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61C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 w:ascii="Z-R-阵全套2+0" w:hAnsi="Z-R-阵全套2+0" w:eastAsia="Z-R-阵全套2+0" w:cs="Z-R-阵全套2+0"/>
          <w:sz w:val="16"/>
          <w:szCs w:val="16"/>
          <w:lang w:val="en-US" w:eastAsia="zh-CN"/>
        </w:rPr>
      </w:pPr>
    </w:p>
    <w:p w14:paraId="5E10D7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Z-R-阵全套2+0" w:hAnsi="Z-R-阵全套2+0" w:eastAsia="Z-R-阵全套2+0" w:cs="Z-R-阵全套2+0"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sz w:val="16"/>
          <w:szCs w:val="16"/>
          <w:lang w:val="en-US" w:eastAsia="zh-CN"/>
        </w:rPr>
        <w:drawing>
          <wp:inline distT="0" distB="0" distL="114300" distR="114300">
            <wp:extent cx="894715" cy="716280"/>
            <wp:effectExtent l="0" t="0" r="635" b="7620"/>
            <wp:docPr id="3" name="图片 3" descr="174935203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174935203134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94715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60FA">
      <w:pPr>
        <w:keepNext w:val="0"/>
        <w:keepLines w:val="0"/>
        <w:pageBreakBefore w:val="0"/>
        <w:widowControl w:val="0"/>
        <w:numPr>
          <w:ilvl w:val="0"/>
          <w:numId w:val="0"/>
        </w:numPr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SEPHORA CHRISTIANA</w:t>
      </w:r>
    </w:p>
    <w:p w14:paraId="185FEDE4">
      <w:pPr>
        <w:keepNext w:val="0"/>
        <w:keepLines w:val="0"/>
        <w:pageBreakBefore w:val="0"/>
        <w:widowControl w:val="0"/>
        <w:numPr>
          <w:ilvl w:val="0"/>
          <w:numId w:val="0"/>
        </w:numPr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37 W County Center</w:t>
      </w:r>
    </w:p>
    <w:p w14:paraId="4BE317FB">
      <w:pPr>
        <w:keepNext w:val="0"/>
        <w:keepLines w:val="0"/>
        <w:pageBreakBefore w:val="0"/>
        <w:widowControl w:val="0"/>
        <w:numPr>
          <w:ilvl w:val="0"/>
          <w:numId w:val="0"/>
        </w:numPr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Des Peres,MO 63131</w:t>
      </w:r>
    </w:p>
    <w:p w14:paraId="065210C5">
      <w:pPr>
        <w:keepNext w:val="0"/>
        <w:keepLines w:val="0"/>
        <w:pageBreakBefore w:val="0"/>
        <w:widowControl w:val="0"/>
        <w:numPr>
          <w:ilvl w:val="0"/>
          <w:numId w:val="0"/>
        </w:numPr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713 510-9018</w:t>
      </w:r>
    </w:p>
    <w:p w14:paraId="64F1DFBE">
      <w:pPr>
        <w:keepNext w:val="0"/>
        <w:keepLines w:val="0"/>
        <w:pageBreakBefore w:val="0"/>
        <w:widowControl w:val="0"/>
        <w:numPr>
          <w:ilvl w:val="0"/>
          <w:numId w:val="0"/>
        </w:numPr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</w:p>
    <w:p w14:paraId="7679C055">
      <w:pPr>
        <w:keepNext w:val="0"/>
        <w:keepLines w:val="0"/>
        <w:pageBreakBefore w:val="0"/>
        <w:widowControl w:val="0"/>
        <w:numPr>
          <w:ilvl w:val="0"/>
          <w:numId w:val="0"/>
        </w:numPr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left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ITEM                                  PRICE</w:t>
      </w:r>
    </w:p>
    <w:p w14:paraId="54FE010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100"/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right="0" w:rightChars="0" w:firstLine="0" w:firstLineChars="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Sauvage Dior 100ml</w:t>
      </w:r>
    </w:p>
    <w:p w14:paraId="13043299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100"/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right="0" w:rightChars="0" w:firstLine="0" w:firstLineChars="0"/>
        <w:jc w:val="left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 xml:space="preserve">                  SUBTOTAL</w:t>
      </w: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ab/>
      </w: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 xml:space="preserve">          ＄130.00</w:t>
      </w:r>
    </w:p>
    <w:p w14:paraId="1844E12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100"/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right="0" w:rightChars="0" w:firstLine="0" w:firstLineChars="0"/>
        <w:jc w:val="left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 xml:space="preserve">                  TAX                  ＄10.73</w:t>
      </w:r>
    </w:p>
    <w:p w14:paraId="0C0CA189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100"/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right="0" w:rightChars="0" w:firstLine="0" w:firstLineChars="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........................................................................</w:t>
      </w:r>
    </w:p>
    <w:p w14:paraId="6D05321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100"/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right="0" w:rightChars="0" w:firstLine="0" w:firstLine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TOTAL AMT</w:t>
      </w:r>
    </w:p>
    <w:p w14:paraId="31E06EB0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left="-279" w:leftChars="-133" w:right="1867" w:rightChars="889" w:firstLine="280" w:firstLineChars="175"/>
        <w:jc w:val="left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＄140.73</w:t>
      </w:r>
    </w:p>
    <w:p w14:paraId="4EC5D7CE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100"/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right="0" w:rightChars="0" w:firstLine="0" w:firstLineChars="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........................................................................</w:t>
      </w:r>
    </w:p>
    <w:p w14:paraId="177B2CF0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left="0" w:leftChars="0" w:right="0" w:rightChars="0" w:firstLine="0" w:firstLineChars="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 xml:space="preserve">Cash                                  ＄200.00   </w:t>
      </w:r>
    </w:p>
    <w:p w14:paraId="18919230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left="0" w:leftChars="0" w:right="0" w:rightChars="0" w:firstLine="0" w:firstLineChars="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Change                                  (59.37)</w:t>
      </w:r>
    </w:p>
    <w:p w14:paraId="4DBC3FBE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left="0" w:leftChars="0" w:right="0" w:rightChars="0" w:firstLine="0" w:firstLineChars="0"/>
        <w:jc w:val="left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bookmarkStart w:id="0" w:name="_GoBack"/>
      <w:bookmarkEnd w:id="0"/>
    </w:p>
    <w:p w14:paraId="0F7AF54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left="0" w:leftChars="0" w:right="0" w:rightChars="0" w:firstLine="0" w:firstLineChars="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15/6/25   4:22 PM</w:t>
      </w:r>
    </w:p>
    <w:p w14:paraId="24E260FE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 w:firstLine="641" w:firstLineChars="40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**************************************</w:t>
      </w:r>
    </w:p>
    <w:p w14:paraId="279EFFA0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 w:firstLine="641" w:firstLineChars="40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</w:p>
    <w:p w14:paraId="5D591AD7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MANAGE YOUR</w:t>
      </w:r>
    </w:p>
    <w:p w14:paraId="7554C54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BEAUTY INSIDER</w:t>
      </w:r>
    </w:p>
    <w:p w14:paraId="2540D4E8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MEMBRSHIP</w:t>
      </w:r>
    </w:p>
    <w:p w14:paraId="79886FF4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</w:p>
    <w:p w14:paraId="595C56B5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Visit the new members only</w:t>
      </w:r>
    </w:p>
    <w:p w14:paraId="05B9165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Section of out site to manage</w:t>
      </w:r>
    </w:p>
    <w:p w14:paraId="73EEE5E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Your Beauty Inside sccount.</w:t>
      </w:r>
    </w:p>
    <w:p w14:paraId="721AC4C3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Ship,get rewards,make</w:t>
      </w:r>
    </w:p>
    <w:p w14:paraId="2006524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Appointments,and check your</w:t>
      </w:r>
    </w:p>
    <w:p w14:paraId="583FF28F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Beauty bank balances.</w:t>
      </w:r>
    </w:p>
    <w:p w14:paraId="028EAF2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</w:p>
    <w:p w14:paraId="0DE6541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Sephora.com/beautyinsider</w:t>
      </w:r>
    </w:p>
    <w:p w14:paraId="4EBA8B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right="0" w:rightChars="0"/>
        <w:jc w:val="center"/>
        <w:textAlignment w:val="auto"/>
        <w:rPr>
          <w:rFonts w:hint="default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</w:p>
    <w:p w14:paraId="030FDDA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right="0" w:rightChars="0" w:firstLine="641" w:firstLineChars="40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**************************************</w:t>
      </w:r>
    </w:p>
    <w:p w14:paraId="6E8D6F8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right="0" w:rightChars="0" w:firstLine="641" w:firstLineChars="400"/>
        <w:jc w:val="left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</w:p>
    <w:p w14:paraId="78F45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drawing>
          <wp:inline distT="0" distB="0" distL="114300" distR="114300">
            <wp:extent cx="2418715" cy="280670"/>
            <wp:effectExtent l="0" t="0" r="635" b="5080"/>
            <wp:docPr id="4" name="图片 4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图片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1871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73E8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66000644039877417669603</w:t>
      </w:r>
    </w:p>
    <w:p w14:paraId="7833A2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</w:pPr>
    </w:p>
    <w:p w14:paraId="13C07A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  <w:t>SEPHORA</w:t>
      </w:r>
    </w:p>
    <w:p w14:paraId="73F2551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Download Sephora-to-Go for iphone.</w:t>
      </w:r>
    </w:p>
    <w:p w14:paraId="693ACB5E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See your Beauty Insider points and perks.</w:t>
      </w:r>
    </w:p>
    <w:p w14:paraId="0E9FA31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Cleck what's new in your local store.</w:t>
      </w:r>
    </w:p>
    <w:p w14:paraId="46751D58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1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ind w:right="0" w:rightChars="0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Scan products for ratings and reviews</w:t>
      </w:r>
    </w:p>
    <w:p w14:paraId="06E67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both"/>
        <w:textAlignment w:val="auto"/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</w:pPr>
    </w:p>
    <w:p w14:paraId="18E488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</w:pPr>
    </w:p>
    <w:p w14:paraId="7D786D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</w:pPr>
    </w:p>
    <w:p w14:paraId="7E8C1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b/>
          <w:bCs/>
          <w:sz w:val="18"/>
          <w:szCs w:val="18"/>
          <w:lang w:val="en-US" w:eastAsia="zh-CN"/>
        </w:rPr>
      </w:pPr>
    </w:p>
    <w:p w14:paraId="477950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  <w:rPr>
          <w:rFonts w:hint="eastAsia" w:ascii="Z-R-阵全套2+0" w:hAnsi="Z-R-阵全套2+0" w:eastAsia="Z-R-阵全套2+0" w:cs="Z-R-阵全套2+0"/>
          <w:sz w:val="16"/>
          <w:szCs w:val="16"/>
          <w:lang w:val="en-US" w:eastAsia="zh-CN"/>
        </w:rPr>
      </w:pPr>
      <w:r>
        <w:rPr>
          <w:rFonts w:hint="eastAsia" w:ascii="Z-R-阵全套2+0" w:hAnsi="Z-R-阵全套2+0" w:eastAsia="Z-R-阵全套2+0" w:cs="Z-R-阵全套2+0"/>
          <w:b/>
          <w:bCs/>
          <w:sz w:val="16"/>
          <w:szCs w:val="16"/>
          <w:lang w:val="en-US" w:eastAsia="zh-CN"/>
        </w:rPr>
        <w:t>Customer Copy</w:t>
      </w:r>
    </w:p>
    <w:sectPr>
      <w:pgSz w:w="4535" w:h="14173"/>
      <w:pgMar w:top="283" w:right="283" w:bottom="283" w:left="283" w:header="851" w:footer="992" w:gutter="0"/>
      <w:paperSrc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rtlGutter w:val="0"/>
      <w:docGrid w:type="lines" w:linePitch="33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Z-R-阵全套2+0">
    <w:altName w:val="Noto Serif SC SemiBold"/>
    <w:panose1 w:val="02000000000000000000"/>
    <w:charset w:val="80"/>
    <w:family w:val="auto"/>
    <w:pitch w:val="default"/>
    <w:sig w:usb0="00000000" w:usb1="00000000" w:usb2="00000010" w:usb3="00000000" w:csb0="00040001" w:csb1="00000000"/>
  </w:font>
  <w:font w:name="Noto Sans SC Thin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Noto Serif SC SemiBold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Merchant Copy">
    <w:panose1 w:val="020B0509000000020004"/>
    <w:charset w:val="00"/>
    <w:family w:val="auto"/>
    <w:pitch w:val="default"/>
    <w:sig w:usb0="80000001" w:usb1="00000000" w:usb2="00000000" w:usb3="00000000" w:csb0="0000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SystemFonts/>
  <w:bordersDoNotSurroundHeader w:val="0"/>
  <w:bordersDoNotSurroundFooter w:val="0"/>
  <w:documentProtection w:enforcement="0"/>
  <w:defaultTabStop w:val="420"/>
  <w:drawingGridVerticalSpacing w:val="165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A7CD4"/>
    <w:rsid w:val="011564C0"/>
    <w:rsid w:val="011A69C4"/>
    <w:rsid w:val="01E17153"/>
    <w:rsid w:val="025A5F54"/>
    <w:rsid w:val="02A9131E"/>
    <w:rsid w:val="0319581A"/>
    <w:rsid w:val="0A655010"/>
    <w:rsid w:val="0BFE4EEC"/>
    <w:rsid w:val="0C163D09"/>
    <w:rsid w:val="0E254786"/>
    <w:rsid w:val="10613C9B"/>
    <w:rsid w:val="13A61F4F"/>
    <w:rsid w:val="148E704D"/>
    <w:rsid w:val="15F22196"/>
    <w:rsid w:val="19717B4A"/>
    <w:rsid w:val="1ACA0160"/>
    <w:rsid w:val="1DB34347"/>
    <w:rsid w:val="1FAD08C8"/>
    <w:rsid w:val="20592BE1"/>
    <w:rsid w:val="20A50A05"/>
    <w:rsid w:val="229A6983"/>
    <w:rsid w:val="24656A71"/>
    <w:rsid w:val="25E90F29"/>
    <w:rsid w:val="26193DAD"/>
    <w:rsid w:val="284952E9"/>
    <w:rsid w:val="288F22AF"/>
    <w:rsid w:val="28A01490"/>
    <w:rsid w:val="2A495C46"/>
    <w:rsid w:val="2FD05810"/>
    <w:rsid w:val="3094121F"/>
    <w:rsid w:val="3098187E"/>
    <w:rsid w:val="328723AC"/>
    <w:rsid w:val="338A1EF4"/>
    <w:rsid w:val="33CE193A"/>
    <w:rsid w:val="36D93CDC"/>
    <w:rsid w:val="3A122778"/>
    <w:rsid w:val="3A7022ED"/>
    <w:rsid w:val="3B0173D5"/>
    <w:rsid w:val="3B3F76CD"/>
    <w:rsid w:val="3CC60DF4"/>
    <w:rsid w:val="3CD85085"/>
    <w:rsid w:val="3F761795"/>
    <w:rsid w:val="4439790A"/>
    <w:rsid w:val="456946DA"/>
    <w:rsid w:val="47034C76"/>
    <w:rsid w:val="48541414"/>
    <w:rsid w:val="492A0298"/>
    <w:rsid w:val="4A0B01F8"/>
    <w:rsid w:val="4B8921F7"/>
    <w:rsid w:val="4C440D25"/>
    <w:rsid w:val="4D7826B3"/>
    <w:rsid w:val="4FFC24CA"/>
    <w:rsid w:val="500C6EE1"/>
    <w:rsid w:val="532807A3"/>
    <w:rsid w:val="53F84335"/>
    <w:rsid w:val="55F86326"/>
    <w:rsid w:val="5791004A"/>
    <w:rsid w:val="583355C2"/>
    <w:rsid w:val="5AF47497"/>
    <w:rsid w:val="5C17637C"/>
    <w:rsid w:val="5E3A3860"/>
    <w:rsid w:val="5F7F3229"/>
    <w:rsid w:val="68C42C90"/>
    <w:rsid w:val="69461D42"/>
    <w:rsid w:val="69B61F2B"/>
    <w:rsid w:val="6B3724F2"/>
    <w:rsid w:val="6BFA5B7C"/>
    <w:rsid w:val="6E9879FD"/>
    <w:rsid w:val="6EC16C0F"/>
    <w:rsid w:val="6EEE4B8C"/>
    <w:rsid w:val="70407F53"/>
    <w:rsid w:val="72D9134E"/>
    <w:rsid w:val="754C32FB"/>
    <w:rsid w:val="77BB3BA3"/>
    <w:rsid w:val="7A58497F"/>
    <w:rsid w:val="7B2E57B7"/>
    <w:rsid w:val="7C4F37CE"/>
    <w:rsid w:val="7EF511DA"/>
    <w:rsid w:val="7F7165A5"/>
    <w:rsid w:val="7F855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95</Words>
  <Characters>742</Characters>
  <Lines>0</Lines>
  <Paragraphs>0</Paragraphs>
  <TotalTime>53</TotalTime>
  <ScaleCrop>false</ScaleCrop>
  <LinksUpToDate>false</LinksUpToDate>
  <CharactersWithSpaces>967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2021-02-25T12:29:00Z</dcterms:created>
  <dc:creator>Administrator</dc:creator>
  <cp:lastModifiedBy>何晓东</cp:lastModifiedBy>
  <dcterms:modified xsi:type="dcterms:W3CDTF">2025-08-04T20:48:45Z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eyJoZGlkIjoiODBhMTJlMmIyOTI0ODM2NTdmNmJlMmJjODRjYmI1YWMiLCJ1c2VySWQiOiI1NzUxNjIwNDcifQ==</vt:lpwstr>
  </property>
  <property fmtid="{D5CDD505-2E9C-101B-9397-08002B2CF9AE}" pid="4" name="ICV">
    <vt:lpwstr>8EC5A17AC5AB4F8397C70E74B1CD5F50_13</vt:lpwstr>
  </property>
</Properties>
</file>