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Apex — Implementation, Testing, and Deployment Report</w:t>
      </w:r>
    </w:p>
    <w:p>
      <w:pPr>
        <w:pStyle w:val="Normal"/>
        <w:rPr/>
      </w:pPr>
      <w:r>
        <w:rPr>
          <w:i/>
          <w:sz w:val="24"/>
        </w:rPr>
        <w:t>Internal + external engineering documentation for the MEIC-T thesis writeup</w:t>
      </w:r>
    </w:p>
    <w:p>
      <w:pPr>
        <w:pStyle w:val="Normal"/>
        <w:rPr/>
      </w:pPr>
      <w:r>
        <w:rPr>
          <w:color w:val="606060"/>
          <w:sz w:val="18"/>
        </w:rPr>
        <w:t>Tomás Taborda. Distinct from the framework specification (Apex-Framework-v2.docx): that document describes the methodology Apex demonstrates; this one describes how Apex itself — the software project — was built, tested, and shipped. Written for a thesis reader assessing engineering rigor, not a contributor onboarding guide (that role is filled by the repository's own README and CLAUDE.md).</w:t>
      </w:r>
    </w:p>
    <w:p>
      <w:pPr>
        <w:pStyle w:val="Normal"/>
        <w:pBdr>
          <w:bottom w:val="single" w:sz="6" w:space="1" w:color="000000"/>
        </w:pBdr>
        <w:rPr/>
      </w:pPr>
      <w:r>
        <w:rPr/>
      </w:r>
    </w:p>
    <w:p>
      <w:pPr>
        <w:pStyle w:val="Heading1"/>
        <w:rPr/>
      </w:pPr>
      <w:r>
        <w:rPr/>
        <w:t>1. Purpose and Scope</w:t>
      </w:r>
    </w:p>
    <w:p>
      <w:pPr>
        <w:pStyle w:val="Normal"/>
        <w:rPr/>
      </w:pPr>
      <w:r>
        <w:rPr>
          <w:b w:val="false"/>
          <w:i w:val="false"/>
        </w:rPr>
        <w:t>Interview feedback on Apex's academic presentation asked for real engineering documentation — implementation, testing, and deployment — beyond the product-facing README. This document is that record. It describes Apex as of this writing: a split-stack web application with 1,640 backend tests (1,639 passing; one pre-existing, unrelated failure — see §5), 318 frontend unit tests, and 24 end-to-end Playwright test cases across 12 spec files.</w:t>
      </w:r>
    </w:p>
    <w:p>
      <w:pPr>
        <w:pStyle w:val="Heading1"/>
        <w:rPr/>
      </w:pPr>
      <w:r>
        <w:rPr/>
        <w:t>2. Architecture and Implementation</w:t>
      </w:r>
    </w:p>
    <w:p>
      <w:pPr>
        <w:pStyle w:val="Heading2"/>
        <w:rPr/>
      </w:pPr>
      <w:r>
        <w:rPr/>
        <w:t>2.1 Split-stack overview</w:t>
      </w:r>
    </w:p>
    <w:p>
      <w:pPr>
        <w:pStyle w:val="Normal"/>
        <w:rPr/>
      </w:pPr>
      <w:r>
        <w:rPr>
          <w:b w:val="false"/>
          <w:i w:val="false"/>
        </w:rPr>
        <w:t>Apex is a split full-stack application: a Next.js 15 (App Router) TypeScript frontend and a Python 3.12 FastAPI backend, communicating over a typed REST API. Server state on the frontend is owned by React Query 5; client/UI state (session, theme, per-phase drafts) by Zustand, persisted to sessionStorage (credentials clear on tab close) or localStorage (drafts) as appropriate. Backend routers are kept thin by design — workflow logic lives in a service layer (backend/app/services/), with Pydantic v2 schemas for every request/response boundary. This separation was a deliberate engineering choice, not an accident of growth: it keeps route handlers testable as thin adapters and workflow logic testable in isolation from HTTP concerns.</w:t>
      </w:r>
    </w:p>
    <w:p>
      <w:pPr>
        <w:pStyle w:val="Normal"/>
        <w:jc w:val="center"/>
        <w:rPr/>
      </w:pPr>
      <w:r>
        <w:rPr/>
        <w:drawing>
          <wp:inline distT="0" distB="0" distL="0" distR="0">
            <wp:extent cx="5906135" cy="1651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06135" cy="1651000"/>
                    </a:xfrm>
                    <a:prstGeom prst="rect">
                      <a:avLst/>
                    </a:prstGeom>
                  </pic:spPr>
                </pic:pic>
              </a:graphicData>
            </a:graphic>
          </wp:inline>
        </w:drawing>
      </w:r>
    </w:p>
    <w:p>
      <w:pPr>
        <w:pStyle w:val="Normal"/>
        <w:rPr/>
      </w:pPr>
      <w:r>
        <w:rPr>
          <w:i/>
          <w:sz w:val="18"/>
        </w:rPr>
        <w:t>Figure 1. Apex's system architecture — the Next.js 15 frontend, the FastAPI backend (single-writer), the SSRF-guarded Taiga/Plane/Figma/GitHub proxies, and spec-anchored storage under contextspec/&lt;instance_id&gt;/&lt;project_id&gt;/.</w:t>
      </w:r>
    </w:p>
    <w:p>
      <w:pPr>
        <w:pStyle w:val="Normal"/>
        <w:jc w:val="center"/>
        <w:rPr/>
      </w:pPr>
      <w:r>
        <w:rPr/>
        <w:drawing>
          <wp:inline distT="0" distB="0" distL="0" distR="0">
            <wp:extent cx="3840480" cy="735139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840480" cy="7351395"/>
                    </a:xfrm>
                    <a:prstGeom prst="rect">
                      <a:avLst/>
                    </a:prstGeom>
                  </pic:spPr>
                </pic:pic>
              </a:graphicData>
            </a:graphic>
          </wp:inline>
        </w:drawing>
      </w:r>
    </w:p>
    <w:p>
      <w:pPr>
        <w:pStyle w:val="Normal"/>
        <w:rPr/>
      </w:pPr>
      <w:r>
        <w:rPr>
          <w:i/>
          <w:sz w:val="18"/>
        </w:rPr>
        <w:t>Figure 2. A representative user flow through Apex, phase by phase, showing the actual frontend-to-backend request sequence per phase (POST /phaseN/... calls, AI Engine and PM tool interactions, and spec-store writes).</w:t>
      </w:r>
    </w:p>
    <w:p>
      <w:pPr>
        <w:pStyle w:val="Heading2"/>
        <w:rPr/>
      </w:pPr>
      <w:r>
        <w:rPr/>
        <w:t>2.2 Spec-anchored storage</w:t>
      </w:r>
    </w:p>
    <w:p>
      <w:pPr>
        <w:pStyle w:val="Normal"/>
        <w:rPr/>
      </w:pPr>
      <w:r>
        <w:rPr>
          <w:b w:val="false"/>
          <w:i w:val="false"/>
        </w:rPr>
        <w:t>All workflow state lives in Markdown context files plus a machine-readable story-index.json under contextspec/&lt;instance_id&gt;/&lt;project_id&gt;/, where instance_id isolates PM tenants (a Taiga Cloud account and a private Taiga instance are fully separate tenants even for the same human user) and project_id isolates individual projects within a tenant. Storage is an abstraction (src/storage.py, StoragePath) over either local disk (development, CI, tests) or the Azure File Share SDK (production) — the same code path runs in both, verified by the test suite forcing local storage via an autouse fixture rather than mocking the abstraction away.</w:t>
      </w:r>
    </w:p>
    <w:p>
      <w:pPr>
        <w:pStyle w:val="Normal"/>
        <w:rPr/>
      </w:pPr>
      <w:r>
        <w:rPr>
          <w:i/>
          <w:color w:val="555555"/>
          <w:sz w:val="19"/>
        </w:rPr>
        <w:t>Engineering note: all context-file and story-index access is required to go through ContextService (backend/app/services/context_service.py), never a direct src.context_manager import from a route or another service — this is the single seam where per-request project isolation and caching are enforced. This convention is stated explicitly in CLAUDE.md and is treated as an architectural invariant, not a style preference.</w:t>
      </w:r>
    </w:p>
    <w:p>
      <w:pPr>
        <w:pStyle w:val="Heading2"/>
        <w:rPr/>
      </w:pPr>
      <w:r>
        <w:rPr/>
        <w:t>2.3 Concurrency model: single writer by design</w:t>
      </w:r>
    </w:p>
    <w:p>
      <w:pPr>
        <w:pStyle w:val="Normal"/>
        <w:rPr/>
      </w:pPr>
      <w:r>
        <w:rPr>
          <w:b w:val="false"/>
          <w:i w:val="false"/>
        </w:rPr>
        <w:t>The backend runs with --workers 1 and is pinned to a maximum of one replica in Azure. The story index and workspace config live on a shared Azure File Share, guarded only by a process-local lock — so a second replica would silently race on writes (a lost-update bug class, not a crash, which makes it worse: it would look like it was working). Threads still interleave inside that one process (synchronous routes run on a thread pool), so an in-process lock (_index_lock(), _config_write_lock()) is still required and used consistently. This is a documented, deliberate constraint, not an oversight: CLAUDE.md states outright not to raise max-replicas above 1 unless a specific precondition is met.</w:t>
      </w:r>
    </w:p>
    <w:p>
      <w:pPr>
        <w:pStyle w:val="Normal"/>
        <w:rPr/>
      </w:pPr>
      <w:r>
        <w:rPr>
          <w:b w:val="false"/>
          <w:i w:val="false"/>
        </w:rPr>
        <w:t>That precondition exists and is implemented, and is now the live production configuration: src/distributed.py adds an optional Redis-backed coordination layer (Upstash's free tier over TLS). When REDIS_URL is unset, every primitive falls back to the process-local equivalent and behavior is byte-for-byte identical to the single-replica deployment. As of 2026-06-21, REDIS_URL is set in production (Upstash rediss://), max-replicas raised to 3, and the deployment was verified by inspecting live client connections (CLIENT LIST) from the expected Azure IPs. The module was built and Redis-enabled mode is covered by the test suite (via fakeredis + lupa for the Lua-scripted atomic operations); the single-replica fallback described above remains correct and unchanged for anyone running REDIS_URL unset.</w:t>
      </w:r>
    </w:p>
    <w:p>
      <w:pPr>
        <w:pStyle w:val="Heading2"/>
        <w:rPr/>
      </w:pPr>
      <w:r>
        <w:rPr/>
        <w:t>2.4 External integrations: proxy-first for security</w:t>
      </w:r>
    </w:p>
    <w:p>
      <w:pPr>
        <w:pStyle w:val="Normal"/>
        <w:rPr/>
      </w:pPr>
      <w:r>
        <w:rPr>
          <w:b w:val="false"/>
          <w:i w:val="false"/>
        </w:rPr>
        <w:t>Every outbound call to a user-configurable host — Taiga, Plane, Figma — is proxied server-side rather than called directly from the browser, specifically to close SSRF: the proxy validates the target host (must be https://, must resolve to a non-private IP) before forwarding. Taiga and Plane both accept a per-request identity-anchor override (X-Taiga-Url / X-Plane-Url) so a client-supplied host, not just the shared stored config, is what gets validated and used to derive instance_id. Jira received the same treatment (X-Jira-Base-Url, closing a gap where any PM-authenticated user flipping the shared jira_base_url could have misrouted another user's identity/project checks, audit item H4) before the Jira integration was removed entirely on 2026-07-25, once Taiga was confirmed as the sole PM backend needed at the time; Plane.so was added afterward as the second integration, described next. Both remaining proxies also cap forwarded response bodies at 15MB (pm_http.check_response_size, MAX_RESPONSE_BYTES) and return 502 rather than relaying an oversized body (audit item M8). GitHub is the deliberate exception for most operations (browser-direct, since GitHub allows * CORS and the PAT never touches the backend for those calls) except for two cases that need server-side execution regardless of CORS: syncing github-context.md (a shallow git clone + the repomix CLI packs the repo into Markdown context — genuinely needs a server-side filesystem and a real git binary) and Phase 5's GitHub Actions workflow dispatch (needs the server-held PAT, not a browser-supplied one).</w:t>
      </w:r>
    </w:p>
    <w:p>
      <w:pPr/>
      <w:r>
        <w:t>A second PM integration, Plane.so, merged to main on 2026-08-10 after a real stakeholder scope change — a partner organization migrating to Plane.so needs full Taiga parity, not just the narrower confirmed-needs bar earlier phases assumed — driven by a real external requirement rather than a speculative feature: a partner organization using Apex is itself migrating to Plane.so, so compatibility with their real workspace — not just Taiga — became a concrete need. It follows the same proxy-first pattern: backend/app/api/plane_proxy.py mirrors the Taiga/Jira proxy's SSRF guard exactly, but Plane's own auth shape differs — a single Personal Access Token (X-Api-Key header, generated by the user in Plane's own UI) rather than a username/password exchange, so deps.py's identity-anchor logic was generalized to translate between the two upstream auth shapes (Authorization: Bearer for Taiga, X-Api-Key for Plane) without the frontend needing to know which is which. Plane's own ids are UUIDs rather than Taiga's small integers, which the frontend's shared Story/Epic types assume are numbers in over 30 call sites elsewhere in the codebase (board rendering, drag-drop state); rather than widening that type, the adapter mints a synthetic per-session integer id and carries the real UUID in a new optional field, mirroring a split the codebase already used for tasks (PmTask.id vs pm_task_id).</w:t>
      </w:r>
      <w:r>
        <w:t xml:space="preserve"> Phase 3 (2026-08-06) added the write paths on top of that read-only adapter: create/update/delete for epic/story/task, plus a get-or-create helper for Plane's work-item Labels (a separate, identically-named resource from Plane's per-project Labels — easy to wire to the wrong endpoint by name alone). Deleting an epic/module cascades to its joined work items first, mirroring the existing Taiga adapter's delete-epic semantics, since Plane's epic/module membership is itself a join, not ownership. This phase found zero real-API surprises, a contrast with phases 1-2's four, most likely because exact request/response field names were pinned with a manual API probe against the real workspace before any adapter code was written, rather than discovered live after the fact — the same discipline, applied one step earlier in the process.</w:t>
      </w:r>
      <w:r>
        <w:t xml:space="preserve"> Sign-in UI wiring followed the same day: a PM-tool toggle in the login form, Plane's workspace-slug field, and a real bug fix (the signed-in card's PM-tool label was hardcoded to "Taiga"). Live-verified through the actual running app (not just tests or scripts) via Playwright, which surfaced the one real remaining gap precisely: every backend route that depends on the request-context dependency (context files, Phase 2/3/6 data, analytics, Status Mapping) still assumes a Taiga-shaped integer project id and rejects a Plane project's id at that layer — confirmed live, not just reasoned about, and the UI degrades cleanly around it (each affected panel fails independently rather than crashing the app).</w:t>
      </w:r>
      <w:r>
        <w:t xml:space="preserve"> Phase 4 (2026-08-06) began widening project-scoping itself: the request-context layer now accepts Plane's UUID project ids alongside Taiga's numeric ones, and story-index.json gained its own backend-persisted id-minting scheme so a Plane story's permanent identity no longer depends on a value that resets every page reload. This phase is also the one that found and fixed the critical path-traversal vulnerability recorded in §6.6 — a direct, if unintended, consequence of widening a previously int-only, implicitly-trusted identifier to also accept an arbitrary string.</w:t>
      </w:r>
      <w:r>
        <w:t xml:space="preserve"> Phase 4c (2026-08-06) added bulk import: an existing Plane project's epics and stories can now be pulled into Apex's story-index the same way Taiga's onboarding flow already worked, reusing the same backend-persisted id mint from 4b so re-running the import is idempotent. The one shared response field that used to be named after Taiga specifically (a status-mapping entry's display name) was renamed to a tool-agnostic name once a second tool actually populated it — a small but real instance of a naming assumption that held while there was only one PM tool and stopped holding the moment there were two.</w:t>
      </w:r>
      <w:r>
        <w:t xml:space="preserve"> Phase 4d (2026-08-06) closed out the plan with members/roles and a sweep of remaining hardcoded Taiga assumptions, which turned out to be mostly a non-issue on inspection: four of five originally-catalogued spots were already correct, deliberate scoping decisions rather than bugs. A live probe of Plane's project-members endpoint ahead of writing code overturned part of the earlier research: an Owner and an Admin share the identical numeric role value, distinguished only by a separate string field a prior documentation-only pass had no way to have caught.</w:t>
      </w:r>
    </w:p>
    <w:p>
      <w:pPr/>
      <w:r>
        <w:t>Phase 5 (2026-08-08) closed the plan's remaining originally-scoped gaps and, in the process, found a second severe bug of the same shape as phase 4a's: 4a widened get_request_context's own Plane anchor handling, but never audited every OTHER caller of the underlying anchor_instance_id/_verify_project_access functions it widened — several routes in workspace.py and usage.py (personal AI-key save/read, GitHub/Figma config, usage telemetry) still only accepted the Taiga override, so a Plane user's saved AI key was written under the wrong instance folder while the real AI-call path correctly read from a different, empty one — the UI reported “configured” while every actual AI call silently fell back to the deployment's system key, with no error anywhere. Fixed by extending the exact same header-threading pattern to every affected call site (5a), the same mechanical fix repeated once more rather than a new pattern invented under pressure. Autopilot's Plane-write gap, left open at the end of phase 4 (§5), was closed with a narrow five-function write-only Python client (backend/app/services/plane_write_client.py) rather than a second full adapter — a deliberate distinction from what was already rejected for bulk import: import needed full read parity with the tested TypeScript adapter, which would have been genuine duplication; Autopilot needs only create/join/delete, a much smaller surface, and runs in a background thread pool with no browser round-trip to lean on the existing adapter through. AI-assisted Gherkin reconstruction for a Plane import now works too, using the same “frontend fetches, backend processes” shape phase 4c already established rather than a new server-side cache. Plane's task/story web deep-link scheme, an open unknown since phase 2, was resolved by reading Plane's own current frontend source directly rather than left guessed-at. A dedicated security review of the full day's diff (mirroring 4a's own two-pass discipline) found no further issues before this was considered done — see §6.6 for both bugs' full incident-log entries.</w:t>
      </w:r>
    </w:p>
    <w:p>
      <w:pPr/>
      <w:r>
        <w:t>Phases 5g-5l (2026-08-10 through 2026-08-12) closed out full Taiga parity and then went beyond it. Project CRUD (create/edit/delete) was live-verified by Tomás directly against a real Plane workspace (2026-08-10), which also surfaced and fixed a real cross-session bug: the active-project selection for a Plane session was never persisted server-side, a stale skip left over from before save_config could handle a Plane UUID. Workspace invites (5i, 2026-08-11) fall back to Plane's Workspace Invitations API when the invitee isn't already a workspace member — honestly not the same one-step outcome Taiga gives, since Plane's project and workspace membership are separate resources with no atomic bridge between them, surfaced to the UI via a widened return type rather than papered over. The same session added a Plane Pages wiki-sync equivalent to Taiga Wiki (backend/app/services/plane_wiki_service.py), routed through the same three wiki-status/publish/pull endpoints Taiga already used. Self-hosted Plane compatibility (5j, 2026-08-11) was tested for the first time — Docker Compose (Plane's prebuilt All-In-One image, not a from-source build) plus a cloudflared tunnel, mirroring the existing Taiga self-host testing workflow; the SSRF guard and error-body parsing both passed unchanged against a real self-hosted instance. Phase 5k (2026-08-11) added Phase 6 maintenance-triage PM-issue import for Plane and scripts/private-plane-cloud.sh, an automated self-hosted provisioning script that creates an admin user, workspace, and a ready API token entirely via Django ORM manipulation (Plane ships no createsuperuser-equivalent command for this) — in one respect more automated than Taiga's own equivalent script, since it prints a working token rather than requiring a username/password to be typed into Apex's sign-in form. A clean end-to-end self-hosted click-through on 2026-08-19 then closed the remaining local verification gap: auth through Apex's Plane proxy, Project CRUD, Active Context non-zero reload behavior, module-backed epics/stories, Phase 1 finalize, Task Board child work items, existing-member add/role/remove, Pages degraded publish on self-hosted CE, browser restore, and Phase 6 Plane maintenance import all passed against a real self-hosted Plane dashboard.</w:t>
      </w:r>
    </w:p>
    <w:p>
      <w:pPr/>
      <w:r>
        <w:t>Three of Plane's API gaps are permanent (confirmed against developers.plane.so, not assumed) rather than missing Apex code, so Phase 5l (2026-08-12) built app-level mitigations instead of waiting on an upstream fix: the Pages API has no update or delete endpoint, so republishing an already-published context file now creates a new titled version ("&lt;title&gt; (vN)") rather than blocking, with an orphaned-version count surfaced in the UI for manual cleanup in Plane; there is no task-level optimistic-concurrency field, so writes now carry Plane's own updated_at timestamp as an advisory version and a pre-write GET throws a typed conflict error that plugs directly into the same retry-once-then-refetch flow Taiga's real 409 already drives, with zero UI changes; and there is no server-side label name filter, so the existing client-side match now caches the full label list per project for two minutes instead of re-fetching it on every single story/epic/task save. None of the three are real fixes — the underlying API gaps are permanent — but each makes the practical consequence smaller. docs/plane-integration.md was restructured the same day to keep these three, once mitigated, out of the active backlog list entirely (a separate "resolved / mitigated" record section), so the document's open backlog reads as genuinely open work, not a mix of open items and settled history.</w:t>
      </w:r>
    </w:p>
    <w:p>
      <w:pPr>
        <w:pStyle w:val="Heading2"/>
        <w:rPr/>
      </w:pPr>
      <w:r>
        <w:rPr/>
        <w:t>2.5 AI provider abstraction</w:t>
      </w:r>
    </w:p>
    <w:p>
      <w:pPr>
        <w:pStyle w:val="Normal"/>
        <w:rPr/>
      </w:pPr>
      <w:r>
        <w:rPr>
          <w:b w:val="false"/>
          <w:i w:val="false"/>
        </w:rPr>
        <w:t>src/ai_engine.py detects the provider from the model-ID prefix (claude-* / gpt-*|o1-*|o3-* / gemini-*) and routes accordingly, so the rest of the codebase never branches on provider. AI errors are mapped to typed exceptions (AIRateLimitError -&gt; HTTP 429, AITimeoutError -&gt; HTTP 504, AIError -&gt; HTTP 502) at a single boundary, so every route gets consistent error semantics without repeating the mapping logic.</w:t>
      </w:r>
    </w:p>
    <w:p>
      <w:pPr>
        <w:pStyle w:val="Heading2"/>
        <w:rPr/>
      </w:pPr>
      <w:r>
        <w:rPr/>
        <w:t>2.6 Bolt tracking</w:t>
      </w:r>
    </w:p>
    <w:p>
      <w:pPr>
        <w:pStyle w:val="Heading2"/>
      </w:pPr>
      <w:r>
        <w:t>2.7 Governance metrics: two framework constructs closed from proxy to real signal</w:t>
      </w:r>
    </w:p>
    <w:p>
      <w:pPr>
        <w:pStyle w:val="Normal"/>
        <w:rPr/>
      </w:pPr>
      <w:r>
        <w:rPr>
          <w:b w:val="false"/>
        </w:rPr>
        <w:t>Bolt tracking is a per-task implementation micro-cycle layered on top of Phase 3, independent of a story's own phase_status: each task carries a bolts dict recording pack_ready -&gt; pushed -&gt; done transitions and their timestamps (context_manager.record_task_bolt_status), with pack_ready set automatically when a developer pack is generated. bolt_cycle_hours computes pack_ready-to-done elapsed time from that history; the same helper backs both the single-task status route and list_all_bolts, which aggregates every task's Bolt row across the whole story index for the dedicated /bolts board page. Per-project label text and a cycle-time threshold are user-configurable (.bolt-config.json, mirroring the existing deployment-config persistence pattern) rather than hardcoded, and a median/p90 Bolt Cycle Time card surfaces the same metric in Analytics.</w:t>
      </w:r>
    </w:p>
    <w:p>
      <w:pPr/>
      <w:r>
        <w:t>AI Defect Escape Rate moved from a QA-catch proxy to a real post-deploy signal (2026-09-01). The existing Fix-Bolt counter only ever incremented on a pre-deploy QA gate failure (Phase4Service.fail_gate), so it measured a QA-catch rate, not defect escape — nothing in Phase 6's post-deployment maintenance triage touched it at all. AnalyticsService._escape now computes escaped/deployed_with_data/rate from maintenance items whose detected_at (the upstream PM issue's own report timestamp, or import time as a fallback — context_manager.create_maintenance_item) falls after the story's own deployed status-history timestamp, gated on classification == "bug" so an unclassified or change_request import can't count. The classification gate matters specifically for Plane: it has no dedicated issue-tracker resource distinct from a story (planeListIssues hits the same work-items endpoint as planeGetStory), so an unfiltered import would count ordinary new feature work as a defect — the gate is written tool-agnostically in AnalyticsService, not as a Plane special case, and happens to matter most there. Taiga's numeric severity id and Plane's plain-string priority field are both surfaced under the same ExternalIssue.severity key (taigaListIssueSeverities adds a /severities lookup Taiga's REST API already exposed but Apex never called; Plane's priority needs no lookup at all), shown next to the AI's own severity_hint in Severity Routing as an independent ground-truth check — informational only, nothing in Fast/Secure Lane routing reads it automatically. Still a proxy, not production telemetry (Chapter_7-Apex.tex's own account of why this construct resists a stronger observation point remains true) — a defect nobody reports, or reports without linking the story, stays invisible.</w:t>
      </w:r>
    </w:p>
    <w:p>
      <w:pPr/>
      <w:r>
        <w:t>Context Traceability Rate moved from artifact-presence to chain-resolution (2026-09-01). It already existed (AnalyticsService.summary's traceability block, commit 0846784, 2026-06-12) computing a real aggregate rate, but "complete" only meant every artifact file was present (has_gherkin, has_bdd, has_infra_delta, a deployment-log entry, a complete verification matrix), not that the chain still resolved. A story could show every box checked while Phase 6 had already flagged it broken: an unresolved trace_flag (a downstream failure pointed back at an earlier phase and never acknowledged) or an unacknowledged conformance_regressed (a later code change broke what used to match the locked spec) — both existing Phase 6 signals, previously not consulted by this metric, so the traceability rate and the risk-score column could silently disagree about the same story. AnalyticsService._chain_resolved (renamed from _artifact_complete; the per-story field is now chain_resolved, not artifact_complete, in the schema and the CSV/Markdown export) adds both as hard gates. The third leg of the proposal's own definition — "resolves back to... the Unit of Work that motivated it" — needed no new check: every story-index entry is keyed by the PM tool's own story id already, so that leg resolves by construction. What this does not attempt: per-endpoint/entity attribution of a deployed story back to specific technical-spec.md bullets — that ownership doesn't exist anywhere in the system, the same gap as the spec-drift entry in §6.4, and fabricating it here would spend the same mistake on a different metric.</w:t>
      </w:r>
    </w:p>
    <w:p>
      <w:pPr>
        <w:pStyle w:val="Heading2"/>
      </w:pPr>
      <w:r>
        <w:t>2.8 Fix-Bolt creation: a manual path was missing</w:t>
      </w:r>
    </w:p>
    <w:p>
      <w:pPr/>
      <w:r>
        <w:t>Every Fix-Bolt, until 2026-09-18, could only be created through Phase 4’s QA-fail wizard (generate-bug-report → save-bug-report → fail-gate), which requires at least one failed scenario result to reach. Found during Outfolio’s own Phase 3-4 work for the thesis demonstration: real defects were caught by manual end-to-end testing, outside any scripted QA run, and there was no way to log them as a Fix-Bolt at all -- only as a plain note. The backend already supported this without change: Phase4Service.fail_gate’s scenario_results parameter is optional and the endpoint carries no phase_status restriction, so it already saves the bug report, increments fix_bolt_count, and appends the permanent Fix Log independently of any QA run -- the gap was frontend-only, no UI ever called it that way. Added a “Report Bug” form to the Fix-Bolt dashboard: it lists every story via the existing analytics summary (not the Phase-4-only eligible-stories list, which is restricted to implementation/qa status and would have excluded stories already past that point), and submitting calls fail-gate directly with the story id, the bug report text, and an optional root cause and resolution summary. This is a workflow-completeness gap found through real dogfooding, not a defect in the governance mechanism itself: the AI Defect Escape Rate and Fix-Bolt bookkeeping in §2.7 already handled a manually-created Fix-Bolt identically to a QA-triggered one once fail-gate is called.</w:t>
      </w:r>
    </w:p>
    <w:p>
      <w:pPr/>
      <w:r>
        <w:t>Using the new manual path immediately surfaced two more real bugs in the mechanism it exposed, both fixed same-day. First, a data-loss bug: fail_gate called save_bug_report unconditionally, and save_bug_report is a plain overwrite -- one file per story, no history. Logging a second Fix-Bolt against a story that already had one silently destroyed the first, with no way to recover it; Tomas hit this directly while reporting a real Outfolio defect against a story with an existing entry and lost the original content. fail_gate now loads any existing bug report first and, if one exists, appends the new entry under a dated, numbered "## Fix-Bolt #N" heading instead of replacing it. Second, an incomplete-record bug: root_cause and resolution_summary were written only to the separate, global Fix Log, never to the per-story bug report itself, so filling in every field of the manual form and then opening that story’s own Bug Report showed only the description, with no trace of the root cause or resolution just entered. Both fields are now folded into the saved per-story artefact as well. A regression test covers the exact reported scenario (two Fix-Bolts on one story, both must survive); the existing fail_gate test was updated for the new, correct single-artefact-shows-everything behaviour.</w:t>
      </w:r>
    </w:p>
    <w:p>
      <w:pPr>
        <w:pStyle w:val="Heading2"/>
      </w:pPr>
      <w:r>
        <w:t>2.9 Deployment log: a written context file with no viewer anywhere</w:t>
      </w:r>
    </w:p>
    <w:p>
      <w:pPr/>
      <w:r>
        <w:t>deployment-log.md is an append-only audit trail Phase5Service has always written on every manual gate pass and every GitHub Actions dispatch/sync (found 2026-09-20, immediately after the story-context invalidation fix in S6.5 above), but it was never listed in the generic context-files response and had no viewer anywhere in the UI - it is a log, not an editable spec artefact, so it deliberately carries none of the lock, version or wiki-sync semantics the other context files do, and had simply been left off the Active Context surface as a result. Fixed by adding a dedicated read-only GET /api/workspace/deployment-log route and a "View Deployment Log" button in the Phase 5 header, opening a modal that renders the log as markdown with download and copy actions, matching the existing deploy pack viewer. 2 new backend tests; full backend suite 1639/1640 (the one known pre-existing unrelated failure), frontend typecheck/lint/vitest all clean.</w:t>
      </w:r>
    </w:p>
    <w:p>
      <w:pPr>
        <w:pStyle w:val="Heading2"/>
      </w:pPr>
      <w:r>
        <w:t>2.10 Maintenance to Phase 1 handoff: change requests defaulted to nothing, then to always-new-epic</w:t>
      </w:r>
    </w:p>
    <w:p>
      <w:pPr/>
      <w:r>
        <w:t>The change-request path in Maintenance triage - "Routed to discovery, a change request never gets patched directly" - ended in a dead "Open in Phase 1" link (found 2026-09-20): it navigated with router.push and no payload at all, so the request's own subject and description were dropped and the user landed on a blank Phase 1 with no idea why they were there. Separately, even a working handoff would have run into a real design gap: Phase 1 had no way to decide whether an incoming request belonged under an epic that already existed or needed a brand-new one - every fresh intake defaulted to "new epic." Fixed by adding a narrower sibling of the existing Requirement Gap Analysis feature: classify_change_request_placement() classifies exactly one incoming signal against the project's current epics (never inventing one outside that list) and proposes a placement - new epic, or a new story under a named existing one - with a rationale and a concrete story title/description, advisory only. Maintenance triage now stages this as an editable review (or a no-AI skip fallback so the flow never dead-ends if the AI call fails) before a confirmed "Continue to Phase 1" hands the reviewed placement to a small persisted intake store, which Phase 1 picks up on mount, shows as a dismissible banner, and clears. Nothing is created in Phase 1 without the human reviewing and confirming it there first, the same posture as every other AI-assisted step in the system. 12 new backend tests, 3 new frontend tests; full backend suite 1649/1650 (the one known pre-existing unrelated failure), frontend typecheck/lint/vitest all clean (321/321).</w:t>
      </w:r>
    </w:p>
    <w:p>
      <w:pPr>
        <w:pStyle w:val="Heading2"/>
      </w:pPr>
      <w:r>
        <w:t>2.11 Resolve was bug-only and buried: change requests had no way to confirm progress</w:t>
      </w:r>
    </w:p>
    <w:p>
      <w:pPr/>
      <w:r>
        <w:t>The Resolve (record fix) button only ever appeared for classification == "bug", gated behind status != "resolved", and sat lower in the Maintenance detail panel disconnected from Delete (found 2026-09-20, right after the placement feature in S2.10 shipped). A change request routed to discovery had no way to confirm its progress once the Phase 1 work it produced actually shipped - the backend's resolve() was already generic enough to handle this (it falls back to the item's own subject and to "Resolved via Fix-Bolt." when no diagnosis or fix brief exists), the frontend simply never offered it for anything but a bug. Fixed by relocating the button into the header row next to Delete, gated only on the item having a classification at all, with a classification-aware label (Record Fix / Record Change), confirm text, and resolution_summary ("Resolved via Phase 1 discovery." for change requests, so the fix log stops claiming every resolution came via Fix-Bolt). Resolved items now show a compact badge in the same header spot instead of a separate callout further down. 1 new frontend test; full backend suite unaffected (1649/1650, the one known pre-existing unrelated failure), frontend typecheck/lint/vitest all clean (322/322).</w:t>
      </w:r>
    </w:p>
    <w:p>
      <w:pPr>
        <w:pStyle w:val="Heading1"/>
        <w:rPr/>
      </w:pPr>
      <w:r>
        <w:rPr/>
        <w:t>3. Testing Strategy</w:t>
      </w:r>
    </w:p>
    <w:p>
      <w:pPr>
        <w:pStyle w:val="Normal"/>
        <w:rPr/>
      </w:pPr>
      <w:r>
        <w:rPr>
          <w:b w:val="false"/>
          <w:i w:val="false"/>
        </w:rPr>
        <w:t>Testing is layered by what each layer can actually catch, not run as one undifferentiated suite:</w:t>
      </w:r>
      <w:r>
        <w:rPr/>
        <w:t xml:space="preserve"> Coverage spans workflow logic, security boundaries, and product-specific state machines such as Bolt lifecycle tracking (§2.6) and its list/config/cycle-time-aggregation routes.</w:t>
      </w:r>
    </w:p>
    <w:p>
      <w:pPr>
        <w:pStyle w:val="Heading2"/>
        <w:rPr/>
      </w:pPr>
      <w:r>
        <w:rPr/>
        <w:t>3.1 Backend — pytest</w:t>
      </w:r>
    </w:p>
    <w:p>
      <w:pPr>
        <w:pStyle w:val="Normal"/>
        <w:rPr/>
      </w:pPr>
      <w:r>
        <w:rPr>
          <w:b w:val="false"/>
          <w:i w:val="false"/>
        </w:rPr>
        <w:t>1,640 tests as of this writing (python -m pytest tests/ -v --tb=short; 1,639 passing, one pre-existing failure unrelated to any work in this document — see §5), gated in CI before any Docker build is even attempted. Six autouse fixtures in tests/conftest.py remove entire categories of flaky-test risk by construction rather than by convention:</w:t>
      </w:r>
    </w:p>
    <w:p>
      <w:pPr>
        <w:pStyle w:val="ListBullet"/>
        <w:numPr>
          <w:ilvl w:val="0"/>
          <w:numId w:val="1"/>
        </w:numPr>
        <w:rPr/>
      </w:pPr>
      <w:r>
        <w:rPr/>
        <w:t>_disable_distributed — forces the Redis-off code path so tests never depend on network reachability to Upstash.</w:t>
      </w:r>
    </w:p>
    <w:p>
      <w:pPr>
        <w:pStyle w:val="ListBullet"/>
        <w:numPr>
          <w:ilvl w:val="0"/>
          <w:numId w:val="1"/>
        </w:numPr>
        <w:rPr/>
      </w:pPr>
      <w:r>
        <w:rPr/>
        <w:t>_bypass_pm_auth — skips real Taiga/Plane authentication so route tests exercise business logic, not third-party auth flows.</w:t>
      </w:r>
    </w:p>
    <w:p>
      <w:pPr>
        <w:pStyle w:val="ListBullet"/>
        <w:numPr>
          <w:ilvl w:val="0"/>
          <w:numId w:val="1"/>
        </w:numPr>
        <w:rPr/>
      </w:pPr>
      <w:r>
        <w:rPr/>
        <w:t>_reset_rate_limit_buckets — per-IP rate-limit state is process-local; without a reset, test order would leak between tests.</w:t>
      </w:r>
    </w:p>
    <w:p>
      <w:pPr>
        <w:pStyle w:val="ListBullet"/>
        <w:numPr>
          <w:ilvl w:val="0"/>
          <w:numId w:val="1"/>
        </w:numPr>
        <w:rPr/>
      </w:pPr>
      <w:r>
        <w:rPr/>
        <w:t>_force_local_storage — pins storage.py to local disk regardless of environment, so tests never accidentally touch Azure.</w:t>
      </w:r>
    </w:p>
    <w:p>
      <w:pPr>
        <w:pStyle w:val="ListBullet"/>
        <w:numPr>
          <w:ilvl w:val="0"/>
          <w:numId w:val="1"/>
        </w:numPr>
        <w:rPr/>
      </w:pPr>
      <w:r>
        <w:rPr/>
        <w:t>_isolate_active_context — resets the two ContextVars (_active_project_id, _active_instance_id) between tests, the same isolation mechanism production relies on per-request.</w:t>
      </w:r>
    </w:p>
    <w:p>
      <w:pPr>
        <w:pStyle w:val="ListBullet"/>
        <w:numPr>
          <w:ilvl w:val="0"/>
          <w:numId w:val="1"/>
        </w:numPr>
        <w:rPr/>
      </w:pPr>
      <w:r>
        <w:rPr/>
        <w:t>_reset_config_cache — clears the workspace-config TTL cache, another piece of per-process state that would otherwise bleed across tests.</w:t>
      </w:r>
    </w:p>
    <w:p>
      <w:pPr>
        <w:pStyle w:val="Normal"/>
        <w:rPr/>
      </w:pPr>
      <w:r>
        <w:rPr>
          <w:b w:val="false"/>
          <w:i w:val="false"/>
        </w:rPr>
        <w:t>The ctx fixture (non-autouse, opt-in) goes further for tests that need real file I/O against context_manager: it redirects the module's storage base to a pytest tmp_path and replaces the in-memory story-index cache, so a test can call the real save/load functions — not a stand-in — and still be fully isolated from every other test and from the developer's own working tree.</w:t>
      </w:r>
    </w:p>
    <w:p>
      <w:pPr>
        <w:pStyle w:val="Normal"/>
        <w:rPr/>
      </w:pPr>
      <w:r>
        <w:rPr>
          <w:i/>
          <w:color w:val="555555"/>
          <w:sz w:val="19"/>
        </w:rPr>
        <w:t>A recurring pattern deliberately chosen over mocking-everything: several test files use a lightweight hand-written Fake (e.g. FakeContextService) that implements just the methods a service under test calls, rather than a mocking framework — cheaper to read, and it fails loudly (AttributeError) if the real interface grows a method the fake doesn't know about yet, rather than silently returning a Mock object.</w:t>
      </w:r>
    </w:p>
    <w:p>
      <w:pPr>
        <w:pStyle w:val="Heading2"/>
        <w:rPr/>
      </w:pPr>
      <w:r>
        <w:rPr/>
        <w:t>3.2 Frontend — Vitest (unit) and Playwright (E2E)</w:t>
      </w:r>
    </w:p>
    <w:p>
      <w:pPr>
        <w:pStyle w:val="Normal"/>
        <w:rPr/>
      </w:pPr>
      <w:r>
        <w:rPr>
          <w:b w:val="false"/>
          <w:i w:val="false"/>
        </w:rPr>
        <w:t>318 unit tests (Vitest) cover hooks, pure utility functions, and component rendering. 24 end-to-end test cases (Playwright, Chromium) across 12 spec files exercise one full phase flow each against mocked backend and Taiga APIs — critically, the mocking happens at the Chromium network layer (page.route()), not by swapping out</w:t>
      </w:r>
    </w:p>
    <w:p>
      <w:pPr>
        <w:pStyle w:val="Normal"/>
        <w:rPr/>
      </w:pPr>
      <w:r>
        <w:rPr>
          <w:i/>
          <w:color w:val="555555"/>
          <w:sz w:val="19"/>
        </w:rPr>
        <w:t>A concrete lesson from this project, worth stating plainly rather than glossing over: the shared analytics mock fixture (frontend/e2e/mocks/handlers.ts) is a plain untyped object, not typed against the real API response shape. When a new required field (bolt_cycle_time) was added to that response during this project, tsc --noEmit and the unit-test suite both stayed green, and only the E2E suite caught the resulting runtime crash — because nothing statically checks the mock fixture against the real response contract. This is a known gap, not a claim that the test suite is airtight.</w:t>
      </w:r>
    </w:p>
    <w:p>
      <w:pPr>
        <w:pStyle w:val="Heading2"/>
        <w:rPr/>
      </w:pPr>
      <w:r>
        <w:rPr/>
        <w:t>3.3 CI gating structure</w:t>
      </w:r>
    </w:p>
    <w:p>
      <w:pPr>
        <w:pStyle w:val="Normal"/>
        <w:rPr/>
      </w:pPr>
      <w:r>
        <w:t>Five independent test jobs must all pass before any Docker image is built: backend tests + ruff lint, frontend typecheck + lint + unit tests + a production build, the Cloudflare Worker relay's own dependency-free node:test suite, the Playwright E2E suite (depends on the frontend job), and a real-stack smoke test (depends on both backend and frontend jobs) that boots the actual FastAPI and Next.js processes and asserts on live HTTP behavior — not mocks. The smoke test is deliberately narrow but points at a real production incident class: it asserts a bogus bearer token is rejected (401/503, never 200) both with and without the multi-instance X-Taiga-Url header present, because a prior regression let a bogus token reach workspace data when validation anchored on the wrong thing. Only after all five test jobs pass do the backend and frontend Docker images get built and pushed to GHCR, and only after both images build does the deploy job run. The 2026-08-20 rerun of the Plane Cloud smoke-runner commit is also a useful operational data point: the first attempt was cancelled after GitHub Actions wedged for roughly four hours inside `npx playwright install --with-deps chromium`, not inside Apex's tests; rerunning the same commit passed Playwright in 2m13s and deployed successfully.</w:t>
      </w:r>
    </w:p>
    <w:p>
      <w:pPr>
        <w:pStyle w:val="Heading1"/>
        <w:rPr/>
      </w:pPr>
      <w:r>
        <w:rPr/>
        <w:t>4. Deployment Pipeline</w:t>
      </w:r>
    </w:p>
    <w:p>
      <w:pPr>
        <w:pStyle w:val="Heading2"/>
        <w:rPr/>
      </w:pPr>
      <w:r>
        <w:rPr/>
        <w:t>4.1 Containerization</w:t>
      </w:r>
    </w:p>
    <w:p>
      <w:pPr>
        <w:pStyle w:val="Normal"/>
        <w:rPr/>
      </w:pPr>
      <w:r>
        <w:rPr>
          <w:b w:val="false"/>
          <w:i w:val="false"/>
        </w:rPr>
        <w:t>Both Dockerfiles pin their base image by content digest (python:3.12-slim, node:21-alpine), not just a tag, so a rebuild months later can't silently pull a different underlying image. The backend image installs git, Node, and a pinned repomix CLI version specifically to support github_fetch.py's clone-and-pack pipeline, then purges the packages only needed to add that apt repository. The frontend image is a three-stage build (deps -&gt; builder -&gt; runner) that ships only Next.js's standalone output plus its traced production dependencies — no dev node_modules in the final image. Both images run as a non-root user and declare a container HEALTHCHECK that Azure's own health probing can key off of.</w:t>
      </w:r>
    </w:p>
    <w:p>
      <w:pPr>
        <w:pStyle w:val="Heading2"/>
        <w:rPr/>
      </w:pPr>
      <w:r>
        <w:rPr/>
        <w:t>4.2 CI/CD pipeline</w:t>
      </w:r>
    </w:p>
    <w:p>
      <w:pPr>
        <w:pStyle w:val="Normal"/>
        <w:rPr/>
      </w:pPr>
      <w:r>
        <w:rPr>
          <w:b w:val="false"/>
          <w:i w:val="false"/>
        </w:rPr>
        <w:t>GitHub Actions (.github/workflows/ci.yml) runs on every push to main and every pull request; pushes to main queue rather than cancel in-flight runs (a concurrency group with cancel-in-progress scoped to non-main refs), so an in-progress production deploy can never be killed halfway by a second push. After the five test jobs and two image builds succeed, the deploy job:</w:t>
      </w:r>
    </w:p>
    <w:p>
      <w:pPr>
        <w:pStyle w:val="ListBullet"/>
        <w:numPr>
          <w:ilvl w:val="0"/>
          <w:numId w:val="1"/>
        </w:numPr>
        <w:rPr/>
      </w:pPr>
      <w:r>
        <w:rPr/>
        <w:t>Captures the currently-live backend and frontend image tags from Azure Container Apps before touching anything — deploying without a known rollback target is treated as worse than not deploying, so the job fails fast if it can't read the current image.</w:t>
      </w:r>
    </w:p>
    <w:p>
      <w:pPr>
        <w:pStyle w:val="ListBullet"/>
        <w:numPr>
          <w:ilvl w:val="0"/>
          <w:numId w:val="1"/>
        </w:numPr>
        <w:rPr/>
      </w:pPr>
      <w:r>
        <w:rPr/>
        <w:t>Updates both Container Apps to the new sha-tagged images.</w:t>
      </w:r>
    </w:p>
    <w:p>
      <w:pPr>
        <w:pStyle w:val="ListBullet"/>
        <w:numPr>
          <w:ilvl w:val="0"/>
          <w:numId w:val="1"/>
        </w:numPr>
        <w:rPr/>
      </w:pPr>
      <w:r>
        <w:rPr/>
        <w:t>Polls each app's health endpoint for up to two minutes.</w:t>
      </w:r>
    </w:p>
    <w:p>
      <w:pPr>
        <w:pStyle w:val="ListBullet"/>
        <w:numPr>
          <w:ilvl w:val="0"/>
          <w:numId w:val="1"/>
        </w:numPr>
        <w:rPr/>
      </w:pPr>
      <w:r>
        <w:rPr/>
        <w:t>On failure, automatically rolls both apps back to the image tags captured at the start — an automatic rollback, not a manual runbook step.</w:t>
      </w:r>
    </w:p>
    <w:p>
      <w:pPr>
        <w:pStyle w:val="Normal"/>
        <w:rPr/>
      </w:pPr>
      <w:r>
        <w:rPr>
          <w:b w:val="false"/>
          <w:i w:val="false"/>
        </w:rPr>
        <w:t>A second, independent workflow (deploy-relay) deploys the Cloudflare Worker that relays Taiga API calls from a non-Azure IP (Taiga Cloud firewall-drops Azure Container Apps' egress ranges) — gated on whether anything under infra/cloudflare/taiga-relay/ actually changed in that push, so unrelated commits don't trigger a Worker redeploy.</w:t>
      </w:r>
    </w:p>
    <w:p>
      <w:pPr>
        <w:pStyle w:val="Heading2"/>
        <w:rPr/>
      </w:pPr>
      <w:r>
        <w:rPr/>
        <w:t>4.3 Cost-aware scaling</w:t>
      </w:r>
    </w:p>
    <w:p>
      <w:pPr>
        <w:pStyle w:val="Normal"/>
        <w:rPr/>
      </w:pPr>
      <w:r>
        <w:rPr>
          <w:b w:val="false"/>
          <w:i w:val="false"/>
        </w:rPr>
        <w:t>A separate scheduled workflow (scale-scheduler.yml) scales the frontend Container App down to zero replicas overnight (22:00 UTC) and back up each morning (08:00 UTC) for an academic project's cost profile. The backend deliberately never scales to zero and never runs more than one replica, for two independent reasons stated directly in the workflow's own comments: max=1 because of the single-writer constraint above (§2.3), and min=1 (never cold-started) because a cold start re-rolls onto a fresh Azure outbound IP and connection pool, which was the actual root cause of a prior Taiga egress incident — keeping the backend warm removes that churn entirely for a marginal cost. A manual-only hibernate mode exists for extended full inactivity (both apps to zero) but is deliberately unreachable from the schedule, only from an explicit dispatch, since it trades a real cold-start risk for cost savings that only make sense when genuinely idle for days.</w:t>
      </w:r>
    </w:p>
    <w:p>
      <w:pPr>
        <w:pStyle w:val="Heading2"/>
        <w:rPr/>
      </w:pPr>
      <w:r>
        <w:rPr/>
        <w:t>4.4 A distinct, feature-level deployment path</w:t>
      </w:r>
    </w:p>
    <w:p>
      <w:pPr>
        <w:pStyle w:val="Normal"/>
        <w:rPr/>
      </w:pPr>
      <w:r>
        <w:rPr>
          <w:b w:val="false"/>
          <w:i w:val="false"/>
        </w:rPr>
        <w:t>The pipeline above deploys Apex itself. It should not be confused with Phase 5's GitHub Actions dispatch feature (see the framework specification, §9.6): that is Apex acting as a client of a user's own project's GitHub Actions workflow, dispatching a deployment the user's project defines, gated on a human confirmation and only marking a story deployed once that workflow reports a completed, successful run. The two are architecturally unrelated beyond both ultimately calling the GitHub Actions REST API — one ships Apex, the other is a feature Apex offers to ship something else.</w:t>
      </w:r>
    </w:p>
    <w:p>
      <w:pPr>
        <w:pStyle w:val="Heading1"/>
        <w:rPr/>
      </w:pPr>
      <w:r>
        <w:rPr/>
        <w:t>5. Honest Engineering Notes</w:t>
      </w:r>
    </w:p>
    <w:p>
      <w:pPr>
        <w:pStyle w:val="ListBullet"/>
        <w:numPr>
          <w:ilvl w:val="0"/>
          <w:numId w:val="1"/>
        </w:numPr>
        <w:rPr/>
      </w:pPr>
      <w:r>
        <w:rPr/>
        <w:t>The single-writer/max-replica-1 constraint (§2.3) is a real scalability ceiling for the current production deployment, not a theoretical one — it was a deliberate trade-off given the project's actual scale and the cost of building out proper distributed storage, with an escape hatch (Redis-backed coordination, src/distributed.py) that has since been enabled and verified live in production (2026-06-21: REDIS_URL set to an Upstash instance, max-replicas raised to 3, confirmed via CLIENT LIST showing real Azure Container Apps IPs connected, not just a boot log line).</w:t>
      </w:r>
    </w:p>
    <w:p>
      <w:pPr>
        <w:pStyle w:val="ListBullet"/>
        <w:numPr>
          <w:ilvl w:val="0"/>
          <w:numId w:val="1"/>
        </w:numPr>
        <w:rPr/>
      </w:pPr>
      <w:r>
        <w:rPr/>
        <w:t>The e2e-mock/real-response drift described in §3.2 is a known, currently-unresolved test-suite gap: nothing statically enforces that frontend/e2e/mocks/handlers.ts stays in sync with the backend's actual Pydantic response models. A future improvement would generate or type-check the mock fixtures against the OpenAPI schema FastAPI already produces, rather than hand-maintaining a parallel untyped object.</w:t>
      </w:r>
    </w:p>
    <w:p>
      <w:pPr>
        <w:pStyle w:val="ListBullet"/>
        <w:numPr>
          <w:ilvl w:val="0"/>
          <w:numId w:val="1"/>
        </w:numPr>
        <w:rPr/>
      </w:pPr>
      <w:r>
        <w:rPr/>
        <w:t>Numbers in this document (1,640 backend tests, 318 frontend tests, 24 E2E test cases across 12 spec files) are a snapshot as of this writing and will drift as the codebase grows — re-run the counts (§1) rather than citing this document as the current figure without checking.</w:t>
      </w:r>
    </w:p>
    <w:p>
      <w:pPr>
        <w:pStyle w:val="ListBullet"/>
        <w:numPr>
          <w:ilvl w:val="0"/>
          <w:numId w:val="1"/>
        </w:numPr>
        <w:rPr/>
      </w:pPr>
      <w:r>
        <w:rPr/>
        <w:t>This report and the framework specification (Apex-Framework-v2.docx) describe two different things that share a name: this one is about how the Apex codebase was engineered; that one is about the SDLC methodology Apex demonstrates. Citing one for the other's claims would misrepresent both.</w:t>
      </w:r>
    </w:p>
    <w:p>
      <w:pPr>
        <w:pStyle w:val="ListBullet"/>
      </w:pPr>
      <w:r>
        <w:t>Plane.so support (§2.4, §6.6) now covers the full originally-scoped plan, including phase 5's follow-on work (2026-08-08): read and write paths for epic/story/task, sign-in, project-scoped backend access, bulk import, members/roles, Autopilot writes, AI-assisted reconstruction, web deep-links, Project CRUD, workspace invites, Pages wiki-sync, self-hosted infra compatibility, PM-issue import, and automated self-hosted provisioning (§2.4). Two separate severe bugs were introduced and then found and fixed by dedicated security review, not by the test suite going green (§6.6) — the second (phase 5a) was a different call-site family of the exact same underlying bug class as the first (phase 4a): widening one function's Plane support and assuming every caller of the functions underneath it had been audited, when it hadn't. The later 2026-08-19 clean self-hosted pass matters because it moved Plane support from code-complete to exercised-through-Apex for the local/self-hosted path: real Plane auth, Project CRUD, Active Context, Phase 1 finalize, Task Board, members, Pages degraded behavior, browser restore, and Phase 6 issue import all passed against a working Plane dashboard.</w:t>
      </w:r>
    </w:p>
    <w:p>
      <w:pPr>
        <w:pStyle w:val="ListBullet"/>
      </w:pPr>
      <w:r>
        <w:t>One Plane live-testing task remains open, because it requires a real Plane Cloud workspace, a real PAT, and real mailbox acceptance: the Cloud invite-email -&gt; accept -&gt; project-add loop. That path is now semi-automated rather than merely manual: scripts/plane-cloud-members-smoke.py creates a temporary Plane Cloud project, drives Plane through Apex's backend proxy, optionally tests an existing workspace member, sends a workspace invite to the configured email (Tomás's test address is tomassantostaborda@gmail.com), pauses for Gmail acceptance, polls until the invitee appears as a workspace member, then tests project add, role change, Owner-not-assignable, remove, and project cleanup. This keeps the only human step honest — accepting the email — while making every API assertion repeatable.</w:t>
      </w:r>
    </w:p>
    <w:p>
      <w:pPr>
        <w:pStyle w:val="ListBullet"/>
      </w:pPr>
      <w:r>
        <w:t>Chapter_7-Apex.tex's account of the three metrics its own §sec:metrics table marks "Resisted" needed a correction independent of the 2026-09-01 work above, not just an update: its Context Traceability Rate row said "Not implemented … no aggregate proportion … computed", but AnalyticsService had computed exactly that aggregate since 2026-06-12 (commit 0846784) — a stale claim that predates this session's changes entirely, not a race with new work. AI Defect Escape Rate and spec-drift's original removal were both accurately described. See docs/thesis for the corrected chapter text.</w:t>
      </w:r>
    </w:p>
    <w:p>
      <w:pPr>
        <w:pStyle w:val="ListBullet"/>
      </w:pPr>
      <w:r>
        <w:t>One pre-existing, unrelated test failure was found during this session's testing pass and left unfixed rather than chased (2026-09-01): test_backend_import.py::test_route_reconstruct_happy fails in isolation on main before any of the above changes (confirmed via git stash), with import_service.reconstruct_epic receiving a story_descriptions kwarg its Taiga-branch call site should not be passing. Not diagnosed further — unrelated to spec-drift, traceability, or defect-rate work — but real and currently red on main.</w:t>
      </w:r>
    </w:p>
    <w:p>
      <w:pPr>
        <w:pStyle w:val="Heading1"/>
        <w:rPr/>
      </w:pPr>
      <w:r>
        <w:rPr/>
        <w:t>6. Incident Log — Problems Found, Diagnosed, and Fixed</w:t>
      </w:r>
    </w:p>
    <w:p>
      <w:pPr>
        <w:pStyle w:val="Normal"/>
        <w:rPr/>
      </w:pPr>
      <w:r>
        <w:rPr/>
        <w:t>Section 5 names open, accepted trade-offs and gaps that don't belong in a dated incident log — things known and left as-is, or corrections to this document itself, rather than bugs found and fixed. This section is different: it is a dated record of concrete problems that actually occurred during Apex's development — bugs, production incidents, and framework gotchas — with their root cause and fix, compiled from the project's own working notes rather than reconstructed after the fact. Nothing here is included because it makes a good story; it is included because it happened and the fix is verifiable in the codebase.</w:t>
      </w:r>
    </w:p>
    <w:p>
      <w:pPr>
        <w:pStyle w:val="Heading2"/>
        <w:rPr/>
      </w:pPr>
      <w:r>
        <w:rPr/>
        <w:t>6.1 Real production incidents</w:t>
      </w:r>
    </w:p>
    <w:p>
      <w:pPr>
        <w:pStyle w:val="ListBullet"/>
        <w:numPr>
          <w:ilvl w:val="0"/>
          <w:numId w:val="1"/>
        </w:numPr>
        <w:rPr/>
      </w:pPr>
      <w:r>
        <w:rPr>
          <w:b/>
        </w:rPr>
        <w:t xml:space="preserve">Taiga Cloud egress firewall-drop (2026-06-12). </w:t>
      </w:r>
      <w:r>
        <w:rPr/>
        <w:t>The deployed backend could not reach api.taiga.io for roughly ten minutes while Jira egress and general egress stayed fine. Root cause, proven from inside the container: Taiga's host firewall silently drops traffic from Azure Container Apps' egress IP ranges — not a code bug, not transient. Fixed with a Cloudflare Worker egress relay (infra/cloudflare/taiga-relay/) that reaches Taiga from Cloudflare's network instead.</w:t>
      </w:r>
    </w:p>
    <w:p>
      <w:pPr>
        <w:pStyle w:val="ListBullet"/>
        <w:numPr>
          <w:ilvl w:val="0"/>
          <w:numId w:val="1"/>
        </w:numPr>
        <w:rPr/>
      </w:pPr>
      <w:r>
        <w:rPr>
          <w:b/>
        </w:rPr>
        <w:t xml:space="preserve">The relay leaked the real Azure IP through a header (2026-06-17). </w:t>
      </w:r>
      <w:r>
        <w:rPr/>
        <w:t>Production sign-in started failing with HTTP 520 shortly after the relay shipped. Cloudflare automatically adds an X-Forwarded-For header carrying the caller's IP to the Worker's outbound request; Taiga's edge trusted that header from Cloudflare-to-Cloudflare traffic and forwarded the real Azure IP to its origin, which dropped it — the exact block the relay existed to avoid, now leaking through a header instead of the TCP layer. Fixed by stripping X-Forwarded-For and related headers (X-Forwarded-Host, X-Real-IP, CF-*) in the Worker before forwarding.</w:t>
      </w:r>
    </w:p>
    <w:p>
      <w:pPr>
        <w:pStyle w:val="ListBullet"/>
        <w:numPr>
          <w:ilvl w:val="0"/>
          <w:numId w:val="1"/>
        </w:numPr>
        <w:rPr/>
      </w:pPr>
      <w:r>
        <w:rPr>
          <w:b/>
        </w:rPr>
        <w:t xml:space="preserve">The credential check bypassed the relay entirely (2026-06-18). </w:t>
      </w:r>
      <w:r>
        <w:rPr/>
        <w:t>Authenticated routes started returning 503 while the Taiga proxy itself kept returning 200 — a confusing split. Cause: deps.py's per-request identity check dialed api.taiga.io directly with its own httpx client instead of going through the same egress path as the proxy, so it hit the same Azure-range block the relay was built to solve. A 60-second token validation cache had been masking the failure until it went cold. Fixed by routing that call through the same egress function. The standing rule since: any new server-side dial to Taiga must go through the shared egress path, never a fresh client.</w:t>
      </w:r>
    </w:p>
    <w:p>
      <w:pPr>
        <w:pStyle w:val="ListBullet"/>
        <w:numPr>
          <w:ilvl w:val="0"/>
          <w:numId w:val="1"/>
        </w:numPr>
        <w:rPr/>
      </w:pPr>
      <w:r>
        <w:rPr>
          <w:b/>
        </w:rPr>
        <w:t xml:space="preserve">GitHub PAT reconnect returned 500 and blocked reconnecting at all (2026-07-06). </w:t>
      </w:r>
      <w:r>
        <w:rPr/>
        <w:t>A self-inflicted regression from the PAT-persistence feature: the encrypt-and-save call had no error handling (unlike the existing AI-key-save path it should have mirrored), so any encryption failure surfaced as a raw 500 — and because the frontend awaited the server-side persist before updating the local session, that 500 blocked even reconnecting locally in the browser. Fixed on both sides: the backend wraps the encrypt call and degrades to 503 instead of crashing, and the frontend sets the local session first, treating the server-side persist as best-effort.</w:t>
      </w:r>
    </w:p>
    <w:p>
      <w:pPr>
        <w:pStyle w:val="ListBullet"/>
        <w:numPr>
          <w:ilvl w:val="0"/>
          <w:numId w:val="1"/>
        </w:numPr>
        <w:rPr/>
      </w:pPr>
      <w:r>
        <w:rPr>
          <w:b/>
        </w:rPr>
        <w:t xml:space="preserve">A story was silently dropped from a live project's index (2026-07-05). </w:t>
      </w:r>
      <w:r>
        <w:rPr/>
        <w:t>A story count mismatch between Taiga (40 stories) and Apex's own story-index.json (39) surfaced the gap — one story was never appended during an earlier Phase 1 run. The investigation exposed a second problem: autopilot-job.json held only the latest run with no history, so a later “start at Phase 3” run had overwritten the original Phase 1 run's event log, destroying the trace of what actually happened. The missing story was backfilled from Taiga by hand; the root-cause fix archives each run to autopilot-history/&lt;job_id&gt;.json before it can be overwritten.</w:t>
      </w:r>
    </w:p>
    <w:p>
      <w:pPr>
        <w:pStyle w:val="ListBullet"/>
        <w:numPr>
          <w:ilvl w:val="0"/>
          <w:numId w:val="1"/>
        </w:numPr>
        <w:rPr/>
      </w:pPr>
      <w:r>
        <w:rPr>
          <w:b/>
        </w:rPr>
        <w:t xml:space="preserve">Autopilot fabricated a QA pass (2026-07-12). </w:t>
      </w:r>
      <w:r>
        <w:rPr/>
        <w:t>The Phase 4 automation generated a test plan and then unconditionally marked the story's QA gate as passed — a fabricated result written straight into story-index.json with no actual verification behind it. Fixed to leave the gate for a real manual pass/fail. That fix exposed a second bug: Phase 5 automation assumed every story reaching it was already qa_passed, so it would have crashed on the first story that genuinely wasn't. Fixed to skip non-passed stories with a warning and report skipped-versus-deployed counts honestly instead of silently overclaiming success.</w:t>
      </w:r>
    </w:p>
    <w:p>
      <w:pPr>
        <w:pStyle w:val="Heading2"/>
        <w:rPr/>
      </w:pPr>
      <w:r>
        <w:rPr/>
        <w:t>6.2 Multi-tenancy &amp; security</w:t>
      </w:r>
    </w:p>
    <w:p>
      <w:pPr>
        <w:pStyle w:val="ListBullet"/>
        <w:numPr>
          <w:ilvl w:val="0"/>
          <w:numId w:val="1"/>
        </w:numPr>
        <w:rPr/>
      </w:pPr>
      <w:r>
        <w:rPr>
          <w:b/>
        </w:rPr>
        <w:t xml:space="preserve">The Taiga identity anchor was fixed twice, not once. </w:t>
      </w:r>
      <w:r>
        <w:rPr/>
        <w:t>First (2026-06-13): the per-request X-Taiga-Url header originally won over a pinned server anchor, so a rogue Taiga instance could rubber-stamp any token and project, reading another team's context files. Second (2026-06-14): workspace-config's stored taiga_url was dropped from the anchor chain entirely, because it is user-writable, shared across a tenant, and goes stale — a stale cached URL had already caused a real deployment deadlock where a freshly issued token validated against the stale instance, got 401, and a refresh attempt hit the same stale instance again.</w:t>
      </w:r>
    </w:p>
    <w:p>
      <w:pPr>
        <w:pStyle w:val="ListBullet"/>
        <w:numPr>
          <w:ilvl w:val="0"/>
          <w:numId w:val="1"/>
        </w:numPr>
        <w:rPr/>
      </w:pPr>
      <w:r>
        <w:rPr>
          <w:b/>
        </w:rPr>
        <w:t>Jira never got the same per-request anchor override as Taiga (audit item H4, found and fixed 2026-07-20/21). Any PM-authenticated user could flip the shared jira_base_url workspace config and misroute another user's identity and project checks, because Jira had no equivalent to Taiga's X-Taiga-Url override. Fixed by threading a new X-Jira-Base-Url header through the same precedence chain Taiga already used, and by validating the config-sourced Jira base URL on every dial instead of only at config-write time. This fix was superseded rather than left live: the Jira integration itself was removed entirely on 2026-07-25 once Taiga was confirmed as the sole PM backend needed, with Plane.so added afterward as the second integration.</w:t>
      </w:r>
      <w:r>
        <w:rPr/>
      </w:r>
    </w:p>
    <w:p>
      <w:pPr>
        <w:pStyle w:val="ListBullet"/>
        <w:numPr>
          <w:ilvl w:val="0"/>
          <w:numId w:val="1"/>
        </w:numPr>
        <w:rPr/>
      </w:pPr>
      <w:r>
        <w:rPr>
          <w:b/>
        </w:rPr>
        <w:t xml:space="preserve">The Taiga Wiki “Custom Wiki pages” panel leaked pages across projects (found and fixed 2026-07-21, this session). </w:t>
      </w:r>
      <w:r>
        <w:rPr/>
        <w:t>The panel showed several pages all labelled “home” with different content lengths — impossible within one project, since Taiga enforces a unique (project, slug) constraint and a WikiPage's only display field is its slug (verified against taiga-back's own model source). Traced to Taiga Cloud's own list-endpoint filter backend, which ORs in “any project where view_wiki_pages happens to be a public permission,” so the ?project= query parameter does not strictly scope the result set. Fixed by re-filtering every returned row by project id client-side, since Taiga's own endpoint cannot be trusted to do it.</w:t>
      </w:r>
    </w:p>
    <w:p>
      <w:pPr>
        <w:pStyle w:val="ListBullet"/>
        <w:numPr>
          <w:ilvl w:val="0"/>
          <w:numId w:val="1"/>
        </w:numPr>
        <w:rPr/>
      </w:pPr>
      <w:r>
        <w:rPr>
          <w:b/>
        </w:rPr>
        <w:t xml:space="preserve">Publishing to the wiki silently ignored the file selection (found and fixed 2026-07-21). </w:t>
      </w:r>
      <w:r>
        <w:rPr/>
        <w:t>The Publish-to-Wiki button always sent an empty selection regardless of which checkboxes were checked in the UI, so checking only one context file still published every managed file. Pull used the same selection state correctly; Publish never read it. Fixed to use the checked selection, falling back to “all managed files” only when nothing is checked.</w:t>
      </w:r>
    </w:p>
    <w:p>
      <w:pPr>
        <w:pStyle w:val="ListBullet"/>
        <w:numPr>
          <w:ilvl w:val="0"/>
          <w:numId w:val="1"/>
        </w:numPr>
        <w:rPr/>
      </w:pPr>
      <w:r>
        <w:rPr>
          <w:b/>
        </w:rPr>
        <w:t xml:space="preserve">Wiki create-conflict recovery relied on a re-list that could miss the very page it was looking for (found and fixed 2026-07-21). </w:t>
      </w:r>
      <w:r>
        <w:rPr/>
        <w:t>On a create-time slug conflict, the recovery path re-listed and paginated every wiki page and filtered client-side — a snapshot that could miss the page Taiga had just reported as existing. Fixed by using Taiga's own authoritative point-lookup endpoint (GET /wiki/by_slug, confirmed against Taiga's API documentation before implementing) instead of a full re-list.</w:t>
      </w:r>
    </w:p>
    <w:p>
      <w:pPr>
        <w:pStyle w:val="ListBullet"/>
        <w:numPr>
          <w:ilvl w:val="0"/>
          <w:numId w:val="1"/>
        </w:numPr>
        <w:rPr/>
      </w:pPr>
      <w:r>
        <w:rPr>
          <w:b/>
        </w:rPr>
        <w:t xml:space="preserve">Multi-instance storage isolation (2026-06-14). </w:t>
      </w:r>
      <w:r>
        <w:rPr/>
        <w:t>Context files moved from flat, project-id-only storage to contextspec/&lt;instance_id&gt;/&lt;project_id&gt;/, deriving instance_id from the same validated anchor the bearer token was checked against — so a request can only ever reach the storage namespace of an instance its token is actually valid on, and Taiga Cloud and private Taiga deployments can share one Apex deployment as fully isolated tenants.</w:t>
      </w:r>
    </w:p>
    <w:p>
      <w:pPr>
        <w:pStyle w:val="Heading2"/>
        <w:rPr/>
      </w:pPr>
      <w:r>
        <w:rPr/>
        <w:t>6.3 Concurrency &amp; storage</w:t>
      </w:r>
    </w:p>
    <w:p>
      <w:pPr>
        <w:pStyle w:val="ListBullet"/>
        <w:numPr>
          <w:ilvl w:val="0"/>
          <w:numId w:val="1"/>
        </w:numPr>
        <w:rPr/>
      </w:pPr>
      <w:r>
        <w:rPr>
          <w:b/>
        </w:rPr>
        <w:t xml:space="preserve">The chunked-request-body size limit had a real bug in an earlier version. </w:t>
      </w:r>
      <w:r>
        <w:rPr/>
        <w:t>An earlier middleware implementation read the request body incorrectly (via request._stream directly); it was rewritten as the current _body_size_limit middleware in main.py.</w:t>
      </w:r>
    </w:p>
    <w:p>
      <w:pPr>
        <w:pStyle w:val="ListBullet"/>
        <w:numPr>
          <w:ilvl w:val="0"/>
          <w:numId w:val="1"/>
        </w:numPr>
        <w:rPr/>
      </w:pPr>
      <w:r>
        <w:rPr>
          <w:b/>
        </w:rPr>
        <w:t xml:space="preserve">A langchain-core version drift broke test collection (2026-07-12). </w:t>
      </w:r>
      <w:r>
        <w:rPr/>
        <w:t>The working environment had langchain-core 0.2.43 installed while requirements.txt pinned ~=1.4.0, so backend tests failed to even collect. Not a code regression — a pure environment-drift incident, fixed by reinstalling from requirements.txt, and a reminder that a pinned requirements file only helps if the environment is actually rebuilt from it.</w:t>
      </w:r>
    </w:p>
    <w:p>
      <w:pPr>
        <w:pStyle w:val="ListBullet"/>
      </w:pPr>
      <w:r>
        <w:t>A GitHub Actions dispatch showed the wrong run and never reflected server-side completion (fixed 2026-09-19). dispatch_github_deployment called workflow_dispatch, which returns 204 with no run object, then immediately read list_runs()[0] with zero delay - GitHub creates the actual run record asynchronously, so this almost always returned the previous run instead of the one just triggered, and the frontend's Open run link pointed at stale, often already-finished, data. Fixed by polling list_runs a bounded number of times (a handful of attempts, roughly a second apart) and only accepting a run whose created_at is at or after the dispatch timestamp, falling back to no run (rather than a wrong one) if nothing appears in time. The two timestamp formats compare correctly as plain strings for this check even though GitHub's created_at ends in "Z" and Apex's own utc_now_iso() ends in "+00:00". Separately, once a story was marked deployed by this path's server-side webhook, get_story_context still raised for any status other than qa_passed, so Stage D's own terminal "Deployment Gate Passed" screen - which only ever keyed off the manual gate mutation's client-side success flag - never appeared for a GitHub Actions deployment; get_story_context now also accepts and reports the deployed status instead of raising, and Stage D shows the terminal screen for either path.</w:t>
      </w:r>
    </w:p>
    <w:p>
      <w:pPr>
        <w:pStyle w:val="Heading2"/>
        <w:rPr/>
      </w:pPr>
      <w:r>
        <w:rPr/>
        <w:t>6.4 AI-generation correctness (server-side reconciliation)</w:t>
      </w:r>
    </w:p>
    <w:p>
      <w:pPr>
        <w:pStyle w:val="ListBullet"/>
        <w:numPr>
          <w:ilvl w:val="0"/>
          <w:numId w:val="1"/>
        </w:numPr>
        <w:rPr/>
      </w:pPr>
      <w:r>
        <w:rPr>
          <w:b/>
        </w:rPr>
        <w:t xml:space="preserve">Phase 3's “N/N scenarios covered” badge was an unverified AI self-report (fixed 2026-06-14). </w:t>
      </w:r>
      <w:r>
        <w:rPr/>
        <w:t>The AI's own covered_scenarios claim was being displayed at face value. It is now reconciled server-side against the real, parsed Gherkin scenario titles — a hallucinated title is dropped rather than trusted — and predecessor_task_ids are restricted to real, strictly-lower ids, which as a side effect guarantees the task dependency graph is acyclic.</w:t>
      </w:r>
    </w:p>
    <w:p>
      <w:pPr>
        <w:pStyle w:val="ListBullet"/>
        <w:numPr>
          <w:ilvl w:val="0"/>
          <w:numId w:val="1"/>
        </w:numPr>
        <w:rPr/>
      </w:pPr>
      <w:r>
        <w:rPr>
          <w:b/>
        </w:rPr>
        <w:t xml:space="preserve">A runtime-conformance recompute clobbered legitimate existing scores. </w:t>
      </w:r>
      <w:r>
        <w:rPr/>
        <w:t>An early version of the Runtime Contract conformance check unconditionally recomputed a story's conformance score every time it ran, even for stories with no runtime-spec.md at all — zeroing out scores that had already been computed correctly. Caught by tests; fixed to only recompute when runtime rows are actually present.</w:t>
      </w:r>
    </w:p>
    <w:p>
      <w:pPr>
        <w:pStyle w:val="ListBullet"/>
        <w:numPr>
          <w:ilvl w:val="0"/>
          <w:numId w:val="1"/>
        </w:numPr>
        <w:rPr/>
      </w:pPr>
      <w:r>
        <w:rPr>
          <w:b/>
        </w:rPr>
        <w:t xml:space="preserve">Prompt-cache prefix fragmentation was silently defeating Anthropic's prompt caching. </w:t>
      </w:r>
      <w:r>
        <w:rPr/>
        <w:t>Per-task volatile data (sibling-task digests) was being appended into the same system-prompt string as the stable, cacheable header. Since prompt caching is an exact-prefix match, the volatile tail invalidated cache reuse on every sibling task call. Fixed by moving the volatile data into the human message instead, leaving the system prompt byte-identical across sibling calls — flagged honestly as fixed but not yet measured for actual cache-hit-rate improvement.</w:t>
      </w:r>
    </w:p>
    <w:p>
      <w:pPr>
        <w:pStyle w:val="ListBullet"/>
        <w:numPr>
          <w:ilvl w:val="0"/>
          <w:numId w:val="1"/>
        </w:numPr>
        <w:rPr/>
      </w:pPr>
      <w:r>
        <w:rPr>
          <w:b/>
        </w:rPr>
        <w:t xml:space="preserve">A section-heading truncation bug cut a live production spec short (2026-07-04). </w:t>
      </w:r>
      <w:r>
        <w:rPr/>
        <w:t>Design Delta section parsing was anchored on the writer's own literal section markers, but AI-generated content carries its own “## Endpoints” / “## Data Model” headings — this truncated both the Phase 2 server-side hydration path and the unified technical-spec contract every downstream phase reads, in a real production project. Fixed to read to end-of-file instead of stopping at the next heading match.</w:t>
      </w:r>
    </w:p>
    <w:p>
      <w:pPr>
        <w:pStyle w:val="ListBullet"/>
        <w:numPr>
          <w:ilvl w:val="0"/>
          <w:numId w:val="1"/>
        </w:numPr>
        <w:rPr/>
      </w:pPr>
      <w:r>
        <w:rPr>
          <w:b/>
        </w:rPr>
        <w:t xml:space="preserve">rebuild_story_index over-broadly reset design lock status. </w:t>
      </w:r>
      <w:r>
        <w:rPr/>
        <w:t>A Design Delta write was sweeping every gherkin_locked story to design_locked, regardless of whether the delta actually applied to it — a late-added story could silently skip Phase 2 design entirely. Fixed by recording which specific story ids a given delta block applies to.</w:t>
      </w:r>
    </w:p>
    <w:p>
      <w:pPr>
        <w:pStyle w:val="ListBullet"/>
        <w:numPr>
          <w:ilvl w:val="0"/>
          <w:numId w:val="1"/>
        </w:numPr>
        <w:rPr/>
      </w:pPr>
      <w:r>
        <w:rPr>
          <w:b/>
        </w:rPr>
        <w:t xml:space="preserve">Spec-drift flagging cascaded across an entire project on any edit (removed 2026-07-11 after user feedback). </w:t>
      </w:r>
      <w:r>
        <w:rPr/>
        <w:t>Because technical-spec.md and design-bundle.md were single shared files per project, any edit could not be scoped to which stories it actually affected, so the system flagged every story at or past design_locked for review on any change (one real edit flagged 44 downstream stories at once). The flagging cascade was removed; the underlying amendment and versioning audit log was kept.</w:t>
      </w:r>
    </w:p>
    <w:p>
      <w:pPr>
        <w:pStyle w:val="ListBullet"/>
      </w:pPr>
      <w:r>
        <w:t>Spec-drift revived on functional-spec.md only, deliberately not on technical-spec.md (2026-09-01). The 2026-07-11 removal above was never fully closed — amend_locked_spec (the audit-trail function the removed UI flag used to call) kept the same coarse "every story at or past this file's lock phase" attribution, just no longer surfaced as a blocking flag, so amendments.md kept logging over-broad affected-story lists for every post-lock edit. The fix is scoped to the one dimension spec-index.json actually tracks precisely: each @SC-n Gherkin scenario already carries an exact owning story_id (parse_gherkin_scenario_ids), unlike technical-spec.md's endpoint/entity ids, which have no per-story ownership anywhere in the system — that's a structural gap, not an oversight, since technical-spec.md is deliberately written as one project-wide unified contract (write_project_technical_spec) rather than per-story sections. amend_locked_spec now accepts old_content and, only for functional-spec.md, diffs the pre-edit scenario set against the post-edit one to narrow affected_story_ids to the stories whose own scenario actually changed; anything the diff can't attribute to a tagged scenario (a heading, a story description) falls back to the original full set rather than under-reporting. The two write paths that overwrite functional-spec.md with old content still available to capture — the sidebar context-file editor and the Taiga Wiki / Plane Pages pull route — were updated to supply it.</w:t>
      </w:r>
    </w:p>
    <w:p>
      <w:pPr>
        <w:pStyle w:val="ListBullet"/>
      </w:pPr>
      <w:r>
        <w:t>English generation had no language directive at all, only Portuguese did (found 2026-09-08). _LANGUAGE_DIRECTIVES was pt-only; .get(get_ai_language(), "") meant the default English case injected no language instruction whatsoever into the system prompt, so nothing told the model to hold English when the fenced &lt;user_content&gt; below (a project concept, a PM description, an older spec file) was written in Portuguese -- generation was free to mirror whichever language dominated the input. Not a Portuguese-specific bug: an English-has-no-override bug, reported as "the system randomly starts talking Portuguese". Both directives now state explicitly that the target language wins over the input's language and instruct translating foreign-language input rather than echoing or drifting into it; the lookup falls back to the English directive for any unrecognized language code instead of silence.</w:t>
      </w:r>
    </w:p>
    <w:p>
      <w:pPr>
        <w:pStyle w:val="ListBullet"/>
      </w:pPr>
      <w:r>
        <w:t>A failed Testing gate never routed the story back to Implementation (found 2026-09-19, on Outfolio: a failed story showed no Fix-Bolt/Regression Bypass tag and no record of which scenario had failed when the user returned to pick a story to test). pass_gate sets phase_status=“qa_passed”; fail_gate set nothing, so a failing story stayed at “qa” indefinitely with a bug report attached. is_regression_bypass, and the matching Analytics risk-score contribution, both key on has_bug_report AND phase_status==“implementation” - a condition that could never become true through this gate, since nothing performed that transition. The framework's own “a failed gate routes back to a named phase” rule was simply never implemented for this one gate, even though the equivalent Phase 6 Secure Lane path already did it correctly for post-deployment issues. Fixed by having fail_gate set phase_status=“implementation”, the same value the Secure Lane path uses. An existing test's own docstring had asserted “no phase_status downgrade” as the intended design; it wasn't actually asserted by the test body, and it directly contradicted the badge condition sitting right next to it.</w:t>
      </w:r>
    </w:p>
    <w:p>
      <w:pPr>
        <w:pStyle w:val="ListBullet"/>
      </w:pPr>
      <w:r>
        <w:t>Prior QA results were saved but never readable (found 2026-09-19, same report as the bullet above). save_qa_results has always persisted a per-story pass/fail attempt history, but no API route ever exposed it and no frontend code ever fetched it - the client-side store tracking which scenario failed was populated only by a live fail-gate event in the same browser session, so a fresh session, a different device, or picking a different story in between showed nothing, even though the server had the answer the whole time. Added a read route and a hook that hydrates the store from the server's last attempt when a story's Testing stage loads, mirroring the pattern already used to load a saved test plan the same way.</w:t>
      </w:r>
    </w:p>
    <w:p>
      <w:pPr>
        <w:pStyle w:val="ListBullet"/>
      </w:pPr>
      <w:r>
        <w:t>Layer A's deterministic route-detector could not see Next.js App Router endpoints at all (found 2026-09-19, on Outfolio - Next.js App Router throughout). Every existing pattern matched a call-style route declaration (app.post(“/x”), @Get(“/x”)) somewhere in a file's text; App Router has no such call, since a route's URL comes from the file's own location (app/api/projects/route.ts) and its methods from that file's own named exports (export async function GET(...)). Every real endpoint in a Next.js App Router project therefore read “missing” on Quick Check regardless of how much real code was synced, once the populated-check bug above stopped blanking the context that would otherwise have reached it. Added a dedicated extractor that reads a route file's own path (stripping the route.ts suffix and any route-group segments, which Next.js drops from the URL entirely) and its own named exports, and extended the path-parameter normaliser to collapse Next.js dynamic segments ([id], [...slug]) the same way it already collapses {id}/&lt;id&gt;/:id, so a spec written with {id} still matches code written with [id].</w:t>
      </w:r>
    </w:p>
    <w:p>
      <w:pPr>
        <w:pStyle w:val="Heading2"/>
        <w:rPr/>
      </w:pPr>
      <w:r>
        <w:rPr/>
        <w:t>6.5 Frontend framework gotchas</w:t>
      </w:r>
    </w:p>
    <w:p>
      <w:pPr>
        <w:pStyle w:val="ListBullet"/>
        <w:numPr>
          <w:ilvl w:val="0"/>
          <w:numId w:val="1"/>
        </w:numPr>
        <w:rPr/>
      </w:pPr>
      <w:r>
        <w:rPr>
          <w:b/>
        </w:rPr>
        <w:t xml:space="preserve">TanStack Query silently drops mutation callbacks on unmount. </w:t>
      </w:r>
      <w:r>
        <w:rPr/>
        <w:t>A .mutate(vars, {onSuccess, onError}) call's callbacks are tied to the calling component instance; if that component unmounts before the promise resolves — a dialog closing right after the click, for example — the callbacks are dropped even though the mutation succeeds server-side, so the user sees no feedback and assumes it failed. Hit more than once on the same shape of bug before the fix became a standing rule: await mutateAsync() before closing any dialog that owns the mutation, rather than a fire-and-forget .mutate().</w:t>
      </w:r>
    </w:p>
    <w:p>
      <w:pPr>
        <w:pStyle w:val="ListBullet"/>
        <w:numPr>
          <w:ilvl w:val="0"/>
          <w:numId w:val="1"/>
        </w:numPr>
        <w:rPr/>
      </w:pPr>
      <w:r>
        <w:rPr>
          <w:b/>
        </w:rPr>
        <w:t xml:space="preserve">useMemo/useCallback dependency omissions broke i18n reactivity. </w:t>
      </w:r>
      <w:r>
        <w:rPr/>
        <w:t>A command palette's memoized label list was keyed only on [theme], so switching the UI language did not update the palette until locale was added to the dependency array — a pattern worth checking anywhere t() is called inside a memoized value.</w:t>
      </w:r>
    </w:p>
    <w:p>
      <w:pPr>
        <w:pStyle w:val="ListBullet"/>
        <w:numPr>
          <w:ilvl w:val="0"/>
          <w:numId w:val="1"/>
        </w:numPr>
        <w:rPr/>
      </w:pPr>
      <w:r>
        <w:rPr>
          <w:b/>
        </w:rPr>
        <w:t xml:space="preserve">Reflex-era gotchas, from before the migration to Next.js/FastAPI. </w:t>
      </w:r>
      <w:r>
        <w:rPr/>
        <w:t>Reflex's Var + str concatenation throws a TypeError, because Var implements __add__ for composing another Var, not string concatenation; rx.select() rejected rx.foreach children and needed the lower-level rx.select.root/trigger/content/item API instead; Reflex does not auto-generate a set_&lt;var&gt; handler for every var; and a button nested inside a &lt;details&gt;/&lt;summary&gt; header double-fired the native disclosure toggle. None of this affects the current stack — kept here only as a historical record of the pre-migration codebase.</w:t>
      </w:r>
    </w:p>
    <w:p>
      <w:pPr>
        <w:pStyle w:val="ListBullet"/>
      </w:pPr>
      <w:r>
        <w:t>A CSS grid “1fr” track does not shrink below its content's intrinsic width (found 2026-09-18). The Spec Drift page's two-column layout (story list + report panel) used a bare grid-cols-[16rem_1fr]; the endpoint-contract table's long, largely unbroken signature strings forced the report-panel column wider than the viewport instead of wrapping, bleeding page content past the right edge with no scrollbar to reach it. Fixed with minmax(0,1fr) on the track (the standard fix for this exact grid/flexbox min-width:auto gotcha), the endpoint table's own wrapper made to scroll horizontally instead of clipping, and break-words added to the long text cells so wrapping is the common case rather than needing to scroll at all.</w:t>
      </w:r>
    </w:p>
    <w:p>
      <w:pPr>
        <w:pStyle w:val="ListBullet"/>
        <w:numPr>
          <w:ilvl w:val="0"/>
          <w:numId w:val="1"/>
        </w:numPr>
        <w:rPr/>
      </w:pPr>
      <w:r>
        <w:rPr>
          <w:b/>
        </w:rPr>
        <w:t>GitHub Actions deployment completion never told the frontend to look again (2026-09-19). Dispatching or syncing a GitHub Actions deployment run correctly marked a story deployed server-side, and StageD's terminal screen correctly branched on ctx.deployed from the phase5/story-context query - but neither useDispatchGithubDeployment nor useSyncGithubDeployment ever invalidated that query. React Query has no reason to refetch without an explicit invalidateQueries call, so the cached pre-deploy context never updated: a user who clicked "Sync run" after a real deployment saw the success banner and a toast confirming the sync, but stayed stuck on the input form indefinitely. Found live via dogfooding on OutfolioV1's actual GitHub Actions pipeline, immediately after the prior dispatch-race/terminal-screen fix above had already been verified and shipped - the earlier verification only exercised StageD's render logic against a static mock, not the real mutation-triggered invalidation flow. Fixed by adding the missing invalidateQueries call to both mutations' onSuccess, plus a regression test that clicks through the real flow instead of asserting render logic alone.</w:t>
      </w:r>
      <w:r>
        <w:rPr/>
      </w:r>
    </w:p>
    <w:p>
      <w:pPr>
        <w:pStyle w:val="Heading2"/>
        <w:rPr/>
      </w:pPr>
      <w:r>
        <w:rPr/>
        <w:t>6.6 Third-party integration reliability</w:t>
      </w:r>
    </w:p>
    <w:p>
      <w:pPr>
        <w:pStyle w:val="ListBullet"/>
        <w:numPr>
          <w:ilvl w:val="0"/>
          <w:numId w:val="1"/>
        </w:numPr>
        <w:rPr/>
      </w:pPr>
      <w:r>
        <w:rPr>
          <w:b/>
        </w:rPr>
        <w:t xml:space="preserve">Figma's rate limit, once tripped, stayed tripped. </w:t>
      </w:r>
      <w:r>
        <w:rPr/>
        <w:t>A single Figma file-verify call could trip Figma's per-token, cost-based 429, after which every subsequent call also 429'd. Fixed with a resilient cache: a fresh window (60 seconds) serves directly, a stale window (900 seconds) serves the last-known-good response on an upstream 429, and a per-key cooldown stops repeated identical calls from hammering an already-tripped bucket.</w:t>
      </w:r>
    </w:p>
    <w:p>
      <w:pPr>
        <w:pStyle w:val="ListBullet"/>
        <w:numPr>
          <w:ilvl w:val="0"/>
          <w:numId w:val="1"/>
        </w:numPr>
        <w:rPr/>
      </w:pPr>
      <w:r>
        <w:rPr>
          <w:b/>
        </w:rPr>
        <w:t xml:space="preserve">Figma OAuth was built, then deliberately reverted. </w:t>
      </w:r>
      <w:r>
        <w:rPr/>
        <w:t>OAuth requires a one-time operator app registration with a client secret held in backend environment configuration — not the zero-config, in-UI setup that was wanted, since a client secret cannot safely live in a browser field. Reverted to Personal-Access-Token-only as the final decision, not left as an unfinished half-feature.</w:t>
      </w:r>
    </w:p>
    <w:p>
      <w:pPr>
        <w:pStyle w:val="ListBullet"/>
        <w:numPr>
          <w:ilvl w:val="0"/>
          <w:numId w:val="1"/>
        </w:numPr>
        <w:spacing w:before="0" w:after="200"/>
        <w:contextualSpacing/>
        <w:rPr/>
      </w:pPr>
      <w:r>
        <w:rPr>
          <w:b/>
        </w:rPr>
        <w:t xml:space="preserve">A stray file in the repo root turned out to be a live, untracked Figma token. </w:t>
      </w:r>
      <w:r>
        <w:rPr/>
        <w:t>Found during a routine review, flagged for deletion and revocation, and confirmed it had never been committed to the repository.</w:t>
      </w:r>
    </w:p>
    <w:p>
      <w:pPr>
        <w:pStyle w:val="ListBullet"/>
      </w:pPr>
      <w:r>
        <w:t>The Plane proxy's header-anchored URL path silently omitted /api/v1 (2026-08-05). Only the workspace-config fallback branch of _get_plane_url appended the API version suffix; the header-override branch — the only path anything had actually exercised — built a URL missing it entirely, so every request reached the wrong endpoint and got a real 404 back from Plane instead of the intended resource. Found by booting the backend locally and calling the real api.plane.so with a bogus key: expected a 403, got a 404, which is what surfaced the gap. Fixed by extracting a shared _with_api_v1() helper used by both branches.</w:t>
      </w:r>
    </w:p>
    <w:p>
      <w:pPr>
        <w:pStyle w:val="ListBullet"/>
      </w:pPr>
      <w:r>
        <w:t>Plane's pagination cursor is non-null even on the last page (2026-08-05). The frontend's page-following loop checked whether next_cursor was falsy to decide whether to fetch another page; Plane always returns a real cursor string (e.g. "100:1:0") regardless of whether more results exist — the actual continuation signal is a separate next_page_results boolean, which the code never read. Every list call was therefore paginating all the way to a 20-page safety cap regardless of real result count: a 3-item Modules list made 20 requests instead of 1. This is what was actually exhausting the real 60-requests/minute rate limit repeatedly during the same testing session, initially misattributed to manual API exploration. Found by live-testing against a real account for the first time; fixed by switching the loop condition to next_page_results.</w:t>
      </w:r>
    </w:p>
    <w:p>
      <w:pPr>
        <w:pStyle w:val="ListBullet"/>
      </w:pPr>
      <w:r>
        <w:t>The Epics-unavailable (free-tier) gate returns 402, not 403/404 (2026-08-05). The fallback-to-Modules logic (Plane's own documented substitute for Epics on the free tier) was written to trigger on 403 or 404, based on the tier-gating research available before a real account existed to test against. A real free-tier workspace returns 402 Payment Required instead, with the message under an error key rather than the detail key the rest of the proxy's error parsing expected. Found and fixed by testing against a real workspace; 403/404 kept as defensive extras since self-hosted Community Edition's exact status for the same gate remains unconfirmed.</w:t>
      </w:r>
    </w:p>
    <w:p>
      <w:pPr>
        <w:pStyle w:val="ListBullet"/>
      </w:pPr>
      <w:r>
        <w:t>Plane's description field wasn't where the code expected it, on two of three resource types (2026-08-05). The normalizer assumed a description_stripped field, present on work items but not on Projects or Modules — those instead carry the description directly as a plain string, which the code ignored in favor of stripping HTML tags out of description_html, a lossier fallback than the field Plane was already handing over. Found by inspecting real API responses; fixed by checking the plain field first.</w:t>
      </w:r>
    </w:p>
    <w:p>
      <w:pPr>
        <w:pStyle w:val="ListBullet"/>
      </w:pPr>
      <w:r>
        <w:t>A security review of the Plane project-id widening (phase 4a, 2026-08-06) found a critical path-traversal and authorization-bypass vulnerability before it ever reached main: the X-Project-Id header was widened from an int-only type to also accept Plane's UUID project ids, and the new parsing helper let ANY non-numeric string through on the documented (wrong) assumption that the downstream "does this token own this project" check against the PM tool would itself reject a malformed one. It doesn't — that check is an authorization dial, not an input validator, and the HTTP client used to make it collapses ".." path segments per RFC 3986 when building the outbound request. A crafted header (X-Project-Id: ../users/me) silently retargeted the access check onto the PM's own always-succeeds "who am I" endpoint — granting access for any valid credential, zero real project membership required — and the same unvalidated string then reached a filesystem path join with no sanitisation of its own, a second, independent path-traversal read/write. Fixed with a strict shape check (Taiga's id must be a positive integer, Plane's must match a real UUID pattern, anything else is rejected before it can reach a URL or a path) plus a defense-in-depth guard at the actual filesystem join itself, so a single validator being wrong or bypassed upstream can no longer be sufficient on its own. A second, independent review pass actively tried to bypass the fix (Unicode-digit tricks, format-string injection, regex end-anchor quirks, oversized-integer denial-of-service) before this was considered closed — confirmed no exploitable gap remained.</w:t>
      </w:r>
    </w:p>
    <w:p>
      <w:pPr>
        <w:pStyle w:val="ListBullet"/>
      </w:pPr>
      <w:r>
        <w:t>Plane's session-local id-mint table (used so the frontend's Story/Epic types can keep treating ids as plain numbers, matching Taiga's own real ids) resets on every page reload — a persisted "selected project" in the browser's session storage became meaningless after a reload even though the underlying real project hadn't changed, since a fresh mint assigns ids sequentially per session, not content-addressed to the real id. Every project-scoped call would fail immediately after any reload. Fixed by persisting the real Plane id alongside the minted one and re-deriving the current session's correct id from it on restore, rather than trusting the stale one.</w:t>
      </w:r>
    </w:p>
    <w:p>
      <w:pPr>
        <w:pStyle w:val="ListBullet"/>
      </w:pPr>
      <w:r>
        <w:t>story-index.json's story/epic ids were, until 2026-08-06, implicitly assumed stable and PM-supplied everywhere they're used (a Markdown-heading regex, the index's own dict keys) — true for Taiga's real numeric ids, reused directly with no translation layer, but silently wrong for Plane: the id Phase 1's story-creation flow was about to trust as permanent was actually the frontend's session-local shim value, which would mint a different number for the same real story after every reload. Caught by tracing the actual trust boundary (not just testing the happy path) before any real story ever got created against a Plane project through the running app. Fixed with a backend-persisted id mint, separate from and complementary to the frontend's session-local one, that survives reloads and is shared across every user touching the same project.</w:t>
      </w:r>
    </w:p>
    <w:p>
      <w:pPr>
        <w:pStyle w:val="ListBullet"/>
      </w:pPr>
      <w:r>
        <w:t>A second, more severe hardcoded-Taiga-anchor bug was found during a fresh verification pass ahead of phase 5 (2026-08-07/08), distinct from phase 4a's fix and not caught by it: 4a widened get_request_context (the dependency gating context files, Phase 2/3/6 data, analytics, Status Mapping) to accept a Plane anchor, but several OTHER callers of the same underlying anchor_instance_id/_verify_project_access functions — personal AI-key save and read, GitHub/Figma config save and read, and usage-telemetry summary, all in workspace.py/usage.py — still only threaded the Taiga override. Traced to a concrete, confirmed-not-theoretical failure: a Plane user's saved AI key was written under the Taiga-anchored instance folder and read back from that same wrong folder, so the settings UI self-consistently reported it as configured, while the real AI-call path (deps.py's _load_personal_ai_keys, which WAS correctly Plane-aware from the start) read from the correct, different, actually-empty folder and silently fell back to the deployment's system API key — no error surfaced anywhere. Fixed by extending the same two-argument/five-argument header-threading pattern 4a already established to every affected route (2026-08-08), plus widening the affected project_id query/body fields through the existing strict deps._parse_project_id shape check rather than trusting FastAPI's bare int typing. A dedicated security-reviewer pass over the complete day's diff, covering all six changed-surface areas (auth plumbing, the new Autopilot write client's SSRF pinning, mint_pm_id data flow, the rewritten Autopilot /start route, the new reconstruct-epic request body, and the frontend project-id resolver), found no further issues.</w:t>
      </w:r>
    </w:p>
    <w:p>
      <w:pPr>
        <w:pStyle w:val="ListBullet"/>
      </w:pPr>
      <w:r>
        <w:t>The GitHub push-webhook receiver (backend/app/api/github_webhook.py, POST /github/{instance_id}/{project_id}) hardcoded project_id as an int path parameter — found the same day (2026-08-08) as a follow-on to the 5a sweep above, while auditing every other caller of project-scoping helpers for the same bug class. FastAPI validates a path parameter against its declared type before the route handler even runs, so a Plane project's UUID would have 422'd outright had a Plane user ever configured a GitHub webhook — a different code path from every 5a site (this route is the public, unauthenticated webhook receiver, gated by HMAC signature rather than a bearer token, so it was outside the audit surface the earlier fixes covered). Fixed by widening the path parameter to a plain string and parsing it through the same strict deps._parse_project_id gate used everywhere else, before it reaches the signature check's project-scoped secret lookup or any downstream write. A matching frontend bug was fixed alongside it: the webhook payload-URL builder in github-section.tsx used the raw, session-local Plane id-shim integer (meaningless outside the browser tab that minted it, and not stable across a reload) instead of resolving it to the real, durable UUID first — a URL copied into GitHub's own webhook settings from the unresolved value would have pointed at a project id that stopped meaning anything the moment the tab was closed.</w:t>
      </w:r>
    </w:p>
    <w:p>
      <w:pPr>
        <w:pStyle w:val="ListBullet"/>
      </w:pPr>
      <w:r>
        <w:t>Self-hosted Plane's official deployment layout had moved since it was first researched (2026-08-11): the docs previously pointed at a build-from-source Docker Compose path that now 404s, and real self-hosters instead run Plane's prebuilt All-In-One image (makeplane/plane-aio-community, no :latest tag — confirmed via the Docker Hub tags API, only versioned tags like :stable exist). The AIO image needs external Postgres/Redis/RabbitMQ/S3-compatible storage wired up separately; it does not bundle them. A second, easy-to-misread gotcha: DOMAIN_NAME is baked in at container start for CSRF/CORS trusted-origins, but a quick tunnel's hostname is only known after the container is already listening — resolved by bringing the stack up once with a placeholder domain, starting the tunnel, then force-recreating the one container with the real hostname. Found by standing the stack up for real rather than trusting the then-current docs; the SSRF guard and error-body parsing both passed unchanged against the corrected setup, confirming the original self-hosted-aware design was already correct, just never exercised.</w:t>
      </w:r>
    </w:p>
    <w:p>
      <w:pPr>
        <w:pStyle w:val="ListBullet"/>
      </w:pPr>
      <w:r>
        <w:t>The self-hosted provisioning script's own readiness check silently wasted its entire retry budget on every run (2026-08-11): a bare curl -f against an endpoint that correctly answers 401 when healthy treats that 401 as a failure, so the check burned through 90 retries (~7.5 minutes) before falling through to a second, correct check that actually inspected the status code. Caught by reading the script's own log output after a real run, not by inspection; removing the dead first check cut a real run from ~8 minutes to under 15 seconds when the stack was already up. Separately (2026-08-17/18, this assistant's own live click-through attempt), the same script's auto-launched cloudflared tunnel never registered a connection in this sandbox environment — its default QUIC/UDP transport appears to be blocked or badly throttled here, producing an endless retry loop and a hostname that never resolved. Forcing --protocol http2 (TCP-based) on a manually-started replacement tunnel fixed it on the first attempt; the script does not yet expose a flag for that override, a real, if narrow, gap worth closing if this sandbox's networking restriction turns out to be a recurring condition rather than a one-off.</w:t>
      </w:r>
    </w:p>
    <w:p>
      <w:pPr>
        <w:pStyle w:val="ListBullet"/>
      </w:pPr>
      <w:r>
        <w:t>The Plane wiki service crashed on every Pages call (2026-08-19): _request() used the module-level httpx.request() shortcut with an extensions kwarg carrying the SSRF DNS-rebinding pin (sni_hostname) — that shortcut function doesn't accept extensions (only Client.request()/.send() do, confirmed against the installed httpx 0.28.1's own signature), so every Pages/wiki-status call raised a bare TypeError, surfaced to the UI as "Failed to read PM Wiki." Found live against a self-hosted instance, not caught by any test (the mocked layer never exercises the real httpx call shape). Fixed by using a short-lived httpx.Client instead of the shortcut, extensions preserved.</w:t>
      </w:r>
    </w:p>
    <w:p>
      <w:pPr>
        <w:pStyle w:val="ListBullet"/>
      </w:pPr>
      <w:r>
        <w:t>Running the backend with --with-frontend also running next dev in the same repo caused a permanent uvicorn restart storm (2026-08-19): both self-hosted test scripts ran bare uvicorn --reload, which watches the whole repo root by default, and frontend/.next's webpack cache writes constantly enough to retrigger the reload every ~350ms — the backend never finished booting on one run, and almost certainly explains an earlier session's burst of 403s (requests dropped mid-restart, not a real auth failure). Fixed by scoping both scripts to --reload-dir backend --reload-dir src. The documented plain dev command (CLAUDE.md) shares the same bare --reload and could hit this too if ever run alongside a frontend dev server from the same tree — not yet changed there, since that command doesn't itself invoke a frontend process.</w:t>
      </w:r>
    </w:p>
    <w:p>
      <w:pPr>
        <w:pStyle w:val="ListBullet"/>
      </w:pPr>
      <w:r>
        <w:t>Deleting the active Plane project left every panel querying a project that no longer existed (2026-08-19): useDeleteProject's onSuccess only invalidated the project-list query, never the session store's own projectId. The project picker correctly emptied to "Select project," but every consumer of useApiContext() kept firing project-scoped requests against the deleted id, producing a permanent "Loading project context..." spinner and "PM tool denied access" toasts. Fixed with a dedicated clearProject() store action, wired into the delete button's onSuccess alongside its existing toast.</w:t>
      </w:r>
    </w:p>
    <w:p>
      <w:pPr>
        <w:pStyle w:val="ListBullet"/>
      </w:pPr>
      <w:r>
        <w:t>Self-hosted Plane Community Edition has no Pages REST endpoint at all (confirmed 2026-08-19 by direct probe: GET .../pages/ 404s while modules/, issues/, and the project-detail endpoint on the identical project all return 200 — ruling out a wrong id or URL). Unlike Epics, which CE still exposes but gates to 404, Pages appears entirely absent from CE's API surface — a genuine, permanent Plane limitation, not an Apex bug. _list_pages now treats that 404 as "no pages" instead of raising, so the sidebar degrades to an empty list instead of a 502 on every project load; publish() still fails loudly if explicitly tried against CE, since no create-fallback exists to degrade to.</w:t>
      </w:r>
    </w:p>
    <w:p>
      <w:pPr>
        <w:pStyle w:val="ListBullet"/>
      </w:pPr>
      <w:r>
        <w:t>Code conformance scored 0/100 on every project with real, synced code, for as long as the feature has existed (found 2026-09-18, while using Outfolio - the code was real and confirmed present, but every verification run reported “no source code or test files were provided.”). The check that decides whether github-context.md holds a real sync or just the unpopulated template looked for the literal string “## File Tree” - a string that has never appeared in real repomix output. github_fetch.clone_and_pack (§2.4) writes repomix's own --style markdown output verbatim, with no wrapper; running the pinned repomix CLI directly confirms its real heading is “# Directory Structure”. “## File Tree” only ever existed in this project's own placeholder-template comment text, describing what a sync would contain rather than naming an actual heading, and in test fixtures that copied the same wrong assumption rather than exercising real repomix output. Every real GitHub sync was therefore silently treated as unsynced by this one check, at the exact point the conformance service decides what to hand the AI verifier - which then correctly, and misleadingly, reported no code to check. Fixed to check for “# Directory Structure” instead; a regression test now asserts real repomix-shaped content is not blanked, closing a coverage gap where no existing test actually inspected what content this check let through, only whether a score was returned.</w:t>
      </w:r>
    </w:p>
    <w:p>
      <w:pPr>
        <w:pStyle w:val="ListBullet"/>
      </w:pPr>
      <w:r>
        <w:t>The same conformance check was wrong a second time, for the opposite reason (found 2026-09-19, when the symptom persisted after the previous day's fix had deployed). Replacing the fictional “## File Tree” with “# Directory Structure” was verified against repomix's default output rather than against the invocation Apex actually ships: github_fetch._run_repomix passes --no-directory-structure (and --no-file-summary) on every pack, so the one heading the new check required is precisely the heading production output can never contain. Real packs open directly at “# Files”. Conformance therefore kept scoring 0/100 with the same “no source code was provided” summary, and the test fixture kept passing because it had been written to carry a heading real output does not have. The lesson is narrower than “verify your fix”: the fix had been verified, but against the tool's defaults instead of the argv the code under test builds. Fixed by removing the whitelist premise entirely - a shared context_file_is_populated helper now asks the structural question (is anything left once headings and HTML comments are stripped?), which cannot drift as repomix's flags change, and the fixture was rebuilt byte-for-byte from the pinned CLI run with the production argv. Auditing the other callers of the same idea found it wrong in the opposite direction too: Phase 2 and Phase 5 tested for a leading “&lt;!--”, which the template does not actually start with (it opens with an “# GitHub Repository Context” heading), so the empty placeholder counted as synced - Phase 5 reported github_context_synced true on projects that had never run a sync, and Phase 2 injected the placeholder into design prompts as “Existing Codebase”. All three call sites now share the one helper. A third defect of the same family sat downstream in the Layer-A probe: _extract_file_tree parsed only the legacy browser-side fetcher's “## File Tree” fenced block, so it returned an empty list on every server-side sync, and _match_scenarios keys its test evidence off that list - every Gherkin scenario read “untested” regardless of what was synced. It now reads repomix's own per-file “## File: path” headings, keeping the legacy block as a fallback for projects synced before the server-side clone landed. The heading regex was also capturing repomix's “File:” label as part of the path, so every deterministic citation read “File: src/x.ts:12”.</w:t>
      </w:r>
    </w:p>
    <w:p>
      <w:pPr>
        <w:pStyle w:val="ListBullet"/>
      </w:pPr>
      <w:r>
        <w:t>A third finding in the same conformance chain, this time a deliberate improvement rather than a defect (2026-09-19, prompted by a code-conformance review of the pack's ignore list rather than by a failure observed live): github_fetch._IGNORE_GLOBS was excluding test files from every synced pack, and test files are exactly the evidence Layer A's scenario matcher needs to mark a Gherkin scenario "tested" instead of "untested", as well as the evidence the Phase 6 AI verification layer reads. Checking the list against the real repomix CLI (1.16.0, the Dockerfile pin, and 1.18.0 for comparison) also exposed a quirk in repomix's own ignore-glob engine: a "**/"-prefixed pattern whose last segment ends in a wildcard extension matches nothing at all - "**/*.test.*", "**/*.spec.*", even "**/*.*" exclude zero files - so only the three directory globs ("**/__tests__/**", "**/test/**", "**/tests/**") had ever stripped anything, and colocated test files had been reaching the pack the whole time. The three directory globs were removed so a project's separate tests/ tree reaches the pack as well, and the two inert filename patterns were deleted rather than left as decoration, since the concrete-extension form ("**/*.test.ts") does work and a future reader repairing them would silently re-break the evidence the change exists to let through. Because a route-shaped string inside a test is a call site or a fixture rather than a declaration, route extraction now attributes every hit to its enclosing file heading and discards the ones that came from a test file, so the larger volume of visible test content cannot make an unimplemented endpoint read "present". The cost is a bigger pack: "auto" mode absorbs it through the existing --compress fallback, "full" mode still fails fast by design, and a project that genuinely wants tests out can re-add the globs through Settings, GitHub, extra ignore patterns. The Settings help text for extra ignore patterns was stale in both locales as a result of the same review - it listed test and spec files among the exclusions that are always applied, which was never fully true and is now not true at all - and was corrected in English and Portuguese.</w:t>
      </w:r>
    </w:p>
    <w:p>
      <w:pPr>
        <w:pStyle w:val="ListBullet"/>
      </w:pPr>
      <w:r>
        <w:t>A clean self-hosted Plane pass closed the local testing gap, and the remaining Cloud member loop became a repeatable smoke runner (2026-08-19/20). The self-hosted run used scripts/private-plane-cloud.sh with a Cloudflare HTTP/2 tunnel and Apex's local storage backend, then exercised Plane through Apex rather than directly: auth, Project CRUD, Active Context loads, module-backed epics/stories, Phase 1 finalize, Task Board, member add/role/remove, Pages degraded publish, browser restore, and Phase 6 maintenance import all passed. The only apparent member failure was upstream Plane behavior: DELETE returns 204 but project-members-lite can keep the removed row with is_active=false; Apex's adapter already filters inactive rows, so the UI-facing behavior is correct. The new scripts/plane-cloud-members-smoke.py covers the remaining Plane Cloud member path with a manual Gmail acceptance checkpoint, making invite/accept/re-add/role/remove reproducible without requiring this repo to store credentials or mailbox access.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12</Pages>
  <Words>4542</Words>
  <Characters>26176</Characters>
  <CharactersWithSpaces>30645</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pt-PT</dc:language>
  <cp:lastModifiedBy/>
  <dcterms:modified xsi:type="dcterms:W3CDTF">2026-07-22T19:58:30Z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