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Saturn Accessories</w:t>
      </w:r>
    </w:p>
    <w:p>
      <w:pPr>
        <w:pStyle w:val="Heading2"/>
      </w:pPr>
      <w:r>
        <w:t>Paper rolls for Saturn 1000F2 Portable — Art. 20511 — Pack of 20 paper rolls — €28.90 excl. VAT</w:t>
      </w:r>
    </w:p>
    <w:p>
      <w:r>
        <w:drawing>
          <wp:inline xmlns:a="http://schemas.openxmlformats.org/drawingml/2006/main" xmlns:pic="http://schemas.openxmlformats.org/drawingml/2006/picture">
            <wp:extent cx="3657600" cy="29271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lean_minimal_product_style_studio_shot_on_a_w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92712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Battery — Art. 22605 — €54.95 excl. VAT</w:t>
      </w:r>
    </w:p>
    <w:p>
      <w:r>
        <w:drawing>
          <wp:inline xmlns:a="http://schemas.openxmlformats.org/drawingml/2006/main" xmlns:pic="http://schemas.openxmlformats.org/drawingml/2006/picture">
            <wp:extent cx="3657600" cy="2438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lean_studio_product_shot_a_single_black_recta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38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Power adapter — Art. 22610 — €12.95 excl. VAT</w:t>
      </w:r>
    </w:p>
    <w:p>
      <w:r>
        <w:drawing>
          <wp:inline xmlns:a="http://schemas.openxmlformats.org/drawingml/2006/main" xmlns:pic="http://schemas.openxmlformats.org/drawingml/2006/picture">
            <wp:extent cx="3657600" cy="2438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lean_studio_product_photo_on_a_white_backgroun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38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Charging station — Art. 22601 — €39.95 excl. VAT</w:t>
      </w:r>
    </w:p>
    <w:p>
      <w:r>
        <w:drawing>
          <wp:inline xmlns:a="http://schemas.openxmlformats.org/drawingml/2006/main" xmlns:pic="http://schemas.openxmlformats.org/drawingml/2006/picture">
            <wp:extent cx="3657600" cy="2438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io_product_photography_on_a_clean_white_backg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38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Power adapter (dock) — Art. 22606 — €34.95 excl. VAT</w:t>
      </w:r>
    </w:p>
    <w:p>
      <w:r>
        <w:drawing>
          <wp:inline xmlns:a="http://schemas.openxmlformats.org/drawingml/2006/main" xmlns:pic="http://schemas.openxmlformats.org/drawingml/2006/picture">
            <wp:extent cx="3657600" cy="2438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lean_studio_product_shot_on_a_white_backgroun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38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EU power cable — Art. 22603 — €9.95 excl. VAT</w:t>
      </w:r>
    </w:p>
    <w:p>
      <w:r>
        <w:drawing>
          <wp:inline xmlns:a="http://schemas.openxmlformats.org/drawingml/2006/main" xmlns:pic="http://schemas.openxmlformats.org/drawingml/2006/picture">
            <wp:extent cx="3657600" cy="2438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lean_studio_product_shot_on_a_white_backgroun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38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