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3FC19B" w14:textId="1B3DEE2F" w:rsidR="00A960DA" w:rsidRPr="00CE2272" w:rsidRDefault="00426317" w:rsidP="00EA375F">
      <w:pPr>
        <w:pStyle w:val="En-ttedemessage"/>
        <w:tabs>
          <w:tab w:val="right" w:pos="9923"/>
          <w:tab w:val="right" w:pos="10065"/>
        </w:tabs>
        <w:spacing w:line="240" w:lineRule="auto"/>
        <w:ind w:left="-567" w:firstLine="0"/>
        <w:outlineLvl w:val="0"/>
        <w:rPr>
          <w:rStyle w:val="En-ttedemessagetiquette"/>
          <w:rFonts w:eastAsiaTheme="minorEastAsia" w:cstheme="minorBidi"/>
          <w:szCs w:val="24"/>
          <w:lang w:val="en-US"/>
        </w:rPr>
      </w:pPr>
      <w:r>
        <w:rPr>
          <w:rFonts w:ascii="Verdana" w:hAnsi="Verdana"/>
          <w:b/>
          <w:noProof/>
          <w:spacing w:val="-4"/>
        </w:rPr>
        <mc:AlternateContent>
          <mc:Choice Requires="wps">
            <w:drawing>
              <wp:anchor distT="4294967295" distB="4294967295" distL="114300" distR="114300" simplePos="0" relativeHeight="251657728" behindDoc="0" locked="0" layoutInCell="1" allowOverlap="1" wp14:anchorId="3A5E9894" wp14:editId="05A4E278">
                <wp:simplePos x="0" y="0"/>
                <wp:positionH relativeFrom="column">
                  <wp:posOffset>-391795</wp:posOffset>
                </wp:positionH>
                <wp:positionV relativeFrom="paragraph">
                  <wp:posOffset>209549</wp:posOffset>
                </wp:positionV>
                <wp:extent cx="6743700" cy="0"/>
                <wp:effectExtent l="0" t="0" r="19050" b="19050"/>
                <wp:wrapTopAndBottom/>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5pt,16.5pt" to="500.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M6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">
                <w10:wrap type="topAndBottom"/>
              </v:line>
            </w:pict>
          </mc:Fallback>
        </mc:AlternateContent>
      </w:r>
      <w:r w:rsidR="00A960DA" w:rsidRPr="00CE2272">
        <w:rPr>
          <w:rStyle w:val="En-ttedemessagetiquette"/>
          <w:rFonts w:ascii="Verdana" w:hAnsi="Verdana"/>
          <w:b w:val="0"/>
          <w:bCs/>
          <w:sz w:val="40"/>
          <w:lang w:val="en-US"/>
        </w:rPr>
        <w:tab/>
      </w:r>
      <w:proofErr w:type="spellStart"/>
      <w:r w:rsidR="00A960DA" w:rsidRPr="00CE2272">
        <w:rPr>
          <w:rStyle w:val="En-ttedemessagetiquette"/>
          <w:rFonts w:ascii="Verdana" w:hAnsi="Verdana"/>
          <w:b w:val="0"/>
          <w:bCs/>
          <w:sz w:val="32"/>
          <w:lang w:val="en-US"/>
        </w:rPr>
        <w:t>Devis</w:t>
      </w:r>
      <w:proofErr w:type="spellEnd"/>
      <w:r w:rsidR="00A960DA" w:rsidRPr="00CE2272">
        <w:rPr>
          <w:rStyle w:val="En-ttedemessagetiquette"/>
          <w:rFonts w:ascii="Verdana" w:hAnsi="Verdana"/>
          <w:b w:val="0"/>
          <w:bCs/>
          <w:sz w:val="32"/>
          <w:lang w:val="en-US"/>
        </w:rPr>
        <w:t xml:space="preserve"> </w:t>
      </w:r>
      <w:r w:rsidR="00CE2272" w:rsidRPr="00CE2272">
        <w:rPr>
          <w:rStyle w:val="En-ttedemessagetiquette"/>
          <w:rFonts w:ascii="Verdana" w:hAnsi="Verdana"/>
          <w:b w:val="0"/>
          <w:bCs/>
          <w:sz w:val="32"/>
          <w:lang w:val="en-US"/>
        </w:rPr>
        <w:t>YDO</w:t>
      </w:r>
      <w:r w:rsidR="00FE1186" w:rsidRPr="00CE2272">
        <w:rPr>
          <w:rStyle w:val="En-ttedemessagetiquette"/>
          <w:rFonts w:ascii="Verdana" w:hAnsi="Verdana"/>
          <w:b w:val="0"/>
          <w:bCs/>
          <w:sz w:val="32"/>
          <w:lang w:val="en-US"/>
        </w:rPr>
        <w:t>/</w:t>
      </w:r>
      <w:r w:rsidR="007E4768" w:rsidRPr="00CE2272">
        <w:rPr>
          <w:rStyle w:val="En-ttedemessagetiquette"/>
          <w:rFonts w:ascii="Verdana" w:hAnsi="Verdana"/>
          <w:b w:val="0"/>
          <w:bCs/>
          <w:sz w:val="32"/>
          <w:lang w:val="en-US"/>
        </w:rPr>
        <w:t>JOSEPHINE</w:t>
      </w:r>
      <w:r w:rsidR="004C3F3A" w:rsidRPr="00CE2272">
        <w:rPr>
          <w:rStyle w:val="En-ttedemessagetiquette"/>
          <w:rFonts w:ascii="Verdana" w:hAnsi="Verdana"/>
          <w:b w:val="0"/>
          <w:bCs/>
          <w:sz w:val="32"/>
          <w:lang w:val="en-US"/>
        </w:rPr>
        <w:t>/</w:t>
      </w:r>
      <w:r w:rsidR="007E4768" w:rsidRPr="00CE2272">
        <w:rPr>
          <w:rStyle w:val="En-ttedemessagetiquette"/>
          <w:rFonts w:ascii="Verdana" w:hAnsi="Verdana"/>
          <w:b w:val="0"/>
          <w:bCs/>
          <w:sz w:val="32"/>
          <w:lang w:val="en-US"/>
        </w:rPr>
        <w:t>110722</w:t>
      </w:r>
      <w:r w:rsidR="00F852FC" w:rsidRPr="00CE2272">
        <w:rPr>
          <w:rStyle w:val="En-ttedemessagetiquette"/>
          <w:rFonts w:ascii="Verdana" w:hAnsi="Verdana"/>
          <w:b w:val="0"/>
          <w:bCs/>
          <w:sz w:val="32"/>
          <w:lang w:val="en-US"/>
        </w:rPr>
        <w:t>/</w:t>
      </w:r>
      <w:r w:rsidR="002F500E" w:rsidRPr="00CE2272">
        <w:rPr>
          <w:rStyle w:val="En-ttedemessagetiquette"/>
          <w:rFonts w:ascii="Verdana" w:hAnsi="Verdana"/>
          <w:b w:val="0"/>
          <w:bCs/>
          <w:sz w:val="32"/>
          <w:lang w:val="en-US"/>
        </w:rPr>
        <w:t>HOSTING</w:t>
      </w:r>
      <w:r w:rsidR="007E4768" w:rsidRPr="00CE2272">
        <w:rPr>
          <w:rStyle w:val="En-ttedemessagetiquette"/>
          <w:rFonts w:ascii="Verdana" w:hAnsi="Verdana"/>
          <w:b w:val="0"/>
          <w:bCs/>
          <w:sz w:val="32"/>
          <w:lang w:val="en-US"/>
        </w:rPr>
        <w:t>ASSOC</w:t>
      </w:r>
      <w:r w:rsidR="00A960DA" w:rsidRPr="00CE2272">
        <w:rPr>
          <w:rStyle w:val="En-ttedemessagetiquette"/>
          <w:rFonts w:ascii="Verdana" w:hAnsi="Verdana"/>
          <w:b w:val="0"/>
          <w:bCs/>
          <w:sz w:val="32"/>
          <w:lang w:val="en-US"/>
        </w:rPr>
        <w:tab/>
      </w:r>
      <w:r w:rsidR="00A960DA" w:rsidRPr="00CE2272">
        <w:rPr>
          <w:rStyle w:val="En-ttedemessagetiquette"/>
          <w:rFonts w:ascii="Verdana" w:hAnsi="Verdana"/>
          <w:b w:val="0"/>
          <w:bCs/>
          <w:sz w:val="32"/>
          <w:lang w:val="en-US"/>
        </w:rPr>
        <w:tab/>
        <w:t xml:space="preserve"> </w:t>
      </w:r>
      <w:r w:rsidR="00A960DA" w:rsidRPr="00CE2272">
        <w:rPr>
          <w:rStyle w:val="En-ttedemessagetiquette"/>
          <w:rFonts w:ascii="Verdana" w:hAnsi="Verdana"/>
          <w:b w:val="0"/>
          <w:bCs/>
          <w:sz w:val="32"/>
          <w:lang w:val="en-US"/>
        </w:rPr>
        <w:tab/>
      </w:r>
      <w:r w:rsidR="00A960DA" w:rsidRPr="00CE2272">
        <w:rPr>
          <w:rStyle w:val="En-ttedemessagetiquette"/>
          <w:rFonts w:ascii="Verdana" w:hAnsi="Verdana"/>
          <w:b w:val="0"/>
          <w:bCs/>
          <w:sz w:val="32"/>
          <w:lang w:val="en-US"/>
        </w:rPr>
        <w:tab/>
      </w:r>
    </w:p>
    <w:p w14:paraId="6BF313A0" w14:textId="7E83E35C" w:rsidR="00A960DA" w:rsidRPr="00CE2272" w:rsidRDefault="00A960DA" w:rsidP="00EA375F">
      <w:pPr>
        <w:pStyle w:val="En-ttedemessage"/>
        <w:tabs>
          <w:tab w:val="right" w:pos="9923"/>
        </w:tabs>
        <w:spacing w:line="320" w:lineRule="atLeast"/>
        <w:ind w:left="142" w:right="-357" w:hanging="709"/>
        <w:outlineLvl w:val="0"/>
        <w:rPr>
          <w:rFonts w:ascii="Verdana" w:hAnsi="Verdana"/>
          <w:lang w:val="en-US"/>
        </w:rPr>
      </w:pPr>
      <w:proofErr w:type="gramStart"/>
      <w:r w:rsidRPr="00CE2272">
        <w:rPr>
          <w:rStyle w:val="En-ttedemessagetiquette"/>
          <w:rFonts w:ascii="Verdana" w:hAnsi="Verdana"/>
          <w:lang w:val="en-US"/>
        </w:rPr>
        <w:t>To :</w:t>
      </w:r>
      <w:proofErr w:type="gramEnd"/>
      <w:r w:rsidRPr="00CE2272">
        <w:rPr>
          <w:lang w:val="en-US"/>
        </w:rPr>
        <w:tab/>
      </w:r>
    </w:p>
    <w:p w14:paraId="6744C36E" w14:textId="0BFEF76B" w:rsidR="00A960DA" w:rsidRPr="00756C24" w:rsidRDefault="00A960DA">
      <w:pPr>
        <w:pStyle w:val="En-ttedemessage"/>
        <w:tabs>
          <w:tab w:val="left" w:pos="142"/>
        </w:tabs>
        <w:ind w:left="284" w:hanging="851"/>
        <w:rPr>
          <w:rFonts w:ascii="Verdana" w:hAnsi="Verdana"/>
          <w:b/>
        </w:rPr>
      </w:pPr>
      <w:r w:rsidRPr="00756C24">
        <w:rPr>
          <w:rStyle w:val="En-ttedemessagetiquette"/>
          <w:rFonts w:ascii="Verdana" w:hAnsi="Verdana"/>
        </w:rPr>
        <w:t>CC :</w:t>
      </w:r>
      <w:r w:rsidRPr="00756C24">
        <w:rPr>
          <w:rFonts w:ascii="Verdana" w:hAnsi="Verdana"/>
        </w:rPr>
        <w:tab/>
      </w:r>
      <w:r w:rsidR="00295AB1" w:rsidRPr="00D23252">
        <w:rPr>
          <w:rFonts w:ascii="Verdana" w:hAnsi="Verdana"/>
        </w:rPr>
        <w:t>Yann Doussot</w:t>
      </w:r>
      <w:r w:rsidR="00D5496F" w:rsidRPr="00D23252">
        <w:rPr>
          <w:rFonts w:ascii="Verdana" w:hAnsi="Verdana"/>
        </w:rPr>
        <w:t xml:space="preserve">, </w:t>
      </w:r>
      <w:r w:rsidR="007E4768" w:rsidRPr="00D23252">
        <w:rPr>
          <w:rFonts w:ascii="Verdana" w:hAnsi="Verdana"/>
        </w:rPr>
        <w:t xml:space="preserve">Axel </w:t>
      </w:r>
      <w:proofErr w:type="spellStart"/>
      <w:r w:rsidR="007E4768" w:rsidRPr="00D23252">
        <w:rPr>
          <w:rFonts w:ascii="Verdana" w:hAnsi="Verdana"/>
        </w:rPr>
        <w:t>Pavageau</w:t>
      </w:r>
      <w:proofErr w:type="spellEnd"/>
      <w:r w:rsidR="007E4768" w:rsidRPr="00D23252">
        <w:rPr>
          <w:rFonts w:ascii="Verdana" w:hAnsi="Verdana"/>
        </w:rPr>
        <w:t xml:space="preserve">, Carole </w:t>
      </w:r>
      <w:proofErr w:type="spellStart"/>
      <w:r w:rsidR="007E4768" w:rsidRPr="00D23252">
        <w:rPr>
          <w:rFonts w:ascii="Verdana" w:hAnsi="Verdana"/>
        </w:rPr>
        <w:t>Lobjois</w:t>
      </w:r>
      <w:proofErr w:type="spellEnd"/>
    </w:p>
    <w:p w14:paraId="540A38CA" w14:textId="4ED39ACD" w:rsidR="00A960DA" w:rsidRPr="00680698" w:rsidRDefault="00A960DA" w:rsidP="00EA375F">
      <w:pPr>
        <w:pStyle w:val="En-ttedemessageDernier"/>
        <w:pBdr>
          <w:bottom w:val="single" w:sz="6" w:space="5" w:color="auto"/>
        </w:pBdr>
        <w:tabs>
          <w:tab w:val="left" w:pos="142"/>
          <w:tab w:val="right" w:pos="9923"/>
        </w:tabs>
        <w:spacing w:after="0"/>
        <w:ind w:left="284" w:right="-357" w:hanging="851"/>
        <w:outlineLvl w:val="0"/>
        <w:rPr>
          <w:rFonts w:ascii="Verdana" w:hAnsi="Verdana"/>
        </w:rPr>
      </w:pPr>
      <w:proofErr w:type="spellStart"/>
      <w:r w:rsidRPr="006A5C0E">
        <w:rPr>
          <w:rStyle w:val="En-ttedemessagetiquette"/>
          <w:rFonts w:ascii="Verdana" w:hAnsi="Verdana"/>
        </w:rPr>
        <w:t>From</w:t>
      </w:r>
      <w:proofErr w:type="spellEnd"/>
      <w:r w:rsidRPr="006A5C0E">
        <w:rPr>
          <w:rStyle w:val="En-ttedemessagetiquette"/>
          <w:rFonts w:ascii="Verdana" w:hAnsi="Verdana"/>
        </w:rPr>
        <w:t xml:space="preserve"> </w:t>
      </w:r>
      <w:r w:rsidRPr="00132D6B">
        <w:rPr>
          <w:b/>
        </w:rPr>
        <w:t xml:space="preserve">: </w:t>
      </w:r>
      <w:r w:rsidR="007E4768">
        <w:rPr>
          <w:rFonts w:ascii="Verdana" w:hAnsi="Verdana"/>
        </w:rPr>
        <w:t xml:space="preserve">Michaël </w:t>
      </w:r>
      <w:proofErr w:type="spellStart"/>
      <w:r w:rsidR="007E4768">
        <w:rPr>
          <w:rFonts w:ascii="Verdana" w:hAnsi="Verdana"/>
        </w:rPr>
        <w:t>Guiblain</w:t>
      </w:r>
      <w:proofErr w:type="spellEnd"/>
    </w:p>
    <w:p w14:paraId="27317174" w14:textId="1DD841E3" w:rsidR="00A960DA" w:rsidRDefault="00A960DA">
      <w:pPr>
        <w:pStyle w:val="En-ttedemessageDernier"/>
        <w:pBdr>
          <w:bottom w:val="single" w:sz="6" w:space="5" w:color="auto"/>
        </w:pBdr>
        <w:tabs>
          <w:tab w:val="left" w:pos="142"/>
          <w:tab w:val="right" w:pos="9923"/>
        </w:tabs>
        <w:ind w:left="284" w:right="-357" w:hanging="851"/>
        <w:rPr>
          <w:rFonts w:ascii="Verdana" w:hAnsi="Verdana"/>
          <w:b/>
          <w:bCs/>
          <w:sz w:val="18"/>
        </w:rPr>
      </w:pPr>
      <w:r>
        <w:rPr>
          <w:rStyle w:val="En-ttedemessagetiquette"/>
          <w:rFonts w:ascii="Verdana" w:hAnsi="Verdana"/>
          <w:sz w:val="20"/>
        </w:rPr>
        <w:t>Projet</w:t>
      </w:r>
      <w:r>
        <w:rPr>
          <w:rStyle w:val="En-ttedemessagetiquette"/>
          <w:rFonts w:ascii="Verdana" w:hAnsi="Verdana"/>
        </w:rPr>
        <w:t> </w:t>
      </w:r>
      <w:r w:rsidRPr="00164202">
        <w:rPr>
          <w:rStyle w:val="En-ttedemessagetiquette"/>
          <w:rFonts w:ascii="Verdana" w:hAnsi="Verdana"/>
          <w:b w:val="0"/>
        </w:rPr>
        <w:t>:</w:t>
      </w:r>
      <w:r w:rsidRPr="00164202">
        <w:rPr>
          <w:rFonts w:ascii="Verdana" w:hAnsi="Verdana"/>
          <w:b/>
        </w:rPr>
        <w:t xml:space="preserve"> Hébergement</w:t>
      </w:r>
      <w:r w:rsidR="00A31EB3">
        <w:rPr>
          <w:rFonts w:ascii="Verdana" w:hAnsi="Verdana"/>
          <w:b/>
        </w:rPr>
        <w:t xml:space="preserve"> </w:t>
      </w:r>
      <w:r w:rsidR="00D279AE">
        <w:rPr>
          <w:rFonts w:ascii="Verdana" w:hAnsi="Verdana"/>
          <w:b/>
        </w:rPr>
        <w:t xml:space="preserve">du site </w:t>
      </w:r>
      <w:r w:rsidR="007E4768">
        <w:rPr>
          <w:rFonts w:ascii="Verdana" w:hAnsi="Verdana"/>
          <w:b/>
        </w:rPr>
        <w:t>Assoc</w:t>
      </w:r>
      <w:r w:rsidR="00CE2272">
        <w:rPr>
          <w:rFonts w:ascii="Verdana" w:hAnsi="Verdana"/>
          <w:b/>
        </w:rPr>
        <w:t>iatif de « Joséphine »</w:t>
      </w:r>
      <w:r>
        <w:rPr>
          <w:rStyle w:val="En-ttedemessagetiquette"/>
          <w:rFonts w:ascii="Verdana" w:hAnsi="Verdana"/>
        </w:rPr>
        <w:tab/>
        <w:t xml:space="preserve">Date : </w:t>
      </w:r>
      <w:r w:rsidR="007E4768">
        <w:rPr>
          <w:rFonts w:ascii="Verdana" w:hAnsi="Verdana"/>
          <w:b/>
          <w:bCs/>
          <w:sz w:val="18"/>
        </w:rPr>
        <w:t>22 / 07 / 2011</w:t>
      </w:r>
    </w:p>
    <w:tbl>
      <w:tblPr>
        <w:tblW w:w="1049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90"/>
      </w:tblGrid>
      <w:tr w:rsidR="006E7895" w14:paraId="0609640D" w14:textId="77777777">
        <w:trPr>
          <w:cantSplit/>
        </w:trPr>
        <w:tc>
          <w:tcPr>
            <w:tcW w:w="10490" w:type="dxa"/>
            <w:shd w:val="clear" w:color="auto" w:fill="FFCC99"/>
          </w:tcPr>
          <w:p w14:paraId="2EDA4157" w14:textId="77777777" w:rsidR="006E7895" w:rsidRDefault="006E7895" w:rsidP="00CF0A41">
            <w:pPr>
              <w:pStyle w:val="Corpsdetexte"/>
              <w:tabs>
                <w:tab w:val="left" w:pos="-709"/>
              </w:tabs>
              <w:spacing w:after="0" w:line="240" w:lineRule="auto"/>
              <w:ind w:left="0" w:right="0"/>
              <w:rPr>
                <w:rFonts w:ascii="Verdana" w:hAnsi="Verdana"/>
                <w:b/>
                <w:bCs/>
              </w:rPr>
            </w:pPr>
            <w:r>
              <w:rPr>
                <w:rFonts w:ascii="Verdana" w:hAnsi="Verdana"/>
                <w:b/>
                <w:bCs/>
              </w:rPr>
              <w:t xml:space="preserve">Contexte </w:t>
            </w:r>
          </w:p>
        </w:tc>
      </w:tr>
    </w:tbl>
    <w:p w14:paraId="314FF81A" w14:textId="77777777" w:rsidR="006E7895" w:rsidRDefault="006E7895" w:rsidP="006E7895">
      <w:pPr>
        <w:pStyle w:val="Corpsdetexte"/>
        <w:spacing w:after="0" w:line="240" w:lineRule="auto"/>
        <w:ind w:left="-567" w:right="-357"/>
        <w:rPr>
          <w:rFonts w:ascii="Verdana" w:hAnsi="Verdana"/>
        </w:rPr>
      </w:pPr>
    </w:p>
    <w:p w14:paraId="63EDCBD2" w14:textId="4B2FE17C" w:rsidR="00A31EB3" w:rsidRPr="00A31EB3" w:rsidRDefault="002B6C19" w:rsidP="00295AB1">
      <w:pPr>
        <w:pStyle w:val="Corpsdetexte"/>
        <w:ind w:left="-567" w:right="-357"/>
        <w:rPr>
          <w:rFonts w:ascii="Verdana" w:hAnsi="Verdana"/>
        </w:rPr>
      </w:pPr>
      <w:r>
        <w:rPr>
          <w:rFonts w:ascii="Verdana" w:hAnsi="Verdana"/>
        </w:rPr>
        <w:t xml:space="preserve">Cette proposition décrit les prestations </w:t>
      </w:r>
      <w:r w:rsidR="0011785A">
        <w:rPr>
          <w:rFonts w:ascii="Verdana" w:hAnsi="Verdana"/>
        </w:rPr>
        <w:t xml:space="preserve">d’hébergement du </w:t>
      </w:r>
      <w:r w:rsidR="00D5496F">
        <w:rPr>
          <w:rFonts w:ascii="Verdana" w:hAnsi="Verdana"/>
        </w:rPr>
        <w:t xml:space="preserve">site </w:t>
      </w:r>
      <w:r w:rsidR="00CE2272" w:rsidRPr="00CE2272">
        <w:rPr>
          <w:rFonts w:ascii="Verdana" w:hAnsi="Verdana"/>
        </w:rPr>
        <w:t>Associatif de « Joséphine »</w:t>
      </w:r>
      <w:r w:rsidR="00EB115C" w:rsidRPr="00CE2272">
        <w:rPr>
          <w:rFonts w:ascii="Verdana" w:hAnsi="Verdana"/>
        </w:rPr>
        <w:t>.</w:t>
      </w:r>
    </w:p>
    <w:tbl>
      <w:tblPr>
        <w:tblW w:w="1049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90"/>
      </w:tblGrid>
      <w:tr w:rsidR="00A960DA" w14:paraId="07E530EC" w14:textId="77777777">
        <w:trPr>
          <w:cantSplit/>
        </w:trPr>
        <w:tc>
          <w:tcPr>
            <w:tcW w:w="10490" w:type="dxa"/>
            <w:shd w:val="clear" w:color="auto" w:fill="FFCC99"/>
          </w:tcPr>
          <w:p w14:paraId="34B110FB" w14:textId="77777777" w:rsidR="00A960DA" w:rsidRDefault="00A960DA">
            <w:pPr>
              <w:pStyle w:val="Corpsdetexte"/>
              <w:tabs>
                <w:tab w:val="left" w:pos="-709"/>
              </w:tabs>
              <w:spacing w:after="0" w:line="240" w:lineRule="auto"/>
              <w:ind w:left="0" w:right="0"/>
              <w:rPr>
                <w:rFonts w:ascii="Verdana" w:hAnsi="Verdana"/>
                <w:b/>
                <w:bCs/>
              </w:rPr>
            </w:pPr>
            <w:r>
              <w:rPr>
                <w:rFonts w:ascii="Verdana" w:hAnsi="Verdana"/>
                <w:b/>
                <w:bCs/>
              </w:rPr>
              <w:t xml:space="preserve">Détails de la prestation </w:t>
            </w:r>
          </w:p>
        </w:tc>
      </w:tr>
    </w:tbl>
    <w:p w14:paraId="7E928900" w14:textId="77777777" w:rsidR="00491B4B" w:rsidRDefault="00491B4B" w:rsidP="00491B4B">
      <w:pPr>
        <w:pStyle w:val="Corpsdetexte"/>
        <w:spacing w:after="0" w:line="240" w:lineRule="auto"/>
        <w:ind w:left="-567" w:right="-357"/>
        <w:rPr>
          <w:rFonts w:ascii="Verdana" w:hAnsi="Verdana"/>
        </w:rPr>
      </w:pPr>
    </w:p>
    <w:p w14:paraId="569EB8D7" w14:textId="06EA33FB" w:rsidR="00491B4B" w:rsidRDefault="00491B4B" w:rsidP="00EA375F">
      <w:pPr>
        <w:pStyle w:val="Corpsdetexte"/>
        <w:spacing w:after="0" w:line="240" w:lineRule="auto"/>
        <w:ind w:left="-567" w:right="-357"/>
        <w:outlineLvl w:val="0"/>
        <w:rPr>
          <w:rFonts w:ascii="Verdana" w:hAnsi="Verdana"/>
        </w:rPr>
      </w:pPr>
      <w:r w:rsidRPr="000C3737">
        <w:rPr>
          <w:rFonts w:ascii="Verdana" w:hAnsi="Verdana"/>
        </w:rPr>
        <w:t xml:space="preserve">Notre proposition couvre les besoins d’hébergement </w:t>
      </w:r>
      <w:r w:rsidR="000F4FC9">
        <w:rPr>
          <w:rFonts w:ascii="Verdana" w:hAnsi="Verdana"/>
        </w:rPr>
        <w:t xml:space="preserve">du </w:t>
      </w:r>
      <w:r w:rsidR="00D5496F" w:rsidRPr="00CE2272">
        <w:rPr>
          <w:rFonts w:ascii="Verdana" w:hAnsi="Verdana"/>
        </w:rPr>
        <w:t xml:space="preserve">site </w:t>
      </w:r>
      <w:r w:rsidR="00CE2272" w:rsidRPr="00CE2272">
        <w:rPr>
          <w:rFonts w:ascii="Verdana" w:hAnsi="Verdana"/>
        </w:rPr>
        <w:t>Associatif de « Joséphine »</w:t>
      </w:r>
      <w:r w:rsidR="00CE2272">
        <w:rPr>
          <w:rFonts w:ascii="Verdana" w:hAnsi="Verdana"/>
        </w:rPr>
        <w:t xml:space="preserve"> </w:t>
      </w:r>
      <w:r w:rsidR="006A5C0E">
        <w:rPr>
          <w:rFonts w:ascii="Verdana" w:hAnsi="Verdana"/>
        </w:rPr>
        <w:t xml:space="preserve">du </w:t>
      </w:r>
      <w:r w:rsidR="007E4768">
        <w:rPr>
          <w:rFonts w:ascii="Verdana" w:hAnsi="Verdana"/>
        </w:rPr>
        <w:t>01/09/2011</w:t>
      </w:r>
      <w:r w:rsidR="00EB115C">
        <w:rPr>
          <w:rFonts w:ascii="Verdana" w:hAnsi="Verdana"/>
        </w:rPr>
        <w:t xml:space="preserve"> </w:t>
      </w:r>
      <w:r w:rsidR="00B249AC">
        <w:rPr>
          <w:rFonts w:ascii="Verdana" w:hAnsi="Verdana"/>
        </w:rPr>
        <w:t xml:space="preserve">au </w:t>
      </w:r>
      <w:r w:rsidR="007E4768">
        <w:rPr>
          <w:rFonts w:ascii="Verdana" w:hAnsi="Verdana"/>
        </w:rPr>
        <w:t>31/08/2013</w:t>
      </w:r>
      <w:r w:rsidR="00D42B91">
        <w:rPr>
          <w:rFonts w:ascii="Verdana" w:hAnsi="Verdana"/>
        </w:rPr>
        <w:t>. Elle n’inclue pas les couts de développement, de gestion de projet et de coordination avec les prestataires externes.</w:t>
      </w:r>
    </w:p>
    <w:p w14:paraId="2225E30E" w14:textId="77777777" w:rsidR="006A5C0E" w:rsidRDefault="006A5C0E" w:rsidP="00EA375F">
      <w:pPr>
        <w:pStyle w:val="Corpsdetexte"/>
        <w:spacing w:after="0" w:line="240" w:lineRule="auto"/>
        <w:ind w:left="-567" w:right="-357"/>
        <w:outlineLvl w:val="0"/>
        <w:rPr>
          <w:rFonts w:ascii="Verdana" w:hAnsi="Verdana"/>
        </w:rPr>
      </w:pPr>
    </w:p>
    <w:p w14:paraId="2284467C" w14:textId="46347851" w:rsidR="006A5C0E" w:rsidRDefault="00EC38DB" w:rsidP="00EA375F">
      <w:pPr>
        <w:pStyle w:val="Corpsdetexte"/>
        <w:spacing w:after="0" w:line="240" w:lineRule="auto"/>
        <w:ind w:left="-567" w:right="-357"/>
        <w:outlineLvl w:val="0"/>
        <w:rPr>
          <w:rFonts w:ascii="Verdana" w:hAnsi="Verdana"/>
        </w:rPr>
      </w:pPr>
      <w:r>
        <w:rPr>
          <w:rFonts w:ascii="Verdana" w:hAnsi="Verdana"/>
        </w:rPr>
        <w:t>Ekino</w:t>
      </w:r>
      <w:r w:rsidR="006A5C0E">
        <w:rPr>
          <w:rFonts w:ascii="Verdana" w:hAnsi="Verdana"/>
        </w:rPr>
        <w:t xml:space="preserve"> mettra à disposition pour les besoins du client une plateforme d’hébergement mutualisée ainsi que les services associés</w:t>
      </w:r>
    </w:p>
    <w:p w14:paraId="4790D7F1" w14:textId="77777777" w:rsidR="006A5C0E" w:rsidRDefault="006A5C0E" w:rsidP="00491B4B">
      <w:pPr>
        <w:pStyle w:val="Corpsdetexte"/>
        <w:spacing w:after="0" w:line="240" w:lineRule="auto"/>
        <w:ind w:left="-567" w:right="-357"/>
        <w:rPr>
          <w:rFonts w:ascii="Verdana" w:hAnsi="Verdana"/>
        </w:rPr>
      </w:pPr>
    </w:p>
    <w:p w14:paraId="1AB90AAD" w14:textId="77777777" w:rsidR="006A5C0E" w:rsidRPr="006A5C0E" w:rsidRDefault="006A5C0E" w:rsidP="00491B4B">
      <w:pPr>
        <w:pStyle w:val="Corpsdetexte"/>
        <w:spacing w:after="0" w:line="240" w:lineRule="auto"/>
        <w:ind w:left="-567" w:right="-357"/>
        <w:rPr>
          <w:rFonts w:ascii="Verdana" w:hAnsi="Verdana"/>
          <w:u w:val="single"/>
        </w:rPr>
      </w:pPr>
      <w:r w:rsidRPr="006A5C0E">
        <w:rPr>
          <w:rFonts w:ascii="Verdana" w:hAnsi="Verdana"/>
          <w:u w:val="single"/>
        </w:rPr>
        <w:t>Description de la plateforme</w:t>
      </w:r>
    </w:p>
    <w:p w14:paraId="47DB4552" w14:textId="77777777" w:rsidR="006A5C0E" w:rsidRDefault="006A5C0E" w:rsidP="00491B4B">
      <w:pPr>
        <w:pStyle w:val="Corpsdetexte"/>
        <w:spacing w:after="0" w:line="240" w:lineRule="auto"/>
        <w:ind w:left="-567" w:right="-357"/>
        <w:rPr>
          <w:rFonts w:ascii="Verdana" w:hAnsi="Verdana"/>
        </w:rPr>
      </w:pPr>
    </w:p>
    <w:p w14:paraId="41FF36A7" w14:textId="77777777" w:rsidR="006A5C0E" w:rsidRDefault="00680698" w:rsidP="00491B4B">
      <w:pPr>
        <w:pStyle w:val="Corpsdetexte"/>
        <w:spacing w:after="0" w:line="240" w:lineRule="auto"/>
        <w:ind w:left="-567" w:right="-357"/>
        <w:rPr>
          <w:rFonts w:ascii="Verdana" w:hAnsi="Verdana"/>
        </w:rPr>
      </w:pPr>
      <w:r>
        <w:rPr>
          <w:rFonts w:ascii="Verdana" w:hAnsi="Verdana"/>
        </w:rPr>
        <w:t>La plate</w:t>
      </w:r>
      <w:r w:rsidR="00491B4B" w:rsidRPr="000C3737">
        <w:rPr>
          <w:rFonts w:ascii="Verdana" w:hAnsi="Verdana"/>
        </w:rPr>
        <w:t xml:space="preserve">forme d’hébergement est composée de </w:t>
      </w:r>
    </w:p>
    <w:p w14:paraId="76E072AA" w14:textId="77777777" w:rsidR="006A5C0E" w:rsidRDefault="006A5C0E" w:rsidP="00491B4B">
      <w:pPr>
        <w:pStyle w:val="Corpsdetexte"/>
        <w:spacing w:after="0" w:line="240" w:lineRule="auto"/>
        <w:ind w:left="-567" w:right="-357"/>
        <w:rPr>
          <w:rFonts w:ascii="Verdana" w:hAnsi="Verdana"/>
        </w:rPr>
      </w:pPr>
    </w:p>
    <w:p w14:paraId="1B9BE756" w14:textId="773785FC" w:rsidR="00B71678" w:rsidRDefault="008B5137" w:rsidP="006A5C0E">
      <w:pPr>
        <w:pStyle w:val="Corpsdetexte"/>
        <w:numPr>
          <w:ilvl w:val="0"/>
          <w:numId w:val="45"/>
        </w:numPr>
        <w:spacing w:after="0" w:line="240" w:lineRule="auto"/>
        <w:ind w:right="-357"/>
        <w:rPr>
          <w:rFonts w:ascii="Verdana" w:hAnsi="Verdana"/>
        </w:rPr>
      </w:pPr>
      <w:r>
        <w:rPr>
          <w:rFonts w:ascii="Verdana" w:hAnsi="Verdana"/>
        </w:rPr>
        <w:t>2</w:t>
      </w:r>
      <w:r w:rsidR="006E7895" w:rsidRPr="00B71678">
        <w:rPr>
          <w:rFonts w:ascii="Verdana" w:hAnsi="Verdana"/>
        </w:rPr>
        <w:t xml:space="preserve"> serveurs </w:t>
      </w:r>
      <w:r w:rsidR="006A5C0E" w:rsidRPr="00B71678">
        <w:rPr>
          <w:rFonts w:ascii="Verdana" w:hAnsi="Verdana"/>
        </w:rPr>
        <w:t>Web</w:t>
      </w:r>
      <w:r w:rsidR="006E7895" w:rsidRPr="00B71678">
        <w:rPr>
          <w:rFonts w:ascii="Verdana" w:hAnsi="Verdana"/>
        </w:rPr>
        <w:t xml:space="preserve"> </w:t>
      </w:r>
      <w:r w:rsidR="00B71678" w:rsidRPr="00B71678">
        <w:rPr>
          <w:rFonts w:ascii="Verdana" w:hAnsi="Verdana"/>
        </w:rPr>
        <w:t>mutualisé</w:t>
      </w:r>
      <w:r>
        <w:rPr>
          <w:rFonts w:ascii="Verdana" w:hAnsi="Verdana"/>
        </w:rPr>
        <w:t xml:space="preserve">s </w:t>
      </w:r>
      <w:proofErr w:type="spellStart"/>
      <w:r>
        <w:rPr>
          <w:rFonts w:ascii="Verdana" w:hAnsi="Verdana"/>
        </w:rPr>
        <w:t>load</w:t>
      </w:r>
      <w:proofErr w:type="spellEnd"/>
      <w:r>
        <w:rPr>
          <w:rFonts w:ascii="Verdana" w:hAnsi="Verdana"/>
        </w:rPr>
        <w:t xml:space="preserve"> balancés</w:t>
      </w:r>
      <w:r w:rsidR="00B71678" w:rsidRPr="00B71678">
        <w:rPr>
          <w:rFonts w:ascii="Verdana" w:hAnsi="Verdana"/>
        </w:rPr>
        <w:t xml:space="preserve"> pour l’application </w:t>
      </w:r>
      <w:r w:rsidR="00D5496F">
        <w:rPr>
          <w:rFonts w:ascii="Verdana" w:hAnsi="Verdana"/>
        </w:rPr>
        <w:t>PHP</w:t>
      </w:r>
    </w:p>
    <w:p w14:paraId="47068038" w14:textId="77777777" w:rsidR="00B71678" w:rsidRDefault="00B71678" w:rsidP="006A5C0E">
      <w:pPr>
        <w:pStyle w:val="Corpsdetexte"/>
        <w:numPr>
          <w:ilvl w:val="0"/>
          <w:numId w:val="45"/>
        </w:numPr>
        <w:spacing w:after="0" w:line="240" w:lineRule="auto"/>
        <w:ind w:right="-357"/>
        <w:rPr>
          <w:rFonts w:ascii="Verdana" w:hAnsi="Verdana"/>
        </w:rPr>
      </w:pPr>
      <w:r>
        <w:rPr>
          <w:rFonts w:ascii="Verdana" w:hAnsi="Verdana"/>
        </w:rPr>
        <w:t xml:space="preserve">1 </w:t>
      </w:r>
      <w:r w:rsidR="00132D6B">
        <w:rPr>
          <w:rFonts w:ascii="Verdana" w:hAnsi="Verdana"/>
        </w:rPr>
        <w:t xml:space="preserve">cluster de </w:t>
      </w:r>
      <w:r>
        <w:rPr>
          <w:rFonts w:ascii="Verdana" w:hAnsi="Verdana"/>
        </w:rPr>
        <w:t>serveurs MySQL mutualisé pour la base de données</w:t>
      </w:r>
    </w:p>
    <w:p w14:paraId="5F71C41A" w14:textId="77777777" w:rsidR="006A5C0E" w:rsidRDefault="006A5C0E" w:rsidP="006A5C0E">
      <w:pPr>
        <w:pStyle w:val="Corpsdetexte"/>
        <w:numPr>
          <w:ilvl w:val="0"/>
          <w:numId w:val="45"/>
        </w:numPr>
        <w:spacing w:after="0" w:line="240" w:lineRule="auto"/>
        <w:ind w:right="-357"/>
        <w:rPr>
          <w:rFonts w:ascii="Verdana" w:hAnsi="Verdana"/>
        </w:rPr>
      </w:pPr>
      <w:r>
        <w:rPr>
          <w:rFonts w:ascii="Verdana" w:hAnsi="Verdana"/>
        </w:rPr>
        <w:t>Des se</w:t>
      </w:r>
      <w:r w:rsidR="005B009B">
        <w:rPr>
          <w:rFonts w:ascii="Verdana" w:hAnsi="Verdana"/>
        </w:rPr>
        <w:t>r</w:t>
      </w:r>
      <w:r>
        <w:rPr>
          <w:rFonts w:ascii="Verdana" w:hAnsi="Verdana"/>
        </w:rPr>
        <w:t>vices de supervision et de sauvegarde</w:t>
      </w:r>
    </w:p>
    <w:p w14:paraId="2A7CF888" w14:textId="17AE1F95" w:rsidR="006A5C0E" w:rsidRDefault="006A5C0E" w:rsidP="006A5C0E">
      <w:pPr>
        <w:pStyle w:val="Corpsdetexte"/>
        <w:numPr>
          <w:ilvl w:val="0"/>
          <w:numId w:val="45"/>
        </w:numPr>
        <w:spacing w:after="0" w:line="240" w:lineRule="auto"/>
        <w:ind w:right="-357"/>
        <w:rPr>
          <w:rFonts w:ascii="Verdana" w:hAnsi="Verdana"/>
        </w:rPr>
      </w:pPr>
      <w:r>
        <w:rPr>
          <w:rFonts w:ascii="Verdana" w:hAnsi="Verdana"/>
        </w:rPr>
        <w:t>La mise à disposition d’une connexion internet 1 Gb avec une garanti</w:t>
      </w:r>
      <w:r w:rsidR="005B009B">
        <w:rPr>
          <w:rFonts w:ascii="Verdana" w:hAnsi="Verdana"/>
        </w:rPr>
        <w:t>e de bande passante dédiée de</w:t>
      </w:r>
      <w:r w:rsidR="007B585D">
        <w:rPr>
          <w:rFonts w:ascii="Verdana" w:hAnsi="Verdana"/>
        </w:rPr>
        <w:t xml:space="preserve"> </w:t>
      </w:r>
      <w:r w:rsidR="007E4768">
        <w:rPr>
          <w:rFonts w:ascii="Verdana" w:hAnsi="Verdana"/>
        </w:rPr>
        <w:t>0.5Mbits</w:t>
      </w:r>
      <w:r>
        <w:rPr>
          <w:rFonts w:ascii="Verdana" w:hAnsi="Verdana"/>
        </w:rPr>
        <w:t xml:space="preserve"> pour le client</w:t>
      </w:r>
      <w:r w:rsidR="005B009B">
        <w:rPr>
          <w:rFonts w:ascii="Verdana" w:hAnsi="Verdana"/>
        </w:rPr>
        <w:t xml:space="preserve"> et des pics autorisés jusqu’à 50 Mbits</w:t>
      </w:r>
    </w:p>
    <w:p w14:paraId="17574024" w14:textId="77777777" w:rsidR="006A5C0E" w:rsidRDefault="006A5C0E" w:rsidP="00491B4B">
      <w:pPr>
        <w:pStyle w:val="Corpsdetexte"/>
        <w:spacing w:after="0" w:line="240" w:lineRule="auto"/>
        <w:ind w:left="-567" w:right="-357"/>
        <w:rPr>
          <w:rFonts w:ascii="Verdana" w:hAnsi="Verdana"/>
        </w:rPr>
      </w:pPr>
    </w:p>
    <w:p w14:paraId="09446A8A" w14:textId="29F3D509" w:rsidR="007872BE" w:rsidRDefault="007872BE" w:rsidP="00491B4B">
      <w:pPr>
        <w:pStyle w:val="Corpsdetexte"/>
        <w:spacing w:after="0" w:line="240" w:lineRule="auto"/>
        <w:ind w:left="-567" w:right="-357"/>
        <w:rPr>
          <w:rFonts w:ascii="Verdana" w:hAnsi="Verdana"/>
        </w:rPr>
      </w:pPr>
      <w:r>
        <w:rPr>
          <w:rFonts w:ascii="Verdana" w:hAnsi="Verdana"/>
        </w:rPr>
        <w:t xml:space="preserve">Tous les équipements sont hébergés dans des baies privées chez </w:t>
      </w:r>
      <w:proofErr w:type="spellStart"/>
      <w:r>
        <w:rPr>
          <w:rFonts w:ascii="Verdana" w:hAnsi="Verdana"/>
        </w:rPr>
        <w:t>Iliad</w:t>
      </w:r>
      <w:proofErr w:type="spellEnd"/>
      <w:r>
        <w:rPr>
          <w:rFonts w:ascii="Verdana" w:hAnsi="Verdana"/>
        </w:rPr>
        <w:t xml:space="preserve"> Entreprise sur le site de Vitry sur Seine. Les serveurs sont </w:t>
      </w:r>
      <w:r w:rsidR="005B009B">
        <w:rPr>
          <w:rFonts w:ascii="Verdana" w:hAnsi="Verdana"/>
        </w:rPr>
        <w:t xml:space="preserve">la propriété de </w:t>
      </w:r>
      <w:r w:rsidR="00EC38DB">
        <w:rPr>
          <w:rFonts w:ascii="Verdana" w:hAnsi="Verdana"/>
        </w:rPr>
        <w:t>Ekino</w:t>
      </w:r>
      <w:r w:rsidR="005B009B">
        <w:rPr>
          <w:rFonts w:ascii="Verdana" w:hAnsi="Verdana"/>
        </w:rPr>
        <w:t xml:space="preserve"> ; ils sont </w:t>
      </w:r>
      <w:r>
        <w:rPr>
          <w:rFonts w:ascii="Verdana" w:hAnsi="Verdana"/>
        </w:rPr>
        <w:t xml:space="preserve">gérés par </w:t>
      </w:r>
      <w:r w:rsidR="005B009B">
        <w:rPr>
          <w:rFonts w:ascii="Verdana" w:hAnsi="Verdana"/>
        </w:rPr>
        <w:t>nos équipes</w:t>
      </w:r>
      <w:r>
        <w:rPr>
          <w:rFonts w:ascii="Verdana" w:hAnsi="Verdana"/>
        </w:rPr>
        <w:t>.</w:t>
      </w:r>
    </w:p>
    <w:p w14:paraId="20B7F239" w14:textId="77777777" w:rsidR="007872BE" w:rsidRDefault="007872BE" w:rsidP="00491B4B">
      <w:pPr>
        <w:pStyle w:val="Corpsdetexte"/>
        <w:spacing w:after="0" w:line="240" w:lineRule="auto"/>
        <w:ind w:left="-567" w:right="-357"/>
        <w:rPr>
          <w:rFonts w:ascii="Verdana" w:hAnsi="Verdana"/>
        </w:rPr>
      </w:pPr>
    </w:p>
    <w:p w14:paraId="4BD43020" w14:textId="77777777" w:rsidR="00DD3D30" w:rsidRDefault="00DD3D30" w:rsidP="00491B4B">
      <w:pPr>
        <w:pStyle w:val="Corpsdetexte"/>
        <w:spacing w:after="0" w:line="240" w:lineRule="auto"/>
        <w:ind w:left="-567" w:right="-357"/>
        <w:rPr>
          <w:rFonts w:ascii="Verdana" w:hAnsi="Verdana"/>
        </w:rPr>
      </w:pPr>
    </w:p>
    <w:p w14:paraId="2647170A" w14:textId="77777777" w:rsidR="003C60CC" w:rsidRPr="00D3688C" w:rsidRDefault="003C60CC" w:rsidP="003C60CC">
      <w:pPr>
        <w:tabs>
          <w:tab w:val="left" w:pos="3119"/>
          <w:tab w:val="left" w:pos="3780"/>
        </w:tabs>
        <w:rPr>
          <w:rFonts w:ascii="Arial Narrow" w:hAnsi="Arial Narrow" w:cs="Arial"/>
          <w:b/>
          <w:bCs/>
          <w:sz w:val="22"/>
          <w:szCs w:val="22"/>
        </w:rPr>
      </w:pPr>
      <w:r w:rsidRPr="00D3688C">
        <w:rPr>
          <w:rFonts w:ascii="Arial Narrow" w:hAnsi="Arial Narrow" w:cs="Arial"/>
          <w:b/>
          <w:bCs/>
          <w:sz w:val="22"/>
          <w:szCs w:val="22"/>
        </w:rPr>
        <w:t xml:space="preserve">Serveurs </w:t>
      </w:r>
      <w:r>
        <w:rPr>
          <w:rFonts w:ascii="Arial Narrow" w:hAnsi="Arial Narrow" w:cs="Arial"/>
          <w:b/>
          <w:bCs/>
          <w:sz w:val="22"/>
          <w:szCs w:val="22"/>
        </w:rPr>
        <w:t>mutualisés</w:t>
      </w:r>
    </w:p>
    <w:p w14:paraId="104BA531" w14:textId="77777777" w:rsidR="003C60CC" w:rsidRDefault="003C60CC" w:rsidP="003C60CC">
      <w:pPr>
        <w:pStyle w:val="Corpsdetexte"/>
        <w:spacing w:after="0" w:line="240" w:lineRule="auto"/>
        <w:ind w:left="-567" w:right="-357"/>
        <w:rPr>
          <w:rFonts w:ascii="Verdana" w:hAnsi="Verdana"/>
        </w:rPr>
      </w:pPr>
    </w:p>
    <w:p w14:paraId="410CF203" w14:textId="0B2FF2A4" w:rsidR="003C60CC" w:rsidRDefault="003C60CC" w:rsidP="003C60CC">
      <w:pPr>
        <w:pStyle w:val="Corpsdetexte"/>
        <w:spacing w:after="0" w:line="240" w:lineRule="auto"/>
        <w:ind w:left="-567" w:right="-357"/>
        <w:rPr>
          <w:rFonts w:ascii="Verdana" w:hAnsi="Verdana"/>
        </w:rPr>
      </w:pPr>
      <w:r>
        <w:rPr>
          <w:rFonts w:ascii="Verdana" w:hAnsi="Verdana"/>
        </w:rPr>
        <w:t xml:space="preserve">A titre indicatif, les matériels suivants seront mis à disposition du client. </w:t>
      </w:r>
      <w:r w:rsidR="00EC38DB">
        <w:rPr>
          <w:rFonts w:ascii="Verdana" w:hAnsi="Verdana"/>
        </w:rPr>
        <w:t>Ekino</w:t>
      </w:r>
      <w:r>
        <w:rPr>
          <w:rFonts w:ascii="Verdana" w:hAnsi="Verdana"/>
        </w:rPr>
        <w:t xml:space="preserve"> se réserve le droit de modifier cette plateforme</w:t>
      </w:r>
      <w:r w:rsidR="00760F69">
        <w:rPr>
          <w:rFonts w:ascii="Verdana" w:hAnsi="Verdana"/>
        </w:rPr>
        <w:t xml:space="preserve"> si cette modification n’entraine pas de baisse des performances</w:t>
      </w:r>
    </w:p>
    <w:p w14:paraId="28AD332F" w14:textId="77777777" w:rsidR="003C60CC" w:rsidRDefault="003C60CC" w:rsidP="003C60CC">
      <w:pPr>
        <w:pStyle w:val="Corpsdetexte"/>
        <w:spacing w:after="0" w:line="240" w:lineRule="auto"/>
        <w:ind w:left="-567" w:right="-357"/>
        <w:rPr>
          <w:rFonts w:ascii="Verdana" w:hAnsi="Verdana"/>
        </w:rPr>
      </w:pPr>
    </w:p>
    <w:tbl>
      <w:tblPr>
        <w:tblW w:w="0" w:type="auto"/>
        <w:tblInd w:w="-432"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1808"/>
        <w:gridCol w:w="2276"/>
        <w:gridCol w:w="2312"/>
        <w:gridCol w:w="2322"/>
      </w:tblGrid>
      <w:tr w:rsidR="003C60CC" w14:paraId="59D98604" w14:textId="77777777" w:rsidTr="00132D6B">
        <w:tc>
          <w:tcPr>
            <w:tcW w:w="1808" w:type="dxa"/>
            <w:shd w:val="clear" w:color="auto" w:fill="D3DFEE"/>
          </w:tcPr>
          <w:p w14:paraId="1791609A" w14:textId="77777777" w:rsidR="003C60CC" w:rsidRPr="00BC6D2D" w:rsidRDefault="003C60CC" w:rsidP="00893BB1">
            <w:pPr>
              <w:tabs>
                <w:tab w:val="left" w:pos="3119"/>
                <w:tab w:val="left" w:pos="3780"/>
              </w:tabs>
              <w:ind w:left="0"/>
              <w:rPr>
                <w:rFonts w:ascii="Arial Narrow" w:hAnsi="Arial Narrow" w:cs="Arial"/>
                <w:b/>
                <w:bCs/>
                <w:sz w:val="22"/>
                <w:szCs w:val="22"/>
              </w:rPr>
            </w:pPr>
            <w:r w:rsidRPr="00BC6D2D">
              <w:rPr>
                <w:rFonts w:ascii="Arial Narrow" w:hAnsi="Arial Narrow" w:cs="Arial"/>
                <w:b/>
                <w:bCs/>
                <w:sz w:val="22"/>
                <w:szCs w:val="22"/>
              </w:rPr>
              <w:t>Serveur</w:t>
            </w:r>
          </w:p>
        </w:tc>
        <w:tc>
          <w:tcPr>
            <w:tcW w:w="2276" w:type="dxa"/>
            <w:shd w:val="clear" w:color="auto" w:fill="D3DFEE"/>
          </w:tcPr>
          <w:p w14:paraId="3F33B535" w14:textId="77777777" w:rsidR="003C60CC" w:rsidRPr="00BC6D2D" w:rsidRDefault="003C60CC" w:rsidP="00893BB1">
            <w:pPr>
              <w:tabs>
                <w:tab w:val="left" w:pos="3119"/>
              </w:tabs>
              <w:ind w:left="0"/>
              <w:rPr>
                <w:rFonts w:ascii="Arial Narrow" w:hAnsi="Arial Narrow" w:cs="Arial"/>
                <w:b/>
                <w:bCs/>
                <w:sz w:val="22"/>
                <w:szCs w:val="22"/>
              </w:rPr>
            </w:pPr>
            <w:r>
              <w:rPr>
                <w:rFonts w:ascii="Arial Narrow" w:hAnsi="Arial Narrow" w:cs="Arial"/>
                <w:b/>
                <w:bCs/>
                <w:sz w:val="22"/>
                <w:szCs w:val="22"/>
              </w:rPr>
              <w:t xml:space="preserve">Socle </w:t>
            </w:r>
            <w:r w:rsidRPr="00BC6D2D">
              <w:rPr>
                <w:rFonts w:ascii="Arial Narrow" w:hAnsi="Arial Narrow" w:cs="Arial"/>
                <w:b/>
                <w:bCs/>
                <w:sz w:val="22"/>
                <w:szCs w:val="22"/>
              </w:rPr>
              <w:t>Matériel</w:t>
            </w:r>
          </w:p>
        </w:tc>
        <w:tc>
          <w:tcPr>
            <w:tcW w:w="2312" w:type="dxa"/>
            <w:shd w:val="clear" w:color="auto" w:fill="D3DFEE"/>
          </w:tcPr>
          <w:p w14:paraId="3DBB941C" w14:textId="77777777" w:rsidR="003C60CC" w:rsidRPr="00BC6D2D" w:rsidRDefault="003C60CC" w:rsidP="00893BB1">
            <w:pPr>
              <w:tabs>
                <w:tab w:val="left" w:pos="3119"/>
                <w:tab w:val="left" w:pos="3780"/>
              </w:tabs>
              <w:ind w:left="0"/>
              <w:rPr>
                <w:rFonts w:ascii="Arial Narrow" w:hAnsi="Arial Narrow" w:cs="Arial"/>
                <w:b/>
                <w:bCs/>
                <w:sz w:val="22"/>
                <w:szCs w:val="22"/>
              </w:rPr>
            </w:pPr>
            <w:r w:rsidRPr="00BC6D2D">
              <w:rPr>
                <w:rFonts w:ascii="Arial Narrow" w:hAnsi="Arial Narrow" w:cs="Arial"/>
                <w:b/>
                <w:bCs/>
                <w:sz w:val="22"/>
                <w:szCs w:val="22"/>
              </w:rPr>
              <w:t>Logiciel</w:t>
            </w:r>
            <w:r>
              <w:rPr>
                <w:rFonts w:ascii="Arial Narrow" w:hAnsi="Arial Narrow" w:cs="Arial"/>
                <w:b/>
                <w:bCs/>
                <w:sz w:val="22"/>
                <w:szCs w:val="22"/>
              </w:rPr>
              <w:t>s</w:t>
            </w:r>
          </w:p>
        </w:tc>
        <w:tc>
          <w:tcPr>
            <w:tcW w:w="2322" w:type="dxa"/>
            <w:shd w:val="clear" w:color="auto" w:fill="D3DFEE"/>
          </w:tcPr>
          <w:p w14:paraId="602DD88D" w14:textId="77777777" w:rsidR="003C60CC" w:rsidRPr="00BC6D2D" w:rsidRDefault="003C60CC" w:rsidP="00893BB1">
            <w:pPr>
              <w:tabs>
                <w:tab w:val="left" w:pos="3119"/>
                <w:tab w:val="left" w:pos="3780"/>
              </w:tabs>
              <w:ind w:left="-19"/>
              <w:rPr>
                <w:rFonts w:ascii="Arial Narrow" w:hAnsi="Arial Narrow" w:cs="Arial"/>
                <w:b/>
                <w:bCs/>
                <w:sz w:val="22"/>
                <w:szCs w:val="22"/>
              </w:rPr>
            </w:pPr>
            <w:r w:rsidRPr="00BC6D2D">
              <w:rPr>
                <w:rFonts w:ascii="Arial Narrow" w:hAnsi="Arial Narrow" w:cs="Arial"/>
                <w:b/>
                <w:bCs/>
                <w:sz w:val="22"/>
                <w:szCs w:val="22"/>
              </w:rPr>
              <w:t>Fonction</w:t>
            </w:r>
          </w:p>
        </w:tc>
      </w:tr>
      <w:tr w:rsidR="003C60CC" w:rsidRPr="000620BC" w14:paraId="6AD267F8" w14:textId="77777777" w:rsidTr="00132D6B">
        <w:tc>
          <w:tcPr>
            <w:tcW w:w="1808" w:type="dxa"/>
            <w:shd w:val="clear" w:color="auto" w:fill="A7BFDE"/>
          </w:tcPr>
          <w:p w14:paraId="08F73DC5" w14:textId="703EDBE0" w:rsidR="003C60CC" w:rsidRPr="00BC6D2D" w:rsidRDefault="008B5137" w:rsidP="008B5137">
            <w:pPr>
              <w:tabs>
                <w:tab w:val="left" w:pos="3119"/>
                <w:tab w:val="left" w:pos="3780"/>
              </w:tabs>
              <w:ind w:left="0"/>
              <w:rPr>
                <w:rFonts w:ascii="Arial Narrow" w:hAnsi="Arial Narrow" w:cs="Arial"/>
                <w:b/>
                <w:bCs/>
                <w:sz w:val="22"/>
                <w:szCs w:val="22"/>
              </w:rPr>
            </w:pPr>
            <w:proofErr w:type="spellStart"/>
            <w:r>
              <w:rPr>
                <w:rFonts w:ascii="Arial Narrow" w:hAnsi="Arial Narrow" w:cs="Arial"/>
                <w:b/>
                <w:bCs/>
                <w:sz w:val="22"/>
                <w:szCs w:val="22"/>
              </w:rPr>
              <w:t>W</w:t>
            </w:r>
            <w:r w:rsidR="00B71678">
              <w:rPr>
                <w:rFonts w:ascii="Arial Narrow" w:hAnsi="Arial Narrow" w:cs="Arial"/>
                <w:b/>
                <w:bCs/>
                <w:sz w:val="22"/>
                <w:szCs w:val="22"/>
              </w:rPr>
              <w:t>eb</w:t>
            </w:r>
            <w:r>
              <w:rPr>
                <w:rFonts w:ascii="Arial Narrow" w:hAnsi="Arial Narrow" w:cs="Arial"/>
                <w:b/>
                <w:bCs/>
                <w:sz w:val="22"/>
                <w:szCs w:val="22"/>
              </w:rPr>
              <w:t>X-php</w:t>
            </w:r>
            <w:proofErr w:type="spellEnd"/>
          </w:p>
        </w:tc>
        <w:tc>
          <w:tcPr>
            <w:tcW w:w="2276" w:type="dxa"/>
            <w:shd w:val="clear" w:color="auto" w:fill="A7BFDE"/>
          </w:tcPr>
          <w:p w14:paraId="10095AC7" w14:textId="47FABAE2" w:rsidR="00132D6B" w:rsidRDefault="00B71678"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 xml:space="preserve">Dell PowerEdge </w:t>
            </w:r>
          </w:p>
          <w:p w14:paraId="519AFC0A" w14:textId="77777777" w:rsidR="00B20580" w:rsidRDefault="00B20580" w:rsidP="00B20580">
            <w:pPr>
              <w:tabs>
                <w:tab w:val="left" w:pos="3119"/>
                <w:tab w:val="left" w:pos="3780"/>
              </w:tabs>
              <w:ind w:left="0"/>
              <w:rPr>
                <w:rFonts w:ascii="Arial Narrow" w:hAnsi="Arial Narrow" w:cs="Arial"/>
                <w:sz w:val="22"/>
                <w:szCs w:val="22"/>
                <w:lang w:val="en-US"/>
              </w:rPr>
            </w:pPr>
            <w:proofErr w:type="spellStart"/>
            <w:r>
              <w:rPr>
                <w:rFonts w:ascii="Arial Narrow" w:hAnsi="Arial Narrow" w:cs="Arial"/>
                <w:sz w:val="22"/>
                <w:szCs w:val="22"/>
                <w:lang w:val="en-US"/>
              </w:rPr>
              <w:t>VMWare</w:t>
            </w:r>
            <w:proofErr w:type="spellEnd"/>
            <w:r>
              <w:rPr>
                <w:rFonts w:ascii="Arial Narrow" w:hAnsi="Arial Narrow" w:cs="Arial"/>
                <w:sz w:val="22"/>
                <w:szCs w:val="22"/>
                <w:lang w:val="en-US"/>
              </w:rPr>
              <w:t xml:space="preserve"> </w:t>
            </w:r>
            <w:proofErr w:type="spellStart"/>
            <w:r>
              <w:rPr>
                <w:rFonts w:ascii="Arial Narrow" w:hAnsi="Arial Narrow" w:cs="Arial"/>
                <w:sz w:val="22"/>
                <w:szCs w:val="22"/>
                <w:lang w:val="en-US"/>
              </w:rPr>
              <w:t>ESXi</w:t>
            </w:r>
            <w:proofErr w:type="spellEnd"/>
          </w:p>
          <w:p w14:paraId="51EC3E36" w14:textId="77777777" w:rsidR="003C60CC" w:rsidRDefault="00132D6B"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2Go de RAM</w:t>
            </w:r>
          </w:p>
          <w:p w14:paraId="6F1B871D" w14:textId="541A94D3" w:rsidR="00132D6B" w:rsidRPr="00BC6D2D" w:rsidRDefault="00B20580"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 xml:space="preserve">50 Go de </w:t>
            </w:r>
            <w:proofErr w:type="spellStart"/>
            <w:r>
              <w:rPr>
                <w:rFonts w:ascii="Arial Narrow" w:hAnsi="Arial Narrow" w:cs="Arial"/>
                <w:sz w:val="22"/>
                <w:szCs w:val="22"/>
                <w:lang w:val="en-US"/>
              </w:rPr>
              <w:t>disque</w:t>
            </w:r>
            <w:proofErr w:type="spellEnd"/>
          </w:p>
          <w:p w14:paraId="0E1B5A26" w14:textId="77777777" w:rsidR="003C60CC" w:rsidRPr="00BC6D2D" w:rsidRDefault="003C60CC" w:rsidP="00893BB1">
            <w:pPr>
              <w:tabs>
                <w:tab w:val="left" w:pos="3119"/>
              </w:tabs>
              <w:ind w:left="0"/>
              <w:rPr>
                <w:rFonts w:ascii="Arial Narrow" w:hAnsi="Arial Narrow" w:cs="Arial"/>
                <w:sz w:val="22"/>
                <w:szCs w:val="22"/>
                <w:lang w:val="en-US"/>
              </w:rPr>
            </w:pPr>
          </w:p>
        </w:tc>
        <w:tc>
          <w:tcPr>
            <w:tcW w:w="2312" w:type="dxa"/>
            <w:shd w:val="clear" w:color="auto" w:fill="A7BFDE"/>
          </w:tcPr>
          <w:p w14:paraId="4A5E2BF6" w14:textId="12B76B19" w:rsidR="00760F69" w:rsidRDefault="00132D6B" w:rsidP="0036707F">
            <w:pPr>
              <w:tabs>
                <w:tab w:val="left" w:pos="3119"/>
                <w:tab w:val="left" w:pos="3780"/>
              </w:tabs>
              <w:ind w:left="0"/>
              <w:rPr>
                <w:rFonts w:ascii="Arial Narrow" w:hAnsi="Arial Narrow" w:cs="Arial"/>
                <w:sz w:val="22"/>
                <w:szCs w:val="22"/>
                <w:lang w:val="en-US"/>
              </w:rPr>
            </w:pPr>
            <w:proofErr w:type="spellStart"/>
            <w:r>
              <w:rPr>
                <w:rFonts w:ascii="Arial Narrow" w:hAnsi="Arial Narrow" w:cs="Arial"/>
                <w:sz w:val="22"/>
                <w:szCs w:val="22"/>
                <w:lang w:val="en-US"/>
              </w:rPr>
              <w:t>Debian</w:t>
            </w:r>
            <w:proofErr w:type="spellEnd"/>
            <w:r>
              <w:rPr>
                <w:rFonts w:ascii="Arial Narrow" w:hAnsi="Arial Narrow" w:cs="Arial"/>
                <w:sz w:val="22"/>
                <w:szCs w:val="22"/>
                <w:lang w:val="en-US"/>
              </w:rPr>
              <w:t xml:space="preserve"> </w:t>
            </w:r>
            <w:r w:rsidR="00B20580">
              <w:rPr>
                <w:rFonts w:ascii="Arial Narrow" w:hAnsi="Arial Narrow" w:cs="Arial"/>
                <w:sz w:val="22"/>
                <w:szCs w:val="22"/>
                <w:lang w:val="en-US"/>
              </w:rPr>
              <w:t>Squeeze</w:t>
            </w:r>
          </w:p>
          <w:p w14:paraId="19C95323" w14:textId="36860C59" w:rsidR="00132D6B" w:rsidRPr="00BC6D2D" w:rsidRDefault="00132D6B" w:rsidP="0036707F">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Apache2 + php5</w:t>
            </w:r>
            <w:r w:rsidR="008B5137">
              <w:rPr>
                <w:rFonts w:ascii="Arial Narrow" w:hAnsi="Arial Narrow" w:cs="Arial"/>
                <w:sz w:val="22"/>
                <w:szCs w:val="22"/>
                <w:lang w:val="en-US"/>
              </w:rPr>
              <w:t>.3</w:t>
            </w:r>
          </w:p>
        </w:tc>
        <w:tc>
          <w:tcPr>
            <w:tcW w:w="2322" w:type="dxa"/>
            <w:shd w:val="clear" w:color="auto" w:fill="A7BFDE"/>
          </w:tcPr>
          <w:p w14:paraId="5B87263A" w14:textId="77777777" w:rsidR="003C60CC" w:rsidRPr="00BC6D2D" w:rsidRDefault="00132D6B" w:rsidP="00893BB1">
            <w:pPr>
              <w:tabs>
                <w:tab w:val="left" w:pos="3119"/>
                <w:tab w:val="left" w:pos="3780"/>
              </w:tabs>
              <w:ind w:left="-19"/>
              <w:rPr>
                <w:rFonts w:ascii="Arial Narrow" w:hAnsi="Arial Narrow" w:cs="Arial"/>
                <w:sz w:val="22"/>
                <w:szCs w:val="22"/>
                <w:lang w:val="en-US"/>
              </w:rPr>
            </w:pPr>
            <w:proofErr w:type="spellStart"/>
            <w:r>
              <w:rPr>
                <w:rFonts w:ascii="Arial Narrow" w:hAnsi="Arial Narrow" w:cs="Arial"/>
                <w:sz w:val="22"/>
                <w:szCs w:val="22"/>
                <w:lang w:val="en-US"/>
              </w:rPr>
              <w:t>Serveur</w:t>
            </w:r>
            <w:proofErr w:type="spellEnd"/>
            <w:r>
              <w:rPr>
                <w:rFonts w:ascii="Arial Narrow" w:hAnsi="Arial Narrow" w:cs="Arial"/>
                <w:sz w:val="22"/>
                <w:szCs w:val="22"/>
                <w:lang w:val="en-US"/>
              </w:rPr>
              <w:t xml:space="preserve"> </w:t>
            </w:r>
            <w:proofErr w:type="spellStart"/>
            <w:r>
              <w:rPr>
                <w:rFonts w:ascii="Arial Narrow" w:hAnsi="Arial Narrow" w:cs="Arial"/>
                <w:sz w:val="22"/>
                <w:szCs w:val="22"/>
                <w:lang w:val="en-US"/>
              </w:rPr>
              <w:t>php</w:t>
            </w:r>
            <w:proofErr w:type="spellEnd"/>
          </w:p>
        </w:tc>
      </w:tr>
      <w:tr w:rsidR="00132D6B" w:rsidRPr="000620BC" w14:paraId="60A12337" w14:textId="77777777" w:rsidTr="00132D6B">
        <w:tc>
          <w:tcPr>
            <w:tcW w:w="1808" w:type="dxa"/>
            <w:shd w:val="clear" w:color="auto" w:fill="A7BFDE"/>
          </w:tcPr>
          <w:p w14:paraId="24EB7A53" w14:textId="77777777" w:rsidR="00132D6B" w:rsidRDefault="00132D6B"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mysql1 / mysql2</w:t>
            </w:r>
          </w:p>
        </w:tc>
        <w:tc>
          <w:tcPr>
            <w:tcW w:w="2276" w:type="dxa"/>
            <w:shd w:val="clear" w:color="auto" w:fill="A7BFDE"/>
          </w:tcPr>
          <w:p w14:paraId="78C084E9" w14:textId="77777777" w:rsidR="00132D6B" w:rsidRDefault="00132D6B"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Dell PowerEdge 1950</w:t>
            </w:r>
          </w:p>
          <w:p w14:paraId="0CB7D8C8" w14:textId="77777777" w:rsidR="00132D6B" w:rsidRDefault="00132D6B"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8 Go de RAM</w:t>
            </w:r>
          </w:p>
          <w:p w14:paraId="04042722" w14:textId="77777777" w:rsidR="00132D6B" w:rsidRDefault="00132D6B" w:rsidP="00132D6B">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lastRenderedPageBreak/>
              <w:t>2x300 Go en RAID1</w:t>
            </w:r>
          </w:p>
        </w:tc>
        <w:tc>
          <w:tcPr>
            <w:tcW w:w="2312" w:type="dxa"/>
            <w:shd w:val="clear" w:color="auto" w:fill="A7BFDE"/>
          </w:tcPr>
          <w:p w14:paraId="2E5DF8DA" w14:textId="5F9EE228" w:rsidR="00132D6B" w:rsidRDefault="00132D6B" w:rsidP="0036707F">
            <w:pPr>
              <w:tabs>
                <w:tab w:val="left" w:pos="3119"/>
                <w:tab w:val="left" w:pos="3780"/>
              </w:tabs>
              <w:ind w:left="0"/>
              <w:rPr>
                <w:rFonts w:ascii="Arial Narrow" w:hAnsi="Arial Narrow" w:cs="Arial"/>
                <w:sz w:val="22"/>
                <w:szCs w:val="22"/>
                <w:lang w:val="en-US"/>
              </w:rPr>
            </w:pPr>
            <w:proofErr w:type="spellStart"/>
            <w:r>
              <w:rPr>
                <w:rFonts w:ascii="Arial Narrow" w:hAnsi="Arial Narrow" w:cs="Arial"/>
                <w:sz w:val="22"/>
                <w:szCs w:val="22"/>
                <w:lang w:val="en-US"/>
              </w:rPr>
              <w:lastRenderedPageBreak/>
              <w:t>Debian</w:t>
            </w:r>
            <w:proofErr w:type="spellEnd"/>
            <w:r>
              <w:rPr>
                <w:rFonts w:ascii="Arial Narrow" w:hAnsi="Arial Narrow" w:cs="Arial"/>
                <w:sz w:val="22"/>
                <w:szCs w:val="22"/>
                <w:lang w:val="en-US"/>
              </w:rPr>
              <w:t xml:space="preserve"> </w:t>
            </w:r>
            <w:r w:rsidR="00423FC7">
              <w:rPr>
                <w:rFonts w:ascii="Arial Narrow" w:hAnsi="Arial Narrow" w:cs="Arial"/>
                <w:sz w:val="22"/>
                <w:szCs w:val="22"/>
                <w:lang w:val="en-US"/>
              </w:rPr>
              <w:t>Squeeze</w:t>
            </w:r>
          </w:p>
          <w:p w14:paraId="66209132" w14:textId="090034B2" w:rsidR="00132D6B" w:rsidRDefault="00423FC7" w:rsidP="0036707F">
            <w:pPr>
              <w:tabs>
                <w:tab w:val="left" w:pos="3119"/>
                <w:tab w:val="left" w:pos="3780"/>
              </w:tabs>
              <w:ind w:left="0"/>
              <w:rPr>
                <w:rFonts w:ascii="Arial Narrow" w:hAnsi="Arial Narrow" w:cs="Arial"/>
                <w:sz w:val="22"/>
                <w:szCs w:val="22"/>
                <w:lang w:val="en-US"/>
              </w:rPr>
            </w:pPr>
            <w:r>
              <w:rPr>
                <w:rFonts w:ascii="Arial Narrow" w:hAnsi="Arial Narrow" w:cs="Arial"/>
                <w:sz w:val="22"/>
                <w:szCs w:val="22"/>
                <w:lang w:val="en-US"/>
              </w:rPr>
              <w:t>MySQL 5.1</w:t>
            </w:r>
          </w:p>
        </w:tc>
        <w:tc>
          <w:tcPr>
            <w:tcW w:w="2322" w:type="dxa"/>
            <w:shd w:val="clear" w:color="auto" w:fill="A7BFDE"/>
          </w:tcPr>
          <w:p w14:paraId="0A6F0861" w14:textId="77777777" w:rsidR="00132D6B" w:rsidRDefault="00132D6B" w:rsidP="00893BB1">
            <w:pPr>
              <w:tabs>
                <w:tab w:val="left" w:pos="3119"/>
                <w:tab w:val="left" w:pos="3780"/>
              </w:tabs>
              <w:ind w:left="-19"/>
              <w:rPr>
                <w:rFonts w:ascii="Arial Narrow" w:hAnsi="Arial Narrow" w:cs="Arial"/>
                <w:sz w:val="22"/>
                <w:szCs w:val="22"/>
                <w:lang w:val="en-US"/>
              </w:rPr>
            </w:pPr>
            <w:proofErr w:type="spellStart"/>
            <w:r>
              <w:rPr>
                <w:rFonts w:ascii="Arial Narrow" w:hAnsi="Arial Narrow" w:cs="Arial"/>
                <w:sz w:val="22"/>
                <w:szCs w:val="22"/>
                <w:lang w:val="en-US"/>
              </w:rPr>
              <w:t>Serveur</w:t>
            </w:r>
            <w:proofErr w:type="spellEnd"/>
            <w:r>
              <w:rPr>
                <w:rFonts w:ascii="Arial Narrow" w:hAnsi="Arial Narrow" w:cs="Arial"/>
                <w:sz w:val="22"/>
                <w:szCs w:val="22"/>
                <w:lang w:val="en-US"/>
              </w:rPr>
              <w:t xml:space="preserve"> </w:t>
            </w:r>
            <w:proofErr w:type="spellStart"/>
            <w:r>
              <w:rPr>
                <w:rFonts w:ascii="Arial Narrow" w:hAnsi="Arial Narrow" w:cs="Arial"/>
                <w:sz w:val="22"/>
                <w:szCs w:val="22"/>
                <w:lang w:val="en-US"/>
              </w:rPr>
              <w:t>mysql</w:t>
            </w:r>
            <w:proofErr w:type="spellEnd"/>
          </w:p>
        </w:tc>
      </w:tr>
    </w:tbl>
    <w:p w14:paraId="20D0D4BE" w14:textId="77777777" w:rsidR="003C60CC" w:rsidRDefault="003C60CC" w:rsidP="00491B4B">
      <w:pPr>
        <w:pStyle w:val="Corpsdetexte"/>
        <w:spacing w:after="0" w:line="240" w:lineRule="auto"/>
        <w:ind w:left="-567" w:right="-357"/>
        <w:rPr>
          <w:rFonts w:ascii="Verdana" w:hAnsi="Verdana"/>
        </w:rPr>
      </w:pPr>
    </w:p>
    <w:p w14:paraId="067E35BF" w14:textId="77777777" w:rsidR="006A5C0E" w:rsidRPr="000C3737" w:rsidRDefault="006A5C0E" w:rsidP="00491B4B">
      <w:pPr>
        <w:pStyle w:val="Corpsdetexte"/>
        <w:spacing w:after="0" w:line="240" w:lineRule="auto"/>
        <w:ind w:left="-567" w:right="-357"/>
        <w:rPr>
          <w:rFonts w:ascii="Verdana" w:hAnsi="Verdana"/>
        </w:rPr>
      </w:pPr>
    </w:p>
    <w:p w14:paraId="32E0A71F" w14:textId="77777777" w:rsidR="00491B4B" w:rsidRPr="00C41752" w:rsidRDefault="00491B4B" w:rsidP="00C41752">
      <w:pPr>
        <w:tabs>
          <w:tab w:val="left" w:pos="3119"/>
          <w:tab w:val="left" w:pos="3780"/>
        </w:tabs>
        <w:rPr>
          <w:rFonts w:ascii="Arial Narrow" w:hAnsi="Arial Narrow" w:cs="Arial"/>
          <w:b/>
          <w:bCs/>
          <w:sz w:val="22"/>
          <w:szCs w:val="22"/>
        </w:rPr>
      </w:pPr>
      <w:r w:rsidRPr="00C41752">
        <w:rPr>
          <w:rFonts w:ascii="Arial Narrow" w:hAnsi="Arial Narrow" w:cs="Arial"/>
          <w:b/>
          <w:bCs/>
          <w:sz w:val="22"/>
          <w:szCs w:val="22"/>
        </w:rPr>
        <w:t xml:space="preserve">Infrastructure réseau et sécurité </w:t>
      </w:r>
      <w:r w:rsidR="00C41752">
        <w:rPr>
          <w:rFonts w:ascii="Arial Narrow" w:hAnsi="Arial Narrow" w:cs="Arial"/>
          <w:b/>
          <w:bCs/>
          <w:sz w:val="22"/>
          <w:szCs w:val="22"/>
        </w:rPr>
        <w:t>mutualisée</w:t>
      </w:r>
    </w:p>
    <w:p w14:paraId="6F7815B8" w14:textId="77777777" w:rsidR="00491B4B" w:rsidRDefault="00491B4B" w:rsidP="00491B4B">
      <w:pPr>
        <w:pStyle w:val="Corpsdetexte"/>
        <w:spacing w:after="0" w:line="240" w:lineRule="auto"/>
        <w:ind w:right="-357"/>
        <w:rPr>
          <w:rFonts w:ascii="Verdana" w:hAnsi="Verdana"/>
        </w:rPr>
      </w:pPr>
    </w:p>
    <w:p w14:paraId="6CE61C4B" w14:textId="77777777" w:rsidR="006C74B4" w:rsidRDefault="00F91107" w:rsidP="00C41752">
      <w:pPr>
        <w:pStyle w:val="Corpsdetexte"/>
        <w:spacing w:after="0" w:line="240" w:lineRule="auto"/>
        <w:ind w:left="-207" w:right="-357"/>
        <w:rPr>
          <w:rFonts w:ascii="Verdana" w:hAnsi="Verdana"/>
        </w:rPr>
      </w:pPr>
      <w:r w:rsidRPr="006C74B4">
        <w:rPr>
          <w:rFonts w:ascii="Verdana" w:hAnsi="Verdana"/>
          <w:u w:val="single"/>
        </w:rPr>
        <w:t>Répartition de charge</w:t>
      </w:r>
      <w:r w:rsidR="006C74B4">
        <w:rPr>
          <w:rFonts w:ascii="Verdana" w:hAnsi="Verdana"/>
        </w:rPr>
        <w:t> </w:t>
      </w:r>
    </w:p>
    <w:p w14:paraId="52D84B2D" w14:textId="77777777" w:rsidR="006C74B4" w:rsidRDefault="006C74B4" w:rsidP="006C74B4">
      <w:pPr>
        <w:pStyle w:val="Corpsdetexte"/>
        <w:numPr>
          <w:ilvl w:val="1"/>
          <w:numId w:val="41"/>
        </w:numPr>
        <w:spacing w:after="0" w:line="240" w:lineRule="auto"/>
        <w:ind w:right="-357"/>
        <w:rPr>
          <w:rFonts w:ascii="Verdana" w:hAnsi="Verdana"/>
        </w:rPr>
      </w:pPr>
      <w:r>
        <w:rPr>
          <w:rFonts w:ascii="Verdana" w:hAnsi="Verdana"/>
        </w:rPr>
        <w:t>M</w:t>
      </w:r>
      <w:r w:rsidR="00F91107">
        <w:rPr>
          <w:rFonts w:ascii="Verdana" w:hAnsi="Verdana"/>
        </w:rPr>
        <w:t>ise en place d’une configuration dédiée sur not</w:t>
      </w:r>
      <w:r>
        <w:rPr>
          <w:rFonts w:ascii="Verdana" w:hAnsi="Verdana"/>
        </w:rPr>
        <w:t xml:space="preserve">re cluster </w:t>
      </w:r>
      <w:r w:rsidRPr="006C74B4">
        <w:rPr>
          <w:rFonts w:ascii="Verdana" w:hAnsi="Verdana"/>
          <w:b/>
        </w:rPr>
        <w:t>Zeus ZXTM</w:t>
      </w:r>
    </w:p>
    <w:p w14:paraId="4EC8E6C5" w14:textId="77777777" w:rsidR="00F91107" w:rsidRDefault="00F91107" w:rsidP="006C74B4">
      <w:pPr>
        <w:pStyle w:val="Corpsdetexte"/>
        <w:numPr>
          <w:ilvl w:val="1"/>
          <w:numId w:val="41"/>
        </w:numPr>
        <w:spacing w:after="0" w:line="240" w:lineRule="auto"/>
        <w:ind w:right="-357"/>
        <w:rPr>
          <w:rFonts w:ascii="Verdana" w:hAnsi="Verdana"/>
        </w:rPr>
      </w:pPr>
      <w:r>
        <w:rPr>
          <w:rFonts w:ascii="Verdana" w:hAnsi="Verdana"/>
        </w:rPr>
        <w:t>Activatio</w:t>
      </w:r>
      <w:r w:rsidR="006C74B4">
        <w:rPr>
          <w:rFonts w:ascii="Verdana" w:hAnsi="Verdana"/>
        </w:rPr>
        <w:t xml:space="preserve">n des fonctions d’accélération : </w:t>
      </w:r>
      <w:r>
        <w:rPr>
          <w:rFonts w:ascii="Verdana" w:hAnsi="Verdana"/>
        </w:rPr>
        <w:t>co</w:t>
      </w:r>
      <w:r w:rsidR="006C74B4">
        <w:rPr>
          <w:rFonts w:ascii="Verdana" w:hAnsi="Verdana"/>
        </w:rPr>
        <w:t>mpression, TCP optimisation, …</w:t>
      </w:r>
    </w:p>
    <w:p w14:paraId="0C4A0337" w14:textId="77777777" w:rsidR="00C41752" w:rsidRDefault="00C41752" w:rsidP="00C41752">
      <w:pPr>
        <w:pStyle w:val="Corpsdetexte"/>
        <w:spacing w:after="0" w:line="240" w:lineRule="auto"/>
        <w:ind w:left="873" w:right="-357"/>
        <w:rPr>
          <w:rFonts w:ascii="Verdana" w:hAnsi="Verdana"/>
        </w:rPr>
      </w:pPr>
    </w:p>
    <w:p w14:paraId="0E69FAD3" w14:textId="77777777" w:rsidR="006C74B4" w:rsidRPr="00FE3A68" w:rsidRDefault="006C74B4" w:rsidP="00C41752">
      <w:pPr>
        <w:pStyle w:val="Corpsdetexte"/>
        <w:spacing w:after="0" w:line="240" w:lineRule="auto"/>
        <w:ind w:left="-207" w:right="-357"/>
        <w:rPr>
          <w:rFonts w:ascii="Verdana" w:hAnsi="Verdana"/>
          <w:u w:val="single"/>
        </w:rPr>
      </w:pPr>
      <w:r w:rsidRPr="00FE3A68">
        <w:rPr>
          <w:rFonts w:ascii="Verdana" w:hAnsi="Verdana"/>
          <w:u w:val="single"/>
        </w:rPr>
        <w:t>Firewall</w:t>
      </w:r>
    </w:p>
    <w:p w14:paraId="12C819B7" w14:textId="77777777" w:rsidR="00491B4B" w:rsidRPr="00C41752" w:rsidRDefault="006C74B4" w:rsidP="006C74B4">
      <w:pPr>
        <w:pStyle w:val="Corpsdetexte"/>
        <w:numPr>
          <w:ilvl w:val="1"/>
          <w:numId w:val="41"/>
        </w:numPr>
        <w:spacing w:after="0" w:line="240" w:lineRule="auto"/>
        <w:ind w:right="-357"/>
        <w:rPr>
          <w:rFonts w:ascii="Verdana" w:hAnsi="Verdana"/>
        </w:rPr>
      </w:pPr>
      <w:r>
        <w:rPr>
          <w:rFonts w:ascii="Verdana" w:hAnsi="Verdana"/>
        </w:rPr>
        <w:t xml:space="preserve">Cluster de serveurs </w:t>
      </w:r>
      <w:r w:rsidR="00491B4B">
        <w:rPr>
          <w:rFonts w:ascii="Verdana" w:hAnsi="Verdana"/>
        </w:rPr>
        <w:t>L</w:t>
      </w:r>
      <w:r w:rsidR="00491B4B" w:rsidRPr="000C3737">
        <w:rPr>
          <w:rFonts w:ascii="Verdana" w:hAnsi="Verdana"/>
        </w:rPr>
        <w:t>inux</w:t>
      </w:r>
      <w:r>
        <w:rPr>
          <w:rFonts w:ascii="Verdana" w:hAnsi="Verdana"/>
        </w:rPr>
        <w:t xml:space="preserve"> 2.6 avec le logiciel </w:t>
      </w:r>
      <w:proofErr w:type="spellStart"/>
      <w:r w:rsidR="002F452F">
        <w:rPr>
          <w:rFonts w:ascii="Verdana" w:hAnsi="Verdana"/>
          <w:b/>
        </w:rPr>
        <w:t>i</w:t>
      </w:r>
      <w:r w:rsidR="00491B4B" w:rsidRPr="006C74B4">
        <w:rPr>
          <w:rFonts w:ascii="Verdana" w:hAnsi="Verdana"/>
          <w:b/>
        </w:rPr>
        <w:t>ptables</w:t>
      </w:r>
      <w:proofErr w:type="spellEnd"/>
    </w:p>
    <w:p w14:paraId="218F49A3" w14:textId="77777777" w:rsidR="00C41752" w:rsidRPr="000C3737" w:rsidRDefault="00C41752" w:rsidP="00C41752">
      <w:pPr>
        <w:pStyle w:val="Corpsdetexte"/>
        <w:spacing w:after="0" w:line="240" w:lineRule="auto"/>
        <w:ind w:left="873" w:right="-357"/>
        <w:rPr>
          <w:rFonts w:ascii="Verdana" w:hAnsi="Verdana"/>
        </w:rPr>
      </w:pPr>
    </w:p>
    <w:p w14:paraId="1108C8FC" w14:textId="77777777" w:rsidR="006C74B4" w:rsidRPr="00FE3A68" w:rsidRDefault="006C74B4" w:rsidP="00C41752">
      <w:pPr>
        <w:pStyle w:val="Corpsdetexte"/>
        <w:spacing w:after="0" w:line="240" w:lineRule="auto"/>
        <w:ind w:left="-207" w:right="-357"/>
        <w:rPr>
          <w:rFonts w:ascii="Verdana" w:hAnsi="Verdana"/>
          <w:u w:val="single"/>
        </w:rPr>
      </w:pPr>
      <w:r w:rsidRPr="00FE3A68">
        <w:rPr>
          <w:rFonts w:ascii="Verdana" w:hAnsi="Verdana"/>
          <w:u w:val="single"/>
        </w:rPr>
        <w:t>Supervision </w:t>
      </w:r>
    </w:p>
    <w:p w14:paraId="19132C10" w14:textId="77777777" w:rsidR="00491B4B" w:rsidRPr="00C41752" w:rsidRDefault="006C74B4" w:rsidP="006C74B4">
      <w:pPr>
        <w:pStyle w:val="Corpsdetexte"/>
        <w:numPr>
          <w:ilvl w:val="1"/>
          <w:numId w:val="41"/>
        </w:numPr>
        <w:spacing w:after="0" w:line="240" w:lineRule="auto"/>
        <w:ind w:right="-357"/>
        <w:rPr>
          <w:rFonts w:ascii="Verdana" w:hAnsi="Verdana"/>
        </w:rPr>
      </w:pPr>
      <w:r>
        <w:rPr>
          <w:rFonts w:ascii="Verdana" w:hAnsi="Verdana"/>
        </w:rPr>
        <w:t xml:space="preserve">Outil de supervision 24x7 depuis un site externe via l’outil </w:t>
      </w:r>
      <w:proofErr w:type="spellStart"/>
      <w:r w:rsidR="00491B4B" w:rsidRPr="006C74B4">
        <w:rPr>
          <w:rFonts w:ascii="Verdana" w:hAnsi="Verdana"/>
          <w:b/>
        </w:rPr>
        <w:t>Nagios</w:t>
      </w:r>
      <w:proofErr w:type="spellEnd"/>
    </w:p>
    <w:p w14:paraId="0F8E245A" w14:textId="77777777" w:rsidR="00C41752" w:rsidRPr="000C3737" w:rsidRDefault="00C41752" w:rsidP="00C41752">
      <w:pPr>
        <w:pStyle w:val="Corpsdetexte"/>
        <w:spacing w:after="0" w:line="240" w:lineRule="auto"/>
        <w:ind w:left="873" w:right="-357"/>
        <w:rPr>
          <w:rFonts w:ascii="Verdana" w:hAnsi="Verdana"/>
        </w:rPr>
      </w:pPr>
    </w:p>
    <w:p w14:paraId="5B154F8F" w14:textId="77777777" w:rsidR="00BA50C0" w:rsidRPr="00FE3A68" w:rsidRDefault="00491B4B" w:rsidP="00C41752">
      <w:pPr>
        <w:pStyle w:val="Corpsdetexte"/>
        <w:spacing w:after="0" w:line="240" w:lineRule="auto"/>
        <w:ind w:left="-207" w:right="-357"/>
        <w:rPr>
          <w:rFonts w:ascii="Verdana" w:hAnsi="Verdana"/>
          <w:u w:val="single"/>
        </w:rPr>
      </w:pPr>
      <w:r w:rsidRPr="00FE3A68">
        <w:rPr>
          <w:rFonts w:ascii="Verdana" w:hAnsi="Verdana"/>
          <w:u w:val="single"/>
        </w:rPr>
        <w:t xml:space="preserve">Sauvegarde </w:t>
      </w:r>
    </w:p>
    <w:p w14:paraId="5B9A09FF" w14:textId="77777777" w:rsidR="00491B4B" w:rsidRDefault="00BA50C0" w:rsidP="00BA50C0">
      <w:pPr>
        <w:pStyle w:val="Corpsdetexte"/>
        <w:numPr>
          <w:ilvl w:val="1"/>
          <w:numId w:val="41"/>
        </w:numPr>
        <w:spacing w:after="0" w:line="240" w:lineRule="auto"/>
        <w:ind w:right="-357"/>
        <w:rPr>
          <w:rFonts w:ascii="Verdana" w:hAnsi="Verdana"/>
        </w:rPr>
      </w:pPr>
      <w:r>
        <w:rPr>
          <w:rFonts w:ascii="Verdana" w:hAnsi="Verdana"/>
        </w:rPr>
        <w:t xml:space="preserve">Backup </w:t>
      </w:r>
      <w:r w:rsidR="00FE3A68">
        <w:rPr>
          <w:rFonts w:ascii="Verdana" w:hAnsi="Verdana"/>
        </w:rPr>
        <w:t>quotidien</w:t>
      </w:r>
      <w:r>
        <w:rPr>
          <w:rFonts w:ascii="Verdana" w:hAnsi="Verdana"/>
        </w:rPr>
        <w:t xml:space="preserve">: </w:t>
      </w:r>
      <w:r w:rsidR="00491B4B">
        <w:rPr>
          <w:rFonts w:ascii="Verdana" w:hAnsi="Verdana"/>
        </w:rPr>
        <w:t xml:space="preserve">Logiciel </w:t>
      </w:r>
      <w:proofErr w:type="spellStart"/>
      <w:r w:rsidR="00491B4B" w:rsidRPr="000C3737">
        <w:rPr>
          <w:rFonts w:ascii="Verdana" w:hAnsi="Verdana"/>
        </w:rPr>
        <w:t>Arkeia</w:t>
      </w:r>
      <w:proofErr w:type="spellEnd"/>
      <w:r w:rsidR="00F91107">
        <w:rPr>
          <w:rFonts w:ascii="Verdana" w:hAnsi="Verdana"/>
        </w:rPr>
        <w:t xml:space="preserve"> et cartouches LTO4</w:t>
      </w:r>
    </w:p>
    <w:p w14:paraId="3F7E6ECD" w14:textId="77777777" w:rsidR="00BA50C0" w:rsidRPr="000C3737" w:rsidRDefault="00BA50C0" w:rsidP="00BA50C0">
      <w:pPr>
        <w:pStyle w:val="Corpsdetexte"/>
        <w:numPr>
          <w:ilvl w:val="1"/>
          <w:numId w:val="41"/>
        </w:numPr>
        <w:spacing w:after="0" w:line="240" w:lineRule="auto"/>
        <w:ind w:right="-357"/>
        <w:rPr>
          <w:rFonts w:ascii="Verdana" w:hAnsi="Verdana"/>
        </w:rPr>
      </w:pPr>
      <w:r>
        <w:rPr>
          <w:rFonts w:ascii="Verdana" w:hAnsi="Verdana"/>
        </w:rPr>
        <w:t>Backup hors site : R1Soft CDP</w:t>
      </w:r>
    </w:p>
    <w:p w14:paraId="706D8F47" w14:textId="77777777" w:rsidR="00491B4B" w:rsidRPr="000C3737" w:rsidRDefault="00491B4B" w:rsidP="00491B4B">
      <w:pPr>
        <w:pStyle w:val="Corpsdetexte"/>
        <w:spacing w:after="0" w:line="240" w:lineRule="auto"/>
        <w:ind w:left="0" w:right="-357"/>
        <w:rPr>
          <w:rFonts w:ascii="Verdana" w:hAnsi="Verdana"/>
        </w:rPr>
      </w:pPr>
    </w:p>
    <w:p w14:paraId="361E8AB5" w14:textId="77777777" w:rsidR="004D3062" w:rsidRPr="00AB0E91" w:rsidRDefault="004D3062" w:rsidP="004D3062">
      <w:pPr>
        <w:pStyle w:val="Corpsdetexte"/>
        <w:spacing w:after="0" w:line="240" w:lineRule="auto"/>
        <w:ind w:left="-567" w:right="-357"/>
        <w:outlineLvl w:val="0"/>
        <w:rPr>
          <w:rFonts w:ascii="Verdana" w:hAnsi="Verdana"/>
          <w:b/>
          <w:u w:val="single"/>
        </w:rPr>
      </w:pPr>
      <w:r>
        <w:rPr>
          <w:rFonts w:ascii="Verdana" w:hAnsi="Verdana"/>
          <w:b/>
          <w:u w:val="single"/>
        </w:rPr>
        <w:t>Disponibilité</w:t>
      </w:r>
      <w:r w:rsidRPr="00AB0E91">
        <w:rPr>
          <w:rFonts w:ascii="Verdana" w:hAnsi="Verdana"/>
          <w:b/>
          <w:u w:val="single"/>
        </w:rPr>
        <w:t xml:space="preserve"> :</w:t>
      </w:r>
    </w:p>
    <w:p w14:paraId="4CBC1B98" w14:textId="77777777" w:rsidR="004D3062" w:rsidRDefault="004D3062" w:rsidP="00EA375F">
      <w:pPr>
        <w:pStyle w:val="Corpsdetexte"/>
        <w:spacing w:after="0" w:line="240" w:lineRule="auto"/>
        <w:ind w:left="-567" w:right="-357"/>
        <w:outlineLvl w:val="0"/>
        <w:rPr>
          <w:rFonts w:ascii="Verdana" w:hAnsi="Verdana"/>
          <w:b/>
          <w:u w:val="single"/>
        </w:rPr>
      </w:pPr>
    </w:p>
    <w:p w14:paraId="677B67E3" w14:textId="77777777" w:rsidR="004D3062" w:rsidRDefault="004D3062" w:rsidP="004D3062">
      <w:pPr>
        <w:pStyle w:val="Corpsdetexte"/>
        <w:spacing w:after="0" w:line="240" w:lineRule="auto"/>
        <w:ind w:left="-567" w:right="-357"/>
        <w:rPr>
          <w:rFonts w:ascii="Verdana" w:hAnsi="Verdana"/>
        </w:rPr>
      </w:pPr>
      <w:r w:rsidRPr="004D3062">
        <w:rPr>
          <w:rFonts w:ascii="Verdana" w:hAnsi="Verdana"/>
        </w:rPr>
        <w:t xml:space="preserve">On </w:t>
      </w:r>
      <w:r>
        <w:rPr>
          <w:rFonts w:ascii="Verdana" w:hAnsi="Verdana"/>
        </w:rPr>
        <w:t>entend par « Service disponible » le fait que :</w:t>
      </w:r>
    </w:p>
    <w:p w14:paraId="044D6F39" w14:textId="77777777" w:rsidR="004D3062" w:rsidRDefault="004D3062" w:rsidP="004D3062">
      <w:pPr>
        <w:pStyle w:val="Corpsdetexte"/>
        <w:spacing w:after="0" w:line="240" w:lineRule="auto"/>
        <w:ind w:left="-567" w:right="-357"/>
        <w:rPr>
          <w:rFonts w:ascii="Verdana" w:hAnsi="Verdana"/>
        </w:rPr>
      </w:pPr>
    </w:p>
    <w:p w14:paraId="29B08592" w14:textId="77777777" w:rsidR="004D3062" w:rsidRDefault="004D3062" w:rsidP="004D3062">
      <w:pPr>
        <w:pStyle w:val="Corpsdetexte"/>
        <w:numPr>
          <w:ilvl w:val="0"/>
          <w:numId w:val="45"/>
        </w:numPr>
        <w:spacing w:after="0" w:line="240" w:lineRule="auto"/>
        <w:ind w:right="-357"/>
        <w:rPr>
          <w:rFonts w:ascii="Verdana" w:hAnsi="Verdana"/>
        </w:rPr>
      </w:pPr>
      <w:r>
        <w:rPr>
          <w:rFonts w:ascii="Verdana" w:hAnsi="Verdana"/>
        </w:rPr>
        <w:t>Les pages du service se chargent correctement et intégralement depuis un navigateur Web compatible avec le service</w:t>
      </w:r>
    </w:p>
    <w:p w14:paraId="7400FDCA" w14:textId="77777777" w:rsidR="004D3062" w:rsidRDefault="004D3062" w:rsidP="004D3062">
      <w:pPr>
        <w:pStyle w:val="Corpsdetexte"/>
        <w:numPr>
          <w:ilvl w:val="0"/>
          <w:numId w:val="45"/>
        </w:numPr>
        <w:spacing w:after="0" w:line="240" w:lineRule="auto"/>
        <w:ind w:right="-357"/>
        <w:rPr>
          <w:rFonts w:ascii="Verdana" w:hAnsi="Verdana"/>
        </w:rPr>
      </w:pPr>
      <w:r>
        <w:rPr>
          <w:rFonts w:ascii="Verdana" w:hAnsi="Verdana"/>
        </w:rPr>
        <w:t xml:space="preserve">Que le chargement de la page se fait en moins de 5s depuis un poste connecté via une liaison ADSL 8Mbits en France. Ce temps de chargement correspond au temps nécessaire pour le navigateur pour charger les éléments (page, image, </w:t>
      </w:r>
      <w:proofErr w:type="spellStart"/>
      <w:r>
        <w:rPr>
          <w:rFonts w:ascii="Verdana" w:hAnsi="Verdana"/>
        </w:rPr>
        <w:t>css</w:t>
      </w:r>
      <w:proofErr w:type="spellEnd"/>
      <w:r>
        <w:rPr>
          <w:rFonts w:ascii="Verdana" w:hAnsi="Verdana"/>
        </w:rPr>
        <w:t xml:space="preserve">, ..). Le temps d’affichage n’est pas comptabilisé car dépendant de la puissance du poste client. Par ailleurs ce temps exclu les éléments externes à la plateforme (Google </w:t>
      </w:r>
      <w:proofErr w:type="spellStart"/>
      <w:r>
        <w:rPr>
          <w:rFonts w:ascii="Verdana" w:hAnsi="Verdana"/>
        </w:rPr>
        <w:t>Maps</w:t>
      </w:r>
      <w:proofErr w:type="spellEnd"/>
      <w:r>
        <w:rPr>
          <w:rFonts w:ascii="Verdana" w:hAnsi="Verdana"/>
        </w:rPr>
        <w:t xml:space="preserve"> par exemple)</w:t>
      </w:r>
    </w:p>
    <w:p w14:paraId="651520B9" w14:textId="77777777" w:rsidR="004D3062" w:rsidRDefault="004D3062" w:rsidP="004D3062">
      <w:pPr>
        <w:pStyle w:val="Corpsdetexte"/>
        <w:spacing w:after="0" w:line="240" w:lineRule="auto"/>
        <w:ind w:left="-567" w:right="-357"/>
        <w:rPr>
          <w:rFonts w:ascii="Verdana" w:hAnsi="Verdana"/>
        </w:rPr>
      </w:pPr>
    </w:p>
    <w:p w14:paraId="76953A3C" w14:textId="3A844E01" w:rsidR="004D3062" w:rsidRPr="004D3062" w:rsidRDefault="004D3062" w:rsidP="004D3062">
      <w:pPr>
        <w:pStyle w:val="Corpsdetexte"/>
        <w:spacing w:after="0" w:line="240" w:lineRule="auto"/>
        <w:ind w:left="-567" w:right="-357"/>
        <w:rPr>
          <w:rFonts w:ascii="Verdana" w:hAnsi="Verdana"/>
        </w:rPr>
      </w:pPr>
      <w:r>
        <w:rPr>
          <w:rFonts w:ascii="Verdana" w:hAnsi="Verdana"/>
        </w:rPr>
        <w:t xml:space="preserve">Cette disponibilité est mesurée par les sondes </w:t>
      </w:r>
      <w:r w:rsidR="00B22EED">
        <w:rPr>
          <w:rFonts w:ascii="Verdana" w:hAnsi="Verdana"/>
        </w:rPr>
        <w:t xml:space="preserve">de supervision </w:t>
      </w:r>
      <w:r w:rsidR="00EC38DB">
        <w:rPr>
          <w:rFonts w:ascii="Verdana" w:hAnsi="Verdana"/>
        </w:rPr>
        <w:t>Ekino</w:t>
      </w:r>
      <w:r w:rsidR="00B22EED">
        <w:rPr>
          <w:rFonts w:ascii="Verdana" w:hAnsi="Verdana"/>
        </w:rPr>
        <w:t>.</w:t>
      </w:r>
    </w:p>
    <w:p w14:paraId="55E8189D" w14:textId="77777777" w:rsidR="004D3062" w:rsidRPr="004D3062" w:rsidRDefault="004D3062" w:rsidP="004D3062">
      <w:pPr>
        <w:pStyle w:val="Corpsdetexte"/>
        <w:spacing w:after="0" w:line="240" w:lineRule="auto"/>
        <w:ind w:left="-567" w:right="-357"/>
        <w:rPr>
          <w:rFonts w:ascii="Verdana" w:hAnsi="Verdana"/>
        </w:rPr>
      </w:pPr>
    </w:p>
    <w:p w14:paraId="440532F3" w14:textId="77777777" w:rsidR="00491B4B" w:rsidRPr="00AB0E91" w:rsidRDefault="00491B4B" w:rsidP="00EA375F">
      <w:pPr>
        <w:pStyle w:val="Corpsdetexte"/>
        <w:spacing w:after="0" w:line="240" w:lineRule="auto"/>
        <w:ind w:left="-567" w:right="-357"/>
        <w:outlineLvl w:val="0"/>
        <w:rPr>
          <w:rFonts w:ascii="Verdana" w:hAnsi="Verdana"/>
          <w:b/>
          <w:u w:val="single"/>
        </w:rPr>
      </w:pPr>
      <w:r w:rsidRPr="00AB0E91">
        <w:rPr>
          <w:rFonts w:ascii="Verdana" w:hAnsi="Verdana"/>
          <w:b/>
          <w:u w:val="single"/>
        </w:rPr>
        <w:t>Contrat de service :</w:t>
      </w:r>
    </w:p>
    <w:p w14:paraId="16806E0B" w14:textId="77777777" w:rsidR="00491B4B" w:rsidRPr="000C3737" w:rsidRDefault="00491B4B" w:rsidP="00491B4B">
      <w:pPr>
        <w:pStyle w:val="Corpsdetexte"/>
        <w:spacing w:after="0" w:line="240" w:lineRule="auto"/>
        <w:ind w:left="0" w:right="-357"/>
        <w:rPr>
          <w:rFonts w:ascii="Verdana" w:hAnsi="Verdana"/>
        </w:rPr>
      </w:pPr>
    </w:p>
    <w:p w14:paraId="580A66B3" w14:textId="77777777" w:rsidR="00491B4B" w:rsidRPr="000C3737" w:rsidRDefault="00760F69" w:rsidP="00491B4B">
      <w:pPr>
        <w:pStyle w:val="Corpsdetexte"/>
        <w:spacing w:after="0" w:line="240" w:lineRule="auto"/>
        <w:ind w:left="-567" w:right="-357"/>
        <w:rPr>
          <w:rFonts w:ascii="Verdana" w:hAnsi="Verdana"/>
        </w:rPr>
      </w:pPr>
      <w:r>
        <w:rPr>
          <w:rFonts w:ascii="Verdana" w:hAnsi="Verdana"/>
        </w:rPr>
        <w:t>Dans le cadre de cette prestation, n</w:t>
      </w:r>
      <w:r w:rsidR="00491B4B" w:rsidRPr="000C3737">
        <w:rPr>
          <w:rFonts w:ascii="Verdana" w:hAnsi="Verdana"/>
        </w:rPr>
        <w:t xml:space="preserve">ous fournissons et garantissons </w:t>
      </w:r>
      <w:r w:rsidR="00371778" w:rsidRPr="000C3737">
        <w:rPr>
          <w:rFonts w:ascii="Verdana" w:hAnsi="Verdana"/>
        </w:rPr>
        <w:t xml:space="preserve">les services </w:t>
      </w:r>
      <w:r w:rsidR="00371778">
        <w:rPr>
          <w:rFonts w:ascii="Verdana" w:hAnsi="Verdana"/>
        </w:rPr>
        <w:t>techniques suivants</w:t>
      </w:r>
      <w:r w:rsidR="00491B4B" w:rsidRPr="000C3737">
        <w:rPr>
          <w:rFonts w:ascii="Verdana" w:hAnsi="Verdana"/>
        </w:rPr>
        <w:t> :</w:t>
      </w:r>
    </w:p>
    <w:p w14:paraId="2212BE8A" w14:textId="77777777" w:rsidR="00491B4B" w:rsidRPr="000C3737" w:rsidRDefault="00491B4B" w:rsidP="00491B4B">
      <w:pPr>
        <w:pStyle w:val="Corpsdetexte"/>
        <w:spacing w:after="0" w:line="240" w:lineRule="auto"/>
        <w:ind w:left="0" w:right="-357"/>
        <w:rPr>
          <w:rFonts w:ascii="Verdana" w:hAnsi="Verdana"/>
        </w:rPr>
      </w:pPr>
    </w:p>
    <w:p w14:paraId="442481FC" w14:textId="77777777" w:rsidR="00850656" w:rsidRDefault="00850656" w:rsidP="00850656">
      <w:pPr>
        <w:pStyle w:val="Corpsdetexte"/>
        <w:spacing w:after="0" w:line="240" w:lineRule="auto"/>
        <w:ind w:right="-357"/>
        <w:rPr>
          <w:rFonts w:ascii="Verdana" w:hAnsi="Verdana"/>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1951"/>
        <w:gridCol w:w="4394"/>
        <w:gridCol w:w="2127"/>
      </w:tblGrid>
      <w:tr w:rsidR="00850656" w14:paraId="6664CAF1" w14:textId="77777777">
        <w:tc>
          <w:tcPr>
            <w:tcW w:w="1951" w:type="dxa"/>
            <w:shd w:val="clear" w:color="auto" w:fill="D3DFEE"/>
          </w:tcPr>
          <w:p w14:paraId="479B6FD2" w14:textId="77777777" w:rsidR="00850656" w:rsidRPr="00BC6D2D" w:rsidRDefault="00850656"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Service</w:t>
            </w:r>
          </w:p>
        </w:tc>
        <w:tc>
          <w:tcPr>
            <w:tcW w:w="4394" w:type="dxa"/>
            <w:shd w:val="clear" w:color="auto" w:fill="D3DFEE"/>
          </w:tcPr>
          <w:p w14:paraId="311DABDF" w14:textId="77777777" w:rsidR="00850656" w:rsidRPr="00BC6D2D" w:rsidRDefault="00850656" w:rsidP="00850656">
            <w:pPr>
              <w:tabs>
                <w:tab w:val="left" w:pos="3011"/>
              </w:tabs>
              <w:ind w:left="0"/>
              <w:rPr>
                <w:rFonts w:ascii="Arial Narrow" w:hAnsi="Arial Narrow" w:cs="Arial"/>
                <w:b/>
                <w:bCs/>
                <w:sz w:val="22"/>
                <w:szCs w:val="22"/>
              </w:rPr>
            </w:pPr>
            <w:r>
              <w:rPr>
                <w:rFonts w:ascii="Arial Narrow" w:hAnsi="Arial Narrow" w:cs="Arial"/>
                <w:b/>
                <w:bCs/>
                <w:sz w:val="22"/>
                <w:szCs w:val="22"/>
              </w:rPr>
              <w:t>Métrique</w:t>
            </w:r>
          </w:p>
        </w:tc>
        <w:tc>
          <w:tcPr>
            <w:tcW w:w="2127" w:type="dxa"/>
            <w:shd w:val="clear" w:color="auto" w:fill="D3DFEE"/>
          </w:tcPr>
          <w:p w14:paraId="5A576905" w14:textId="77777777" w:rsidR="00850656" w:rsidRPr="00BC6D2D" w:rsidRDefault="00713C62" w:rsidP="00850656">
            <w:pPr>
              <w:tabs>
                <w:tab w:val="left" w:pos="3119"/>
                <w:tab w:val="left" w:pos="3780"/>
              </w:tabs>
              <w:ind w:left="0" w:right="34"/>
              <w:rPr>
                <w:rFonts w:ascii="Arial Narrow" w:hAnsi="Arial Narrow" w:cs="Arial"/>
                <w:b/>
                <w:bCs/>
                <w:sz w:val="22"/>
                <w:szCs w:val="22"/>
              </w:rPr>
            </w:pPr>
            <w:r>
              <w:rPr>
                <w:rFonts w:ascii="Arial Narrow" w:hAnsi="Arial Narrow" w:cs="Arial"/>
                <w:b/>
                <w:bCs/>
                <w:sz w:val="22"/>
                <w:szCs w:val="22"/>
              </w:rPr>
              <w:t>Garantie</w:t>
            </w:r>
          </w:p>
        </w:tc>
      </w:tr>
      <w:tr w:rsidR="004D3062" w:rsidRPr="000620BC" w14:paraId="6953865E" w14:textId="77777777">
        <w:tc>
          <w:tcPr>
            <w:tcW w:w="1951" w:type="dxa"/>
            <w:shd w:val="clear" w:color="auto" w:fill="A7BFDE"/>
          </w:tcPr>
          <w:p w14:paraId="43CA6F7E" w14:textId="77777777" w:rsidR="004D3062" w:rsidRDefault="004D3062"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Accès au service</w:t>
            </w:r>
          </w:p>
        </w:tc>
        <w:tc>
          <w:tcPr>
            <w:tcW w:w="4394" w:type="dxa"/>
            <w:shd w:val="clear" w:color="auto" w:fill="A7BFDE"/>
          </w:tcPr>
          <w:p w14:paraId="48241CD9" w14:textId="77777777" w:rsidR="004D3062" w:rsidRPr="00850656" w:rsidRDefault="004D3062" w:rsidP="00850656">
            <w:pPr>
              <w:tabs>
                <w:tab w:val="left" w:pos="3011"/>
              </w:tabs>
              <w:ind w:left="0"/>
              <w:rPr>
                <w:rFonts w:ascii="Arial Narrow" w:hAnsi="Arial Narrow" w:cs="Arial"/>
                <w:sz w:val="22"/>
                <w:szCs w:val="22"/>
              </w:rPr>
            </w:pPr>
            <w:r>
              <w:rPr>
                <w:rFonts w:ascii="Arial Narrow" w:hAnsi="Arial Narrow" w:cs="Arial"/>
                <w:sz w:val="22"/>
                <w:szCs w:val="22"/>
              </w:rPr>
              <w:t>Accès global au service</w:t>
            </w:r>
          </w:p>
        </w:tc>
        <w:tc>
          <w:tcPr>
            <w:tcW w:w="2127" w:type="dxa"/>
            <w:shd w:val="clear" w:color="auto" w:fill="A7BFDE"/>
          </w:tcPr>
          <w:p w14:paraId="2C739623" w14:textId="45D21377" w:rsidR="004D3062" w:rsidRPr="00850656" w:rsidRDefault="00D5496F" w:rsidP="00850656">
            <w:pPr>
              <w:tabs>
                <w:tab w:val="left" w:pos="3119"/>
                <w:tab w:val="left" w:pos="3780"/>
              </w:tabs>
              <w:ind w:left="0" w:right="34"/>
              <w:rPr>
                <w:rFonts w:ascii="Arial Narrow" w:hAnsi="Arial Narrow" w:cs="Arial"/>
                <w:sz w:val="22"/>
                <w:szCs w:val="22"/>
              </w:rPr>
            </w:pPr>
            <w:r>
              <w:rPr>
                <w:rFonts w:ascii="Arial Narrow" w:hAnsi="Arial Narrow" w:cs="Arial"/>
                <w:sz w:val="22"/>
                <w:szCs w:val="22"/>
              </w:rPr>
              <w:t>Disponibilité 99,9</w:t>
            </w:r>
            <w:r w:rsidR="005C0DBC">
              <w:rPr>
                <w:rFonts w:ascii="Arial Narrow" w:hAnsi="Arial Narrow" w:cs="Arial"/>
                <w:sz w:val="22"/>
                <w:szCs w:val="22"/>
              </w:rPr>
              <w:t>%</w:t>
            </w:r>
          </w:p>
        </w:tc>
      </w:tr>
      <w:tr w:rsidR="00850656" w:rsidRPr="000620BC" w14:paraId="6593FAC0" w14:textId="77777777">
        <w:tc>
          <w:tcPr>
            <w:tcW w:w="1951" w:type="dxa"/>
            <w:shd w:val="clear" w:color="auto" w:fill="A7BFDE"/>
          </w:tcPr>
          <w:p w14:paraId="4456B331" w14:textId="77777777" w:rsidR="00850656" w:rsidRPr="00BC6D2D" w:rsidRDefault="00850656"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Bande passante</w:t>
            </w:r>
          </w:p>
        </w:tc>
        <w:tc>
          <w:tcPr>
            <w:tcW w:w="4394" w:type="dxa"/>
            <w:shd w:val="clear" w:color="auto" w:fill="A7BFDE"/>
          </w:tcPr>
          <w:p w14:paraId="4D253FFB" w14:textId="77777777" w:rsidR="00850656" w:rsidRPr="00850656" w:rsidRDefault="00850656" w:rsidP="00850656">
            <w:pPr>
              <w:tabs>
                <w:tab w:val="left" w:pos="3011"/>
              </w:tabs>
              <w:ind w:left="0"/>
              <w:rPr>
                <w:rFonts w:ascii="Arial Narrow" w:hAnsi="Arial Narrow" w:cs="Arial"/>
                <w:sz w:val="22"/>
                <w:szCs w:val="22"/>
              </w:rPr>
            </w:pPr>
            <w:r w:rsidRPr="00850656">
              <w:rPr>
                <w:rFonts w:ascii="Arial Narrow" w:hAnsi="Arial Narrow" w:cs="Arial"/>
                <w:sz w:val="22"/>
                <w:szCs w:val="22"/>
              </w:rPr>
              <w:t xml:space="preserve">Connexion internet 1 </w:t>
            </w:r>
            <w:proofErr w:type="spellStart"/>
            <w:r w:rsidRPr="00850656">
              <w:rPr>
                <w:rFonts w:ascii="Arial Narrow" w:hAnsi="Arial Narrow" w:cs="Arial"/>
                <w:sz w:val="22"/>
                <w:szCs w:val="22"/>
              </w:rPr>
              <w:t>Gbps</w:t>
            </w:r>
            <w:proofErr w:type="spellEnd"/>
          </w:p>
          <w:p w14:paraId="29147094" w14:textId="1248062F" w:rsidR="00850656" w:rsidRPr="00850656" w:rsidRDefault="00850656" w:rsidP="00850656">
            <w:pPr>
              <w:tabs>
                <w:tab w:val="left" w:pos="3011"/>
              </w:tabs>
              <w:ind w:left="0"/>
              <w:rPr>
                <w:rFonts w:ascii="Arial Narrow" w:hAnsi="Arial Narrow" w:cs="Arial"/>
                <w:sz w:val="22"/>
                <w:szCs w:val="22"/>
              </w:rPr>
            </w:pPr>
            <w:r w:rsidRPr="00850656">
              <w:rPr>
                <w:rFonts w:ascii="Arial Narrow" w:hAnsi="Arial Narrow" w:cs="Arial"/>
                <w:sz w:val="22"/>
                <w:szCs w:val="22"/>
              </w:rPr>
              <w:t xml:space="preserve">Bande passante dédiée au client: </w:t>
            </w:r>
            <w:r w:rsidR="007E4768">
              <w:rPr>
                <w:rFonts w:ascii="Arial Narrow" w:hAnsi="Arial Narrow" w:cs="Arial"/>
                <w:sz w:val="22"/>
                <w:szCs w:val="22"/>
              </w:rPr>
              <w:t>0.5</w:t>
            </w:r>
            <w:r w:rsidRPr="00850656">
              <w:rPr>
                <w:rFonts w:ascii="Arial Narrow" w:hAnsi="Arial Narrow" w:cs="Arial"/>
                <w:sz w:val="22"/>
                <w:szCs w:val="22"/>
              </w:rPr>
              <w:t xml:space="preserve"> Mbits avec</w:t>
            </w:r>
            <w:r>
              <w:rPr>
                <w:rFonts w:ascii="Arial Narrow" w:hAnsi="Arial Narrow" w:cs="Arial"/>
                <w:sz w:val="22"/>
                <w:szCs w:val="22"/>
              </w:rPr>
              <w:t xml:space="preserve"> pic autorisé à 50 Mbits</w:t>
            </w:r>
          </w:p>
          <w:p w14:paraId="102FA2ED" w14:textId="77777777" w:rsidR="00850656" w:rsidRPr="00850656" w:rsidRDefault="00850656" w:rsidP="00850656">
            <w:pPr>
              <w:tabs>
                <w:tab w:val="left" w:pos="3011"/>
              </w:tabs>
              <w:ind w:left="0"/>
              <w:rPr>
                <w:rFonts w:ascii="Arial Narrow" w:hAnsi="Arial Narrow" w:cs="Arial"/>
                <w:sz w:val="22"/>
                <w:szCs w:val="22"/>
              </w:rPr>
            </w:pPr>
          </w:p>
        </w:tc>
        <w:tc>
          <w:tcPr>
            <w:tcW w:w="2127" w:type="dxa"/>
            <w:shd w:val="clear" w:color="auto" w:fill="A7BFDE"/>
          </w:tcPr>
          <w:p w14:paraId="0E8A2AAD" w14:textId="27418511" w:rsidR="00850656" w:rsidRPr="00BC6D2D" w:rsidRDefault="00850656" w:rsidP="00850656">
            <w:pPr>
              <w:tabs>
                <w:tab w:val="left" w:pos="3119"/>
                <w:tab w:val="left" w:pos="3780"/>
              </w:tabs>
              <w:ind w:left="0" w:right="34"/>
              <w:rPr>
                <w:rFonts w:ascii="Arial Narrow" w:hAnsi="Arial Narrow" w:cs="Arial"/>
                <w:sz w:val="22"/>
                <w:szCs w:val="22"/>
                <w:lang w:val="en-US"/>
              </w:rPr>
            </w:pPr>
            <w:r w:rsidRPr="00850656">
              <w:rPr>
                <w:rFonts w:ascii="Arial Narrow" w:hAnsi="Arial Narrow" w:cs="Arial"/>
                <w:sz w:val="22"/>
                <w:szCs w:val="22"/>
              </w:rPr>
              <w:t>Disponibilité</w:t>
            </w:r>
            <w:r>
              <w:rPr>
                <w:rFonts w:ascii="Arial Narrow" w:hAnsi="Arial Narrow" w:cs="Arial"/>
                <w:sz w:val="22"/>
                <w:szCs w:val="22"/>
                <w:lang w:val="en-US"/>
              </w:rPr>
              <w:t xml:space="preserve"> 99.9%</w:t>
            </w:r>
          </w:p>
        </w:tc>
      </w:tr>
      <w:tr w:rsidR="00850656" w:rsidRPr="000620BC" w14:paraId="09630D63" w14:textId="77777777">
        <w:tc>
          <w:tcPr>
            <w:tcW w:w="1951" w:type="dxa"/>
            <w:shd w:val="clear" w:color="auto" w:fill="A7BFDE"/>
          </w:tcPr>
          <w:p w14:paraId="790771A9" w14:textId="77777777" w:rsidR="00850656" w:rsidRDefault="00850656"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Base de données</w:t>
            </w:r>
          </w:p>
        </w:tc>
        <w:tc>
          <w:tcPr>
            <w:tcW w:w="4394" w:type="dxa"/>
            <w:shd w:val="clear" w:color="auto" w:fill="A7BFDE"/>
          </w:tcPr>
          <w:p w14:paraId="2DA05F66" w14:textId="77777777" w:rsidR="0097290A" w:rsidRDefault="0097290A" w:rsidP="00850656">
            <w:pPr>
              <w:tabs>
                <w:tab w:val="left" w:pos="3011"/>
              </w:tabs>
              <w:ind w:left="0"/>
              <w:rPr>
                <w:rFonts w:ascii="Arial Narrow" w:hAnsi="Arial Narrow" w:cs="Arial"/>
                <w:sz w:val="22"/>
                <w:szCs w:val="22"/>
              </w:rPr>
            </w:pPr>
            <w:r>
              <w:rPr>
                <w:rFonts w:ascii="Arial Narrow" w:hAnsi="Arial Narrow" w:cs="Arial"/>
                <w:sz w:val="22"/>
                <w:szCs w:val="22"/>
              </w:rPr>
              <w:t>10 Requêtes/s</w:t>
            </w:r>
          </w:p>
          <w:p w14:paraId="7C78A165" w14:textId="77777777" w:rsidR="00850656" w:rsidRPr="00850656" w:rsidRDefault="00850656" w:rsidP="00850656">
            <w:pPr>
              <w:tabs>
                <w:tab w:val="left" w:pos="3011"/>
              </w:tabs>
              <w:ind w:left="0"/>
              <w:rPr>
                <w:rFonts w:ascii="Arial Narrow" w:hAnsi="Arial Narrow" w:cs="Arial"/>
                <w:sz w:val="22"/>
                <w:szCs w:val="22"/>
              </w:rPr>
            </w:pPr>
            <w:r>
              <w:rPr>
                <w:rFonts w:ascii="Arial Narrow" w:hAnsi="Arial Narrow" w:cs="Arial"/>
                <w:sz w:val="22"/>
                <w:szCs w:val="22"/>
              </w:rPr>
              <w:t>500 Mo d’espace de stockage</w:t>
            </w:r>
          </w:p>
        </w:tc>
        <w:tc>
          <w:tcPr>
            <w:tcW w:w="2127" w:type="dxa"/>
            <w:shd w:val="clear" w:color="auto" w:fill="A7BFDE"/>
          </w:tcPr>
          <w:p w14:paraId="3AD49BA0" w14:textId="208F3E20" w:rsidR="00850656" w:rsidRPr="00850656" w:rsidRDefault="00D5496F" w:rsidP="00850656">
            <w:pPr>
              <w:tabs>
                <w:tab w:val="left" w:pos="3119"/>
                <w:tab w:val="left" w:pos="3780"/>
              </w:tabs>
              <w:ind w:left="0" w:right="34"/>
              <w:rPr>
                <w:rFonts w:ascii="Arial Narrow" w:hAnsi="Arial Narrow" w:cs="Arial"/>
                <w:sz w:val="22"/>
                <w:szCs w:val="22"/>
              </w:rPr>
            </w:pPr>
            <w:r>
              <w:rPr>
                <w:rFonts w:ascii="Arial Narrow" w:hAnsi="Arial Narrow" w:cs="Arial"/>
                <w:sz w:val="22"/>
                <w:szCs w:val="22"/>
              </w:rPr>
              <w:t>Disponibilité 99.</w:t>
            </w:r>
            <w:r w:rsidR="00850656">
              <w:rPr>
                <w:rFonts w:ascii="Arial Narrow" w:hAnsi="Arial Narrow" w:cs="Arial"/>
                <w:sz w:val="22"/>
                <w:szCs w:val="22"/>
              </w:rPr>
              <w:t>%</w:t>
            </w:r>
          </w:p>
        </w:tc>
      </w:tr>
      <w:tr w:rsidR="00850656" w:rsidRPr="000620BC" w14:paraId="29E4F5E2" w14:textId="77777777">
        <w:tc>
          <w:tcPr>
            <w:tcW w:w="1951" w:type="dxa"/>
            <w:shd w:val="clear" w:color="auto" w:fill="A7BFDE"/>
          </w:tcPr>
          <w:p w14:paraId="380554A6" w14:textId="77777777" w:rsidR="00850656" w:rsidRDefault="00850656"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Backup</w:t>
            </w:r>
          </w:p>
        </w:tc>
        <w:tc>
          <w:tcPr>
            <w:tcW w:w="4394" w:type="dxa"/>
            <w:shd w:val="clear" w:color="auto" w:fill="A7BFDE"/>
          </w:tcPr>
          <w:p w14:paraId="3F8D3B4C" w14:textId="77777777" w:rsidR="00850656" w:rsidRDefault="00850656" w:rsidP="00850656">
            <w:pPr>
              <w:tabs>
                <w:tab w:val="left" w:pos="3011"/>
              </w:tabs>
              <w:ind w:left="0"/>
              <w:rPr>
                <w:rFonts w:ascii="Arial Narrow" w:hAnsi="Arial Narrow" w:cs="Arial"/>
                <w:sz w:val="22"/>
                <w:szCs w:val="22"/>
              </w:rPr>
            </w:pPr>
            <w:r>
              <w:rPr>
                <w:rFonts w:ascii="Arial Narrow" w:hAnsi="Arial Narrow" w:cs="Arial"/>
                <w:sz w:val="22"/>
                <w:szCs w:val="22"/>
              </w:rPr>
              <w:t>Backup complet hebdomadaire</w:t>
            </w:r>
          </w:p>
          <w:p w14:paraId="2828A808" w14:textId="77777777" w:rsidR="00850656" w:rsidRDefault="00850656" w:rsidP="00850656">
            <w:pPr>
              <w:tabs>
                <w:tab w:val="left" w:pos="3011"/>
              </w:tabs>
              <w:ind w:left="0"/>
              <w:rPr>
                <w:rFonts w:ascii="Arial Narrow" w:hAnsi="Arial Narrow" w:cs="Arial"/>
                <w:sz w:val="22"/>
                <w:szCs w:val="22"/>
              </w:rPr>
            </w:pPr>
            <w:r>
              <w:rPr>
                <w:rFonts w:ascii="Arial Narrow" w:hAnsi="Arial Narrow" w:cs="Arial"/>
                <w:sz w:val="22"/>
                <w:szCs w:val="22"/>
              </w:rPr>
              <w:t>Backup différentiel quotidien</w:t>
            </w:r>
          </w:p>
          <w:p w14:paraId="3AC2F114" w14:textId="77777777" w:rsidR="00850656" w:rsidRDefault="00850656" w:rsidP="00850656">
            <w:pPr>
              <w:tabs>
                <w:tab w:val="left" w:pos="3011"/>
              </w:tabs>
              <w:ind w:left="0"/>
              <w:rPr>
                <w:rFonts w:ascii="Arial Narrow" w:hAnsi="Arial Narrow" w:cs="Arial"/>
                <w:sz w:val="22"/>
                <w:szCs w:val="22"/>
              </w:rPr>
            </w:pPr>
            <w:r>
              <w:rPr>
                <w:rFonts w:ascii="Arial Narrow" w:hAnsi="Arial Narrow" w:cs="Arial"/>
                <w:sz w:val="22"/>
                <w:szCs w:val="22"/>
              </w:rPr>
              <w:t>Rétention des données : 2 semaines</w:t>
            </w:r>
          </w:p>
        </w:tc>
        <w:tc>
          <w:tcPr>
            <w:tcW w:w="2127" w:type="dxa"/>
            <w:shd w:val="clear" w:color="auto" w:fill="A7BFDE"/>
          </w:tcPr>
          <w:p w14:paraId="63A7729E" w14:textId="77777777" w:rsidR="00850656" w:rsidRDefault="00713C62" w:rsidP="00095A70">
            <w:pPr>
              <w:tabs>
                <w:tab w:val="left" w:pos="3119"/>
                <w:tab w:val="left" w:pos="3780"/>
              </w:tabs>
              <w:ind w:left="0" w:right="34"/>
              <w:rPr>
                <w:rFonts w:ascii="Arial Narrow" w:hAnsi="Arial Narrow" w:cs="Arial"/>
                <w:sz w:val="22"/>
                <w:szCs w:val="22"/>
              </w:rPr>
            </w:pPr>
            <w:r>
              <w:rPr>
                <w:rFonts w:ascii="Arial Narrow" w:hAnsi="Arial Narrow" w:cs="Arial"/>
                <w:sz w:val="22"/>
                <w:szCs w:val="22"/>
              </w:rPr>
              <w:t>Restauration</w:t>
            </w:r>
            <w:r w:rsidR="00095A70">
              <w:rPr>
                <w:rFonts w:ascii="Arial Narrow" w:hAnsi="Arial Narrow" w:cs="Arial"/>
                <w:sz w:val="22"/>
                <w:szCs w:val="22"/>
              </w:rPr>
              <w:t xml:space="preserve"> et mise à disposition</w:t>
            </w:r>
            <w:r>
              <w:rPr>
                <w:rFonts w:ascii="Arial Narrow" w:hAnsi="Arial Narrow" w:cs="Arial"/>
                <w:sz w:val="22"/>
                <w:szCs w:val="22"/>
              </w:rPr>
              <w:t xml:space="preserve"> des données en 24</w:t>
            </w:r>
            <w:r w:rsidR="00095A70">
              <w:rPr>
                <w:rFonts w:ascii="Arial Narrow" w:hAnsi="Arial Narrow" w:cs="Arial"/>
                <w:sz w:val="22"/>
                <w:szCs w:val="22"/>
              </w:rPr>
              <w:t>h max</w:t>
            </w:r>
          </w:p>
        </w:tc>
      </w:tr>
      <w:tr w:rsidR="00713C62" w:rsidRPr="000620BC" w14:paraId="0A60F561" w14:textId="77777777">
        <w:tc>
          <w:tcPr>
            <w:tcW w:w="1951" w:type="dxa"/>
            <w:shd w:val="clear" w:color="auto" w:fill="A7BFDE"/>
          </w:tcPr>
          <w:p w14:paraId="4FB9BAD0" w14:textId="77777777" w:rsidR="00713C62" w:rsidRDefault="00713C62" w:rsidP="00893BB1">
            <w:pPr>
              <w:tabs>
                <w:tab w:val="left" w:pos="3119"/>
                <w:tab w:val="left" w:pos="3780"/>
              </w:tabs>
              <w:ind w:left="0"/>
              <w:rPr>
                <w:rFonts w:ascii="Arial Narrow" w:hAnsi="Arial Narrow" w:cs="Arial"/>
                <w:b/>
                <w:bCs/>
                <w:sz w:val="22"/>
                <w:szCs w:val="22"/>
              </w:rPr>
            </w:pPr>
            <w:r>
              <w:rPr>
                <w:rFonts w:ascii="Arial Narrow" w:hAnsi="Arial Narrow" w:cs="Arial"/>
                <w:b/>
                <w:bCs/>
                <w:sz w:val="22"/>
                <w:szCs w:val="22"/>
              </w:rPr>
              <w:t>Supervision</w:t>
            </w:r>
          </w:p>
        </w:tc>
        <w:tc>
          <w:tcPr>
            <w:tcW w:w="4394" w:type="dxa"/>
            <w:shd w:val="clear" w:color="auto" w:fill="A7BFDE"/>
          </w:tcPr>
          <w:p w14:paraId="2340A3FE" w14:textId="77777777" w:rsidR="00713C62" w:rsidRDefault="00713C62" w:rsidP="00850656">
            <w:pPr>
              <w:tabs>
                <w:tab w:val="left" w:pos="3011"/>
              </w:tabs>
              <w:ind w:left="0"/>
              <w:rPr>
                <w:rFonts w:ascii="Arial Narrow" w:hAnsi="Arial Narrow" w:cs="Arial"/>
                <w:sz w:val="22"/>
                <w:szCs w:val="22"/>
              </w:rPr>
            </w:pPr>
            <w:r>
              <w:rPr>
                <w:rFonts w:ascii="Arial Narrow" w:hAnsi="Arial Narrow" w:cs="Arial"/>
                <w:sz w:val="22"/>
                <w:szCs w:val="22"/>
              </w:rPr>
              <w:t xml:space="preserve">Supervision des machines, du réseau et du service </w:t>
            </w:r>
            <w:r>
              <w:rPr>
                <w:rFonts w:ascii="Arial Narrow" w:hAnsi="Arial Narrow" w:cs="Arial"/>
                <w:sz w:val="22"/>
                <w:szCs w:val="22"/>
              </w:rPr>
              <w:lastRenderedPageBreak/>
              <w:t>client (test home page)</w:t>
            </w:r>
          </w:p>
        </w:tc>
        <w:tc>
          <w:tcPr>
            <w:tcW w:w="2127" w:type="dxa"/>
            <w:shd w:val="clear" w:color="auto" w:fill="A7BFDE"/>
          </w:tcPr>
          <w:p w14:paraId="01E0065E" w14:textId="77777777" w:rsidR="00713C62" w:rsidRDefault="002D2A32" w:rsidP="00850656">
            <w:pPr>
              <w:tabs>
                <w:tab w:val="left" w:pos="3119"/>
                <w:tab w:val="left" w:pos="3780"/>
              </w:tabs>
              <w:ind w:left="0" w:right="34"/>
              <w:rPr>
                <w:rFonts w:ascii="Arial Narrow" w:hAnsi="Arial Narrow" w:cs="Arial"/>
                <w:sz w:val="22"/>
                <w:szCs w:val="22"/>
              </w:rPr>
            </w:pPr>
            <w:r>
              <w:rPr>
                <w:rFonts w:ascii="Arial Narrow" w:hAnsi="Arial Narrow" w:cs="Arial"/>
                <w:sz w:val="22"/>
                <w:szCs w:val="22"/>
              </w:rPr>
              <w:lastRenderedPageBreak/>
              <w:t>Disponibilité 100%</w:t>
            </w:r>
          </w:p>
        </w:tc>
      </w:tr>
    </w:tbl>
    <w:p w14:paraId="44B24AAE" w14:textId="77777777" w:rsidR="00850656" w:rsidRPr="00F91107" w:rsidRDefault="00850656" w:rsidP="00850656">
      <w:pPr>
        <w:pStyle w:val="Corpsdetexte"/>
        <w:spacing w:after="0" w:line="240" w:lineRule="auto"/>
        <w:ind w:right="-357"/>
        <w:rPr>
          <w:rFonts w:ascii="Verdana" w:hAnsi="Verdana"/>
        </w:rPr>
      </w:pPr>
    </w:p>
    <w:p w14:paraId="06E7C7C7" w14:textId="77777777" w:rsidR="00491B4B" w:rsidRDefault="00491B4B" w:rsidP="00491B4B">
      <w:pPr>
        <w:pStyle w:val="Corpsdetexte"/>
        <w:spacing w:after="0" w:line="240" w:lineRule="auto"/>
        <w:ind w:left="-567" w:right="-357"/>
        <w:rPr>
          <w:rFonts w:ascii="Verdana" w:hAnsi="Verdana"/>
          <w:b/>
          <w:u w:val="single"/>
        </w:rPr>
      </w:pPr>
    </w:p>
    <w:p w14:paraId="04E7C7EE" w14:textId="77777777" w:rsidR="002D2A32" w:rsidRPr="00AB0E91" w:rsidRDefault="002D2A32" w:rsidP="002D2A32">
      <w:pPr>
        <w:pStyle w:val="Corpsdetexte"/>
        <w:spacing w:after="0" w:line="240" w:lineRule="auto"/>
        <w:ind w:left="-567" w:right="-357"/>
        <w:outlineLvl w:val="0"/>
        <w:rPr>
          <w:rFonts w:ascii="Verdana" w:hAnsi="Verdana"/>
          <w:b/>
          <w:u w:val="single"/>
        </w:rPr>
      </w:pPr>
      <w:r>
        <w:rPr>
          <w:rFonts w:ascii="Verdana" w:hAnsi="Verdana"/>
          <w:b/>
          <w:u w:val="single"/>
        </w:rPr>
        <w:t>Intervention</w:t>
      </w:r>
      <w:r w:rsidRPr="00AB0E91">
        <w:rPr>
          <w:rFonts w:ascii="Verdana" w:hAnsi="Verdana"/>
          <w:b/>
          <w:u w:val="single"/>
        </w:rPr>
        <w:t xml:space="preserve"> :</w:t>
      </w:r>
    </w:p>
    <w:p w14:paraId="4AEDB680" w14:textId="77777777" w:rsidR="002D2A32" w:rsidRDefault="002D2A32" w:rsidP="00491B4B">
      <w:pPr>
        <w:pStyle w:val="Corpsdetexte"/>
        <w:spacing w:after="0" w:line="240" w:lineRule="auto"/>
        <w:ind w:left="-567" w:right="-357"/>
        <w:rPr>
          <w:rFonts w:ascii="Verdana" w:hAnsi="Verdana"/>
          <w:b/>
          <w:u w:val="single"/>
        </w:rPr>
      </w:pPr>
    </w:p>
    <w:p w14:paraId="1C7F1974" w14:textId="77777777" w:rsidR="002D2A32" w:rsidRDefault="00FB6B0B" w:rsidP="00491B4B">
      <w:pPr>
        <w:pStyle w:val="Corpsdetexte"/>
        <w:spacing w:after="0" w:line="240" w:lineRule="auto"/>
        <w:ind w:left="-567" w:right="-357"/>
        <w:rPr>
          <w:rFonts w:ascii="Verdana" w:hAnsi="Verdana"/>
        </w:rPr>
      </w:pPr>
      <w:r>
        <w:rPr>
          <w:rFonts w:ascii="Verdana" w:hAnsi="Verdana"/>
        </w:rPr>
        <w:t>En cas de non disponibilité du service mesurée par nos outils, l</w:t>
      </w:r>
      <w:r w:rsidR="002D2A32">
        <w:rPr>
          <w:rFonts w:ascii="Verdana" w:hAnsi="Verdana"/>
        </w:rPr>
        <w:t>a GTR est de</w:t>
      </w:r>
    </w:p>
    <w:p w14:paraId="53003F85" w14:textId="77777777" w:rsidR="00FB6B0B" w:rsidRDefault="00FB6B0B" w:rsidP="00491B4B">
      <w:pPr>
        <w:pStyle w:val="Corpsdetexte"/>
        <w:spacing w:after="0" w:line="240" w:lineRule="auto"/>
        <w:ind w:left="-567" w:right="-357"/>
        <w:rPr>
          <w:rFonts w:ascii="Verdana" w:hAnsi="Verdana"/>
        </w:rPr>
      </w:pPr>
    </w:p>
    <w:p w14:paraId="4B91BCFD" w14:textId="77777777" w:rsidR="002D2A32" w:rsidRDefault="002B6C19" w:rsidP="002D2A32">
      <w:pPr>
        <w:pStyle w:val="Corpsdetexte"/>
        <w:numPr>
          <w:ilvl w:val="0"/>
          <w:numId w:val="45"/>
        </w:numPr>
        <w:spacing w:after="0" w:line="240" w:lineRule="auto"/>
        <w:ind w:right="-357"/>
        <w:rPr>
          <w:rFonts w:ascii="Verdana" w:hAnsi="Verdana"/>
        </w:rPr>
      </w:pPr>
      <w:r>
        <w:rPr>
          <w:rFonts w:ascii="Verdana" w:hAnsi="Verdana"/>
        </w:rPr>
        <w:t>15</w:t>
      </w:r>
      <w:r w:rsidR="002D2A32">
        <w:rPr>
          <w:rFonts w:ascii="Verdana" w:hAnsi="Verdana"/>
        </w:rPr>
        <w:t xml:space="preserve"> minut</w:t>
      </w:r>
      <w:r w:rsidR="0081234A">
        <w:rPr>
          <w:rFonts w:ascii="Verdana" w:hAnsi="Verdana"/>
        </w:rPr>
        <w:t>es pendant les heures ouvrées (8</w:t>
      </w:r>
      <w:r w:rsidR="002D2A32">
        <w:rPr>
          <w:rFonts w:ascii="Verdana" w:hAnsi="Verdana"/>
        </w:rPr>
        <w:t>h-19h du lundi au vendredi, hors jours fériés)</w:t>
      </w:r>
    </w:p>
    <w:p w14:paraId="310C106D" w14:textId="77777777" w:rsidR="002D2A32" w:rsidRDefault="002D2A32" w:rsidP="002D2A32">
      <w:pPr>
        <w:pStyle w:val="Corpsdetexte"/>
        <w:numPr>
          <w:ilvl w:val="0"/>
          <w:numId w:val="45"/>
        </w:numPr>
        <w:spacing w:after="0" w:line="240" w:lineRule="auto"/>
        <w:ind w:right="-357"/>
        <w:rPr>
          <w:rFonts w:ascii="Verdana" w:hAnsi="Verdana"/>
        </w:rPr>
      </w:pPr>
      <w:r>
        <w:rPr>
          <w:rFonts w:ascii="Verdana" w:hAnsi="Verdana"/>
        </w:rPr>
        <w:t>2 heures pendant les heures non ouvrées</w:t>
      </w:r>
    </w:p>
    <w:p w14:paraId="36DEE942" w14:textId="77777777" w:rsidR="002B6C19" w:rsidRDefault="002B6C19" w:rsidP="002B6C19">
      <w:pPr>
        <w:pStyle w:val="Corpsdetexte"/>
        <w:spacing w:after="0" w:line="240" w:lineRule="auto"/>
        <w:ind w:left="-567" w:right="-357"/>
        <w:rPr>
          <w:rFonts w:ascii="Verdana" w:hAnsi="Verdana"/>
          <w:u w:val="single"/>
        </w:rPr>
      </w:pPr>
    </w:p>
    <w:p w14:paraId="20A763A4" w14:textId="77777777" w:rsidR="00491B4B" w:rsidRDefault="00491B4B" w:rsidP="00491B4B">
      <w:pPr>
        <w:pStyle w:val="Corpsdetexte"/>
        <w:spacing w:after="0" w:line="100" w:lineRule="atLeast"/>
        <w:ind w:left="2510" w:right="-357"/>
        <w:rPr>
          <w:b/>
          <w:u w:val="single"/>
        </w:rPr>
      </w:pPr>
    </w:p>
    <w:p w14:paraId="50A65C2D" w14:textId="77777777" w:rsidR="002E6F43" w:rsidRDefault="002E6F43" w:rsidP="00B22EED">
      <w:pPr>
        <w:pStyle w:val="Corpsdetexte"/>
        <w:spacing w:after="0" w:line="240" w:lineRule="auto"/>
        <w:ind w:left="0" w:right="-357"/>
        <w:rPr>
          <w:rFonts w:ascii="Verdana" w:hAnsi="Verdana"/>
        </w:rPr>
      </w:pPr>
    </w:p>
    <w:p w14:paraId="192AFCC5" w14:textId="77777777" w:rsidR="002E6F43" w:rsidRPr="002E6F43" w:rsidRDefault="00013A5D" w:rsidP="002E6F43">
      <w:pPr>
        <w:pStyle w:val="Corpsdetexte"/>
        <w:spacing w:after="0" w:line="240" w:lineRule="auto"/>
        <w:ind w:left="-567" w:right="-357"/>
        <w:outlineLvl w:val="0"/>
        <w:rPr>
          <w:rFonts w:ascii="Verdana" w:hAnsi="Verdana"/>
          <w:b/>
          <w:u w:val="single"/>
        </w:rPr>
      </w:pPr>
      <w:r>
        <w:rPr>
          <w:rFonts w:ascii="Verdana" w:hAnsi="Verdana"/>
          <w:b/>
          <w:u w:val="single"/>
        </w:rPr>
        <w:t>Cas de force majeure</w:t>
      </w:r>
    </w:p>
    <w:p w14:paraId="212FE3EA" w14:textId="77777777" w:rsidR="002E6F43" w:rsidRDefault="002E6F43" w:rsidP="000D7DEF">
      <w:pPr>
        <w:pStyle w:val="Corpsdetexte"/>
        <w:spacing w:after="0" w:line="240" w:lineRule="auto"/>
        <w:ind w:left="-567" w:right="-357"/>
        <w:rPr>
          <w:rFonts w:ascii="Verdana" w:hAnsi="Verdana"/>
        </w:rPr>
      </w:pPr>
    </w:p>
    <w:p w14:paraId="45475363" w14:textId="2B313E00" w:rsidR="002E6F43" w:rsidRDefault="002E6F43" w:rsidP="000D7DEF">
      <w:pPr>
        <w:pStyle w:val="Corpsdetexte"/>
        <w:spacing w:after="0" w:line="240" w:lineRule="auto"/>
        <w:ind w:left="-567" w:right="-357"/>
        <w:rPr>
          <w:rFonts w:ascii="Verdana" w:hAnsi="Verdana"/>
        </w:rPr>
      </w:pPr>
      <w:r>
        <w:rPr>
          <w:rFonts w:ascii="Verdana" w:hAnsi="Verdana"/>
        </w:rPr>
        <w:t xml:space="preserve">Aucune plateforme de secours n’est prévue dans le cadre de ce contrat. En cas de force majeure, </w:t>
      </w:r>
      <w:r w:rsidR="00EC38DB">
        <w:rPr>
          <w:rFonts w:ascii="Verdana" w:hAnsi="Verdana"/>
        </w:rPr>
        <w:t>Ekino</w:t>
      </w:r>
      <w:r>
        <w:rPr>
          <w:rFonts w:ascii="Verdana" w:hAnsi="Verdana"/>
        </w:rPr>
        <w:t xml:space="preserve"> définira la meilleure solu</w:t>
      </w:r>
      <w:r w:rsidR="00233157">
        <w:rPr>
          <w:rFonts w:ascii="Verdana" w:hAnsi="Verdana"/>
        </w:rPr>
        <w:t>tion avec le client et dans tous</w:t>
      </w:r>
      <w:r>
        <w:rPr>
          <w:rFonts w:ascii="Verdana" w:hAnsi="Verdana"/>
        </w:rPr>
        <w:t xml:space="preserve"> les cas mettra à disposition le dernier backup des données</w:t>
      </w:r>
      <w:r w:rsidR="00284AF2">
        <w:rPr>
          <w:rFonts w:ascii="Verdana" w:hAnsi="Verdana"/>
        </w:rPr>
        <w:t xml:space="preserve">, du site et des configurations sous un </w:t>
      </w:r>
      <w:r w:rsidR="00AB3AFC">
        <w:rPr>
          <w:rFonts w:ascii="Verdana" w:hAnsi="Verdana"/>
        </w:rPr>
        <w:t>délai</w:t>
      </w:r>
      <w:r w:rsidR="00284AF2">
        <w:rPr>
          <w:rFonts w:ascii="Verdana" w:hAnsi="Verdana"/>
        </w:rPr>
        <w:t xml:space="preserve"> maximum de 24 heures.</w:t>
      </w:r>
    </w:p>
    <w:p w14:paraId="5C56CC76" w14:textId="77777777" w:rsidR="00013A5D" w:rsidRDefault="00013A5D" w:rsidP="000D7DEF">
      <w:pPr>
        <w:pStyle w:val="Corpsdetexte"/>
        <w:spacing w:after="0" w:line="240" w:lineRule="auto"/>
        <w:ind w:left="-567" w:right="-357"/>
        <w:rPr>
          <w:rFonts w:ascii="Verdana" w:hAnsi="Verdana"/>
        </w:rPr>
      </w:pPr>
    </w:p>
    <w:p w14:paraId="08EEC05C" w14:textId="77777777" w:rsidR="00491B4B" w:rsidRPr="000D7DEF" w:rsidRDefault="00491B4B" w:rsidP="000D7DEF">
      <w:pPr>
        <w:pStyle w:val="Corpsdetexte"/>
        <w:spacing w:after="0" w:line="240" w:lineRule="auto"/>
        <w:ind w:left="-567" w:right="-357"/>
        <w:rPr>
          <w:rFonts w:ascii="Verdana" w:hAnsi="Verdana"/>
        </w:rPr>
      </w:pPr>
    </w:p>
    <w:tbl>
      <w:tblPr>
        <w:tblW w:w="1049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CellMar>
          <w:left w:w="70" w:type="dxa"/>
          <w:right w:w="70" w:type="dxa"/>
        </w:tblCellMar>
        <w:tblLook w:val="0000" w:firstRow="0" w:lastRow="0" w:firstColumn="0" w:lastColumn="0" w:noHBand="0" w:noVBand="0"/>
      </w:tblPr>
      <w:tblGrid>
        <w:gridCol w:w="10490"/>
      </w:tblGrid>
      <w:tr w:rsidR="00491B4B" w:rsidRPr="000C3737" w14:paraId="685721A4" w14:textId="77777777">
        <w:trPr>
          <w:cantSplit/>
        </w:trPr>
        <w:tc>
          <w:tcPr>
            <w:tcW w:w="10490" w:type="dxa"/>
            <w:shd w:val="clear" w:color="auto" w:fill="FFCC99"/>
          </w:tcPr>
          <w:p w14:paraId="4A5635B4" w14:textId="77777777" w:rsidR="00491B4B" w:rsidRPr="000C3737" w:rsidRDefault="00491B4B" w:rsidP="00EE55F6">
            <w:pPr>
              <w:pStyle w:val="Corpsdetexte"/>
              <w:tabs>
                <w:tab w:val="left" w:pos="-709"/>
              </w:tabs>
              <w:spacing w:after="0" w:line="240" w:lineRule="auto"/>
              <w:ind w:left="0" w:right="0"/>
              <w:rPr>
                <w:rFonts w:ascii="Verdana" w:hAnsi="Verdana"/>
                <w:b/>
                <w:bCs/>
              </w:rPr>
            </w:pPr>
            <w:r w:rsidRPr="000C3737">
              <w:rPr>
                <w:rFonts w:ascii="Verdana" w:hAnsi="Verdana"/>
                <w:b/>
                <w:bCs/>
              </w:rPr>
              <w:t>Budget</w:t>
            </w:r>
          </w:p>
        </w:tc>
      </w:tr>
    </w:tbl>
    <w:p w14:paraId="71B275F4" w14:textId="77777777" w:rsidR="00491B4B" w:rsidRPr="000C3737" w:rsidRDefault="00491B4B" w:rsidP="00491B4B">
      <w:pPr>
        <w:pStyle w:val="Corpsdetexte"/>
        <w:spacing w:after="0" w:line="240" w:lineRule="auto"/>
        <w:ind w:left="0" w:right="-357"/>
        <w:rPr>
          <w:rFonts w:ascii="Verdana" w:hAnsi="Verdana"/>
        </w:rPr>
      </w:pPr>
    </w:p>
    <w:p w14:paraId="142F66BE" w14:textId="77777777" w:rsidR="00AA11D7" w:rsidRDefault="00AA11D7" w:rsidP="00AA11D7">
      <w:pPr>
        <w:pStyle w:val="Corpsdetexte"/>
        <w:spacing w:after="0" w:line="240" w:lineRule="auto"/>
        <w:ind w:left="-567" w:right="-357"/>
        <w:outlineLvl w:val="0"/>
        <w:rPr>
          <w:rFonts w:ascii="Verdana" w:hAnsi="Verdana"/>
          <w:b/>
        </w:rPr>
      </w:pPr>
      <w:r>
        <w:rPr>
          <w:rFonts w:ascii="Verdana" w:hAnsi="Verdana"/>
          <w:b/>
        </w:rPr>
        <w:t>Coûts de setup</w:t>
      </w:r>
    </w:p>
    <w:p w14:paraId="7F5B25F8" w14:textId="77777777" w:rsidR="00AA11D7" w:rsidRDefault="00AA11D7" w:rsidP="00AA11D7">
      <w:pPr>
        <w:pStyle w:val="Corpsdetexte"/>
        <w:spacing w:after="0" w:line="240" w:lineRule="auto"/>
        <w:ind w:left="-567" w:right="-357"/>
        <w:jc w:val="both"/>
        <w:outlineLvl w:val="0"/>
        <w:rPr>
          <w:rFonts w:ascii="Verdana" w:hAnsi="Verdana"/>
          <w:b/>
        </w:rPr>
      </w:pPr>
    </w:p>
    <w:tbl>
      <w:tblPr>
        <w:tblW w:w="7660" w:type="dxa"/>
        <w:jc w:val="center"/>
        <w:tblInd w:w="55" w:type="dxa"/>
        <w:tblCellMar>
          <w:left w:w="70" w:type="dxa"/>
          <w:right w:w="70" w:type="dxa"/>
        </w:tblCellMar>
        <w:tblLook w:val="04A0" w:firstRow="1" w:lastRow="0" w:firstColumn="1" w:lastColumn="0" w:noHBand="0" w:noVBand="1"/>
      </w:tblPr>
      <w:tblGrid>
        <w:gridCol w:w="4840"/>
        <w:gridCol w:w="1040"/>
        <w:gridCol w:w="840"/>
        <w:gridCol w:w="940"/>
      </w:tblGrid>
      <w:tr w:rsidR="00AA11D7" w:rsidRPr="00AA11D7" w14:paraId="723C92A6" w14:textId="77777777" w:rsidTr="00AA11D7">
        <w:trPr>
          <w:trHeight w:val="255"/>
          <w:jc w:val="center"/>
        </w:trPr>
        <w:tc>
          <w:tcPr>
            <w:tcW w:w="4840" w:type="dxa"/>
            <w:tcBorders>
              <w:top w:val="nil"/>
              <w:left w:val="nil"/>
              <w:bottom w:val="nil"/>
              <w:right w:val="nil"/>
            </w:tcBorders>
            <w:shd w:val="clear" w:color="auto" w:fill="auto"/>
            <w:noWrap/>
            <w:vAlign w:val="bottom"/>
            <w:hideMark/>
          </w:tcPr>
          <w:p w14:paraId="5806E583" w14:textId="77777777" w:rsidR="00AA11D7" w:rsidRPr="00AA11D7" w:rsidRDefault="00AA11D7" w:rsidP="00AA11D7">
            <w:pPr>
              <w:ind w:left="0" w:right="0"/>
              <w:jc w:val="both"/>
              <w:rPr>
                <w:rFonts w:ascii="Arial" w:hAnsi="Arial" w:cs="Arial"/>
              </w:rPr>
            </w:pPr>
          </w:p>
        </w:tc>
        <w:tc>
          <w:tcPr>
            <w:tcW w:w="1040" w:type="dxa"/>
            <w:tcBorders>
              <w:top w:val="nil"/>
              <w:left w:val="nil"/>
              <w:bottom w:val="nil"/>
              <w:right w:val="nil"/>
            </w:tcBorders>
            <w:shd w:val="clear" w:color="auto" w:fill="auto"/>
            <w:hideMark/>
          </w:tcPr>
          <w:p w14:paraId="1B9FA9CF" w14:textId="77777777" w:rsidR="00AA11D7" w:rsidRPr="00AA11D7" w:rsidRDefault="00AA11D7" w:rsidP="00AA11D7">
            <w:pPr>
              <w:ind w:left="0" w:right="0"/>
              <w:jc w:val="both"/>
              <w:rPr>
                <w:rFonts w:ascii="Arial" w:hAnsi="Arial" w:cs="Arial"/>
                <w:b/>
                <w:bCs/>
              </w:rPr>
            </w:pPr>
            <w:r w:rsidRPr="00AA11D7">
              <w:rPr>
                <w:rFonts w:ascii="Arial" w:hAnsi="Arial" w:cs="Arial"/>
                <w:b/>
                <w:bCs/>
              </w:rPr>
              <w:t>PU</w:t>
            </w:r>
          </w:p>
        </w:tc>
        <w:tc>
          <w:tcPr>
            <w:tcW w:w="840" w:type="dxa"/>
            <w:tcBorders>
              <w:top w:val="nil"/>
              <w:left w:val="nil"/>
              <w:bottom w:val="nil"/>
              <w:right w:val="nil"/>
            </w:tcBorders>
            <w:shd w:val="clear" w:color="auto" w:fill="auto"/>
            <w:noWrap/>
            <w:vAlign w:val="bottom"/>
            <w:hideMark/>
          </w:tcPr>
          <w:p w14:paraId="57422E28" w14:textId="77777777" w:rsidR="00AA11D7" w:rsidRPr="00AA11D7" w:rsidRDefault="00AA11D7" w:rsidP="00AA11D7">
            <w:pPr>
              <w:ind w:left="0" w:right="0"/>
              <w:jc w:val="both"/>
              <w:rPr>
                <w:rFonts w:ascii="Arial" w:hAnsi="Arial" w:cs="Arial"/>
                <w:b/>
                <w:bCs/>
              </w:rPr>
            </w:pPr>
            <w:proofErr w:type="spellStart"/>
            <w:r w:rsidRPr="00AA11D7">
              <w:rPr>
                <w:rFonts w:ascii="Arial" w:hAnsi="Arial" w:cs="Arial"/>
                <w:b/>
                <w:bCs/>
              </w:rPr>
              <w:t>Qté</w:t>
            </w:r>
            <w:proofErr w:type="spellEnd"/>
          </w:p>
        </w:tc>
        <w:tc>
          <w:tcPr>
            <w:tcW w:w="940" w:type="dxa"/>
            <w:tcBorders>
              <w:top w:val="nil"/>
              <w:left w:val="nil"/>
              <w:bottom w:val="nil"/>
              <w:right w:val="nil"/>
            </w:tcBorders>
            <w:shd w:val="clear" w:color="auto" w:fill="auto"/>
            <w:noWrap/>
            <w:vAlign w:val="bottom"/>
            <w:hideMark/>
          </w:tcPr>
          <w:p w14:paraId="20F1AB12" w14:textId="77777777" w:rsidR="00AA11D7" w:rsidRPr="00AA11D7" w:rsidRDefault="00AA11D7" w:rsidP="00AA11D7">
            <w:pPr>
              <w:ind w:left="0" w:right="0"/>
              <w:jc w:val="both"/>
              <w:rPr>
                <w:rFonts w:ascii="Arial" w:hAnsi="Arial" w:cs="Arial"/>
                <w:b/>
                <w:bCs/>
              </w:rPr>
            </w:pPr>
            <w:r w:rsidRPr="00AA11D7">
              <w:rPr>
                <w:rFonts w:ascii="Arial" w:hAnsi="Arial" w:cs="Arial"/>
                <w:b/>
                <w:bCs/>
              </w:rPr>
              <w:t>Prix</w:t>
            </w:r>
          </w:p>
        </w:tc>
      </w:tr>
      <w:tr w:rsidR="00AA11D7" w:rsidRPr="00AA11D7" w14:paraId="76835A6B" w14:textId="77777777" w:rsidTr="00AA11D7">
        <w:trPr>
          <w:trHeight w:val="255"/>
          <w:jc w:val="center"/>
        </w:trPr>
        <w:tc>
          <w:tcPr>
            <w:tcW w:w="4840" w:type="dxa"/>
            <w:tcBorders>
              <w:top w:val="single" w:sz="4" w:space="0" w:color="auto"/>
              <w:left w:val="nil"/>
              <w:bottom w:val="single" w:sz="4" w:space="0" w:color="auto"/>
              <w:right w:val="nil"/>
            </w:tcBorders>
            <w:shd w:val="clear" w:color="auto" w:fill="auto"/>
            <w:noWrap/>
            <w:vAlign w:val="bottom"/>
            <w:hideMark/>
          </w:tcPr>
          <w:p w14:paraId="18D2E497" w14:textId="77777777" w:rsidR="00AA11D7" w:rsidRPr="00AA11D7" w:rsidRDefault="00AA11D7" w:rsidP="00AA11D7">
            <w:pPr>
              <w:ind w:left="0" w:right="0"/>
              <w:jc w:val="both"/>
              <w:rPr>
                <w:rFonts w:ascii="Arial" w:hAnsi="Arial" w:cs="Arial"/>
              </w:rPr>
            </w:pPr>
            <w:r w:rsidRPr="00AA11D7">
              <w:rPr>
                <w:rFonts w:ascii="Arial" w:hAnsi="Arial" w:cs="Arial"/>
              </w:rPr>
              <w:t>Set up hébergement</w:t>
            </w:r>
          </w:p>
        </w:tc>
        <w:tc>
          <w:tcPr>
            <w:tcW w:w="1040" w:type="dxa"/>
            <w:tcBorders>
              <w:top w:val="single" w:sz="4" w:space="0" w:color="auto"/>
              <w:left w:val="single" w:sz="4" w:space="0" w:color="auto"/>
              <w:bottom w:val="single" w:sz="4" w:space="0" w:color="auto"/>
              <w:right w:val="nil"/>
            </w:tcBorders>
            <w:shd w:val="clear" w:color="auto" w:fill="auto"/>
            <w:hideMark/>
          </w:tcPr>
          <w:p w14:paraId="6D98391D" w14:textId="77777777" w:rsidR="00AA11D7" w:rsidRPr="00AA11D7" w:rsidRDefault="00AA11D7" w:rsidP="00AA11D7">
            <w:pPr>
              <w:ind w:left="0" w:right="0"/>
              <w:jc w:val="both"/>
              <w:rPr>
                <w:rFonts w:ascii="Arial" w:hAnsi="Arial" w:cs="Arial"/>
              </w:rPr>
            </w:pPr>
            <w:r w:rsidRPr="00AA11D7">
              <w:rPr>
                <w:rFonts w:ascii="Arial" w:hAnsi="Arial" w:cs="Arial"/>
              </w:rPr>
              <w:t>500 €</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3F996" w14:textId="77777777" w:rsidR="00AA11D7" w:rsidRPr="00AA11D7" w:rsidRDefault="00AA11D7" w:rsidP="00AA11D7">
            <w:pPr>
              <w:ind w:left="0" w:right="0"/>
              <w:jc w:val="both"/>
              <w:rPr>
                <w:rFonts w:ascii="Arial" w:hAnsi="Arial" w:cs="Arial"/>
              </w:rPr>
            </w:pPr>
            <w:r w:rsidRPr="00AA11D7">
              <w:rPr>
                <w:rFonts w:ascii="Arial" w:hAnsi="Arial" w:cs="Arial"/>
              </w:rPr>
              <w:t>1</w:t>
            </w:r>
          </w:p>
        </w:tc>
        <w:tc>
          <w:tcPr>
            <w:tcW w:w="940" w:type="dxa"/>
            <w:tcBorders>
              <w:top w:val="single" w:sz="4" w:space="0" w:color="auto"/>
              <w:left w:val="nil"/>
              <w:bottom w:val="single" w:sz="4" w:space="0" w:color="auto"/>
              <w:right w:val="nil"/>
            </w:tcBorders>
            <w:shd w:val="clear" w:color="auto" w:fill="auto"/>
            <w:noWrap/>
            <w:vAlign w:val="bottom"/>
            <w:hideMark/>
          </w:tcPr>
          <w:p w14:paraId="761AA044" w14:textId="77777777" w:rsidR="00AA11D7" w:rsidRPr="00AA11D7" w:rsidRDefault="00AA11D7" w:rsidP="00AA11D7">
            <w:pPr>
              <w:ind w:left="0" w:right="0"/>
              <w:jc w:val="both"/>
              <w:rPr>
                <w:rFonts w:ascii="Arial" w:hAnsi="Arial" w:cs="Arial"/>
              </w:rPr>
            </w:pPr>
            <w:r w:rsidRPr="00AA11D7">
              <w:rPr>
                <w:rFonts w:ascii="Arial" w:hAnsi="Arial" w:cs="Arial"/>
              </w:rPr>
              <w:t>500 €</w:t>
            </w:r>
          </w:p>
        </w:tc>
      </w:tr>
      <w:tr w:rsidR="00AA11D7" w:rsidRPr="00AA11D7" w14:paraId="65572B96" w14:textId="77777777" w:rsidTr="00AA11D7">
        <w:trPr>
          <w:trHeight w:val="255"/>
          <w:jc w:val="center"/>
        </w:trPr>
        <w:tc>
          <w:tcPr>
            <w:tcW w:w="4840" w:type="dxa"/>
            <w:tcBorders>
              <w:top w:val="nil"/>
              <w:left w:val="nil"/>
              <w:bottom w:val="nil"/>
              <w:right w:val="nil"/>
            </w:tcBorders>
            <w:shd w:val="clear" w:color="auto" w:fill="auto"/>
            <w:noWrap/>
            <w:vAlign w:val="bottom"/>
            <w:hideMark/>
          </w:tcPr>
          <w:p w14:paraId="2830B5AE" w14:textId="77777777" w:rsidR="00AA11D7" w:rsidRPr="00AA11D7" w:rsidRDefault="00AA11D7" w:rsidP="00AA11D7">
            <w:pPr>
              <w:ind w:left="0" w:right="0"/>
              <w:jc w:val="both"/>
              <w:rPr>
                <w:rFonts w:ascii="Arial" w:hAnsi="Arial" w:cs="Arial"/>
              </w:rPr>
            </w:pPr>
          </w:p>
        </w:tc>
        <w:tc>
          <w:tcPr>
            <w:tcW w:w="1040" w:type="dxa"/>
            <w:tcBorders>
              <w:top w:val="nil"/>
              <w:left w:val="nil"/>
              <w:bottom w:val="nil"/>
              <w:right w:val="nil"/>
            </w:tcBorders>
            <w:shd w:val="clear" w:color="auto" w:fill="auto"/>
            <w:hideMark/>
          </w:tcPr>
          <w:p w14:paraId="6FB6A2F5" w14:textId="77777777" w:rsidR="00AA11D7" w:rsidRPr="00AA11D7" w:rsidRDefault="00AA11D7" w:rsidP="00AA11D7">
            <w:pPr>
              <w:ind w:left="0" w:right="0"/>
              <w:jc w:val="both"/>
              <w:rPr>
                <w:rFonts w:ascii="Arial" w:hAnsi="Arial" w:cs="Arial"/>
              </w:rPr>
            </w:pPr>
          </w:p>
        </w:tc>
        <w:tc>
          <w:tcPr>
            <w:tcW w:w="840" w:type="dxa"/>
            <w:tcBorders>
              <w:top w:val="nil"/>
              <w:left w:val="nil"/>
              <w:bottom w:val="nil"/>
              <w:right w:val="nil"/>
            </w:tcBorders>
            <w:shd w:val="clear" w:color="auto" w:fill="auto"/>
            <w:noWrap/>
            <w:vAlign w:val="bottom"/>
            <w:hideMark/>
          </w:tcPr>
          <w:p w14:paraId="4C968D89" w14:textId="77777777" w:rsidR="00AA11D7" w:rsidRPr="00AA11D7" w:rsidRDefault="00AA11D7" w:rsidP="00AA11D7">
            <w:pPr>
              <w:ind w:left="0" w:right="0"/>
              <w:jc w:val="both"/>
              <w:rPr>
                <w:rFonts w:ascii="Arial" w:hAnsi="Arial" w:cs="Arial"/>
              </w:rPr>
            </w:pPr>
          </w:p>
        </w:tc>
        <w:tc>
          <w:tcPr>
            <w:tcW w:w="940" w:type="dxa"/>
            <w:tcBorders>
              <w:top w:val="nil"/>
              <w:left w:val="nil"/>
              <w:bottom w:val="nil"/>
              <w:right w:val="nil"/>
            </w:tcBorders>
            <w:shd w:val="clear" w:color="auto" w:fill="auto"/>
            <w:noWrap/>
            <w:vAlign w:val="bottom"/>
            <w:hideMark/>
          </w:tcPr>
          <w:p w14:paraId="46C0966A" w14:textId="77777777" w:rsidR="00AA11D7" w:rsidRPr="00AA11D7" w:rsidRDefault="00AA11D7" w:rsidP="00AA11D7">
            <w:pPr>
              <w:ind w:left="0" w:right="0"/>
              <w:jc w:val="both"/>
              <w:rPr>
                <w:rFonts w:ascii="Arial" w:hAnsi="Arial" w:cs="Arial"/>
              </w:rPr>
            </w:pPr>
          </w:p>
        </w:tc>
      </w:tr>
      <w:tr w:rsidR="00AA11D7" w:rsidRPr="00AA11D7" w14:paraId="48C2D8D5" w14:textId="77777777" w:rsidTr="00AA11D7">
        <w:trPr>
          <w:trHeight w:val="255"/>
          <w:jc w:val="center"/>
        </w:trPr>
        <w:tc>
          <w:tcPr>
            <w:tcW w:w="4840" w:type="dxa"/>
            <w:tcBorders>
              <w:top w:val="nil"/>
              <w:left w:val="nil"/>
              <w:bottom w:val="nil"/>
              <w:right w:val="nil"/>
            </w:tcBorders>
            <w:shd w:val="clear" w:color="auto" w:fill="auto"/>
            <w:hideMark/>
          </w:tcPr>
          <w:p w14:paraId="5C2FF37B" w14:textId="77777777" w:rsidR="00AA11D7" w:rsidRPr="00AA11D7" w:rsidRDefault="00AA11D7" w:rsidP="00AA11D7">
            <w:pPr>
              <w:ind w:left="0" w:right="0"/>
              <w:jc w:val="both"/>
              <w:rPr>
                <w:rFonts w:ascii="Arial" w:hAnsi="Arial" w:cs="Arial"/>
                <w:b/>
                <w:bCs/>
              </w:rPr>
            </w:pPr>
            <w:r w:rsidRPr="00AA11D7">
              <w:rPr>
                <w:rFonts w:ascii="Arial" w:hAnsi="Arial" w:cs="Arial"/>
                <w:b/>
                <w:bCs/>
              </w:rPr>
              <w:t>Total</w:t>
            </w:r>
          </w:p>
        </w:tc>
        <w:tc>
          <w:tcPr>
            <w:tcW w:w="1040" w:type="dxa"/>
            <w:tcBorders>
              <w:top w:val="nil"/>
              <w:left w:val="nil"/>
              <w:bottom w:val="nil"/>
              <w:right w:val="nil"/>
            </w:tcBorders>
            <w:shd w:val="clear" w:color="auto" w:fill="auto"/>
            <w:hideMark/>
          </w:tcPr>
          <w:p w14:paraId="369C954B" w14:textId="77777777" w:rsidR="00AA11D7" w:rsidRPr="00AA11D7" w:rsidRDefault="00AA11D7" w:rsidP="00AA11D7">
            <w:pPr>
              <w:ind w:left="0" w:right="0"/>
              <w:jc w:val="both"/>
              <w:rPr>
                <w:rFonts w:ascii="Arial" w:hAnsi="Arial" w:cs="Arial"/>
              </w:rPr>
            </w:pPr>
          </w:p>
        </w:tc>
        <w:tc>
          <w:tcPr>
            <w:tcW w:w="840" w:type="dxa"/>
            <w:tcBorders>
              <w:top w:val="nil"/>
              <w:left w:val="nil"/>
              <w:bottom w:val="nil"/>
              <w:right w:val="nil"/>
            </w:tcBorders>
            <w:shd w:val="clear" w:color="auto" w:fill="auto"/>
            <w:noWrap/>
            <w:vAlign w:val="bottom"/>
            <w:hideMark/>
          </w:tcPr>
          <w:p w14:paraId="30182F65" w14:textId="77777777" w:rsidR="00AA11D7" w:rsidRPr="00AA11D7" w:rsidRDefault="00AA11D7" w:rsidP="00AA11D7">
            <w:pPr>
              <w:ind w:left="0" w:right="0"/>
              <w:jc w:val="both"/>
              <w:rPr>
                <w:rFonts w:ascii="Arial" w:hAnsi="Arial" w:cs="Arial"/>
              </w:rPr>
            </w:pPr>
          </w:p>
        </w:tc>
        <w:tc>
          <w:tcPr>
            <w:tcW w:w="940" w:type="dxa"/>
            <w:tcBorders>
              <w:top w:val="nil"/>
              <w:left w:val="nil"/>
              <w:bottom w:val="nil"/>
              <w:right w:val="nil"/>
            </w:tcBorders>
            <w:shd w:val="clear" w:color="auto" w:fill="auto"/>
            <w:noWrap/>
            <w:vAlign w:val="bottom"/>
            <w:hideMark/>
          </w:tcPr>
          <w:p w14:paraId="2ADF04AB" w14:textId="77777777" w:rsidR="00AA11D7" w:rsidRPr="00AA11D7" w:rsidRDefault="00AA11D7" w:rsidP="00AA11D7">
            <w:pPr>
              <w:ind w:left="0" w:right="0"/>
              <w:jc w:val="both"/>
              <w:rPr>
                <w:rFonts w:ascii="Arial" w:hAnsi="Arial" w:cs="Arial"/>
                <w:b/>
                <w:bCs/>
              </w:rPr>
            </w:pPr>
            <w:r w:rsidRPr="00AA11D7">
              <w:rPr>
                <w:rFonts w:ascii="Arial" w:hAnsi="Arial" w:cs="Arial"/>
                <w:b/>
                <w:bCs/>
              </w:rPr>
              <w:t>500 €</w:t>
            </w:r>
          </w:p>
        </w:tc>
      </w:tr>
    </w:tbl>
    <w:p w14:paraId="79854CDA" w14:textId="77777777" w:rsidR="00AA11D7" w:rsidRDefault="00AA11D7" w:rsidP="00AA11D7">
      <w:pPr>
        <w:pStyle w:val="Corpsdetexte"/>
        <w:spacing w:after="0" w:line="240" w:lineRule="auto"/>
        <w:ind w:left="-567" w:right="-357"/>
        <w:jc w:val="both"/>
        <w:outlineLvl w:val="0"/>
        <w:rPr>
          <w:rFonts w:ascii="Verdana" w:hAnsi="Verdana"/>
          <w:b/>
        </w:rPr>
      </w:pPr>
    </w:p>
    <w:p w14:paraId="66CC8A83" w14:textId="77777777" w:rsidR="00AA11D7" w:rsidRDefault="00AA11D7" w:rsidP="00EA375F">
      <w:pPr>
        <w:pStyle w:val="Corpsdetexte"/>
        <w:spacing w:after="0" w:line="240" w:lineRule="auto"/>
        <w:ind w:left="-567" w:right="-357"/>
        <w:outlineLvl w:val="0"/>
        <w:rPr>
          <w:rFonts w:ascii="Verdana" w:hAnsi="Verdana"/>
          <w:b/>
        </w:rPr>
      </w:pPr>
    </w:p>
    <w:p w14:paraId="666408A0" w14:textId="77777777" w:rsidR="00491B4B" w:rsidRPr="00BA49B4" w:rsidRDefault="00491B4B" w:rsidP="00EA375F">
      <w:pPr>
        <w:pStyle w:val="Corpsdetexte"/>
        <w:spacing w:after="0" w:line="240" w:lineRule="auto"/>
        <w:ind w:left="-567" w:right="-357"/>
        <w:outlineLvl w:val="0"/>
        <w:rPr>
          <w:rFonts w:ascii="Verdana" w:hAnsi="Verdana"/>
          <w:b/>
        </w:rPr>
      </w:pPr>
      <w:r w:rsidRPr="00BA49B4">
        <w:rPr>
          <w:rFonts w:ascii="Verdana" w:hAnsi="Verdana"/>
          <w:b/>
        </w:rPr>
        <w:t>Coûts récurrents (mensuels)</w:t>
      </w:r>
      <w:r w:rsidRPr="00BA49B4">
        <w:rPr>
          <w:rFonts w:ascii="Verdana" w:hAnsi="Verdana"/>
          <w:b/>
        </w:rPr>
        <w:tab/>
      </w:r>
      <w:r w:rsidRPr="00BA49B4">
        <w:rPr>
          <w:rFonts w:ascii="Verdana" w:hAnsi="Verdana"/>
          <w:b/>
        </w:rPr>
        <w:tab/>
      </w:r>
      <w:r w:rsidRPr="00BA49B4">
        <w:rPr>
          <w:rFonts w:ascii="Verdana" w:hAnsi="Verdana"/>
          <w:b/>
        </w:rPr>
        <w:tab/>
      </w:r>
      <w:r w:rsidRPr="00BA49B4">
        <w:rPr>
          <w:rFonts w:ascii="Verdana" w:hAnsi="Verdana"/>
          <w:b/>
        </w:rPr>
        <w:tab/>
      </w:r>
      <w:r w:rsidRPr="00BA49B4">
        <w:rPr>
          <w:rFonts w:ascii="Verdana" w:hAnsi="Verdana"/>
          <w:b/>
        </w:rPr>
        <w:tab/>
      </w:r>
      <w:r w:rsidRPr="00BA49B4">
        <w:rPr>
          <w:rFonts w:ascii="Verdana" w:hAnsi="Verdana"/>
          <w:b/>
        </w:rPr>
        <w:tab/>
      </w:r>
      <w:r w:rsidRPr="00BA49B4">
        <w:rPr>
          <w:rFonts w:ascii="Verdana" w:hAnsi="Verdana"/>
          <w:b/>
        </w:rPr>
        <w:tab/>
      </w:r>
      <w:r w:rsidRPr="00BA49B4">
        <w:rPr>
          <w:rFonts w:ascii="Verdana" w:hAnsi="Verdana"/>
          <w:b/>
        </w:rPr>
        <w:tab/>
      </w:r>
    </w:p>
    <w:p w14:paraId="26ABCD0D" w14:textId="77777777" w:rsidR="00491B4B" w:rsidRDefault="00491B4B" w:rsidP="00491B4B">
      <w:pPr>
        <w:pStyle w:val="Corpsdetexte"/>
        <w:spacing w:after="0" w:line="240" w:lineRule="auto"/>
        <w:ind w:left="-567"/>
        <w:rPr>
          <w:rFonts w:ascii="Verdana" w:hAnsi="Verdana"/>
          <w:sz w:val="18"/>
          <w:szCs w:val="18"/>
          <w:highlight w:val="yellow"/>
        </w:rPr>
      </w:pPr>
    </w:p>
    <w:tbl>
      <w:tblPr>
        <w:tblW w:w="7660" w:type="dxa"/>
        <w:jc w:val="center"/>
        <w:tblInd w:w="55" w:type="dxa"/>
        <w:tblCellMar>
          <w:left w:w="70" w:type="dxa"/>
          <w:right w:w="70" w:type="dxa"/>
        </w:tblCellMar>
        <w:tblLook w:val="04A0" w:firstRow="1" w:lastRow="0" w:firstColumn="1" w:lastColumn="0" w:noHBand="0" w:noVBand="1"/>
      </w:tblPr>
      <w:tblGrid>
        <w:gridCol w:w="4840"/>
        <w:gridCol w:w="1040"/>
        <w:gridCol w:w="840"/>
        <w:gridCol w:w="940"/>
      </w:tblGrid>
      <w:tr w:rsidR="007E4768" w:rsidRPr="007E4768" w14:paraId="1546829E"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00EE3ED2" w14:textId="77777777" w:rsidR="007E4768" w:rsidRPr="007E4768" w:rsidRDefault="007E4768" w:rsidP="007E4768">
            <w:pPr>
              <w:ind w:left="0" w:right="0"/>
              <w:rPr>
                <w:rFonts w:ascii="Arial" w:hAnsi="Arial" w:cs="Arial"/>
              </w:rPr>
            </w:pPr>
          </w:p>
        </w:tc>
        <w:tc>
          <w:tcPr>
            <w:tcW w:w="1040" w:type="dxa"/>
            <w:tcBorders>
              <w:top w:val="nil"/>
              <w:left w:val="nil"/>
              <w:bottom w:val="nil"/>
              <w:right w:val="nil"/>
            </w:tcBorders>
            <w:shd w:val="clear" w:color="auto" w:fill="auto"/>
            <w:hideMark/>
          </w:tcPr>
          <w:p w14:paraId="4EECA0C1" w14:textId="77777777" w:rsidR="007E4768" w:rsidRPr="007E4768" w:rsidRDefault="007E4768" w:rsidP="007E4768">
            <w:pPr>
              <w:ind w:left="0" w:right="0"/>
              <w:jc w:val="center"/>
              <w:rPr>
                <w:rFonts w:ascii="Arial" w:hAnsi="Arial" w:cs="Arial"/>
                <w:b/>
                <w:bCs/>
              </w:rPr>
            </w:pPr>
            <w:r w:rsidRPr="007E4768">
              <w:rPr>
                <w:rFonts w:ascii="Arial" w:hAnsi="Arial" w:cs="Arial"/>
                <w:b/>
                <w:bCs/>
              </w:rPr>
              <w:t>PU</w:t>
            </w:r>
          </w:p>
        </w:tc>
        <w:tc>
          <w:tcPr>
            <w:tcW w:w="840" w:type="dxa"/>
            <w:tcBorders>
              <w:top w:val="nil"/>
              <w:left w:val="nil"/>
              <w:bottom w:val="nil"/>
              <w:right w:val="nil"/>
            </w:tcBorders>
            <w:shd w:val="clear" w:color="auto" w:fill="auto"/>
            <w:noWrap/>
            <w:vAlign w:val="bottom"/>
            <w:hideMark/>
          </w:tcPr>
          <w:p w14:paraId="66DFFB3B" w14:textId="77777777" w:rsidR="007E4768" w:rsidRPr="007E4768" w:rsidRDefault="007E4768" w:rsidP="007E4768">
            <w:pPr>
              <w:ind w:left="0" w:right="0"/>
              <w:jc w:val="center"/>
              <w:rPr>
                <w:rFonts w:ascii="Arial" w:hAnsi="Arial" w:cs="Arial"/>
                <w:b/>
                <w:bCs/>
              </w:rPr>
            </w:pPr>
            <w:proofErr w:type="spellStart"/>
            <w:r w:rsidRPr="007E4768">
              <w:rPr>
                <w:rFonts w:ascii="Arial" w:hAnsi="Arial" w:cs="Arial"/>
                <w:b/>
                <w:bCs/>
              </w:rPr>
              <w:t>Qté</w:t>
            </w:r>
            <w:proofErr w:type="spellEnd"/>
          </w:p>
        </w:tc>
        <w:tc>
          <w:tcPr>
            <w:tcW w:w="940" w:type="dxa"/>
            <w:tcBorders>
              <w:top w:val="nil"/>
              <w:left w:val="nil"/>
              <w:bottom w:val="nil"/>
              <w:right w:val="nil"/>
            </w:tcBorders>
            <w:shd w:val="clear" w:color="auto" w:fill="auto"/>
            <w:noWrap/>
            <w:vAlign w:val="bottom"/>
            <w:hideMark/>
          </w:tcPr>
          <w:p w14:paraId="39B5FA0C" w14:textId="77777777" w:rsidR="007E4768" w:rsidRPr="007E4768" w:rsidRDefault="007E4768" w:rsidP="007E4768">
            <w:pPr>
              <w:ind w:left="0" w:right="0"/>
              <w:jc w:val="center"/>
              <w:rPr>
                <w:rFonts w:ascii="Arial" w:hAnsi="Arial" w:cs="Arial"/>
                <w:b/>
                <w:bCs/>
              </w:rPr>
            </w:pPr>
            <w:r w:rsidRPr="007E4768">
              <w:rPr>
                <w:rFonts w:ascii="Arial" w:hAnsi="Arial" w:cs="Arial"/>
                <w:b/>
                <w:bCs/>
              </w:rPr>
              <w:t>Prix</w:t>
            </w:r>
          </w:p>
        </w:tc>
      </w:tr>
      <w:tr w:rsidR="007E4768" w:rsidRPr="007E4768" w14:paraId="450F0437" w14:textId="77777777" w:rsidTr="007E4768">
        <w:trPr>
          <w:trHeight w:val="255"/>
          <w:jc w:val="center"/>
        </w:trPr>
        <w:tc>
          <w:tcPr>
            <w:tcW w:w="4840" w:type="dxa"/>
            <w:tcBorders>
              <w:top w:val="single" w:sz="4" w:space="0" w:color="auto"/>
              <w:left w:val="nil"/>
              <w:bottom w:val="nil"/>
              <w:right w:val="nil"/>
            </w:tcBorders>
            <w:shd w:val="clear" w:color="auto" w:fill="auto"/>
            <w:noWrap/>
            <w:vAlign w:val="bottom"/>
            <w:hideMark/>
          </w:tcPr>
          <w:p w14:paraId="4D0D9C39" w14:textId="77777777" w:rsidR="007E4768" w:rsidRPr="007E4768" w:rsidRDefault="007E4768" w:rsidP="007E4768">
            <w:pPr>
              <w:ind w:left="0" w:right="0"/>
              <w:rPr>
                <w:rFonts w:ascii="Arial" w:hAnsi="Arial" w:cs="Arial"/>
              </w:rPr>
            </w:pPr>
            <w:r w:rsidRPr="007E4768">
              <w:rPr>
                <w:rFonts w:ascii="Arial" w:hAnsi="Arial" w:cs="Arial"/>
              </w:rPr>
              <w:t>Serveur PHP Mutualisé</w:t>
            </w:r>
          </w:p>
        </w:tc>
        <w:tc>
          <w:tcPr>
            <w:tcW w:w="1040" w:type="dxa"/>
            <w:tcBorders>
              <w:top w:val="single" w:sz="4" w:space="0" w:color="auto"/>
              <w:left w:val="single" w:sz="4" w:space="0" w:color="auto"/>
              <w:bottom w:val="nil"/>
              <w:right w:val="nil"/>
            </w:tcBorders>
            <w:shd w:val="clear" w:color="auto" w:fill="auto"/>
            <w:hideMark/>
          </w:tcPr>
          <w:p w14:paraId="1E2F12B9" w14:textId="77777777" w:rsidR="007E4768" w:rsidRPr="007E4768" w:rsidRDefault="007E4768" w:rsidP="007E4768">
            <w:pPr>
              <w:ind w:left="0" w:right="0"/>
              <w:jc w:val="right"/>
              <w:rPr>
                <w:rFonts w:ascii="Arial" w:hAnsi="Arial" w:cs="Arial"/>
              </w:rPr>
            </w:pPr>
            <w:r w:rsidRPr="007E4768">
              <w:rPr>
                <w:rFonts w:ascii="Arial" w:hAnsi="Arial" w:cs="Arial"/>
              </w:rPr>
              <w:t>50 €</w:t>
            </w:r>
          </w:p>
        </w:tc>
        <w:tc>
          <w:tcPr>
            <w:tcW w:w="840" w:type="dxa"/>
            <w:tcBorders>
              <w:top w:val="single" w:sz="4" w:space="0" w:color="auto"/>
              <w:left w:val="single" w:sz="4" w:space="0" w:color="auto"/>
              <w:bottom w:val="nil"/>
              <w:right w:val="single" w:sz="4" w:space="0" w:color="auto"/>
            </w:tcBorders>
            <w:shd w:val="clear" w:color="auto" w:fill="auto"/>
            <w:noWrap/>
            <w:vAlign w:val="bottom"/>
            <w:hideMark/>
          </w:tcPr>
          <w:p w14:paraId="0EEDF8C9" w14:textId="77777777" w:rsidR="007E4768" w:rsidRPr="007E4768" w:rsidRDefault="007E4768" w:rsidP="007E4768">
            <w:pPr>
              <w:ind w:left="0" w:right="0"/>
              <w:jc w:val="right"/>
              <w:rPr>
                <w:rFonts w:ascii="Arial" w:hAnsi="Arial" w:cs="Arial"/>
              </w:rPr>
            </w:pPr>
            <w:r w:rsidRPr="007E4768">
              <w:rPr>
                <w:rFonts w:ascii="Arial" w:hAnsi="Arial" w:cs="Arial"/>
              </w:rPr>
              <w:t>2</w:t>
            </w:r>
          </w:p>
        </w:tc>
        <w:tc>
          <w:tcPr>
            <w:tcW w:w="940" w:type="dxa"/>
            <w:tcBorders>
              <w:top w:val="single" w:sz="4" w:space="0" w:color="auto"/>
              <w:left w:val="nil"/>
              <w:bottom w:val="nil"/>
              <w:right w:val="nil"/>
            </w:tcBorders>
            <w:shd w:val="clear" w:color="auto" w:fill="auto"/>
            <w:noWrap/>
            <w:vAlign w:val="bottom"/>
            <w:hideMark/>
          </w:tcPr>
          <w:p w14:paraId="5A6DE5A0" w14:textId="77777777" w:rsidR="007E4768" w:rsidRPr="007E4768" w:rsidRDefault="007E4768" w:rsidP="007E4768">
            <w:pPr>
              <w:ind w:left="0" w:right="0"/>
              <w:jc w:val="right"/>
              <w:rPr>
                <w:rFonts w:ascii="Arial" w:hAnsi="Arial" w:cs="Arial"/>
              </w:rPr>
            </w:pPr>
            <w:r w:rsidRPr="007E4768">
              <w:rPr>
                <w:rFonts w:ascii="Arial" w:hAnsi="Arial" w:cs="Arial"/>
              </w:rPr>
              <w:t>100 €</w:t>
            </w:r>
          </w:p>
        </w:tc>
      </w:tr>
      <w:tr w:rsidR="007E4768" w:rsidRPr="007E4768" w14:paraId="0512BEA7"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6C218AB1" w14:textId="77777777" w:rsidR="007E4768" w:rsidRPr="007E4768" w:rsidRDefault="007E4768" w:rsidP="007E4768">
            <w:pPr>
              <w:ind w:left="0" w:right="0"/>
              <w:rPr>
                <w:rFonts w:ascii="Arial" w:hAnsi="Arial" w:cs="Arial"/>
              </w:rPr>
            </w:pPr>
            <w:r w:rsidRPr="007E4768">
              <w:rPr>
                <w:rFonts w:ascii="Arial" w:hAnsi="Arial" w:cs="Arial"/>
              </w:rPr>
              <w:t>Backup Serveur - Volume</w:t>
            </w:r>
          </w:p>
        </w:tc>
        <w:tc>
          <w:tcPr>
            <w:tcW w:w="1040" w:type="dxa"/>
            <w:tcBorders>
              <w:top w:val="nil"/>
              <w:left w:val="single" w:sz="4" w:space="0" w:color="auto"/>
              <w:bottom w:val="nil"/>
              <w:right w:val="nil"/>
            </w:tcBorders>
            <w:shd w:val="clear" w:color="auto" w:fill="auto"/>
            <w:hideMark/>
          </w:tcPr>
          <w:p w14:paraId="5DD2AAE6" w14:textId="77777777" w:rsidR="007E4768" w:rsidRPr="007E4768" w:rsidRDefault="007E4768" w:rsidP="007E4768">
            <w:pPr>
              <w:ind w:left="0" w:right="0"/>
              <w:jc w:val="right"/>
              <w:rPr>
                <w:rFonts w:ascii="Arial" w:hAnsi="Arial" w:cs="Arial"/>
              </w:rPr>
            </w:pPr>
            <w:r w:rsidRPr="007E4768">
              <w:rPr>
                <w:rFonts w:ascii="Arial" w:hAnsi="Arial" w:cs="Arial"/>
              </w:rPr>
              <w:t>50 €</w:t>
            </w:r>
          </w:p>
        </w:tc>
        <w:tc>
          <w:tcPr>
            <w:tcW w:w="840" w:type="dxa"/>
            <w:tcBorders>
              <w:top w:val="nil"/>
              <w:left w:val="single" w:sz="4" w:space="0" w:color="auto"/>
              <w:bottom w:val="nil"/>
              <w:right w:val="nil"/>
            </w:tcBorders>
            <w:shd w:val="clear" w:color="auto" w:fill="auto"/>
            <w:noWrap/>
            <w:vAlign w:val="bottom"/>
            <w:hideMark/>
          </w:tcPr>
          <w:p w14:paraId="75F32A78"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nil"/>
              <w:right w:val="nil"/>
            </w:tcBorders>
            <w:shd w:val="clear" w:color="auto" w:fill="auto"/>
            <w:noWrap/>
            <w:vAlign w:val="bottom"/>
            <w:hideMark/>
          </w:tcPr>
          <w:p w14:paraId="0CB13389" w14:textId="77777777" w:rsidR="007E4768" w:rsidRPr="007E4768" w:rsidRDefault="007E4768" w:rsidP="007E4768">
            <w:pPr>
              <w:ind w:left="0" w:right="0"/>
              <w:jc w:val="right"/>
              <w:rPr>
                <w:rFonts w:ascii="Arial" w:hAnsi="Arial" w:cs="Arial"/>
              </w:rPr>
            </w:pPr>
            <w:r w:rsidRPr="007E4768">
              <w:rPr>
                <w:rFonts w:ascii="Arial" w:hAnsi="Arial" w:cs="Arial"/>
              </w:rPr>
              <w:t>50 €</w:t>
            </w:r>
          </w:p>
        </w:tc>
      </w:tr>
      <w:tr w:rsidR="007E4768" w:rsidRPr="007E4768" w14:paraId="490581D2"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3B28C2C4" w14:textId="77777777" w:rsidR="007E4768" w:rsidRPr="007E4768" w:rsidRDefault="007E4768" w:rsidP="007E4768">
            <w:pPr>
              <w:ind w:left="0" w:right="0"/>
              <w:rPr>
                <w:rFonts w:ascii="Arial" w:hAnsi="Arial" w:cs="Arial"/>
              </w:rPr>
            </w:pPr>
            <w:r w:rsidRPr="007E4768">
              <w:rPr>
                <w:rFonts w:ascii="Arial" w:hAnsi="Arial" w:cs="Arial"/>
              </w:rPr>
              <w:t xml:space="preserve">Client </w:t>
            </w:r>
            <w:proofErr w:type="spellStart"/>
            <w:r w:rsidRPr="007E4768">
              <w:rPr>
                <w:rFonts w:ascii="Arial" w:hAnsi="Arial" w:cs="Arial"/>
              </w:rPr>
              <w:t>Arkeia</w:t>
            </w:r>
            <w:proofErr w:type="spellEnd"/>
            <w:r w:rsidRPr="007E4768">
              <w:rPr>
                <w:rFonts w:ascii="Arial" w:hAnsi="Arial" w:cs="Arial"/>
              </w:rPr>
              <w:t xml:space="preserve"> - Archivage 1 mois</w:t>
            </w:r>
          </w:p>
        </w:tc>
        <w:tc>
          <w:tcPr>
            <w:tcW w:w="1040" w:type="dxa"/>
            <w:tcBorders>
              <w:top w:val="nil"/>
              <w:left w:val="single" w:sz="4" w:space="0" w:color="auto"/>
              <w:bottom w:val="nil"/>
              <w:right w:val="nil"/>
            </w:tcBorders>
            <w:shd w:val="clear" w:color="auto" w:fill="auto"/>
            <w:hideMark/>
          </w:tcPr>
          <w:p w14:paraId="25C4B897" w14:textId="77777777" w:rsidR="007E4768" w:rsidRPr="007E4768" w:rsidRDefault="007E4768" w:rsidP="007E4768">
            <w:pPr>
              <w:ind w:left="0" w:right="0"/>
              <w:jc w:val="right"/>
              <w:rPr>
                <w:rFonts w:ascii="Arial" w:hAnsi="Arial" w:cs="Arial"/>
              </w:rPr>
            </w:pPr>
            <w:r w:rsidRPr="007E4768">
              <w:rPr>
                <w:rFonts w:ascii="Arial" w:hAnsi="Arial" w:cs="Arial"/>
              </w:rPr>
              <w:t>66 €</w:t>
            </w:r>
          </w:p>
        </w:tc>
        <w:tc>
          <w:tcPr>
            <w:tcW w:w="840" w:type="dxa"/>
            <w:tcBorders>
              <w:top w:val="nil"/>
              <w:left w:val="single" w:sz="4" w:space="0" w:color="auto"/>
              <w:bottom w:val="nil"/>
              <w:right w:val="nil"/>
            </w:tcBorders>
            <w:shd w:val="clear" w:color="auto" w:fill="auto"/>
            <w:noWrap/>
            <w:vAlign w:val="bottom"/>
            <w:hideMark/>
          </w:tcPr>
          <w:p w14:paraId="06EA351A"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nil"/>
              <w:right w:val="nil"/>
            </w:tcBorders>
            <w:shd w:val="clear" w:color="auto" w:fill="auto"/>
            <w:noWrap/>
            <w:vAlign w:val="bottom"/>
            <w:hideMark/>
          </w:tcPr>
          <w:p w14:paraId="6203DB6B" w14:textId="77777777" w:rsidR="007E4768" w:rsidRPr="007E4768" w:rsidRDefault="007E4768" w:rsidP="007E4768">
            <w:pPr>
              <w:ind w:left="0" w:right="0"/>
              <w:jc w:val="right"/>
              <w:rPr>
                <w:rFonts w:ascii="Arial" w:hAnsi="Arial" w:cs="Arial"/>
              </w:rPr>
            </w:pPr>
            <w:r w:rsidRPr="007E4768">
              <w:rPr>
                <w:rFonts w:ascii="Arial" w:hAnsi="Arial" w:cs="Arial"/>
              </w:rPr>
              <w:t>66 €</w:t>
            </w:r>
          </w:p>
        </w:tc>
      </w:tr>
      <w:tr w:rsidR="007E4768" w:rsidRPr="007E4768" w14:paraId="447E1362"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735228FB" w14:textId="77777777" w:rsidR="007E4768" w:rsidRPr="007E4768" w:rsidRDefault="007E4768" w:rsidP="007E4768">
            <w:pPr>
              <w:ind w:left="0" w:right="0"/>
              <w:rPr>
                <w:rFonts w:ascii="Arial" w:hAnsi="Arial" w:cs="Arial"/>
              </w:rPr>
            </w:pPr>
            <w:r w:rsidRPr="007E4768">
              <w:rPr>
                <w:rFonts w:ascii="Arial" w:hAnsi="Arial" w:cs="Arial"/>
              </w:rPr>
              <w:t xml:space="preserve">Supervision </w:t>
            </w:r>
            <w:proofErr w:type="spellStart"/>
            <w:r w:rsidRPr="007E4768">
              <w:rPr>
                <w:rFonts w:ascii="Arial" w:hAnsi="Arial" w:cs="Arial"/>
              </w:rPr>
              <w:t>Nagios</w:t>
            </w:r>
            <w:proofErr w:type="spellEnd"/>
          </w:p>
        </w:tc>
        <w:tc>
          <w:tcPr>
            <w:tcW w:w="1040" w:type="dxa"/>
            <w:tcBorders>
              <w:top w:val="nil"/>
              <w:left w:val="single" w:sz="4" w:space="0" w:color="auto"/>
              <w:bottom w:val="nil"/>
              <w:right w:val="nil"/>
            </w:tcBorders>
            <w:shd w:val="clear" w:color="auto" w:fill="auto"/>
            <w:hideMark/>
          </w:tcPr>
          <w:p w14:paraId="31FB2144" w14:textId="77777777" w:rsidR="007E4768" w:rsidRPr="007E4768" w:rsidRDefault="007E4768" w:rsidP="007E4768">
            <w:pPr>
              <w:ind w:left="0" w:right="0"/>
              <w:jc w:val="right"/>
              <w:rPr>
                <w:rFonts w:ascii="Arial" w:hAnsi="Arial" w:cs="Arial"/>
              </w:rPr>
            </w:pPr>
            <w:r w:rsidRPr="007E4768">
              <w:rPr>
                <w:rFonts w:ascii="Arial" w:hAnsi="Arial" w:cs="Arial"/>
              </w:rPr>
              <w:t>4 €</w:t>
            </w:r>
          </w:p>
        </w:tc>
        <w:tc>
          <w:tcPr>
            <w:tcW w:w="840" w:type="dxa"/>
            <w:tcBorders>
              <w:top w:val="nil"/>
              <w:left w:val="single" w:sz="4" w:space="0" w:color="auto"/>
              <w:bottom w:val="nil"/>
              <w:right w:val="nil"/>
            </w:tcBorders>
            <w:shd w:val="clear" w:color="auto" w:fill="auto"/>
            <w:noWrap/>
            <w:vAlign w:val="bottom"/>
            <w:hideMark/>
          </w:tcPr>
          <w:p w14:paraId="0A37FFC1"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nil"/>
              <w:right w:val="nil"/>
            </w:tcBorders>
            <w:shd w:val="clear" w:color="auto" w:fill="auto"/>
            <w:noWrap/>
            <w:vAlign w:val="bottom"/>
            <w:hideMark/>
          </w:tcPr>
          <w:p w14:paraId="215B3E9F" w14:textId="77777777" w:rsidR="007E4768" w:rsidRPr="007E4768" w:rsidRDefault="007E4768" w:rsidP="007E4768">
            <w:pPr>
              <w:ind w:left="0" w:right="0"/>
              <w:jc w:val="right"/>
              <w:rPr>
                <w:rFonts w:ascii="Arial" w:hAnsi="Arial" w:cs="Arial"/>
              </w:rPr>
            </w:pPr>
            <w:r w:rsidRPr="007E4768">
              <w:rPr>
                <w:rFonts w:ascii="Arial" w:hAnsi="Arial" w:cs="Arial"/>
              </w:rPr>
              <w:t>4 €</w:t>
            </w:r>
          </w:p>
        </w:tc>
      </w:tr>
      <w:tr w:rsidR="007E4768" w:rsidRPr="007E4768" w14:paraId="04FE70E2"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33BA643A" w14:textId="3A09D23F" w:rsidR="007E4768" w:rsidRPr="007E4768" w:rsidRDefault="00CE2272" w:rsidP="007E4768">
            <w:pPr>
              <w:ind w:left="0" w:right="0"/>
              <w:rPr>
                <w:rFonts w:ascii="Arial" w:hAnsi="Arial" w:cs="Arial"/>
              </w:rPr>
            </w:pPr>
            <w:r>
              <w:rPr>
                <w:rFonts w:ascii="Arial" w:hAnsi="Arial" w:cs="Arial"/>
              </w:rPr>
              <w:t>Bande passante - 1</w:t>
            </w:r>
            <w:r w:rsidR="007E4768" w:rsidRPr="007E4768">
              <w:rPr>
                <w:rFonts w:ascii="Arial" w:hAnsi="Arial" w:cs="Arial"/>
              </w:rPr>
              <w:t xml:space="preserve"> Mbits</w:t>
            </w:r>
          </w:p>
        </w:tc>
        <w:tc>
          <w:tcPr>
            <w:tcW w:w="1040" w:type="dxa"/>
            <w:tcBorders>
              <w:top w:val="nil"/>
              <w:left w:val="single" w:sz="4" w:space="0" w:color="auto"/>
              <w:bottom w:val="nil"/>
              <w:right w:val="nil"/>
            </w:tcBorders>
            <w:shd w:val="clear" w:color="auto" w:fill="auto"/>
            <w:hideMark/>
          </w:tcPr>
          <w:p w14:paraId="10A3E5CE" w14:textId="77777777" w:rsidR="007E4768" w:rsidRPr="007E4768" w:rsidRDefault="007E4768" w:rsidP="007E4768">
            <w:pPr>
              <w:ind w:left="0" w:right="0"/>
              <w:jc w:val="right"/>
              <w:rPr>
                <w:rFonts w:ascii="Arial" w:hAnsi="Arial" w:cs="Arial"/>
              </w:rPr>
            </w:pPr>
            <w:r w:rsidRPr="007E4768">
              <w:rPr>
                <w:rFonts w:ascii="Arial" w:hAnsi="Arial" w:cs="Arial"/>
              </w:rPr>
              <w:t>25 €</w:t>
            </w:r>
          </w:p>
        </w:tc>
        <w:tc>
          <w:tcPr>
            <w:tcW w:w="840" w:type="dxa"/>
            <w:tcBorders>
              <w:top w:val="nil"/>
              <w:left w:val="single" w:sz="4" w:space="0" w:color="auto"/>
              <w:bottom w:val="nil"/>
              <w:right w:val="nil"/>
            </w:tcBorders>
            <w:shd w:val="clear" w:color="auto" w:fill="auto"/>
            <w:noWrap/>
            <w:vAlign w:val="bottom"/>
            <w:hideMark/>
          </w:tcPr>
          <w:p w14:paraId="7AB3D66A"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nil"/>
              <w:right w:val="nil"/>
            </w:tcBorders>
            <w:shd w:val="clear" w:color="auto" w:fill="auto"/>
            <w:noWrap/>
            <w:vAlign w:val="bottom"/>
            <w:hideMark/>
          </w:tcPr>
          <w:p w14:paraId="6035A4C1" w14:textId="77777777" w:rsidR="007E4768" w:rsidRPr="007E4768" w:rsidRDefault="007E4768" w:rsidP="007E4768">
            <w:pPr>
              <w:ind w:left="0" w:right="0"/>
              <w:jc w:val="right"/>
              <w:rPr>
                <w:rFonts w:ascii="Arial" w:hAnsi="Arial" w:cs="Arial"/>
              </w:rPr>
            </w:pPr>
            <w:r w:rsidRPr="007E4768">
              <w:rPr>
                <w:rFonts w:ascii="Arial" w:hAnsi="Arial" w:cs="Arial"/>
              </w:rPr>
              <w:t>25 €</w:t>
            </w:r>
          </w:p>
        </w:tc>
      </w:tr>
      <w:tr w:rsidR="007E4768" w:rsidRPr="007E4768" w14:paraId="68F86544" w14:textId="77777777" w:rsidTr="007E4768">
        <w:trPr>
          <w:trHeight w:val="255"/>
          <w:jc w:val="center"/>
        </w:trPr>
        <w:tc>
          <w:tcPr>
            <w:tcW w:w="4840" w:type="dxa"/>
            <w:tcBorders>
              <w:top w:val="nil"/>
              <w:left w:val="nil"/>
              <w:bottom w:val="nil"/>
              <w:right w:val="nil"/>
            </w:tcBorders>
            <w:shd w:val="clear" w:color="auto" w:fill="auto"/>
            <w:hideMark/>
          </w:tcPr>
          <w:p w14:paraId="303D4FBD" w14:textId="77777777" w:rsidR="007E4768" w:rsidRPr="007E4768" w:rsidRDefault="007E4768" w:rsidP="007E4768">
            <w:pPr>
              <w:ind w:left="0" w:right="0"/>
              <w:rPr>
                <w:rFonts w:ascii="Arial" w:hAnsi="Arial" w:cs="Arial"/>
              </w:rPr>
            </w:pPr>
            <w:r w:rsidRPr="007E4768">
              <w:rPr>
                <w:rFonts w:ascii="Arial" w:hAnsi="Arial" w:cs="Arial"/>
              </w:rPr>
              <w:t>Cluster MySQL Mutualisé</w:t>
            </w:r>
          </w:p>
        </w:tc>
        <w:tc>
          <w:tcPr>
            <w:tcW w:w="1040" w:type="dxa"/>
            <w:tcBorders>
              <w:top w:val="nil"/>
              <w:left w:val="single" w:sz="4" w:space="0" w:color="auto"/>
              <w:bottom w:val="nil"/>
              <w:right w:val="nil"/>
            </w:tcBorders>
            <w:shd w:val="clear" w:color="auto" w:fill="auto"/>
            <w:hideMark/>
          </w:tcPr>
          <w:p w14:paraId="3B28E3FF" w14:textId="77777777" w:rsidR="007E4768" w:rsidRPr="007E4768" w:rsidRDefault="007E4768" w:rsidP="007E4768">
            <w:pPr>
              <w:ind w:left="0" w:right="0"/>
              <w:jc w:val="right"/>
              <w:rPr>
                <w:rFonts w:ascii="Arial" w:hAnsi="Arial" w:cs="Arial"/>
              </w:rPr>
            </w:pPr>
            <w:r w:rsidRPr="007E4768">
              <w:rPr>
                <w:rFonts w:ascii="Arial" w:hAnsi="Arial" w:cs="Arial"/>
              </w:rPr>
              <w:t>40 €</w:t>
            </w:r>
          </w:p>
        </w:tc>
        <w:tc>
          <w:tcPr>
            <w:tcW w:w="840" w:type="dxa"/>
            <w:tcBorders>
              <w:top w:val="nil"/>
              <w:left w:val="single" w:sz="4" w:space="0" w:color="auto"/>
              <w:bottom w:val="nil"/>
              <w:right w:val="nil"/>
            </w:tcBorders>
            <w:shd w:val="clear" w:color="auto" w:fill="auto"/>
            <w:noWrap/>
            <w:vAlign w:val="bottom"/>
            <w:hideMark/>
          </w:tcPr>
          <w:p w14:paraId="2ABF7B6A"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nil"/>
              <w:right w:val="nil"/>
            </w:tcBorders>
            <w:shd w:val="clear" w:color="auto" w:fill="auto"/>
            <w:noWrap/>
            <w:vAlign w:val="bottom"/>
            <w:hideMark/>
          </w:tcPr>
          <w:p w14:paraId="0EEE59D1" w14:textId="77777777" w:rsidR="007E4768" w:rsidRPr="007E4768" w:rsidRDefault="007E4768" w:rsidP="007E4768">
            <w:pPr>
              <w:ind w:left="0" w:right="0"/>
              <w:jc w:val="right"/>
              <w:rPr>
                <w:rFonts w:ascii="Arial" w:hAnsi="Arial" w:cs="Arial"/>
              </w:rPr>
            </w:pPr>
            <w:r w:rsidRPr="007E4768">
              <w:rPr>
                <w:rFonts w:ascii="Arial" w:hAnsi="Arial" w:cs="Arial"/>
              </w:rPr>
              <w:t>40 €</w:t>
            </w:r>
          </w:p>
        </w:tc>
      </w:tr>
      <w:tr w:rsidR="007E4768" w:rsidRPr="007E4768" w14:paraId="08992FCC" w14:textId="77777777" w:rsidTr="007E4768">
        <w:trPr>
          <w:trHeight w:val="255"/>
          <w:jc w:val="center"/>
        </w:trPr>
        <w:tc>
          <w:tcPr>
            <w:tcW w:w="4840" w:type="dxa"/>
            <w:tcBorders>
              <w:top w:val="nil"/>
              <w:left w:val="nil"/>
              <w:bottom w:val="single" w:sz="4" w:space="0" w:color="auto"/>
              <w:right w:val="nil"/>
            </w:tcBorders>
            <w:shd w:val="clear" w:color="auto" w:fill="auto"/>
            <w:hideMark/>
          </w:tcPr>
          <w:p w14:paraId="1C51C057" w14:textId="77777777" w:rsidR="007E4768" w:rsidRPr="007E4768" w:rsidRDefault="007E4768" w:rsidP="007E4768">
            <w:pPr>
              <w:ind w:left="0" w:right="0"/>
              <w:rPr>
                <w:rFonts w:ascii="Arial" w:hAnsi="Arial" w:cs="Arial"/>
              </w:rPr>
            </w:pPr>
            <w:r w:rsidRPr="007E4768">
              <w:rPr>
                <w:rFonts w:ascii="Arial" w:hAnsi="Arial" w:cs="Arial"/>
              </w:rPr>
              <w:t>Support Application PHP C2</w:t>
            </w:r>
          </w:p>
        </w:tc>
        <w:tc>
          <w:tcPr>
            <w:tcW w:w="1040" w:type="dxa"/>
            <w:tcBorders>
              <w:top w:val="nil"/>
              <w:left w:val="single" w:sz="4" w:space="0" w:color="auto"/>
              <w:bottom w:val="single" w:sz="4" w:space="0" w:color="auto"/>
              <w:right w:val="nil"/>
            </w:tcBorders>
            <w:shd w:val="clear" w:color="auto" w:fill="auto"/>
            <w:hideMark/>
          </w:tcPr>
          <w:p w14:paraId="074C8CE5" w14:textId="77777777" w:rsidR="007E4768" w:rsidRPr="007E4768" w:rsidRDefault="007E4768" w:rsidP="007E4768">
            <w:pPr>
              <w:ind w:left="0" w:right="0"/>
              <w:jc w:val="right"/>
              <w:rPr>
                <w:rFonts w:ascii="Arial" w:hAnsi="Arial" w:cs="Arial"/>
              </w:rPr>
            </w:pPr>
            <w:r w:rsidRPr="007E4768">
              <w:rPr>
                <w:rFonts w:ascii="Arial" w:hAnsi="Arial" w:cs="Arial"/>
              </w:rPr>
              <w:t>40 €</w:t>
            </w:r>
          </w:p>
        </w:tc>
        <w:tc>
          <w:tcPr>
            <w:tcW w:w="840" w:type="dxa"/>
            <w:tcBorders>
              <w:top w:val="nil"/>
              <w:left w:val="single" w:sz="4" w:space="0" w:color="auto"/>
              <w:bottom w:val="single" w:sz="4" w:space="0" w:color="auto"/>
              <w:right w:val="nil"/>
            </w:tcBorders>
            <w:shd w:val="clear" w:color="auto" w:fill="auto"/>
            <w:noWrap/>
            <w:vAlign w:val="bottom"/>
            <w:hideMark/>
          </w:tcPr>
          <w:p w14:paraId="1EC5E504" w14:textId="77777777" w:rsidR="007E4768" w:rsidRPr="007E4768" w:rsidRDefault="007E4768" w:rsidP="007E4768">
            <w:pPr>
              <w:ind w:left="0" w:right="0"/>
              <w:jc w:val="right"/>
              <w:rPr>
                <w:rFonts w:ascii="Arial" w:hAnsi="Arial" w:cs="Arial"/>
              </w:rPr>
            </w:pPr>
            <w:r w:rsidRPr="007E4768">
              <w:rPr>
                <w:rFonts w:ascii="Arial" w:hAnsi="Arial" w:cs="Arial"/>
              </w:rPr>
              <w:t>1</w:t>
            </w:r>
          </w:p>
        </w:tc>
        <w:tc>
          <w:tcPr>
            <w:tcW w:w="940" w:type="dxa"/>
            <w:tcBorders>
              <w:top w:val="nil"/>
              <w:left w:val="single" w:sz="4" w:space="0" w:color="auto"/>
              <w:bottom w:val="single" w:sz="4" w:space="0" w:color="auto"/>
              <w:right w:val="nil"/>
            </w:tcBorders>
            <w:shd w:val="clear" w:color="auto" w:fill="auto"/>
            <w:noWrap/>
            <w:vAlign w:val="bottom"/>
            <w:hideMark/>
          </w:tcPr>
          <w:p w14:paraId="28EF8A4B" w14:textId="77777777" w:rsidR="007E4768" w:rsidRPr="007E4768" w:rsidRDefault="007E4768" w:rsidP="007E4768">
            <w:pPr>
              <w:ind w:left="0" w:right="0"/>
              <w:jc w:val="right"/>
              <w:rPr>
                <w:rFonts w:ascii="Arial" w:hAnsi="Arial" w:cs="Arial"/>
              </w:rPr>
            </w:pPr>
            <w:r w:rsidRPr="007E4768">
              <w:rPr>
                <w:rFonts w:ascii="Arial" w:hAnsi="Arial" w:cs="Arial"/>
              </w:rPr>
              <w:t>40 €</w:t>
            </w:r>
          </w:p>
        </w:tc>
      </w:tr>
      <w:tr w:rsidR="007E4768" w:rsidRPr="007E4768" w14:paraId="18D3F7DE" w14:textId="77777777" w:rsidTr="007E4768">
        <w:trPr>
          <w:trHeight w:val="255"/>
          <w:jc w:val="center"/>
        </w:trPr>
        <w:tc>
          <w:tcPr>
            <w:tcW w:w="4840" w:type="dxa"/>
            <w:tcBorders>
              <w:top w:val="nil"/>
              <w:left w:val="nil"/>
              <w:bottom w:val="nil"/>
              <w:right w:val="nil"/>
            </w:tcBorders>
            <w:shd w:val="clear" w:color="auto" w:fill="auto"/>
            <w:noWrap/>
            <w:vAlign w:val="bottom"/>
            <w:hideMark/>
          </w:tcPr>
          <w:p w14:paraId="77CB62B3" w14:textId="77777777" w:rsidR="007E4768" w:rsidRPr="007E4768" w:rsidRDefault="007E4768" w:rsidP="007E4768">
            <w:pPr>
              <w:ind w:left="0" w:right="0"/>
              <w:rPr>
                <w:rFonts w:ascii="Arial" w:hAnsi="Arial" w:cs="Arial"/>
              </w:rPr>
            </w:pPr>
          </w:p>
        </w:tc>
        <w:tc>
          <w:tcPr>
            <w:tcW w:w="1040" w:type="dxa"/>
            <w:tcBorders>
              <w:top w:val="nil"/>
              <w:left w:val="nil"/>
              <w:bottom w:val="nil"/>
              <w:right w:val="nil"/>
            </w:tcBorders>
            <w:shd w:val="clear" w:color="auto" w:fill="auto"/>
            <w:hideMark/>
          </w:tcPr>
          <w:p w14:paraId="509652B4" w14:textId="77777777" w:rsidR="007E4768" w:rsidRPr="007E4768" w:rsidRDefault="007E4768" w:rsidP="007E4768">
            <w:pPr>
              <w:ind w:left="0" w:right="0"/>
              <w:rPr>
                <w:rFonts w:ascii="Arial" w:hAnsi="Arial" w:cs="Arial"/>
              </w:rPr>
            </w:pPr>
          </w:p>
        </w:tc>
        <w:tc>
          <w:tcPr>
            <w:tcW w:w="840" w:type="dxa"/>
            <w:tcBorders>
              <w:top w:val="nil"/>
              <w:left w:val="nil"/>
              <w:bottom w:val="nil"/>
              <w:right w:val="nil"/>
            </w:tcBorders>
            <w:shd w:val="clear" w:color="auto" w:fill="auto"/>
            <w:noWrap/>
            <w:vAlign w:val="bottom"/>
            <w:hideMark/>
          </w:tcPr>
          <w:p w14:paraId="31EFAFF7" w14:textId="77777777" w:rsidR="007E4768" w:rsidRPr="007E4768" w:rsidRDefault="007E4768" w:rsidP="007E4768">
            <w:pPr>
              <w:ind w:left="0" w:right="0"/>
              <w:rPr>
                <w:rFonts w:ascii="Arial" w:hAnsi="Arial" w:cs="Arial"/>
              </w:rPr>
            </w:pPr>
          </w:p>
        </w:tc>
        <w:tc>
          <w:tcPr>
            <w:tcW w:w="940" w:type="dxa"/>
            <w:tcBorders>
              <w:top w:val="nil"/>
              <w:left w:val="nil"/>
              <w:bottom w:val="nil"/>
              <w:right w:val="nil"/>
            </w:tcBorders>
            <w:shd w:val="clear" w:color="auto" w:fill="auto"/>
            <w:noWrap/>
            <w:vAlign w:val="bottom"/>
            <w:hideMark/>
          </w:tcPr>
          <w:p w14:paraId="533E51C6" w14:textId="77777777" w:rsidR="007E4768" w:rsidRPr="007E4768" w:rsidRDefault="007E4768" w:rsidP="007E4768">
            <w:pPr>
              <w:ind w:left="0" w:right="0"/>
              <w:rPr>
                <w:rFonts w:ascii="Arial" w:hAnsi="Arial" w:cs="Arial"/>
              </w:rPr>
            </w:pPr>
          </w:p>
        </w:tc>
      </w:tr>
      <w:tr w:rsidR="007E4768" w:rsidRPr="007E4768" w14:paraId="41EC2706" w14:textId="77777777" w:rsidTr="007E4768">
        <w:trPr>
          <w:trHeight w:val="255"/>
          <w:jc w:val="center"/>
        </w:trPr>
        <w:tc>
          <w:tcPr>
            <w:tcW w:w="4840" w:type="dxa"/>
            <w:tcBorders>
              <w:top w:val="nil"/>
              <w:left w:val="nil"/>
              <w:bottom w:val="nil"/>
              <w:right w:val="nil"/>
            </w:tcBorders>
            <w:shd w:val="clear" w:color="auto" w:fill="auto"/>
            <w:hideMark/>
          </w:tcPr>
          <w:p w14:paraId="16D8B872" w14:textId="77777777" w:rsidR="007E4768" w:rsidRPr="007E4768" w:rsidRDefault="007E4768" w:rsidP="007E4768">
            <w:pPr>
              <w:ind w:left="0" w:right="0"/>
              <w:rPr>
                <w:rFonts w:ascii="Arial" w:hAnsi="Arial" w:cs="Arial"/>
                <w:b/>
                <w:bCs/>
              </w:rPr>
            </w:pPr>
            <w:r w:rsidRPr="007E4768">
              <w:rPr>
                <w:rFonts w:ascii="Arial" w:hAnsi="Arial" w:cs="Arial"/>
                <w:b/>
                <w:bCs/>
              </w:rPr>
              <w:t>Total Mensuel</w:t>
            </w:r>
          </w:p>
        </w:tc>
        <w:tc>
          <w:tcPr>
            <w:tcW w:w="1040" w:type="dxa"/>
            <w:tcBorders>
              <w:top w:val="nil"/>
              <w:left w:val="nil"/>
              <w:bottom w:val="nil"/>
              <w:right w:val="nil"/>
            </w:tcBorders>
            <w:shd w:val="clear" w:color="auto" w:fill="auto"/>
            <w:hideMark/>
          </w:tcPr>
          <w:p w14:paraId="1328BB1E" w14:textId="77777777" w:rsidR="007E4768" w:rsidRPr="007E4768" w:rsidRDefault="007E4768" w:rsidP="007E4768">
            <w:pPr>
              <w:ind w:left="0" w:right="0"/>
              <w:rPr>
                <w:rFonts w:ascii="Arial" w:hAnsi="Arial" w:cs="Arial"/>
              </w:rPr>
            </w:pPr>
          </w:p>
        </w:tc>
        <w:tc>
          <w:tcPr>
            <w:tcW w:w="840" w:type="dxa"/>
            <w:tcBorders>
              <w:top w:val="nil"/>
              <w:left w:val="nil"/>
              <w:bottom w:val="nil"/>
              <w:right w:val="nil"/>
            </w:tcBorders>
            <w:shd w:val="clear" w:color="auto" w:fill="auto"/>
            <w:noWrap/>
            <w:vAlign w:val="bottom"/>
            <w:hideMark/>
          </w:tcPr>
          <w:p w14:paraId="1C9F2F3D" w14:textId="77777777" w:rsidR="007E4768" w:rsidRPr="007E4768" w:rsidRDefault="007E4768" w:rsidP="007E4768">
            <w:pPr>
              <w:ind w:left="0" w:right="0"/>
              <w:rPr>
                <w:rFonts w:ascii="Arial" w:hAnsi="Arial" w:cs="Arial"/>
              </w:rPr>
            </w:pPr>
          </w:p>
        </w:tc>
        <w:tc>
          <w:tcPr>
            <w:tcW w:w="940" w:type="dxa"/>
            <w:tcBorders>
              <w:top w:val="nil"/>
              <w:left w:val="nil"/>
              <w:bottom w:val="nil"/>
              <w:right w:val="nil"/>
            </w:tcBorders>
            <w:shd w:val="clear" w:color="auto" w:fill="auto"/>
            <w:noWrap/>
            <w:vAlign w:val="bottom"/>
            <w:hideMark/>
          </w:tcPr>
          <w:p w14:paraId="21E3F9A0" w14:textId="77777777" w:rsidR="007E4768" w:rsidRPr="007E4768" w:rsidRDefault="007E4768" w:rsidP="007E4768">
            <w:pPr>
              <w:ind w:left="0" w:right="0"/>
              <w:jc w:val="right"/>
              <w:rPr>
                <w:rFonts w:ascii="Arial" w:hAnsi="Arial" w:cs="Arial"/>
                <w:b/>
                <w:bCs/>
              </w:rPr>
            </w:pPr>
            <w:r w:rsidRPr="007E4768">
              <w:rPr>
                <w:rFonts w:ascii="Arial" w:hAnsi="Arial" w:cs="Arial"/>
                <w:b/>
                <w:bCs/>
              </w:rPr>
              <w:t>325 €</w:t>
            </w:r>
          </w:p>
        </w:tc>
      </w:tr>
    </w:tbl>
    <w:p w14:paraId="27E626EB" w14:textId="4067F55E" w:rsidR="000957F4" w:rsidRDefault="000957F4" w:rsidP="00DB5ACF">
      <w:pPr>
        <w:pStyle w:val="Corpsdetexte"/>
        <w:spacing w:after="0" w:line="240" w:lineRule="auto"/>
        <w:ind w:left="-567"/>
        <w:jc w:val="center"/>
        <w:rPr>
          <w:rFonts w:ascii="Verdana" w:hAnsi="Verdana"/>
          <w:sz w:val="18"/>
          <w:szCs w:val="18"/>
          <w:highlight w:val="yellow"/>
        </w:rPr>
      </w:pPr>
    </w:p>
    <w:p w14:paraId="436FCBE1" w14:textId="77777777" w:rsidR="000957F4" w:rsidRPr="00E02150" w:rsidRDefault="000957F4" w:rsidP="00491B4B">
      <w:pPr>
        <w:pStyle w:val="Corpsdetexte"/>
        <w:spacing w:after="0" w:line="240" w:lineRule="auto"/>
        <w:ind w:left="-567"/>
        <w:rPr>
          <w:rFonts w:ascii="Verdana" w:hAnsi="Verdana"/>
          <w:sz w:val="18"/>
          <w:szCs w:val="18"/>
          <w:highlight w:val="yellow"/>
        </w:rPr>
      </w:pPr>
    </w:p>
    <w:p w14:paraId="32ED4DA8" w14:textId="77777777" w:rsidR="00A960DA" w:rsidRDefault="00A960DA">
      <w:pPr>
        <w:pStyle w:val="Corpsdetexte"/>
        <w:spacing w:after="0"/>
        <w:ind w:left="-567" w:right="-357"/>
        <w:rPr>
          <w:rFonts w:ascii="Verdana" w:hAnsi="Verdana"/>
          <w:sz w:val="18"/>
        </w:rPr>
      </w:pPr>
    </w:p>
    <w:p w14:paraId="54C8F47B" w14:textId="77777777" w:rsidR="006D4BF2" w:rsidRPr="006D4BF2" w:rsidRDefault="006D4BF2">
      <w:pPr>
        <w:pStyle w:val="Corpsdetexte"/>
        <w:spacing w:after="0"/>
        <w:ind w:left="-567" w:right="-357"/>
        <w:rPr>
          <w:rFonts w:ascii="Verdana" w:hAnsi="Verdana"/>
          <w:sz w:val="18"/>
          <w:u w:val="single"/>
        </w:rPr>
      </w:pPr>
      <w:r w:rsidRPr="006D4BF2">
        <w:rPr>
          <w:rFonts w:ascii="Verdana" w:hAnsi="Verdana"/>
          <w:sz w:val="18"/>
          <w:u w:val="single"/>
        </w:rPr>
        <w:t>Calcul des prix pour la bande passante :</w:t>
      </w:r>
    </w:p>
    <w:p w14:paraId="3C57F357" w14:textId="77777777" w:rsidR="006D4BF2" w:rsidRDefault="006D4BF2">
      <w:pPr>
        <w:pStyle w:val="Corpsdetexte"/>
        <w:spacing w:after="0"/>
        <w:ind w:left="-567" w:right="-357"/>
        <w:rPr>
          <w:rFonts w:ascii="Verdana" w:hAnsi="Verdana"/>
          <w:sz w:val="18"/>
        </w:rPr>
      </w:pPr>
    </w:p>
    <w:p w14:paraId="151F3696" w14:textId="77777777" w:rsidR="006D4BF2" w:rsidRDefault="006D4BF2" w:rsidP="006D4BF2">
      <w:pPr>
        <w:pStyle w:val="Corpsdetexte"/>
        <w:numPr>
          <w:ilvl w:val="0"/>
          <w:numId w:val="45"/>
        </w:numPr>
        <w:spacing w:after="0"/>
        <w:ind w:right="-357"/>
        <w:rPr>
          <w:rFonts w:ascii="Verdana" w:hAnsi="Verdana"/>
          <w:sz w:val="18"/>
        </w:rPr>
      </w:pPr>
      <w:r>
        <w:rPr>
          <w:rFonts w:ascii="Verdana" w:hAnsi="Verdana"/>
          <w:sz w:val="18"/>
        </w:rPr>
        <w:t>La consommation de bande passante est évaluée mensuellement (mois calendaire)</w:t>
      </w:r>
    </w:p>
    <w:p w14:paraId="697DD422" w14:textId="77777777" w:rsidR="006D4BF2" w:rsidRDefault="006D4BF2" w:rsidP="006D4BF2">
      <w:pPr>
        <w:pStyle w:val="Corpsdetexte"/>
        <w:numPr>
          <w:ilvl w:val="0"/>
          <w:numId w:val="45"/>
        </w:numPr>
        <w:spacing w:after="0"/>
        <w:ind w:right="-357"/>
        <w:rPr>
          <w:rFonts w:ascii="Verdana" w:hAnsi="Verdana"/>
          <w:sz w:val="18"/>
        </w:rPr>
      </w:pPr>
      <w:r>
        <w:rPr>
          <w:rFonts w:ascii="Verdana" w:hAnsi="Verdana"/>
          <w:sz w:val="18"/>
        </w:rPr>
        <w:t>Pour chaque mois, la règle du « 95 percentile » s’applique :</w:t>
      </w:r>
    </w:p>
    <w:p w14:paraId="1B400CAC" w14:textId="77777777" w:rsidR="006D4BF2" w:rsidRDefault="006D4BF2" w:rsidP="006D4BF2">
      <w:pPr>
        <w:pStyle w:val="Corpsdetexte"/>
        <w:numPr>
          <w:ilvl w:val="1"/>
          <w:numId w:val="45"/>
        </w:numPr>
        <w:spacing w:after="0"/>
        <w:ind w:right="-357"/>
        <w:rPr>
          <w:rFonts w:ascii="Verdana" w:hAnsi="Verdana"/>
          <w:sz w:val="18"/>
        </w:rPr>
      </w:pPr>
      <w:r>
        <w:rPr>
          <w:rFonts w:ascii="Verdana" w:hAnsi="Verdana"/>
          <w:sz w:val="18"/>
        </w:rPr>
        <w:t>Le débit est évalué toutes les 5 minutes</w:t>
      </w:r>
    </w:p>
    <w:p w14:paraId="0332E0AE" w14:textId="77777777" w:rsidR="006D4BF2" w:rsidRDefault="006D4BF2" w:rsidP="006D4BF2">
      <w:pPr>
        <w:pStyle w:val="Corpsdetexte"/>
        <w:numPr>
          <w:ilvl w:val="1"/>
          <w:numId w:val="45"/>
        </w:numPr>
        <w:spacing w:after="0"/>
        <w:ind w:right="-357"/>
        <w:rPr>
          <w:rFonts w:ascii="Verdana" w:hAnsi="Verdana"/>
          <w:sz w:val="18"/>
        </w:rPr>
      </w:pPr>
      <w:r>
        <w:rPr>
          <w:rFonts w:ascii="Verdana" w:hAnsi="Verdana"/>
          <w:sz w:val="18"/>
        </w:rPr>
        <w:t>Les 5% les plus élevés sont considérés comme du « </w:t>
      </w:r>
      <w:proofErr w:type="spellStart"/>
      <w:r>
        <w:rPr>
          <w:rFonts w:ascii="Verdana" w:hAnsi="Verdana"/>
          <w:sz w:val="18"/>
        </w:rPr>
        <w:t>burst</w:t>
      </w:r>
      <w:proofErr w:type="spellEnd"/>
      <w:r>
        <w:rPr>
          <w:rFonts w:ascii="Verdana" w:hAnsi="Verdana"/>
          <w:sz w:val="18"/>
        </w:rPr>
        <w:t> » et ne sont pas comptabilisés</w:t>
      </w:r>
    </w:p>
    <w:p w14:paraId="51E21D8B" w14:textId="77777777" w:rsidR="006D4BF2" w:rsidRDefault="006D4BF2" w:rsidP="006D4BF2">
      <w:pPr>
        <w:pStyle w:val="Corpsdetexte"/>
        <w:numPr>
          <w:ilvl w:val="1"/>
          <w:numId w:val="45"/>
        </w:numPr>
        <w:spacing w:after="0"/>
        <w:ind w:right="-357"/>
        <w:rPr>
          <w:rFonts w:ascii="Verdana" w:hAnsi="Verdana"/>
          <w:sz w:val="18"/>
        </w:rPr>
      </w:pPr>
      <w:r>
        <w:rPr>
          <w:rFonts w:ascii="Verdana" w:hAnsi="Verdana"/>
          <w:sz w:val="18"/>
        </w:rPr>
        <w:t>La consommation est la valeur la plus élevée des 95% restants</w:t>
      </w:r>
    </w:p>
    <w:p w14:paraId="6A944F63" w14:textId="77777777" w:rsidR="006D4BF2" w:rsidRDefault="006D4BF2" w:rsidP="006D4BF2">
      <w:pPr>
        <w:pStyle w:val="Corpsdetexte"/>
        <w:numPr>
          <w:ilvl w:val="0"/>
          <w:numId w:val="45"/>
        </w:numPr>
        <w:spacing w:after="0"/>
        <w:ind w:right="-357"/>
        <w:rPr>
          <w:rFonts w:ascii="Verdana" w:hAnsi="Verdana"/>
          <w:sz w:val="18"/>
        </w:rPr>
      </w:pPr>
      <w:r>
        <w:rPr>
          <w:rFonts w:ascii="Verdana" w:hAnsi="Verdana"/>
          <w:sz w:val="18"/>
        </w:rPr>
        <w:t>Le prix final est calculé en appliquant la grille de prix indiquée à cette valeur maximale constatée</w:t>
      </w:r>
    </w:p>
    <w:p w14:paraId="56B67D67" w14:textId="77777777" w:rsidR="00491B4B" w:rsidRDefault="00491B4B" w:rsidP="00E2105F">
      <w:pPr>
        <w:pStyle w:val="Corpsdetexte"/>
        <w:spacing w:after="0"/>
        <w:ind w:left="0" w:right="-357"/>
        <w:rPr>
          <w:rFonts w:ascii="Verdana" w:hAnsi="Verdana"/>
          <w:sz w:val="18"/>
        </w:rPr>
      </w:pPr>
    </w:p>
    <w:tbl>
      <w:tblPr>
        <w:tblW w:w="10372"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CellMar>
          <w:left w:w="70" w:type="dxa"/>
          <w:right w:w="70" w:type="dxa"/>
        </w:tblCellMar>
        <w:tblLook w:val="0000" w:firstRow="0" w:lastRow="0" w:firstColumn="0" w:lastColumn="0" w:noHBand="0" w:noVBand="0"/>
      </w:tblPr>
      <w:tblGrid>
        <w:gridCol w:w="10372"/>
      </w:tblGrid>
      <w:tr w:rsidR="00A960DA" w14:paraId="3B510DCD" w14:textId="77777777">
        <w:trPr>
          <w:cantSplit/>
          <w:trHeight w:val="279"/>
        </w:trPr>
        <w:tc>
          <w:tcPr>
            <w:tcW w:w="10372" w:type="dxa"/>
            <w:shd w:val="clear" w:color="auto" w:fill="FFCC99"/>
          </w:tcPr>
          <w:p w14:paraId="31F5BC99" w14:textId="77777777" w:rsidR="00A960DA" w:rsidRDefault="00A960DA">
            <w:pPr>
              <w:pStyle w:val="Corpsdetexte"/>
              <w:tabs>
                <w:tab w:val="left" w:pos="-709"/>
              </w:tabs>
              <w:spacing w:after="0" w:line="240" w:lineRule="auto"/>
              <w:ind w:left="0" w:right="0"/>
              <w:rPr>
                <w:rFonts w:ascii="Verdana" w:hAnsi="Verdana"/>
                <w:b/>
                <w:bCs/>
              </w:rPr>
            </w:pPr>
            <w:r>
              <w:rPr>
                <w:rFonts w:ascii="Verdana" w:hAnsi="Verdana"/>
                <w:b/>
                <w:bCs/>
              </w:rPr>
              <w:t xml:space="preserve">Planning de facturation </w:t>
            </w:r>
          </w:p>
        </w:tc>
      </w:tr>
    </w:tbl>
    <w:p w14:paraId="2F8B519B" w14:textId="77777777" w:rsidR="00A960DA" w:rsidRDefault="00A960DA" w:rsidP="00961B81">
      <w:pPr>
        <w:pStyle w:val="Corpsdetexte"/>
        <w:spacing w:after="0"/>
        <w:ind w:left="0" w:right="0"/>
        <w:rPr>
          <w:rFonts w:ascii="Verdana" w:hAnsi="Verdana"/>
          <w:b/>
          <w:bCs/>
        </w:rPr>
      </w:pPr>
    </w:p>
    <w:p w14:paraId="0EC682E0" w14:textId="77777777" w:rsidR="00A960DA" w:rsidRDefault="00A960DA">
      <w:pPr>
        <w:pStyle w:val="Corpsdetexte"/>
        <w:spacing w:after="0" w:line="240" w:lineRule="auto"/>
        <w:ind w:left="-567"/>
        <w:rPr>
          <w:rFonts w:ascii="Verdana" w:hAnsi="Verdana"/>
          <w:i/>
          <w:sz w:val="16"/>
          <w:szCs w:val="16"/>
        </w:rPr>
      </w:pPr>
      <w:r w:rsidRPr="00961B81">
        <w:rPr>
          <w:rFonts w:ascii="Verdana" w:hAnsi="Verdana"/>
          <w:i/>
          <w:sz w:val="16"/>
          <w:szCs w:val="16"/>
        </w:rPr>
        <w:t>Ce devis est valable pendant 30 jours à compter de sa date d’émission. Sauf mention contraire, les conditions de règlement applicables à nos factures sont de 30 jours à date de facture.</w:t>
      </w:r>
    </w:p>
    <w:p w14:paraId="70977D80" w14:textId="77777777" w:rsidR="00961B81" w:rsidRDefault="00961B81">
      <w:pPr>
        <w:pStyle w:val="Corpsdetexte"/>
        <w:spacing w:after="0" w:line="240" w:lineRule="auto"/>
        <w:ind w:left="-567"/>
        <w:rPr>
          <w:rFonts w:ascii="Verdana" w:hAnsi="Verdana"/>
        </w:rPr>
      </w:pPr>
    </w:p>
    <w:tbl>
      <w:tblPr>
        <w:tblW w:w="1049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544"/>
        <w:gridCol w:w="1701"/>
        <w:gridCol w:w="3402"/>
      </w:tblGrid>
      <w:tr w:rsidR="00A960DA" w14:paraId="3B20A602" w14:textId="77777777">
        <w:trPr>
          <w:cantSplit/>
        </w:trPr>
        <w:tc>
          <w:tcPr>
            <w:tcW w:w="10490" w:type="dxa"/>
            <w:gridSpan w:val="4"/>
            <w:tcBorders>
              <w:bottom w:val="nil"/>
            </w:tcBorders>
            <w:shd w:val="clear" w:color="auto" w:fill="FFCC99"/>
          </w:tcPr>
          <w:p w14:paraId="7EB68531" w14:textId="77777777" w:rsidR="00A960DA" w:rsidRDefault="00A960DA">
            <w:pPr>
              <w:pStyle w:val="Corpsdetexte"/>
              <w:tabs>
                <w:tab w:val="left" w:pos="-709"/>
                <w:tab w:val="left" w:pos="1120"/>
                <w:tab w:val="left" w:pos="3360"/>
              </w:tabs>
              <w:spacing w:after="0" w:line="240" w:lineRule="auto"/>
              <w:ind w:left="0" w:right="0"/>
              <w:rPr>
                <w:rFonts w:ascii="Verdana" w:hAnsi="Verdana"/>
                <w:b/>
                <w:bCs/>
              </w:rPr>
            </w:pPr>
            <w:r>
              <w:rPr>
                <w:rFonts w:ascii="Verdana" w:hAnsi="Verdana"/>
                <w:b/>
                <w:bCs/>
              </w:rPr>
              <w:t xml:space="preserve">Accord pour le projet </w:t>
            </w:r>
          </w:p>
        </w:tc>
      </w:tr>
      <w:tr w:rsidR="00A960DA" w14:paraId="4406328D" w14:textId="77777777">
        <w:trPr>
          <w:cantSplit/>
        </w:trPr>
        <w:tc>
          <w:tcPr>
            <w:tcW w:w="5387" w:type="dxa"/>
            <w:gridSpan w:val="2"/>
            <w:tcBorders>
              <w:top w:val="single" w:sz="4" w:space="0" w:color="auto"/>
              <w:left w:val="single" w:sz="4" w:space="0" w:color="auto"/>
              <w:bottom w:val="nil"/>
              <w:right w:val="single" w:sz="4" w:space="0" w:color="auto"/>
            </w:tcBorders>
          </w:tcPr>
          <w:p w14:paraId="6E8D6248" w14:textId="5A2ABE8F" w:rsidR="00A960DA" w:rsidRDefault="00A960DA" w:rsidP="00EC38DB">
            <w:pPr>
              <w:pStyle w:val="Corpsdetexte"/>
              <w:tabs>
                <w:tab w:val="left" w:pos="-709"/>
              </w:tabs>
              <w:spacing w:before="60" w:after="60" w:line="240" w:lineRule="auto"/>
              <w:ind w:left="0" w:right="72"/>
              <w:jc w:val="center"/>
              <w:rPr>
                <w:rFonts w:ascii="Verdana" w:hAnsi="Verdana"/>
                <w:bCs/>
                <w:sz w:val="18"/>
              </w:rPr>
            </w:pPr>
            <w:r>
              <w:rPr>
                <w:rFonts w:ascii="Verdana" w:hAnsi="Verdana"/>
                <w:bCs/>
                <w:sz w:val="18"/>
              </w:rPr>
              <w:t xml:space="preserve">Pour </w:t>
            </w:r>
            <w:r w:rsidR="00EC38DB">
              <w:rPr>
                <w:rFonts w:ascii="Verdana" w:hAnsi="Verdana"/>
                <w:bCs/>
                <w:sz w:val="18"/>
              </w:rPr>
              <w:t>Ekino</w:t>
            </w:r>
          </w:p>
        </w:tc>
        <w:tc>
          <w:tcPr>
            <w:tcW w:w="5103" w:type="dxa"/>
            <w:gridSpan w:val="2"/>
            <w:tcBorders>
              <w:top w:val="single" w:sz="4" w:space="0" w:color="auto"/>
              <w:left w:val="single" w:sz="4" w:space="0" w:color="auto"/>
              <w:bottom w:val="nil"/>
              <w:right w:val="single" w:sz="4" w:space="0" w:color="auto"/>
            </w:tcBorders>
          </w:tcPr>
          <w:p w14:paraId="41004FE7" w14:textId="77777777" w:rsidR="00A960DA" w:rsidRDefault="00A960DA">
            <w:pPr>
              <w:pStyle w:val="Corpsdetexte"/>
              <w:tabs>
                <w:tab w:val="left" w:pos="-709"/>
              </w:tabs>
              <w:spacing w:before="60" w:after="60" w:line="240" w:lineRule="auto"/>
              <w:ind w:left="0" w:right="-70"/>
              <w:jc w:val="center"/>
              <w:rPr>
                <w:rFonts w:ascii="Verdana" w:hAnsi="Verdana"/>
                <w:bCs/>
                <w:sz w:val="18"/>
              </w:rPr>
            </w:pPr>
            <w:r>
              <w:rPr>
                <w:rFonts w:ascii="Verdana" w:hAnsi="Verdana"/>
                <w:bCs/>
                <w:sz w:val="18"/>
              </w:rPr>
              <w:t>Pour le client</w:t>
            </w:r>
          </w:p>
        </w:tc>
      </w:tr>
      <w:tr w:rsidR="00A960DA" w14:paraId="19DF30E1" w14:textId="77777777">
        <w:tc>
          <w:tcPr>
            <w:tcW w:w="1843" w:type="dxa"/>
            <w:tcBorders>
              <w:top w:val="nil"/>
              <w:left w:val="single" w:sz="4" w:space="0" w:color="auto"/>
              <w:bottom w:val="nil"/>
              <w:right w:val="nil"/>
            </w:tcBorders>
          </w:tcPr>
          <w:p w14:paraId="3CCE18B3"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bCs/>
                <w:sz w:val="18"/>
              </w:rPr>
              <w:t xml:space="preserve">Date : </w:t>
            </w:r>
          </w:p>
        </w:tc>
        <w:tc>
          <w:tcPr>
            <w:tcW w:w="3544" w:type="dxa"/>
            <w:tcBorders>
              <w:top w:val="nil"/>
              <w:left w:val="nil"/>
              <w:bottom w:val="nil"/>
              <w:right w:val="single" w:sz="4" w:space="0" w:color="auto"/>
            </w:tcBorders>
          </w:tcPr>
          <w:p w14:paraId="49965DD3" w14:textId="60B62C4E" w:rsidR="00A960DA" w:rsidRDefault="007E4768" w:rsidP="008206AE">
            <w:pPr>
              <w:pStyle w:val="Corpsdetexte"/>
              <w:tabs>
                <w:tab w:val="left" w:pos="-709"/>
              </w:tabs>
              <w:spacing w:before="60" w:after="60" w:line="240" w:lineRule="auto"/>
              <w:ind w:left="0" w:right="72"/>
              <w:rPr>
                <w:rFonts w:ascii="Verdana" w:hAnsi="Verdana"/>
                <w:sz w:val="18"/>
              </w:rPr>
            </w:pPr>
            <w:r>
              <w:rPr>
                <w:rFonts w:ascii="Verdana" w:hAnsi="Verdana"/>
                <w:sz w:val="18"/>
              </w:rPr>
              <w:t>22/07/11</w:t>
            </w:r>
          </w:p>
        </w:tc>
        <w:tc>
          <w:tcPr>
            <w:tcW w:w="1701" w:type="dxa"/>
            <w:tcBorders>
              <w:top w:val="nil"/>
              <w:left w:val="single" w:sz="4" w:space="0" w:color="auto"/>
              <w:bottom w:val="nil"/>
              <w:right w:val="nil"/>
            </w:tcBorders>
          </w:tcPr>
          <w:p w14:paraId="289A367B"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bCs/>
                <w:sz w:val="18"/>
              </w:rPr>
              <w:t xml:space="preserve">Date : </w:t>
            </w:r>
          </w:p>
        </w:tc>
        <w:tc>
          <w:tcPr>
            <w:tcW w:w="3402" w:type="dxa"/>
            <w:tcBorders>
              <w:top w:val="nil"/>
              <w:left w:val="nil"/>
              <w:bottom w:val="nil"/>
              <w:right w:val="single" w:sz="4" w:space="0" w:color="auto"/>
            </w:tcBorders>
          </w:tcPr>
          <w:p w14:paraId="3F28C375" w14:textId="5DD80626" w:rsidR="00A960DA" w:rsidRDefault="007E4768" w:rsidP="008206AE">
            <w:pPr>
              <w:pStyle w:val="Corpsdetexte"/>
              <w:tabs>
                <w:tab w:val="left" w:pos="-709"/>
              </w:tabs>
              <w:spacing w:before="60" w:after="60" w:line="240" w:lineRule="auto"/>
              <w:ind w:left="0" w:right="72"/>
              <w:rPr>
                <w:rFonts w:ascii="Verdana" w:hAnsi="Verdana"/>
                <w:sz w:val="18"/>
              </w:rPr>
            </w:pPr>
            <w:r>
              <w:rPr>
                <w:rFonts w:ascii="Verdana" w:hAnsi="Verdana"/>
                <w:sz w:val="18"/>
              </w:rPr>
              <w:t>22/07/11</w:t>
            </w:r>
          </w:p>
        </w:tc>
      </w:tr>
      <w:tr w:rsidR="00A960DA" w14:paraId="1BCD230C" w14:textId="77777777">
        <w:tc>
          <w:tcPr>
            <w:tcW w:w="1843" w:type="dxa"/>
            <w:tcBorders>
              <w:top w:val="nil"/>
              <w:left w:val="single" w:sz="4" w:space="0" w:color="auto"/>
              <w:bottom w:val="nil"/>
              <w:right w:val="nil"/>
            </w:tcBorders>
          </w:tcPr>
          <w:p w14:paraId="2262E542"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bCs/>
                <w:sz w:val="18"/>
              </w:rPr>
              <w:t xml:space="preserve">Responsable: </w:t>
            </w:r>
          </w:p>
        </w:tc>
        <w:tc>
          <w:tcPr>
            <w:tcW w:w="3544" w:type="dxa"/>
            <w:tcBorders>
              <w:top w:val="nil"/>
              <w:left w:val="nil"/>
              <w:bottom w:val="nil"/>
              <w:right w:val="single" w:sz="4" w:space="0" w:color="auto"/>
            </w:tcBorders>
          </w:tcPr>
          <w:p w14:paraId="4701CD53" w14:textId="77777777" w:rsidR="00A960DA" w:rsidRDefault="00A960DA">
            <w:pPr>
              <w:pStyle w:val="Corpsdetexte"/>
              <w:tabs>
                <w:tab w:val="left" w:pos="-709"/>
              </w:tabs>
              <w:spacing w:before="60" w:after="60" w:line="240" w:lineRule="auto"/>
              <w:ind w:left="0" w:right="72"/>
              <w:rPr>
                <w:rFonts w:ascii="Verdana" w:hAnsi="Verdana"/>
                <w:sz w:val="18"/>
              </w:rPr>
            </w:pPr>
          </w:p>
        </w:tc>
        <w:tc>
          <w:tcPr>
            <w:tcW w:w="1701" w:type="dxa"/>
            <w:tcBorders>
              <w:top w:val="nil"/>
              <w:left w:val="single" w:sz="4" w:space="0" w:color="auto"/>
              <w:bottom w:val="nil"/>
              <w:right w:val="nil"/>
            </w:tcBorders>
          </w:tcPr>
          <w:p w14:paraId="2B2EB368"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bCs/>
                <w:sz w:val="18"/>
              </w:rPr>
              <w:t xml:space="preserve">Responsable: </w:t>
            </w:r>
          </w:p>
        </w:tc>
        <w:tc>
          <w:tcPr>
            <w:tcW w:w="3402" w:type="dxa"/>
            <w:tcBorders>
              <w:top w:val="nil"/>
              <w:left w:val="nil"/>
              <w:bottom w:val="nil"/>
              <w:right w:val="single" w:sz="4" w:space="0" w:color="auto"/>
            </w:tcBorders>
          </w:tcPr>
          <w:p w14:paraId="39A576D9" w14:textId="77777777" w:rsidR="00A960DA" w:rsidRDefault="00A960DA">
            <w:pPr>
              <w:pStyle w:val="Corpsdetexte"/>
              <w:tabs>
                <w:tab w:val="left" w:pos="-709"/>
              </w:tabs>
              <w:spacing w:before="60" w:after="60" w:line="240" w:lineRule="auto"/>
              <w:ind w:left="0" w:right="72"/>
              <w:rPr>
                <w:rFonts w:ascii="Verdana" w:hAnsi="Verdana"/>
                <w:sz w:val="18"/>
              </w:rPr>
            </w:pPr>
          </w:p>
        </w:tc>
      </w:tr>
      <w:tr w:rsidR="00A960DA" w14:paraId="033BCDFB" w14:textId="77777777">
        <w:trPr>
          <w:trHeight w:val="100"/>
        </w:trPr>
        <w:tc>
          <w:tcPr>
            <w:tcW w:w="1843" w:type="dxa"/>
            <w:tcBorders>
              <w:top w:val="nil"/>
              <w:left w:val="single" w:sz="4" w:space="0" w:color="auto"/>
              <w:bottom w:val="single" w:sz="4" w:space="0" w:color="auto"/>
              <w:right w:val="nil"/>
            </w:tcBorders>
          </w:tcPr>
          <w:p w14:paraId="27C65063"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 xml:space="preserve">En qualité de : </w:t>
            </w:r>
          </w:p>
        </w:tc>
        <w:tc>
          <w:tcPr>
            <w:tcW w:w="3544" w:type="dxa"/>
            <w:tcBorders>
              <w:top w:val="nil"/>
              <w:left w:val="nil"/>
              <w:bottom w:val="single" w:sz="4" w:space="0" w:color="auto"/>
              <w:right w:val="single" w:sz="4" w:space="0" w:color="auto"/>
            </w:tcBorders>
          </w:tcPr>
          <w:p w14:paraId="7E06B54F" w14:textId="77777777" w:rsidR="00A960DA" w:rsidRDefault="00A960DA">
            <w:pPr>
              <w:pStyle w:val="Corpsdetexte"/>
              <w:tabs>
                <w:tab w:val="left" w:pos="-709"/>
              </w:tabs>
              <w:spacing w:before="60" w:after="60" w:line="240" w:lineRule="auto"/>
              <w:ind w:left="0" w:right="72"/>
              <w:rPr>
                <w:rFonts w:ascii="Verdana" w:hAnsi="Verdana"/>
                <w:sz w:val="18"/>
              </w:rPr>
            </w:pPr>
          </w:p>
        </w:tc>
        <w:tc>
          <w:tcPr>
            <w:tcW w:w="1701" w:type="dxa"/>
            <w:tcBorders>
              <w:top w:val="nil"/>
              <w:left w:val="single" w:sz="4" w:space="0" w:color="auto"/>
              <w:bottom w:val="single" w:sz="4" w:space="0" w:color="auto"/>
              <w:right w:val="nil"/>
            </w:tcBorders>
          </w:tcPr>
          <w:p w14:paraId="6266A59D"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 xml:space="preserve">En qualité de: </w:t>
            </w:r>
          </w:p>
        </w:tc>
        <w:tc>
          <w:tcPr>
            <w:tcW w:w="3402" w:type="dxa"/>
            <w:tcBorders>
              <w:top w:val="nil"/>
              <w:left w:val="nil"/>
              <w:bottom w:val="single" w:sz="4" w:space="0" w:color="auto"/>
              <w:right w:val="single" w:sz="4" w:space="0" w:color="auto"/>
            </w:tcBorders>
          </w:tcPr>
          <w:p w14:paraId="16EC5313" w14:textId="77777777" w:rsidR="003E0BFB" w:rsidRDefault="003E0BFB">
            <w:pPr>
              <w:pStyle w:val="Corpsdetexte"/>
              <w:tabs>
                <w:tab w:val="left" w:pos="-709"/>
              </w:tabs>
              <w:spacing w:before="60" w:after="60" w:line="240" w:lineRule="auto"/>
              <w:ind w:left="0" w:right="72"/>
              <w:rPr>
                <w:rFonts w:ascii="Verdana" w:hAnsi="Verdana"/>
                <w:sz w:val="18"/>
              </w:rPr>
            </w:pPr>
          </w:p>
        </w:tc>
      </w:tr>
      <w:tr w:rsidR="00A960DA" w14:paraId="648A0607" w14:textId="77777777">
        <w:trPr>
          <w:trHeight w:val="708"/>
        </w:trPr>
        <w:tc>
          <w:tcPr>
            <w:tcW w:w="1843" w:type="dxa"/>
            <w:tcBorders>
              <w:top w:val="single" w:sz="4" w:space="0" w:color="auto"/>
              <w:left w:val="single" w:sz="4" w:space="0" w:color="auto"/>
              <w:bottom w:val="single" w:sz="4" w:space="0" w:color="auto"/>
              <w:right w:val="nil"/>
            </w:tcBorders>
          </w:tcPr>
          <w:p w14:paraId="2859D400"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Cachet :</w:t>
            </w:r>
          </w:p>
        </w:tc>
        <w:tc>
          <w:tcPr>
            <w:tcW w:w="3544" w:type="dxa"/>
            <w:tcBorders>
              <w:top w:val="single" w:sz="4" w:space="0" w:color="auto"/>
              <w:left w:val="nil"/>
              <w:bottom w:val="single" w:sz="4" w:space="0" w:color="auto"/>
              <w:right w:val="single" w:sz="4" w:space="0" w:color="auto"/>
            </w:tcBorders>
          </w:tcPr>
          <w:p w14:paraId="1926D839" w14:textId="77777777" w:rsidR="00A960DA" w:rsidRDefault="00A960DA">
            <w:pPr>
              <w:pStyle w:val="Corpsdetexte"/>
              <w:tabs>
                <w:tab w:val="left" w:pos="-709"/>
              </w:tabs>
              <w:spacing w:before="60" w:after="60" w:line="240" w:lineRule="auto"/>
              <w:ind w:left="0" w:right="72"/>
              <w:rPr>
                <w:rFonts w:ascii="Verdana" w:hAnsi="Verdana"/>
                <w:sz w:val="18"/>
              </w:rPr>
            </w:pPr>
          </w:p>
        </w:tc>
        <w:tc>
          <w:tcPr>
            <w:tcW w:w="1701" w:type="dxa"/>
            <w:tcBorders>
              <w:top w:val="single" w:sz="4" w:space="0" w:color="auto"/>
              <w:left w:val="single" w:sz="4" w:space="0" w:color="auto"/>
              <w:bottom w:val="single" w:sz="4" w:space="0" w:color="auto"/>
              <w:right w:val="nil"/>
            </w:tcBorders>
          </w:tcPr>
          <w:p w14:paraId="0241D37C"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Cachet:</w:t>
            </w:r>
          </w:p>
        </w:tc>
        <w:tc>
          <w:tcPr>
            <w:tcW w:w="3402" w:type="dxa"/>
            <w:tcBorders>
              <w:top w:val="single" w:sz="4" w:space="0" w:color="auto"/>
              <w:left w:val="nil"/>
              <w:bottom w:val="single" w:sz="4" w:space="0" w:color="auto"/>
              <w:right w:val="single" w:sz="4" w:space="0" w:color="auto"/>
            </w:tcBorders>
          </w:tcPr>
          <w:p w14:paraId="325AE82E" w14:textId="77777777" w:rsidR="00A960DA" w:rsidRDefault="00A960DA">
            <w:pPr>
              <w:pStyle w:val="Corpsdetexte"/>
              <w:tabs>
                <w:tab w:val="left" w:pos="-709"/>
              </w:tabs>
              <w:spacing w:before="60" w:after="60" w:line="240" w:lineRule="auto"/>
              <w:ind w:left="0" w:right="72"/>
              <w:rPr>
                <w:rFonts w:ascii="Verdana" w:hAnsi="Verdana"/>
                <w:sz w:val="18"/>
              </w:rPr>
            </w:pPr>
          </w:p>
        </w:tc>
      </w:tr>
      <w:tr w:rsidR="00A960DA" w14:paraId="193CEEEE" w14:textId="77777777">
        <w:trPr>
          <w:trHeight w:val="554"/>
        </w:trPr>
        <w:tc>
          <w:tcPr>
            <w:tcW w:w="1843" w:type="dxa"/>
            <w:tcBorders>
              <w:top w:val="nil"/>
              <w:left w:val="single" w:sz="4" w:space="0" w:color="auto"/>
              <w:bottom w:val="single" w:sz="4" w:space="0" w:color="auto"/>
              <w:right w:val="nil"/>
            </w:tcBorders>
          </w:tcPr>
          <w:p w14:paraId="1E1618CE"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 xml:space="preserve">Signature : </w:t>
            </w:r>
          </w:p>
        </w:tc>
        <w:tc>
          <w:tcPr>
            <w:tcW w:w="3544" w:type="dxa"/>
            <w:tcBorders>
              <w:top w:val="nil"/>
              <w:left w:val="nil"/>
              <w:bottom w:val="single" w:sz="4" w:space="0" w:color="auto"/>
              <w:right w:val="single" w:sz="4" w:space="0" w:color="auto"/>
            </w:tcBorders>
          </w:tcPr>
          <w:p w14:paraId="50C25DA4" w14:textId="77777777" w:rsidR="00A960DA" w:rsidRDefault="00A960DA">
            <w:pPr>
              <w:pStyle w:val="Corpsdetexte"/>
              <w:tabs>
                <w:tab w:val="left" w:pos="-709"/>
              </w:tabs>
              <w:spacing w:before="60" w:after="60" w:line="240" w:lineRule="auto"/>
              <w:ind w:left="0" w:right="72"/>
              <w:rPr>
                <w:rFonts w:ascii="Verdana" w:hAnsi="Verdana"/>
                <w:sz w:val="18"/>
              </w:rPr>
            </w:pPr>
          </w:p>
          <w:p w14:paraId="4B8F4F5E" w14:textId="77777777" w:rsidR="00A960DA" w:rsidRDefault="00A960DA">
            <w:pPr>
              <w:pStyle w:val="Corpsdetexte"/>
              <w:tabs>
                <w:tab w:val="left" w:pos="-709"/>
              </w:tabs>
              <w:spacing w:before="60" w:after="60" w:line="240" w:lineRule="auto"/>
              <w:ind w:left="0" w:right="72"/>
              <w:rPr>
                <w:rFonts w:ascii="Verdana" w:hAnsi="Verdana"/>
                <w:sz w:val="18"/>
              </w:rPr>
            </w:pPr>
          </w:p>
          <w:p w14:paraId="53E4AD7A" w14:textId="77777777" w:rsidR="00A960DA" w:rsidRDefault="00A960DA">
            <w:pPr>
              <w:pStyle w:val="Corpsdetexte"/>
              <w:tabs>
                <w:tab w:val="left" w:pos="-709"/>
              </w:tabs>
              <w:spacing w:before="60" w:after="60" w:line="240" w:lineRule="auto"/>
              <w:ind w:left="0" w:right="72"/>
              <w:rPr>
                <w:rFonts w:ascii="Verdana" w:hAnsi="Verdana"/>
                <w:sz w:val="18"/>
              </w:rPr>
            </w:pPr>
          </w:p>
        </w:tc>
        <w:tc>
          <w:tcPr>
            <w:tcW w:w="1701" w:type="dxa"/>
            <w:tcBorders>
              <w:top w:val="nil"/>
              <w:left w:val="single" w:sz="4" w:space="0" w:color="auto"/>
              <w:bottom w:val="single" w:sz="4" w:space="0" w:color="auto"/>
              <w:right w:val="nil"/>
            </w:tcBorders>
          </w:tcPr>
          <w:p w14:paraId="06E0037B" w14:textId="77777777" w:rsidR="00A960DA" w:rsidRDefault="00A960DA">
            <w:pPr>
              <w:pStyle w:val="Corpsdetexte"/>
              <w:tabs>
                <w:tab w:val="left" w:pos="213"/>
              </w:tabs>
              <w:spacing w:before="60" w:after="60" w:line="240" w:lineRule="auto"/>
              <w:ind w:left="0" w:right="72"/>
              <w:rPr>
                <w:rFonts w:ascii="Verdana" w:hAnsi="Verdana"/>
                <w:sz w:val="18"/>
              </w:rPr>
            </w:pPr>
            <w:r>
              <w:rPr>
                <w:rFonts w:ascii="Verdana" w:hAnsi="Verdana"/>
                <w:sz w:val="18"/>
              </w:rPr>
              <w:t xml:space="preserve">Signature : </w:t>
            </w:r>
          </w:p>
        </w:tc>
        <w:tc>
          <w:tcPr>
            <w:tcW w:w="3402" w:type="dxa"/>
            <w:tcBorders>
              <w:top w:val="nil"/>
              <w:left w:val="nil"/>
              <w:bottom w:val="single" w:sz="4" w:space="0" w:color="auto"/>
              <w:right w:val="single" w:sz="4" w:space="0" w:color="auto"/>
            </w:tcBorders>
          </w:tcPr>
          <w:p w14:paraId="5AF23736" w14:textId="77777777" w:rsidR="00A960DA" w:rsidRDefault="00A960DA">
            <w:pPr>
              <w:pStyle w:val="Corpsdetexte"/>
              <w:tabs>
                <w:tab w:val="left" w:pos="-709"/>
              </w:tabs>
              <w:spacing w:before="60" w:after="60" w:line="240" w:lineRule="auto"/>
              <w:ind w:left="0" w:right="72"/>
              <w:rPr>
                <w:rFonts w:ascii="Verdana" w:hAnsi="Verdana"/>
                <w:sz w:val="18"/>
              </w:rPr>
            </w:pPr>
          </w:p>
        </w:tc>
      </w:tr>
    </w:tbl>
    <w:p w14:paraId="51A6F1E8" w14:textId="77777777" w:rsidR="00A960DA" w:rsidRDefault="00A960DA">
      <w:pPr>
        <w:pStyle w:val="Corpsdetexte"/>
        <w:spacing w:after="0" w:line="240" w:lineRule="auto"/>
        <w:ind w:left="-567" w:right="-357"/>
        <w:rPr>
          <w:rFonts w:ascii="Verdana" w:hAnsi="Verdana"/>
        </w:rPr>
      </w:pPr>
    </w:p>
    <w:p w14:paraId="0C9B3C22" w14:textId="77777777" w:rsidR="00A960DA" w:rsidRDefault="00A960DA" w:rsidP="00EA375F">
      <w:pPr>
        <w:pStyle w:val="Corpsdetexte"/>
        <w:pBdr>
          <w:top w:val="single" w:sz="4" w:space="1" w:color="auto"/>
          <w:left w:val="single" w:sz="4" w:space="4" w:color="auto"/>
          <w:bottom w:val="single" w:sz="4" w:space="1" w:color="auto"/>
          <w:right w:val="single" w:sz="4" w:space="4" w:color="auto"/>
        </w:pBdr>
        <w:shd w:val="clear" w:color="auto" w:fill="FFCC99"/>
        <w:spacing w:after="0" w:line="240" w:lineRule="auto"/>
        <w:ind w:left="-567" w:right="-357"/>
        <w:jc w:val="center"/>
        <w:outlineLvl w:val="0"/>
        <w:rPr>
          <w:rFonts w:ascii="Verdana" w:hAnsi="Verdana"/>
        </w:rPr>
      </w:pPr>
      <w:r>
        <w:rPr>
          <w:rFonts w:ascii="Verdana" w:hAnsi="Verdana"/>
          <w:b/>
          <w:bCs/>
        </w:rPr>
        <w:t xml:space="preserve">Merci d’utiliser le numéro suivant pour l’envoi de votre fax de validation : + 33 1 49 68 </w:t>
      </w:r>
      <w:r w:rsidR="00054992">
        <w:rPr>
          <w:rFonts w:ascii="Verdana" w:hAnsi="Verdana"/>
          <w:b/>
          <w:bCs/>
        </w:rPr>
        <w:t>73 73</w:t>
      </w:r>
    </w:p>
    <w:sectPr w:rsidR="00A960DA" w:rsidSect="00346576">
      <w:headerReference w:type="default" r:id="rId8"/>
      <w:footerReference w:type="even" r:id="rId9"/>
      <w:footerReference w:type="default" r:id="rId10"/>
      <w:headerReference w:type="first" r:id="rId11"/>
      <w:footerReference w:type="first" r:id="rId12"/>
      <w:pgSz w:w="11906" w:h="16838" w:code="9"/>
      <w:pgMar w:top="1418" w:right="849" w:bottom="426" w:left="1418" w:header="964" w:footer="9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57CD3" w14:textId="77777777" w:rsidR="00C2091D" w:rsidRDefault="00C2091D">
      <w:r>
        <w:separator/>
      </w:r>
    </w:p>
  </w:endnote>
  <w:endnote w:type="continuationSeparator" w:id="0">
    <w:p w14:paraId="2D353DDC" w14:textId="77777777" w:rsidR="00C2091D" w:rsidRDefault="00C2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CA599" w14:textId="77777777" w:rsidR="008B5137" w:rsidRDefault="008B5137">
    <w:pPr>
      <w:pStyle w:val="Pieddepage"/>
      <w:framePr w:wrap="around" w:vAnchor="text" w:hAnchor="margin" w:xAlign="center" w:y="1"/>
      <w:rPr>
        <w:rStyle w:val="Numrodepage"/>
        <w:rFonts w:ascii="Times New Roman" w:hAnsi="Times New Roman"/>
        <w:b w:val="0"/>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1F39A923" w14:textId="77777777" w:rsidR="008B5137" w:rsidRDefault="008B513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5B3FA" w14:textId="77777777" w:rsidR="008B5137" w:rsidRDefault="008B5137">
    <w:pPr>
      <w:pStyle w:val="Pieddepage"/>
      <w:tabs>
        <w:tab w:val="clear" w:pos="9480"/>
        <w:tab w:val="right" w:pos="9639"/>
      </w:tabs>
      <w:ind w:right="0"/>
      <w:jc w:val="right"/>
      <w:rPr>
        <w:rFonts w:ascii="Verdana" w:hAnsi="Verdana"/>
        <w:b w:val="0"/>
        <w:bCs/>
        <w:color w:val="808080"/>
        <w:sz w:val="16"/>
        <w:lang w:val="it-IT"/>
      </w:rPr>
    </w:pPr>
    <w:r>
      <w:rPr>
        <w:rFonts w:ascii="Verdana" w:hAnsi="Verdana"/>
        <w:b w:val="0"/>
        <w:bCs/>
        <w:noProof/>
        <w:color w:val="808080"/>
      </w:rPr>
      <w:drawing>
        <wp:anchor distT="0" distB="0" distL="114300" distR="114300" simplePos="0" relativeHeight="251659264" behindDoc="0" locked="0" layoutInCell="1" allowOverlap="1" wp14:anchorId="33E2FC1F" wp14:editId="25EEFD04">
          <wp:simplePos x="0" y="0"/>
          <wp:positionH relativeFrom="column">
            <wp:posOffset>-677545</wp:posOffset>
          </wp:positionH>
          <wp:positionV relativeFrom="paragraph">
            <wp:posOffset>175260</wp:posOffset>
          </wp:positionV>
          <wp:extent cx="1543050" cy="323850"/>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a:effectLst/>
                </pic:spPr>
              </pic:pic>
            </a:graphicData>
          </a:graphic>
        </wp:anchor>
      </w:drawing>
    </w:r>
    <w:r>
      <w:rPr>
        <w:rFonts w:ascii="Verdana" w:hAnsi="Verdana"/>
        <w:b w:val="0"/>
        <w:bCs/>
        <w:color w:val="808080"/>
        <w:sz w:val="16"/>
        <w:lang w:val="it-IT"/>
      </w:rPr>
      <w:t>157, rue Anatole France, 92300 Levallois Perret Cedex - T:+33 1 49 68 73 00 – F: +33 1 49 68 74 94</w:t>
    </w:r>
  </w:p>
  <w:p w14:paraId="7A964C58" w14:textId="77777777" w:rsidR="008B5137" w:rsidRDefault="008B5137">
    <w:pPr>
      <w:pStyle w:val="Pieddepage"/>
      <w:tabs>
        <w:tab w:val="clear" w:pos="9480"/>
        <w:tab w:val="right" w:pos="9639"/>
      </w:tabs>
      <w:spacing w:before="0"/>
      <w:ind w:left="-1077" w:right="0"/>
      <w:jc w:val="right"/>
      <w:rPr>
        <w:rFonts w:ascii="Verdana" w:hAnsi="Verdana"/>
        <w:b w:val="0"/>
        <w:bCs/>
        <w:color w:val="808080"/>
        <w:sz w:val="16"/>
        <w:lang w:val="it-IT"/>
      </w:rPr>
    </w:pPr>
  </w:p>
  <w:p w14:paraId="72FBCA98" w14:textId="77777777" w:rsidR="008B5137" w:rsidRDefault="008B5137">
    <w:pPr>
      <w:pStyle w:val="Pieddepage"/>
      <w:tabs>
        <w:tab w:val="clear" w:pos="9480"/>
        <w:tab w:val="right" w:pos="9639"/>
      </w:tabs>
      <w:spacing w:before="0"/>
      <w:ind w:left="-1077" w:right="0"/>
      <w:jc w:val="right"/>
      <w:rPr>
        <w:rFonts w:ascii="Verdana" w:hAnsi="Verdana"/>
        <w:b w:val="0"/>
        <w:bCs/>
        <w:i/>
        <w:iCs/>
        <w:noProof/>
        <w:color w:val="808080"/>
        <w:sz w:val="14"/>
      </w:rPr>
    </w:pPr>
    <w:r>
      <w:rPr>
        <w:rFonts w:ascii="Verdana" w:hAnsi="Verdana"/>
        <w:b w:val="0"/>
        <w:bCs/>
        <w:i/>
        <w:iCs/>
        <w:noProof/>
        <w:color w:val="808080"/>
        <w:sz w:val="14"/>
      </w:rPr>
      <w:t xml:space="preserve">Numéro intracommunautaire FR 114 146 50 200 - SIRET 414 650 200 00028 - IBAN FR76 3005 6000 7700 7722 2577 068  </w:t>
    </w:r>
  </w:p>
  <w:p w14:paraId="40982886" w14:textId="77777777" w:rsidR="008B5137" w:rsidRDefault="008B5137">
    <w:pPr>
      <w:pStyle w:val="Pieddepage"/>
      <w:tabs>
        <w:tab w:val="clear" w:pos="9480"/>
        <w:tab w:val="right" w:pos="9639"/>
      </w:tabs>
      <w:spacing w:before="0"/>
      <w:ind w:left="-1077" w:right="0"/>
      <w:jc w:val="right"/>
      <w:rPr>
        <w:sz w:val="16"/>
      </w:rPr>
    </w:pPr>
    <w:r>
      <w:rPr>
        <w:rFonts w:ascii="Verdana" w:hAnsi="Verdana"/>
        <w:b w:val="0"/>
        <w:bCs/>
        <w:i/>
        <w:iCs/>
        <w:noProof/>
        <w:color w:val="808080"/>
        <w:sz w:val="14"/>
      </w:rPr>
      <w:t>Banque 30056 - Guichet 00077 - N°de compte 0077 222 5770 - Clé RIB 68 -  Domiciliation bancaire CCF LEVALLOIS PERRET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ACBA5" w14:textId="77777777" w:rsidR="008B5137" w:rsidRDefault="008B5137">
    <w:pPr>
      <w:pStyle w:val="Pieddepage"/>
      <w:tabs>
        <w:tab w:val="clear" w:pos="9480"/>
        <w:tab w:val="right" w:pos="9639"/>
      </w:tabs>
      <w:ind w:right="0"/>
      <w:jc w:val="right"/>
      <w:rPr>
        <w:rFonts w:ascii="Verdana" w:hAnsi="Verdana"/>
        <w:b w:val="0"/>
        <w:bCs/>
        <w:color w:val="808080"/>
        <w:sz w:val="16"/>
        <w:lang w:val="it-IT"/>
      </w:rPr>
    </w:pPr>
    <w:r>
      <w:rPr>
        <w:rFonts w:ascii="Verdana" w:hAnsi="Verdana"/>
        <w:b w:val="0"/>
        <w:bCs/>
        <w:noProof/>
        <w:color w:val="808080"/>
      </w:rPr>
      <w:drawing>
        <wp:anchor distT="0" distB="0" distL="114300" distR="114300" simplePos="0" relativeHeight="251660288" behindDoc="0" locked="0" layoutInCell="1" allowOverlap="1" wp14:anchorId="026331AB" wp14:editId="327520BF">
          <wp:simplePos x="0" y="0"/>
          <wp:positionH relativeFrom="column">
            <wp:posOffset>-677545</wp:posOffset>
          </wp:positionH>
          <wp:positionV relativeFrom="paragraph">
            <wp:posOffset>175260</wp:posOffset>
          </wp:positionV>
          <wp:extent cx="1543050" cy="32385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a:effectLst/>
                </pic:spPr>
              </pic:pic>
            </a:graphicData>
          </a:graphic>
        </wp:anchor>
      </w:drawing>
    </w:r>
    <w:r>
      <w:rPr>
        <w:rFonts w:ascii="Verdana" w:hAnsi="Verdana"/>
        <w:b w:val="0"/>
        <w:bCs/>
        <w:color w:val="808080"/>
        <w:sz w:val="16"/>
        <w:lang w:val="it-IT"/>
      </w:rPr>
      <w:t>123, rue Jules Guesde, 92309 Levallois Perret Cedex - T:+33 1 49 68 73 00 – F: +33 1 49 68 74 94</w:t>
    </w:r>
  </w:p>
  <w:p w14:paraId="1DE3527C" w14:textId="77777777" w:rsidR="008B5137" w:rsidRDefault="008B5137">
    <w:pPr>
      <w:pStyle w:val="Pieddepage"/>
      <w:tabs>
        <w:tab w:val="clear" w:pos="9480"/>
        <w:tab w:val="right" w:pos="9639"/>
      </w:tabs>
      <w:spacing w:before="0"/>
      <w:ind w:left="-1077" w:right="0"/>
      <w:jc w:val="right"/>
      <w:rPr>
        <w:rFonts w:ascii="Verdana" w:hAnsi="Verdana"/>
        <w:b w:val="0"/>
        <w:bCs/>
        <w:color w:val="808080"/>
        <w:sz w:val="10"/>
        <w:lang w:val="it-IT"/>
      </w:rPr>
    </w:pPr>
  </w:p>
  <w:p w14:paraId="34E014D9" w14:textId="77777777" w:rsidR="008B5137" w:rsidRDefault="008B5137">
    <w:pPr>
      <w:pStyle w:val="Pieddepage"/>
      <w:tabs>
        <w:tab w:val="clear" w:pos="9480"/>
        <w:tab w:val="right" w:pos="9639"/>
      </w:tabs>
      <w:spacing w:before="0"/>
      <w:ind w:left="-1077" w:right="0"/>
      <w:jc w:val="right"/>
      <w:rPr>
        <w:rFonts w:ascii="Verdana" w:hAnsi="Verdana"/>
        <w:b w:val="0"/>
        <w:bCs/>
        <w:i/>
        <w:iCs/>
        <w:noProof/>
        <w:color w:val="808080"/>
        <w:sz w:val="12"/>
      </w:rPr>
    </w:pPr>
    <w:r>
      <w:rPr>
        <w:rFonts w:ascii="Verdana" w:hAnsi="Verdana"/>
        <w:b w:val="0"/>
        <w:bCs/>
        <w:i/>
        <w:iCs/>
        <w:noProof/>
        <w:color w:val="808080"/>
        <w:sz w:val="12"/>
      </w:rPr>
      <w:t xml:space="preserve">Numéro intracommunautaire FR 114 146 50 200 - SIRET 414 650 200 00028 - IBAN FR76 3005 6000 7700 7722 2577 068  </w:t>
    </w:r>
  </w:p>
  <w:p w14:paraId="138C8C58" w14:textId="77777777" w:rsidR="008B5137" w:rsidRDefault="008B5137">
    <w:pPr>
      <w:pStyle w:val="Pieddepage"/>
      <w:tabs>
        <w:tab w:val="clear" w:pos="9480"/>
        <w:tab w:val="right" w:pos="9639"/>
      </w:tabs>
      <w:spacing w:before="0"/>
      <w:ind w:left="-1077" w:right="0"/>
      <w:jc w:val="right"/>
      <w:rPr>
        <w:sz w:val="16"/>
      </w:rPr>
    </w:pPr>
    <w:r>
      <w:rPr>
        <w:rFonts w:ascii="Verdana" w:hAnsi="Verdana"/>
        <w:b w:val="0"/>
        <w:bCs/>
        <w:i/>
        <w:iCs/>
        <w:noProof/>
        <w:color w:val="808080"/>
        <w:sz w:val="12"/>
      </w:rPr>
      <w:t>Banque 30056 - Guichet 00077 - N°de compte 0077 222 5770 - Clé RIB 68 -  Domiciliation bancaire CCF LEVALLOIS PERRET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FD6B1" w14:textId="77777777" w:rsidR="00C2091D" w:rsidRDefault="00C2091D">
      <w:r>
        <w:separator/>
      </w:r>
    </w:p>
  </w:footnote>
  <w:footnote w:type="continuationSeparator" w:id="0">
    <w:p w14:paraId="436F803E" w14:textId="77777777" w:rsidR="00C2091D" w:rsidRDefault="00C20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DEE2A" w14:textId="50F82674" w:rsidR="008B5137" w:rsidRDefault="00EA2E20">
    <w:pPr>
      <w:pStyle w:val="En-tte"/>
      <w:tabs>
        <w:tab w:val="clear" w:pos="-1080"/>
        <w:tab w:val="left" w:pos="-709"/>
      </w:tabs>
      <w:ind w:left="-709" w:right="0"/>
      <w:jc w:val="center"/>
      <w:rPr>
        <w:rStyle w:val="Numrodepage"/>
        <w:rFonts w:ascii="Times New Roman" w:hAnsi="Times New Roman"/>
        <w:i w:val="0"/>
      </w:rPr>
    </w:pPr>
    <w:r>
      <w:rPr>
        <w:rStyle w:val="Numrodepage"/>
        <w:snapToGrid w:val="0"/>
      </w:rPr>
      <w:tab/>
    </w:r>
    <w:r w:rsidR="008B5137">
      <w:rPr>
        <w:rStyle w:val="Numrodepage"/>
        <w:snapToGrid w:val="0"/>
      </w:rPr>
      <w:t xml:space="preserve">Page </w:t>
    </w:r>
    <w:r w:rsidR="008B5137">
      <w:rPr>
        <w:rStyle w:val="Numrodepage"/>
        <w:snapToGrid w:val="0"/>
      </w:rPr>
      <w:fldChar w:fldCharType="begin"/>
    </w:r>
    <w:r w:rsidR="008B5137">
      <w:rPr>
        <w:rStyle w:val="Numrodepage"/>
        <w:snapToGrid w:val="0"/>
      </w:rPr>
      <w:instrText xml:space="preserve"> PAGE </w:instrText>
    </w:r>
    <w:r w:rsidR="008B5137">
      <w:rPr>
        <w:rStyle w:val="Numrodepage"/>
        <w:snapToGrid w:val="0"/>
      </w:rPr>
      <w:fldChar w:fldCharType="separate"/>
    </w:r>
    <w:r w:rsidR="00785B9A">
      <w:rPr>
        <w:rStyle w:val="Numrodepage"/>
        <w:noProof/>
        <w:snapToGrid w:val="0"/>
      </w:rPr>
      <w:t>4</w:t>
    </w:r>
    <w:r w:rsidR="008B5137">
      <w:rPr>
        <w:rStyle w:val="Numrodepage"/>
        <w:snapToGrid w:val="0"/>
      </w:rPr>
      <w:fldChar w:fldCharType="end"/>
    </w:r>
    <w:r w:rsidR="008B5137">
      <w:rPr>
        <w:rStyle w:val="Numrodepage"/>
        <w:snapToGrid w:val="0"/>
      </w:rPr>
      <w:t xml:space="preserve"> / </w:t>
    </w:r>
    <w:r w:rsidR="008B5137">
      <w:rPr>
        <w:rStyle w:val="Numrodepage"/>
        <w:snapToGrid w:val="0"/>
      </w:rPr>
      <w:fldChar w:fldCharType="begin"/>
    </w:r>
    <w:r w:rsidR="008B5137">
      <w:rPr>
        <w:rStyle w:val="Numrodepage"/>
        <w:snapToGrid w:val="0"/>
      </w:rPr>
      <w:instrText xml:space="preserve"> NUMPAGES </w:instrText>
    </w:r>
    <w:r w:rsidR="008B5137">
      <w:rPr>
        <w:rStyle w:val="Numrodepage"/>
        <w:snapToGrid w:val="0"/>
      </w:rPr>
      <w:fldChar w:fldCharType="separate"/>
    </w:r>
    <w:r w:rsidR="00785B9A">
      <w:rPr>
        <w:rStyle w:val="Numrodepage"/>
        <w:noProof/>
        <w:snapToGrid w:val="0"/>
      </w:rPr>
      <w:t>4</w:t>
    </w:r>
    <w:r w:rsidR="008B5137">
      <w:rPr>
        <w:rStyle w:val="Numrodepage"/>
        <w:snapToGrid w:val="0"/>
      </w:rPr>
      <w:fldChar w:fldCharType="end"/>
    </w:r>
    <w:r>
      <w:rPr>
        <w:rStyle w:val="Numrodepage"/>
        <w:snapToGrid w:val="0"/>
      </w:rPr>
      <w:tab/>
    </w:r>
    <w:r>
      <w:rPr>
        <w:noProof/>
      </w:rPr>
      <w:drawing>
        <wp:inline distT="0" distB="0" distL="0" distR="0" wp14:anchorId="51B1B4C9" wp14:editId="297176C9">
          <wp:extent cx="1199529" cy="6502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619" cy="650289"/>
                  </a:xfrm>
                  <a:prstGeom prst="rect">
                    <a:avLst/>
                  </a:prstGeom>
                  <a:noFill/>
                  <a:ln>
                    <a:noFill/>
                  </a:ln>
                </pic:spPr>
              </pic:pic>
            </a:graphicData>
          </a:graphic>
        </wp:inline>
      </w:drawing>
    </w:r>
  </w:p>
  <w:p w14:paraId="0CA69A5A" w14:textId="77777777" w:rsidR="008B5137" w:rsidRDefault="008B5137">
    <w:pPr>
      <w:pStyle w:val="En-tte"/>
      <w:tabs>
        <w:tab w:val="clear" w:pos="-1080"/>
        <w:tab w:val="left" w:pos="-709"/>
      </w:tabs>
      <w:ind w:left="-709" w:right="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BB7DB" w14:textId="011A79F0" w:rsidR="008B5137" w:rsidRDefault="00426317" w:rsidP="00EA2E20">
    <w:pPr>
      <w:pStyle w:val="En-tte"/>
      <w:tabs>
        <w:tab w:val="clear" w:pos="-1080"/>
      </w:tabs>
      <w:ind w:left="-1276" w:right="-426"/>
      <w:jc w:val="right"/>
    </w:pPr>
    <w:r>
      <w:rPr>
        <w:noProof/>
      </w:rPr>
      <mc:AlternateContent>
        <mc:Choice Requires="wps">
          <w:drawing>
            <wp:anchor distT="0" distB="0" distL="114300" distR="114300" simplePos="0" relativeHeight="251657216" behindDoc="0" locked="0" layoutInCell="1" allowOverlap="1" wp14:anchorId="5C6D4E6E" wp14:editId="424C3859">
              <wp:simplePos x="0" y="0"/>
              <wp:positionH relativeFrom="column">
                <wp:posOffset>-897255</wp:posOffset>
              </wp:positionH>
              <wp:positionV relativeFrom="paragraph">
                <wp:posOffset>4798060</wp:posOffset>
              </wp:positionV>
              <wp:extent cx="1600200" cy="606425"/>
              <wp:effectExtent l="0" t="0" r="0" b="3175"/>
              <wp:wrapNone/>
              <wp:docPr id="5"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606425"/>
                      </a:xfrm>
                      <a:custGeom>
                        <a:avLst/>
                        <a:gdLst>
                          <a:gd name="T0" fmla="*/ 1008 w 1008"/>
                          <a:gd name="T1" fmla="*/ 382 h 382"/>
                          <a:gd name="T2" fmla="*/ 637 w 1008"/>
                          <a:gd name="T3" fmla="*/ 0 h 382"/>
                          <a:gd name="T4" fmla="*/ 556 w 1008"/>
                          <a:gd name="T5" fmla="*/ 81 h 382"/>
                          <a:gd name="T6" fmla="*/ 742 w 1008"/>
                          <a:gd name="T7" fmla="*/ 278 h 382"/>
                          <a:gd name="T8" fmla="*/ 0 w 1008"/>
                          <a:gd name="T9" fmla="*/ 278 h 382"/>
                          <a:gd name="T10" fmla="*/ 0 w 1008"/>
                          <a:gd name="T11" fmla="*/ 382 h 382"/>
                          <a:gd name="T12" fmla="*/ 1008 w 1008"/>
                          <a:gd name="T13" fmla="*/ 382 h 382"/>
                        </a:gdLst>
                        <a:ahLst/>
                        <a:cxnLst>
                          <a:cxn ang="0">
                            <a:pos x="T0" y="T1"/>
                          </a:cxn>
                          <a:cxn ang="0">
                            <a:pos x="T2" y="T3"/>
                          </a:cxn>
                          <a:cxn ang="0">
                            <a:pos x="T4" y="T5"/>
                          </a:cxn>
                          <a:cxn ang="0">
                            <a:pos x="T6" y="T7"/>
                          </a:cxn>
                          <a:cxn ang="0">
                            <a:pos x="T8" y="T9"/>
                          </a:cxn>
                          <a:cxn ang="0">
                            <a:pos x="T10" y="T11"/>
                          </a:cxn>
                          <a:cxn ang="0">
                            <a:pos x="T12" y="T13"/>
                          </a:cxn>
                        </a:cxnLst>
                        <a:rect l="0" t="0" r="r" b="b"/>
                        <a:pathLst>
                          <a:path w="1008" h="382">
                            <a:moveTo>
                              <a:pt x="1008" y="382"/>
                            </a:moveTo>
                            <a:lnTo>
                              <a:pt x="637" y="0"/>
                            </a:lnTo>
                            <a:lnTo>
                              <a:pt x="556" y="81"/>
                            </a:lnTo>
                            <a:lnTo>
                              <a:pt x="742" y="278"/>
                            </a:lnTo>
                            <a:lnTo>
                              <a:pt x="0" y="278"/>
                            </a:lnTo>
                            <a:lnTo>
                              <a:pt x="0" y="382"/>
                            </a:lnTo>
                            <a:lnTo>
                              <a:pt x="1008" y="382"/>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 o:spid="_x0000_s1026" style="position:absolute;margin-left:-70.65pt;margin-top:377.8pt;width:126pt;height: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" path="m1008,382l637,,556,81,742,278,,278,,382r1008,xe" fillcolor="#eaeaea" stroked="f">
              <v:path arrowok="t" o:connecttype="custom" o:connectlocs="1600200,606425;1011238,0;882650,128588;1177925,441325;0,441325;0,606425;1600200,606425" o:connectangles="0,0,0,0,0,0,0"/>
            </v:shape>
          </w:pict>
        </mc:Fallback>
      </mc:AlternateContent>
    </w:r>
    <w:r>
      <w:rPr>
        <w:noProof/>
      </w:rPr>
      <mc:AlternateContent>
        <mc:Choice Requires="wps">
          <w:drawing>
            <wp:anchor distT="0" distB="0" distL="114300" distR="114300" simplePos="0" relativeHeight="251656192" behindDoc="0" locked="0" layoutInCell="1" allowOverlap="1" wp14:anchorId="6866B2D7" wp14:editId="378B68E0">
              <wp:simplePos x="0" y="0"/>
              <wp:positionH relativeFrom="column">
                <wp:posOffset>17145</wp:posOffset>
              </wp:positionH>
              <wp:positionV relativeFrom="paragraph">
                <wp:posOffset>5513705</wp:posOffset>
              </wp:positionV>
              <wp:extent cx="1139825" cy="467360"/>
              <wp:effectExtent l="0" t="0" r="3175" b="8890"/>
              <wp:wrapNone/>
              <wp:docPr id="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467360"/>
                      </a:xfrm>
                      <a:custGeom>
                        <a:avLst/>
                        <a:gdLst>
                          <a:gd name="T0" fmla="*/ 0 w 718"/>
                          <a:gd name="T1" fmla="*/ 0 h 294"/>
                          <a:gd name="T2" fmla="*/ 287 w 718"/>
                          <a:gd name="T3" fmla="*/ 294 h 294"/>
                          <a:gd name="T4" fmla="*/ 347 w 718"/>
                          <a:gd name="T5" fmla="*/ 230 h 294"/>
                          <a:gd name="T6" fmla="*/ 202 w 718"/>
                          <a:gd name="T7" fmla="*/ 79 h 294"/>
                          <a:gd name="T8" fmla="*/ 718 w 718"/>
                          <a:gd name="T9" fmla="*/ 79 h 294"/>
                          <a:gd name="T10" fmla="*/ 718 w 718"/>
                          <a:gd name="T11" fmla="*/ 0 h 294"/>
                          <a:gd name="T12" fmla="*/ 0 w 718"/>
                          <a:gd name="T13" fmla="*/ 0 h 294"/>
                        </a:gdLst>
                        <a:ahLst/>
                        <a:cxnLst>
                          <a:cxn ang="0">
                            <a:pos x="T0" y="T1"/>
                          </a:cxn>
                          <a:cxn ang="0">
                            <a:pos x="T2" y="T3"/>
                          </a:cxn>
                          <a:cxn ang="0">
                            <a:pos x="T4" y="T5"/>
                          </a:cxn>
                          <a:cxn ang="0">
                            <a:pos x="T6" y="T7"/>
                          </a:cxn>
                          <a:cxn ang="0">
                            <a:pos x="T8" y="T9"/>
                          </a:cxn>
                          <a:cxn ang="0">
                            <a:pos x="T10" y="T11"/>
                          </a:cxn>
                          <a:cxn ang="0">
                            <a:pos x="T12" y="T13"/>
                          </a:cxn>
                        </a:cxnLst>
                        <a:rect l="0" t="0" r="r" b="b"/>
                        <a:pathLst>
                          <a:path w="718" h="294">
                            <a:moveTo>
                              <a:pt x="0" y="0"/>
                            </a:moveTo>
                            <a:lnTo>
                              <a:pt x="287" y="294"/>
                            </a:lnTo>
                            <a:lnTo>
                              <a:pt x="347" y="230"/>
                            </a:lnTo>
                            <a:lnTo>
                              <a:pt x="202" y="79"/>
                            </a:lnTo>
                            <a:lnTo>
                              <a:pt x="718" y="79"/>
                            </a:lnTo>
                            <a:lnTo>
                              <a:pt x="718" y="0"/>
                            </a:lnTo>
                            <a:lnTo>
                              <a:pt x="0"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9" o:spid="_x0000_s1026" style="position:absolute;margin-left:1.35pt;margin-top:434.15pt;width:89.75pt;height:3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8,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" path="m,l287,294r60,-64l202,79r516,l718,,,xe" fillcolor="#eaeaea" stroked="f">
              <v:path arrowok="t" o:connecttype="custom" o:connectlocs="0,0;455613,467360;550863,365622;320675,125583;1139825,125583;1139825,0;0,0" o:connectangles="0,0,0,0,0,0,0"/>
            </v:shape>
          </w:pict>
        </mc:Fallback>
      </mc:AlternateContent>
    </w:r>
    <w:r w:rsidR="00EA2E20" w:rsidRPr="00EA2E20">
      <w:t xml:space="preserve"> </w:t>
    </w:r>
    <w:r w:rsidR="00EA2E20">
      <w:rPr>
        <w:noProof/>
      </w:rPr>
      <w:drawing>
        <wp:inline distT="0" distB="0" distL="0" distR="0" wp14:anchorId="6A0EABC5" wp14:editId="34AEAE8D">
          <wp:extent cx="1199529" cy="650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619" cy="6502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C2A74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EF4A753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367CC5F6"/>
    <w:lvl w:ilvl="0">
      <w:start w:val="1"/>
      <w:numFmt w:val="decimal"/>
      <w:pStyle w:val="Listenumros3"/>
      <w:lvlText w:val="%1."/>
      <w:lvlJc w:val="left"/>
      <w:pPr>
        <w:tabs>
          <w:tab w:val="num" w:pos="926"/>
        </w:tabs>
        <w:ind w:left="926" w:hanging="360"/>
      </w:pPr>
    </w:lvl>
  </w:abstractNum>
  <w:abstractNum w:abstractNumId="3">
    <w:nsid w:val="FFFFFF7F"/>
    <w:multiLevelType w:val="singleLevel"/>
    <w:tmpl w:val="087E1F0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8CFE5D8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B0145FB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5A969760"/>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652EEE08"/>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8D8B32A"/>
    <w:lvl w:ilvl="0">
      <w:start w:val="1"/>
      <w:numFmt w:val="decimal"/>
      <w:pStyle w:val="Listenumros"/>
      <w:lvlText w:val="%1."/>
      <w:lvlJc w:val="left"/>
      <w:pPr>
        <w:tabs>
          <w:tab w:val="num" w:pos="360"/>
        </w:tabs>
        <w:ind w:left="360" w:hanging="360"/>
      </w:pPr>
    </w:lvl>
  </w:abstractNum>
  <w:abstractNum w:abstractNumId="9">
    <w:nsid w:val="FFFFFF89"/>
    <w:multiLevelType w:val="singleLevel"/>
    <w:tmpl w:val="EB5855A2"/>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7C25743"/>
    <w:multiLevelType w:val="hybridMultilevel"/>
    <w:tmpl w:val="B7862F48"/>
    <w:lvl w:ilvl="0" w:tplc="040C0001">
      <w:start w:val="1"/>
      <w:numFmt w:val="bullet"/>
      <w:lvlText w:val=""/>
      <w:lvlJc w:val="left"/>
      <w:pPr>
        <w:tabs>
          <w:tab w:val="num" w:pos="153"/>
        </w:tabs>
        <w:ind w:left="153" w:hanging="360"/>
      </w:pPr>
      <w:rPr>
        <w:rFonts w:ascii="Symbol" w:hAnsi="Symbol"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1">
    <w:nsid w:val="11FB05FF"/>
    <w:multiLevelType w:val="hybridMultilevel"/>
    <w:tmpl w:val="7D9C6382"/>
    <w:lvl w:ilvl="0" w:tplc="040C000F">
      <w:start w:val="1"/>
      <w:numFmt w:val="decimal"/>
      <w:lvlText w:val="%1."/>
      <w:lvlJc w:val="left"/>
      <w:pPr>
        <w:tabs>
          <w:tab w:val="num" w:pos="153"/>
        </w:tabs>
        <w:ind w:left="153" w:hanging="360"/>
      </w:pPr>
    </w:lvl>
    <w:lvl w:ilvl="1" w:tplc="FDFE8A3C">
      <w:start w:val="1"/>
      <w:numFmt w:val="bullet"/>
      <w:lvlText w:val="-"/>
      <w:lvlJc w:val="left"/>
      <w:pPr>
        <w:tabs>
          <w:tab w:val="num" w:pos="873"/>
        </w:tabs>
        <w:ind w:left="873" w:hanging="360"/>
      </w:pPr>
      <w:rPr>
        <w:rFonts w:ascii="Times New Roman" w:eastAsia="Times New Roman" w:hAnsi="Times New Roman" w:cs="Times New Roman" w:hint="default"/>
      </w:rPr>
    </w:lvl>
    <w:lvl w:ilvl="2" w:tplc="040C001B" w:tentative="1">
      <w:start w:val="1"/>
      <w:numFmt w:val="lowerRoman"/>
      <w:lvlText w:val="%3."/>
      <w:lvlJc w:val="right"/>
      <w:pPr>
        <w:tabs>
          <w:tab w:val="num" w:pos="1593"/>
        </w:tabs>
        <w:ind w:left="1593" w:hanging="180"/>
      </w:pPr>
    </w:lvl>
    <w:lvl w:ilvl="3" w:tplc="040C000F" w:tentative="1">
      <w:start w:val="1"/>
      <w:numFmt w:val="decimal"/>
      <w:lvlText w:val="%4."/>
      <w:lvlJc w:val="left"/>
      <w:pPr>
        <w:tabs>
          <w:tab w:val="num" w:pos="2313"/>
        </w:tabs>
        <w:ind w:left="2313" w:hanging="360"/>
      </w:pPr>
    </w:lvl>
    <w:lvl w:ilvl="4" w:tplc="040C0019" w:tentative="1">
      <w:start w:val="1"/>
      <w:numFmt w:val="lowerLetter"/>
      <w:lvlText w:val="%5."/>
      <w:lvlJc w:val="left"/>
      <w:pPr>
        <w:tabs>
          <w:tab w:val="num" w:pos="3033"/>
        </w:tabs>
        <w:ind w:left="3033" w:hanging="360"/>
      </w:pPr>
    </w:lvl>
    <w:lvl w:ilvl="5" w:tplc="040C001B" w:tentative="1">
      <w:start w:val="1"/>
      <w:numFmt w:val="lowerRoman"/>
      <w:lvlText w:val="%6."/>
      <w:lvlJc w:val="right"/>
      <w:pPr>
        <w:tabs>
          <w:tab w:val="num" w:pos="3753"/>
        </w:tabs>
        <w:ind w:left="3753" w:hanging="180"/>
      </w:pPr>
    </w:lvl>
    <w:lvl w:ilvl="6" w:tplc="040C000F" w:tentative="1">
      <w:start w:val="1"/>
      <w:numFmt w:val="decimal"/>
      <w:lvlText w:val="%7."/>
      <w:lvlJc w:val="left"/>
      <w:pPr>
        <w:tabs>
          <w:tab w:val="num" w:pos="4473"/>
        </w:tabs>
        <w:ind w:left="4473" w:hanging="360"/>
      </w:pPr>
    </w:lvl>
    <w:lvl w:ilvl="7" w:tplc="040C0019" w:tentative="1">
      <w:start w:val="1"/>
      <w:numFmt w:val="lowerLetter"/>
      <w:lvlText w:val="%8."/>
      <w:lvlJc w:val="left"/>
      <w:pPr>
        <w:tabs>
          <w:tab w:val="num" w:pos="5193"/>
        </w:tabs>
        <w:ind w:left="5193" w:hanging="360"/>
      </w:pPr>
    </w:lvl>
    <w:lvl w:ilvl="8" w:tplc="040C001B" w:tentative="1">
      <w:start w:val="1"/>
      <w:numFmt w:val="lowerRoman"/>
      <w:lvlText w:val="%9."/>
      <w:lvlJc w:val="right"/>
      <w:pPr>
        <w:tabs>
          <w:tab w:val="num" w:pos="5913"/>
        </w:tabs>
        <w:ind w:left="5913" w:hanging="180"/>
      </w:pPr>
    </w:lvl>
  </w:abstractNum>
  <w:abstractNum w:abstractNumId="12">
    <w:nsid w:val="12CA0D03"/>
    <w:multiLevelType w:val="hybridMultilevel"/>
    <w:tmpl w:val="9D32F816"/>
    <w:lvl w:ilvl="0" w:tplc="B6BA83BA">
      <w:start w:val="1"/>
      <w:numFmt w:val="bullet"/>
      <w:lvlText w:val=""/>
      <w:lvlJc w:val="left"/>
      <w:pPr>
        <w:tabs>
          <w:tab w:val="num" w:pos="-207"/>
        </w:tabs>
        <w:ind w:left="-567" w:firstLine="0"/>
      </w:pPr>
      <w:rPr>
        <w:rFonts w:ascii="Wingdings" w:hAnsi="Wingdings"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3">
    <w:nsid w:val="1A851D65"/>
    <w:multiLevelType w:val="hybridMultilevel"/>
    <w:tmpl w:val="D0D89D92"/>
    <w:lvl w:ilvl="0" w:tplc="040C0001">
      <w:start w:val="1"/>
      <w:numFmt w:val="bullet"/>
      <w:lvlText w:val=""/>
      <w:lvlJc w:val="left"/>
      <w:pPr>
        <w:tabs>
          <w:tab w:val="num" w:pos="210"/>
        </w:tabs>
        <w:ind w:left="210" w:hanging="360"/>
      </w:pPr>
      <w:rPr>
        <w:rFonts w:ascii="Symbol" w:hAnsi="Symbol" w:hint="default"/>
      </w:rPr>
    </w:lvl>
    <w:lvl w:ilvl="1" w:tplc="040C0003" w:tentative="1">
      <w:start w:val="1"/>
      <w:numFmt w:val="bullet"/>
      <w:lvlText w:val="o"/>
      <w:lvlJc w:val="left"/>
      <w:pPr>
        <w:tabs>
          <w:tab w:val="num" w:pos="930"/>
        </w:tabs>
        <w:ind w:left="930" w:hanging="360"/>
      </w:pPr>
      <w:rPr>
        <w:rFonts w:ascii="Courier New" w:hAnsi="Courier New" w:hint="default"/>
      </w:rPr>
    </w:lvl>
    <w:lvl w:ilvl="2" w:tplc="040C0005" w:tentative="1">
      <w:start w:val="1"/>
      <w:numFmt w:val="bullet"/>
      <w:lvlText w:val=""/>
      <w:lvlJc w:val="left"/>
      <w:pPr>
        <w:tabs>
          <w:tab w:val="num" w:pos="1650"/>
        </w:tabs>
        <w:ind w:left="1650" w:hanging="360"/>
      </w:pPr>
      <w:rPr>
        <w:rFonts w:ascii="Wingdings" w:hAnsi="Wingdings" w:hint="default"/>
      </w:rPr>
    </w:lvl>
    <w:lvl w:ilvl="3" w:tplc="040C0001" w:tentative="1">
      <w:start w:val="1"/>
      <w:numFmt w:val="bullet"/>
      <w:lvlText w:val=""/>
      <w:lvlJc w:val="left"/>
      <w:pPr>
        <w:tabs>
          <w:tab w:val="num" w:pos="2370"/>
        </w:tabs>
        <w:ind w:left="2370" w:hanging="360"/>
      </w:pPr>
      <w:rPr>
        <w:rFonts w:ascii="Symbol" w:hAnsi="Symbol" w:hint="default"/>
      </w:rPr>
    </w:lvl>
    <w:lvl w:ilvl="4" w:tplc="040C0003" w:tentative="1">
      <w:start w:val="1"/>
      <w:numFmt w:val="bullet"/>
      <w:lvlText w:val="o"/>
      <w:lvlJc w:val="left"/>
      <w:pPr>
        <w:tabs>
          <w:tab w:val="num" w:pos="3090"/>
        </w:tabs>
        <w:ind w:left="3090" w:hanging="360"/>
      </w:pPr>
      <w:rPr>
        <w:rFonts w:ascii="Courier New" w:hAnsi="Courier New" w:hint="default"/>
      </w:rPr>
    </w:lvl>
    <w:lvl w:ilvl="5" w:tplc="040C0005" w:tentative="1">
      <w:start w:val="1"/>
      <w:numFmt w:val="bullet"/>
      <w:lvlText w:val=""/>
      <w:lvlJc w:val="left"/>
      <w:pPr>
        <w:tabs>
          <w:tab w:val="num" w:pos="3810"/>
        </w:tabs>
        <w:ind w:left="3810" w:hanging="360"/>
      </w:pPr>
      <w:rPr>
        <w:rFonts w:ascii="Wingdings" w:hAnsi="Wingdings" w:hint="default"/>
      </w:rPr>
    </w:lvl>
    <w:lvl w:ilvl="6" w:tplc="040C0001" w:tentative="1">
      <w:start w:val="1"/>
      <w:numFmt w:val="bullet"/>
      <w:lvlText w:val=""/>
      <w:lvlJc w:val="left"/>
      <w:pPr>
        <w:tabs>
          <w:tab w:val="num" w:pos="4530"/>
        </w:tabs>
        <w:ind w:left="4530" w:hanging="360"/>
      </w:pPr>
      <w:rPr>
        <w:rFonts w:ascii="Symbol" w:hAnsi="Symbol" w:hint="default"/>
      </w:rPr>
    </w:lvl>
    <w:lvl w:ilvl="7" w:tplc="040C0003" w:tentative="1">
      <w:start w:val="1"/>
      <w:numFmt w:val="bullet"/>
      <w:lvlText w:val="o"/>
      <w:lvlJc w:val="left"/>
      <w:pPr>
        <w:tabs>
          <w:tab w:val="num" w:pos="5250"/>
        </w:tabs>
        <w:ind w:left="5250" w:hanging="360"/>
      </w:pPr>
      <w:rPr>
        <w:rFonts w:ascii="Courier New" w:hAnsi="Courier New" w:hint="default"/>
      </w:rPr>
    </w:lvl>
    <w:lvl w:ilvl="8" w:tplc="040C0005" w:tentative="1">
      <w:start w:val="1"/>
      <w:numFmt w:val="bullet"/>
      <w:lvlText w:val=""/>
      <w:lvlJc w:val="left"/>
      <w:pPr>
        <w:tabs>
          <w:tab w:val="num" w:pos="5970"/>
        </w:tabs>
        <w:ind w:left="5970" w:hanging="360"/>
      </w:pPr>
      <w:rPr>
        <w:rFonts w:ascii="Wingdings" w:hAnsi="Wingdings" w:hint="default"/>
      </w:rPr>
    </w:lvl>
  </w:abstractNum>
  <w:abstractNum w:abstractNumId="14">
    <w:nsid w:val="1CAF2451"/>
    <w:multiLevelType w:val="hybridMultilevel"/>
    <w:tmpl w:val="EFC62670"/>
    <w:lvl w:ilvl="0" w:tplc="040C0005">
      <w:start w:val="1"/>
      <w:numFmt w:val="bullet"/>
      <w:lvlText w:val=""/>
      <w:lvlJc w:val="left"/>
      <w:pPr>
        <w:tabs>
          <w:tab w:val="num" w:pos="-207"/>
        </w:tabs>
        <w:ind w:left="-207" w:hanging="360"/>
      </w:pPr>
      <w:rPr>
        <w:rFonts w:ascii="Wingdings" w:hAnsi="Wingdings"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5">
    <w:nsid w:val="20690301"/>
    <w:multiLevelType w:val="hybridMultilevel"/>
    <w:tmpl w:val="EFC62670"/>
    <w:lvl w:ilvl="0" w:tplc="FDFE8A3C">
      <w:numFmt w:val="bullet"/>
      <w:lvlText w:val="-"/>
      <w:lvlJc w:val="left"/>
      <w:pPr>
        <w:tabs>
          <w:tab w:val="num" w:pos="-207"/>
        </w:tabs>
        <w:ind w:left="-207" w:hanging="360"/>
      </w:pPr>
      <w:rPr>
        <w:rFonts w:ascii="Times New Roman" w:eastAsia="Times New Roman" w:hAnsi="Times New Roman" w:cs="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6">
    <w:nsid w:val="23471F3C"/>
    <w:multiLevelType w:val="hybridMultilevel"/>
    <w:tmpl w:val="07BC2A14"/>
    <w:lvl w:ilvl="0" w:tplc="040C000B">
      <w:start w:val="1"/>
      <w:numFmt w:val="bullet"/>
      <w:lvlText w:val=""/>
      <w:lvlJc w:val="left"/>
      <w:pPr>
        <w:tabs>
          <w:tab w:val="num" w:pos="153"/>
        </w:tabs>
        <w:ind w:left="153" w:hanging="360"/>
      </w:pPr>
      <w:rPr>
        <w:rFonts w:ascii="Wingdings" w:hAnsi="Wingdings" w:hint="default"/>
      </w:rPr>
    </w:lvl>
    <w:lvl w:ilvl="1" w:tplc="040C0003">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7">
    <w:nsid w:val="25667755"/>
    <w:multiLevelType w:val="hybridMultilevel"/>
    <w:tmpl w:val="8F6CC14C"/>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lvl>
    <w:lvl w:ilvl="2" w:tplc="289C3FA6">
      <w:start w:val="3"/>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69B3547"/>
    <w:multiLevelType w:val="hybridMultilevel"/>
    <w:tmpl w:val="69FE8E5A"/>
    <w:lvl w:ilvl="0" w:tplc="FDFE8A3C">
      <w:start w:val="1"/>
      <w:numFmt w:val="bullet"/>
      <w:lvlText w:val="-"/>
      <w:lvlJc w:val="left"/>
      <w:pPr>
        <w:tabs>
          <w:tab w:val="num" w:pos="-774"/>
        </w:tabs>
        <w:ind w:left="-774" w:hanging="360"/>
      </w:pPr>
      <w:rPr>
        <w:rFonts w:ascii="Times New Roman" w:eastAsia="Times New Roman" w:hAnsi="Times New Roman" w:cs="Times New Roman"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9">
    <w:nsid w:val="29D0542B"/>
    <w:multiLevelType w:val="hybridMultilevel"/>
    <w:tmpl w:val="3CE23D3E"/>
    <w:lvl w:ilvl="0" w:tplc="CDE8E3FE">
      <w:numFmt w:val="bullet"/>
      <w:lvlText w:val="-"/>
      <w:lvlJc w:val="left"/>
      <w:pPr>
        <w:ind w:left="-207" w:hanging="360"/>
      </w:pPr>
      <w:rPr>
        <w:rFonts w:ascii="Verdana" w:eastAsia="Times New Roman" w:hAnsi="Verdana" w:cs="Times New Roman" w:hint="default"/>
      </w:rPr>
    </w:lvl>
    <w:lvl w:ilvl="1" w:tplc="040C0003">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0">
    <w:nsid w:val="2A941C49"/>
    <w:multiLevelType w:val="hybridMultilevel"/>
    <w:tmpl w:val="B038E1AA"/>
    <w:lvl w:ilvl="0" w:tplc="040C000B">
      <w:start w:val="1"/>
      <w:numFmt w:val="bullet"/>
      <w:lvlText w:val=""/>
      <w:lvlJc w:val="left"/>
      <w:pPr>
        <w:tabs>
          <w:tab w:val="num" w:pos="153"/>
        </w:tabs>
        <w:ind w:left="153" w:hanging="360"/>
      </w:pPr>
      <w:rPr>
        <w:rFonts w:ascii="Wingdings" w:hAnsi="Wingdings" w:hint="default"/>
      </w:rPr>
    </w:lvl>
    <w:lvl w:ilvl="1" w:tplc="040C0003">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21">
    <w:nsid w:val="2EAA5C72"/>
    <w:multiLevelType w:val="hybridMultilevel"/>
    <w:tmpl w:val="7EC4A21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2">
    <w:nsid w:val="304E5E38"/>
    <w:multiLevelType w:val="hybridMultilevel"/>
    <w:tmpl w:val="8F6CC14C"/>
    <w:lvl w:ilvl="0" w:tplc="040C0005">
      <w:start w:val="1"/>
      <w:numFmt w:val="bullet"/>
      <w:lvlText w:val=""/>
      <w:lvlJc w:val="left"/>
      <w:pPr>
        <w:tabs>
          <w:tab w:val="num" w:pos="720"/>
        </w:tabs>
        <w:ind w:left="720" w:hanging="360"/>
      </w:pPr>
      <w:rPr>
        <w:rFonts w:ascii="Wingdings" w:hAnsi="Wingdings" w:hint="default"/>
      </w:rPr>
    </w:lvl>
    <w:lvl w:ilvl="1" w:tplc="B6BA83BA">
      <w:start w:val="1"/>
      <w:numFmt w:val="bullet"/>
      <w:lvlText w:val=""/>
      <w:lvlJc w:val="left"/>
      <w:pPr>
        <w:tabs>
          <w:tab w:val="num" w:pos="1440"/>
        </w:tabs>
        <w:ind w:left="1080" w:firstLine="0"/>
      </w:pPr>
      <w:rPr>
        <w:rFonts w:ascii="Wingdings" w:hAnsi="Wingdings" w:hint="default"/>
      </w:rPr>
    </w:lvl>
    <w:lvl w:ilvl="2" w:tplc="289C3FA6">
      <w:start w:val="3"/>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F8B01F0"/>
    <w:multiLevelType w:val="hybridMultilevel"/>
    <w:tmpl w:val="69FE8E5A"/>
    <w:lvl w:ilvl="0" w:tplc="040C0005">
      <w:start w:val="1"/>
      <w:numFmt w:val="bullet"/>
      <w:lvlText w:val=""/>
      <w:lvlJc w:val="left"/>
      <w:pPr>
        <w:tabs>
          <w:tab w:val="num" w:pos="-774"/>
        </w:tabs>
        <w:ind w:left="-774" w:hanging="360"/>
      </w:pPr>
      <w:rPr>
        <w:rFonts w:ascii="Wingdings" w:hAnsi="Wingdings"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25">
    <w:nsid w:val="40647B23"/>
    <w:multiLevelType w:val="hybridMultilevel"/>
    <w:tmpl w:val="C8586B20"/>
    <w:lvl w:ilvl="0" w:tplc="FDFE8A3C">
      <w:start w:val="1"/>
      <w:numFmt w:val="bullet"/>
      <w:lvlText w:val="-"/>
      <w:lvlJc w:val="left"/>
      <w:pPr>
        <w:tabs>
          <w:tab w:val="num" w:pos="-207"/>
        </w:tabs>
        <w:ind w:left="-207" w:hanging="360"/>
      </w:pPr>
      <w:rPr>
        <w:rFonts w:ascii="Times New Roman" w:eastAsia="Times New Roman" w:hAnsi="Times New Roman" w:cs="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26">
    <w:nsid w:val="44163908"/>
    <w:multiLevelType w:val="hybridMultilevel"/>
    <w:tmpl w:val="39F6ECFA"/>
    <w:lvl w:ilvl="0" w:tplc="040C0001">
      <w:start w:val="1"/>
      <w:numFmt w:val="bullet"/>
      <w:lvlText w:val=""/>
      <w:lvlJc w:val="left"/>
      <w:pPr>
        <w:tabs>
          <w:tab w:val="num" w:pos="153"/>
        </w:tabs>
        <w:ind w:left="153" w:hanging="360"/>
      </w:pPr>
      <w:rPr>
        <w:rFonts w:ascii="Symbol" w:hAnsi="Symbol"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27">
    <w:nsid w:val="444C4787"/>
    <w:multiLevelType w:val="hybridMultilevel"/>
    <w:tmpl w:val="9E164096"/>
    <w:lvl w:ilvl="0" w:tplc="7332C298">
      <w:start w:val="1"/>
      <w:numFmt w:val="bullet"/>
      <w:lvlText w:val="-"/>
      <w:lvlJc w:val="left"/>
      <w:pPr>
        <w:tabs>
          <w:tab w:val="num" w:pos="360"/>
        </w:tabs>
        <w:ind w:left="360" w:hanging="360"/>
      </w:pPr>
      <w:rPr>
        <w:rFonts w:ascii="Times New Roman" w:eastAsia="Times New Roman" w:hAnsi="Times New Roman" w:cs="Times New Roman" w:hint="default"/>
      </w:rPr>
    </w:lvl>
    <w:lvl w:ilvl="1" w:tplc="040C0003">
      <w:start w:val="1"/>
      <w:numFmt w:val="bullet"/>
      <w:lvlText w:val="o"/>
      <w:lvlJc w:val="left"/>
      <w:pPr>
        <w:tabs>
          <w:tab w:val="num" w:pos="360"/>
        </w:tabs>
        <w:ind w:left="360" w:hanging="360"/>
      </w:pPr>
      <w:rPr>
        <w:rFonts w:ascii="Courier New" w:hAnsi="Courier New" w:hint="default"/>
      </w:rPr>
    </w:lvl>
    <w:lvl w:ilvl="2" w:tplc="040C0005">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28">
    <w:nsid w:val="446E66AB"/>
    <w:multiLevelType w:val="hybridMultilevel"/>
    <w:tmpl w:val="0104326A"/>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9">
    <w:nsid w:val="45127C21"/>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8482308"/>
    <w:multiLevelType w:val="hybridMultilevel"/>
    <w:tmpl w:val="8F6CC14C"/>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lvl>
    <w:lvl w:ilvl="2" w:tplc="289C3FA6">
      <w:start w:val="3"/>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8674B75"/>
    <w:multiLevelType w:val="hybridMultilevel"/>
    <w:tmpl w:val="EFC62670"/>
    <w:lvl w:ilvl="0" w:tplc="040C0005">
      <w:start w:val="1"/>
      <w:numFmt w:val="bullet"/>
      <w:lvlText w:val=""/>
      <w:lvlJc w:val="left"/>
      <w:pPr>
        <w:tabs>
          <w:tab w:val="num" w:pos="-207"/>
        </w:tabs>
        <w:ind w:left="-207" w:hanging="360"/>
      </w:pPr>
      <w:rPr>
        <w:rFonts w:ascii="Wingdings" w:hAnsi="Wingdings"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32">
    <w:nsid w:val="49C95A5D"/>
    <w:multiLevelType w:val="hybridMultilevel"/>
    <w:tmpl w:val="38C2CB08"/>
    <w:lvl w:ilvl="0" w:tplc="27B83DC6">
      <w:start w:val="1"/>
      <w:numFmt w:val="decimal"/>
      <w:lvlText w:val="%1."/>
      <w:lvlJc w:val="left"/>
      <w:pPr>
        <w:tabs>
          <w:tab w:val="num" w:pos="-207"/>
        </w:tabs>
        <w:ind w:left="-207" w:hanging="360"/>
      </w:pPr>
      <w:rPr>
        <w:rFonts w:hint="default"/>
      </w:rPr>
    </w:lvl>
    <w:lvl w:ilvl="1" w:tplc="040C0019" w:tentative="1">
      <w:start w:val="1"/>
      <w:numFmt w:val="lowerLetter"/>
      <w:lvlText w:val="%2."/>
      <w:lvlJc w:val="left"/>
      <w:pPr>
        <w:tabs>
          <w:tab w:val="num" w:pos="513"/>
        </w:tabs>
        <w:ind w:left="513" w:hanging="360"/>
      </w:pPr>
    </w:lvl>
    <w:lvl w:ilvl="2" w:tplc="040C001B" w:tentative="1">
      <w:start w:val="1"/>
      <w:numFmt w:val="lowerRoman"/>
      <w:lvlText w:val="%3."/>
      <w:lvlJc w:val="right"/>
      <w:pPr>
        <w:tabs>
          <w:tab w:val="num" w:pos="1233"/>
        </w:tabs>
        <w:ind w:left="1233" w:hanging="180"/>
      </w:pPr>
    </w:lvl>
    <w:lvl w:ilvl="3" w:tplc="040C000F" w:tentative="1">
      <w:start w:val="1"/>
      <w:numFmt w:val="decimal"/>
      <w:lvlText w:val="%4."/>
      <w:lvlJc w:val="left"/>
      <w:pPr>
        <w:tabs>
          <w:tab w:val="num" w:pos="1953"/>
        </w:tabs>
        <w:ind w:left="1953" w:hanging="360"/>
      </w:pPr>
    </w:lvl>
    <w:lvl w:ilvl="4" w:tplc="040C0019" w:tentative="1">
      <w:start w:val="1"/>
      <w:numFmt w:val="lowerLetter"/>
      <w:lvlText w:val="%5."/>
      <w:lvlJc w:val="left"/>
      <w:pPr>
        <w:tabs>
          <w:tab w:val="num" w:pos="2673"/>
        </w:tabs>
        <w:ind w:left="2673" w:hanging="360"/>
      </w:pPr>
    </w:lvl>
    <w:lvl w:ilvl="5" w:tplc="040C001B" w:tentative="1">
      <w:start w:val="1"/>
      <w:numFmt w:val="lowerRoman"/>
      <w:lvlText w:val="%6."/>
      <w:lvlJc w:val="right"/>
      <w:pPr>
        <w:tabs>
          <w:tab w:val="num" w:pos="3393"/>
        </w:tabs>
        <w:ind w:left="3393" w:hanging="180"/>
      </w:pPr>
    </w:lvl>
    <w:lvl w:ilvl="6" w:tplc="040C000F" w:tentative="1">
      <w:start w:val="1"/>
      <w:numFmt w:val="decimal"/>
      <w:lvlText w:val="%7."/>
      <w:lvlJc w:val="left"/>
      <w:pPr>
        <w:tabs>
          <w:tab w:val="num" w:pos="4113"/>
        </w:tabs>
        <w:ind w:left="4113" w:hanging="360"/>
      </w:pPr>
    </w:lvl>
    <w:lvl w:ilvl="7" w:tplc="040C0019" w:tentative="1">
      <w:start w:val="1"/>
      <w:numFmt w:val="lowerLetter"/>
      <w:lvlText w:val="%8."/>
      <w:lvlJc w:val="left"/>
      <w:pPr>
        <w:tabs>
          <w:tab w:val="num" w:pos="4833"/>
        </w:tabs>
        <w:ind w:left="4833" w:hanging="360"/>
      </w:pPr>
    </w:lvl>
    <w:lvl w:ilvl="8" w:tplc="040C001B" w:tentative="1">
      <w:start w:val="1"/>
      <w:numFmt w:val="lowerRoman"/>
      <w:lvlText w:val="%9."/>
      <w:lvlJc w:val="right"/>
      <w:pPr>
        <w:tabs>
          <w:tab w:val="num" w:pos="5553"/>
        </w:tabs>
        <w:ind w:left="5553" w:hanging="180"/>
      </w:pPr>
    </w:lvl>
  </w:abstractNum>
  <w:abstractNum w:abstractNumId="33">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6246710"/>
    <w:multiLevelType w:val="hybridMultilevel"/>
    <w:tmpl w:val="7EB20AF6"/>
    <w:lvl w:ilvl="0" w:tplc="040C0005">
      <w:start w:val="1"/>
      <w:numFmt w:val="bullet"/>
      <w:lvlText w:val=""/>
      <w:lvlJc w:val="left"/>
      <w:pPr>
        <w:tabs>
          <w:tab w:val="num" w:pos="360"/>
        </w:tabs>
        <w:ind w:left="360" w:hanging="360"/>
      </w:pPr>
      <w:rPr>
        <w:rFonts w:ascii="Wingdings" w:hAnsi="Wingding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5">
    <w:nsid w:val="57243611"/>
    <w:multiLevelType w:val="hybridMultilevel"/>
    <w:tmpl w:val="B7FA9AFE"/>
    <w:lvl w:ilvl="0" w:tplc="040C000F">
      <w:start w:val="1"/>
      <w:numFmt w:val="decimal"/>
      <w:lvlText w:val="%1."/>
      <w:lvlJc w:val="left"/>
      <w:pPr>
        <w:tabs>
          <w:tab w:val="num" w:pos="794"/>
        </w:tabs>
        <w:ind w:left="794" w:hanging="360"/>
      </w:pPr>
    </w:lvl>
    <w:lvl w:ilvl="1" w:tplc="040C0019" w:tentative="1">
      <w:start w:val="1"/>
      <w:numFmt w:val="lowerLetter"/>
      <w:lvlText w:val="%2."/>
      <w:lvlJc w:val="left"/>
      <w:pPr>
        <w:tabs>
          <w:tab w:val="num" w:pos="1514"/>
        </w:tabs>
        <w:ind w:left="1514" w:hanging="360"/>
      </w:pPr>
    </w:lvl>
    <w:lvl w:ilvl="2" w:tplc="040C001B" w:tentative="1">
      <w:start w:val="1"/>
      <w:numFmt w:val="lowerRoman"/>
      <w:lvlText w:val="%3."/>
      <w:lvlJc w:val="right"/>
      <w:pPr>
        <w:tabs>
          <w:tab w:val="num" w:pos="2234"/>
        </w:tabs>
        <w:ind w:left="2234" w:hanging="180"/>
      </w:pPr>
    </w:lvl>
    <w:lvl w:ilvl="3" w:tplc="040C000F" w:tentative="1">
      <w:start w:val="1"/>
      <w:numFmt w:val="decimal"/>
      <w:lvlText w:val="%4."/>
      <w:lvlJc w:val="left"/>
      <w:pPr>
        <w:tabs>
          <w:tab w:val="num" w:pos="2954"/>
        </w:tabs>
        <w:ind w:left="2954" w:hanging="360"/>
      </w:pPr>
    </w:lvl>
    <w:lvl w:ilvl="4" w:tplc="040C0019" w:tentative="1">
      <w:start w:val="1"/>
      <w:numFmt w:val="lowerLetter"/>
      <w:lvlText w:val="%5."/>
      <w:lvlJc w:val="left"/>
      <w:pPr>
        <w:tabs>
          <w:tab w:val="num" w:pos="3674"/>
        </w:tabs>
        <w:ind w:left="3674" w:hanging="360"/>
      </w:pPr>
    </w:lvl>
    <w:lvl w:ilvl="5" w:tplc="040C001B" w:tentative="1">
      <w:start w:val="1"/>
      <w:numFmt w:val="lowerRoman"/>
      <w:lvlText w:val="%6."/>
      <w:lvlJc w:val="right"/>
      <w:pPr>
        <w:tabs>
          <w:tab w:val="num" w:pos="4394"/>
        </w:tabs>
        <w:ind w:left="4394" w:hanging="180"/>
      </w:pPr>
    </w:lvl>
    <w:lvl w:ilvl="6" w:tplc="040C000F" w:tentative="1">
      <w:start w:val="1"/>
      <w:numFmt w:val="decimal"/>
      <w:lvlText w:val="%7."/>
      <w:lvlJc w:val="left"/>
      <w:pPr>
        <w:tabs>
          <w:tab w:val="num" w:pos="5114"/>
        </w:tabs>
        <w:ind w:left="5114" w:hanging="360"/>
      </w:pPr>
    </w:lvl>
    <w:lvl w:ilvl="7" w:tplc="040C0019" w:tentative="1">
      <w:start w:val="1"/>
      <w:numFmt w:val="lowerLetter"/>
      <w:lvlText w:val="%8."/>
      <w:lvlJc w:val="left"/>
      <w:pPr>
        <w:tabs>
          <w:tab w:val="num" w:pos="5834"/>
        </w:tabs>
        <w:ind w:left="5834" w:hanging="360"/>
      </w:pPr>
    </w:lvl>
    <w:lvl w:ilvl="8" w:tplc="040C001B" w:tentative="1">
      <w:start w:val="1"/>
      <w:numFmt w:val="lowerRoman"/>
      <w:lvlText w:val="%9."/>
      <w:lvlJc w:val="right"/>
      <w:pPr>
        <w:tabs>
          <w:tab w:val="num" w:pos="6554"/>
        </w:tabs>
        <w:ind w:left="6554" w:hanging="180"/>
      </w:pPr>
    </w:lvl>
  </w:abstractNum>
  <w:abstractNum w:abstractNumId="36">
    <w:nsid w:val="575342DE"/>
    <w:multiLevelType w:val="hybridMultilevel"/>
    <w:tmpl w:val="100A932C"/>
    <w:lvl w:ilvl="0" w:tplc="040C0001">
      <w:start w:val="1"/>
      <w:numFmt w:val="bullet"/>
      <w:lvlText w:val=""/>
      <w:lvlJc w:val="left"/>
      <w:pPr>
        <w:tabs>
          <w:tab w:val="num" w:pos="153"/>
        </w:tabs>
        <w:ind w:left="153" w:hanging="360"/>
      </w:pPr>
      <w:rPr>
        <w:rFonts w:ascii="Symbol" w:hAnsi="Symbol"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37">
    <w:nsid w:val="5DB65EDB"/>
    <w:multiLevelType w:val="hybridMultilevel"/>
    <w:tmpl w:val="9E164096"/>
    <w:lvl w:ilvl="0" w:tplc="B6BA83BA">
      <w:start w:val="1"/>
      <w:numFmt w:val="bullet"/>
      <w:lvlText w:val=""/>
      <w:lvlJc w:val="left"/>
      <w:pPr>
        <w:tabs>
          <w:tab w:val="num" w:pos="360"/>
        </w:tabs>
        <w:ind w:left="0" w:firstLine="0"/>
      </w:pPr>
      <w:rPr>
        <w:rFonts w:ascii="Wingdings" w:hAnsi="Wingdings" w:hint="default"/>
      </w:rPr>
    </w:lvl>
    <w:lvl w:ilvl="1" w:tplc="040C0003">
      <w:start w:val="1"/>
      <w:numFmt w:val="bullet"/>
      <w:lvlText w:val="o"/>
      <w:lvlJc w:val="left"/>
      <w:pPr>
        <w:tabs>
          <w:tab w:val="num" w:pos="360"/>
        </w:tabs>
        <w:ind w:left="360" w:hanging="360"/>
      </w:pPr>
      <w:rPr>
        <w:rFonts w:ascii="Courier New" w:hAnsi="Courier New" w:hint="default"/>
      </w:rPr>
    </w:lvl>
    <w:lvl w:ilvl="2" w:tplc="040C0005">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38">
    <w:nsid w:val="5E11762F"/>
    <w:multiLevelType w:val="hybridMultilevel"/>
    <w:tmpl w:val="52B6897C"/>
    <w:lvl w:ilvl="0" w:tplc="040C000B">
      <w:start w:val="1"/>
      <w:numFmt w:val="bullet"/>
      <w:lvlText w:val=""/>
      <w:lvlJc w:val="left"/>
      <w:pPr>
        <w:tabs>
          <w:tab w:val="num" w:pos="153"/>
        </w:tabs>
        <w:ind w:left="153" w:hanging="360"/>
      </w:pPr>
      <w:rPr>
        <w:rFonts w:ascii="Wingdings" w:hAnsi="Wingding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39">
    <w:nsid w:val="671B4F36"/>
    <w:multiLevelType w:val="hybridMultilevel"/>
    <w:tmpl w:val="0298B844"/>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7B2585D"/>
    <w:multiLevelType w:val="hybridMultilevel"/>
    <w:tmpl w:val="8370C6F2"/>
    <w:lvl w:ilvl="0" w:tplc="040C0001">
      <w:start w:val="1"/>
      <w:numFmt w:val="bullet"/>
      <w:lvlText w:val=""/>
      <w:lvlJc w:val="left"/>
      <w:pPr>
        <w:tabs>
          <w:tab w:val="num" w:pos="153"/>
        </w:tabs>
        <w:ind w:left="153" w:hanging="360"/>
      </w:pPr>
      <w:rPr>
        <w:rFonts w:ascii="Symbol" w:hAnsi="Symbol" w:hint="default"/>
      </w:rPr>
    </w:lvl>
    <w:lvl w:ilvl="1" w:tplc="040C0003" w:tentative="1">
      <w:start w:val="1"/>
      <w:numFmt w:val="bullet"/>
      <w:lvlText w:val="o"/>
      <w:lvlJc w:val="left"/>
      <w:pPr>
        <w:tabs>
          <w:tab w:val="num" w:pos="873"/>
        </w:tabs>
        <w:ind w:left="873" w:hanging="360"/>
      </w:pPr>
      <w:rPr>
        <w:rFonts w:ascii="Courier New" w:hAnsi="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41">
    <w:nsid w:val="68012A26"/>
    <w:multiLevelType w:val="hybridMultilevel"/>
    <w:tmpl w:val="520C03AE"/>
    <w:lvl w:ilvl="0" w:tplc="040C000B">
      <w:start w:val="1"/>
      <w:numFmt w:val="bullet"/>
      <w:lvlText w:val=""/>
      <w:lvlJc w:val="left"/>
      <w:pPr>
        <w:tabs>
          <w:tab w:val="num" w:pos="153"/>
        </w:tabs>
        <w:ind w:left="153" w:hanging="360"/>
      </w:pPr>
      <w:rPr>
        <w:rFonts w:ascii="Wingdings" w:hAnsi="Wingding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42">
    <w:nsid w:val="6A0D4474"/>
    <w:multiLevelType w:val="hybridMultilevel"/>
    <w:tmpl w:val="ADB46060"/>
    <w:lvl w:ilvl="0" w:tplc="C116ED4A">
      <w:start w:val="1"/>
      <w:numFmt w:val="bullet"/>
      <w:lvlText w:val=""/>
      <w:lvlJc w:val="left"/>
      <w:pPr>
        <w:tabs>
          <w:tab w:val="num" w:pos="720"/>
        </w:tabs>
        <w:ind w:left="720" w:hanging="360"/>
      </w:pPr>
      <w:rPr>
        <w:rFonts w:ascii="Symbol" w:hAnsi="Symbol" w:hint="default"/>
        <w:sz w:val="20"/>
      </w:rPr>
    </w:lvl>
    <w:lvl w:ilvl="1" w:tplc="C9183EEE" w:tentative="1">
      <w:start w:val="1"/>
      <w:numFmt w:val="bullet"/>
      <w:lvlText w:val="o"/>
      <w:lvlJc w:val="left"/>
      <w:pPr>
        <w:tabs>
          <w:tab w:val="num" w:pos="1440"/>
        </w:tabs>
        <w:ind w:left="1440" w:hanging="360"/>
      </w:pPr>
      <w:rPr>
        <w:rFonts w:ascii="Courier New" w:hAnsi="Courier New" w:hint="default"/>
        <w:sz w:val="20"/>
      </w:rPr>
    </w:lvl>
    <w:lvl w:ilvl="2" w:tplc="8198090A" w:tentative="1">
      <w:start w:val="1"/>
      <w:numFmt w:val="bullet"/>
      <w:lvlText w:val=""/>
      <w:lvlJc w:val="left"/>
      <w:pPr>
        <w:tabs>
          <w:tab w:val="num" w:pos="2160"/>
        </w:tabs>
        <w:ind w:left="2160" w:hanging="360"/>
      </w:pPr>
      <w:rPr>
        <w:rFonts w:ascii="Wingdings" w:hAnsi="Wingdings" w:hint="default"/>
        <w:sz w:val="20"/>
      </w:rPr>
    </w:lvl>
    <w:lvl w:ilvl="3" w:tplc="0D62C464" w:tentative="1">
      <w:start w:val="1"/>
      <w:numFmt w:val="bullet"/>
      <w:lvlText w:val=""/>
      <w:lvlJc w:val="left"/>
      <w:pPr>
        <w:tabs>
          <w:tab w:val="num" w:pos="2880"/>
        </w:tabs>
        <w:ind w:left="2880" w:hanging="360"/>
      </w:pPr>
      <w:rPr>
        <w:rFonts w:ascii="Wingdings" w:hAnsi="Wingdings" w:hint="default"/>
        <w:sz w:val="20"/>
      </w:rPr>
    </w:lvl>
    <w:lvl w:ilvl="4" w:tplc="C1A8C20C" w:tentative="1">
      <w:start w:val="1"/>
      <w:numFmt w:val="bullet"/>
      <w:lvlText w:val=""/>
      <w:lvlJc w:val="left"/>
      <w:pPr>
        <w:tabs>
          <w:tab w:val="num" w:pos="3600"/>
        </w:tabs>
        <w:ind w:left="3600" w:hanging="360"/>
      </w:pPr>
      <w:rPr>
        <w:rFonts w:ascii="Wingdings" w:hAnsi="Wingdings" w:hint="default"/>
        <w:sz w:val="20"/>
      </w:rPr>
    </w:lvl>
    <w:lvl w:ilvl="5" w:tplc="BA6C56F6" w:tentative="1">
      <w:start w:val="1"/>
      <w:numFmt w:val="bullet"/>
      <w:lvlText w:val=""/>
      <w:lvlJc w:val="left"/>
      <w:pPr>
        <w:tabs>
          <w:tab w:val="num" w:pos="4320"/>
        </w:tabs>
        <w:ind w:left="4320" w:hanging="360"/>
      </w:pPr>
      <w:rPr>
        <w:rFonts w:ascii="Wingdings" w:hAnsi="Wingdings" w:hint="default"/>
        <w:sz w:val="20"/>
      </w:rPr>
    </w:lvl>
    <w:lvl w:ilvl="6" w:tplc="755CB04C" w:tentative="1">
      <w:start w:val="1"/>
      <w:numFmt w:val="bullet"/>
      <w:lvlText w:val=""/>
      <w:lvlJc w:val="left"/>
      <w:pPr>
        <w:tabs>
          <w:tab w:val="num" w:pos="5040"/>
        </w:tabs>
        <w:ind w:left="5040" w:hanging="360"/>
      </w:pPr>
      <w:rPr>
        <w:rFonts w:ascii="Wingdings" w:hAnsi="Wingdings" w:hint="default"/>
        <w:sz w:val="20"/>
      </w:rPr>
    </w:lvl>
    <w:lvl w:ilvl="7" w:tplc="D1DEC9CE" w:tentative="1">
      <w:start w:val="1"/>
      <w:numFmt w:val="bullet"/>
      <w:lvlText w:val=""/>
      <w:lvlJc w:val="left"/>
      <w:pPr>
        <w:tabs>
          <w:tab w:val="num" w:pos="5760"/>
        </w:tabs>
        <w:ind w:left="5760" w:hanging="360"/>
      </w:pPr>
      <w:rPr>
        <w:rFonts w:ascii="Wingdings" w:hAnsi="Wingdings" w:hint="default"/>
        <w:sz w:val="20"/>
      </w:rPr>
    </w:lvl>
    <w:lvl w:ilvl="8" w:tplc="8C306FB0"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4630A1"/>
    <w:multiLevelType w:val="multilevel"/>
    <w:tmpl w:val="E6FA8272"/>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nsid w:val="6D494CE6"/>
    <w:multiLevelType w:val="hybridMultilevel"/>
    <w:tmpl w:val="7D9C6382"/>
    <w:lvl w:ilvl="0" w:tplc="040C000F">
      <w:start w:val="1"/>
      <w:numFmt w:val="decimal"/>
      <w:lvlText w:val="%1."/>
      <w:lvlJc w:val="left"/>
      <w:pPr>
        <w:tabs>
          <w:tab w:val="num" w:pos="153"/>
        </w:tabs>
        <w:ind w:left="153" w:hanging="360"/>
      </w:pPr>
    </w:lvl>
    <w:lvl w:ilvl="1" w:tplc="040C0005">
      <w:start w:val="1"/>
      <w:numFmt w:val="bullet"/>
      <w:lvlText w:val=""/>
      <w:lvlJc w:val="left"/>
      <w:pPr>
        <w:tabs>
          <w:tab w:val="num" w:pos="873"/>
        </w:tabs>
        <w:ind w:left="873" w:hanging="360"/>
      </w:pPr>
      <w:rPr>
        <w:rFonts w:ascii="Wingdings" w:hAnsi="Wingdings" w:hint="default"/>
      </w:rPr>
    </w:lvl>
    <w:lvl w:ilvl="2" w:tplc="040C001B" w:tentative="1">
      <w:start w:val="1"/>
      <w:numFmt w:val="lowerRoman"/>
      <w:lvlText w:val="%3."/>
      <w:lvlJc w:val="right"/>
      <w:pPr>
        <w:tabs>
          <w:tab w:val="num" w:pos="1593"/>
        </w:tabs>
        <w:ind w:left="1593" w:hanging="180"/>
      </w:pPr>
    </w:lvl>
    <w:lvl w:ilvl="3" w:tplc="040C000F" w:tentative="1">
      <w:start w:val="1"/>
      <w:numFmt w:val="decimal"/>
      <w:lvlText w:val="%4."/>
      <w:lvlJc w:val="left"/>
      <w:pPr>
        <w:tabs>
          <w:tab w:val="num" w:pos="2313"/>
        </w:tabs>
        <w:ind w:left="2313" w:hanging="360"/>
      </w:pPr>
    </w:lvl>
    <w:lvl w:ilvl="4" w:tplc="040C0019" w:tentative="1">
      <w:start w:val="1"/>
      <w:numFmt w:val="lowerLetter"/>
      <w:lvlText w:val="%5."/>
      <w:lvlJc w:val="left"/>
      <w:pPr>
        <w:tabs>
          <w:tab w:val="num" w:pos="3033"/>
        </w:tabs>
        <w:ind w:left="3033" w:hanging="360"/>
      </w:pPr>
    </w:lvl>
    <w:lvl w:ilvl="5" w:tplc="040C001B" w:tentative="1">
      <w:start w:val="1"/>
      <w:numFmt w:val="lowerRoman"/>
      <w:lvlText w:val="%6."/>
      <w:lvlJc w:val="right"/>
      <w:pPr>
        <w:tabs>
          <w:tab w:val="num" w:pos="3753"/>
        </w:tabs>
        <w:ind w:left="3753" w:hanging="180"/>
      </w:pPr>
    </w:lvl>
    <w:lvl w:ilvl="6" w:tplc="040C000F" w:tentative="1">
      <w:start w:val="1"/>
      <w:numFmt w:val="decimal"/>
      <w:lvlText w:val="%7."/>
      <w:lvlJc w:val="left"/>
      <w:pPr>
        <w:tabs>
          <w:tab w:val="num" w:pos="4473"/>
        </w:tabs>
        <w:ind w:left="4473" w:hanging="360"/>
      </w:pPr>
    </w:lvl>
    <w:lvl w:ilvl="7" w:tplc="040C0019" w:tentative="1">
      <w:start w:val="1"/>
      <w:numFmt w:val="lowerLetter"/>
      <w:lvlText w:val="%8."/>
      <w:lvlJc w:val="left"/>
      <w:pPr>
        <w:tabs>
          <w:tab w:val="num" w:pos="5193"/>
        </w:tabs>
        <w:ind w:left="5193" w:hanging="360"/>
      </w:pPr>
    </w:lvl>
    <w:lvl w:ilvl="8" w:tplc="040C001B" w:tentative="1">
      <w:start w:val="1"/>
      <w:numFmt w:val="lowerRoman"/>
      <w:lvlText w:val="%9."/>
      <w:lvlJc w:val="right"/>
      <w:pPr>
        <w:tabs>
          <w:tab w:val="num" w:pos="5913"/>
        </w:tabs>
        <w:ind w:left="5913" w:hanging="180"/>
      </w:pPr>
    </w:lvl>
  </w:abstractNum>
  <w:abstractNum w:abstractNumId="45">
    <w:nsid w:val="796B57D1"/>
    <w:multiLevelType w:val="hybridMultilevel"/>
    <w:tmpl w:val="6CA22494"/>
    <w:lvl w:ilvl="0" w:tplc="B6BA83BA">
      <w:start w:val="1"/>
      <w:numFmt w:val="bullet"/>
      <w:lvlText w:val=""/>
      <w:lvlJc w:val="left"/>
      <w:pPr>
        <w:tabs>
          <w:tab w:val="num" w:pos="434"/>
        </w:tabs>
        <w:ind w:left="74" w:firstLine="0"/>
      </w:pPr>
      <w:rPr>
        <w:rFonts w:ascii="Wingdings" w:hAnsi="Wingdings" w:hint="default"/>
      </w:rPr>
    </w:lvl>
    <w:lvl w:ilvl="1" w:tplc="040C0003" w:tentative="1">
      <w:start w:val="1"/>
      <w:numFmt w:val="bullet"/>
      <w:lvlText w:val="o"/>
      <w:lvlJc w:val="left"/>
      <w:pPr>
        <w:tabs>
          <w:tab w:val="num" w:pos="1514"/>
        </w:tabs>
        <w:ind w:left="1514" w:hanging="360"/>
      </w:pPr>
      <w:rPr>
        <w:rFonts w:ascii="Courier New" w:hAnsi="Courier New" w:hint="default"/>
      </w:rPr>
    </w:lvl>
    <w:lvl w:ilvl="2" w:tplc="040C0005" w:tentative="1">
      <w:start w:val="1"/>
      <w:numFmt w:val="bullet"/>
      <w:lvlText w:val=""/>
      <w:lvlJc w:val="left"/>
      <w:pPr>
        <w:tabs>
          <w:tab w:val="num" w:pos="2234"/>
        </w:tabs>
        <w:ind w:left="2234" w:hanging="360"/>
      </w:pPr>
      <w:rPr>
        <w:rFonts w:ascii="Wingdings" w:hAnsi="Wingdings" w:hint="default"/>
      </w:rPr>
    </w:lvl>
    <w:lvl w:ilvl="3" w:tplc="040C0001" w:tentative="1">
      <w:start w:val="1"/>
      <w:numFmt w:val="bullet"/>
      <w:lvlText w:val=""/>
      <w:lvlJc w:val="left"/>
      <w:pPr>
        <w:tabs>
          <w:tab w:val="num" w:pos="2954"/>
        </w:tabs>
        <w:ind w:left="2954" w:hanging="360"/>
      </w:pPr>
      <w:rPr>
        <w:rFonts w:ascii="Symbol" w:hAnsi="Symbol" w:hint="default"/>
      </w:rPr>
    </w:lvl>
    <w:lvl w:ilvl="4" w:tplc="040C0003" w:tentative="1">
      <w:start w:val="1"/>
      <w:numFmt w:val="bullet"/>
      <w:lvlText w:val="o"/>
      <w:lvlJc w:val="left"/>
      <w:pPr>
        <w:tabs>
          <w:tab w:val="num" w:pos="3674"/>
        </w:tabs>
        <w:ind w:left="3674" w:hanging="360"/>
      </w:pPr>
      <w:rPr>
        <w:rFonts w:ascii="Courier New" w:hAnsi="Courier New" w:hint="default"/>
      </w:rPr>
    </w:lvl>
    <w:lvl w:ilvl="5" w:tplc="040C0005" w:tentative="1">
      <w:start w:val="1"/>
      <w:numFmt w:val="bullet"/>
      <w:lvlText w:val=""/>
      <w:lvlJc w:val="left"/>
      <w:pPr>
        <w:tabs>
          <w:tab w:val="num" w:pos="4394"/>
        </w:tabs>
        <w:ind w:left="4394" w:hanging="360"/>
      </w:pPr>
      <w:rPr>
        <w:rFonts w:ascii="Wingdings" w:hAnsi="Wingdings" w:hint="default"/>
      </w:rPr>
    </w:lvl>
    <w:lvl w:ilvl="6" w:tplc="040C0001" w:tentative="1">
      <w:start w:val="1"/>
      <w:numFmt w:val="bullet"/>
      <w:lvlText w:val=""/>
      <w:lvlJc w:val="left"/>
      <w:pPr>
        <w:tabs>
          <w:tab w:val="num" w:pos="5114"/>
        </w:tabs>
        <w:ind w:left="5114" w:hanging="360"/>
      </w:pPr>
      <w:rPr>
        <w:rFonts w:ascii="Symbol" w:hAnsi="Symbol" w:hint="default"/>
      </w:rPr>
    </w:lvl>
    <w:lvl w:ilvl="7" w:tplc="040C0003" w:tentative="1">
      <w:start w:val="1"/>
      <w:numFmt w:val="bullet"/>
      <w:lvlText w:val="o"/>
      <w:lvlJc w:val="left"/>
      <w:pPr>
        <w:tabs>
          <w:tab w:val="num" w:pos="5834"/>
        </w:tabs>
        <w:ind w:left="5834" w:hanging="360"/>
      </w:pPr>
      <w:rPr>
        <w:rFonts w:ascii="Courier New" w:hAnsi="Courier New" w:hint="default"/>
      </w:rPr>
    </w:lvl>
    <w:lvl w:ilvl="8" w:tplc="040C0005" w:tentative="1">
      <w:start w:val="1"/>
      <w:numFmt w:val="bullet"/>
      <w:lvlText w:val=""/>
      <w:lvlJc w:val="left"/>
      <w:pPr>
        <w:tabs>
          <w:tab w:val="num" w:pos="6554"/>
        </w:tabs>
        <w:ind w:left="6554" w:hanging="360"/>
      </w:pPr>
      <w:rPr>
        <w:rFonts w:ascii="Wingdings" w:hAnsi="Wingdings" w:hint="default"/>
      </w:rPr>
    </w:lvl>
  </w:abstractNum>
  <w:num w:numId="1">
    <w:abstractNumId w:val="33"/>
  </w:num>
  <w:num w:numId="2">
    <w:abstractNumId w:val="23"/>
  </w:num>
  <w:num w:numId="3">
    <w:abstractNumId w:val="28"/>
  </w:num>
  <w:num w:numId="4">
    <w:abstractNumId w:val="34"/>
  </w:num>
  <w:num w:numId="5">
    <w:abstractNumId w:val="22"/>
  </w:num>
  <w:num w:numId="6">
    <w:abstractNumId w:val="43"/>
  </w:num>
  <w:num w:numId="7">
    <w:abstractNumId w:val="27"/>
  </w:num>
  <w:num w:numId="8">
    <w:abstractNumId w:val="45"/>
  </w:num>
  <w:num w:numId="9">
    <w:abstractNumId w:val="35"/>
  </w:num>
  <w:num w:numId="10">
    <w:abstractNumId w:val="30"/>
  </w:num>
  <w:num w:numId="11">
    <w:abstractNumId w:val="17"/>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42"/>
  </w:num>
  <w:num w:numId="23">
    <w:abstractNumId w:val="12"/>
  </w:num>
  <w:num w:numId="24">
    <w:abstractNumId w:val="37"/>
  </w:num>
  <w:num w:numId="25">
    <w:abstractNumId w:val="32"/>
  </w:num>
  <w:num w:numId="26">
    <w:abstractNumId w:val="25"/>
  </w:num>
  <w:num w:numId="27">
    <w:abstractNumId w:val="18"/>
  </w:num>
  <w:num w:numId="28">
    <w:abstractNumId w:val="24"/>
  </w:num>
  <w:num w:numId="29">
    <w:abstractNumId w:val="15"/>
  </w:num>
  <w:num w:numId="30">
    <w:abstractNumId w:val="11"/>
  </w:num>
  <w:num w:numId="31">
    <w:abstractNumId w:val="44"/>
  </w:num>
  <w:num w:numId="32">
    <w:abstractNumId w:val="31"/>
  </w:num>
  <w:num w:numId="33">
    <w:abstractNumId w:val="14"/>
  </w:num>
  <w:num w:numId="34">
    <w:abstractNumId w:val="39"/>
  </w:num>
  <w:num w:numId="35">
    <w:abstractNumId w:val="36"/>
  </w:num>
  <w:num w:numId="36">
    <w:abstractNumId w:val="26"/>
  </w:num>
  <w:num w:numId="37">
    <w:abstractNumId w:val="40"/>
  </w:num>
  <w:num w:numId="38">
    <w:abstractNumId w:val="10"/>
  </w:num>
  <w:num w:numId="39">
    <w:abstractNumId w:val="13"/>
  </w:num>
  <w:num w:numId="40">
    <w:abstractNumId w:val="20"/>
  </w:num>
  <w:num w:numId="41">
    <w:abstractNumId w:val="16"/>
  </w:num>
  <w:num w:numId="42">
    <w:abstractNumId w:val="41"/>
  </w:num>
  <w:num w:numId="43">
    <w:abstractNumId w:val="38"/>
  </w:num>
  <w:num w:numId="44">
    <w:abstractNumId w:val="2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fr-FR" w:vendorID="2" w:dllVersion="512" w:checkStyle="1"/>
  <w:activeWritingStyle w:appName="MSWord" w:lang="fr-FR" w:vendorID="9" w:dllVersion="512" w:checkStyle="1"/>
  <w:activeWritingStyle w:appName="MSWord" w:lang="nl-NL" w:vendorID="9" w:dllVersion="512" w:checkStyle="1"/>
  <w:activeWritingStyle w:appName="MSWord" w:lang="de-DE" w:vendorID="9" w:dllVersion="512" w:checkStyle="1"/>
  <w:activeWritingStyle w:appName="MSWord" w:lang="it-IT" w:vendorID="3" w:dllVersion="517"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8A"/>
    <w:rsid w:val="000071CB"/>
    <w:rsid w:val="00013A5D"/>
    <w:rsid w:val="0001580A"/>
    <w:rsid w:val="00033B2A"/>
    <w:rsid w:val="00034047"/>
    <w:rsid w:val="00045C2A"/>
    <w:rsid w:val="00054992"/>
    <w:rsid w:val="0008327F"/>
    <w:rsid w:val="000957F4"/>
    <w:rsid w:val="00095A70"/>
    <w:rsid w:val="000A4479"/>
    <w:rsid w:val="000C0236"/>
    <w:rsid w:val="000D7DEF"/>
    <w:rsid w:val="000E58CF"/>
    <w:rsid w:val="000F000D"/>
    <w:rsid w:val="000F4FC9"/>
    <w:rsid w:val="0011785A"/>
    <w:rsid w:val="00132D6B"/>
    <w:rsid w:val="00164202"/>
    <w:rsid w:val="00172F5F"/>
    <w:rsid w:val="001C61FA"/>
    <w:rsid w:val="00233157"/>
    <w:rsid w:val="00252CBA"/>
    <w:rsid w:val="00284AF2"/>
    <w:rsid w:val="00293D19"/>
    <w:rsid w:val="00295AB1"/>
    <w:rsid w:val="002B6C19"/>
    <w:rsid w:val="002D2A32"/>
    <w:rsid w:val="002E6F43"/>
    <w:rsid w:val="002F452F"/>
    <w:rsid w:val="002F500E"/>
    <w:rsid w:val="002F5332"/>
    <w:rsid w:val="00310AC6"/>
    <w:rsid w:val="00346576"/>
    <w:rsid w:val="00361C2A"/>
    <w:rsid w:val="0036707F"/>
    <w:rsid w:val="00371778"/>
    <w:rsid w:val="003B0728"/>
    <w:rsid w:val="003B13AD"/>
    <w:rsid w:val="003C60CC"/>
    <w:rsid w:val="003E0BFB"/>
    <w:rsid w:val="003E680D"/>
    <w:rsid w:val="003F3ADC"/>
    <w:rsid w:val="00423FC7"/>
    <w:rsid w:val="00426317"/>
    <w:rsid w:val="00457827"/>
    <w:rsid w:val="00480E9F"/>
    <w:rsid w:val="00491B4B"/>
    <w:rsid w:val="004C3F3A"/>
    <w:rsid w:val="004D3062"/>
    <w:rsid w:val="00510510"/>
    <w:rsid w:val="005627B3"/>
    <w:rsid w:val="00590ADD"/>
    <w:rsid w:val="005B009B"/>
    <w:rsid w:val="005C0DBC"/>
    <w:rsid w:val="005C56AD"/>
    <w:rsid w:val="005F48EC"/>
    <w:rsid w:val="00603649"/>
    <w:rsid w:val="00636F04"/>
    <w:rsid w:val="006423F5"/>
    <w:rsid w:val="00655CBE"/>
    <w:rsid w:val="00655CC7"/>
    <w:rsid w:val="0066704A"/>
    <w:rsid w:val="006716FB"/>
    <w:rsid w:val="00680698"/>
    <w:rsid w:val="006A5C0E"/>
    <w:rsid w:val="006B79DF"/>
    <w:rsid w:val="006C74B4"/>
    <w:rsid w:val="006D4BF2"/>
    <w:rsid w:val="006E7895"/>
    <w:rsid w:val="00712484"/>
    <w:rsid w:val="00713C62"/>
    <w:rsid w:val="00722A9B"/>
    <w:rsid w:val="00756C24"/>
    <w:rsid w:val="00760F69"/>
    <w:rsid w:val="00765A48"/>
    <w:rsid w:val="00785B9A"/>
    <w:rsid w:val="007872BE"/>
    <w:rsid w:val="00787B69"/>
    <w:rsid w:val="007B585D"/>
    <w:rsid w:val="007E4768"/>
    <w:rsid w:val="007F6685"/>
    <w:rsid w:val="0081234A"/>
    <w:rsid w:val="008206AE"/>
    <w:rsid w:val="00825FCA"/>
    <w:rsid w:val="00850656"/>
    <w:rsid w:val="00872761"/>
    <w:rsid w:val="00893BB1"/>
    <w:rsid w:val="008A0C10"/>
    <w:rsid w:val="008B5137"/>
    <w:rsid w:val="008E44CD"/>
    <w:rsid w:val="00901D8F"/>
    <w:rsid w:val="0090499B"/>
    <w:rsid w:val="009079A5"/>
    <w:rsid w:val="00917A00"/>
    <w:rsid w:val="00925F88"/>
    <w:rsid w:val="00930F5C"/>
    <w:rsid w:val="00961B81"/>
    <w:rsid w:val="00967809"/>
    <w:rsid w:val="0097290A"/>
    <w:rsid w:val="009E78A9"/>
    <w:rsid w:val="00A17E84"/>
    <w:rsid w:val="00A275CA"/>
    <w:rsid w:val="00A305D5"/>
    <w:rsid w:val="00A30B6D"/>
    <w:rsid w:val="00A31EB3"/>
    <w:rsid w:val="00A40B7F"/>
    <w:rsid w:val="00A57625"/>
    <w:rsid w:val="00A75973"/>
    <w:rsid w:val="00A87251"/>
    <w:rsid w:val="00A960DA"/>
    <w:rsid w:val="00AA11D7"/>
    <w:rsid w:val="00AB3AFC"/>
    <w:rsid w:val="00AD340A"/>
    <w:rsid w:val="00B00186"/>
    <w:rsid w:val="00B032D6"/>
    <w:rsid w:val="00B20580"/>
    <w:rsid w:val="00B22EED"/>
    <w:rsid w:val="00B249AC"/>
    <w:rsid w:val="00B71678"/>
    <w:rsid w:val="00B767E8"/>
    <w:rsid w:val="00BA49B4"/>
    <w:rsid w:val="00BA50C0"/>
    <w:rsid w:val="00BE459C"/>
    <w:rsid w:val="00BF0D05"/>
    <w:rsid w:val="00C2091D"/>
    <w:rsid w:val="00C41752"/>
    <w:rsid w:val="00C5003F"/>
    <w:rsid w:val="00C967B0"/>
    <w:rsid w:val="00CC26A2"/>
    <w:rsid w:val="00CE2272"/>
    <w:rsid w:val="00CF0A41"/>
    <w:rsid w:val="00D0480C"/>
    <w:rsid w:val="00D23252"/>
    <w:rsid w:val="00D279AE"/>
    <w:rsid w:val="00D42B91"/>
    <w:rsid w:val="00D5496F"/>
    <w:rsid w:val="00D738DD"/>
    <w:rsid w:val="00DB03A0"/>
    <w:rsid w:val="00DB0712"/>
    <w:rsid w:val="00DB46CE"/>
    <w:rsid w:val="00DB5ACF"/>
    <w:rsid w:val="00DC3023"/>
    <w:rsid w:val="00DD243C"/>
    <w:rsid w:val="00DD3D30"/>
    <w:rsid w:val="00E02150"/>
    <w:rsid w:val="00E2105F"/>
    <w:rsid w:val="00E41A05"/>
    <w:rsid w:val="00E45195"/>
    <w:rsid w:val="00E519DC"/>
    <w:rsid w:val="00E530C0"/>
    <w:rsid w:val="00E903A7"/>
    <w:rsid w:val="00EA2E20"/>
    <w:rsid w:val="00EA375F"/>
    <w:rsid w:val="00EB115C"/>
    <w:rsid w:val="00EC38DB"/>
    <w:rsid w:val="00EC6C90"/>
    <w:rsid w:val="00EE55F6"/>
    <w:rsid w:val="00F23958"/>
    <w:rsid w:val="00F43B61"/>
    <w:rsid w:val="00F64901"/>
    <w:rsid w:val="00F762F0"/>
    <w:rsid w:val="00F76938"/>
    <w:rsid w:val="00F852FC"/>
    <w:rsid w:val="00F91107"/>
    <w:rsid w:val="00FB6B0B"/>
    <w:rsid w:val="00FC252D"/>
    <w:rsid w:val="00FE1186"/>
    <w:rsid w:val="00FE146F"/>
    <w:rsid w:val="00FE3A68"/>
    <w:rsid w:val="00FF5C8A"/>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90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840" w:right="-360"/>
    </w:pPr>
  </w:style>
  <w:style w:type="paragraph" w:styleId="Titre1">
    <w:name w:val="heading 1"/>
    <w:basedOn w:val="Normal"/>
    <w:next w:val="Corpsdetexte"/>
    <w:qFormat/>
    <w:pPr>
      <w:keepNext/>
      <w:keepLines/>
      <w:spacing w:line="200" w:lineRule="atLeast"/>
      <w:outlineLvl w:val="0"/>
    </w:pPr>
    <w:rPr>
      <w:rFonts w:ascii="Arial" w:hAnsi="Arial"/>
      <w:b/>
      <w:spacing w:val="-10"/>
      <w:kern w:val="28"/>
      <w:sz w:val="22"/>
    </w:rPr>
  </w:style>
  <w:style w:type="paragraph" w:styleId="Titre2">
    <w:name w:val="heading 2"/>
    <w:basedOn w:val="Normal"/>
    <w:next w:val="Corpsdetexte"/>
    <w:qFormat/>
    <w:pPr>
      <w:keepNext/>
      <w:keepLines/>
      <w:spacing w:line="200" w:lineRule="atLeast"/>
      <w:outlineLvl w:val="1"/>
    </w:pPr>
    <w:rPr>
      <w:rFonts w:ascii="Arial" w:hAnsi="Arial"/>
      <w:spacing w:val="-10"/>
      <w:kern w:val="28"/>
    </w:rPr>
  </w:style>
  <w:style w:type="paragraph" w:styleId="Titre3">
    <w:name w:val="heading 3"/>
    <w:basedOn w:val="Normal"/>
    <w:next w:val="Corpsdetexte"/>
    <w:qFormat/>
    <w:pPr>
      <w:keepNext/>
      <w:keepLines/>
      <w:spacing w:before="220" w:after="220" w:line="220" w:lineRule="atLeast"/>
      <w:outlineLvl w:val="2"/>
    </w:pPr>
    <w:rPr>
      <w:i/>
      <w:spacing w:val="-5"/>
      <w:kern w:val="28"/>
    </w:rPr>
  </w:style>
  <w:style w:type="paragraph" w:styleId="Titre4">
    <w:name w:val="heading 4"/>
    <w:basedOn w:val="Normal"/>
    <w:next w:val="Corpsdetexte"/>
    <w:qFormat/>
    <w:pPr>
      <w:keepNext/>
      <w:keepLines/>
      <w:spacing w:line="220" w:lineRule="atLeast"/>
      <w:outlineLvl w:val="3"/>
    </w:pPr>
    <w:rPr>
      <w:i/>
      <w:spacing w:val="-2"/>
      <w:kern w:val="28"/>
    </w:rPr>
  </w:style>
  <w:style w:type="paragraph" w:styleId="Titre5">
    <w:name w:val="heading 5"/>
    <w:basedOn w:val="Normal"/>
    <w:next w:val="Corpsdetexte"/>
    <w:qFormat/>
    <w:pPr>
      <w:keepNext/>
      <w:keepLines/>
      <w:spacing w:line="220" w:lineRule="atLeast"/>
      <w:ind w:left="1440"/>
      <w:outlineLvl w:val="4"/>
    </w:pPr>
    <w:rPr>
      <w:i/>
      <w:spacing w:val="-2"/>
      <w:kern w:val="28"/>
    </w:rPr>
  </w:style>
  <w:style w:type="paragraph" w:styleId="Titre6">
    <w:name w:val="heading 6"/>
    <w:basedOn w:val="Normal"/>
    <w:next w:val="Normal"/>
    <w:qFormat/>
    <w:pPr>
      <w:keepNext/>
      <w:jc w:val="center"/>
      <w:outlineLvl w:val="5"/>
    </w:pPr>
    <w:rPr>
      <w:b/>
      <w:bCs/>
      <w:i/>
      <w:sz w:val="24"/>
    </w:rPr>
  </w:style>
  <w:style w:type="paragraph" w:styleId="Titre7">
    <w:name w:val="heading 7"/>
    <w:basedOn w:val="Normal"/>
    <w:next w:val="Normal"/>
    <w:qFormat/>
    <w:pPr>
      <w:keepNext/>
      <w:ind w:left="0"/>
      <w:outlineLvl w:val="6"/>
    </w:pPr>
    <w:rPr>
      <w:rFonts w:ascii="Verdana" w:hAnsi="Verdana"/>
      <w:b/>
      <w:bCs/>
    </w:rPr>
  </w:style>
  <w:style w:type="paragraph" w:styleId="Titre8">
    <w:name w:val="heading 8"/>
    <w:basedOn w:val="Normal"/>
    <w:next w:val="Normal"/>
    <w:qFormat/>
    <w:pPr>
      <w:spacing w:before="240" w:after="60"/>
      <w:ind w:left="0" w:right="0"/>
      <w:outlineLvl w:val="7"/>
    </w:pPr>
    <w:rPr>
      <w:i/>
      <w:iCs/>
      <w:szCs w:val="24"/>
    </w:rPr>
  </w:style>
  <w:style w:type="paragraph" w:styleId="Titre9">
    <w:name w:val="heading 9"/>
    <w:basedOn w:val="Normal"/>
    <w:next w:val="Normal"/>
    <w:qFormat/>
    <w:pPr>
      <w:spacing w:before="240" w:after="60"/>
      <w:ind w:left="0" w:right="0"/>
      <w:outlineLvl w:val="8"/>
    </w:pPr>
    <w:rPr>
      <w:rFonts w:ascii="Verdana" w:hAnsi="Verdana"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R&amp;S - Corps de texte,Bodytext,AvtalBrodtext,andrad,AvtalBrödtext, ändrad,ändrad,EHPT,Body Text2,paragraph 2,body indent,à¹×éÍàÃ×èÍ§,Requirements,Body3,Body Text ,Body Text level 1,Response,Compliance,Cdt,Base debut"/>
    <w:basedOn w:val="Normal"/>
    <w:pPr>
      <w:spacing w:after="220" w:line="220" w:lineRule="atLeast"/>
    </w:pPr>
  </w:style>
  <w:style w:type="paragraph" w:styleId="Formuledepolitesse">
    <w:name w:val="Closing"/>
    <w:basedOn w:val="Normal"/>
    <w:pPr>
      <w:spacing w:line="220" w:lineRule="atLeast"/>
    </w:pPr>
  </w:style>
  <w:style w:type="paragraph" w:customStyle="1" w:styleId="Nomdesocit">
    <w:name w:val="Nom de société"/>
    <w:basedOn w:val="Normal"/>
    <w:pPr>
      <w:keepLines/>
      <w:framePr w:w="2640" w:h="1133" w:wrap="notBeside" w:vAnchor="page" w:hAnchor="page" w:x="8821" w:y="673" w:anchorLock="1"/>
      <w:spacing w:line="200" w:lineRule="atLeast"/>
      <w:ind w:right="-120"/>
    </w:pPr>
    <w:rPr>
      <w:sz w:val="16"/>
    </w:rPr>
  </w:style>
  <w:style w:type="paragraph" w:customStyle="1" w:styleId="tiquettededocument">
    <w:name w:val="Étiquette de document"/>
    <w:next w:val="Normal"/>
    <w:pPr>
      <w:spacing w:before="140" w:after="540" w:line="600" w:lineRule="atLeast"/>
      <w:ind w:left="840"/>
    </w:pPr>
    <w:rPr>
      <w:spacing w:val="-38"/>
      <w:sz w:val="60"/>
      <w:lang w:val="en-US"/>
    </w:rPr>
  </w:style>
  <w:style w:type="paragraph" w:customStyle="1" w:styleId="Picesjointes">
    <w:name w:val="Pièces jointes"/>
    <w:basedOn w:val="Corpsdetexte"/>
    <w:next w:val="Normal"/>
    <w:pPr>
      <w:keepLines/>
      <w:spacing w:before="220"/>
    </w:pPr>
  </w:style>
  <w:style w:type="paragraph" w:customStyle="1" w:styleId="En-tteBase">
    <w:name w:val="En-tête (Base)"/>
    <w:basedOn w:val="Normal"/>
    <w:pPr>
      <w:keepLines/>
      <w:tabs>
        <w:tab w:val="left" w:pos="-1080"/>
        <w:tab w:val="center" w:pos="4320"/>
        <w:tab w:val="right" w:pos="9480"/>
      </w:tabs>
      <w:ind w:left="-1080" w:right="-840"/>
    </w:pPr>
    <w:rPr>
      <w:rFonts w:ascii="Arial" w:hAnsi="Arial"/>
    </w:rPr>
  </w:style>
  <w:style w:type="paragraph" w:styleId="Pieddepage">
    <w:name w:val="footer"/>
    <w:basedOn w:val="En-tteBase"/>
    <w:pPr>
      <w:spacing w:before="420"/>
      <w:ind w:right="-1080"/>
    </w:pPr>
    <w:rPr>
      <w:b/>
    </w:rPr>
  </w:style>
  <w:style w:type="paragraph" w:styleId="En-tte">
    <w:name w:val="header"/>
    <w:basedOn w:val="En-tteBase"/>
    <w:pPr>
      <w:ind w:right="-1080"/>
    </w:pPr>
    <w:rPr>
      <w:i/>
    </w:rPr>
  </w:style>
  <w:style w:type="paragraph" w:customStyle="1" w:styleId="TitreBase">
    <w:name w:val="Titre Base"/>
    <w:basedOn w:val="Corpsdetexte"/>
    <w:next w:val="Corpsdetexte"/>
    <w:pPr>
      <w:keepNext/>
      <w:keepLines/>
      <w:spacing w:after="0"/>
    </w:pPr>
    <w:rPr>
      <w:rFonts w:ascii="Arial" w:hAnsi="Arial"/>
      <w:spacing w:val="-10"/>
      <w:kern w:val="28"/>
      <w:sz w:val="18"/>
    </w:rPr>
  </w:style>
  <w:style w:type="paragraph" w:styleId="En-ttedemessage">
    <w:name w:val="Message Header"/>
    <w:basedOn w:val="Corpsdetexte"/>
    <w:pPr>
      <w:keepLines/>
      <w:spacing w:after="0" w:line="415" w:lineRule="atLeast"/>
      <w:ind w:left="1560" w:hanging="720"/>
    </w:pPr>
  </w:style>
  <w:style w:type="paragraph" w:customStyle="1" w:styleId="En-ttedemessagePremier">
    <w:name w:val="En-tête de message (Premier)"/>
    <w:basedOn w:val="En-ttedemessage"/>
    <w:next w:val="En-ttedemessage"/>
  </w:style>
  <w:style w:type="character" w:customStyle="1" w:styleId="En-ttedemessagetiquette">
    <w:name w:val="En-tête de message (Étiquette)"/>
    <w:rPr>
      <w:rFonts w:ascii="Arial" w:hAnsi="Arial"/>
      <w:b/>
      <w:spacing w:val="-4"/>
      <w:sz w:val="18"/>
      <w:vertAlign w:val="baseline"/>
    </w:rPr>
  </w:style>
  <w:style w:type="paragraph" w:customStyle="1" w:styleId="En-ttedemessageDernier">
    <w:name w:val="En-tête de message (Dernier)"/>
    <w:basedOn w:val="En-ttedemessage"/>
    <w:next w:val="Corpsdetexte"/>
    <w:pPr>
      <w:pBdr>
        <w:bottom w:val="single" w:sz="6" w:space="22" w:color="auto"/>
      </w:pBdr>
      <w:spacing w:after="400"/>
    </w:pPr>
  </w:style>
  <w:style w:type="paragraph" w:styleId="Retraitnormal">
    <w:name w:val="Normal Indent"/>
    <w:basedOn w:val="Normal"/>
    <w:pPr>
      <w:ind w:left="1440"/>
    </w:pPr>
  </w:style>
  <w:style w:type="character" w:styleId="Numrodepage">
    <w:name w:val="page number"/>
  </w:style>
  <w:style w:type="paragraph" w:customStyle="1" w:styleId="Adressedelexpditeur">
    <w:name w:val="Adresse de l'expéditeur"/>
    <w:basedOn w:val="Normal"/>
    <w:pPr>
      <w:keepLines/>
      <w:framePr w:w="2635" w:h="1138" w:wrap="notBeside" w:vAnchor="page" w:hAnchor="margin" w:xAlign="right" w:y="678" w:anchorLock="1"/>
      <w:spacing w:line="200" w:lineRule="atLeast"/>
      <w:ind w:left="0" w:right="-120"/>
    </w:pPr>
    <w:rPr>
      <w:sz w:val="16"/>
    </w:rPr>
  </w:style>
  <w:style w:type="paragraph" w:styleId="Signature">
    <w:name w:val="Signature"/>
    <w:basedOn w:val="Corpsdetexte"/>
    <w:pPr>
      <w:keepNext/>
      <w:keepLines/>
      <w:spacing w:before="660" w:after="0"/>
    </w:pPr>
  </w:style>
  <w:style w:type="paragraph" w:customStyle="1" w:styleId="SignatureIntitulduposte">
    <w:name w:val="Signature (Intitulé du poste)"/>
    <w:basedOn w:val="Signature"/>
    <w:next w:val="Normal"/>
    <w:pPr>
      <w:spacing w:before="0"/>
      <w:ind w:right="0"/>
    </w:pPr>
  </w:style>
  <w:style w:type="paragraph" w:customStyle="1" w:styleId="SignatureNom">
    <w:name w:val="Signature (Nom)"/>
    <w:basedOn w:val="Signature"/>
    <w:next w:val="SignatureIntitulduposte"/>
    <w:pPr>
      <w:spacing w:before="720"/>
    </w:pPr>
  </w:style>
  <w:style w:type="paragraph" w:customStyle="1" w:styleId="Slogan">
    <w:name w:val="Slogan"/>
    <w:basedOn w:val="Normal"/>
    <w:pPr>
      <w:framePr w:w="5170" w:h="1800" w:hRule="exact" w:hSpace="187" w:vSpace="187" w:wrap="around" w:vAnchor="page" w:hAnchor="page" w:x="966" w:yAlign="bottom" w:anchorLock="1"/>
      <w:ind w:left="0" w:right="0"/>
    </w:pPr>
    <w:rPr>
      <w:rFonts w:ascii="Impact" w:hAnsi="Impact"/>
      <w:caps/>
      <w:color w:val="FFFFFF"/>
      <w:spacing w:val="20"/>
      <w:position w:val="12"/>
      <w:sz w:val="48"/>
    </w:rPr>
  </w:style>
  <w:style w:type="paragraph" w:styleId="Explorateurdedocuments">
    <w:name w:val="Document Map"/>
    <w:basedOn w:val="Normal"/>
    <w:semiHidden/>
    <w:pPr>
      <w:shd w:val="clear" w:color="auto" w:fill="000080"/>
    </w:pPr>
    <w:rPr>
      <w:rFonts w:ascii="Tahoma" w:hAnsi="Tahoma"/>
    </w:rPr>
  </w:style>
  <w:style w:type="character" w:styleId="Lienhypertexte">
    <w:name w:val="Hyperlink"/>
    <w:rPr>
      <w:color w:val="0000FF"/>
      <w:u w:val="single"/>
    </w:rPr>
  </w:style>
  <w:style w:type="paragraph" w:styleId="Corpsdetexte2">
    <w:name w:val="Body Text 2"/>
    <w:basedOn w:val="Normal"/>
    <w:pPr>
      <w:ind w:left="0" w:right="6"/>
      <w:jc w:val="both"/>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eastAsia="Courier New" w:hAnsi="Courier New" w:cs="Courier New"/>
      <w:color w:val="000000"/>
    </w:rPr>
  </w:style>
  <w:style w:type="paragraph" w:styleId="Adressedestinataire">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Pr>
      <w:rFonts w:ascii="Arial" w:hAnsi="Arial" w:cs="Arial"/>
    </w:rPr>
  </w:style>
  <w:style w:type="paragraph" w:styleId="AdresseHTML">
    <w:name w:val="HTML Address"/>
    <w:basedOn w:val="Normal"/>
    <w:rPr>
      <w:i/>
      <w:iCs/>
    </w:rPr>
  </w:style>
  <w:style w:type="paragraph" w:styleId="Commentaire">
    <w:name w:val="annotation text"/>
    <w:basedOn w:val="Normal"/>
    <w:semiHidden/>
  </w:style>
  <w:style w:type="paragraph" w:styleId="Corpsdetexte3">
    <w:name w:val="Body Text 3"/>
    <w:basedOn w:val="Normal"/>
    <w:pPr>
      <w:spacing w:after="120"/>
    </w:pPr>
    <w:rPr>
      <w:sz w:val="16"/>
      <w:szCs w:val="16"/>
    </w:rPr>
  </w:style>
  <w:style w:type="paragraph" w:styleId="Date">
    <w:name w:val="Date"/>
    <w:basedOn w:val="Normal"/>
    <w:next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gende">
    <w:name w:val="caption"/>
    <w:basedOn w:val="Normal"/>
    <w:next w:val="Normal"/>
    <w:qFormat/>
    <w:pPr>
      <w:spacing w:before="120" w:after="120"/>
    </w:pPr>
    <w:rPr>
      <w:b/>
      <w:bCs/>
    </w:rPr>
  </w:style>
  <w:style w:type="paragraph" w:styleId="Liste">
    <w:name w:val="List"/>
    <w:basedOn w:val="Normal"/>
    <w:pPr>
      <w:ind w:left="283" w:hanging="283"/>
    </w:pPr>
  </w:style>
  <w:style w:type="paragraph" w:styleId="Liste2">
    <w:name w:val="List 2"/>
    <w:basedOn w:val="Normal"/>
    <w:pPr>
      <w:ind w:left="566" w:hanging="283"/>
    </w:pPr>
  </w:style>
  <w:style w:type="paragraph" w:styleId="Liste3">
    <w:name w:val="List 3"/>
    <w:basedOn w:val="Normal"/>
    <w:pPr>
      <w:ind w:left="849" w:hanging="283"/>
    </w:pPr>
  </w:style>
  <w:style w:type="paragraph" w:styleId="Liste4">
    <w:name w:val="List 4"/>
    <w:basedOn w:val="Normal"/>
    <w:pPr>
      <w:ind w:left="1132" w:hanging="283"/>
    </w:pPr>
  </w:style>
  <w:style w:type="paragraph" w:styleId="Liste5">
    <w:name w:val="List 5"/>
    <w:basedOn w:val="Normal"/>
    <w:pPr>
      <w:ind w:left="1415" w:hanging="283"/>
    </w:pPr>
  </w:style>
  <w:style w:type="paragraph" w:styleId="Listenumros">
    <w:name w:val="List Number"/>
    <w:basedOn w:val="Normal"/>
    <w:pPr>
      <w:numPr>
        <w:numId w:val="12"/>
      </w:numPr>
    </w:pPr>
  </w:style>
  <w:style w:type="paragraph" w:styleId="Listenumros2">
    <w:name w:val="List Number 2"/>
    <w:basedOn w:val="Normal"/>
    <w:pPr>
      <w:numPr>
        <w:numId w:val="13"/>
      </w:numPr>
    </w:pPr>
  </w:style>
  <w:style w:type="paragraph" w:styleId="Listenumros3">
    <w:name w:val="List Number 3"/>
    <w:basedOn w:val="Normal"/>
    <w:pPr>
      <w:numPr>
        <w:numId w:val="14"/>
      </w:numPr>
    </w:pPr>
  </w:style>
  <w:style w:type="paragraph" w:styleId="Listenumros4">
    <w:name w:val="List Number 4"/>
    <w:basedOn w:val="Normal"/>
    <w:pPr>
      <w:numPr>
        <w:numId w:val="15"/>
      </w:numPr>
    </w:pPr>
  </w:style>
  <w:style w:type="paragraph" w:styleId="Listenumros5">
    <w:name w:val="List Number 5"/>
    <w:basedOn w:val="Normal"/>
    <w:pPr>
      <w:numPr>
        <w:numId w:val="16"/>
      </w:numPr>
    </w:pPr>
  </w:style>
  <w:style w:type="paragraph" w:styleId="Listepuces">
    <w:name w:val="List Bullet"/>
    <w:basedOn w:val="Normal"/>
    <w:autoRedefine/>
    <w:pPr>
      <w:numPr>
        <w:numId w:val="17"/>
      </w:numPr>
    </w:pPr>
  </w:style>
  <w:style w:type="paragraph" w:styleId="Listepuces2">
    <w:name w:val="List Bullet 2"/>
    <w:basedOn w:val="Normal"/>
    <w:autoRedefine/>
    <w:pPr>
      <w:numPr>
        <w:numId w:val="18"/>
      </w:numPr>
    </w:pPr>
  </w:style>
  <w:style w:type="paragraph" w:styleId="Listepuces3">
    <w:name w:val="List Bullet 3"/>
    <w:basedOn w:val="Normal"/>
    <w:autoRedefine/>
    <w:pPr>
      <w:numPr>
        <w:numId w:val="19"/>
      </w:numPr>
    </w:pPr>
  </w:style>
  <w:style w:type="paragraph" w:styleId="Listepuces4">
    <w:name w:val="List Bullet 4"/>
    <w:basedOn w:val="Normal"/>
    <w:autoRedefine/>
    <w:pPr>
      <w:numPr>
        <w:numId w:val="20"/>
      </w:numPr>
    </w:pPr>
  </w:style>
  <w:style w:type="paragraph" w:styleId="Listepuces5">
    <w:name w:val="List Bullet 5"/>
    <w:basedOn w:val="Normal"/>
    <w:autoRedefine/>
    <w:pPr>
      <w:numPr>
        <w:numId w:val="21"/>
      </w:numPr>
    </w:pPr>
  </w:style>
  <w:style w:type="paragraph" w:styleId="Listecontinue">
    <w:name w:val="List Continue"/>
    <w:basedOn w:val="Normal"/>
    <w:pPr>
      <w:spacing w:after="120"/>
      <w:ind w:left="283"/>
    </w:pPr>
  </w:style>
  <w:style w:type="paragraph" w:styleId="Listecontinue2">
    <w:name w:val="List Continue 2"/>
    <w:basedOn w:val="Normal"/>
    <w:pPr>
      <w:spacing w:after="120"/>
      <w:ind w:left="566"/>
    </w:pPr>
  </w:style>
  <w:style w:type="paragraph" w:styleId="Listecontinue3">
    <w:name w:val="List Continue 3"/>
    <w:basedOn w:val="Normal"/>
    <w:pPr>
      <w:spacing w:after="120"/>
      <w:ind w:left="849"/>
    </w:pPr>
  </w:style>
  <w:style w:type="paragraph" w:styleId="Listecontinue4">
    <w:name w:val="List Continue 4"/>
    <w:basedOn w:val="Normal"/>
    <w:pPr>
      <w:spacing w:after="120"/>
      <w:ind w:left="1132"/>
    </w:pPr>
  </w:style>
  <w:style w:type="paragraph" w:styleId="Listecontinue5">
    <w:name w:val="List Continue 5"/>
    <w:basedOn w:val="Normal"/>
    <w:pPr>
      <w:spacing w:after="120"/>
      <w:ind w:left="1415"/>
    </w:pPr>
  </w:style>
  <w:style w:type="paragraph" w:styleId="NormalWeb">
    <w:name w:val="Normal (Web)"/>
    <w:basedOn w:val="Normal"/>
    <w:rPr>
      <w:sz w:val="24"/>
      <w:szCs w:val="24"/>
    </w:rPr>
  </w:style>
  <w:style w:type="paragraph" w:styleId="Normalcentr">
    <w:name w:val="Block Text"/>
    <w:basedOn w:val="Normal"/>
    <w:pPr>
      <w:spacing w:after="120"/>
      <w:ind w:left="1440" w:right="1440"/>
    </w:pPr>
  </w:style>
  <w:style w:type="paragraph" w:styleId="Notedebasdepage">
    <w:name w:val="footnote text"/>
    <w:basedOn w:val="Normal"/>
    <w:semiHidden/>
  </w:style>
  <w:style w:type="paragraph" w:styleId="Notedefin">
    <w:name w:val="endnote text"/>
    <w:basedOn w:val="Normal"/>
    <w:semiHidden/>
  </w:style>
  <w:style w:type="paragraph" w:styleId="Retrait1religne">
    <w:name w:val="Body Text First Indent"/>
    <w:basedOn w:val="Corpsdetexte"/>
    <w:pPr>
      <w:spacing w:after="120" w:line="240" w:lineRule="auto"/>
      <w:ind w:firstLine="210"/>
    </w:pPr>
  </w:style>
  <w:style w:type="paragraph" w:styleId="Retraitcorpsdetexte">
    <w:name w:val="Body Text Indent"/>
    <w:basedOn w:val="Normal"/>
    <w:pPr>
      <w:spacing w:after="120"/>
      <w:ind w:left="283"/>
    </w:pPr>
  </w:style>
  <w:style w:type="paragraph" w:styleId="Retraitcorpsdetexte2">
    <w:name w:val="Body Text Indent 2"/>
    <w:basedOn w:val="Normal"/>
    <w:pPr>
      <w:spacing w:after="120" w:line="480" w:lineRule="auto"/>
      <w:ind w:left="283"/>
    </w:pPr>
  </w:style>
  <w:style w:type="paragraph" w:styleId="Retraitcorpsdetexte3">
    <w:name w:val="Body Text Indent 3"/>
    <w:basedOn w:val="Normal"/>
    <w:pPr>
      <w:spacing w:after="120"/>
      <w:ind w:left="283"/>
    </w:pPr>
    <w:rPr>
      <w:sz w:val="16"/>
      <w:szCs w:val="16"/>
    </w:rPr>
  </w:style>
  <w:style w:type="paragraph" w:styleId="Retraitcorpset1relig">
    <w:name w:val="Body Text First Indent 2"/>
    <w:basedOn w:val="Retraitcorpsdetexte"/>
    <w:pPr>
      <w:ind w:firstLine="210"/>
    </w:pPr>
  </w:style>
  <w:style w:type="paragraph" w:styleId="Salutations">
    <w:name w:val="Salutation"/>
    <w:basedOn w:val="Normal"/>
    <w:next w:val="Normal"/>
  </w:style>
  <w:style w:type="paragraph" w:styleId="Signaturelectronique">
    <w:name w:val="E-mail Signature"/>
    <w:basedOn w:val="Normal"/>
  </w:style>
  <w:style w:type="paragraph" w:styleId="Sous-titre">
    <w:name w:val="Subtitle"/>
    <w:basedOn w:val="Normal"/>
    <w:qFormat/>
    <w:pPr>
      <w:spacing w:after="60"/>
      <w:jc w:val="center"/>
      <w:outlineLvl w:val="1"/>
    </w:pPr>
    <w:rPr>
      <w:rFonts w:ascii="Arial" w:hAnsi="Arial" w:cs="Arial"/>
      <w:sz w:val="24"/>
      <w:szCs w:val="24"/>
    </w:rPr>
  </w:style>
  <w:style w:type="paragraph" w:styleId="Tabledesillustrations">
    <w:name w:val="table of figures"/>
    <w:basedOn w:val="Normal"/>
    <w:next w:val="Normal"/>
    <w:semiHidden/>
    <w:pPr>
      <w:ind w:left="400" w:hanging="400"/>
    </w:pPr>
  </w:style>
  <w:style w:type="paragraph" w:styleId="Tabledesrfrencesjuridiques">
    <w:name w:val="table of authorities"/>
    <w:basedOn w:val="Normal"/>
    <w:next w:val="Normal"/>
    <w:semiHidden/>
    <w:pPr>
      <w:ind w:left="200" w:hanging="200"/>
    </w:pPr>
  </w:style>
  <w:style w:type="paragraph" w:styleId="Textebrut">
    <w:name w:val="Plain Text"/>
    <w:basedOn w:val="Normal"/>
    <w:rPr>
      <w:rFonts w:ascii="Courier New" w:hAnsi="Courier New" w:cs="Courier New"/>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ind w:left="840" w:right="-360"/>
    </w:pPr>
    <w:rPr>
      <w:rFonts w:ascii="Courier New" w:hAnsi="Courier New" w:cs="Courier New"/>
    </w:r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denote">
    <w:name w:val="Note Heading"/>
    <w:basedOn w:val="Normal"/>
    <w:next w:val="Normal"/>
  </w:style>
  <w:style w:type="paragraph" w:styleId="Titreindex">
    <w:name w:val="index heading"/>
    <w:basedOn w:val="Normal"/>
    <w:next w:val="Index1"/>
    <w:semiHidden/>
    <w:rPr>
      <w:rFonts w:ascii="Arial" w:hAnsi="Arial" w:cs="Arial"/>
      <w:b/>
      <w:bCs/>
    </w:rPr>
  </w:style>
  <w:style w:type="paragraph" w:styleId="TitreTR">
    <w:name w:val="toa heading"/>
    <w:basedOn w:val="Normal"/>
    <w:next w:val="Normal"/>
    <w:semiHidden/>
    <w:pPr>
      <w:spacing w:before="120"/>
    </w:pPr>
    <w:rPr>
      <w:rFonts w:ascii="Arial" w:hAnsi="Arial" w:cs="Arial"/>
      <w:b/>
      <w:bCs/>
      <w:sz w:val="24"/>
      <w:szCs w:val="24"/>
    </w:rPr>
  </w:style>
  <w:style w:type="paragraph" w:styleId="TM1">
    <w:name w:val="toc 1"/>
    <w:basedOn w:val="Normal"/>
    <w:next w:val="Normal"/>
    <w:autoRedefine/>
    <w:semiHidden/>
    <w:pPr>
      <w:ind w:left="0"/>
    </w:pPr>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lev">
    <w:name w:val="Strong"/>
    <w:qFormat/>
    <w:rPr>
      <w:b/>
      <w:bCs/>
    </w:rPr>
  </w:style>
  <w:style w:type="character" w:styleId="CitationHTML">
    <w:name w:val="HTML Cite"/>
    <w:rPr>
      <w:i/>
      <w:iCs/>
    </w:rPr>
  </w:style>
  <w:style w:type="character" w:styleId="Lienhypertextesuivivisit">
    <w:name w:val="FollowedHyperlink"/>
    <w:rPr>
      <w:color w:val="800080"/>
      <w:u w:val="single"/>
    </w:rPr>
  </w:style>
  <w:style w:type="paragraph" w:styleId="Textedebulles">
    <w:name w:val="Balloon Text"/>
    <w:basedOn w:val="Normal"/>
    <w:link w:val="TextedebullesCar"/>
    <w:rsid w:val="00850656"/>
    <w:rPr>
      <w:rFonts w:ascii="Tahoma" w:hAnsi="Tahoma" w:cs="Tahoma"/>
      <w:sz w:val="16"/>
      <w:szCs w:val="16"/>
    </w:rPr>
  </w:style>
  <w:style w:type="character" w:customStyle="1" w:styleId="TextedebullesCar">
    <w:name w:val="Texte de bulles Car"/>
    <w:basedOn w:val="Policepardfaut"/>
    <w:link w:val="Textedebulles"/>
    <w:rsid w:val="00850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840" w:right="-360"/>
    </w:pPr>
  </w:style>
  <w:style w:type="paragraph" w:styleId="Titre1">
    <w:name w:val="heading 1"/>
    <w:basedOn w:val="Normal"/>
    <w:next w:val="Corpsdetexte"/>
    <w:qFormat/>
    <w:pPr>
      <w:keepNext/>
      <w:keepLines/>
      <w:spacing w:line="200" w:lineRule="atLeast"/>
      <w:outlineLvl w:val="0"/>
    </w:pPr>
    <w:rPr>
      <w:rFonts w:ascii="Arial" w:hAnsi="Arial"/>
      <w:b/>
      <w:spacing w:val="-10"/>
      <w:kern w:val="28"/>
      <w:sz w:val="22"/>
    </w:rPr>
  </w:style>
  <w:style w:type="paragraph" w:styleId="Titre2">
    <w:name w:val="heading 2"/>
    <w:basedOn w:val="Normal"/>
    <w:next w:val="Corpsdetexte"/>
    <w:qFormat/>
    <w:pPr>
      <w:keepNext/>
      <w:keepLines/>
      <w:spacing w:line="200" w:lineRule="atLeast"/>
      <w:outlineLvl w:val="1"/>
    </w:pPr>
    <w:rPr>
      <w:rFonts w:ascii="Arial" w:hAnsi="Arial"/>
      <w:spacing w:val="-10"/>
      <w:kern w:val="28"/>
    </w:rPr>
  </w:style>
  <w:style w:type="paragraph" w:styleId="Titre3">
    <w:name w:val="heading 3"/>
    <w:basedOn w:val="Normal"/>
    <w:next w:val="Corpsdetexte"/>
    <w:qFormat/>
    <w:pPr>
      <w:keepNext/>
      <w:keepLines/>
      <w:spacing w:before="220" w:after="220" w:line="220" w:lineRule="atLeast"/>
      <w:outlineLvl w:val="2"/>
    </w:pPr>
    <w:rPr>
      <w:i/>
      <w:spacing w:val="-5"/>
      <w:kern w:val="28"/>
    </w:rPr>
  </w:style>
  <w:style w:type="paragraph" w:styleId="Titre4">
    <w:name w:val="heading 4"/>
    <w:basedOn w:val="Normal"/>
    <w:next w:val="Corpsdetexte"/>
    <w:qFormat/>
    <w:pPr>
      <w:keepNext/>
      <w:keepLines/>
      <w:spacing w:line="220" w:lineRule="atLeast"/>
      <w:outlineLvl w:val="3"/>
    </w:pPr>
    <w:rPr>
      <w:i/>
      <w:spacing w:val="-2"/>
      <w:kern w:val="28"/>
    </w:rPr>
  </w:style>
  <w:style w:type="paragraph" w:styleId="Titre5">
    <w:name w:val="heading 5"/>
    <w:basedOn w:val="Normal"/>
    <w:next w:val="Corpsdetexte"/>
    <w:qFormat/>
    <w:pPr>
      <w:keepNext/>
      <w:keepLines/>
      <w:spacing w:line="220" w:lineRule="atLeast"/>
      <w:ind w:left="1440"/>
      <w:outlineLvl w:val="4"/>
    </w:pPr>
    <w:rPr>
      <w:i/>
      <w:spacing w:val="-2"/>
      <w:kern w:val="28"/>
    </w:rPr>
  </w:style>
  <w:style w:type="paragraph" w:styleId="Titre6">
    <w:name w:val="heading 6"/>
    <w:basedOn w:val="Normal"/>
    <w:next w:val="Normal"/>
    <w:qFormat/>
    <w:pPr>
      <w:keepNext/>
      <w:jc w:val="center"/>
      <w:outlineLvl w:val="5"/>
    </w:pPr>
    <w:rPr>
      <w:b/>
      <w:bCs/>
      <w:i/>
      <w:sz w:val="24"/>
    </w:rPr>
  </w:style>
  <w:style w:type="paragraph" w:styleId="Titre7">
    <w:name w:val="heading 7"/>
    <w:basedOn w:val="Normal"/>
    <w:next w:val="Normal"/>
    <w:qFormat/>
    <w:pPr>
      <w:keepNext/>
      <w:ind w:left="0"/>
      <w:outlineLvl w:val="6"/>
    </w:pPr>
    <w:rPr>
      <w:rFonts w:ascii="Verdana" w:hAnsi="Verdana"/>
      <w:b/>
      <w:bCs/>
    </w:rPr>
  </w:style>
  <w:style w:type="paragraph" w:styleId="Titre8">
    <w:name w:val="heading 8"/>
    <w:basedOn w:val="Normal"/>
    <w:next w:val="Normal"/>
    <w:qFormat/>
    <w:pPr>
      <w:spacing w:before="240" w:after="60"/>
      <w:ind w:left="0" w:right="0"/>
      <w:outlineLvl w:val="7"/>
    </w:pPr>
    <w:rPr>
      <w:i/>
      <w:iCs/>
      <w:szCs w:val="24"/>
    </w:rPr>
  </w:style>
  <w:style w:type="paragraph" w:styleId="Titre9">
    <w:name w:val="heading 9"/>
    <w:basedOn w:val="Normal"/>
    <w:next w:val="Normal"/>
    <w:qFormat/>
    <w:pPr>
      <w:spacing w:before="240" w:after="60"/>
      <w:ind w:left="0" w:right="0"/>
      <w:outlineLvl w:val="8"/>
    </w:pPr>
    <w:rPr>
      <w:rFonts w:ascii="Verdana" w:hAnsi="Verdana"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R&amp;S - Corps de texte,Bodytext,AvtalBrodtext,andrad,AvtalBrödtext, ändrad,ändrad,EHPT,Body Text2,paragraph 2,body indent,à¹×éÍàÃ×èÍ§,Requirements,Body3,Body Text ,Body Text level 1,Response,Compliance,Cdt,Base debut"/>
    <w:basedOn w:val="Normal"/>
    <w:pPr>
      <w:spacing w:after="220" w:line="220" w:lineRule="atLeast"/>
    </w:pPr>
  </w:style>
  <w:style w:type="paragraph" w:styleId="Formuledepolitesse">
    <w:name w:val="Closing"/>
    <w:basedOn w:val="Normal"/>
    <w:pPr>
      <w:spacing w:line="220" w:lineRule="atLeast"/>
    </w:pPr>
  </w:style>
  <w:style w:type="paragraph" w:customStyle="1" w:styleId="Nomdesocit">
    <w:name w:val="Nom de société"/>
    <w:basedOn w:val="Normal"/>
    <w:pPr>
      <w:keepLines/>
      <w:framePr w:w="2640" w:h="1133" w:wrap="notBeside" w:vAnchor="page" w:hAnchor="page" w:x="8821" w:y="673" w:anchorLock="1"/>
      <w:spacing w:line="200" w:lineRule="atLeast"/>
      <w:ind w:right="-120"/>
    </w:pPr>
    <w:rPr>
      <w:sz w:val="16"/>
    </w:rPr>
  </w:style>
  <w:style w:type="paragraph" w:customStyle="1" w:styleId="tiquettededocument">
    <w:name w:val="Étiquette de document"/>
    <w:next w:val="Normal"/>
    <w:pPr>
      <w:spacing w:before="140" w:after="540" w:line="600" w:lineRule="atLeast"/>
      <w:ind w:left="840"/>
    </w:pPr>
    <w:rPr>
      <w:spacing w:val="-38"/>
      <w:sz w:val="60"/>
      <w:lang w:val="en-US"/>
    </w:rPr>
  </w:style>
  <w:style w:type="paragraph" w:customStyle="1" w:styleId="Picesjointes">
    <w:name w:val="Pièces jointes"/>
    <w:basedOn w:val="Corpsdetexte"/>
    <w:next w:val="Normal"/>
    <w:pPr>
      <w:keepLines/>
      <w:spacing w:before="220"/>
    </w:pPr>
  </w:style>
  <w:style w:type="paragraph" w:customStyle="1" w:styleId="En-tteBase">
    <w:name w:val="En-tête (Base)"/>
    <w:basedOn w:val="Normal"/>
    <w:pPr>
      <w:keepLines/>
      <w:tabs>
        <w:tab w:val="left" w:pos="-1080"/>
        <w:tab w:val="center" w:pos="4320"/>
        <w:tab w:val="right" w:pos="9480"/>
      </w:tabs>
      <w:ind w:left="-1080" w:right="-840"/>
    </w:pPr>
    <w:rPr>
      <w:rFonts w:ascii="Arial" w:hAnsi="Arial"/>
    </w:rPr>
  </w:style>
  <w:style w:type="paragraph" w:styleId="Pieddepage">
    <w:name w:val="footer"/>
    <w:basedOn w:val="En-tteBase"/>
    <w:pPr>
      <w:spacing w:before="420"/>
      <w:ind w:right="-1080"/>
    </w:pPr>
    <w:rPr>
      <w:b/>
    </w:rPr>
  </w:style>
  <w:style w:type="paragraph" w:styleId="En-tte">
    <w:name w:val="header"/>
    <w:basedOn w:val="En-tteBase"/>
    <w:pPr>
      <w:ind w:right="-1080"/>
    </w:pPr>
    <w:rPr>
      <w:i/>
    </w:rPr>
  </w:style>
  <w:style w:type="paragraph" w:customStyle="1" w:styleId="TitreBase">
    <w:name w:val="Titre Base"/>
    <w:basedOn w:val="Corpsdetexte"/>
    <w:next w:val="Corpsdetexte"/>
    <w:pPr>
      <w:keepNext/>
      <w:keepLines/>
      <w:spacing w:after="0"/>
    </w:pPr>
    <w:rPr>
      <w:rFonts w:ascii="Arial" w:hAnsi="Arial"/>
      <w:spacing w:val="-10"/>
      <w:kern w:val="28"/>
      <w:sz w:val="18"/>
    </w:rPr>
  </w:style>
  <w:style w:type="paragraph" w:styleId="En-ttedemessage">
    <w:name w:val="Message Header"/>
    <w:basedOn w:val="Corpsdetexte"/>
    <w:pPr>
      <w:keepLines/>
      <w:spacing w:after="0" w:line="415" w:lineRule="atLeast"/>
      <w:ind w:left="1560" w:hanging="720"/>
    </w:pPr>
  </w:style>
  <w:style w:type="paragraph" w:customStyle="1" w:styleId="En-ttedemessagePremier">
    <w:name w:val="En-tête de message (Premier)"/>
    <w:basedOn w:val="En-ttedemessage"/>
    <w:next w:val="En-ttedemessage"/>
  </w:style>
  <w:style w:type="character" w:customStyle="1" w:styleId="En-ttedemessagetiquette">
    <w:name w:val="En-tête de message (Étiquette)"/>
    <w:rPr>
      <w:rFonts w:ascii="Arial" w:hAnsi="Arial"/>
      <w:b/>
      <w:spacing w:val="-4"/>
      <w:sz w:val="18"/>
      <w:vertAlign w:val="baseline"/>
    </w:rPr>
  </w:style>
  <w:style w:type="paragraph" w:customStyle="1" w:styleId="En-ttedemessageDernier">
    <w:name w:val="En-tête de message (Dernier)"/>
    <w:basedOn w:val="En-ttedemessage"/>
    <w:next w:val="Corpsdetexte"/>
    <w:pPr>
      <w:pBdr>
        <w:bottom w:val="single" w:sz="6" w:space="22" w:color="auto"/>
      </w:pBdr>
      <w:spacing w:after="400"/>
    </w:pPr>
  </w:style>
  <w:style w:type="paragraph" w:styleId="Retraitnormal">
    <w:name w:val="Normal Indent"/>
    <w:basedOn w:val="Normal"/>
    <w:pPr>
      <w:ind w:left="1440"/>
    </w:pPr>
  </w:style>
  <w:style w:type="character" w:styleId="Numrodepage">
    <w:name w:val="page number"/>
  </w:style>
  <w:style w:type="paragraph" w:customStyle="1" w:styleId="Adressedelexpditeur">
    <w:name w:val="Adresse de l'expéditeur"/>
    <w:basedOn w:val="Normal"/>
    <w:pPr>
      <w:keepLines/>
      <w:framePr w:w="2635" w:h="1138" w:wrap="notBeside" w:vAnchor="page" w:hAnchor="margin" w:xAlign="right" w:y="678" w:anchorLock="1"/>
      <w:spacing w:line="200" w:lineRule="atLeast"/>
      <w:ind w:left="0" w:right="-120"/>
    </w:pPr>
    <w:rPr>
      <w:sz w:val="16"/>
    </w:rPr>
  </w:style>
  <w:style w:type="paragraph" w:styleId="Signature">
    <w:name w:val="Signature"/>
    <w:basedOn w:val="Corpsdetexte"/>
    <w:pPr>
      <w:keepNext/>
      <w:keepLines/>
      <w:spacing w:before="660" w:after="0"/>
    </w:pPr>
  </w:style>
  <w:style w:type="paragraph" w:customStyle="1" w:styleId="SignatureIntitulduposte">
    <w:name w:val="Signature (Intitulé du poste)"/>
    <w:basedOn w:val="Signature"/>
    <w:next w:val="Normal"/>
    <w:pPr>
      <w:spacing w:before="0"/>
      <w:ind w:right="0"/>
    </w:pPr>
  </w:style>
  <w:style w:type="paragraph" w:customStyle="1" w:styleId="SignatureNom">
    <w:name w:val="Signature (Nom)"/>
    <w:basedOn w:val="Signature"/>
    <w:next w:val="SignatureIntitulduposte"/>
    <w:pPr>
      <w:spacing w:before="720"/>
    </w:pPr>
  </w:style>
  <w:style w:type="paragraph" w:customStyle="1" w:styleId="Slogan">
    <w:name w:val="Slogan"/>
    <w:basedOn w:val="Normal"/>
    <w:pPr>
      <w:framePr w:w="5170" w:h="1800" w:hRule="exact" w:hSpace="187" w:vSpace="187" w:wrap="around" w:vAnchor="page" w:hAnchor="page" w:x="966" w:yAlign="bottom" w:anchorLock="1"/>
      <w:ind w:left="0" w:right="0"/>
    </w:pPr>
    <w:rPr>
      <w:rFonts w:ascii="Impact" w:hAnsi="Impact"/>
      <w:caps/>
      <w:color w:val="FFFFFF"/>
      <w:spacing w:val="20"/>
      <w:position w:val="12"/>
      <w:sz w:val="48"/>
    </w:rPr>
  </w:style>
  <w:style w:type="paragraph" w:styleId="Explorateurdedocuments">
    <w:name w:val="Document Map"/>
    <w:basedOn w:val="Normal"/>
    <w:semiHidden/>
    <w:pPr>
      <w:shd w:val="clear" w:color="auto" w:fill="000080"/>
    </w:pPr>
    <w:rPr>
      <w:rFonts w:ascii="Tahoma" w:hAnsi="Tahoma"/>
    </w:rPr>
  </w:style>
  <w:style w:type="character" w:styleId="Lienhypertexte">
    <w:name w:val="Hyperlink"/>
    <w:rPr>
      <w:color w:val="0000FF"/>
      <w:u w:val="single"/>
    </w:rPr>
  </w:style>
  <w:style w:type="paragraph" w:styleId="Corpsdetexte2">
    <w:name w:val="Body Text 2"/>
    <w:basedOn w:val="Normal"/>
    <w:pPr>
      <w:ind w:left="0" w:right="6"/>
      <w:jc w:val="both"/>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eastAsia="Courier New" w:hAnsi="Courier New" w:cs="Courier New"/>
      <w:color w:val="000000"/>
    </w:rPr>
  </w:style>
  <w:style w:type="paragraph" w:styleId="Adressedestinataire">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Pr>
      <w:rFonts w:ascii="Arial" w:hAnsi="Arial" w:cs="Arial"/>
    </w:rPr>
  </w:style>
  <w:style w:type="paragraph" w:styleId="AdresseHTML">
    <w:name w:val="HTML Address"/>
    <w:basedOn w:val="Normal"/>
    <w:rPr>
      <w:i/>
      <w:iCs/>
    </w:rPr>
  </w:style>
  <w:style w:type="paragraph" w:styleId="Commentaire">
    <w:name w:val="annotation text"/>
    <w:basedOn w:val="Normal"/>
    <w:semiHidden/>
  </w:style>
  <w:style w:type="paragraph" w:styleId="Corpsdetexte3">
    <w:name w:val="Body Text 3"/>
    <w:basedOn w:val="Normal"/>
    <w:pPr>
      <w:spacing w:after="120"/>
    </w:pPr>
    <w:rPr>
      <w:sz w:val="16"/>
      <w:szCs w:val="16"/>
    </w:rPr>
  </w:style>
  <w:style w:type="paragraph" w:styleId="Date">
    <w:name w:val="Date"/>
    <w:basedOn w:val="Normal"/>
    <w:next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gende">
    <w:name w:val="caption"/>
    <w:basedOn w:val="Normal"/>
    <w:next w:val="Normal"/>
    <w:qFormat/>
    <w:pPr>
      <w:spacing w:before="120" w:after="120"/>
    </w:pPr>
    <w:rPr>
      <w:b/>
      <w:bCs/>
    </w:rPr>
  </w:style>
  <w:style w:type="paragraph" w:styleId="Liste">
    <w:name w:val="List"/>
    <w:basedOn w:val="Normal"/>
    <w:pPr>
      <w:ind w:left="283" w:hanging="283"/>
    </w:pPr>
  </w:style>
  <w:style w:type="paragraph" w:styleId="Liste2">
    <w:name w:val="List 2"/>
    <w:basedOn w:val="Normal"/>
    <w:pPr>
      <w:ind w:left="566" w:hanging="283"/>
    </w:pPr>
  </w:style>
  <w:style w:type="paragraph" w:styleId="Liste3">
    <w:name w:val="List 3"/>
    <w:basedOn w:val="Normal"/>
    <w:pPr>
      <w:ind w:left="849" w:hanging="283"/>
    </w:pPr>
  </w:style>
  <w:style w:type="paragraph" w:styleId="Liste4">
    <w:name w:val="List 4"/>
    <w:basedOn w:val="Normal"/>
    <w:pPr>
      <w:ind w:left="1132" w:hanging="283"/>
    </w:pPr>
  </w:style>
  <w:style w:type="paragraph" w:styleId="Liste5">
    <w:name w:val="List 5"/>
    <w:basedOn w:val="Normal"/>
    <w:pPr>
      <w:ind w:left="1415" w:hanging="283"/>
    </w:pPr>
  </w:style>
  <w:style w:type="paragraph" w:styleId="Listenumros">
    <w:name w:val="List Number"/>
    <w:basedOn w:val="Normal"/>
    <w:pPr>
      <w:numPr>
        <w:numId w:val="12"/>
      </w:numPr>
    </w:pPr>
  </w:style>
  <w:style w:type="paragraph" w:styleId="Listenumros2">
    <w:name w:val="List Number 2"/>
    <w:basedOn w:val="Normal"/>
    <w:pPr>
      <w:numPr>
        <w:numId w:val="13"/>
      </w:numPr>
    </w:pPr>
  </w:style>
  <w:style w:type="paragraph" w:styleId="Listenumros3">
    <w:name w:val="List Number 3"/>
    <w:basedOn w:val="Normal"/>
    <w:pPr>
      <w:numPr>
        <w:numId w:val="14"/>
      </w:numPr>
    </w:pPr>
  </w:style>
  <w:style w:type="paragraph" w:styleId="Listenumros4">
    <w:name w:val="List Number 4"/>
    <w:basedOn w:val="Normal"/>
    <w:pPr>
      <w:numPr>
        <w:numId w:val="15"/>
      </w:numPr>
    </w:pPr>
  </w:style>
  <w:style w:type="paragraph" w:styleId="Listenumros5">
    <w:name w:val="List Number 5"/>
    <w:basedOn w:val="Normal"/>
    <w:pPr>
      <w:numPr>
        <w:numId w:val="16"/>
      </w:numPr>
    </w:pPr>
  </w:style>
  <w:style w:type="paragraph" w:styleId="Listepuces">
    <w:name w:val="List Bullet"/>
    <w:basedOn w:val="Normal"/>
    <w:autoRedefine/>
    <w:pPr>
      <w:numPr>
        <w:numId w:val="17"/>
      </w:numPr>
    </w:pPr>
  </w:style>
  <w:style w:type="paragraph" w:styleId="Listepuces2">
    <w:name w:val="List Bullet 2"/>
    <w:basedOn w:val="Normal"/>
    <w:autoRedefine/>
    <w:pPr>
      <w:numPr>
        <w:numId w:val="18"/>
      </w:numPr>
    </w:pPr>
  </w:style>
  <w:style w:type="paragraph" w:styleId="Listepuces3">
    <w:name w:val="List Bullet 3"/>
    <w:basedOn w:val="Normal"/>
    <w:autoRedefine/>
    <w:pPr>
      <w:numPr>
        <w:numId w:val="19"/>
      </w:numPr>
    </w:pPr>
  </w:style>
  <w:style w:type="paragraph" w:styleId="Listepuces4">
    <w:name w:val="List Bullet 4"/>
    <w:basedOn w:val="Normal"/>
    <w:autoRedefine/>
    <w:pPr>
      <w:numPr>
        <w:numId w:val="20"/>
      </w:numPr>
    </w:pPr>
  </w:style>
  <w:style w:type="paragraph" w:styleId="Listepuces5">
    <w:name w:val="List Bullet 5"/>
    <w:basedOn w:val="Normal"/>
    <w:autoRedefine/>
    <w:pPr>
      <w:numPr>
        <w:numId w:val="21"/>
      </w:numPr>
    </w:pPr>
  </w:style>
  <w:style w:type="paragraph" w:styleId="Listecontinue">
    <w:name w:val="List Continue"/>
    <w:basedOn w:val="Normal"/>
    <w:pPr>
      <w:spacing w:after="120"/>
      <w:ind w:left="283"/>
    </w:pPr>
  </w:style>
  <w:style w:type="paragraph" w:styleId="Listecontinue2">
    <w:name w:val="List Continue 2"/>
    <w:basedOn w:val="Normal"/>
    <w:pPr>
      <w:spacing w:after="120"/>
      <w:ind w:left="566"/>
    </w:pPr>
  </w:style>
  <w:style w:type="paragraph" w:styleId="Listecontinue3">
    <w:name w:val="List Continue 3"/>
    <w:basedOn w:val="Normal"/>
    <w:pPr>
      <w:spacing w:after="120"/>
      <w:ind w:left="849"/>
    </w:pPr>
  </w:style>
  <w:style w:type="paragraph" w:styleId="Listecontinue4">
    <w:name w:val="List Continue 4"/>
    <w:basedOn w:val="Normal"/>
    <w:pPr>
      <w:spacing w:after="120"/>
      <w:ind w:left="1132"/>
    </w:pPr>
  </w:style>
  <w:style w:type="paragraph" w:styleId="Listecontinue5">
    <w:name w:val="List Continue 5"/>
    <w:basedOn w:val="Normal"/>
    <w:pPr>
      <w:spacing w:after="120"/>
      <w:ind w:left="1415"/>
    </w:pPr>
  </w:style>
  <w:style w:type="paragraph" w:styleId="NormalWeb">
    <w:name w:val="Normal (Web)"/>
    <w:basedOn w:val="Normal"/>
    <w:rPr>
      <w:sz w:val="24"/>
      <w:szCs w:val="24"/>
    </w:rPr>
  </w:style>
  <w:style w:type="paragraph" w:styleId="Normalcentr">
    <w:name w:val="Block Text"/>
    <w:basedOn w:val="Normal"/>
    <w:pPr>
      <w:spacing w:after="120"/>
      <w:ind w:left="1440" w:right="1440"/>
    </w:pPr>
  </w:style>
  <w:style w:type="paragraph" w:styleId="Notedebasdepage">
    <w:name w:val="footnote text"/>
    <w:basedOn w:val="Normal"/>
    <w:semiHidden/>
  </w:style>
  <w:style w:type="paragraph" w:styleId="Notedefin">
    <w:name w:val="endnote text"/>
    <w:basedOn w:val="Normal"/>
    <w:semiHidden/>
  </w:style>
  <w:style w:type="paragraph" w:styleId="Retrait1religne">
    <w:name w:val="Body Text First Indent"/>
    <w:basedOn w:val="Corpsdetexte"/>
    <w:pPr>
      <w:spacing w:after="120" w:line="240" w:lineRule="auto"/>
      <w:ind w:firstLine="210"/>
    </w:pPr>
  </w:style>
  <w:style w:type="paragraph" w:styleId="Retraitcorpsdetexte">
    <w:name w:val="Body Text Indent"/>
    <w:basedOn w:val="Normal"/>
    <w:pPr>
      <w:spacing w:after="120"/>
      <w:ind w:left="283"/>
    </w:pPr>
  </w:style>
  <w:style w:type="paragraph" w:styleId="Retraitcorpsdetexte2">
    <w:name w:val="Body Text Indent 2"/>
    <w:basedOn w:val="Normal"/>
    <w:pPr>
      <w:spacing w:after="120" w:line="480" w:lineRule="auto"/>
      <w:ind w:left="283"/>
    </w:pPr>
  </w:style>
  <w:style w:type="paragraph" w:styleId="Retraitcorpsdetexte3">
    <w:name w:val="Body Text Indent 3"/>
    <w:basedOn w:val="Normal"/>
    <w:pPr>
      <w:spacing w:after="120"/>
      <w:ind w:left="283"/>
    </w:pPr>
    <w:rPr>
      <w:sz w:val="16"/>
      <w:szCs w:val="16"/>
    </w:rPr>
  </w:style>
  <w:style w:type="paragraph" w:styleId="Retraitcorpset1relig">
    <w:name w:val="Body Text First Indent 2"/>
    <w:basedOn w:val="Retraitcorpsdetexte"/>
    <w:pPr>
      <w:ind w:firstLine="210"/>
    </w:pPr>
  </w:style>
  <w:style w:type="paragraph" w:styleId="Salutations">
    <w:name w:val="Salutation"/>
    <w:basedOn w:val="Normal"/>
    <w:next w:val="Normal"/>
  </w:style>
  <w:style w:type="paragraph" w:styleId="Signaturelectronique">
    <w:name w:val="E-mail Signature"/>
    <w:basedOn w:val="Normal"/>
  </w:style>
  <w:style w:type="paragraph" w:styleId="Sous-titre">
    <w:name w:val="Subtitle"/>
    <w:basedOn w:val="Normal"/>
    <w:qFormat/>
    <w:pPr>
      <w:spacing w:after="60"/>
      <w:jc w:val="center"/>
      <w:outlineLvl w:val="1"/>
    </w:pPr>
    <w:rPr>
      <w:rFonts w:ascii="Arial" w:hAnsi="Arial" w:cs="Arial"/>
      <w:sz w:val="24"/>
      <w:szCs w:val="24"/>
    </w:rPr>
  </w:style>
  <w:style w:type="paragraph" w:styleId="Tabledesillustrations">
    <w:name w:val="table of figures"/>
    <w:basedOn w:val="Normal"/>
    <w:next w:val="Normal"/>
    <w:semiHidden/>
    <w:pPr>
      <w:ind w:left="400" w:hanging="400"/>
    </w:pPr>
  </w:style>
  <w:style w:type="paragraph" w:styleId="Tabledesrfrencesjuridiques">
    <w:name w:val="table of authorities"/>
    <w:basedOn w:val="Normal"/>
    <w:next w:val="Normal"/>
    <w:semiHidden/>
    <w:pPr>
      <w:ind w:left="200" w:hanging="200"/>
    </w:pPr>
  </w:style>
  <w:style w:type="paragraph" w:styleId="Textebrut">
    <w:name w:val="Plain Text"/>
    <w:basedOn w:val="Normal"/>
    <w:rPr>
      <w:rFonts w:ascii="Courier New" w:hAnsi="Courier New" w:cs="Courier New"/>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ind w:left="840" w:right="-360"/>
    </w:pPr>
    <w:rPr>
      <w:rFonts w:ascii="Courier New" w:hAnsi="Courier New" w:cs="Courier New"/>
    </w:r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denote">
    <w:name w:val="Note Heading"/>
    <w:basedOn w:val="Normal"/>
    <w:next w:val="Normal"/>
  </w:style>
  <w:style w:type="paragraph" w:styleId="Titreindex">
    <w:name w:val="index heading"/>
    <w:basedOn w:val="Normal"/>
    <w:next w:val="Index1"/>
    <w:semiHidden/>
    <w:rPr>
      <w:rFonts w:ascii="Arial" w:hAnsi="Arial" w:cs="Arial"/>
      <w:b/>
      <w:bCs/>
    </w:rPr>
  </w:style>
  <w:style w:type="paragraph" w:styleId="TitreTR">
    <w:name w:val="toa heading"/>
    <w:basedOn w:val="Normal"/>
    <w:next w:val="Normal"/>
    <w:semiHidden/>
    <w:pPr>
      <w:spacing w:before="120"/>
    </w:pPr>
    <w:rPr>
      <w:rFonts w:ascii="Arial" w:hAnsi="Arial" w:cs="Arial"/>
      <w:b/>
      <w:bCs/>
      <w:sz w:val="24"/>
      <w:szCs w:val="24"/>
    </w:rPr>
  </w:style>
  <w:style w:type="paragraph" w:styleId="TM1">
    <w:name w:val="toc 1"/>
    <w:basedOn w:val="Normal"/>
    <w:next w:val="Normal"/>
    <w:autoRedefine/>
    <w:semiHidden/>
    <w:pPr>
      <w:ind w:left="0"/>
    </w:pPr>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lev">
    <w:name w:val="Strong"/>
    <w:qFormat/>
    <w:rPr>
      <w:b/>
      <w:bCs/>
    </w:rPr>
  </w:style>
  <w:style w:type="character" w:styleId="CitationHTML">
    <w:name w:val="HTML Cite"/>
    <w:rPr>
      <w:i/>
      <w:iCs/>
    </w:rPr>
  </w:style>
  <w:style w:type="character" w:styleId="Lienhypertextesuivivisit">
    <w:name w:val="FollowedHyperlink"/>
    <w:rPr>
      <w:color w:val="800080"/>
      <w:u w:val="single"/>
    </w:rPr>
  </w:style>
  <w:style w:type="paragraph" w:styleId="Textedebulles">
    <w:name w:val="Balloon Text"/>
    <w:basedOn w:val="Normal"/>
    <w:link w:val="TextedebullesCar"/>
    <w:rsid w:val="00850656"/>
    <w:rPr>
      <w:rFonts w:ascii="Tahoma" w:hAnsi="Tahoma" w:cs="Tahoma"/>
      <w:sz w:val="16"/>
      <w:szCs w:val="16"/>
    </w:rPr>
  </w:style>
  <w:style w:type="character" w:customStyle="1" w:styleId="TextedebullesCar">
    <w:name w:val="Texte de bulles Car"/>
    <w:basedOn w:val="Policepardfaut"/>
    <w:link w:val="Textedebulles"/>
    <w:rsid w:val="00850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147675">
      <w:bodyDiv w:val="1"/>
      <w:marLeft w:val="0"/>
      <w:marRight w:val="0"/>
      <w:marTop w:val="0"/>
      <w:marBottom w:val="0"/>
      <w:divBdr>
        <w:top w:val="none" w:sz="0" w:space="0" w:color="auto"/>
        <w:left w:val="none" w:sz="0" w:space="0" w:color="auto"/>
        <w:bottom w:val="none" w:sz="0" w:space="0" w:color="auto"/>
        <w:right w:val="none" w:sz="0" w:space="0" w:color="auto"/>
      </w:divBdr>
    </w:div>
    <w:div w:id="444076725">
      <w:bodyDiv w:val="1"/>
      <w:marLeft w:val="0"/>
      <w:marRight w:val="0"/>
      <w:marTop w:val="0"/>
      <w:marBottom w:val="0"/>
      <w:divBdr>
        <w:top w:val="none" w:sz="0" w:space="0" w:color="auto"/>
        <w:left w:val="none" w:sz="0" w:space="0" w:color="auto"/>
        <w:bottom w:val="none" w:sz="0" w:space="0" w:color="auto"/>
        <w:right w:val="none" w:sz="0" w:space="0" w:color="auto"/>
      </w:divBdr>
    </w:div>
    <w:div w:id="1297180333">
      <w:bodyDiv w:val="1"/>
      <w:marLeft w:val="0"/>
      <w:marRight w:val="0"/>
      <w:marTop w:val="0"/>
      <w:marBottom w:val="0"/>
      <w:divBdr>
        <w:top w:val="none" w:sz="0" w:space="0" w:color="auto"/>
        <w:left w:val="none" w:sz="0" w:space="0" w:color="auto"/>
        <w:bottom w:val="none" w:sz="0" w:space="0" w:color="auto"/>
        <w:right w:val="none" w:sz="0" w:space="0" w:color="auto"/>
      </w:divBdr>
    </w:div>
    <w:div w:id="15255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Mod&#232;les\F6-devis-fr-new.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F6-devis-fr-new</Template>
  <TotalTime>1</TotalTime>
  <Pages>4</Pages>
  <Words>856</Words>
  <Characters>4714</Characters>
  <Application>Microsoft Office Word</Application>
  <DocSecurity>4</DocSecurity>
  <Lines>39</Lines>
  <Paragraphs>11</Paragraphs>
  <ScaleCrop>false</ScaleCrop>
  <HeadingPairs>
    <vt:vector size="2" baseType="variant">
      <vt:variant>
        <vt:lpstr>Titre</vt:lpstr>
      </vt:variant>
      <vt:variant>
        <vt:i4>1</vt:i4>
      </vt:variant>
    </vt:vector>
  </HeadingPairs>
  <TitlesOfParts>
    <vt:vector size="1" baseType="lpstr">
      <vt:lpstr>Devis Hébergement</vt:lpstr>
    </vt:vector>
  </TitlesOfParts>
  <Manager>Yann Doussot</Manager>
  <Company>FullSIX</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 Hébergement</dc:title>
  <dc:subject>Hébergement Biotherm</dc:subject>
  <dc:creator>Thierry Cheminade</dc:creator>
  <cp:keywords>Press Room</cp:keywords>
  <cp:lastModifiedBy>Vanessa MERITET</cp:lastModifiedBy>
  <cp:revision>2</cp:revision>
  <cp:lastPrinted>2011-07-25T13:38:00Z</cp:lastPrinted>
  <dcterms:created xsi:type="dcterms:W3CDTF">2011-07-25T13:39:00Z</dcterms:created>
  <dcterms:modified xsi:type="dcterms:W3CDTF">2011-07-25T13:39:00Z</dcterms:modified>
</cp:coreProperties>
</file>