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CI/CD Pipeline Reviewer</w:t>
      </w:r>
    </w:p>
    <w:p>
      <w:pPr>
        <w:spacing w:after="280"/>
      </w:pPr>
      <w:r>
        <w:rPr>
          <w:rFonts w:ascii="Calibri" w:hAnsi="Calibri"/>
          <w:b w:val="0"/>
          <w:i w:val="0"/>
          <w:color w:val="666666"/>
          <w:sz w:val="26"/>
        </w:rPr>
        <w:t>SPEC-CICD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9443e4c3-e5bc-521b-9356-4a33ea6d685d</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sha256:97e7305d862f2821e4e99a4599fd0bcc18af0d4b2aae1d7b0ae0722d45b6d31c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548c2b81-2845-5889-a5aa-fd52ed0e27bc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FOCUS-SPEC-CICD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CI/CD Pipeline Reviewer focus to determine: Does the delivery pipeline produce trustworthy, repeatable, and governable releases, using only exact eligible evidence and preserving uncertainty and human authority.</w:t>
      </w:r>
    </w:p>
    <w:p>
      <w:pPr>
        <w:pStyle w:val="Heading2"/>
      </w:pPr>
      <w:r>
        <w:t>Authoritative question</w:t>
      </w:r>
    </w:p>
    <w:p>
      <w:pPr>
        <w:pStyle w:val="ListBullet"/>
      </w:pPr>
      <w:r>
        <w:t>Does the delivery pipeline produce trustworthy, repeatable, and governable releases?</w:t>
      </w:r>
    </w:p>
    <w:p>
      <w:pPr>
        <w:pStyle w:val="Heading2"/>
      </w:pPr>
      <w:r>
        <w:t>Domain dimensions</w:t>
      </w:r>
    </w:p>
    <w:p>
      <w:pPr>
        <w:pStyle w:val="ListBullet"/>
      </w:pPr>
      <w:r>
        <w:t>pipeline identity, permissions, and isolation</w:t>
      </w:r>
    </w:p>
    <w:p>
      <w:pPr>
        <w:pStyle w:val="ListBullet"/>
      </w:pPr>
      <w:r>
        <w:t>build provenance, integrity, and artifact promotion</w:t>
      </w:r>
    </w:p>
    <w:p>
      <w:pPr>
        <w:pStyle w:val="ListBullet"/>
      </w:pPr>
      <w:r>
        <w:t>secret handling, approvals, reproducibility, and rollback</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EVIDENCE-CICD-RELEASE-PERM-001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.github/workflows/tag-and-release.yaml | lines 21-21 | tag-new-version permissions</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sha256:25e3de04757e49995eac946156afe35a5092d7c64fc31e1cb6ab1d09443ddd45</w:t>
            </w:r>
          </w:p>
        </w:tc>
      </w:tr>
    </w:tbl>
    <w:p>
      <w:r>
        <w:rPr>
          <w:rFonts w:ascii="Calibri" w:hAnsi="Calibri"/>
          <w:b/>
          <w:i w:val="0"/>
          <w:color w:val="1F4D78"/>
          <w:sz w:val="19"/>
        </w:rPr>
        <w:t xml:space="preserve">Safe excerpt: </w:t>
      </w:r>
      <w:r>
        <w:rPr>
          <w:rFonts w:ascii="Calibri" w:hAnsi="Calibri"/>
          <w:b w:val="0"/>
          <w:i/>
          <w:color w:val="000000"/>
          <w:sz w:val="19"/>
        </w:rPr>
        <w:t xml:space="preserve">    permissions: write-all</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.github/workflows/tag-and-release.yaml line 21. Compare the safe excerpt and fingerprint.</w:t>
      </w:r>
    </w:p>
    <w:p>
      <w:pPr>
        <w:pStyle w:val="Heading2"/>
      </w:pPr>
      <w:r>
        <w:t>Evidence 2: EVIDENCE-CICD-PUBLISH-PERM-001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.github/workflows/publish.yaml | lines 30-30 | publish job permissions</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sha256:65174fd255ce5670b478af046cd43c6734f20659cd112385f753307583bfcde1</w:t>
            </w:r>
          </w:p>
        </w:tc>
      </w:tr>
    </w:tbl>
    <w:p>
      <w:r>
        <w:rPr>
          <w:rFonts w:ascii="Calibri" w:hAnsi="Calibri"/>
          <w:b/>
          <w:i w:val="0"/>
          <w:color w:val="1F4D78"/>
          <w:sz w:val="19"/>
        </w:rPr>
        <w:t xml:space="preserve">Safe excerpt: </w:t>
      </w:r>
      <w:r>
        <w:rPr>
          <w:rFonts w:ascii="Calibri" w:hAnsi="Calibri"/>
          <w:b w:val="0"/>
          <w:i/>
          <w:color w:val="000000"/>
          <w:sz w:val="19"/>
        </w:rPr>
        <w:t xml:space="preserve">    permissions:</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.github/workflows/publish.yaml line 30. Compare the safe excerpt and fingerprint.</w:t>
      </w:r>
    </w:p>
    <w:p>
      <w:pPr>
        <w:pStyle w:val="Heading2"/>
      </w:pPr>
      <w:r>
        <w:t>Evidence 3: EVIDENCE-CICD-ACTION-PIN-001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.github/workflows/tag-and-release.yaml | lines 30-30 | release action pin</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sha256:c433fbedc58d8023aa38846e14c2e4952fb349bc8be4c4fbb98ddfc21c677827</w:t>
            </w:r>
          </w:p>
        </w:tc>
      </w:tr>
    </w:tbl>
    <w:p>
      <w:r>
        <w:rPr>
          <w:rFonts w:ascii="Calibri" w:hAnsi="Calibri"/>
          <w:b/>
          <w:i w:val="0"/>
          <w:color w:val="1F4D78"/>
          <w:sz w:val="19"/>
        </w:rPr>
        <w:t xml:space="preserve">Safe excerpt: </w:t>
      </w:r>
      <w:r>
        <w:rPr>
          <w:rFonts w:ascii="Calibri" w:hAnsi="Calibri"/>
          <w:b w:val="0"/>
          <w:i/>
          <w:color w:val="000000"/>
          <w:sz w:val="19"/>
        </w:rPr>
        <w:t xml:space="preserve">        uses: googleapis/release-please-action@45996ed1f6d02564a971a2fa1b5860e934307cf7 # v5.0.0</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.github/workflows/tag-and-release.yaml line 30.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OBS-CICD-001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EVIDENCE-CICD-RELEASE-PERM-001, EVIDENCE-CICD-PUBLISH-PERM-001, EVIDENCE-CICD-ACTION-PIN-001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release workflow pins release-please to an immutable commit while its tag job declares write-all permissions; the called publish workflow defines job-scoped permissions.</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FINDING-CICD-001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EVIDENCE-CICD-RELEASE-PERM-001, EVIDENCE-CICD-PUBLISH-PERM-001, EVIDENCE-CICD-ACTION-PIN-001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No completed pipeline run, produced artifact identity, attestation, promotion decision, failure recovery, or rollback event is admitted for this calibration slice.</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FINDING-CICD-001:CAPA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EVIDENCE-CICD-RELEASE-PERM-001, EVIDENCE-CICD-PUBLISH-PERM-001, EVIDENCE-CICD-ACTION-PIN-001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Review and narrow the tag job permissions, then retain linked run, artifact, provenance, gate, promotion, and rollback evidence.</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UNKNOWN-CICD-001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EVIDENCE-CICD-RELEASE-PERM-001, EVIDENCE-CICD-PUBLISH-PERM-001, EVIDENCE-CICD-ACTION-PIN-001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Secret scope, runner isolation, actual permission use, repeatability, gate effectiveness, artifact provenance, promotion governance, and recovery behavior remain unknown without execution records.</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SPEC-CICD</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SPEC-CICD-CANDIDATE-PROMPT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appendices/prompt-templates/candidates/spec-cicd/design-0.2.0.prompt.txt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sha256:8d57a463582de0e649cb8a13b7b9f5bd3adf6cbfbb9b440bac180f853e9c0daf</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SPEC-CICD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SPEC-CICD, the Code Review Harness CI/CD Pipeline Reviewer. Your immutable agent UUID is c6e380a3-8161-45cd-9a05-b2849a5e30a6. Your display name is CI/CD Pipeline Reviewer. Your layer is specialist. Use only the canonical designation SPEC-CICD in new outputs; historical aliases (SPC-CICD)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CI/CD Pipeline Reviewer focus to determine: Does the delivery pipeline produce trustworthy, repeatable, and governable releases,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Does the delivery pipeline produce trustworthy, repeatable, and governable releases?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ci/cd pipeline reviewer evidence and assessment for one declared product scope. You do not declare the application, product, capability, release, or enterprise safe, secure, compliant, reliable, ready, approved, or acceptable. Authority boundary: pipeline_evidence_only_no_release_risk_acceptance_or_product_approval.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SPEC-CICD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SPEC-CICD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pipeline identity, permissions, and isolation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build provenance, integrity, and artifact promotion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secret handling, approvals, reproducibility, and rollback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pipeline definitions, runners, actions, and permissions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build, test, sign, attest, publish, and promotion records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secret scopes, approvals, logs, and rollback configuration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pipeline identity, permissions, and isolation, build provenance, integrity, and artifact promotion, secret handling, approvals, reproducibility, and rollback.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`pipeline_definition`, `pipeline_stage`, `trust_boundary`, `build_integrity`, `artifact_provenance`, `verification_coverage_matrix`, `promotion_flow`, `gate_effectiveness`, `governance_hook`, `servicenow_or_change_reference`, `determinism_factor`, `resumability`, `artifact_reuse`, `self_healing_behavior`, `pipeline_modularity`, `pipeline_maturity`, `pipeline_economics`, `telemetry`, and `auditability`. Capture knowledge candidates from valuable automation.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pipeline identity, permissions, and isolation, build provenance, integrity, and artifact promotion, secret handling, approvals, reproducibility, and rollback.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spec-cicd-role.schema.json. Its required field vocabulary includes: action_pinning, artifact_provenance, artifacts_verified, auditability, authority_boundary, build_integrity, completed_runs_reviewed, coverage, designation, determinism, effective_gate_rate, evidence_refs, gate_effectiveness, measures, missing_evidence, nondeterminism_rate, permissions, pipeline_definition, pipeline_definitions_reviewed, pipeline_id, pipeline_stage, pipelines, promotion_events_reviewed, promotion_flow, provenanced_artifact_coverage, recovery_maturity, repeatability, resumability, rollback_events_reviewed, rollback_evidence, statement, trigger, unknown_id, unknowns, verification_gap_count.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pipeline identity, permissions, and isolation, build provenance, integrity, and artifact promotion, secret handling, approvals, reproducibility, and rollback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Repeatability; signed/provenanced artifact coverage; verification gaps; effective-gate rate; non-determinism rate; and recovery maturity.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spec-cicd-role.schema.json.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pipeline identity, permissions, and isolation, build provenance, integrity, and artifact promotion, secret handling, approvals, reproducibility, and rollback.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SPEC-CICD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SPEC-CICD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SPEC-CICD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