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27879" w14:textId="6372C44A" w:rsidR="004203BA" w:rsidRPr="00787E13" w:rsidRDefault="00273A5F" w:rsidP="004203BA">
      <w:pPr>
        <w:jc w:val="center"/>
        <w:rPr>
          <w:b/>
          <w:i/>
          <w:sz w:val="20"/>
          <w:szCs w:val="20"/>
        </w:rPr>
      </w:pPr>
      <w:r>
        <w:rPr>
          <w:b/>
          <w:i/>
          <w:noProof/>
          <w:sz w:val="20"/>
          <w:szCs w:val="20"/>
        </w:rPr>
        <w:t>[Organization Logo]</w:t>
      </w:r>
    </w:p>
    <w:p w14:paraId="5644712E" w14:textId="77FDE721" w:rsidR="004203BA" w:rsidRPr="00787E13" w:rsidRDefault="00273A5F" w:rsidP="004203BA">
      <w:pPr>
        <w:pBdr>
          <w:bottom w:val="single" w:sz="12" w:space="1" w:color="auto"/>
        </w:pBdr>
        <w:jc w:val="center"/>
        <w:rPr>
          <w:sz w:val="22"/>
          <w:szCs w:val="22"/>
        </w:rPr>
      </w:pPr>
      <w:r>
        <w:rPr>
          <w:sz w:val="22"/>
          <w:szCs w:val="22"/>
        </w:rPr>
        <w:t>Address, City, State, Zip Code</w:t>
      </w:r>
      <w:r w:rsidR="004203BA" w:rsidRPr="00787E13">
        <w:rPr>
          <w:sz w:val="22"/>
          <w:szCs w:val="22"/>
        </w:rPr>
        <w:t xml:space="preserve">         </w:t>
      </w:r>
      <w:r w:rsidR="00433A4D" w:rsidRPr="00787E13">
        <w:rPr>
          <w:sz w:val="22"/>
          <w:szCs w:val="22"/>
        </w:rPr>
        <w:t xml:space="preserve">     </w:t>
      </w:r>
      <w:r w:rsidR="004203BA" w:rsidRPr="00787E13">
        <w:rPr>
          <w:sz w:val="22"/>
          <w:szCs w:val="22"/>
        </w:rPr>
        <w:t xml:space="preserve">                     Phone </w:t>
      </w:r>
      <w:r>
        <w:rPr>
          <w:sz w:val="22"/>
          <w:szCs w:val="22"/>
        </w:rPr>
        <w:t>XXX.XXX.XXXX</w:t>
      </w:r>
      <w:r w:rsidR="004203BA" w:rsidRPr="00787E13">
        <w:rPr>
          <w:sz w:val="22"/>
          <w:szCs w:val="22"/>
        </w:rPr>
        <w:t xml:space="preserve"> / Fax </w:t>
      </w:r>
      <w:r>
        <w:rPr>
          <w:sz w:val="22"/>
          <w:szCs w:val="22"/>
        </w:rPr>
        <w:t>XXX.XXX.XXXX</w:t>
      </w:r>
    </w:p>
    <w:p w14:paraId="1277A5E0" w14:textId="77777777" w:rsidR="000F7A1E" w:rsidRPr="00787E13" w:rsidRDefault="000F7A1E" w:rsidP="000F7A1E">
      <w:pPr>
        <w:shd w:val="clear" w:color="auto" w:fill="FFFFFF"/>
      </w:pPr>
    </w:p>
    <w:p w14:paraId="0CAF5380" w14:textId="7D5BC88A" w:rsidR="0065360F" w:rsidRPr="00787E13" w:rsidRDefault="00273A5F" w:rsidP="0065360F">
      <w:pPr>
        <w:shd w:val="clear" w:color="auto" w:fill="FFFFFF"/>
        <w:rPr>
          <w:b/>
          <w:bCs/>
        </w:rPr>
      </w:pPr>
      <w:r>
        <w:rPr>
          <w:b/>
          <w:bCs/>
        </w:rPr>
        <w:t>[Organization Name]</w:t>
      </w:r>
      <w:r w:rsidR="0065360F" w:rsidRPr="00787E13">
        <w:rPr>
          <w:b/>
          <w:bCs/>
        </w:rPr>
        <w:t xml:space="preserve"> Performance Improvement Plan (PIP)  </w:t>
      </w:r>
    </w:p>
    <w:p w14:paraId="3D22FDD0" w14:textId="7B80C040" w:rsidR="0065360F" w:rsidRPr="00787E13" w:rsidRDefault="0065360F" w:rsidP="0065360F">
      <w:pPr>
        <w:shd w:val="clear" w:color="auto" w:fill="FFFFFF"/>
      </w:pPr>
      <w:r w:rsidRPr="00787E13">
        <w:rPr>
          <w:b/>
          <w:bCs/>
        </w:rPr>
        <w:t xml:space="preserve">Date: </w:t>
      </w:r>
      <w:r w:rsidR="00273A5F">
        <w:t>XX/XX/20XX</w:t>
      </w:r>
    </w:p>
    <w:p w14:paraId="026FE3C4" w14:textId="1ECEE283" w:rsidR="0065360F" w:rsidRPr="00787E13" w:rsidRDefault="0065360F" w:rsidP="0065360F">
      <w:pPr>
        <w:shd w:val="clear" w:color="auto" w:fill="FFFFFF"/>
      </w:pPr>
      <w:r w:rsidRPr="00787E13">
        <w:rPr>
          <w:b/>
          <w:bCs/>
        </w:rPr>
        <w:t xml:space="preserve">To: </w:t>
      </w:r>
    </w:p>
    <w:p w14:paraId="19818975" w14:textId="6298E67B" w:rsidR="0065360F" w:rsidRPr="00787E13" w:rsidRDefault="0065360F" w:rsidP="0065360F">
      <w:pPr>
        <w:shd w:val="clear" w:color="auto" w:fill="FFFFFF"/>
        <w:rPr>
          <w:b/>
          <w:bCs/>
        </w:rPr>
      </w:pPr>
      <w:r w:rsidRPr="00787E13">
        <w:rPr>
          <w:b/>
          <w:bCs/>
        </w:rPr>
        <w:t xml:space="preserve">From: </w:t>
      </w:r>
    </w:p>
    <w:p w14:paraId="19830A47" w14:textId="6B15ACF3" w:rsidR="0065360F" w:rsidRPr="00787E13" w:rsidRDefault="0065360F" w:rsidP="0065360F">
      <w:pPr>
        <w:shd w:val="clear" w:color="auto" w:fill="FFFFFF"/>
        <w:rPr>
          <w:b/>
          <w:bCs/>
        </w:rPr>
      </w:pPr>
      <w:r w:rsidRPr="00787E13">
        <w:rPr>
          <w:b/>
          <w:bCs/>
        </w:rPr>
        <w:t>Subject: Performance Improvement Plan</w:t>
      </w:r>
    </w:p>
    <w:p w14:paraId="1A60E00F" w14:textId="77777777" w:rsidR="0065360F" w:rsidRPr="00787E13" w:rsidRDefault="0065360F" w:rsidP="0065360F">
      <w:pPr>
        <w:shd w:val="clear" w:color="auto" w:fill="FFFFFF"/>
        <w:rPr>
          <w:b/>
          <w:bCs/>
        </w:rPr>
      </w:pPr>
    </w:p>
    <w:p w14:paraId="11806044" w14:textId="47C80E23" w:rsidR="0065360F" w:rsidRPr="00787E13" w:rsidRDefault="0065360F" w:rsidP="0065360F">
      <w:pPr>
        <w:shd w:val="clear" w:color="auto" w:fill="FFFFFF"/>
      </w:pPr>
      <w:r w:rsidRPr="00787E13">
        <w:t xml:space="preserve">This memo outlines a Performance Improvement Plan (PIP) designed to help you meet the expected performance standards for your role as </w:t>
      </w:r>
      <w:r w:rsidR="00273A5F">
        <w:t>[Position Name]</w:t>
      </w:r>
      <w:r w:rsidR="00DC7F25" w:rsidRPr="00787E13">
        <w:t xml:space="preserve"> for the </w:t>
      </w:r>
      <w:r w:rsidR="00273A5F">
        <w:t>[Organization Name]</w:t>
      </w:r>
      <w:r w:rsidRPr="00787E13">
        <w:t xml:space="preserve">. The areas identified below require immediate improvement to ensure your continued success in this position. </w:t>
      </w:r>
    </w:p>
    <w:p w14:paraId="04F9C8C1" w14:textId="77777777" w:rsidR="0065360F" w:rsidRPr="00787E13" w:rsidRDefault="0065360F" w:rsidP="0065360F">
      <w:pPr>
        <w:shd w:val="clear" w:color="auto" w:fill="FFFFFF"/>
        <w:rPr>
          <w:b/>
          <w:bCs/>
        </w:rPr>
      </w:pPr>
    </w:p>
    <w:p w14:paraId="7D97427E" w14:textId="07F8F406" w:rsidR="0065360F" w:rsidRPr="00F93044" w:rsidRDefault="0065360F" w:rsidP="0065360F">
      <w:pPr>
        <w:shd w:val="clear" w:color="auto" w:fill="FFFFFF"/>
        <w:rPr>
          <w:b/>
          <w:bCs/>
          <w:u w:val="single"/>
        </w:rPr>
      </w:pPr>
      <w:r w:rsidRPr="00F93044">
        <w:rPr>
          <w:b/>
          <w:bCs/>
          <w:u w:val="single"/>
        </w:rPr>
        <w:t>Areas of Concern</w:t>
      </w:r>
    </w:p>
    <w:p w14:paraId="2EDEC653" w14:textId="77777777" w:rsidR="0065360F" w:rsidRPr="00787E13" w:rsidRDefault="0065360F" w:rsidP="0065360F">
      <w:pPr>
        <w:shd w:val="clear" w:color="auto" w:fill="FFFFFF"/>
        <w:rPr>
          <w:b/>
          <w:bCs/>
        </w:rPr>
      </w:pPr>
    </w:p>
    <w:p w14:paraId="0F6FB6B6" w14:textId="2775333B" w:rsidR="00A66DFF" w:rsidRPr="00F93044" w:rsidRDefault="00273A5F" w:rsidP="00A66DFF">
      <w:pPr>
        <w:shd w:val="clear" w:color="auto" w:fill="FFFFFF"/>
        <w:rPr>
          <w:b/>
          <w:bCs/>
          <w:u w:val="single"/>
        </w:rPr>
      </w:pPr>
      <w:r>
        <w:rPr>
          <w:b/>
          <w:bCs/>
          <w:u w:val="single"/>
        </w:rPr>
        <w:t>Concern Summary #1</w:t>
      </w:r>
      <w:r w:rsidR="00A66DFF" w:rsidRPr="00F93044">
        <w:rPr>
          <w:b/>
          <w:bCs/>
          <w:u w:val="single"/>
        </w:rPr>
        <w:t>:</w:t>
      </w:r>
    </w:p>
    <w:p w14:paraId="4BC113FF" w14:textId="30041CAE" w:rsidR="00A66DFF" w:rsidRPr="00787E13" w:rsidRDefault="00A66DFF" w:rsidP="00F4665C">
      <w:pPr>
        <w:numPr>
          <w:ilvl w:val="0"/>
          <w:numId w:val="17"/>
        </w:numPr>
        <w:shd w:val="clear" w:color="auto" w:fill="FFFFFF"/>
        <w:spacing w:line="276" w:lineRule="auto"/>
        <w:rPr>
          <w:b/>
          <w:bCs/>
        </w:rPr>
      </w:pPr>
      <w:r w:rsidRPr="00787E13">
        <w:rPr>
          <w:b/>
          <w:bCs/>
        </w:rPr>
        <w:t xml:space="preserve">Issue: </w:t>
      </w:r>
      <w:r w:rsidR="00273A5F" w:rsidRPr="00273A5F">
        <w:rPr>
          <w:i/>
          <w:iCs/>
        </w:rPr>
        <w:t>Provide a clear and concise description of the performance or behavioral concern. Be specific about what the issue is, when it occurred, and how it has impacted work performance, team dynamics, or organizational goals. Avoid vague language and focus on observable behaviors or outcomes.</w:t>
      </w:r>
    </w:p>
    <w:p w14:paraId="4928FA19" w14:textId="0765E83E" w:rsidR="00A66DFF" w:rsidRPr="00273A5F" w:rsidRDefault="00A66DFF" w:rsidP="00F4665C">
      <w:pPr>
        <w:numPr>
          <w:ilvl w:val="0"/>
          <w:numId w:val="17"/>
        </w:numPr>
        <w:shd w:val="clear" w:color="auto" w:fill="FFFFFF"/>
        <w:spacing w:line="276" w:lineRule="auto"/>
        <w:rPr>
          <w:b/>
          <w:bCs/>
        </w:rPr>
      </w:pPr>
      <w:r w:rsidRPr="00787E13">
        <w:rPr>
          <w:b/>
          <w:bCs/>
        </w:rPr>
        <w:t xml:space="preserve">Expectation: </w:t>
      </w:r>
      <w:r w:rsidR="00273A5F" w:rsidRPr="00273A5F">
        <w:rPr>
          <w:i/>
          <w:iCs/>
        </w:rPr>
        <w:t xml:space="preserve">Clearly outline the expected level of performance or behavior. Describe the </w:t>
      </w:r>
      <w:proofErr w:type="gramStart"/>
      <w:r w:rsidR="00273A5F" w:rsidRPr="00273A5F">
        <w:rPr>
          <w:i/>
          <w:iCs/>
        </w:rPr>
        <w:t>standard</w:t>
      </w:r>
      <w:proofErr w:type="gramEnd"/>
      <w:r w:rsidR="00273A5F" w:rsidRPr="00273A5F">
        <w:rPr>
          <w:i/>
          <w:iCs/>
        </w:rPr>
        <w:t xml:space="preserve"> the employee must meet, including measurable goals, deadlines, or specific actions required for improvement. Ensure expectations are realistic, achievable, and aligned with job responsibilities.</w:t>
      </w:r>
    </w:p>
    <w:p w14:paraId="3CB5FA46" w14:textId="3F89F85C" w:rsidR="00273A5F" w:rsidRPr="00F93044" w:rsidRDefault="00273A5F" w:rsidP="00273A5F">
      <w:pPr>
        <w:shd w:val="clear" w:color="auto" w:fill="FFFFFF"/>
        <w:rPr>
          <w:b/>
          <w:bCs/>
          <w:u w:val="single"/>
        </w:rPr>
      </w:pPr>
      <w:r>
        <w:rPr>
          <w:b/>
          <w:bCs/>
          <w:u w:val="single"/>
        </w:rPr>
        <w:t>Concern Summary #</w:t>
      </w:r>
      <w:r>
        <w:rPr>
          <w:b/>
          <w:bCs/>
          <w:u w:val="single"/>
        </w:rPr>
        <w:t>2</w:t>
      </w:r>
      <w:r w:rsidRPr="00F93044">
        <w:rPr>
          <w:b/>
          <w:bCs/>
          <w:u w:val="single"/>
        </w:rPr>
        <w:t>:</w:t>
      </w:r>
    </w:p>
    <w:p w14:paraId="2C4F21A1" w14:textId="77777777" w:rsidR="00273A5F" w:rsidRPr="00787E13" w:rsidRDefault="00273A5F" w:rsidP="00273A5F">
      <w:pPr>
        <w:numPr>
          <w:ilvl w:val="0"/>
          <w:numId w:val="17"/>
        </w:numPr>
        <w:shd w:val="clear" w:color="auto" w:fill="FFFFFF"/>
        <w:spacing w:line="276" w:lineRule="auto"/>
        <w:rPr>
          <w:b/>
          <w:bCs/>
        </w:rPr>
      </w:pPr>
      <w:r w:rsidRPr="00787E13">
        <w:rPr>
          <w:b/>
          <w:bCs/>
        </w:rPr>
        <w:t xml:space="preserve">Issue: </w:t>
      </w:r>
      <w:r w:rsidRPr="00273A5F">
        <w:rPr>
          <w:i/>
          <w:iCs/>
        </w:rPr>
        <w:t>Provide a clear and concise description of the performance or behavioral concern. Be specific about what the issue is, when it occurred, and how it has impacted work performance, team dynamics, or organizational goals. Avoid vague language and focus on observable behaviors or outcomes.</w:t>
      </w:r>
    </w:p>
    <w:p w14:paraId="72C9DAED" w14:textId="77777777" w:rsidR="00273A5F" w:rsidRPr="00787E13" w:rsidRDefault="00273A5F" w:rsidP="00273A5F">
      <w:pPr>
        <w:numPr>
          <w:ilvl w:val="0"/>
          <w:numId w:val="17"/>
        </w:numPr>
        <w:shd w:val="clear" w:color="auto" w:fill="FFFFFF"/>
        <w:spacing w:line="276" w:lineRule="auto"/>
        <w:rPr>
          <w:b/>
          <w:bCs/>
        </w:rPr>
      </w:pPr>
      <w:r w:rsidRPr="00787E13">
        <w:rPr>
          <w:b/>
          <w:bCs/>
        </w:rPr>
        <w:t xml:space="preserve">Expectation: </w:t>
      </w:r>
      <w:r w:rsidRPr="00273A5F">
        <w:rPr>
          <w:i/>
          <w:iCs/>
        </w:rPr>
        <w:t xml:space="preserve">Clearly outline the expected level of performance or behavior. Describe the </w:t>
      </w:r>
      <w:proofErr w:type="gramStart"/>
      <w:r w:rsidRPr="00273A5F">
        <w:rPr>
          <w:i/>
          <w:iCs/>
        </w:rPr>
        <w:t>standard</w:t>
      </w:r>
      <w:proofErr w:type="gramEnd"/>
      <w:r w:rsidRPr="00273A5F">
        <w:rPr>
          <w:i/>
          <w:iCs/>
        </w:rPr>
        <w:t xml:space="preserve"> the employee must meet, including measurable goals, deadlines, or specific actions required for improvement. Ensure expectations are realistic, achievable, and aligned with job responsibilities.</w:t>
      </w:r>
    </w:p>
    <w:p w14:paraId="6F32ED33" w14:textId="567B4891" w:rsidR="00273A5F" w:rsidRPr="00F93044" w:rsidRDefault="00273A5F" w:rsidP="00273A5F">
      <w:pPr>
        <w:shd w:val="clear" w:color="auto" w:fill="FFFFFF"/>
        <w:rPr>
          <w:b/>
          <w:bCs/>
          <w:u w:val="single"/>
        </w:rPr>
      </w:pPr>
      <w:r>
        <w:rPr>
          <w:b/>
          <w:bCs/>
          <w:u w:val="single"/>
        </w:rPr>
        <w:t>Concern Summary #</w:t>
      </w:r>
      <w:r>
        <w:rPr>
          <w:b/>
          <w:bCs/>
          <w:u w:val="single"/>
        </w:rPr>
        <w:t>3</w:t>
      </w:r>
      <w:r w:rsidRPr="00F93044">
        <w:rPr>
          <w:b/>
          <w:bCs/>
          <w:u w:val="single"/>
        </w:rPr>
        <w:t>:</w:t>
      </w:r>
    </w:p>
    <w:p w14:paraId="0FC2B63D" w14:textId="77777777" w:rsidR="00273A5F" w:rsidRPr="00787E13" w:rsidRDefault="00273A5F" w:rsidP="00273A5F">
      <w:pPr>
        <w:numPr>
          <w:ilvl w:val="0"/>
          <w:numId w:val="17"/>
        </w:numPr>
        <w:shd w:val="clear" w:color="auto" w:fill="FFFFFF"/>
        <w:spacing w:line="276" w:lineRule="auto"/>
        <w:rPr>
          <w:b/>
          <w:bCs/>
        </w:rPr>
      </w:pPr>
      <w:r w:rsidRPr="00787E13">
        <w:rPr>
          <w:b/>
          <w:bCs/>
        </w:rPr>
        <w:t xml:space="preserve">Issue: </w:t>
      </w:r>
      <w:r w:rsidRPr="00273A5F">
        <w:rPr>
          <w:i/>
          <w:iCs/>
        </w:rPr>
        <w:t>Provide a clear and concise description of the performance or behavioral concern. Be specific about what the issue is, when it occurred, and how it has impacted work performance, team dynamics, or organizational goals. Avoid vague language and focus on observable behaviors or outcomes.</w:t>
      </w:r>
    </w:p>
    <w:p w14:paraId="2C9073C4" w14:textId="04918C6F" w:rsidR="00273A5F" w:rsidRPr="00273A5F" w:rsidRDefault="00273A5F" w:rsidP="00273A5F">
      <w:pPr>
        <w:numPr>
          <w:ilvl w:val="0"/>
          <w:numId w:val="17"/>
        </w:numPr>
        <w:shd w:val="clear" w:color="auto" w:fill="FFFFFF"/>
        <w:spacing w:line="276" w:lineRule="auto"/>
        <w:rPr>
          <w:b/>
          <w:bCs/>
        </w:rPr>
      </w:pPr>
      <w:r w:rsidRPr="00787E13">
        <w:rPr>
          <w:b/>
          <w:bCs/>
        </w:rPr>
        <w:t xml:space="preserve">Expectation: </w:t>
      </w:r>
      <w:r w:rsidRPr="00273A5F">
        <w:rPr>
          <w:i/>
          <w:iCs/>
        </w:rPr>
        <w:t xml:space="preserve">Clearly outline the expected level of performance or behavior. Describe the </w:t>
      </w:r>
      <w:proofErr w:type="gramStart"/>
      <w:r w:rsidRPr="00273A5F">
        <w:rPr>
          <w:i/>
          <w:iCs/>
        </w:rPr>
        <w:t>standard</w:t>
      </w:r>
      <w:proofErr w:type="gramEnd"/>
      <w:r w:rsidRPr="00273A5F">
        <w:rPr>
          <w:i/>
          <w:iCs/>
        </w:rPr>
        <w:t xml:space="preserve"> the employee must meet, including measurable goals, deadlines, or specific actions required for improvement. Ensure expectations are realistic, achievable, and aligned with job responsibilities.</w:t>
      </w:r>
    </w:p>
    <w:p w14:paraId="46F7FB00" w14:textId="74B63316" w:rsidR="0065360F" w:rsidRPr="00F93044" w:rsidRDefault="0065360F" w:rsidP="0065360F">
      <w:pPr>
        <w:shd w:val="clear" w:color="auto" w:fill="FFFFFF"/>
        <w:rPr>
          <w:b/>
          <w:bCs/>
          <w:u w:val="single"/>
        </w:rPr>
      </w:pPr>
      <w:r w:rsidRPr="00F93044">
        <w:rPr>
          <w:b/>
          <w:bCs/>
          <w:u w:val="single"/>
        </w:rPr>
        <w:t>Goals and Objectives</w:t>
      </w:r>
    </w:p>
    <w:p w14:paraId="326503D2" w14:textId="77777777" w:rsidR="0065360F" w:rsidRPr="00787E13" w:rsidRDefault="0065360F" w:rsidP="0065360F">
      <w:pPr>
        <w:shd w:val="clear" w:color="auto" w:fill="FFFFFF"/>
        <w:rPr>
          <w:b/>
          <w:bCs/>
        </w:rPr>
      </w:pPr>
    </w:p>
    <w:p w14:paraId="68505A71" w14:textId="77777777" w:rsidR="0065360F" w:rsidRPr="00787E13" w:rsidRDefault="0065360F" w:rsidP="0065360F">
      <w:pPr>
        <w:shd w:val="clear" w:color="auto" w:fill="FFFFFF"/>
      </w:pPr>
      <w:r w:rsidRPr="00787E13">
        <w:t>The following goals and objectives have been established to address the performance concerns. Each goal should be completed within the designated timeframes, and regular progress checks will be scheduled.</w:t>
      </w:r>
    </w:p>
    <w:p w14:paraId="6DAA8201" w14:textId="77777777" w:rsidR="0065360F" w:rsidRPr="00787E13" w:rsidRDefault="0065360F" w:rsidP="0065360F">
      <w:pPr>
        <w:shd w:val="clear" w:color="auto" w:fill="FFFFFF"/>
        <w:rPr>
          <w:b/>
          <w:bCs/>
        </w:rPr>
      </w:pPr>
    </w:p>
    <w:p w14:paraId="414A6237" w14:textId="318B607D" w:rsidR="0065360F" w:rsidRPr="00F93044" w:rsidRDefault="0065360F" w:rsidP="0065360F">
      <w:pPr>
        <w:shd w:val="clear" w:color="auto" w:fill="FFFFFF"/>
        <w:rPr>
          <w:b/>
          <w:bCs/>
          <w:u w:val="single"/>
        </w:rPr>
      </w:pPr>
      <w:r w:rsidRPr="00F93044">
        <w:rPr>
          <w:b/>
          <w:bCs/>
          <w:u w:val="single"/>
        </w:rPr>
        <w:t xml:space="preserve">Goal 1: </w:t>
      </w:r>
      <w:r w:rsidR="00273A5F">
        <w:rPr>
          <w:b/>
          <w:bCs/>
          <w:u w:val="single"/>
        </w:rPr>
        <w:t>High Level Summary Detailed Here</w:t>
      </w:r>
    </w:p>
    <w:p w14:paraId="75BFB7EE" w14:textId="77777777" w:rsidR="00273A5F" w:rsidRPr="00273A5F" w:rsidRDefault="0065360F" w:rsidP="00F4665C">
      <w:pPr>
        <w:shd w:val="clear" w:color="auto" w:fill="FFFFFF"/>
        <w:spacing w:line="276" w:lineRule="auto"/>
        <w:rPr>
          <w:i/>
          <w:iCs/>
        </w:rPr>
      </w:pPr>
      <w:r w:rsidRPr="00787E13">
        <w:rPr>
          <w:b/>
          <w:bCs/>
        </w:rPr>
        <w:t xml:space="preserve">    </w:t>
      </w:r>
      <w:r w:rsidRPr="00273A5F">
        <w:rPr>
          <w:b/>
          <w:bCs/>
          <w:i/>
          <w:iCs/>
        </w:rPr>
        <w:t xml:space="preserve">Objective: </w:t>
      </w:r>
      <w:r w:rsidR="00273A5F" w:rsidRPr="00273A5F">
        <w:rPr>
          <w:i/>
          <w:iCs/>
        </w:rPr>
        <w:t>Clearly define the specific goal the employee needs to achieve to address the identified issue. The objective should be measurable, relevant to the role, and focused on improvement. Avoid vague language and ensure the goal directly aligns with performance expectations.</w:t>
      </w:r>
    </w:p>
    <w:p w14:paraId="16846C15" w14:textId="77777777" w:rsidR="00273A5F" w:rsidRPr="00273A5F" w:rsidRDefault="0065360F" w:rsidP="00F4665C">
      <w:pPr>
        <w:shd w:val="clear" w:color="auto" w:fill="FFFFFF"/>
        <w:spacing w:line="276" w:lineRule="auto"/>
        <w:rPr>
          <w:i/>
          <w:iCs/>
        </w:rPr>
      </w:pPr>
      <w:r w:rsidRPr="00787E13">
        <w:rPr>
          <w:b/>
          <w:bCs/>
        </w:rPr>
        <w:t xml:space="preserve">    </w:t>
      </w:r>
      <w:r w:rsidRPr="00273A5F">
        <w:rPr>
          <w:b/>
          <w:bCs/>
          <w:i/>
          <w:iCs/>
        </w:rPr>
        <w:t xml:space="preserve">Deadline: </w:t>
      </w:r>
      <w:r w:rsidR="00273A5F" w:rsidRPr="00273A5F">
        <w:rPr>
          <w:i/>
          <w:iCs/>
        </w:rPr>
        <w:t>Specify the timeframe in which the employee must demonstrate improvement or complete the objective. Deadlines should be realistic and provide enough time for meaningful progress while maintaining accountability.</w:t>
      </w:r>
    </w:p>
    <w:p w14:paraId="62A64E65" w14:textId="299A4DF8" w:rsidR="0065360F" w:rsidRPr="00273A5F" w:rsidRDefault="00273A5F" w:rsidP="00F4665C">
      <w:pPr>
        <w:shd w:val="clear" w:color="auto" w:fill="FFFFFF"/>
        <w:spacing w:line="276" w:lineRule="auto"/>
        <w:rPr>
          <w:i/>
          <w:iCs/>
        </w:rPr>
      </w:pPr>
      <w:r w:rsidRPr="00273A5F">
        <w:rPr>
          <w:i/>
          <w:iCs/>
        </w:rPr>
        <w:lastRenderedPageBreak/>
        <w:t xml:space="preserve">   </w:t>
      </w:r>
      <w:r w:rsidR="0065360F" w:rsidRPr="00273A5F">
        <w:rPr>
          <w:b/>
          <w:bCs/>
          <w:i/>
          <w:iCs/>
        </w:rPr>
        <w:t xml:space="preserve">Support: </w:t>
      </w:r>
      <w:r w:rsidRPr="00273A5F">
        <w:rPr>
          <w:i/>
          <w:iCs/>
        </w:rPr>
        <w:t xml:space="preserve">Outline the resources, training, or assistance available to help the employee meet the objective. This may include coaching, mentorship, additional training, or access to specific tools. Clearly state how the organization will support the </w:t>
      </w:r>
      <w:proofErr w:type="gramStart"/>
      <w:r w:rsidRPr="00273A5F">
        <w:rPr>
          <w:i/>
          <w:iCs/>
        </w:rPr>
        <w:t>employee’s</w:t>
      </w:r>
      <w:proofErr w:type="gramEnd"/>
      <w:r w:rsidRPr="00273A5F">
        <w:rPr>
          <w:i/>
          <w:iCs/>
        </w:rPr>
        <w:t xml:space="preserve"> improvement efforts.</w:t>
      </w:r>
    </w:p>
    <w:p w14:paraId="6123BA21" w14:textId="77777777" w:rsidR="00957225" w:rsidRPr="00787E13" w:rsidRDefault="00957225" w:rsidP="0065360F">
      <w:pPr>
        <w:shd w:val="clear" w:color="auto" w:fill="FFFFFF"/>
        <w:rPr>
          <w:b/>
          <w:bCs/>
        </w:rPr>
      </w:pPr>
    </w:p>
    <w:p w14:paraId="1A704622" w14:textId="5CA820F1" w:rsidR="00273A5F" w:rsidRPr="00F93044" w:rsidRDefault="00273A5F" w:rsidP="00273A5F">
      <w:pPr>
        <w:shd w:val="clear" w:color="auto" w:fill="FFFFFF"/>
        <w:rPr>
          <w:b/>
          <w:bCs/>
          <w:u w:val="single"/>
        </w:rPr>
      </w:pPr>
      <w:r w:rsidRPr="00F93044">
        <w:rPr>
          <w:b/>
          <w:bCs/>
          <w:u w:val="single"/>
        </w:rPr>
        <w:t xml:space="preserve">Goal </w:t>
      </w:r>
      <w:r>
        <w:rPr>
          <w:b/>
          <w:bCs/>
          <w:u w:val="single"/>
        </w:rPr>
        <w:t>2</w:t>
      </w:r>
      <w:r w:rsidRPr="00F93044">
        <w:rPr>
          <w:b/>
          <w:bCs/>
          <w:u w:val="single"/>
        </w:rPr>
        <w:t xml:space="preserve">: </w:t>
      </w:r>
      <w:r>
        <w:rPr>
          <w:b/>
          <w:bCs/>
          <w:u w:val="single"/>
        </w:rPr>
        <w:t>High Level Summary Detailed Here</w:t>
      </w:r>
    </w:p>
    <w:p w14:paraId="603F5699" w14:textId="77777777" w:rsidR="00273A5F" w:rsidRPr="00273A5F" w:rsidRDefault="00273A5F" w:rsidP="00273A5F">
      <w:pPr>
        <w:shd w:val="clear" w:color="auto" w:fill="FFFFFF"/>
        <w:spacing w:line="276" w:lineRule="auto"/>
        <w:rPr>
          <w:i/>
          <w:iCs/>
        </w:rPr>
      </w:pPr>
      <w:r w:rsidRPr="00787E13">
        <w:rPr>
          <w:b/>
          <w:bCs/>
        </w:rPr>
        <w:t xml:space="preserve">    </w:t>
      </w:r>
      <w:r w:rsidRPr="00273A5F">
        <w:rPr>
          <w:b/>
          <w:bCs/>
          <w:i/>
          <w:iCs/>
        </w:rPr>
        <w:t xml:space="preserve">Objective: </w:t>
      </w:r>
      <w:r w:rsidRPr="00273A5F">
        <w:rPr>
          <w:i/>
          <w:iCs/>
        </w:rPr>
        <w:t>Clearly define the specific goal the employee needs to achieve to address the identified issue. The objective should be measurable, relevant to the role, and focused on improvement. Avoid vague language and ensure the goal directly aligns with performance expectations.</w:t>
      </w:r>
    </w:p>
    <w:p w14:paraId="78EA1A06" w14:textId="77777777" w:rsidR="00273A5F" w:rsidRPr="00273A5F" w:rsidRDefault="00273A5F" w:rsidP="00273A5F">
      <w:pPr>
        <w:shd w:val="clear" w:color="auto" w:fill="FFFFFF"/>
        <w:spacing w:line="276" w:lineRule="auto"/>
        <w:rPr>
          <w:i/>
          <w:iCs/>
        </w:rPr>
      </w:pPr>
      <w:r w:rsidRPr="00787E13">
        <w:rPr>
          <w:b/>
          <w:bCs/>
        </w:rPr>
        <w:t xml:space="preserve">    </w:t>
      </w:r>
      <w:r w:rsidRPr="00273A5F">
        <w:rPr>
          <w:b/>
          <w:bCs/>
          <w:i/>
          <w:iCs/>
        </w:rPr>
        <w:t xml:space="preserve">Deadline: </w:t>
      </w:r>
      <w:r w:rsidRPr="00273A5F">
        <w:rPr>
          <w:i/>
          <w:iCs/>
        </w:rPr>
        <w:t>Specify the timeframe in which the employee must demonstrate improvement or complete the objective. Deadlines should be realistic and provide enough time for meaningful progress while maintaining accountability.</w:t>
      </w:r>
    </w:p>
    <w:p w14:paraId="47F54E57" w14:textId="77777777" w:rsidR="00273A5F" w:rsidRPr="00273A5F" w:rsidRDefault="00273A5F" w:rsidP="00273A5F">
      <w:pPr>
        <w:shd w:val="clear" w:color="auto" w:fill="FFFFFF"/>
        <w:spacing w:line="276" w:lineRule="auto"/>
        <w:rPr>
          <w:i/>
          <w:iCs/>
        </w:rPr>
      </w:pPr>
      <w:r w:rsidRPr="00273A5F">
        <w:rPr>
          <w:i/>
          <w:iCs/>
        </w:rPr>
        <w:t xml:space="preserve">   </w:t>
      </w:r>
      <w:r w:rsidRPr="00273A5F">
        <w:rPr>
          <w:b/>
          <w:bCs/>
          <w:i/>
          <w:iCs/>
        </w:rPr>
        <w:t xml:space="preserve">Support: </w:t>
      </w:r>
      <w:r w:rsidRPr="00273A5F">
        <w:rPr>
          <w:i/>
          <w:iCs/>
        </w:rPr>
        <w:t xml:space="preserve">Outline the resources, training, or assistance available to help the employee meet the objective. This may include coaching, mentorship, additional training, or access to specific tools. Clearly state how the organization will support the </w:t>
      </w:r>
      <w:proofErr w:type="gramStart"/>
      <w:r w:rsidRPr="00273A5F">
        <w:rPr>
          <w:i/>
          <w:iCs/>
        </w:rPr>
        <w:t>employee’s</w:t>
      </w:r>
      <w:proofErr w:type="gramEnd"/>
      <w:r w:rsidRPr="00273A5F">
        <w:rPr>
          <w:i/>
          <w:iCs/>
        </w:rPr>
        <w:t xml:space="preserve"> improvement efforts.</w:t>
      </w:r>
    </w:p>
    <w:p w14:paraId="4B2ED8BD" w14:textId="77777777" w:rsidR="00A040AB" w:rsidRDefault="00A040AB" w:rsidP="0065360F">
      <w:pPr>
        <w:shd w:val="clear" w:color="auto" w:fill="FFFFFF"/>
        <w:rPr>
          <w:b/>
          <w:bCs/>
        </w:rPr>
      </w:pPr>
    </w:p>
    <w:p w14:paraId="671A151E" w14:textId="020170D8" w:rsidR="00273A5F" w:rsidRPr="00F93044" w:rsidRDefault="00273A5F" w:rsidP="00273A5F">
      <w:pPr>
        <w:shd w:val="clear" w:color="auto" w:fill="FFFFFF"/>
        <w:rPr>
          <w:b/>
          <w:bCs/>
          <w:u w:val="single"/>
        </w:rPr>
      </w:pPr>
      <w:r w:rsidRPr="00F93044">
        <w:rPr>
          <w:b/>
          <w:bCs/>
          <w:u w:val="single"/>
        </w:rPr>
        <w:t xml:space="preserve">Goal </w:t>
      </w:r>
      <w:r>
        <w:rPr>
          <w:b/>
          <w:bCs/>
          <w:u w:val="single"/>
        </w:rPr>
        <w:t>3</w:t>
      </w:r>
      <w:r w:rsidRPr="00F93044">
        <w:rPr>
          <w:b/>
          <w:bCs/>
          <w:u w:val="single"/>
        </w:rPr>
        <w:t xml:space="preserve">: </w:t>
      </w:r>
      <w:r>
        <w:rPr>
          <w:b/>
          <w:bCs/>
          <w:u w:val="single"/>
        </w:rPr>
        <w:t>High Level Summary Detailed Here</w:t>
      </w:r>
    </w:p>
    <w:p w14:paraId="6EA9195B" w14:textId="77777777" w:rsidR="00273A5F" w:rsidRPr="00273A5F" w:rsidRDefault="00273A5F" w:rsidP="00273A5F">
      <w:pPr>
        <w:shd w:val="clear" w:color="auto" w:fill="FFFFFF"/>
        <w:spacing w:line="276" w:lineRule="auto"/>
        <w:rPr>
          <w:i/>
          <w:iCs/>
        </w:rPr>
      </w:pPr>
      <w:r w:rsidRPr="00787E13">
        <w:rPr>
          <w:b/>
          <w:bCs/>
        </w:rPr>
        <w:t xml:space="preserve">    </w:t>
      </w:r>
      <w:r w:rsidRPr="00273A5F">
        <w:rPr>
          <w:b/>
          <w:bCs/>
          <w:i/>
          <w:iCs/>
        </w:rPr>
        <w:t xml:space="preserve">Objective: </w:t>
      </w:r>
      <w:r w:rsidRPr="00273A5F">
        <w:rPr>
          <w:i/>
          <w:iCs/>
        </w:rPr>
        <w:t>Clearly define the specific goal the employee needs to achieve to address the identified issue. The objective should be measurable, relevant to the role, and focused on improvement. Avoid vague language and ensure the goal directly aligns with performance expectations.</w:t>
      </w:r>
    </w:p>
    <w:p w14:paraId="683EA2C1" w14:textId="77777777" w:rsidR="00273A5F" w:rsidRPr="00273A5F" w:rsidRDefault="00273A5F" w:rsidP="00273A5F">
      <w:pPr>
        <w:shd w:val="clear" w:color="auto" w:fill="FFFFFF"/>
        <w:spacing w:line="276" w:lineRule="auto"/>
        <w:rPr>
          <w:i/>
          <w:iCs/>
        </w:rPr>
      </w:pPr>
      <w:r w:rsidRPr="00787E13">
        <w:rPr>
          <w:b/>
          <w:bCs/>
        </w:rPr>
        <w:t xml:space="preserve">    </w:t>
      </w:r>
      <w:r w:rsidRPr="00273A5F">
        <w:rPr>
          <w:b/>
          <w:bCs/>
          <w:i/>
          <w:iCs/>
        </w:rPr>
        <w:t xml:space="preserve">Deadline: </w:t>
      </w:r>
      <w:r w:rsidRPr="00273A5F">
        <w:rPr>
          <w:i/>
          <w:iCs/>
        </w:rPr>
        <w:t>Specify the timeframe in which the employee must demonstrate improvement or complete the objective. Deadlines should be realistic and provide enough time for meaningful progress while maintaining accountability.</w:t>
      </w:r>
    </w:p>
    <w:p w14:paraId="45F6B921" w14:textId="77777777" w:rsidR="00273A5F" w:rsidRPr="00273A5F" w:rsidRDefault="00273A5F" w:rsidP="00273A5F">
      <w:pPr>
        <w:shd w:val="clear" w:color="auto" w:fill="FFFFFF"/>
        <w:spacing w:line="276" w:lineRule="auto"/>
        <w:rPr>
          <w:i/>
          <w:iCs/>
        </w:rPr>
      </w:pPr>
      <w:r w:rsidRPr="00273A5F">
        <w:rPr>
          <w:i/>
          <w:iCs/>
        </w:rPr>
        <w:t xml:space="preserve">   </w:t>
      </w:r>
      <w:r w:rsidRPr="00273A5F">
        <w:rPr>
          <w:b/>
          <w:bCs/>
          <w:i/>
          <w:iCs/>
        </w:rPr>
        <w:t xml:space="preserve">Support: </w:t>
      </w:r>
      <w:r w:rsidRPr="00273A5F">
        <w:rPr>
          <w:i/>
          <w:iCs/>
        </w:rPr>
        <w:t xml:space="preserve">Outline the resources, training, or assistance available to help the employee meet the objective. This may include coaching, mentorship, additional training, or access to specific tools. Clearly state how the organization will support the </w:t>
      </w:r>
      <w:proofErr w:type="gramStart"/>
      <w:r w:rsidRPr="00273A5F">
        <w:rPr>
          <w:i/>
          <w:iCs/>
        </w:rPr>
        <w:t>employee’s</w:t>
      </w:r>
      <w:proofErr w:type="gramEnd"/>
      <w:r w:rsidRPr="00273A5F">
        <w:rPr>
          <w:i/>
          <w:iCs/>
        </w:rPr>
        <w:t xml:space="preserve"> improvement efforts.</w:t>
      </w:r>
    </w:p>
    <w:p w14:paraId="433BC5A5" w14:textId="77777777" w:rsidR="00273A5F" w:rsidRPr="00787E13" w:rsidRDefault="00273A5F" w:rsidP="0065360F">
      <w:pPr>
        <w:shd w:val="clear" w:color="auto" w:fill="FFFFFF"/>
        <w:rPr>
          <w:b/>
          <w:bCs/>
        </w:rPr>
      </w:pPr>
    </w:p>
    <w:p w14:paraId="6A8A44EA" w14:textId="41A7532E" w:rsidR="0065360F" w:rsidRPr="00F93044" w:rsidRDefault="0065360F" w:rsidP="0065360F">
      <w:pPr>
        <w:shd w:val="clear" w:color="auto" w:fill="FFFFFF"/>
        <w:rPr>
          <w:b/>
          <w:bCs/>
          <w:u w:val="single"/>
        </w:rPr>
      </w:pPr>
      <w:r w:rsidRPr="00F93044">
        <w:rPr>
          <w:b/>
          <w:bCs/>
          <w:u w:val="single"/>
        </w:rPr>
        <w:t>Expectations Moving Forward</w:t>
      </w:r>
    </w:p>
    <w:p w14:paraId="5582A5AA" w14:textId="77777777" w:rsidR="0065360F" w:rsidRPr="00787E13" w:rsidRDefault="0065360F" w:rsidP="0065360F">
      <w:pPr>
        <w:shd w:val="clear" w:color="auto" w:fill="FFFFFF"/>
        <w:rPr>
          <w:b/>
          <w:bCs/>
        </w:rPr>
      </w:pPr>
    </w:p>
    <w:p w14:paraId="101A50BD" w14:textId="77777777" w:rsidR="0065360F" w:rsidRPr="00787E13" w:rsidRDefault="0065360F" w:rsidP="0065360F">
      <w:pPr>
        <w:shd w:val="clear" w:color="auto" w:fill="FFFFFF"/>
      </w:pPr>
      <w:r w:rsidRPr="00787E13">
        <w:t>You are expected to make measurable progress toward these objectives. The following timeline has been set for reviewing your performance:</w:t>
      </w:r>
    </w:p>
    <w:p w14:paraId="5C981E4D" w14:textId="77777777" w:rsidR="0065360F" w:rsidRPr="00787E13" w:rsidRDefault="0065360F" w:rsidP="0065360F">
      <w:pPr>
        <w:shd w:val="clear" w:color="auto" w:fill="FFFFFF"/>
        <w:rPr>
          <w:b/>
          <w:bCs/>
        </w:rPr>
      </w:pPr>
    </w:p>
    <w:p w14:paraId="52CF604A" w14:textId="47CBBC69" w:rsidR="0065360F" w:rsidRPr="00787E13" w:rsidRDefault="0065360F" w:rsidP="0065360F">
      <w:pPr>
        <w:shd w:val="clear" w:color="auto" w:fill="FFFFFF"/>
        <w:rPr>
          <w:b/>
          <w:bCs/>
        </w:rPr>
      </w:pPr>
      <w:r w:rsidRPr="00787E13">
        <w:rPr>
          <w:b/>
          <w:bCs/>
        </w:rPr>
        <w:t>Check</w:t>
      </w:r>
      <w:r w:rsidR="00C9113C" w:rsidRPr="00787E13">
        <w:rPr>
          <w:b/>
          <w:bCs/>
        </w:rPr>
        <w:t>-</w:t>
      </w:r>
      <w:r w:rsidRPr="00787E13">
        <w:rPr>
          <w:b/>
          <w:bCs/>
        </w:rPr>
        <w:t xml:space="preserve">In Meeting 1: </w:t>
      </w:r>
      <w:r w:rsidR="00DF6AF1">
        <w:rPr>
          <w:b/>
          <w:bCs/>
        </w:rPr>
        <w:t>XX/XX/20XX</w:t>
      </w:r>
      <w:r w:rsidRPr="00787E13">
        <w:rPr>
          <w:b/>
          <w:bCs/>
        </w:rPr>
        <w:t xml:space="preserve">  </w:t>
      </w:r>
    </w:p>
    <w:p w14:paraId="40C82863" w14:textId="2C50F276" w:rsidR="0065360F" w:rsidRPr="002C7523" w:rsidRDefault="0065360F" w:rsidP="0065360F">
      <w:pPr>
        <w:shd w:val="clear" w:color="auto" w:fill="FFFFFF"/>
      </w:pPr>
      <w:r w:rsidRPr="00787E13">
        <w:t xml:space="preserve">    Review progress on goals and provide feedback.  </w:t>
      </w:r>
    </w:p>
    <w:p w14:paraId="02F4DC65" w14:textId="77777777" w:rsidR="0065360F" w:rsidRPr="00787E13" w:rsidRDefault="0065360F" w:rsidP="0065360F">
      <w:pPr>
        <w:shd w:val="clear" w:color="auto" w:fill="FFFFFF"/>
        <w:rPr>
          <w:b/>
          <w:bCs/>
        </w:rPr>
      </w:pPr>
    </w:p>
    <w:p w14:paraId="06B7BC1A" w14:textId="0CAB4CAF" w:rsidR="0065360F" w:rsidRPr="00F93044" w:rsidRDefault="0065360F" w:rsidP="0065360F">
      <w:pPr>
        <w:shd w:val="clear" w:color="auto" w:fill="FFFFFF"/>
        <w:rPr>
          <w:b/>
          <w:bCs/>
          <w:u w:val="single"/>
        </w:rPr>
      </w:pPr>
      <w:r w:rsidRPr="00F93044">
        <w:rPr>
          <w:b/>
          <w:bCs/>
          <w:u w:val="single"/>
        </w:rPr>
        <w:t xml:space="preserve">Consequences of </w:t>
      </w:r>
      <w:proofErr w:type="gramStart"/>
      <w:r w:rsidRPr="00F93044">
        <w:rPr>
          <w:b/>
          <w:bCs/>
          <w:u w:val="single"/>
        </w:rPr>
        <w:t>Non-Improvement</w:t>
      </w:r>
      <w:proofErr w:type="gramEnd"/>
    </w:p>
    <w:p w14:paraId="51B7E7C5" w14:textId="77777777" w:rsidR="0065360F" w:rsidRPr="00787E13" w:rsidRDefault="0065360F" w:rsidP="0065360F">
      <w:pPr>
        <w:shd w:val="clear" w:color="auto" w:fill="FFFFFF"/>
        <w:rPr>
          <w:b/>
          <w:bCs/>
        </w:rPr>
      </w:pPr>
    </w:p>
    <w:p w14:paraId="1743557D" w14:textId="25D8F24D" w:rsidR="0065360F" w:rsidRPr="00787E13" w:rsidRDefault="0065360F" w:rsidP="0065360F">
      <w:pPr>
        <w:shd w:val="clear" w:color="auto" w:fill="FFFFFF"/>
      </w:pPr>
      <w:r w:rsidRPr="00787E13">
        <w:t>Failure to meet the goals and objectives outlined in this plan by the specified deadlines may result in further disciplinary action</w:t>
      </w:r>
      <w:r w:rsidR="00C9113C" w:rsidRPr="00787E13">
        <w:t>, including termination of employment, following a progressive disciplinary process</w:t>
      </w:r>
      <w:r w:rsidRPr="00787E13">
        <w:t>.</w:t>
      </w:r>
      <w:r w:rsidR="00D05FDD" w:rsidRPr="00787E13">
        <w:t xml:space="preserve"> You are encouraged to take this opportunity seriously and use the resources provided to achieve the necessary improvements. This PIP is designed to help you succeed, but failure to follow through on the outlined expectations will result in progressive disciplinary measures</w:t>
      </w:r>
      <w:r w:rsidR="00100FDA" w:rsidRPr="00787E13">
        <w:t xml:space="preserve"> as outlined in the </w:t>
      </w:r>
      <w:r w:rsidR="00273A5F">
        <w:t>[Organization Name]</w:t>
      </w:r>
      <w:r w:rsidR="00100FDA" w:rsidRPr="00787E13">
        <w:t xml:space="preserve"> Employee Handbook</w:t>
      </w:r>
      <w:r w:rsidR="00D05FDD" w:rsidRPr="00787E13">
        <w:t>.</w:t>
      </w:r>
    </w:p>
    <w:p w14:paraId="0D335A4E" w14:textId="77777777" w:rsidR="0065360F" w:rsidRPr="00787E13" w:rsidRDefault="0065360F" w:rsidP="0065360F">
      <w:pPr>
        <w:shd w:val="clear" w:color="auto" w:fill="FFFFFF"/>
        <w:rPr>
          <w:b/>
          <w:bCs/>
        </w:rPr>
      </w:pPr>
    </w:p>
    <w:p w14:paraId="061C172A" w14:textId="48328F3E" w:rsidR="0065360F" w:rsidRPr="00F93044" w:rsidRDefault="0065360F" w:rsidP="0065360F">
      <w:pPr>
        <w:shd w:val="clear" w:color="auto" w:fill="FFFFFF"/>
        <w:rPr>
          <w:b/>
          <w:bCs/>
          <w:u w:val="single"/>
        </w:rPr>
      </w:pPr>
      <w:r w:rsidRPr="00F93044">
        <w:rPr>
          <w:b/>
          <w:bCs/>
          <w:u w:val="single"/>
        </w:rPr>
        <w:t>Support Available</w:t>
      </w:r>
    </w:p>
    <w:p w14:paraId="7EB15BE7" w14:textId="77777777" w:rsidR="0065360F" w:rsidRPr="00787E13" w:rsidRDefault="0065360F" w:rsidP="0065360F">
      <w:pPr>
        <w:shd w:val="clear" w:color="auto" w:fill="FFFFFF"/>
        <w:rPr>
          <w:b/>
          <w:bCs/>
        </w:rPr>
      </w:pPr>
    </w:p>
    <w:p w14:paraId="751FAF37" w14:textId="77777777" w:rsidR="0065360F" w:rsidRPr="00787E13" w:rsidRDefault="0065360F" w:rsidP="0065360F">
      <w:pPr>
        <w:shd w:val="clear" w:color="auto" w:fill="FFFFFF"/>
      </w:pPr>
      <w:r w:rsidRPr="00787E13">
        <w:t xml:space="preserve">To assist you in achieving these goals, the following resources are available:  </w:t>
      </w:r>
    </w:p>
    <w:tbl>
      <w:tblPr>
        <w:tblStyle w:val="TableGrid"/>
        <w:tblW w:w="0" w:type="auto"/>
        <w:tblLook w:val="04A0" w:firstRow="1" w:lastRow="0" w:firstColumn="1" w:lastColumn="0" w:noHBand="0" w:noVBand="1"/>
      </w:tblPr>
      <w:tblGrid>
        <w:gridCol w:w="5395"/>
        <w:gridCol w:w="5395"/>
      </w:tblGrid>
      <w:tr w:rsidR="00022B81" w:rsidRPr="00787E13" w14:paraId="0BDFB4A1" w14:textId="77777777" w:rsidTr="00022B81">
        <w:tc>
          <w:tcPr>
            <w:tcW w:w="5395" w:type="dxa"/>
          </w:tcPr>
          <w:p w14:paraId="43EA10FB" w14:textId="0879A801" w:rsidR="00022B81" w:rsidRPr="00787E13" w:rsidRDefault="00022B81" w:rsidP="00F4665C">
            <w:pPr>
              <w:jc w:val="center"/>
              <w:rPr>
                <w:b/>
                <w:bCs/>
                <w:sz w:val="28"/>
                <w:szCs w:val="28"/>
              </w:rPr>
            </w:pPr>
            <w:r w:rsidRPr="00787E13">
              <w:rPr>
                <w:b/>
                <w:bCs/>
                <w:sz w:val="28"/>
                <w:szCs w:val="28"/>
              </w:rPr>
              <w:t>Internal Resources</w:t>
            </w:r>
          </w:p>
        </w:tc>
        <w:tc>
          <w:tcPr>
            <w:tcW w:w="5395" w:type="dxa"/>
          </w:tcPr>
          <w:p w14:paraId="059A4F45" w14:textId="578232A1" w:rsidR="00022B81" w:rsidRPr="00787E13" w:rsidRDefault="00022B81" w:rsidP="00F4665C">
            <w:pPr>
              <w:jc w:val="center"/>
              <w:rPr>
                <w:b/>
                <w:bCs/>
                <w:sz w:val="28"/>
                <w:szCs w:val="28"/>
              </w:rPr>
            </w:pPr>
            <w:r w:rsidRPr="00787E13">
              <w:rPr>
                <w:b/>
                <w:bCs/>
                <w:sz w:val="28"/>
                <w:szCs w:val="28"/>
              </w:rPr>
              <w:t>External Resources</w:t>
            </w:r>
          </w:p>
        </w:tc>
      </w:tr>
      <w:tr w:rsidR="00022B81" w:rsidRPr="00787E13" w14:paraId="12B83F30" w14:textId="77777777" w:rsidTr="00022B81">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9"/>
            </w:tblGrid>
            <w:tr w:rsidR="00DF6AF1" w:rsidRPr="00DF6AF1" w14:paraId="5708FE4B" w14:textId="77777777" w:rsidTr="00DF6AF1">
              <w:trPr>
                <w:tblCellSpacing w:w="15" w:type="dxa"/>
              </w:trPr>
              <w:tc>
                <w:tcPr>
                  <w:tcW w:w="0" w:type="auto"/>
                  <w:vAlign w:val="center"/>
                  <w:hideMark/>
                </w:tcPr>
                <w:p w14:paraId="1BFD1485" w14:textId="77777777" w:rsidR="00DF6AF1" w:rsidRPr="00DF6AF1" w:rsidRDefault="00DF6AF1" w:rsidP="00DF6AF1">
                  <w:r w:rsidRPr="00DF6AF1">
                    <w:lastRenderedPageBreak/>
                    <w:t>One-on-one guidance from the employee’s direct supervisor</w:t>
                  </w:r>
                </w:p>
              </w:tc>
            </w:tr>
          </w:tbl>
          <w:p w14:paraId="0F106422" w14:textId="77777777" w:rsidR="00DF6AF1" w:rsidRPr="00DF6AF1" w:rsidRDefault="00DF6AF1" w:rsidP="00DF6AF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6AF1" w:rsidRPr="00DF6AF1" w14:paraId="1DABC2DF" w14:textId="77777777" w:rsidTr="00DF6AF1">
              <w:trPr>
                <w:tblCellSpacing w:w="15" w:type="dxa"/>
              </w:trPr>
              <w:tc>
                <w:tcPr>
                  <w:tcW w:w="0" w:type="auto"/>
                  <w:vAlign w:val="center"/>
                  <w:hideMark/>
                </w:tcPr>
                <w:p w14:paraId="02DE1A83" w14:textId="77777777" w:rsidR="00DF6AF1" w:rsidRPr="00DF6AF1" w:rsidRDefault="00DF6AF1" w:rsidP="00DF6AF1"/>
              </w:tc>
            </w:tr>
          </w:tbl>
          <w:p w14:paraId="20213E8F" w14:textId="550AD793" w:rsidR="00022B81" w:rsidRPr="00787E13" w:rsidRDefault="00022B81" w:rsidP="00F4665C"/>
        </w:tc>
        <w:tc>
          <w:tcPr>
            <w:tcW w:w="5395" w:type="dxa"/>
          </w:tcPr>
          <w:p w14:paraId="3669C506" w14:textId="7FA67E29" w:rsidR="00022B81" w:rsidRPr="00787E13" w:rsidRDefault="00DF6AF1" w:rsidP="00F4665C">
            <w:r w:rsidRPr="00DF6AF1">
              <w:t>Access to relevant professional development courses (e.g., LinkedIn Learning, Coursera)</w:t>
            </w:r>
          </w:p>
        </w:tc>
      </w:tr>
      <w:tr w:rsidR="00022B81" w:rsidRPr="00787E13" w14:paraId="253F2871" w14:textId="77777777" w:rsidTr="00022B81">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9"/>
            </w:tblGrid>
            <w:tr w:rsidR="00022B81" w:rsidRPr="00787E13" w14:paraId="02134F4D" w14:textId="77777777" w:rsidTr="0049151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9"/>
                  </w:tblGrid>
                  <w:tr w:rsidR="00DF6AF1" w:rsidRPr="00DF6AF1" w14:paraId="70900535" w14:textId="77777777" w:rsidTr="00DF6AF1">
                    <w:trPr>
                      <w:tblCellSpacing w:w="15" w:type="dxa"/>
                    </w:trPr>
                    <w:tc>
                      <w:tcPr>
                        <w:tcW w:w="0" w:type="auto"/>
                        <w:vAlign w:val="center"/>
                        <w:hideMark/>
                      </w:tcPr>
                      <w:p w14:paraId="69AEC387" w14:textId="77777777" w:rsidR="00DF6AF1" w:rsidRPr="00DF6AF1" w:rsidRDefault="00DF6AF1" w:rsidP="00DF6AF1">
                        <w:r w:rsidRPr="00DF6AF1">
                          <w:t>Pairing with a senior employee for guidance and development</w:t>
                        </w:r>
                      </w:p>
                    </w:tc>
                  </w:tr>
                </w:tbl>
                <w:p w14:paraId="6024A30F" w14:textId="77777777" w:rsidR="00DF6AF1" w:rsidRPr="00DF6AF1" w:rsidRDefault="00DF6AF1" w:rsidP="00DF6AF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6AF1" w:rsidRPr="00DF6AF1" w14:paraId="574D4B8C" w14:textId="77777777" w:rsidTr="00DF6AF1">
                    <w:trPr>
                      <w:tblCellSpacing w:w="15" w:type="dxa"/>
                    </w:trPr>
                    <w:tc>
                      <w:tcPr>
                        <w:tcW w:w="0" w:type="auto"/>
                        <w:vAlign w:val="center"/>
                        <w:hideMark/>
                      </w:tcPr>
                      <w:p w14:paraId="78906A5C" w14:textId="77777777" w:rsidR="00DF6AF1" w:rsidRPr="00DF6AF1" w:rsidRDefault="00DF6AF1" w:rsidP="00DF6AF1"/>
                    </w:tc>
                  </w:tr>
                </w:tbl>
                <w:p w14:paraId="5188A448" w14:textId="619D46B7" w:rsidR="00022B81" w:rsidRPr="00787E13" w:rsidRDefault="00022B81" w:rsidP="00F4665C"/>
              </w:tc>
            </w:tr>
          </w:tbl>
          <w:p w14:paraId="415CDD45" w14:textId="77777777" w:rsidR="00022B81" w:rsidRPr="00787E13" w:rsidRDefault="00022B81" w:rsidP="00F4665C"/>
        </w:tc>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9"/>
            </w:tblGrid>
            <w:tr w:rsidR="00022B81" w:rsidRPr="00787E13" w14:paraId="610E6B16" w14:textId="77777777" w:rsidTr="00491519">
              <w:trPr>
                <w:tblCellSpacing w:w="15" w:type="dxa"/>
              </w:trPr>
              <w:tc>
                <w:tcPr>
                  <w:tcW w:w="0" w:type="auto"/>
                  <w:vAlign w:val="center"/>
                  <w:hideMark/>
                </w:tcPr>
                <w:p w14:paraId="39D5FB17" w14:textId="514FC980" w:rsidR="00022B81" w:rsidRPr="00787E13" w:rsidRDefault="00DF6AF1" w:rsidP="00F4665C">
                  <w:r w:rsidRPr="00DF6AF1">
                    <w:t>Confidential support services (e.g., stress management, career counseling)</w:t>
                  </w:r>
                </w:p>
              </w:tc>
            </w:tr>
          </w:tbl>
          <w:p w14:paraId="22A168D3" w14:textId="77777777" w:rsidR="00022B81" w:rsidRPr="00787E13" w:rsidRDefault="00022B81" w:rsidP="00F4665C"/>
        </w:tc>
      </w:tr>
      <w:tr w:rsidR="00022B81" w:rsidRPr="00787E13" w14:paraId="67F55CF9" w14:textId="77777777" w:rsidTr="00022B81">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6"/>
            </w:tblGrid>
            <w:tr w:rsidR="00DF6AF1" w:rsidRPr="00DF6AF1" w14:paraId="1E708533" w14:textId="77777777" w:rsidTr="00DF6AF1">
              <w:trPr>
                <w:tblCellSpacing w:w="15" w:type="dxa"/>
              </w:trPr>
              <w:tc>
                <w:tcPr>
                  <w:tcW w:w="0" w:type="auto"/>
                  <w:vAlign w:val="center"/>
                  <w:hideMark/>
                </w:tcPr>
                <w:p w14:paraId="5B13B76C" w14:textId="77777777" w:rsidR="00DF6AF1" w:rsidRPr="00DF6AF1" w:rsidRDefault="00DF6AF1" w:rsidP="00DF6AF1">
                  <w:r w:rsidRPr="00DF6AF1">
                    <w:t>Internal workshops or job-specific training</w:t>
                  </w:r>
                </w:p>
              </w:tc>
            </w:tr>
          </w:tbl>
          <w:p w14:paraId="5DB2BCA2" w14:textId="77777777" w:rsidR="00DF6AF1" w:rsidRPr="00DF6AF1" w:rsidRDefault="00DF6AF1" w:rsidP="00DF6AF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6AF1" w:rsidRPr="00DF6AF1" w14:paraId="46B05B03" w14:textId="77777777" w:rsidTr="00DF6AF1">
              <w:trPr>
                <w:tblCellSpacing w:w="15" w:type="dxa"/>
              </w:trPr>
              <w:tc>
                <w:tcPr>
                  <w:tcW w:w="0" w:type="auto"/>
                  <w:vAlign w:val="center"/>
                  <w:hideMark/>
                </w:tcPr>
                <w:p w14:paraId="2CFB7B27" w14:textId="77777777" w:rsidR="00DF6AF1" w:rsidRPr="00DF6AF1" w:rsidRDefault="00DF6AF1" w:rsidP="00DF6AF1"/>
              </w:tc>
            </w:tr>
          </w:tbl>
          <w:p w14:paraId="02FF3CF7" w14:textId="4B21645A" w:rsidR="00022B81" w:rsidRPr="00787E13" w:rsidRDefault="00022B81" w:rsidP="00F4665C"/>
        </w:tc>
        <w:tc>
          <w:tcPr>
            <w:tcW w:w="5395" w:type="dxa"/>
          </w:tcPr>
          <w:p w14:paraId="14D26EE7" w14:textId="1887AFAC" w:rsidR="00022B81" w:rsidRPr="00787E13" w:rsidRDefault="00DF6AF1" w:rsidP="00F4665C">
            <w:r w:rsidRPr="00DF6AF1">
              <w:t>External events focused on industry best practices</w:t>
            </w:r>
          </w:p>
        </w:tc>
      </w:tr>
      <w:tr w:rsidR="00022B81" w:rsidRPr="00787E13" w14:paraId="0648BF68" w14:textId="77777777" w:rsidTr="00022B81">
        <w:trPr>
          <w:trHeight w:val="683"/>
        </w:trPr>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tblGrid>
            <w:tr w:rsidR="00DF6AF1" w:rsidRPr="00DF6AF1" w14:paraId="5D7B44C0" w14:textId="77777777" w:rsidTr="00DF6AF1">
              <w:trPr>
                <w:tblCellSpacing w:w="15" w:type="dxa"/>
              </w:trPr>
              <w:tc>
                <w:tcPr>
                  <w:tcW w:w="0" w:type="auto"/>
                  <w:vAlign w:val="center"/>
                  <w:hideMark/>
                </w:tcPr>
                <w:p w14:paraId="61C8553F" w14:textId="77777777" w:rsidR="00DF6AF1" w:rsidRPr="00DF6AF1" w:rsidRDefault="00DF6AF1" w:rsidP="00DF6AF1">
                  <w:r w:rsidRPr="00DF6AF1">
                    <w:t>Regular check-ins and progress assessments</w:t>
                  </w:r>
                </w:p>
              </w:tc>
            </w:tr>
          </w:tbl>
          <w:p w14:paraId="5D09650C" w14:textId="77777777" w:rsidR="00DF6AF1" w:rsidRPr="00DF6AF1" w:rsidRDefault="00DF6AF1" w:rsidP="00DF6AF1">
            <w:pPr>
              <w:rPr>
                <w:vanish/>
              </w:rPr>
            </w:pPr>
          </w:p>
          <w:p w14:paraId="4AFCB11F" w14:textId="12F1D014" w:rsidR="00022B81" w:rsidRPr="00787E13" w:rsidRDefault="00022B81" w:rsidP="00F4665C"/>
        </w:tc>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022B81" w:rsidRPr="00787E13" w14:paraId="091B64EE" w14:textId="77777777" w:rsidTr="00022B81">
              <w:trPr>
                <w:tblCellSpacing w:w="15" w:type="dxa"/>
              </w:trPr>
              <w:tc>
                <w:tcPr>
                  <w:tcW w:w="0" w:type="auto"/>
                  <w:vAlign w:val="center"/>
                  <w:hideMark/>
                </w:tcPr>
                <w:p w14:paraId="6F11634D" w14:textId="365BA11A" w:rsidR="00022B81" w:rsidRPr="00787E13" w:rsidRDefault="00DF6AF1" w:rsidP="00F4665C">
                  <w:r w:rsidRPr="00DF6AF1">
                    <w:t>Third-party coaching or career development services</w:t>
                  </w:r>
                </w:p>
              </w:tc>
            </w:tr>
          </w:tbl>
          <w:p w14:paraId="7AFBBDEC" w14:textId="77777777" w:rsidR="00022B81" w:rsidRPr="00787E13" w:rsidRDefault="00022B81" w:rsidP="00F4665C">
            <w:pPr>
              <w:rPr>
                <w:vanish/>
              </w:rPr>
            </w:pPr>
          </w:p>
          <w:p w14:paraId="5B23C4FB" w14:textId="77777777" w:rsidR="00022B81" w:rsidRPr="00787E13" w:rsidRDefault="00022B81" w:rsidP="00F4665C"/>
        </w:tc>
      </w:tr>
      <w:tr w:rsidR="00022B81" w:rsidRPr="00787E13" w14:paraId="7A3C79DE" w14:textId="77777777" w:rsidTr="00022B81">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9"/>
            </w:tblGrid>
            <w:tr w:rsidR="00DF6AF1" w:rsidRPr="00DF6AF1" w14:paraId="62DBFAEA" w14:textId="77777777" w:rsidTr="00DF6AF1">
              <w:trPr>
                <w:tblCellSpacing w:w="15" w:type="dxa"/>
              </w:trPr>
              <w:tc>
                <w:tcPr>
                  <w:tcW w:w="0" w:type="auto"/>
                  <w:vAlign w:val="center"/>
                  <w:hideMark/>
                </w:tcPr>
                <w:p w14:paraId="407EFDD0" w14:textId="77777777" w:rsidR="00DF6AF1" w:rsidRPr="00DF6AF1" w:rsidRDefault="00DF6AF1" w:rsidP="00DF6AF1">
                  <w:r w:rsidRPr="00DF6AF1">
                    <w:t>Access to workplace policies and best practices</w:t>
                  </w:r>
                </w:p>
              </w:tc>
            </w:tr>
          </w:tbl>
          <w:p w14:paraId="2C35C17E" w14:textId="77777777" w:rsidR="00DF6AF1" w:rsidRPr="00DF6AF1" w:rsidRDefault="00DF6AF1" w:rsidP="00DF6AF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6AF1" w:rsidRPr="00DF6AF1" w14:paraId="1066AD7A" w14:textId="77777777" w:rsidTr="00DF6AF1">
              <w:trPr>
                <w:tblCellSpacing w:w="15" w:type="dxa"/>
              </w:trPr>
              <w:tc>
                <w:tcPr>
                  <w:tcW w:w="0" w:type="auto"/>
                  <w:vAlign w:val="center"/>
                  <w:hideMark/>
                </w:tcPr>
                <w:p w14:paraId="254CDA7D" w14:textId="77777777" w:rsidR="00DF6AF1" w:rsidRPr="00DF6AF1" w:rsidRDefault="00DF6AF1" w:rsidP="00DF6AF1"/>
              </w:tc>
            </w:tr>
          </w:tbl>
          <w:p w14:paraId="2FE3B3AD" w14:textId="215B23F4" w:rsidR="00022B81" w:rsidRPr="00787E13" w:rsidRDefault="00022B81" w:rsidP="00F4665C"/>
        </w:tc>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tblGrid>
            <w:tr w:rsidR="00DF6AF1" w:rsidRPr="00DF6AF1" w14:paraId="331A4ABB" w14:textId="77777777" w:rsidTr="00DF6AF1">
              <w:trPr>
                <w:tblCellSpacing w:w="15" w:type="dxa"/>
              </w:trPr>
              <w:tc>
                <w:tcPr>
                  <w:tcW w:w="0" w:type="auto"/>
                  <w:vAlign w:val="center"/>
                  <w:hideMark/>
                </w:tcPr>
                <w:p w14:paraId="0FA4749C" w14:textId="77777777" w:rsidR="00DF6AF1" w:rsidRPr="00DF6AF1" w:rsidRDefault="00DF6AF1" w:rsidP="00DF6AF1">
                  <w:r w:rsidRPr="00DF6AF1">
                    <w:t>Programs to obtain job-related certifications</w:t>
                  </w:r>
                </w:p>
              </w:tc>
            </w:tr>
          </w:tbl>
          <w:p w14:paraId="12B1BB68" w14:textId="77777777" w:rsidR="00DF6AF1" w:rsidRPr="00DF6AF1" w:rsidRDefault="00DF6AF1" w:rsidP="00DF6AF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6AF1" w:rsidRPr="00DF6AF1" w14:paraId="12CDB6A2" w14:textId="77777777" w:rsidTr="00DF6AF1">
              <w:trPr>
                <w:tblCellSpacing w:w="15" w:type="dxa"/>
              </w:trPr>
              <w:tc>
                <w:tcPr>
                  <w:tcW w:w="0" w:type="auto"/>
                  <w:vAlign w:val="center"/>
                  <w:hideMark/>
                </w:tcPr>
                <w:p w14:paraId="476F4598" w14:textId="77777777" w:rsidR="00DF6AF1" w:rsidRPr="00DF6AF1" w:rsidRDefault="00DF6AF1" w:rsidP="00DF6AF1"/>
              </w:tc>
            </w:tr>
          </w:tbl>
          <w:p w14:paraId="4D70C4D8" w14:textId="3E5EA6E4" w:rsidR="00022B81" w:rsidRPr="00787E13" w:rsidRDefault="00022B81" w:rsidP="00F4665C"/>
        </w:tc>
      </w:tr>
      <w:tr w:rsidR="00022B81" w:rsidRPr="00787E13" w14:paraId="3C0DA5CA" w14:textId="77777777" w:rsidTr="00F4665C">
        <w:tc>
          <w:tcPr>
            <w:tcW w:w="53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665C" w:rsidRPr="00787E13" w14:paraId="5F91FD54" w14:textId="77777777" w:rsidTr="00F4665C">
              <w:trPr>
                <w:tblCellSpacing w:w="15" w:type="dxa"/>
              </w:trPr>
              <w:tc>
                <w:tcPr>
                  <w:tcW w:w="0" w:type="auto"/>
                  <w:vAlign w:val="center"/>
                  <w:hideMark/>
                </w:tcPr>
                <w:p w14:paraId="22C7A1AC" w14:textId="3E9F74B5" w:rsidR="00F4665C" w:rsidRPr="00787E13" w:rsidRDefault="00F4665C" w:rsidP="00F4665C"/>
              </w:tc>
            </w:tr>
          </w:tbl>
          <w:p w14:paraId="7EB0620B" w14:textId="77777777" w:rsidR="00F4665C" w:rsidRPr="00787E13" w:rsidRDefault="00F4665C" w:rsidP="00F4665C">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665C" w:rsidRPr="00787E13" w14:paraId="6A0FDFCA" w14:textId="77777777" w:rsidTr="00F4665C">
              <w:trPr>
                <w:tblCellSpacing w:w="15" w:type="dxa"/>
              </w:trPr>
              <w:tc>
                <w:tcPr>
                  <w:tcW w:w="0" w:type="auto"/>
                  <w:vAlign w:val="center"/>
                  <w:hideMark/>
                </w:tcPr>
                <w:p w14:paraId="4FAE3ABA" w14:textId="77777777" w:rsidR="00F4665C" w:rsidRPr="00787E13" w:rsidRDefault="00F4665C" w:rsidP="00F4665C">
                  <w:pPr>
                    <w:rPr>
                      <w:b/>
                      <w:bCs/>
                    </w:rPr>
                  </w:pPr>
                </w:p>
              </w:tc>
            </w:tr>
          </w:tbl>
          <w:p w14:paraId="7D1C2CF6" w14:textId="77777777" w:rsidR="00022B81" w:rsidRPr="00787E13" w:rsidRDefault="00022B81" w:rsidP="00F4665C">
            <w:pPr>
              <w:rPr>
                <w:b/>
                <w:bCs/>
              </w:rPr>
            </w:pPr>
          </w:p>
        </w:tc>
        <w:tc>
          <w:tcPr>
            <w:tcW w:w="5395" w:type="dxa"/>
            <w:shd w:val="clear" w:color="auto" w:fill="000000" w:themeFill="text1"/>
          </w:tcPr>
          <w:p w14:paraId="3CF5C830" w14:textId="77777777" w:rsidR="00022B81" w:rsidRPr="00787E13" w:rsidRDefault="00022B81" w:rsidP="00F4665C">
            <w:pPr>
              <w:rPr>
                <w:b/>
                <w:bCs/>
              </w:rPr>
            </w:pPr>
          </w:p>
        </w:tc>
      </w:tr>
    </w:tbl>
    <w:p w14:paraId="4E3AE4A5" w14:textId="552DFB74" w:rsidR="0065360F" w:rsidRPr="00787E13" w:rsidRDefault="0065360F" w:rsidP="0065360F">
      <w:pPr>
        <w:shd w:val="clear" w:color="auto" w:fill="FFFFFF"/>
        <w:rPr>
          <w:b/>
          <w:bCs/>
        </w:rPr>
      </w:pPr>
    </w:p>
    <w:p w14:paraId="4462666F" w14:textId="77777777" w:rsidR="0065360F" w:rsidRPr="00787E13" w:rsidRDefault="0065360F" w:rsidP="0065360F">
      <w:pPr>
        <w:shd w:val="clear" w:color="auto" w:fill="FFFFFF"/>
        <w:rPr>
          <w:b/>
          <w:bCs/>
        </w:rPr>
      </w:pPr>
    </w:p>
    <w:p w14:paraId="0E0077A9" w14:textId="7283DFEE" w:rsidR="0065360F" w:rsidRPr="00F93044" w:rsidRDefault="0065360F" w:rsidP="0065360F">
      <w:pPr>
        <w:shd w:val="clear" w:color="auto" w:fill="FFFFFF"/>
        <w:rPr>
          <w:b/>
          <w:bCs/>
          <w:u w:val="single"/>
        </w:rPr>
      </w:pPr>
      <w:r w:rsidRPr="00F93044">
        <w:rPr>
          <w:b/>
          <w:bCs/>
          <w:u w:val="single"/>
        </w:rPr>
        <w:t>Employee Acknowledgment</w:t>
      </w:r>
    </w:p>
    <w:p w14:paraId="42FB3EE0" w14:textId="77777777" w:rsidR="0065360F" w:rsidRPr="00787E13" w:rsidRDefault="0065360F" w:rsidP="0065360F">
      <w:pPr>
        <w:shd w:val="clear" w:color="auto" w:fill="FFFFFF"/>
        <w:rPr>
          <w:b/>
          <w:bCs/>
        </w:rPr>
      </w:pPr>
    </w:p>
    <w:p w14:paraId="3BA7DEDB" w14:textId="77777777" w:rsidR="0065360F" w:rsidRPr="00787E13" w:rsidRDefault="0065360F" w:rsidP="0065360F">
      <w:pPr>
        <w:shd w:val="clear" w:color="auto" w:fill="FFFFFF"/>
      </w:pPr>
      <w:r w:rsidRPr="00787E13">
        <w:t xml:space="preserve">Please sign below to acknowledge receipt of this PIP. Your signature indicates that you understand </w:t>
      </w:r>
      <w:proofErr w:type="gramStart"/>
      <w:r w:rsidRPr="00787E13">
        <w:t>the performance</w:t>
      </w:r>
      <w:proofErr w:type="gramEnd"/>
      <w:r w:rsidRPr="00787E13">
        <w:t xml:space="preserve"> expectations and agree to work towards achieving the outlined goals.</w:t>
      </w:r>
    </w:p>
    <w:p w14:paraId="296F2B33" w14:textId="77777777" w:rsidR="00C9113C" w:rsidRPr="00787E13" w:rsidRDefault="00C9113C" w:rsidP="0065360F">
      <w:pPr>
        <w:shd w:val="clear" w:color="auto" w:fill="FFFFFF"/>
        <w:rPr>
          <w:b/>
          <w:bCs/>
        </w:rPr>
      </w:pPr>
    </w:p>
    <w:p w14:paraId="30082BA1" w14:textId="77777777" w:rsidR="00C9113C" w:rsidRPr="00787E13" w:rsidRDefault="00C9113C" w:rsidP="0065360F">
      <w:pPr>
        <w:shd w:val="clear" w:color="auto" w:fill="FFFFFF"/>
        <w:rPr>
          <w:b/>
          <w:bCs/>
        </w:rPr>
      </w:pPr>
    </w:p>
    <w:p w14:paraId="2D2E3A55" w14:textId="5CC448F0" w:rsidR="0065360F" w:rsidRPr="00787E13" w:rsidRDefault="0065360F" w:rsidP="00C9113C">
      <w:pPr>
        <w:shd w:val="clear" w:color="auto" w:fill="FFFFFF"/>
        <w:spacing w:line="480" w:lineRule="auto"/>
        <w:rPr>
          <w:b/>
          <w:bCs/>
        </w:rPr>
      </w:pPr>
      <w:r w:rsidRPr="00787E13">
        <w:rPr>
          <w:b/>
          <w:bCs/>
        </w:rPr>
        <w:t xml:space="preserve">Employee </w:t>
      </w:r>
      <w:proofErr w:type="gramStart"/>
      <w:r w:rsidRPr="00787E13">
        <w:rPr>
          <w:b/>
          <w:bCs/>
        </w:rPr>
        <w:t>Signature: _</w:t>
      </w:r>
      <w:proofErr w:type="gramEnd"/>
      <w:r w:rsidRPr="00787E13">
        <w:rPr>
          <w:b/>
          <w:bCs/>
        </w:rPr>
        <w:t>___</w:t>
      </w:r>
      <w:r w:rsidR="009F155C" w:rsidRPr="00787E13">
        <w:rPr>
          <w:b/>
          <w:bCs/>
        </w:rPr>
        <w:t>____________________</w:t>
      </w:r>
      <w:r w:rsidRPr="00787E13">
        <w:rPr>
          <w:b/>
          <w:bCs/>
        </w:rPr>
        <w:t>______</w:t>
      </w:r>
      <w:r w:rsidR="00C9113C" w:rsidRPr="00787E13">
        <w:rPr>
          <w:b/>
          <w:bCs/>
        </w:rPr>
        <w:t>_____________</w:t>
      </w:r>
      <w:r w:rsidRPr="00787E13">
        <w:rPr>
          <w:b/>
          <w:bCs/>
        </w:rPr>
        <w:t>____</w:t>
      </w:r>
      <w:r w:rsidR="00C9113C" w:rsidRPr="00787E13">
        <w:t>Date: ___________________</w:t>
      </w:r>
    </w:p>
    <w:p w14:paraId="5DEB6E18" w14:textId="708A5A4C" w:rsidR="009F155C" w:rsidRPr="00787E13" w:rsidRDefault="0065360F" w:rsidP="00C9113C">
      <w:pPr>
        <w:spacing w:line="480" w:lineRule="auto"/>
      </w:pPr>
      <w:r w:rsidRPr="00787E13">
        <w:rPr>
          <w:b/>
          <w:bCs/>
        </w:rPr>
        <w:t>City Manager:</w:t>
      </w:r>
      <w:r w:rsidR="00F4665C" w:rsidRPr="00787E13">
        <w:rPr>
          <w:b/>
          <w:bCs/>
        </w:rPr>
        <w:t xml:space="preserve"> </w:t>
      </w:r>
      <w:r w:rsidRPr="00787E13">
        <w:t>_____________________________</w:t>
      </w:r>
      <w:r w:rsidR="009F155C" w:rsidRPr="00787E13">
        <w:t>__________________</w:t>
      </w:r>
      <w:r w:rsidRPr="00787E13">
        <w:t>_____ Date: ___________________</w:t>
      </w:r>
    </w:p>
    <w:p w14:paraId="34D96F14" w14:textId="77777777" w:rsidR="00787E13" w:rsidRPr="00787E13" w:rsidRDefault="00787E13" w:rsidP="00675DDC">
      <w:pPr>
        <w:rPr>
          <w:b/>
          <w:bCs/>
        </w:rPr>
      </w:pPr>
    </w:p>
    <w:p w14:paraId="40CDBA5A" w14:textId="66A7223D" w:rsidR="00675DDC" w:rsidRPr="00F93044" w:rsidRDefault="00787E13" w:rsidP="00675DDC">
      <w:pPr>
        <w:rPr>
          <w:b/>
          <w:bCs/>
          <w:u w:val="single"/>
        </w:rPr>
      </w:pPr>
      <w:r w:rsidRPr="00F93044">
        <w:rPr>
          <w:b/>
          <w:bCs/>
          <w:u w:val="single"/>
        </w:rPr>
        <w:t>Review and Next Steps</w:t>
      </w:r>
    </w:p>
    <w:p w14:paraId="113F4CDE" w14:textId="77777777" w:rsidR="00787E13" w:rsidRDefault="00787E13" w:rsidP="00675DDC">
      <w:pPr>
        <w:rPr>
          <w:b/>
          <w:bCs/>
        </w:rPr>
      </w:pPr>
    </w:p>
    <w:tbl>
      <w:tblPr>
        <w:tblStyle w:val="TableGrid"/>
        <w:tblW w:w="11250" w:type="dxa"/>
        <w:tblInd w:w="-185" w:type="dxa"/>
        <w:tblLook w:val="04A0" w:firstRow="1" w:lastRow="0" w:firstColumn="1" w:lastColumn="0" w:noHBand="0" w:noVBand="1"/>
      </w:tblPr>
      <w:tblGrid>
        <w:gridCol w:w="1530"/>
        <w:gridCol w:w="1620"/>
        <w:gridCol w:w="2430"/>
        <w:gridCol w:w="3237"/>
        <w:gridCol w:w="2433"/>
      </w:tblGrid>
      <w:tr w:rsidR="00787E13" w14:paraId="54B7ED7C" w14:textId="77777777" w:rsidTr="00FC4F73">
        <w:tc>
          <w:tcPr>
            <w:tcW w:w="1530" w:type="dxa"/>
          </w:tcPr>
          <w:p w14:paraId="328FC972" w14:textId="77BF034D" w:rsidR="00787E13" w:rsidRDefault="00FC4F73" w:rsidP="00675DDC">
            <w:pPr>
              <w:rPr>
                <w:b/>
                <w:bCs/>
              </w:rPr>
            </w:pPr>
            <w:r>
              <w:rPr>
                <w:b/>
                <w:bCs/>
              </w:rPr>
              <w:t>Review Date</w:t>
            </w:r>
          </w:p>
        </w:tc>
        <w:tc>
          <w:tcPr>
            <w:tcW w:w="1620" w:type="dxa"/>
          </w:tcPr>
          <w:p w14:paraId="512FD6F5" w14:textId="6BC113E4" w:rsidR="00787E13" w:rsidRDefault="00FC4F73" w:rsidP="00675DDC">
            <w:pPr>
              <w:rPr>
                <w:b/>
                <w:bCs/>
              </w:rPr>
            </w:pPr>
            <w:r>
              <w:rPr>
                <w:b/>
                <w:bCs/>
              </w:rPr>
              <w:t>Reviewed By</w:t>
            </w:r>
          </w:p>
        </w:tc>
        <w:tc>
          <w:tcPr>
            <w:tcW w:w="2430" w:type="dxa"/>
          </w:tcPr>
          <w:p w14:paraId="335645DA" w14:textId="62B64C16" w:rsidR="00787E13" w:rsidRDefault="00FC4F73" w:rsidP="00675DDC">
            <w:pPr>
              <w:rPr>
                <w:b/>
                <w:bCs/>
              </w:rPr>
            </w:pPr>
            <w:r>
              <w:rPr>
                <w:b/>
                <w:bCs/>
              </w:rPr>
              <w:t>Progress Summary</w:t>
            </w:r>
          </w:p>
        </w:tc>
        <w:tc>
          <w:tcPr>
            <w:tcW w:w="3237" w:type="dxa"/>
          </w:tcPr>
          <w:p w14:paraId="0FC295AA" w14:textId="1554E810" w:rsidR="00787E13" w:rsidRDefault="00FC4F73" w:rsidP="00675DDC">
            <w:pPr>
              <w:rPr>
                <w:b/>
                <w:bCs/>
              </w:rPr>
            </w:pPr>
            <w:r>
              <w:rPr>
                <w:b/>
                <w:bCs/>
              </w:rPr>
              <w:t>Next Steps</w:t>
            </w:r>
          </w:p>
        </w:tc>
        <w:tc>
          <w:tcPr>
            <w:tcW w:w="2433" w:type="dxa"/>
          </w:tcPr>
          <w:p w14:paraId="36F44997" w14:textId="1930F9B0" w:rsidR="00787E13" w:rsidRDefault="00FC4F73" w:rsidP="00675DDC">
            <w:pPr>
              <w:rPr>
                <w:b/>
                <w:bCs/>
              </w:rPr>
            </w:pPr>
            <w:r>
              <w:rPr>
                <w:b/>
                <w:bCs/>
              </w:rPr>
              <w:t>Action Taken</w:t>
            </w:r>
          </w:p>
        </w:tc>
      </w:tr>
      <w:tr w:rsidR="00787E13" w14:paraId="4C533B18" w14:textId="77777777" w:rsidTr="00FC4F73">
        <w:tc>
          <w:tcPr>
            <w:tcW w:w="1530" w:type="dxa"/>
          </w:tcPr>
          <w:p w14:paraId="2F1EA0C3" w14:textId="77777777" w:rsidR="00787E13" w:rsidRDefault="00787E13" w:rsidP="00787E13">
            <w:pPr>
              <w:rPr>
                <w:b/>
                <w:bCs/>
              </w:rPr>
            </w:pPr>
          </w:p>
        </w:tc>
        <w:tc>
          <w:tcPr>
            <w:tcW w:w="1620" w:type="dxa"/>
          </w:tcPr>
          <w:p w14:paraId="450A3633" w14:textId="77777777" w:rsidR="00787E13" w:rsidRDefault="00787E13" w:rsidP="00787E13">
            <w:pPr>
              <w:rPr>
                <w:b/>
                <w:bCs/>
              </w:rPr>
            </w:pPr>
          </w:p>
        </w:tc>
        <w:tc>
          <w:tcPr>
            <w:tcW w:w="2430" w:type="dxa"/>
            <w:vAlign w:val="center"/>
          </w:tcPr>
          <w:p w14:paraId="33CE28CE" w14:textId="196F54B7" w:rsidR="00787E13" w:rsidRDefault="00787E13" w:rsidP="00787E13">
            <w:pPr>
              <w:rPr>
                <w:b/>
                <w:bCs/>
              </w:rPr>
            </w:pPr>
            <w:r>
              <w:rPr>
                <w:rFonts w:ascii="Segoe UI Symbol" w:hAnsi="Segoe UI Symbol" w:cs="Segoe UI Symbol"/>
              </w:rPr>
              <w:t>☐</w:t>
            </w:r>
            <w:r>
              <w:t xml:space="preserve"> Goals Met </w:t>
            </w:r>
            <w:r>
              <w:rPr>
                <w:rFonts w:ascii="Segoe UI Symbol" w:hAnsi="Segoe UI Symbol" w:cs="Segoe UI Symbol"/>
              </w:rPr>
              <w:t>☐</w:t>
            </w:r>
            <w:r>
              <w:t xml:space="preserve"> Partial Progress </w:t>
            </w:r>
            <w:r>
              <w:rPr>
                <w:rFonts w:ascii="Segoe UI Symbol" w:hAnsi="Segoe UI Symbol" w:cs="Segoe UI Symbol"/>
              </w:rPr>
              <w:t>☐</w:t>
            </w:r>
            <w:r>
              <w:t xml:space="preserve"> No Progress</w:t>
            </w:r>
          </w:p>
        </w:tc>
        <w:tc>
          <w:tcPr>
            <w:tcW w:w="3237" w:type="dxa"/>
            <w:vAlign w:val="center"/>
          </w:tcPr>
          <w:p w14:paraId="07003E5B" w14:textId="5F11C17A" w:rsidR="00787E13" w:rsidRDefault="00787E13" w:rsidP="00787E13">
            <w:pPr>
              <w:rPr>
                <w:b/>
                <w:bCs/>
              </w:rPr>
            </w:pPr>
            <w:r>
              <w:rPr>
                <w:rFonts w:ascii="Segoe UI Symbol" w:hAnsi="Segoe UI Symbol" w:cs="Segoe UI Symbol"/>
              </w:rPr>
              <w:t>☐</w:t>
            </w:r>
            <w:r>
              <w:t xml:space="preserve"> Continue PIP </w:t>
            </w:r>
            <w:r>
              <w:rPr>
                <w:rFonts w:ascii="Segoe UI Symbol" w:hAnsi="Segoe UI Symbol" w:cs="Segoe UI Symbol"/>
              </w:rPr>
              <w:t>☐</w:t>
            </w:r>
            <w:r>
              <w:t xml:space="preserve"> Revise Goals </w:t>
            </w:r>
            <w:r>
              <w:rPr>
                <w:rFonts w:ascii="Segoe UI Symbol" w:hAnsi="Segoe UI Symbol" w:cs="Segoe UI Symbol"/>
              </w:rPr>
              <w:t>☐</w:t>
            </w:r>
            <w:r>
              <w:t xml:space="preserve"> Close PIP </w:t>
            </w:r>
            <w:r>
              <w:rPr>
                <w:rFonts w:ascii="Segoe UI Symbol" w:hAnsi="Segoe UI Symbol" w:cs="Segoe UI Symbol"/>
              </w:rPr>
              <w:t>☐</w:t>
            </w:r>
            <w:r>
              <w:t xml:space="preserve"> Escalate to Disciplinary Action</w:t>
            </w:r>
          </w:p>
        </w:tc>
        <w:tc>
          <w:tcPr>
            <w:tcW w:w="2433" w:type="dxa"/>
            <w:vAlign w:val="center"/>
          </w:tcPr>
          <w:p w14:paraId="2F64E288" w14:textId="47384CB9" w:rsidR="00787E13" w:rsidRDefault="00787E13" w:rsidP="00787E13">
            <w:pPr>
              <w:rPr>
                <w:b/>
                <w:bCs/>
              </w:rPr>
            </w:pPr>
            <w:r>
              <w:rPr>
                <w:rFonts w:ascii="Segoe UI Symbol" w:hAnsi="Segoe UI Symbol" w:cs="Segoe UI Symbol"/>
              </w:rPr>
              <w:t>☐</w:t>
            </w:r>
            <w:r>
              <w:t xml:space="preserve"> Action Completed </w:t>
            </w:r>
            <w:r>
              <w:rPr>
                <w:rFonts w:ascii="Segoe UI Symbol" w:hAnsi="Segoe UI Symbol" w:cs="Segoe UI Symbol"/>
              </w:rPr>
              <w:t>☐</w:t>
            </w:r>
            <w:r>
              <w:t xml:space="preserve"> Additional Review Needed</w:t>
            </w:r>
          </w:p>
        </w:tc>
      </w:tr>
      <w:tr w:rsidR="00787E13" w14:paraId="07AA957F" w14:textId="77777777" w:rsidTr="00FC4F73">
        <w:tc>
          <w:tcPr>
            <w:tcW w:w="1530" w:type="dxa"/>
          </w:tcPr>
          <w:p w14:paraId="300EF0B2" w14:textId="77777777" w:rsidR="00787E13" w:rsidRDefault="00787E13" w:rsidP="00787E13">
            <w:pPr>
              <w:rPr>
                <w:b/>
                <w:bCs/>
              </w:rPr>
            </w:pPr>
          </w:p>
        </w:tc>
        <w:tc>
          <w:tcPr>
            <w:tcW w:w="1620" w:type="dxa"/>
          </w:tcPr>
          <w:p w14:paraId="4834A27F" w14:textId="77777777" w:rsidR="00787E13" w:rsidRDefault="00787E13" w:rsidP="00787E13">
            <w:pPr>
              <w:rPr>
                <w:b/>
                <w:bCs/>
              </w:rPr>
            </w:pPr>
          </w:p>
        </w:tc>
        <w:tc>
          <w:tcPr>
            <w:tcW w:w="2430" w:type="dxa"/>
            <w:vAlign w:val="center"/>
          </w:tcPr>
          <w:p w14:paraId="264AC711" w14:textId="7FBB62B2" w:rsidR="00787E13" w:rsidRDefault="00787E13" w:rsidP="00787E13">
            <w:pPr>
              <w:rPr>
                <w:b/>
                <w:bCs/>
              </w:rPr>
            </w:pPr>
            <w:r>
              <w:rPr>
                <w:rFonts w:ascii="Segoe UI Symbol" w:hAnsi="Segoe UI Symbol" w:cs="Segoe UI Symbol"/>
              </w:rPr>
              <w:t>☐</w:t>
            </w:r>
            <w:r>
              <w:t xml:space="preserve"> Goals Met </w:t>
            </w:r>
            <w:r>
              <w:rPr>
                <w:rFonts w:ascii="Segoe UI Symbol" w:hAnsi="Segoe UI Symbol" w:cs="Segoe UI Symbol"/>
              </w:rPr>
              <w:t>☐</w:t>
            </w:r>
            <w:r>
              <w:t xml:space="preserve"> Partial Progress </w:t>
            </w:r>
            <w:r>
              <w:rPr>
                <w:rFonts w:ascii="Segoe UI Symbol" w:hAnsi="Segoe UI Symbol" w:cs="Segoe UI Symbol"/>
              </w:rPr>
              <w:t>☐</w:t>
            </w:r>
            <w:r>
              <w:t xml:space="preserve"> No Progress</w:t>
            </w:r>
          </w:p>
        </w:tc>
        <w:tc>
          <w:tcPr>
            <w:tcW w:w="3237" w:type="dxa"/>
            <w:vAlign w:val="center"/>
          </w:tcPr>
          <w:p w14:paraId="1DC3A45B" w14:textId="52C63748" w:rsidR="00787E13" w:rsidRDefault="00787E13" w:rsidP="00787E13">
            <w:pPr>
              <w:rPr>
                <w:b/>
                <w:bCs/>
              </w:rPr>
            </w:pPr>
            <w:r>
              <w:rPr>
                <w:rFonts w:ascii="Segoe UI Symbol" w:hAnsi="Segoe UI Symbol" w:cs="Segoe UI Symbol"/>
              </w:rPr>
              <w:t>☐</w:t>
            </w:r>
            <w:r>
              <w:t xml:space="preserve"> Continue PIP </w:t>
            </w:r>
            <w:r>
              <w:rPr>
                <w:rFonts w:ascii="Segoe UI Symbol" w:hAnsi="Segoe UI Symbol" w:cs="Segoe UI Symbol"/>
              </w:rPr>
              <w:t>☐</w:t>
            </w:r>
            <w:r>
              <w:t xml:space="preserve"> Revise Goals </w:t>
            </w:r>
            <w:r>
              <w:rPr>
                <w:rFonts w:ascii="Segoe UI Symbol" w:hAnsi="Segoe UI Symbol" w:cs="Segoe UI Symbol"/>
              </w:rPr>
              <w:t>☐</w:t>
            </w:r>
            <w:r>
              <w:t xml:space="preserve"> Close PIP </w:t>
            </w:r>
            <w:r>
              <w:rPr>
                <w:rFonts w:ascii="Segoe UI Symbol" w:hAnsi="Segoe UI Symbol" w:cs="Segoe UI Symbol"/>
              </w:rPr>
              <w:t>☐</w:t>
            </w:r>
            <w:r>
              <w:t xml:space="preserve"> Escalate to Disciplinary Action</w:t>
            </w:r>
          </w:p>
        </w:tc>
        <w:tc>
          <w:tcPr>
            <w:tcW w:w="2433" w:type="dxa"/>
            <w:vAlign w:val="center"/>
          </w:tcPr>
          <w:p w14:paraId="7584EDFA" w14:textId="19439F4C" w:rsidR="00787E13" w:rsidRDefault="00787E13" w:rsidP="00787E13">
            <w:pPr>
              <w:rPr>
                <w:b/>
                <w:bCs/>
              </w:rPr>
            </w:pPr>
            <w:r>
              <w:rPr>
                <w:rFonts w:ascii="Segoe UI Symbol" w:hAnsi="Segoe UI Symbol" w:cs="Segoe UI Symbol"/>
              </w:rPr>
              <w:t>☐</w:t>
            </w:r>
            <w:r>
              <w:t xml:space="preserve"> Action Completed </w:t>
            </w:r>
            <w:r>
              <w:rPr>
                <w:rFonts w:ascii="Segoe UI Symbol" w:hAnsi="Segoe UI Symbol" w:cs="Segoe UI Symbol"/>
              </w:rPr>
              <w:t>☐</w:t>
            </w:r>
            <w:r>
              <w:t xml:space="preserve"> Additional Review Needed</w:t>
            </w:r>
          </w:p>
        </w:tc>
      </w:tr>
    </w:tbl>
    <w:p w14:paraId="496E89C2" w14:textId="77777777" w:rsidR="00787E13" w:rsidRPr="00787E13" w:rsidRDefault="00787E13" w:rsidP="00675DDC">
      <w:pPr>
        <w:rPr>
          <w:b/>
          <w:bCs/>
        </w:rPr>
      </w:pPr>
    </w:p>
    <w:sectPr w:rsidR="00787E13" w:rsidRPr="00787E13" w:rsidSect="004625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ustin">
    <w:altName w:val="Calibri"/>
    <w:charset w:val="00"/>
    <w:family w:val="auto"/>
    <w:pitch w:val="variable"/>
    <w:sig w:usb0="A00000EF" w:usb1="2000F5C7"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3525"/>
    <w:multiLevelType w:val="multilevel"/>
    <w:tmpl w:val="250232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B64732"/>
    <w:multiLevelType w:val="hybridMultilevel"/>
    <w:tmpl w:val="078A7BFA"/>
    <w:lvl w:ilvl="0" w:tplc="04090001">
      <w:start w:val="1"/>
      <w:numFmt w:val="bullet"/>
      <w:lvlText w:val=""/>
      <w:lvlJc w:val="left"/>
      <w:pPr>
        <w:ind w:left="885" w:hanging="360"/>
      </w:pPr>
      <w:rPr>
        <w:rFonts w:ascii="Symbol" w:hAnsi="Symbol" w:hint="default"/>
      </w:rPr>
    </w:lvl>
    <w:lvl w:ilvl="1" w:tplc="FFFFFFFF">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2" w15:restartNumberingAfterBreak="0">
    <w:nsid w:val="107E5678"/>
    <w:multiLevelType w:val="hybridMultilevel"/>
    <w:tmpl w:val="6EE6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25376"/>
    <w:multiLevelType w:val="multilevel"/>
    <w:tmpl w:val="18BAD9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75110C6"/>
    <w:multiLevelType w:val="hybridMultilevel"/>
    <w:tmpl w:val="80AA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3652C"/>
    <w:multiLevelType w:val="multilevel"/>
    <w:tmpl w:val="4E4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349F5"/>
    <w:multiLevelType w:val="multilevel"/>
    <w:tmpl w:val="EFA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51EB"/>
    <w:multiLevelType w:val="multilevel"/>
    <w:tmpl w:val="E7DC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03E37"/>
    <w:multiLevelType w:val="hybridMultilevel"/>
    <w:tmpl w:val="63042D9E"/>
    <w:lvl w:ilvl="0" w:tplc="AB6E2246">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15:restartNumberingAfterBreak="0">
    <w:nsid w:val="3FA84D94"/>
    <w:multiLevelType w:val="hybridMultilevel"/>
    <w:tmpl w:val="1BDE56B4"/>
    <w:lvl w:ilvl="0" w:tplc="77266132">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0" w15:restartNumberingAfterBreak="0">
    <w:nsid w:val="4E3F1161"/>
    <w:multiLevelType w:val="hybridMultilevel"/>
    <w:tmpl w:val="6BB45C58"/>
    <w:lvl w:ilvl="0" w:tplc="04090001">
      <w:start w:val="1"/>
      <w:numFmt w:val="bullet"/>
      <w:lvlText w:val=""/>
      <w:lvlJc w:val="left"/>
      <w:pPr>
        <w:ind w:left="885" w:hanging="360"/>
      </w:pPr>
      <w:rPr>
        <w:rFonts w:ascii="Symbol" w:hAnsi="Symbol" w:hint="default"/>
      </w:rPr>
    </w:lvl>
    <w:lvl w:ilvl="1" w:tplc="FFFFFFFF" w:tentative="1">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11" w15:restartNumberingAfterBreak="0">
    <w:nsid w:val="5D752054"/>
    <w:multiLevelType w:val="hybridMultilevel"/>
    <w:tmpl w:val="F36C0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437612"/>
    <w:multiLevelType w:val="hybridMultilevel"/>
    <w:tmpl w:val="82964432"/>
    <w:lvl w:ilvl="0" w:tplc="04090001">
      <w:start w:val="1"/>
      <w:numFmt w:val="bullet"/>
      <w:lvlText w:val=""/>
      <w:lvlJc w:val="left"/>
      <w:pPr>
        <w:ind w:left="885" w:hanging="360"/>
      </w:pPr>
      <w:rPr>
        <w:rFonts w:ascii="Symbol" w:hAnsi="Symbol" w:hint="default"/>
      </w:rPr>
    </w:lvl>
    <w:lvl w:ilvl="1" w:tplc="FFFFFFFF" w:tentative="1">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13" w15:restartNumberingAfterBreak="0">
    <w:nsid w:val="6E370D03"/>
    <w:multiLevelType w:val="hybridMultilevel"/>
    <w:tmpl w:val="AAF05850"/>
    <w:lvl w:ilvl="0" w:tplc="ED127C4A">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4" w15:restartNumberingAfterBreak="0">
    <w:nsid w:val="6E62649B"/>
    <w:multiLevelType w:val="hybridMultilevel"/>
    <w:tmpl w:val="B58C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75669"/>
    <w:multiLevelType w:val="hybridMultilevel"/>
    <w:tmpl w:val="A746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331FD"/>
    <w:multiLevelType w:val="hybridMultilevel"/>
    <w:tmpl w:val="D7C667EA"/>
    <w:lvl w:ilvl="0" w:tplc="83EA333C">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7" w15:restartNumberingAfterBreak="0">
    <w:nsid w:val="73252A21"/>
    <w:multiLevelType w:val="hybridMultilevel"/>
    <w:tmpl w:val="BDDAE8B0"/>
    <w:lvl w:ilvl="0" w:tplc="1D30FF24">
      <w:start w:val="1"/>
      <w:numFmt w:val="bullet"/>
      <w:lvlText w:val="-"/>
      <w:lvlJc w:val="left"/>
      <w:pPr>
        <w:ind w:left="525" w:hanging="360"/>
      </w:pPr>
      <w:rPr>
        <w:rFonts w:ascii="Austin" w:eastAsia="Times New Roman" w:hAnsi="Austi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8" w15:restartNumberingAfterBreak="0">
    <w:nsid w:val="77780233"/>
    <w:multiLevelType w:val="hybridMultilevel"/>
    <w:tmpl w:val="13F29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4398914">
    <w:abstractNumId w:val="2"/>
  </w:num>
  <w:num w:numId="2" w16cid:durableId="115296578">
    <w:abstractNumId w:val="4"/>
  </w:num>
  <w:num w:numId="3" w16cid:durableId="1788231072">
    <w:abstractNumId w:val="13"/>
  </w:num>
  <w:num w:numId="4" w16cid:durableId="1593464568">
    <w:abstractNumId w:val="12"/>
  </w:num>
  <w:num w:numId="5" w16cid:durableId="1589078192">
    <w:abstractNumId w:val="14"/>
  </w:num>
  <w:num w:numId="6" w16cid:durableId="258803059">
    <w:abstractNumId w:val="9"/>
  </w:num>
  <w:num w:numId="7" w16cid:durableId="2072077051">
    <w:abstractNumId w:val="1"/>
  </w:num>
  <w:num w:numId="8" w16cid:durableId="211696966">
    <w:abstractNumId w:val="15"/>
  </w:num>
  <w:num w:numId="9" w16cid:durableId="185874073">
    <w:abstractNumId w:val="8"/>
  </w:num>
  <w:num w:numId="10" w16cid:durableId="1547713607">
    <w:abstractNumId w:val="10"/>
  </w:num>
  <w:num w:numId="11" w16cid:durableId="1514147470">
    <w:abstractNumId w:val="3"/>
  </w:num>
  <w:num w:numId="12" w16cid:durableId="366639480">
    <w:abstractNumId w:val="0"/>
  </w:num>
  <w:num w:numId="13" w16cid:durableId="716776779">
    <w:abstractNumId w:val="11"/>
  </w:num>
  <w:num w:numId="14" w16cid:durableId="1474448887">
    <w:abstractNumId w:val="16"/>
  </w:num>
  <w:num w:numId="15" w16cid:durableId="1167818282">
    <w:abstractNumId w:val="18"/>
  </w:num>
  <w:num w:numId="16" w16cid:durableId="302734765">
    <w:abstractNumId w:val="17"/>
  </w:num>
  <w:num w:numId="17" w16cid:durableId="979073180">
    <w:abstractNumId w:val="6"/>
  </w:num>
  <w:num w:numId="18" w16cid:durableId="842816617">
    <w:abstractNumId w:val="7"/>
  </w:num>
  <w:num w:numId="19" w16cid:durableId="900214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3BA"/>
    <w:rsid w:val="00006FD6"/>
    <w:rsid w:val="00022B81"/>
    <w:rsid w:val="000E4A3A"/>
    <w:rsid w:val="000F7A1E"/>
    <w:rsid w:val="00100FDA"/>
    <w:rsid w:val="001114DF"/>
    <w:rsid w:val="00114A5D"/>
    <w:rsid w:val="001376B4"/>
    <w:rsid w:val="001C79B0"/>
    <w:rsid w:val="00204218"/>
    <w:rsid w:val="00247B9B"/>
    <w:rsid w:val="00273A5F"/>
    <w:rsid w:val="002C7523"/>
    <w:rsid w:val="002C79DB"/>
    <w:rsid w:val="002E1F63"/>
    <w:rsid w:val="002E6C54"/>
    <w:rsid w:val="002F2FF8"/>
    <w:rsid w:val="0034670E"/>
    <w:rsid w:val="003527AC"/>
    <w:rsid w:val="0035498D"/>
    <w:rsid w:val="00377C6E"/>
    <w:rsid w:val="00394C4A"/>
    <w:rsid w:val="003B6DCC"/>
    <w:rsid w:val="00400C86"/>
    <w:rsid w:val="00415E50"/>
    <w:rsid w:val="004203BA"/>
    <w:rsid w:val="004278D2"/>
    <w:rsid w:val="00433A4D"/>
    <w:rsid w:val="00437F39"/>
    <w:rsid w:val="004625D3"/>
    <w:rsid w:val="00494619"/>
    <w:rsid w:val="004965F5"/>
    <w:rsid w:val="00510C0E"/>
    <w:rsid w:val="005C7CEA"/>
    <w:rsid w:val="005E690A"/>
    <w:rsid w:val="0065360F"/>
    <w:rsid w:val="00675DDC"/>
    <w:rsid w:val="0068109E"/>
    <w:rsid w:val="00681940"/>
    <w:rsid w:val="006F58EC"/>
    <w:rsid w:val="00776FE1"/>
    <w:rsid w:val="00787E13"/>
    <w:rsid w:val="007D34BE"/>
    <w:rsid w:val="0080055C"/>
    <w:rsid w:val="00836F7D"/>
    <w:rsid w:val="00850A35"/>
    <w:rsid w:val="00874D0F"/>
    <w:rsid w:val="008A3B2E"/>
    <w:rsid w:val="008C170B"/>
    <w:rsid w:val="008C5363"/>
    <w:rsid w:val="009345E1"/>
    <w:rsid w:val="00957225"/>
    <w:rsid w:val="00964845"/>
    <w:rsid w:val="00977E4A"/>
    <w:rsid w:val="009F155C"/>
    <w:rsid w:val="00A040AB"/>
    <w:rsid w:val="00A454B8"/>
    <w:rsid w:val="00A66DFF"/>
    <w:rsid w:val="00A92119"/>
    <w:rsid w:val="00AD1A03"/>
    <w:rsid w:val="00AE52B4"/>
    <w:rsid w:val="00B61261"/>
    <w:rsid w:val="00B931FB"/>
    <w:rsid w:val="00B94439"/>
    <w:rsid w:val="00C26F0C"/>
    <w:rsid w:val="00C32445"/>
    <w:rsid w:val="00C425B0"/>
    <w:rsid w:val="00C573E0"/>
    <w:rsid w:val="00C9113C"/>
    <w:rsid w:val="00CA53B6"/>
    <w:rsid w:val="00CC5832"/>
    <w:rsid w:val="00D05FDD"/>
    <w:rsid w:val="00D57AA4"/>
    <w:rsid w:val="00DC23C6"/>
    <w:rsid w:val="00DC7F25"/>
    <w:rsid w:val="00DF6AF1"/>
    <w:rsid w:val="00E91DA8"/>
    <w:rsid w:val="00EE7315"/>
    <w:rsid w:val="00F4665C"/>
    <w:rsid w:val="00F627F3"/>
    <w:rsid w:val="00F93044"/>
    <w:rsid w:val="00F94740"/>
    <w:rsid w:val="00FB334F"/>
    <w:rsid w:val="00FC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7283B"/>
  <w15:chartTrackingRefBased/>
  <w15:docId w15:val="{33FC19EF-AFD7-4E10-8DC0-7BA81DB3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5F"/>
    <w:pPr>
      <w:spacing w:after="0" w:line="240" w:lineRule="auto"/>
    </w:pPr>
    <w:rPr>
      <w:rFonts w:eastAsia="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70E"/>
    <w:rPr>
      <w:color w:val="0563C1" w:themeColor="hyperlink"/>
      <w:u w:val="single"/>
    </w:rPr>
  </w:style>
  <w:style w:type="paragraph" w:styleId="BalloonText">
    <w:name w:val="Balloon Text"/>
    <w:basedOn w:val="Normal"/>
    <w:link w:val="BalloonTextChar"/>
    <w:uiPriority w:val="99"/>
    <w:semiHidden/>
    <w:unhideWhenUsed/>
    <w:rsid w:val="003467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70E"/>
    <w:rPr>
      <w:rFonts w:ascii="Segoe UI" w:eastAsia="Times New Roman" w:hAnsi="Segoe UI" w:cs="Segoe UI"/>
      <w:sz w:val="18"/>
      <w:szCs w:val="18"/>
    </w:rPr>
  </w:style>
  <w:style w:type="paragraph" w:styleId="ListParagraph">
    <w:name w:val="List Paragraph"/>
    <w:basedOn w:val="Normal"/>
    <w:uiPriority w:val="34"/>
    <w:qFormat/>
    <w:rsid w:val="00415E50"/>
    <w:pPr>
      <w:ind w:left="720"/>
      <w:contextualSpacing/>
    </w:pPr>
  </w:style>
  <w:style w:type="paragraph" w:styleId="NormalWeb">
    <w:name w:val="Normal (Web)"/>
    <w:basedOn w:val="Normal"/>
    <w:uiPriority w:val="99"/>
    <w:semiHidden/>
    <w:unhideWhenUsed/>
    <w:rsid w:val="00FB334F"/>
  </w:style>
  <w:style w:type="table" w:styleId="TableGrid">
    <w:name w:val="Table Grid"/>
    <w:basedOn w:val="TableNormal"/>
    <w:uiPriority w:val="39"/>
    <w:rsid w:val="0002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2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9178">
      <w:bodyDiv w:val="1"/>
      <w:marLeft w:val="0"/>
      <w:marRight w:val="0"/>
      <w:marTop w:val="0"/>
      <w:marBottom w:val="0"/>
      <w:divBdr>
        <w:top w:val="none" w:sz="0" w:space="0" w:color="auto"/>
        <w:left w:val="none" w:sz="0" w:space="0" w:color="auto"/>
        <w:bottom w:val="none" w:sz="0" w:space="0" w:color="auto"/>
        <w:right w:val="none" w:sz="0" w:space="0" w:color="auto"/>
      </w:divBdr>
    </w:div>
    <w:div w:id="89785747">
      <w:bodyDiv w:val="1"/>
      <w:marLeft w:val="0"/>
      <w:marRight w:val="0"/>
      <w:marTop w:val="0"/>
      <w:marBottom w:val="0"/>
      <w:divBdr>
        <w:top w:val="none" w:sz="0" w:space="0" w:color="auto"/>
        <w:left w:val="none" w:sz="0" w:space="0" w:color="auto"/>
        <w:bottom w:val="none" w:sz="0" w:space="0" w:color="auto"/>
        <w:right w:val="none" w:sz="0" w:space="0" w:color="auto"/>
      </w:divBdr>
    </w:div>
    <w:div w:id="134377302">
      <w:bodyDiv w:val="1"/>
      <w:marLeft w:val="0"/>
      <w:marRight w:val="0"/>
      <w:marTop w:val="0"/>
      <w:marBottom w:val="0"/>
      <w:divBdr>
        <w:top w:val="none" w:sz="0" w:space="0" w:color="auto"/>
        <w:left w:val="none" w:sz="0" w:space="0" w:color="auto"/>
        <w:bottom w:val="none" w:sz="0" w:space="0" w:color="auto"/>
        <w:right w:val="none" w:sz="0" w:space="0" w:color="auto"/>
      </w:divBdr>
    </w:div>
    <w:div w:id="269246390">
      <w:bodyDiv w:val="1"/>
      <w:marLeft w:val="0"/>
      <w:marRight w:val="0"/>
      <w:marTop w:val="0"/>
      <w:marBottom w:val="0"/>
      <w:divBdr>
        <w:top w:val="none" w:sz="0" w:space="0" w:color="auto"/>
        <w:left w:val="none" w:sz="0" w:space="0" w:color="auto"/>
        <w:bottom w:val="none" w:sz="0" w:space="0" w:color="auto"/>
        <w:right w:val="none" w:sz="0" w:space="0" w:color="auto"/>
      </w:divBdr>
    </w:div>
    <w:div w:id="300578577">
      <w:bodyDiv w:val="1"/>
      <w:marLeft w:val="0"/>
      <w:marRight w:val="0"/>
      <w:marTop w:val="0"/>
      <w:marBottom w:val="0"/>
      <w:divBdr>
        <w:top w:val="none" w:sz="0" w:space="0" w:color="auto"/>
        <w:left w:val="none" w:sz="0" w:space="0" w:color="auto"/>
        <w:bottom w:val="none" w:sz="0" w:space="0" w:color="auto"/>
        <w:right w:val="none" w:sz="0" w:space="0" w:color="auto"/>
      </w:divBdr>
    </w:div>
    <w:div w:id="406002850">
      <w:bodyDiv w:val="1"/>
      <w:marLeft w:val="0"/>
      <w:marRight w:val="0"/>
      <w:marTop w:val="0"/>
      <w:marBottom w:val="0"/>
      <w:divBdr>
        <w:top w:val="none" w:sz="0" w:space="0" w:color="auto"/>
        <w:left w:val="none" w:sz="0" w:space="0" w:color="auto"/>
        <w:bottom w:val="none" w:sz="0" w:space="0" w:color="auto"/>
        <w:right w:val="none" w:sz="0" w:space="0" w:color="auto"/>
      </w:divBdr>
    </w:div>
    <w:div w:id="458305236">
      <w:bodyDiv w:val="1"/>
      <w:marLeft w:val="0"/>
      <w:marRight w:val="0"/>
      <w:marTop w:val="0"/>
      <w:marBottom w:val="0"/>
      <w:divBdr>
        <w:top w:val="none" w:sz="0" w:space="0" w:color="auto"/>
        <w:left w:val="none" w:sz="0" w:space="0" w:color="auto"/>
        <w:bottom w:val="none" w:sz="0" w:space="0" w:color="auto"/>
        <w:right w:val="none" w:sz="0" w:space="0" w:color="auto"/>
      </w:divBdr>
    </w:div>
    <w:div w:id="503206660">
      <w:bodyDiv w:val="1"/>
      <w:marLeft w:val="0"/>
      <w:marRight w:val="0"/>
      <w:marTop w:val="0"/>
      <w:marBottom w:val="0"/>
      <w:divBdr>
        <w:top w:val="none" w:sz="0" w:space="0" w:color="auto"/>
        <w:left w:val="none" w:sz="0" w:space="0" w:color="auto"/>
        <w:bottom w:val="none" w:sz="0" w:space="0" w:color="auto"/>
        <w:right w:val="none" w:sz="0" w:space="0" w:color="auto"/>
      </w:divBdr>
    </w:div>
    <w:div w:id="517161852">
      <w:bodyDiv w:val="1"/>
      <w:marLeft w:val="0"/>
      <w:marRight w:val="0"/>
      <w:marTop w:val="0"/>
      <w:marBottom w:val="0"/>
      <w:divBdr>
        <w:top w:val="none" w:sz="0" w:space="0" w:color="auto"/>
        <w:left w:val="none" w:sz="0" w:space="0" w:color="auto"/>
        <w:bottom w:val="none" w:sz="0" w:space="0" w:color="auto"/>
        <w:right w:val="none" w:sz="0" w:space="0" w:color="auto"/>
      </w:divBdr>
    </w:div>
    <w:div w:id="598104801">
      <w:bodyDiv w:val="1"/>
      <w:marLeft w:val="0"/>
      <w:marRight w:val="0"/>
      <w:marTop w:val="0"/>
      <w:marBottom w:val="0"/>
      <w:divBdr>
        <w:top w:val="none" w:sz="0" w:space="0" w:color="auto"/>
        <w:left w:val="none" w:sz="0" w:space="0" w:color="auto"/>
        <w:bottom w:val="none" w:sz="0" w:space="0" w:color="auto"/>
        <w:right w:val="none" w:sz="0" w:space="0" w:color="auto"/>
      </w:divBdr>
    </w:div>
    <w:div w:id="812216757">
      <w:bodyDiv w:val="1"/>
      <w:marLeft w:val="0"/>
      <w:marRight w:val="0"/>
      <w:marTop w:val="0"/>
      <w:marBottom w:val="0"/>
      <w:divBdr>
        <w:top w:val="none" w:sz="0" w:space="0" w:color="auto"/>
        <w:left w:val="none" w:sz="0" w:space="0" w:color="auto"/>
        <w:bottom w:val="none" w:sz="0" w:space="0" w:color="auto"/>
        <w:right w:val="none" w:sz="0" w:space="0" w:color="auto"/>
      </w:divBdr>
    </w:div>
    <w:div w:id="924412337">
      <w:bodyDiv w:val="1"/>
      <w:marLeft w:val="0"/>
      <w:marRight w:val="0"/>
      <w:marTop w:val="0"/>
      <w:marBottom w:val="0"/>
      <w:divBdr>
        <w:top w:val="none" w:sz="0" w:space="0" w:color="auto"/>
        <w:left w:val="none" w:sz="0" w:space="0" w:color="auto"/>
        <w:bottom w:val="none" w:sz="0" w:space="0" w:color="auto"/>
        <w:right w:val="none" w:sz="0" w:space="0" w:color="auto"/>
      </w:divBdr>
    </w:div>
    <w:div w:id="986016314">
      <w:bodyDiv w:val="1"/>
      <w:marLeft w:val="0"/>
      <w:marRight w:val="0"/>
      <w:marTop w:val="0"/>
      <w:marBottom w:val="0"/>
      <w:divBdr>
        <w:top w:val="none" w:sz="0" w:space="0" w:color="auto"/>
        <w:left w:val="none" w:sz="0" w:space="0" w:color="auto"/>
        <w:bottom w:val="none" w:sz="0" w:space="0" w:color="auto"/>
        <w:right w:val="none" w:sz="0" w:space="0" w:color="auto"/>
      </w:divBdr>
    </w:div>
    <w:div w:id="986318873">
      <w:bodyDiv w:val="1"/>
      <w:marLeft w:val="0"/>
      <w:marRight w:val="0"/>
      <w:marTop w:val="0"/>
      <w:marBottom w:val="0"/>
      <w:divBdr>
        <w:top w:val="none" w:sz="0" w:space="0" w:color="auto"/>
        <w:left w:val="none" w:sz="0" w:space="0" w:color="auto"/>
        <w:bottom w:val="none" w:sz="0" w:space="0" w:color="auto"/>
        <w:right w:val="none" w:sz="0" w:space="0" w:color="auto"/>
      </w:divBdr>
    </w:div>
    <w:div w:id="989092341">
      <w:bodyDiv w:val="1"/>
      <w:marLeft w:val="0"/>
      <w:marRight w:val="0"/>
      <w:marTop w:val="0"/>
      <w:marBottom w:val="0"/>
      <w:divBdr>
        <w:top w:val="none" w:sz="0" w:space="0" w:color="auto"/>
        <w:left w:val="none" w:sz="0" w:space="0" w:color="auto"/>
        <w:bottom w:val="none" w:sz="0" w:space="0" w:color="auto"/>
        <w:right w:val="none" w:sz="0" w:space="0" w:color="auto"/>
      </w:divBdr>
    </w:div>
    <w:div w:id="1062943915">
      <w:bodyDiv w:val="1"/>
      <w:marLeft w:val="0"/>
      <w:marRight w:val="0"/>
      <w:marTop w:val="0"/>
      <w:marBottom w:val="0"/>
      <w:divBdr>
        <w:top w:val="none" w:sz="0" w:space="0" w:color="auto"/>
        <w:left w:val="none" w:sz="0" w:space="0" w:color="auto"/>
        <w:bottom w:val="none" w:sz="0" w:space="0" w:color="auto"/>
        <w:right w:val="none" w:sz="0" w:space="0" w:color="auto"/>
      </w:divBdr>
    </w:div>
    <w:div w:id="1164122710">
      <w:bodyDiv w:val="1"/>
      <w:marLeft w:val="0"/>
      <w:marRight w:val="0"/>
      <w:marTop w:val="0"/>
      <w:marBottom w:val="0"/>
      <w:divBdr>
        <w:top w:val="none" w:sz="0" w:space="0" w:color="auto"/>
        <w:left w:val="none" w:sz="0" w:space="0" w:color="auto"/>
        <w:bottom w:val="none" w:sz="0" w:space="0" w:color="auto"/>
        <w:right w:val="none" w:sz="0" w:space="0" w:color="auto"/>
      </w:divBdr>
    </w:div>
    <w:div w:id="1275594768">
      <w:bodyDiv w:val="1"/>
      <w:marLeft w:val="0"/>
      <w:marRight w:val="0"/>
      <w:marTop w:val="0"/>
      <w:marBottom w:val="0"/>
      <w:divBdr>
        <w:top w:val="none" w:sz="0" w:space="0" w:color="auto"/>
        <w:left w:val="none" w:sz="0" w:space="0" w:color="auto"/>
        <w:bottom w:val="none" w:sz="0" w:space="0" w:color="auto"/>
        <w:right w:val="none" w:sz="0" w:space="0" w:color="auto"/>
      </w:divBdr>
    </w:div>
    <w:div w:id="1341617554">
      <w:bodyDiv w:val="1"/>
      <w:marLeft w:val="0"/>
      <w:marRight w:val="0"/>
      <w:marTop w:val="0"/>
      <w:marBottom w:val="0"/>
      <w:divBdr>
        <w:top w:val="none" w:sz="0" w:space="0" w:color="auto"/>
        <w:left w:val="none" w:sz="0" w:space="0" w:color="auto"/>
        <w:bottom w:val="none" w:sz="0" w:space="0" w:color="auto"/>
        <w:right w:val="none" w:sz="0" w:space="0" w:color="auto"/>
      </w:divBdr>
    </w:div>
    <w:div w:id="1362438340">
      <w:bodyDiv w:val="1"/>
      <w:marLeft w:val="0"/>
      <w:marRight w:val="0"/>
      <w:marTop w:val="0"/>
      <w:marBottom w:val="0"/>
      <w:divBdr>
        <w:top w:val="none" w:sz="0" w:space="0" w:color="auto"/>
        <w:left w:val="none" w:sz="0" w:space="0" w:color="auto"/>
        <w:bottom w:val="none" w:sz="0" w:space="0" w:color="auto"/>
        <w:right w:val="none" w:sz="0" w:space="0" w:color="auto"/>
      </w:divBdr>
    </w:div>
    <w:div w:id="1396472466">
      <w:bodyDiv w:val="1"/>
      <w:marLeft w:val="0"/>
      <w:marRight w:val="0"/>
      <w:marTop w:val="0"/>
      <w:marBottom w:val="0"/>
      <w:divBdr>
        <w:top w:val="none" w:sz="0" w:space="0" w:color="auto"/>
        <w:left w:val="none" w:sz="0" w:space="0" w:color="auto"/>
        <w:bottom w:val="none" w:sz="0" w:space="0" w:color="auto"/>
        <w:right w:val="none" w:sz="0" w:space="0" w:color="auto"/>
      </w:divBdr>
    </w:div>
    <w:div w:id="1437677466">
      <w:bodyDiv w:val="1"/>
      <w:marLeft w:val="0"/>
      <w:marRight w:val="0"/>
      <w:marTop w:val="0"/>
      <w:marBottom w:val="0"/>
      <w:divBdr>
        <w:top w:val="none" w:sz="0" w:space="0" w:color="auto"/>
        <w:left w:val="none" w:sz="0" w:space="0" w:color="auto"/>
        <w:bottom w:val="none" w:sz="0" w:space="0" w:color="auto"/>
        <w:right w:val="none" w:sz="0" w:space="0" w:color="auto"/>
      </w:divBdr>
    </w:div>
    <w:div w:id="1553662450">
      <w:bodyDiv w:val="1"/>
      <w:marLeft w:val="0"/>
      <w:marRight w:val="0"/>
      <w:marTop w:val="0"/>
      <w:marBottom w:val="0"/>
      <w:divBdr>
        <w:top w:val="none" w:sz="0" w:space="0" w:color="auto"/>
        <w:left w:val="none" w:sz="0" w:space="0" w:color="auto"/>
        <w:bottom w:val="none" w:sz="0" w:space="0" w:color="auto"/>
        <w:right w:val="none" w:sz="0" w:space="0" w:color="auto"/>
      </w:divBdr>
    </w:div>
    <w:div w:id="1899854917">
      <w:bodyDiv w:val="1"/>
      <w:marLeft w:val="0"/>
      <w:marRight w:val="0"/>
      <w:marTop w:val="0"/>
      <w:marBottom w:val="0"/>
      <w:divBdr>
        <w:top w:val="none" w:sz="0" w:space="0" w:color="auto"/>
        <w:left w:val="none" w:sz="0" w:space="0" w:color="auto"/>
        <w:bottom w:val="none" w:sz="0" w:space="0" w:color="auto"/>
        <w:right w:val="none" w:sz="0" w:space="0" w:color="auto"/>
      </w:divBdr>
    </w:div>
    <w:div w:id="1912737274">
      <w:bodyDiv w:val="1"/>
      <w:marLeft w:val="0"/>
      <w:marRight w:val="0"/>
      <w:marTop w:val="0"/>
      <w:marBottom w:val="0"/>
      <w:divBdr>
        <w:top w:val="none" w:sz="0" w:space="0" w:color="auto"/>
        <w:left w:val="none" w:sz="0" w:space="0" w:color="auto"/>
        <w:bottom w:val="none" w:sz="0" w:space="0" w:color="auto"/>
        <w:right w:val="none" w:sz="0" w:space="0" w:color="auto"/>
      </w:divBdr>
    </w:div>
    <w:div w:id="1937329055">
      <w:bodyDiv w:val="1"/>
      <w:marLeft w:val="0"/>
      <w:marRight w:val="0"/>
      <w:marTop w:val="0"/>
      <w:marBottom w:val="0"/>
      <w:divBdr>
        <w:top w:val="none" w:sz="0" w:space="0" w:color="auto"/>
        <w:left w:val="none" w:sz="0" w:space="0" w:color="auto"/>
        <w:bottom w:val="none" w:sz="0" w:space="0" w:color="auto"/>
        <w:right w:val="none" w:sz="0" w:space="0" w:color="auto"/>
      </w:divBdr>
    </w:div>
    <w:div w:id="2062319094">
      <w:bodyDiv w:val="1"/>
      <w:marLeft w:val="0"/>
      <w:marRight w:val="0"/>
      <w:marTop w:val="0"/>
      <w:marBottom w:val="0"/>
      <w:divBdr>
        <w:top w:val="none" w:sz="0" w:space="0" w:color="auto"/>
        <w:left w:val="none" w:sz="0" w:space="0" w:color="auto"/>
        <w:bottom w:val="none" w:sz="0" w:space="0" w:color="auto"/>
        <w:right w:val="none" w:sz="0" w:space="0" w:color="auto"/>
      </w:divBdr>
    </w:div>
    <w:div w:id="2113741653">
      <w:bodyDiv w:val="1"/>
      <w:marLeft w:val="0"/>
      <w:marRight w:val="0"/>
      <w:marTop w:val="0"/>
      <w:marBottom w:val="0"/>
      <w:divBdr>
        <w:top w:val="none" w:sz="0" w:space="0" w:color="auto"/>
        <w:left w:val="none" w:sz="0" w:space="0" w:color="auto"/>
        <w:bottom w:val="none" w:sz="0" w:space="0" w:color="auto"/>
        <w:right w:val="none" w:sz="0" w:space="0" w:color="auto"/>
      </w:divBdr>
    </w:div>
    <w:div w:id="21399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Thomas Faulkner</cp:lastModifiedBy>
  <cp:revision>2</cp:revision>
  <cp:lastPrinted>2024-10-16T13:31:00Z</cp:lastPrinted>
  <dcterms:created xsi:type="dcterms:W3CDTF">2025-02-18T21:14:00Z</dcterms:created>
  <dcterms:modified xsi:type="dcterms:W3CDTF">2025-02-18T21:14:00Z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e2e83305eb2ea3c45203bc08f2ae078b9cd1808f1d5e779332bedce2f41d60ff</vt:lpwstr>
  </property>
</Properties>
</file>