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4E320" w14:textId="77777777" w:rsidR="00C62E9A" w:rsidRDefault="00DF1CD6">
      <w:pPr>
        <w:rPr>
          <w:rFonts w:ascii="Times New Roman" w:hAnsi="Times New Roman" w:cs="Times New Roman"/>
          <w:b/>
          <w:sz w:val="24"/>
        </w:rPr>
      </w:pPr>
      <w:r>
        <w:rPr>
          <w:rFonts w:ascii="Times New Roman" w:hAnsi="Times New Roman" w:cs="Times New Roman"/>
          <w:b/>
          <w:sz w:val="24"/>
        </w:rPr>
        <w:t>Inception Phase Mockups</w:t>
      </w:r>
    </w:p>
    <w:p w14:paraId="48482383" w14:textId="6EAA2C6B" w:rsidR="00A6468A" w:rsidRDefault="00DF1CD6">
      <w:pPr>
        <w:rPr>
          <w:rFonts w:ascii="Times New Roman" w:hAnsi="Times New Roman" w:cs="Times New Roman"/>
          <w:sz w:val="24"/>
        </w:rPr>
      </w:pPr>
      <w:r>
        <w:rPr>
          <w:rFonts w:ascii="Times New Roman" w:hAnsi="Times New Roman" w:cs="Times New Roman"/>
          <w:sz w:val="24"/>
        </w:rPr>
        <w:t xml:space="preserve">These diagrams represent a rough sketch of what HOOF pages and databases will look like under our design. </w:t>
      </w:r>
      <w:r w:rsidR="00F946EB">
        <w:rPr>
          <w:rFonts w:ascii="Times New Roman" w:hAnsi="Times New Roman" w:cs="Times New Roman"/>
          <w:sz w:val="24"/>
        </w:rPr>
        <w:t>We have designed pages representing the home page as well as</w:t>
      </w:r>
      <w:r w:rsidR="00A6468A">
        <w:rPr>
          <w:rFonts w:ascii="Times New Roman" w:hAnsi="Times New Roman" w:cs="Times New Roman"/>
          <w:sz w:val="24"/>
        </w:rPr>
        <w:t xml:space="preserve"> areas we have designed as high-</w:t>
      </w:r>
      <w:r w:rsidR="00F946EB">
        <w:rPr>
          <w:rFonts w:ascii="Times New Roman" w:hAnsi="Times New Roman" w:cs="Times New Roman"/>
          <w:sz w:val="24"/>
        </w:rPr>
        <w:t xml:space="preserve">risk functions – donations and the database. </w:t>
      </w:r>
    </w:p>
    <w:p w14:paraId="1176F903" w14:textId="2912A341" w:rsidR="00516E4E" w:rsidRDefault="00516E4E">
      <w:pPr>
        <w:rPr>
          <w:rFonts w:ascii="Times New Roman" w:hAnsi="Times New Roman" w:cs="Times New Roman"/>
          <w:sz w:val="24"/>
        </w:rPr>
      </w:pPr>
      <w:r>
        <w:rPr>
          <w:rFonts w:ascii="Times New Roman" w:hAnsi="Times New Roman" w:cs="Times New Roman"/>
          <w:sz w:val="24"/>
        </w:rPr>
        <w:t xml:space="preserve">Diagram 1: This represents a view of the donation page for HOOF. It offers an option to enter information and send the use to iATS for payment processing, </w:t>
      </w:r>
      <w:r w:rsidR="000E238D">
        <w:rPr>
          <w:rFonts w:ascii="Times New Roman" w:hAnsi="Times New Roman" w:cs="Times New Roman"/>
          <w:sz w:val="24"/>
        </w:rPr>
        <w:t xml:space="preserve">or to offer donations through PayPal or Amazon Smile. </w:t>
      </w:r>
    </w:p>
    <w:p w14:paraId="69EA1E81" w14:textId="77777777" w:rsidR="000E238D" w:rsidRDefault="00945CB2">
      <w:pPr>
        <w:rPr>
          <w:rFonts w:ascii="Times New Roman" w:hAnsi="Times New Roman" w:cs="Times New Roman"/>
          <w:sz w:val="24"/>
        </w:rPr>
      </w:pPr>
      <w:r>
        <w:rPr>
          <w:rFonts w:ascii="Times New Roman" w:hAnsi="Times New Roman" w:cs="Times New Roman"/>
          <w:noProof/>
          <w:sz w:val="24"/>
        </w:rPr>
        <w:drawing>
          <wp:inline distT="0" distB="0" distL="0" distR="0" wp14:anchorId="4279D67B" wp14:editId="0318FDA9">
            <wp:extent cx="5943600" cy="3027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ation mockup.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027680"/>
                    </a:xfrm>
                    <a:prstGeom prst="rect">
                      <a:avLst/>
                    </a:prstGeom>
                  </pic:spPr>
                </pic:pic>
              </a:graphicData>
            </a:graphic>
          </wp:inline>
        </w:drawing>
      </w:r>
    </w:p>
    <w:p w14:paraId="20A6C36D" w14:textId="28FBD53A" w:rsidR="000E238D" w:rsidRDefault="000E238D">
      <w:pPr>
        <w:rPr>
          <w:rFonts w:ascii="Times New Roman" w:hAnsi="Times New Roman" w:cs="Times New Roman"/>
          <w:sz w:val="24"/>
        </w:rPr>
      </w:pPr>
      <w:r>
        <w:rPr>
          <w:rFonts w:ascii="Times New Roman" w:hAnsi="Times New Roman" w:cs="Times New Roman"/>
          <w:sz w:val="24"/>
        </w:rPr>
        <w:br w:type="page"/>
      </w:r>
    </w:p>
    <w:p w14:paraId="602FDBB9" w14:textId="70F06F90" w:rsidR="000E238D" w:rsidRDefault="000E238D">
      <w:pPr>
        <w:rPr>
          <w:rFonts w:ascii="Times New Roman" w:hAnsi="Times New Roman" w:cs="Times New Roman"/>
          <w:sz w:val="24"/>
        </w:rPr>
      </w:pPr>
      <w:r>
        <w:rPr>
          <w:rFonts w:ascii="Times New Roman" w:hAnsi="Times New Roman" w:cs="Times New Roman"/>
          <w:sz w:val="24"/>
        </w:rPr>
        <w:lastRenderedPageBreak/>
        <w:t>Diagram 2: This represents the HOOF home page, continuing to f</w:t>
      </w:r>
      <w:r w:rsidR="0089436C">
        <w:rPr>
          <w:rFonts w:ascii="Times New Roman" w:hAnsi="Times New Roman" w:cs="Times New Roman"/>
          <w:sz w:val="24"/>
        </w:rPr>
        <w:t xml:space="preserve">eature the mission statement. It offers the options for donors to login to their accounts to repeat donations or update information, or for volunteers to sign in to theirs to update information to register available for events. It also features a quick link to donate now to facilitate user ease. </w:t>
      </w:r>
    </w:p>
    <w:p w14:paraId="0F7A0EAE" w14:textId="4B0DC277" w:rsidR="00DF1CD6" w:rsidRDefault="00A6468A">
      <w:pPr>
        <w:rPr>
          <w:rFonts w:ascii="Times New Roman" w:hAnsi="Times New Roman" w:cs="Times New Roman"/>
          <w:sz w:val="24"/>
        </w:rPr>
      </w:pPr>
      <w:r>
        <w:rPr>
          <w:rFonts w:ascii="Times New Roman" w:hAnsi="Times New Roman" w:cs="Times New Roman"/>
          <w:noProof/>
          <w:sz w:val="24"/>
        </w:rPr>
        <w:drawing>
          <wp:inline distT="0" distB="0" distL="0" distR="0" wp14:anchorId="79AD64B5" wp14:editId="36D4FB6A">
            <wp:extent cx="5943600" cy="297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 mocku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242F42C5" w14:textId="44214F11" w:rsidR="0089436C" w:rsidRDefault="0089436C">
      <w:pPr>
        <w:rPr>
          <w:rFonts w:ascii="Times New Roman" w:hAnsi="Times New Roman" w:cs="Times New Roman"/>
          <w:sz w:val="24"/>
        </w:rPr>
      </w:pPr>
      <w:r>
        <w:rPr>
          <w:rFonts w:ascii="Times New Roman" w:hAnsi="Times New Roman" w:cs="Times New Roman"/>
          <w:sz w:val="24"/>
        </w:rPr>
        <w:br w:type="page"/>
      </w:r>
    </w:p>
    <w:p w14:paraId="74E0C5DD" w14:textId="5A1D13D0" w:rsidR="0089436C" w:rsidRDefault="0089436C">
      <w:pPr>
        <w:rPr>
          <w:rFonts w:ascii="Times New Roman" w:hAnsi="Times New Roman" w:cs="Times New Roman"/>
          <w:sz w:val="24"/>
        </w:rPr>
      </w:pPr>
      <w:r>
        <w:rPr>
          <w:rFonts w:ascii="Times New Roman" w:hAnsi="Times New Roman" w:cs="Times New Roman"/>
          <w:sz w:val="24"/>
        </w:rPr>
        <w:lastRenderedPageBreak/>
        <w:t xml:space="preserve">Diagram 3: This is a mockup of the MySQL database as it will be </w:t>
      </w:r>
      <w:r w:rsidR="00A13B52">
        <w:rPr>
          <w:rFonts w:ascii="Times New Roman" w:hAnsi="Times New Roman" w:cs="Times New Roman"/>
          <w:sz w:val="24"/>
        </w:rPr>
        <w:t>managed</w:t>
      </w:r>
      <w:r>
        <w:rPr>
          <w:rFonts w:ascii="Times New Roman" w:hAnsi="Times New Roman" w:cs="Times New Roman"/>
          <w:sz w:val="24"/>
        </w:rPr>
        <w:t xml:space="preserve"> through the </w:t>
      </w:r>
      <w:proofErr w:type="spellStart"/>
      <w:r>
        <w:rPr>
          <w:rFonts w:ascii="Times New Roman" w:hAnsi="Times New Roman" w:cs="Times New Roman"/>
          <w:sz w:val="24"/>
        </w:rPr>
        <w:t>phpMyAdmin</w:t>
      </w:r>
      <w:proofErr w:type="spellEnd"/>
      <w:r>
        <w:rPr>
          <w:rFonts w:ascii="Times New Roman" w:hAnsi="Times New Roman" w:cs="Times New Roman"/>
          <w:sz w:val="24"/>
        </w:rPr>
        <w:t xml:space="preserve"> tool that integrates with WordPress. </w:t>
      </w:r>
      <w:r w:rsidR="00A13B52">
        <w:rPr>
          <w:rFonts w:ascii="Times New Roman" w:hAnsi="Times New Roman" w:cs="Times New Roman"/>
          <w:sz w:val="24"/>
        </w:rPr>
        <w:t xml:space="preserve">It offers a view of what a small volunteer table could look like, and gives a view of how other tables in the database will be accessed. </w:t>
      </w:r>
      <w:bookmarkStart w:id="0" w:name="_GoBack"/>
      <w:bookmarkEnd w:id="0"/>
    </w:p>
    <w:p w14:paraId="17CFFE84" w14:textId="2CEF56C6" w:rsidR="00A6468A" w:rsidRPr="00DF1CD6" w:rsidRDefault="00A6468A">
      <w:pPr>
        <w:rPr>
          <w:rFonts w:ascii="Times New Roman" w:hAnsi="Times New Roman" w:cs="Times New Roman"/>
          <w:sz w:val="24"/>
        </w:rPr>
      </w:pPr>
      <w:r>
        <w:rPr>
          <w:rFonts w:ascii="Times New Roman" w:hAnsi="Times New Roman" w:cs="Times New Roman"/>
          <w:noProof/>
          <w:sz w:val="24"/>
        </w:rPr>
        <w:drawing>
          <wp:inline distT="0" distB="0" distL="0" distR="0" wp14:anchorId="38DD3816" wp14:editId="49980A21">
            <wp:extent cx="5943600" cy="2775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MOCKU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75585"/>
                    </a:xfrm>
                    <a:prstGeom prst="rect">
                      <a:avLst/>
                    </a:prstGeom>
                  </pic:spPr>
                </pic:pic>
              </a:graphicData>
            </a:graphic>
          </wp:inline>
        </w:drawing>
      </w:r>
    </w:p>
    <w:sectPr w:rsidR="00A6468A" w:rsidRPr="00DF1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CD6"/>
    <w:rsid w:val="000E238D"/>
    <w:rsid w:val="00516E4E"/>
    <w:rsid w:val="0089436C"/>
    <w:rsid w:val="00945CB2"/>
    <w:rsid w:val="00A13B52"/>
    <w:rsid w:val="00A6468A"/>
    <w:rsid w:val="00C62E9A"/>
    <w:rsid w:val="00DD3711"/>
    <w:rsid w:val="00DF1CD6"/>
    <w:rsid w:val="00F946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E876"/>
  <w15:chartTrackingRefBased/>
  <w15:docId w15:val="{664E9917-3A08-4103-93A1-08F50964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Casson,Kyle Arthur</dc:creator>
  <cp:keywords/>
  <dc:description/>
  <cp:lastModifiedBy>Casson,Kyle Arthur</cp:lastModifiedBy>
  <cp:revision>8</cp:revision>
  <dcterms:created xsi:type="dcterms:W3CDTF">2018-02-20T14:46:00Z</dcterms:created>
  <dcterms:modified xsi:type="dcterms:W3CDTF">2018-02-26T15:20:00Z</dcterms:modified>
</cp:coreProperties>
</file>