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被钉十字架、死亡与埋葬</w:t>
      </w:r>
    </w:p>
    <w:p>
      <w:pPr>
        <w:pStyle w:val="Heading1"/>
      </w:pPr>
      <w:r>
        <w:rPr>
          <w:sz w:val="24"/>
          <w:szCs w:val="24"/>
        </w:rPr>
        <w:t xml:space="preserve">被钉十字架、死亡与埋葬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能降到多低？我们站在西印度群岛安提瓜圣约翰镇的广场上，看着一个身体柔软、关节灵活的人跳木棍舞。他一次又一次地降低横木，直到它离地面大约一英尺。他仍然通过了。我们的救赎主降低自己，远比这要深得多。他降到多低，不是用英寸或英尺来衡量，而是用"被钉十字架、死亡与埋葬"这些词来衡量。</w:t>
      </w:r>
    </w:p>
    <w:p>
      <w:pPr>
        <w:pStyle w:val="Heading2"/>
      </w:pPr>
      <w:r>
        <w:rPr>
          <w:sz w:val="24"/>
          <w:szCs w:val="24"/>
        </w:rPr>
        <w:t xml:space="preserve">被钉十字架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的救赎主降到多低？"他自己卑微，存心顺服，以至于死，且死在十字架上"，保罗提醒我们（腓立比书2:8）。耶稣不仅仅是死了，而是死于他那个时代已知最可怕的死刑——或许也是任何时代最可怕的。十字架被设计为让受刑者尽可能地受苦，并且尽可能长久地受苦。十字架是如此可怕，以至于从未有罗马公民被钉在上面。它被保留给最恶劣的罪犯、毫无价值的陌生人——以及上帝的圣子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为什么上帝-人不只是轻弹他的小指，就从他的四肢中拔出那些穿透的钉子呢？为什么他不只是用他强大的眼睛瞥一眼，就把那些在他十字架下夸耀的亵渎者夷为平地呢？为什么他要承受十字架可怕的痛苦，以及地狱中更大的、被神离弃的痛苦呢？请听使徒保罗的话："基督既为我们受了咒诅，就赎出我们脱离律法的咒诅，因为经上记着：凡挂在木头上的都是被咒诅的"（加拉太书3:13）。上帝的儿子降卑自己，被钉十字架，是为了救赎我们。</w:t>
      </w:r>
    </w:p>
    <w:p>
      <w:pPr>
        <w:pStyle w:val="Heading2"/>
      </w:pPr>
      <w:r>
        <w:rPr>
          <w:sz w:val="24"/>
          <w:szCs w:val="24"/>
        </w:rPr>
        <w:t xml:space="preserve">死亡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人生而注定要死。虽然21世纪的人比他的祖父母活得久一些，但这个统计数据最终仍是一样的："凡人都要死"。死亡仍然耐心地等待，要把我们每一个人都紧紧拥入它冰冷的怀抱。那不是上帝对人的本意。但罪搞砸了一切，从那时起，罪的工价就一直是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么，为什么耶稣必须死呢？他身上没有任何值得死亡的东西。"犯罪的，他必死"，一位圣洁的上帝宣告（以西结书18:4）。然而他没有罪，却死了。在巨大的爱中，我们的救主承担了一个犯罪的世界所赚取的工价。在超越人类理解的爱中，他感受到了被冒犯的上帝的刑罚之怒、地狱的被弃，以及被咒诅者在肉体和灵魂上的痛苦。而藉着他的死，他完成了我们的救赎。"成了"，他能够呼喊，甚至在他把灵魂交到天父手中的时候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它发生的几天前，他告诉他的门徒："人子来，不是要受人的服侍，乃是要服侍人，并且要舍命作多人的赎价"（马可福音10:45）。当时门徒并不理解他的话，但在加略山之后，他们明白了。我们也是如此！他死，是为了救赎我们。</w:t>
      </w:r>
    </w:p>
    <w:p>
      <w:pPr>
        <w:pStyle w:val="Heading2"/>
      </w:pPr>
      <w:r>
        <w:rPr>
          <w:sz w:val="24"/>
          <w:szCs w:val="24"/>
        </w:rPr>
        <w:t xml:space="preserve">被埋葬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能想象一个比墓地更荒凉的地方，或一个比埋葬更令人心碎的场景吗？那正是我们找到救赎主的地方——在他降卑的最后、最低的一步。忠心的追随者膏抹并包裹他没有生命的尘身，将他安放在冰冷的墓穴中。曾经俯视充满悲伤世界的眼睛，曾经流出怜悯之泪的眼睛，如今在死亡中闭上了。曾经说出许多医治智慧之言的嘴唇，如今沉默无声，失去了血色。曾经帮助有需要之人的手，如今也处于需要之中，需要朋友以最后的埋葬之爱来服侍。那位拥有生命的，如今却毫无生命地被安放在坟墓之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别忘了接下来发生的事！"第三天他复活了。"他在约瑟园中的空墓，把一切都带回了伊甸园的光景。约伯能够说："我知道我的救赎主是活的……我的皮肉虽然灭没，我还要在肉体之外得见上帝"（约伯记19:25,26）。他被埋葬，是为了救赎我们。他已经成就了这一切。只待我们的坟墓在最后一天打开，我们荣耀的身体与灵魂重新团聚，我们便要高声唱出："哈利路亚，向耶稣唱歌，他用他的血救赎了我们。"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"赞美的颂歌让我们唱，</w:t>
      </w:r>
      <w:r>
        <w:br/>
        <w:t xml:space="preserve"/>
      </w:r>
      <w:r>
        <w:rPr>
          <w:sz w:val="24"/>
          <w:szCs w:val="24"/>
        </w:rPr>
        <w:t xml:space="preserve">向基督我们天上的王，</w:t>
      </w:r>
      <w:r>
        <w:br/>
        <w:t xml:space="preserve"/>
      </w:r>
      <w:r>
        <w:rPr>
          <w:sz w:val="24"/>
          <w:szCs w:val="24"/>
        </w:rPr>
        <w:t xml:space="preserve">他忍受十字架和坟墓，</w:t>
      </w:r>
      <w:r>
        <w:br/>
        <w:t xml:space="preserve"/>
      </w:r>
      <w:r>
        <w:rPr>
          <w:sz w:val="24"/>
          <w:szCs w:val="24"/>
        </w:rPr>
        <w:t xml:space="preserve">为了救赎和拯救罪人，哈利路亚。"阿们。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（CW 157:2）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2026-10-19T01:09:56.756Z</dcterms:created>
  <dcterms:modified xsi:type="dcterms:W3CDTF">2026-10-19T01:09:56.761Z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