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他增强光</w:t>
      </w:r>
    </w:p>
    <w:p>
      <w:pPr>
        <w:pStyle w:val="Heading1"/>
      </w:pPr>
      <w:r>
        <w:rPr>
          <w:sz w:val="24"/>
          <w:szCs w:val="24"/>
        </w:rPr>
        <w:t xml:space="preserve">他增强光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圣灵在信仰中照亮我们的心越多，我们通过信仰在基督里所拥有的宝藏就越清楚地显现。你们问是什么宝藏？它比圣诞树下堆得最满的礼物还要多。看看那边那个大的，用醒目的红丝带包裹的？那是一位仁慈的上帝能在基督里赐予的最好的礼物——我们如此迫切需要、并如此欢喜抓住的罪的赦免。问问那位被罪压垮、回顾自己罪孽的临终之人，看看圣灵把聚光灯照在这份礼物上，对他意味着什么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紧挨着赦免的那个小的是什么？那个经常被谈论、却如此少被发现的东西——平安。不是人与人之间、或国家之间那种较为琐碎的平安，而是那种我们极其需要的——与一位圣洁的上帝的平安，通过在基督耶稣里的信仰，这平安属于我们。哦，圣灵，不要让聚光灯离开那份礼物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还想打开更多礼物吗？那个难以捉摸的、叫做希望的东西呢？不是没有根据的希望，那只是虚妄的梦想，而是坚定的天堂盼望——希望锚定在基督这块坚实的磐石上。或者那个叫做信心的东西怎么样？不是通过墓地吹口哨来自欺的信心，而是这样的信心：当那位差遣耶稣来到我们中间的上帝引导时，方向总是对的，无论如何。请，圣灵，打开这些礼物的光；我们如此需要它们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并且，圣灵啊，请让我们永远记住你如何在我们的心中打开信仰的光。让福音在我们所有的日子里都亲近而宝贵。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段经文使用了一个美妙的比喻——信心中的灯光变亮，使基督里的宝藏显现得更清楚。这并不是说宝藏随着光的增强而改变，而是说当我们对上帝和他的爱有更深刻的认识时，这些礼物对我们变得更加真实和宝贵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这段经文列举的关键属灵宝藏是：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罪的赦免</w:t>
      </w:r>
      <w:r>
        <w:rPr>
          <w:sz w:val="24"/>
          <w:szCs w:val="24"/>
        </w:rPr>
        <w:t xml:space="preserve">——这是基础性的礼物。一个人如果知道他的罪被赦免了，他就能面对生命的任何挑战。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平安</w:t>
      </w:r>
      <w:r>
        <w:rPr>
          <w:sz w:val="24"/>
          <w:szCs w:val="24"/>
        </w:rPr>
        <w:t xml:space="preserve">——不仅是内心的平安，而是与圣洁的上帝的平安。这是深层的、持久的平安，不受外部环境的影响。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希望</w:t>
      </w:r>
      <w:r>
        <w:rPr>
          <w:sz w:val="24"/>
          <w:szCs w:val="24"/>
        </w:rPr>
        <w:t xml:space="preserve">——不是盲目的希望，而是以基督为基础的希望。这使我们能够面对现在的困难，因为我们知道最终的结局。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信心</w:t>
      </w:r>
      <w:r>
        <w:rPr>
          <w:sz w:val="24"/>
          <w:szCs w:val="24"/>
        </w:rPr>
        <w:t xml:space="preserve">——对上帝的信心，相信无论发生什么，他都在掌权。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实际应用：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sz w:val="24"/>
          <w:szCs w:val="24"/>
        </w:rPr>
        <w:t xml:space="preserve">当我们感到内疚时，我们应该回到罪的赦免这个基础真理。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sz w:val="24"/>
          <w:szCs w:val="24"/>
        </w:rPr>
        <w:t xml:space="preserve">当我们感到焦虑或不安全时，我们应该寻求与上帝的平安。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sz w:val="24"/>
          <w:szCs w:val="24"/>
        </w:rPr>
        <w:t xml:space="preserve">当我们看不到未来时，我们应该坚持以基督为基础的希望。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sz w:val="24"/>
          <w:szCs w:val="24"/>
        </w:rPr>
        <w:t xml:space="preserve">当我们困惑时，我们应该相信他，并借助圣灵增强我们对上帝爱心和能力的认识。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最后，这段经文提醒我们，信心的增长使我们对这些宝藏的欣赏也随之增长。当我们在信仰中成长时，罪的赦免、平安、希望和信心都会变得对我们更加真实和宝贵。这就是为什么灵修生活和属灵增长如此重要。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2026-10-19T01:10:03.890Z</dcterms:created>
  <dcterms:modified xsi:type="dcterms:W3CDTF">2026-10-19T01:10:03.905Z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