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在真信仰中保守我</w:t>
      </w:r>
    </w:p>
    <w:p>
      <w:pPr>
        <w:pStyle w:val="Heading1"/>
      </w:pPr>
      <w:r>
        <w:rPr>
          <w:sz w:val="24"/>
          <w:szCs w:val="24"/>
        </w:rPr>
        <w:t xml:space="preserve">在真信仰中保守我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pStyle w:val="Heading3"/>
      </w:pPr>
      <w:r>
        <w:rPr>
          <w:sz w:val="24"/>
          <w:szCs w:val="24"/>
        </w:rPr>
        <w:t xml:space="preserve">杂草不断地来临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幸好我的父亲看不到它。那片他花了许多精力照顾的草莓地，如今被杂草窒息了。市里已经购买了我们的小农场用于建设工业园，并让这个角落闲置了好几年。当我出于怀旧之心停留在那里时，我感到沮丧。不再有绿色、健康的草莓植株，当然也没有果实，因为没有人照顾那块地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如果没有圣灵照顾它，充满信仰的心看起来就是这样——被杂草窒息，被剥去果实。最后，但绝不是圣灵工作中最不重要的，就是他保守我们在真信仰中。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认为若没有圣灵持续的工作，我们会瞬间转向不信，这种说法是夸大其词吗？如果我们理解信仰的敌人是谁，以及他们如何凶猛地攻击我们，就不会这样认为了。让我们问问夏娃，她已不再是无罪的，身处一个不再完美的伊甸园中。“夏娃，”我们想知道，“你同意保罗对哥林多教会的基督徒所说的话吗？当他警告说‘我只怕你们的心或偏于邪，失去那向基督所存纯一清洁的心，就像蛇用诡诈诱惑了夏娃一样’时，他说得对吗？”（哥林多后书11:3）“夏娃啊，关于我们称为‘不信’的这种蔓延的杂草，以及它能多么迅速地在人心中扎根，你有什么话要对我们说呢？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或者，如果我们能找到他的话，我们也应该采访犹大。“犹大，告诉我们它是如何发生的。你是怎样拿起那些微薄的银币，并在你救主的脸上印下背叛之吻的？关于我们称之为‘对这个世界上的事的爱’的有害杂草，以及它是如何不断生长，直到信仰被驱逐出心的，你会对我们说什么呢？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也许应该问西门彼得几个问题。“彼得，我们知道那个晚上，当公鸡啼叫、救主看着你时，你哭了多少眼泪。但是是什么把你带到了那一刻？撒旦在你心中播撒了什么样的杂草种子，使你更关心保全自己的性命，而不是为救主站出来？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认为这种事情发生不了吗？再想想！看看那些心被杂草占据的人：我们的确认班的成员，我们自己家庭圈子里的人，那些曾经与我们一同礼拜的人。我们要受警醒，但最重要的是，要知道该做什么、该往哪里转向——转向圣灵，以及他用来继续在我们心中除草的福音。</w:t>
      </w:r>
    </w:p>
    <w:p>
      <w:pPr>
        <w:pStyle w:val="Heading3"/>
      </w:pPr>
      <w:r>
        <w:rPr>
          <w:sz w:val="24"/>
          <w:szCs w:val="24"/>
        </w:rPr>
        <w:t xml:space="preserve">圣灵持续除草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大卫可以告诉我们圣灵那必要的除草工作。他用许多我们在许多讲道之后唱过的词语祷告说：“上帝啊，求你为我造清洁的心，使我里面有正直的灵。不要赶我离开你的面，不要从我身上夺去你的圣灵。求你使我恢复拯救的喜乐，用愿意的灵扶持我”（诗篇51:10-12）。只有圣灵才能从大卫的心中拔出罪的杂草，并将上帝救恩的喜乐恢复给他。他所祈求的，正是圣灵的持续同在。难道我们比大卫更不需要这一点吗？难道我们不该从他身上学到该转向何处——转向那宝贵的福音信息，圣灵正是藉着它赦免我们的罪，并使我们的生命有能力去服事？如果我们像大卫那样一度忽略上帝的道，我们岂不能看出自己将会面临什么后果吗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彼得也能告诉我们圣灵所做的必要的除草工作。他曾劝勉第一世纪的基督徒：“你们这因信蒙上帝能力保守的人，能得着预备，直到那预备要在末世显现的救恩”（彼得前书1:5）。从曾经跌倒的彼得那里，我们听到警告：“当心，这也可能发生在你身上。”但更重要的是，从蒙主亲手扶起的彼得那里，我们得到应许：“上帝的大能必保守你们，直到把你们带入荣耀。”我们只需要转向那大能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切断通往你家电表的电线，看看你家的灯还能亮多久。让油箱跑干，看看你的车还能滑行多远。这个道理我们都能明白。但更需要明白的是：在圣言与圣礼中与福音断了联系，对我们的信仰和生命也会产生同样的后果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我们想要一颗、一种杂草更少的心和生命吗？那么，让我们记住是谁在除草，以及他是怎样除草的。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这段经文用杂草和园艺的比喻来说明信仰的持续保守。关键洞察是：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没有持续的照顾，属灵生活会衰退</w:t>
      </w:r>
      <w:r>
        <w:rPr>
          <w:sz w:val="24"/>
          <w:szCs w:val="24"/>
        </w:rPr>
        <w:t xml:space="preserve">——正如一片被忽视的园地最终会被杂草占据一样，我们如果不持续地照顾我们的属灵生活，也会被罪的“杂草”所占领。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信仰的敌人是真实且强大的</w:t>
      </w:r>
      <w:r>
        <w:rPr>
          <w:sz w:val="24"/>
          <w:szCs w:val="24"/>
        </w:rPr>
        <w:t xml:space="preserve">——不仅仅是个人的罪，还有更大的属灵力量（如贪婪、骄傲、肉欲）试图从我们的心中除掉信仰。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圣灵是我们的属灵园丁</w:t>
      </w:r>
      <w:r>
        <w:rPr>
          <w:sz w:val="24"/>
          <w:szCs w:val="24"/>
        </w:rPr>
        <w:t xml:space="preserve">——他不仅在我们心中初次种下信仰，而且在整个生命中继续照顾我们。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福音是我们属灵的除草剂</w:t>
      </w:r>
      <w:r>
        <w:rPr>
          <w:sz w:val="24"/>
          <w:szCs w:val="24"/>
        </w:rPr>
        <w:t xml:space="preserve">——就像园丁用工具除去杂草一样，圣灵用福音来帮助我们克服罪恶并保守信仰。</w:t>
      </w:r>
    </w:p>
    <w:p>
      <w:pPr>
        <w:pStyle w:val="Heading3"/>
      </w:pPr>
      <w:r>
        <w:rPr>
          <w:sz w:val="24"/>
          <w:szCs w:val="24"/>
        </w:rPr>
        <w:t xml:space="preserve">实际应用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个人灵修实践：</w:t>
      </w:r>
    </w:p>
    <w:p>
      <w:pPr>
        <w:pStyle w:val="ListParagraph"/>
        <w:numPr>
          <w:ilvl w:val="0"/>
          <w:numId w:val="3"/>
        </w:numPr>
        <w:spacing w:after="160" w:line="360"/>
      </w:pPr>
      <w:r>
        <w:rPr>
          <w:sz w:val="24"/>
          <w:szCs w:val="24"/>
        </w:rPr>
        <w:t xml:space="preserve">定期与上帝的话语接触，让圣灵使用它来识别和清除心中的“杂草”。</w:t>
      </w:r>
    </w:p>
    <w:p>
      <w:pPr>
        <w:pStyle w:val="ListParagraph"/>
        <w:numPr>
          <w:ilvl w:val="0"/>
          <w:numId w:val="3"/>
        </w:numPr>
        <w:spacing w:after="160" w:line="360"/>
      </w:pPr>
      <w:r>
        <w:rPr>
          <w:sz w:val="24"/>
          <w:szCs w:val="24"/>
        </w:rPr>
        <w:t xml:space="preserve">在属灵冷淡或试探出现时，立即转向祷告和上帝的话语。</w:t>
      </w:r>
    </w:p>
    <w:p>
      <w:pPr>
        <w:pStyle w:val="ListParagraph"/>
        <w:numPr>
          <w:ilvl w:val="0"/>
          <w:numId w:val="3"/>
        </w:numPr>
        <w:spacing w:after="160" w:line="360"/>
      </w:pPr>
      <w:r>
        <w:rPr>
          <w:sz w:val="24"/>
          <w:szCs w:val="24"/>
        </w:rPr>
        <w:t xml:space="preserve">认识到属灵衰落不是一夜之间发生的——它是由于忽视我们的属灵生活而逐渐发生的。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社区关怀：</w:t>
      </w:r>
    </w:p>
    <w:p>
      <w:pPr>
        <w:pStyle w:val="ListParagraph"/>
        <w:numPr>
          <w:ilvl w:val="0"/>
          <w:numId w:val="4"/>
        </w:numPr>
        <w:spacing w:after="160" w:line="360"/>
      </w:pPr>
      <w:r>
        <w:rPr>
          <w:sz w:val="24"/>
          <w:szCs w:val="24"/>
        </w:rPr>
        <w:t xml:space="preserve">留意那些似乎属灵生命衰落的弟兄姐妹。</w:t>
      </w:r>
    </w:p>
    <w:p>
      <w:pPr>
        <w:pStyle w:val="ListParagraph"/>
        <w:numPr>
          <w:ilvl w:val="0"/>
          <w:numId w:val="4"/>
        </w:numPr>
        <w:spacing w:after="160" w:line="360"/>
      </w:pPr>
      <w:r>
        <w:rPr>
          <w:sz w:val="24"/>
          <w:szCs w:val="24"/>
        </w:rPr>
        <w:t xml:space="preserve">鼓励他们回到属灵的操练（如读圣经、祷告、参加礼拜）。</w:t>
      </w:r>
    </w:p>
    <w:p>
      <w:pPr>
        <w:pStyle w:val="ListParagraph"/>
        <w:numPr>
          <w:ilvl w:val="0"/>
          <w:numId w:val="4"/>
        </w:numPr>
        <w:spacing w:after="160" w:line="360"/>
      </w:pPr>
      <w:r>
        <w:rPr>
          <w:sz w:val="24"/>
          <w:szCs w:val="24"/>
        </w:rPr>
        <w:t xml:space="preserve">记住，我们不能强制属灵成长；只有圣灵能做这个工作。但我们可以通过爱心的关怀和陪伴来支持他们。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感谢和信任：</w:t>
      </w:r>
    </w:p>
    <w:p>
      <w:pPr>
        <w:pStyle w:val="ListParagraph"/>
        <w:numPr>
          <w:ilvl w:val="0"/>
          <w:numId w:val="5"/>
        </w:numPr>
        <w:spacing w:after="160" w:line="360"/>
      </w:pPr>
      <w:r>
        <w:rPr>
          <w:sz w:val="24"/>
          <w:szCs w:val="24"/>
        </w:rPr>
        <w:t xml:space="preserve">感谢圣灵在我们整个属灵旅程中不放弃我们。</w:t>
      </w:r>
    </w:p>
    <w:p>
      <w:pPr>
        <w:pStyle w:val="ListParagraph"/>
        <w:numPr>
          <w:ilvl w:val="0"/>
          <w:numId w:val="5"/>
        </w:numPr>
        <w:spacing w:after="160" w:line="360"/>
      </w:pPr>
      <w:r>
        <w:rPr>
          <w:sz w:val="24"/>
          <w:szCs w:val="24"/>
        </w:rPr>
        <w:t xml:space="preserve">当我们陷入试探或罪中时，我们可以信靠他持续的保守。</w:t>
      </w:r>
    </w:p>
    <w:p>
      <w:pPr>
        <w:pStyle w:val="ListParagraph"/>
        <w:numPr>
          <w:ilvl w:val="0"/>
          <w:numId w:val="5"/>
        </w:numPr>
        <w:spacing w:after="160" w:line="360"/>
      </w:pPr>
      <w:r>
        <w:rPr>
          <w:sz w:val="24"/>
          <w:szCs w:val="24"/>
        </w:rPr>
        <w:t xml:space="preserve">记住诗篇51中大卫的祷告——即使在严重的失败之后，我们仍然可以寻求圣灵的恢复和更新。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最终，这段经文给了我们希望与责任的平衡：希望，因为圣灵已经应许保守我们；责任，因为我们需要通过与他的话语的接触和属灵的操练，来与他的工作相配合。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2026-10-19T01:10:05.350Z</dcterms:created>
  <dcterms:modified xsi:type="dcterms:W3CDTF">2026-10-19T01:10:05.353Z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