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第二诫 不可妄称耶和华你神的名</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"劳拉"这个名字被刻在登山步道旁的树上。有人在树皮上刻了一个心形，里面写着她的名字。这让人想知道她是谁，她是什么样的人，还有谁那么深情地在那里刻下她的名字。</w:t>
      </w:r>
    </w:p>
    <w:p>
      <w:pPr>
        <w:spacing w:after="160"/>
      </w:pPr>
      <w:r>
        <w:rPr>
          <w:rFonts w:ascii="Microsoft YaHei" w:cs="Microsoft YaHei" w:eastAsia="Microsoft YaHei" w:hAnsi="Microsoft YaHei"/>
          <w:sz w:val="24"/>
          <w:szCs w:val="24"/>
        </w:rPr>
        <w:t xml:space="preserve">当第二诫谈到上帝的名字时，它不仅指我们所知道他的每一个名字，也指我们从他的话语中所知道的关于他的一切。这是何等美妙的名字啊，这是万名之上的名字。</w:t>
      </w:r>
    </w:p>
    <w:p>
      <w:pPr>
        <w:spacing w:after="160"/>
      </w:pPr>
      <w:r>
        <w:rPr>
          <w:rFonts w:ascii="Microsoft YaHei" w:cs="Microsoft YaHei" w:eastAsia="Microsoft YaHei" w:hAnsi="Microsoft YaHei"/>
          <w:sz w:val="24"/>
          <w:szCs w:val="24"/>
        </w:rPr>
        <w:t xml:space="preserve">既然我们知道真神为我们所做的事，我们所要做的就不仅仅是像那样深情地在某处树木上刻下他的名字。我们要用最高的荣誉和尊重来对待它，直到我们生命的尽头。</w:t>
      </w:r>
    </w:p>
    <w:p>
      <w:pPr>
        <w:spacing w:after="160"/>
      </w:pPr>
      <w:r>
        <w:rPr>
          <w:rFonts w:ascii="Microsoft YaHei" w:cs="Microsoft YaHei" w:eastAsia="Microsoft YaHei" w:hAnsi="Microsoft YaHei"/>
          <w:b/>
          <w:bCs/>
          <w:sz w:val="24"/>
          <w:szCs w:val="24"/>
        </w:rPr>
        <w:t xml:space="preserve">他的名字的重要意义</w:t>
      </w:r>
    </w:p>
    <w:p>
      <w:pPr>
        <w:spacing w:after="160"/>
      </w:pPr>
      <w:r>
        <w:rPr>
          <w:rFonts w:ascii="Microsoft YaHei" w:cs="Microsoft YaHei" w:eastAsia="Microsoft YaHei" w:hAnsi="Microsoft YaHei"/>
          <w:sz w:val="24"/>
          <w:szCs w:val="24"/>
        </w:rPr>
        <w:t xml:space="preserve">我的名字很重要。它是我独有的财产，是用言语代替我的东西。当它被提及时，人们会想起我的样子、我是谁、我做了什么，以及他们对我的反应如何。我的名字也很有力。它写在支票的底部和抵押贷款文件上。我在这些文件上的名字赋予我的权力在它们所代表的事物上。</w:t>
      </w:r>
    </w:p>
    <w:p>
      <w:pPr>
        <w:spacing w:after="160"/>
      </w:pPr>
      <w:r>
        <w:rPr>
          <w:rFonts w:ascii="Microsoft YaHei" w:cs="Microsoft YaHei" w:eastAsia="Microsoft YaHei" w:hAnsi="Microsoft YaHei"/>
          <w:sz w:val="24"/>
          <w:szCs w:val="24"/>
        </w:rPr>
        <w:t xml:space="preserve">人们如何使用我的名字也很重要，因为它反映了他们对我的看法。当我的名字是以嘲笑或讽刺的方式说出来时，它告诉我我对说话者来说没有多大意义，甚至一点也不重要。当我的名字被误读或含混不清地说出来时，它表明我对他们来说有多无足轻重。当人们对我的名字表示尊敬和关注时，它也告诉我一些东西。</w:t>
      </w:r>
    </w:p>
    <w:p>
      <w:pPr>
        <w:spacing w:after="160"/>
      </w:pPr>
      <w:r>
        <w:rPr>
          <w:rFonts w:ascii="Microsoft YaHei" w:cs="Microsoft YaHei" w:eastAsia="Microsoft YaHei" w:hAnsi="Microsoft YaHei"/>
          <w:sz w:val="24"/>
          <w:szCs w:val="24"/>
        </w:rPr>
        <w:t xml:space="preserve">这对上帝来说更是如此。如果言语反映心中所想，那么我们对上帝名字的使用就揭示了我们对他的看法。看看第二诫如何自然地从第一诫而来。他要求自己是我们唯一的真神的那一位，要求我们通过我们谈论他的方式来证明这一点。当我们使用"上帝"、"造物主"、"耶稣"、"救主"、"圣灵"和"圣化者"这样的名字时，我们所说的不仅仅是辅音和元音的组合。我们是在指代那个对我们来说比这个世界上任何其他人都更重要的存在。我们也在提醒自己，他通过他的话语为我们做了什么样的美妙事情。如果我们每次使用他的名字时都停下来思考一下它的重要意义就好了。</w:t>
      </w:r>
    </w:p>
    <w:p>
      <w:pPr>
        <w:spacing w:after="160"/>
      </w:pPr>
      <w:r>
        <w:rPr>
          <w:rFonts w:ascii="Microsoft YaHei" w:cs="Microsoft YaHei" w:eastAsia="Microsoft YaHei" w:hAnsi="Microsoft YaHei"/>
          <w:b/>
          <w:bCs/>
          <w:sz w:val="24"/>
          <w:szCs w:val="24"/>
        </w:rPr>
        <w:t xml:space="preserve">他的名字的重要用法</w:t>
      </w:r>
    </w:p>
    <w:p>
      <w:pPr>
        <w:spacing w:after="160"/>
      </w:pPr>
      <w:r>
        <w:rPr>
          <w:rFonts w:ascii="Microsoft YaHei" w:cs="Microsoft YaHei" w:eastAsia="Microsoft YaHei" w:hAnsi="Microsoft YaHei"/>
          <w:sz w:val="24"/>
          <w:szCs w:val="24"/>
        </w:rPr>
        <w:t xml:space="preserve">我们中谁会在父母的照片上乱涂乱画，或在所爱之人的照片上胡乱签署？用"误用"或更强烈的言词来描述这种行为是很恰当的。然而人们用上帝的圣名和话语做的甚至更坏。他们通过"咒骂"来误用他的名字，要求那位宁愿祝福的、却被要求把人、动物或东西送下地狱。他们通过"起誓"来误用他的名字，要求那位真理本身去见证他们的谎言或琐碎的事情。他们通过"巫术"来误用他的名字，用不健康的好奇心从那位知道并掌握未来的存在转向占星术、灵盘和算命师。他们通过"说谎"来误用他的名字，扭曲和篡改他在他的话语中所明确说的东西，变成他们想让他说的话。他们通过"欺骗"来误用他的名字，在他们的不信上蒙上虚伪的面具，期望愚弄上帝和他们的同伴。</w:t>
      </w:r>
    </w:p>
    <w:p>
      <w:pPr>
        <w:spacing w:after="160"/>
      </w:pPr>
      <w:r>
        <w:rPr>
          <w:rFonts w:ascii="Microsoft YaHei" w:cs="Microsoft YaHei" w:eastAsia="Microsoft YaHei" w:hAnsi="Microsoft YaHei"/>
          <w:sz w:val="24"/>
          <w:szCs w:val="24"/>
        </w:rPr>
        <w:t xml:space="preserve">有罪吗？当然有！如果每晚我们都能听到那天我们所说的所有言语的录音，那么"赦免我们的过犯"这句话对我们来说会有更深的含义。感谢上帝，他的儿子耶稣的血洁净我们免于误用他珍贵的名字。而且，如果我们每天都能记得上帝名字的正确使用方式，我们会好得多。就像某个孩子在夜半时分呼唤其父母一样，麻烦的阴影会驱使我们"呼求上帝的名字"。就像不能生育的哈拿为一个孩子祈祷，就像大卫王为保护祈祷，就像百夫长为生病的仆人祈祷一样，我们就会学会在生活的各种事务和环境中祈祷。就像撒玛利亚的麻风病人冲到街上呼喊那位医治了他的人的名字一样，我们的敬拜诗歌、日常言语和传教努力就会充满对我们的帮助者的赞美。就像那位感谢的妇人用宝贵的香膏涂抹他的脚一样，我们就会通过把我们日常的思想、言语和行为浇在我们救主的脚上来感谢他。</w:t>
      </w:r>
    </w:p>
    <w:p>
      <w:pPr>
        <w:spacing w:after="160"/>
      </w:pPr>
      <w:r>
        <w:rPr>
          <w:rFonts w:ascii="Microsoft YaHei" w:cs="Microsoft YaHei" w:eastAsia="Microsoft YaHei" w:hAnsi="Microsoft YaHei"/>
          <w:sz w:val="24"/>
          <w:szCs w:val="24"/>
        </w:rPr>
        <w:t xml:space="preserve">上帝在恩典中把他的名字——万名之上的名字——刻在了我们的心上。上帝啊，帮助我们因此在我们的生活中把那个名字高举在万有之上。</w:t>
      </w:r>
    </w:p>
    <w:p>
      <w:pPr>
        <w:spacing w:after="160"/>
      </w:pPr>
      <w:r>
        <w:rPr>
          <w:rFonts w:ascii="Microsoft YaHei" w:cs="Microsoft YaHei" w:eastAsia="Microsoft YaHei" w:hAnsi="Microsoft YaHei"/>
          <w:sz w:val="24"/>
          <w:szCs w:val="24"/>
        </w:rPr>
        <w:t xml:space="preserve">**祷告：**亲爱的主啊，愿我永不忘记为你所成就的一切伟大奇妙的事，将赞美和荣耀归给你。阿们。</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二诫教导我们，我们对上帝名字的使用直接反映了我们对上帝本身的态度。当我们咒骂、虚假地起誓、通过违背他的话语而欺骗，或通过伪善来伪装不信时，我们是在贬低上帝。但更重要的是，通过敬拜、祷告、赞美和感谢来正确使用上帝的名字，我们在承认上帝的主权和重要性。</w:t>
      </w:r>
    </w:p>
    <w:p>
      <w:pPr>
        <w:spacing w:after="160"/>
      </w:pPr>
      <w:r>
        <w:rPr>
          <w:rFonts w:ascii="Microsoft YaHei" w:cs="Microsoft YaHei" w:eastAsia="Microsoft YaHei" w:hAnsi="Microsoft YaHei"/>
          <w:sz w:val="24"/>
          <w:szCs w:val="24"/>
        </w:rPr>
        <w:t xml:space="preserve">Luther提出的"正确使用"包括多个方面：在困苦中呼求他的名字、在所有生活环境中祈祷、用歌唱和言语赞美他、对他的救赎心存感谢、在宣教事工中宣扬他的名。这表明真正的敬拜不仅是禁止某些行为，更是积极地将我们的生命、言语和行为献给上帝。</w:t>
      </w:r>
    </w:p>
    <w:p>
      <w:pPr>
        <w:spacing w:after="160"/>
      </w:pPr>
      <w:r>
        <w:rPr>
          <w:rFonts w:ascii="Microsoft YaHei" w:cs="Microsoft YaHei" w:eastAsia="Microsoft YaHei" w:hAnsi="Microsoft YaHei"/>
          <w:sz w:val="24"/>
          <w:szCs w:val="24"/>
        </w:rPr>
        <w:t xml:space="preserve">对现代信徒的启示：我们如何在社交媒体、日常交谈和工作场所中使用上帝的名字？我们是否真诚地祈祷，还是流于形式？我们是否通过生活见证上帝的荣耀，还是让虚伪的行为玷污他的名字？基督通过他的十字架为我们所有误用他名字的罪赎价，这应该激励我们用更大的敬虔和感谢来对待他的名字。</w:t>
      </w:r>
    </w:p>
    <w:p>
      <w:pPr>
        <w:spacing w:after="160"/>
      </w:pPr>
      <w:r>
        <w:rPr>
          <w:rFonts w:ascii="Microsoft YaHei" w:cs="Microsoft YaHei" w:eastAsia="Microsoft YaHei" w:hAnsi="Microsoft YaHei"/>
          <w:b/>
          <w:bCs/>
          <w:sz w:val="24"/>
          <w:szCs w:val="24"/>
        </w:rPr>
        <w:t xml:space="preserve">延伸祷告</w:t>
      </w:r>
      <w:r>
        <w:rPr>
          <w:rFonts w:ascii="Microsoft YaHei" w:cs="Microsoft YaHei" w:eastAsia="Microsoft YaHei" w:hAnsi="Microsoft YaHei"/>
          <w:sz w:val="24"/>
          <w:szCs w:val="24"/>
        </w:rPr>
        <w:t xml:space="preserve">（非原书内容）</w:t>
      </w:r>
    </w:p>
    <w:p>
      <w:pPr>
        <w:spacing w:after="160"/>
      </w:pPr>
      <w:r>
        <w:rPr>
          <w:rFonts w:ascii="Microsoft YaHei" w:cs="Microsoft YaHei" w:eastAsia="Microsoft YaHei" w:hAnsi="Microsoft YaHei"/>
          <w:sz w:val="24"/>
          <w:szCs w:val="24"/>
        </w:rPr>
        <w:t xml:space="preserve">主啊，赦免我们所有妄用你圣名的罪。求你赐我聪慧，使我在生活的每一刻都能尊重并正确地使用你的名字。请用你的恩典充满我的心，使我的言语、行为和思想都能荣耀你的名。阿们。</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2026-10-03T01:07:33.768Z</dcterms:created>
  <dcterms:modified xsi:type="dcterms:W3CDTF">2026-10-03T01:07:33.768Z</dcterms:modified>
</cp:coreProperties>
</file>

<file path=docProps/custom.xml><?xml version="1.0" encoding="utf-8"?>
<Properties xmlns="http://schemas.openxmlformats.org/officeDocument/2006/custom-properties" xmlns:vt="http://schemas.openxmlformats.org/officeDocument/2006/docPropsVTypes"/>
</file>