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7"/>
        <w:gridCol w:w="4817"/>
      </w:tblGrid>
      <w:tr>
        <w:trPr>
          <w:cantSplit w:val="false"/>
        </w:trPr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 xml:space="preserve">This </w:t>
            </w:r>
            <w:r>
              <w:rPr/>
              <w:t>row</w:t>
            </w:r>
          </w:p>
        </w:tc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Stays!</w:t>
            </w:r>
          </w:p>
        </w:tc>
      </w:tr>
      <w:tr>
        <w:trPr>
          <w:cantSplit w:val="false"/>
        </w:trPr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This row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Stays!</w:t>
            </w:r>
          </w:p>
        </w:tc>
      </w:tr>
      <w:tr>
        <w:trPr>
          <w:cantSplit w:val="false"/>
        </w:trPr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This row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Is deleted!</w:t>
            </w:r>
          </w:p>
        </w:tc>
      </w:tr>
      <w:tr>
        <w:trPr>
          <w:cantSplit w:val="false"/>
        </w:trPr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This row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Stays!</w:t>
            </w:r>
          </w:p>
        </w:tc>
      </w:tr>
      <w:tr>
        <w:trPr>
          <w:cantSplit w:val="false"/>
        </w:trPr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This row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ellenInhalt"/>
              <w:rPr/>
            </w:pPr>
            <w:r>
              <w:rPr/>
              <w:t>Is deleted!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Tabellenberschrift">
    <w:name w:val="Tabellen Überschrift"/>
    <w:basedOn w:val="TabellenInhalt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2015-12-25T23:02:18Z</dcterms:created>
  <dc:language>de-DE</dc:language>
  <cp:revision>0</cp:revision>
</cp:coreProperties>
</file>