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17E" w:rsidRDefault="00445ECA">
      <w:pPr>
        <w:rPr>
          <w:lang w:val="de-DE"/>
        </w:rPr>
      </w:pPr>
      <w:r>
        <w:rPr>
          <w:lang w:val="de-DE"/>
        </w:rPr>
        <w:t>Dokumentation des Geothermie-</w:t>
      </w:r>
      <w:r w:rsidR="0003788B">
        <w:rPr>
          <w:lang w:val="de-DE"/>
        </w:rPr>
        <w:t xml:space="preserve">Atlas </w:t>
      </w:r>
      <w:r>
        <w:rPr>
          <w:lang w:val="de-DE"/>
        </w:rPr>
        <w:t>1.0</w:t>
      </w:r>
    </w:p>
    <w:p w:rsidR="0003788B" w:rsidRDefault="0003788B">
      <w:pPr>
        <w:rPr>
          <w:lang w:val="de-DE"/>
        </w:rPr>
      </w:pPr>
    </w:p>
    <w:p w:rsidR="0003788B" w:rsidRPr="0003788B" w:rsidRDefault="0003788B" w:rsidP="0003788B">
      <w:pPr>
        <w:rPr>
          <w:lang w:val="de-DE"/>
        </w:rPr>
      </w:pPr>
      <w:r w:rsidRPr="0003788B">
        <w:rPr>
          <w:lang w:val="de-DE"/>
        </w:rPr>
        <w:t>Zielsetzung</w:t>
      </w:r>
    </w:p>
    <w:p w:rsidR="00445ECA" w:rsidRDefault="0003788B" w:rsidP="0003788B">
      <w:pPr>
        <w:rPr>
          <w:lang w:val="de-DE"/>
        </w:rPr>
      </w:pPr>
      <w:r w:rsidRPr="0003788B">
        <w:rPr>
          <w:lang w:val="de-DE"/>
        </w:rPr>
        <w:t>Die</w:t>
      </w:r>
      <w:r>
        <w:rPr>
          <w:lang w:val="de-DE"/>
        </w:rPr>
        <w:t xml:space="preserve"> Applikation soll der Planung geothermischer Anlagen dienen. Die für </w:t>
      </w:r>
      <w:r w:rsidR="00445ECA">
        <w:rPr>
          <w:lang w:val="de-DE"/>
        </w:rPr>
        <w:t>eine solche Planung</w:t>
      </w:r>
      <w:r>
        <w:rPr>
          <w:lang w:val="de-DE"/>
        </w:rPr>
        <w:t xml:space="preserve"> relevanten</w:t>
      </w:r>
      <w:r w:rsidR="00445ECA">
        <w:rPr>
          <w:lang w:val="de-DE"/>
        </w:rPr>
        <w:t xml:space="preserve"> Daten</w:t>
      </w:r>
      <w:r>
        <w:rPr>
          <w:lang w:val="de-DE"/>
        </w:rPr>
        <w:t xml:space="preserve"> sollen </w:t>
      </w:r>
      <w:r w:rsidR="00B55F6A">
        <w:rPr>
          <w:lang w:val="de-DE"/>
        </w:rPr>
        <w:t>über die</w:t>
      </w:r>
      <w:r>
        <w:rPr>
          <w:lang w:val="de-DE"/>
        </w:rPr>
        <w:t xml:space="preserve"> Applikation abfragbar sein</w:t>
      </w:r>
      <w:r w:rsidR="00445ECA">
        <w:rPr>
          <w:lang w:val="de-DE"/>
        </w:rPr>
        <w:t xml:space="preserve"> und in einem Bericht zusammengefasst werden</w:t>
      </w:r>
      <w:r>
        <w:rPr>
          <w:lang w:val="de-DE"/>
        </w:rPr>
        <w:t>.</w:t>
      </w:r>
    </w:p>
    <w:p w:rsidR="00445ECA" w:rsidRDefault="00B55F6A" w:rsidP="0003788B">
      <w:pPr>
        <w:rPr>
          <w:lang w:val="de-DE"/>
        </w:rPr>
      </w:pPr>
      <w:r>
        <w:rPr>
          <w:lang w:val="de-DE"/>
        </w:rPr>
        <w:t xml:space="preserve">Technische </w:t>
      </w:r>
      <w:r w:rsidR="00445ECA">
        <w:rPr>
          <w:lang w:val="de-DE"/>
        </w:rPr>
        <w:t>Umsetzung</w:t>
      </w:r>
    </w:p>
    <w:p w:rsidR="00445ECA" w:rsidRDefault="00445ECA" w:rsidP="0003788B">
      <w:pPr>
        <w:rPr>
          <w:lang w:val="de-DE"/>
        </w:rPr>
      </w:pPr>
      <w:r>
        <w:rPr>
          <w:lang w:val="de-DE"/>
        </w:rPr>
        <w:t>Abfragen</w:t>
      </w:r>
    </w:p>
    <w:p w:rsidR="00445ECA" w:rsidRDefault="0003788B" w:rsidP="0003788B">
      <w:pPr>
        <w:rPr>
          <w:lang w:val="de-DE"/>
        </w:rPr>
      </w:pPr>
      <w:r>
        <w:rPr>
          <w:lang w:val="de-DE"/>
        </w:rPr>
        <w:t xml:space="preserve">In einem </w:t>
      </w:r>
      <w:r w:rsidR="00445ECA">
        <w:rPr>
          <w:lang w:val="de-DE"/>
        </w:rPr>
        <w:t>ersten Schritt sollen punkt</w:t>
      </w:r>
      <w:r w:rsidR="00631377">
        <w:rPr>
          <w:lang w:val="de-DE"/>
        </w:rPr>
        <w:t>- und adress</w:t>
      </w:r>
      <w:r w:rsidR="00445ECA">
        <w:rPr>
          <w:lang w:val="de-DE"/>
        </w:rPr>
        <w:t>bezogene Abfragen ermögl</w:t>
      </w:r>
      <w:r w:rsidR="005607BC">
        <w:rPr>
          <w:lang w:val="de-DE"/>
        </w:rPr>
        <w:t xml:space="preserve">icht </w:t>
      </w:r>
      <w:r w:rsidR="00445ECA">
        <w:rPr>
          <w:lang w:val="de-DE"/>
        </w:rPr>
        <w:t xml:space="preserve">und in einem Bericht dargestellt werden. Alle </w:t>
      </w:r>
      <w:r w:rsidR="005607BC">
        <w:rPr>
          <w:lang w:val="de-DE"/>
        </w:rPr>
        <w:t xml:space="preserve">relevanten und </w:t>
      </w:r>
      <w:r w:rsidR="00445ECA">
        <w:rPr>
          <w:lang w:val="de-DE"/>
        </w:rPr>
        <w:t>verfügbaren Daten</w:t>
      </w:r>
      <w:r w:rsidR="005607BC">
        <w:rPr>
          <w:lang w:val="de-DE"/>
        </w:rPr>
        <w:t xml:space="preserve"> </w:t>
      </w:r>
      <w:r w:rsidR="00445ECA">
        <w:rPr>
          <w:lang w:val="de-DE"/>
        </w:rPr>
        <w:t xml:space="preserve">werden abgefragt und in dem Bericht dargestellt. </w:t>
      </w:r>
    </w:p>
    <w:p w:rsidR="0003788B" w:rsidRDefault="00445ECA" w:rsidP="0003788B">
      <w:pPr>
        <w:rPr>
          <w:lang w:val="de-DE"/>
        </w:rPr>
      </w:pPr>
      <w:r>
        <w:rPr>
          <w:lang w:val="de-DE"/>
        </w:rPr>
        <w:t>In einem weiteren Schritt wäre</w:t>
      </w:r>
      <w:r w:rsidR="00B55F6A">
        <w:rPr>
          <w:lang w:val="de-DE"/>
        </w:rPr>
        <w:t xml:space="preserve">n </w:t>
      </w:r>
      <w:r>
        <w:rPr>
          <w:lang w:val="de-DE"/>
        </w:rPr>
        <w:t>flächenbezogene Abfrage</w:t>
      </w:r>
      <w:r w:rsidR="00B55F6A">
        <w:rPr>
          <w:lang w:val="de-DE"/>
        </w:rPr>
        <w:t>n</w:t>
      </w:r>
      <w:r w:rsidR="005607BC">
        <w:rPr>
          <w:lang w:val="de-DE"/>
        </w:rPr>
        <w:t xml:space="preserve"> angedacht, weil </w:t>
      </w:r>
      <w:r>
        <w:rPr>
          <w:lang w:val="de-DE"/>
        </w:rPr>
        <w:t xml:space="preserve">die Planung geothermischer Anlagen </w:t>
      </w:r>
      <w:r w:rsidR="005607BC">
        <w:rPr>
          <w:lang w:val="de-DE"/>
        </w:rPr>
        <w:t>grundstücksbezogen ist</w:t>
      </w:r>
      <w:r>
        <w:rPr>
          <w:lang w:val="de-DE"/>
        </w:rPr>
        <w:t>.</w:t>
      </w:r>
      <w:r w:rsidR="00B55F6A">
        <w:rPr>
          <w:lang w:val="de-DE"/>
        </w:rPr>
        <w:t xml:space="preserve"> Folgende Fragen sollen über diese Abfrage</w:t>
      </w:r>
      <w:r w:rsidR="00A013B0">
        <w:rPr>
          <w:lang w:val="de-DE"/>
        </w:rPr>
        <w:t>n</w:t>
      </w:r>
      <w:r w:rsidR="00B55F6A">
        <w:rPr>
          <w:lang w:val="de-DE"/>
        </w:rPr>
        <w:t xml:space="preserve"> beantwortet werden:</w:t>
      </w:r>
    </w:p>
    <w:p w:rsidR="00B55F6A" w:rsidRDefault="00B55F6A" w:rsidP="00B55F6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Welcher Teil der Grundstücksfläche kann für die Installation geothermischer Anlagen verwendet werden?</w:t>
      </w:r>
    </w:p>
    <w:p w:rsidR="00B55F6A" w:rsidRDefault="00B55F6A" w:rsidP="00B55F6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Wie groß ist das geothermische Potential dieser Fläche bei einer bestimmten Konfiguration der geothermischen Anlage? Hier ist zu berücksichtigen, dass die Konfiguration der Anlage über mehrere Parameter bestimm</w:t>
      </w:r>
      <w:r w:rsidR="005607BC">
        <w:rPr>
          <w:lang w:val="de-DE"/>
        </w:rPr>
        <w:t>t wird.</w:t>
      </w:r>
    </w:p>
    <w:p w:rsidR="007B3AFF" w:rsidRDefault="007B3AFF" w:rsidP="007B3AFF">
      <w:pPr>
        <w:rPr>
          <w:lang w:val="de-DE"/>
        </w:rPr>
      </w:pPr>
      <w:r>
        <w:rPr>
          <w:lang w:val="de-DE"/>
        </w:rPr>
        <w:t>Zu den für die Konfiguration der Anlage notwendigen Parameter zählen:</w:t>
      </w:r>
    </w:p>
    <w:p w:rsidR="007B3AFF" w:rsidRDefault="00A013B0" w:rsidP="007B3AFF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Art der Anlage: Flache Systeme oder Erdwärmesonden</w:t>
      </w:r>
    </w:p>
    <w:p w:rsidR="00C04DB1" w:rsidRDefault="00C04DB1" w:rsidP="007B3AFF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Sondenlänge</w:t>
      </w:r>
      <w:proofErr w:type="spellEnd"/>
    </w:p>
    <w:p w:rsidR="00C04DB1" w:rsidRDefault="00C04DB1" w:rsidP="007B3AFF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Sondenabstand</w:t>
      </w:r>
      <w:proofErr w:type="spellEnd"/>
      <w:r>
        <w:rPr>
          <w:lang w:val="de-DE"/>
        </w:rPr>
        <w:t xml:space="preserve"> (mindestens 2 m zu Grundstücksgrenze, 5-10 m zwischen den Sonden)</w:t>
      </w:r>
    </w:p>
    <w:p w:rsidR="00C04DB1" w:rsidRDefault="00C04DB1" w:rsidP="007B3AFF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Sondenanzahl</w:t>
      </w:r>
      <w:proofErr w:type="spellEnd"/>
    </w:p>
    <w:p w:rsidR="00C04DB1" w:rsidRDefault="00C04DB1" w:rsidP="007B3AFF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Betriebsmodus</w:t>
      </w:r>
    </w:p>
    <w:p w:rsidR="00A013B0" w:rsidRPr="00A013B0" w:rsidRDefault="00A013B0" w:rsidP="00A013B0">
      <w:pPr>
        <w:rPr>
          <w:lang w:val="de-DE"/>
        </w:rPr>
      </w:pPr>
      <w:r>
        <w:rPr>
          <w:lang w:val="de-DE"/>
        </w:rPr>
        <w:t>Im letzten Schritt sollen regionale Abfragen ermöglicht werden. Regionale Abfragen können sich beispielsweise auf Gemeindegrenzen beziehen.</w:t>
      </w:r>
    </w:p>
    <w:p w:rsidR="00B55F6A" w:rsidRDefault="00B55F6A" w:rsidP="00B55F6A">
      <w:pPr>
        <w:rPr>
          <w:lang w:val="de-DE"/>
        </w:rPr>
      </w:pPr>
      <w:r>
        <w:rPr>
          <w:lang w:val="de-DE"/>
        </w:rPr>
        <w:t>Bericht</w:t>
      </w:r>
    </w:p>
    <w:p w:rsidR="00B55F6A" w:rsidRPr="00B55F6A" w:rsidRDefault="00B55F6A" w:rsidP="00B55F6A">
      <w:pPr>
        <w:rPr>
          <w:lang w:val="de-DE"/>
        </w:rPr>
      </w:pPr>
      <w:r>
        <w:rPr>
          <w:lang w:val="de-DE"/>
        </w:rPr>
        <w:t>Der Bericht soll eine übersichtliche Darstellung der abgefragten Daten bereitstellen und als PDF-Dokument ausgedruckt werden können.</w:t>
      </w:r>
    </w:p>
    <w:p w:rsidR="00445ECA" w:rsidRDefault="00445ECA" w:rsidP="0003788B">
      <w:pPr>
        <w:rPr>
          <w:lang w:val="de-DE"/>
        </w:rPr>
      </w:pPr>
    </w:p>
    <w:p w:rsidR="00445ECA" w:rsidRDefault="00445ECA" w:rsidP="0003788B">
      <w:pPr>
        <w:rPr>
          <w:lang w:val="de-DE"/>
        </w:rPr>
      </w:pPr>
      <w:r>
        <w:rPr>
          <w:lang w:val="de-DE"/>
        </w:rPr>
        <w:t>Daten</w:t>
      </w:r>
    </w:p>
    <w:p w:rsidR="00445ECA" w:rsidRDefault="00445ECA" w:rsidP="0003788B">
      <w:pPr>
        <w:rPr>
          <w:lang w:val="de-DE"/>
        </w:rPr>
      </w:pPr>
      <w:r>
        <w:rPr>
          <w:lang w:val="de-DE"/>
        </w:rPr>
        <w:t>Es handelt sich einerseits um geowissenschaftliche Daten, die im Rahmen des Geothermie Projekts erstellt wurden.</w:t>
      </w:r>
      <w:r w:rsidR="00A16D1C">
        <w:rPr>
          <w:lang w:val="de-DE"/>
        </w:rPr>
        <w:t xml:space="preserve"> Dazu zählen folgende Kategorien von Datensätzen:</w:t>
      </w:r>
    </w:p>
    <w:p w:rsidR="00A013B0" w:rsidRDefault="00A013B0" w:rsidP="00A013B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Wärmeleitfähigkeit 0-100 m [W/m/K]</w:t>
      </w:r>
    </w:p>
    <w:p w:rsidR="00A013B0" w:rsidRDefault="00A013B0" w:rsidP="00A013B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Untergrundtemperatur 0-100 m [°C]</w:t>
      </w:r>
    </w:p>
    <w:p w:rsidR="00A013B0" w:rsidRDefault="00A013B0" w:rsidP="00A013B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Oberflächentemperatur [°C]</w:t>
      </w:r>
    </w:p>
    <w:p w:rsidR="00A013B0" w:rsidRDefault="00A013B0" w:rsidP="00A013B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Jahres-Norm-Betriebsstunden Heizen [h/a]</w:t>
      </w:r>
    </w:p>
    <w:p w:rsidR="00A013B0" w:rsidRDefault="00A013B0" w:rsidP="00A013B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Jahre-Norm-Betriebsstunden Kühlen [h/a]</w:t>
      </w:r>
    </w:p>
    <w:p w:rsidR="00A16D1C" w:rsidRDefault="00A16D1C" w:rsidP="00A16D1C">
      <w:pPr>
        <w:rPr>
          <w:lang w:val="de-DE"/>
        </w:rPr>
      </w:pPr>
      <w:r>
        <w:rPr>
          <w:lang w:val="de-DE"/>
        </w:rPr>
        <w:lastRenderedPageBreak/>
        <w:t>Andererseits müssen bei der Planung geothermischer Anlagen rechtliche Einschränkungen berücksichtigt werden. Diese Einschränkungen werden in Form einer Ampel-Karte dargestellt, die auf folgenden Kategorien von Datensätzen beruht:</w:t>
      </w:r>
    </w:p>
    <w:p w:rsidR="00A013B0" w:rsidRDefault="00A013B0" w:rsidP="00A013B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Wasserschutz –und Schongebiete</w:t>
      </w:r>
    </w:p>
    <w:p w:rsidR="00A013B0" w:rsidRDefault="00A013B0" w:rsidP="00A013B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Bekannte unterirdische Verkehrsbauwerke</w:t>
      </w:r>
    </w:p>
    <w:p w:rsidR="00A013B0" w:rsidRDefault="00A013B0" w:rsidP="00A013B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Naturschutzgebiete</w:t>
      </w:r>
    </w:p>
    <w:p w:rsidR="00A013B0" w:rsidRDefault="00A013B0" w:rsidP="00A013B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Artesisch gespannte Brunnen</w:t>
      </w:r>
    </w:p>
    <w:p w:rsidR="00A013B0" w:rsidRDefault="00A013B0" w:rsidP="00A013B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Altlasten</w:t>
      </w:r>
    </w:p>
    <w:p w:rsidR="00A013B0" w:rsidRDefault="00A013B0" w:rsidP="00A013B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Bergbaugebiet</w:t>
      </w:r>
    </w:p>
    <w:p w:rsidR="0003788B" w:rsidRPr="00A013B0" w:rsidRDefault="00A013B0" w:rsidP="00A013B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Verkarstungsfähige Gesteine</w:t>
      </w:r>
    </w:p>
    <w:p w:rsidR="0003788B" w:rsidRDefault="0003788B">
      <w:pPr>
        <w:rPr>
          <w:lang w:val="de-DE"/>
        </w:rPr>
      </w:pPr>
      <w:r>
        <w:rPr>
          <w:lang w:val="de-DE"/>
        </w:rPr>
        <w:t>Referenzen</w:t>
      </w:r>
    </w:p>
    <w:p w:rsidR="00B55F6A" w:rsidRDefault="00B55F6A" w:rsidP="00B55F6A">
      <w:pPr>
        <w:pStyle w:val="Listenabsatz"/>
        <w:numPr>
          <w:ilvl w:val="0"/>
          <w:numId w:val="3"/>
        </w:numPr>
        <w:rPr>
          <w:lang w:val="de-DE"/>
        </w:rPr>
      </w:pPr>
      <w:hyperlink r:id="rId5" w:history="1">
        <w:r w:rsidRPr="00B55F6A">
          <w:rPr>
            <w:rStyle w:val="Hyperlink"/>
            <w:lang w:val="de-DE"/>
          </w:rPr>
          <w:t>https://portal.geoplasma-ce.eu</w:t>
        </w:r>
      </w:hyperlink>
    </w:p>
    <w:p w:rsidR="00B55F6A" w:rsidRPr="00B55F6A" w:rsidRDefault="00B55F6A" w:rsidP="00B55F6A">
      <w:pPr>
        <w:pStyle w:val="Listenabsatz"/>
        <w:numPr>
          <w:ilvl w:val="0"/>
          <w:numId w:val="3"/>
        </w:numPr>
        <w:rPr>
          <w:lang w:val="de-DE"/>
        </w:rPr>
      </w:pPr>
      <w:r w:rsidRPr="00B55F6A">
        <w:rPr>
          <w:lang w:val="de-DE"/>
        </w:rPr>
        <w:t>Projekt Dokumentation</w:t>
      </w:r>
      <w:r w:rsidR="00A013B0">
        <w:rPr>
          <w:lang w:val="de-DE"/>
        </w:rPr>
        <w:t xml:space="preserve"> GEL-SEP</w:t>
      </w:r>
    </w:p>
    <w:p w:rsidR="0003788B" w:rsidRDefault="0003788B">
      <w:pPr>
        <w:rPr>
          <w:lang w:val="de-DE"/>
        </w:rPr>
      </w:pPr>
    </w:p>
    <w:p w:rsidR="0003788B" w:rsidRDefault="0003788B">
      <w:pPr>
        <w:rPr>
          <w:lang w:val="de-DE"/>
        </w:rPr>
      </w:pPr>
      <w:r>
        <w:rPr>
          <w:lang w:val="de-DE"/>
        </w:rPr>
        <w:t>Die Applikation basiert im Wesentlichen auf folgenden</w:t>
      </w:r>
      <w:r w:rsidR="00A013B0">
        <w:rPr>
          <w:lang w:val="de-DE"/>
        </w:rPr>
        <w:t xml:space="preserve"> </w:t>
      </w:r>
      <w:proofErr w:type="spellStart"/>
      <w:r w:rsidR="00A013B0">
        <w:rPr>
          <w:lang w:val="de-DE"/>
        </w:rPr>
        <w:t>Javascript</w:t>
      </w:r>
      <w:proofErr w:type="spellEnd"/>
      <w:r w:rsidR="00A013B0">
        <w:rPr>
          <w:lang w:val="de-DE"/>
        </w:rPr>
        <w:t>-</w:t>
      </w:r>
      <w:bookmarkStart w:id="0" w:name="_GoBack"/>
      <w:bookmarkEnd w:id="0"/>
      <w:r>
        <w:rPr>
          <w:lang w:val="de-DE"/>
        </w:rPr>
        <w:t>Bibliotheken:</w:t>
      </w:r>
    </w:p>
    <w:p w:rsidR="0003788B" w:rsidRPr="0003788B" w:rsidRDefault="0003788B" w:rsidP="0003788B">
      <w:pPr>
        <w:pStyle w:val="Listenabsatz"/>
        <w:numPr>
          <w:ilvl w:val="0"/>
          <w:numId w:val="1"/>
        </w:numPr>
        <w:rPr>
          <w:lang w:val="en-US"/>
        </w:rPr>
      </w:pPr>
      <w:r w:rsidRPr="0003788B">
        <w:rPr>
          <w:lang w:val="en-US"/>
        </w:rPr>
        <w:t>React.</w:t>
      </w:r>
      <w:r>
        <w:rPr>
          <w:lang w:val="en-US"/>
        </w:rPr>
        <w:t>js</w:t>
      </w:r>
      <w:r w:rsidRPr="0003788B">
        <w:rPr>
          <w:lang w:val="en-US"/>
        </w:rPr>
        <w:t xml:space="preserve"> 18.1.0</w:t>
      </w:r>
    </w:p>
    <w:p w:rsidR="0003788B" w:rsidRPr="0003788B" w:rsidRDefault="0003788B" w:rsidP="0003788B">
      <w:pPr>
        <w:pStyle w:val="Listenabsatz"/>
        <w:numPr>
          <w:ilvl w:val="0"/>
          <w:numId w:val="1"/>
        </w:numPr>
        <w:rPr>
          <w:lang w:val="en-US"/>
        </w:rPr>
      </w:pPr>
      <w:r w:rsidRPr="0003788B">
        <w:rPr>
          <w:lang w:val="en-US"/>
        </w:rPr>
        <w:t xml:space="preserve">ArcGIS API for </w:t>
      </w:r>
      <w:proofErr w:type="spellStart"/>
      <w:r w:rsidRPr="0003788B">
        <w:rPr>
          <w:lang w:val="en-US"/>
        </w:rPr>
        <w:t>Javascript</w:t>
      </w:r>
      <w:proofErr w:type="spellEnd"/>
      <w:r w:rsidRPr="0003788B">
        <w:rPr>
          <w:lang w:val="en-US"/>
        </w:rPr>
        <w:t xml:space="preserve"> 4.23.7</w:t>
      </w:r>
    </w:p>
    <w:p w:rsidR="0003788B" w:rsidRDefault="0003788B" w:rsidP="0003788B">
      <w:pPr>
        <w:pStyle w:val="Listenabsatz"/>
        <w:numPr>
          <w:ilvl w:val="0"/>
          <w:numId w:val="1"/>
        </w:numPr>
        <w:rPr>
          <w:lang w:val="en-US"/>
        </w:rPr>
      </w:pPr>
      <w:r w:rsidRPr="0003788B">
        <w:rPr>
          <w:lang w:val="en-US"/>
        </w:rPr>
        <w:t xml:space="preserve">Styled-components </w:t>
      </w:r>
      <w:r>
        <w:rPr>
          <w:lang w:val="en-US"/>
        </w:rPr>
        <w:t>5.3.5</w:t>
      </w:r>
    </w:p>
    <w:p w:rsidR="0003788B" w:rsidRDefault="0003788B" w:rsidP="0003788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I18next 21.8.8</w:t>
      </w:r>
    </w:p>
    <w:p w:rsidR="0003788B" w:rsidRPr="0003788B" w:rsidRDefault="0003788B" w:rsidP="0003788B">
      <w:pPr>
        <w:rPr>
          <w:lang w:val="de-DE"/>
        </w:rPr>
      </w:pPr>
    </w:p>
    <w:sectPr w:rsidR="0003788B" w:rsidRPr="000378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8AC"/>
    <w:multiLevelType w:val="hybridMultilevel"/>
    <w:tmpl w:val="7F1E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1694"/>
    <w:multiLevelType w:val="hybridMultilevel"/>
    <w:tmpl w:val="D344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148B3"/>
    <w:multiLevelType w:val="hybridMultilevel"/>
    <w:tmpl w:val="79D07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13EC1"/>
    <w:multiLevelType w:val="hybridMultilevel"/>
    <w:tmpl w:val="7E8E8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27855"/>
    <w:multiLevelType w:val="hybridMultilevel"/>
    <w:tmpl w:val="4900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161AA"/>
    <w:multiLevelType w:val="hybridMultilevel"/>
    <w:tmpl w:val="BB8C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A1"/>
    <w:rsid w:val="0003788B"/>
    <w:rsid w:val="0020217E"/>
    <w:rsid w:val="00445ECA"/>
    <w:rsid w:val="005607BC"/>
    <w:rsid w:val="00631377"/>
    <w:rsid w:val="007B3AFF"/>
    <w:rsid w:val="00A013B0"/>
    <w:rsid w:val="00A16D1C"/>
    <w:rsid w:val="00B55F6A"/>
    <w:rsid w:val="00C04DB1"/>
    <w:rsid w:val="00D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D1F3"/>
  <w15:chartTrackingRefBased/>
  <w15:docId w15:val="{452AED3C-2019-4964-BFD8-A95C486D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788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55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geoplasma-ce.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Fuhrmann, Thomas</dc:creator>
  <cp:keywords/>
  <dc:description/>
  <cp:lastModifiedBy>Fuhrmann, Thomas</cp:lastModifiedBy>
  <cp:revision>5</cp:revision>
  <dcterms:created xsi:type="dcterms:W3CDTF">2022-06-17T06:40:00Z</dcterms:created>
  <dcterms:modified xsi:type="dcterms:W3CDTF">2022-06-17T08:00:00Z</dcterms:modified>
</cp:coreProperties>
</file>