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7b1a15"/>
          <w:sz w:val="40"/>
          <w:szCs w:val="40"/>
          <w:rtl w:val="0"/>
        </w:rPr>
        <w:t xml:space="preserve">GoPay Fintech Analytics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color w:val="b5261e"/>
          <w:sz w:val="24"/>
          <w:szCs w:val="24"/>
          <w:rtl w:val="0"/>
        </w:rPr>
        <w:t xml:space="preserve">Data Cleaning, Feature Engineering &amp; Exploratory Data Analysis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i w:val="1"/>
          <w:iCs w:val="1"/>
          <w:color w:val="777777"/>
          <w:sz w:val="22"/>
          <w:szCs w:val="22"/>
          <w:rtl w:val="0"/>
        </w:rPr>
        <w:t xml:space="preserve">Module 2 — Python for Data Analysis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000"/>
        <w:gridCol w:w="3360"/>
        <w:tblGridChange w:id="0">
          <w:tblGrid>
            <w:gridCol w:w="2000"/>
            <w:gridCol w:w="2000"/>
            <w:gridCol w:w="2000"/>
            <w:gridCol w:w="3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7b1a15"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b w:val="1"/>
                <w:bCs w:val="1"/>
                <w:color w:val="ffffff"/>
                <w:rtl w:val="0"/>
              </w:rPr>
              <w:t xml:space="preserve">Estimasi Waktu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7b1a15"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b w:val="1"/>
                <w:bCs w:val="1"/>
                <w:color w:val="ffffff"/>
                <w:rtl w:val="0"/>
              </w:rPr>
              <w:t xml:space="preserve">Level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7b1a15"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b w:val="1"/>
                <w:bCs w:val="1"/>
                <w:color w:val="ffffff"/>
                <w:rtl w:val="0"/>
              </w:rPr>
              <w:t xml:space="preserve">Tools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7b1a15"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color w:val="ffffff"/>
                <w:rtl w:val="0"/>
              </w:rPr>
              <w:t xml:space="preserve">Dataset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tl w:val="0"/>
              </w:rPr>
              <w:t xml:space="preserve">4–6 jam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tl w:val="0"/>
              </w:rPr>
              <w:t xml:space="preserve">Intermediate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tl w:val="0"/>
              </w:rPr>
              <w:t xml:space="preserve">Python, Pandas, NumPy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tl w:val="0"/>
              </w:rPr>
              <w:t xml:space="preserve">GoPay (users, services, transactions)</w:t>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0. Konteks Bisnis</w:t>
      </w:r>
    </w:p>
    <w:p w:rsidR="00000000" w:rsidDel="00000000" w:rsidP="00000000" w:rsidRDefault="00000000" w:rsidRPr="00000000" w14:paraId="00000013">
      <w:pPr>
        <w:rPr/>
      </w:pPr>
      <w:r w:rsidDel="00000000" w:rsidR="00000000" w:rsidRPr="00000000">
        <w:rPr>
          <w:rtl w:val="0"/>
        </w:rPr>
        <w:t xml:space="preserve">Evolusi GoPay dari sekadar dompet digital untuk pembayaran ojek online menjadi tulang punggung Super App GoTo merupakan salah satu lompatan terbesar di industri fintech Indonesia. Saat ini, GoPay tidak hanya melayani transaksi mobilitas (GoRide/GoCar) dan pesan-antar makanan (GoFood), tetapi juga telah merambah ke layanan finansial yang lebih kompleks seperti asuransi dan pinjaman berbasis limit kredit, yaitu GoPayLater.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Kehadiran GoPayLater dirancang untuk meningkatkan purchasing power pengguna dan menstimulasi frekuensi transaksi di dalam ekosistem. Namun, tim Risk Management mulai membunyikan alarm terkait kualitas portofolio kredit: tingkat Non-Performing Loan (NPL) dari pengguna GoPayLater menunjukkan tren kenaikan yang mengkhawatirkan. Banyak pengguna memaksimalkan limit PayLater untuk transaksi besar (gadget, top-up game), lalu churn saat tagihan jatuh tempo.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Di balik layar, tim Data Engineer menemukan bahwa penggabungan database dari berbagai micro-services (GoRide, GoFood, GoTagihan) menyisakan banyak technical debt: inkonsistensi penamaan metode pembayaran, hilangnya data credit score, hingga anomali fatal di mana seorang pengguna bisa melakukan transaksi GoPayLater dengan nominal yang jauh melebihi limit kredit yang telah ditetapkan sistem.</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Sebagai Data Analyst di tim Risk Management GoPay, kamu diminta untuk: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Membersihkan dan mempersiapkan data transaksi, profil pengguna, dan katalog layanan.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Membangun fitur-fitur baru yang relevan untuk analisis risiko kredit dan perilaku pengguna.</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Mengidentifikasi pola gagal bayar, anomali sistem, dan memberikan rekomendasi konkret untuk perbaikan credit scoring dan collection strategy.</w:t>
      </w:r>
    </w:p>
    <w:p w:rsidR="00000000" w:rsidDel="00000000" w:rsidP="00000000" w:rsidRDefault="00000000" w:rsidRPr="00000000" w14:paraId="0000001E">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120.0" w:type="dxa"/>
              <w:left w:w="200.0" w:type="dxa"/>
              <w:bottom w:w="120.0" w:type="dxa"/>
              <w:right w:w="200.0" w:type="dxa"/>
            </w:tcMar>
          </w:tcPr>
          <w:p w:rsidR="00000000" w:rsidDel="00000000" w:rsidP="00000000" w:rsidRDefault="00000000" w:rsidRPr="00000000" w14:paraId="0000001F">
            <w:pPr>
              <w:rPr/>
            </w:pPr>
            <w:r w:rsidDel="00000000" w:rsidR="00000000" w:rsidRPr="00000000">
              <w:rPr>
                <w:b w:val="1"/>
                <w:bCs w:val="1"/>
                <w:rtl w:val="0"/>
              </w:rPr>
              <w:t xml:space="preserve">Catatan Penting</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Task ini dirancang open-ended. Tidak ada satu jawaban yang mutlak benar. Yang dinilai adalah:</w:t>
            </w:r>
          </w:p>
          <w:p w:rsidR="00000000" w:rsidDel="00000000" w:rsidP="00000000" w:rsidRDefault="00000000" w:rsidRPr="00000000" w14:paraId="00000021">
            <w:pPr>
              <w:rPr/>
            </w:pPr>
            <w:r w:rsidDel="00000000" w:rsidR="00000000" w:rsidRPr="00000000">
              <w:rPr>
                <w:rtl w:val="0"/>
              </w:rPr>
              <w:t xml:space="preserve">ketepatan keputusan yang kamu buat, kualitas justifikasi, dan kedalaman analisis kamu.</w:t>
            </w:r>
          </w:p>
          <w:p w:rsidR="00000000" w:rsidDel="00000000" w:rsidP="00000000" w:rsidRDefault="00000000" w:rsidRPr="00000000" w14:paraId="00000022">
            <w:pPr>
              <w:rPr/>
            </w:pPr>
            <w:r w:rsidDel="00000000" w:rsidR="00000000" w:rsidRPr="00000000">
              <w:rPr>
                <w:rtl w:val="0"/>
              </w:rPr>
              <w:t xml:space="preserve">Setiap keputusan di Data Cleaning &amp; Feature Engineering wajib disertai penjelasan mengapa kamu memilih pendekatan tersebut.</w:t>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1. Dataset</w:t>
      </w:r>
    </w:p>
    <w:p w:rsidR="00000000" w:rsidDel="00000000" w:rsidP="00000000" w:rsidRDefault="00000000" w:rsidRPr="00000000" w14:paraId="00000025">
      <w:pPr>
        <w:pStyle w:val="Heading2"/>
        <w:rPr/>
      </w:pPr>
      <w:r w:rsidDel="00000000" w:rsidR="00000000" w:rsidRPr="00000000">
        <w:rPr>
          <w:rtl w:val="0"/>
        </w:rPr>
        <w:t xml:space="preserve">1.1 Sumber &amp; File</w:t>
      </w:r>
    </w:p>
    <w:p w:rsidR="00000000" w:rsidDel="00000000" w:rsidP="00000000" w:rsidRDefault="00000000" w:rsidRPr="00000000" w14:paraId="00000026">
      <w:pPr>
        <w:rPr/>
      </w:pPr>
      <w:r w:rsidDel="00000000" w:rsidR="00000000" w:rsidRPr="00000000">
        <w:rPr>
          <w:rtl w:val="0"/>
        </w:rPr>
        <w:t xml:space="preserve">Dataset terdiri dari 3 tabel yang merepresentasikan pengguna GoPay, katalog layanan ekosistem Gojek, dan transaksi. Total baris di tabel transactions adalah 300.000 baris.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t xml:space="preserve">1.2 Data Dictionary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Tabel 1: gopay_users.csv (35.000 baris — Dimensi User)</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00"/>
        <w:gridCol w:w="5760"/>
        <w:tblGridChange w:id="0">
          <w:tblGrid>
            <w:gridCol w:w="2200"/>
            <w:gridCol w:w="1400"/>
            <w:gridCol w:w="5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7b1a15"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b w:val="1"/>
                <w:bCs w:val="1"/>
                <w:color w:val="ffffff"/>
                <w:rtl w:val="0"/>
              </w:rPr>
              <w:t xml:space="preserve">Kolom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7b1a15"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b w:val="1"/>
                <w:bCs w:val="1"/>
                <w:color w:val="ffffff"/>
                <w:rtl w:val="0"/>
              </w:rPr>
              <w:t xml:space="preserve">Tipe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7b1a15"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b w:val="1"/>
                <w:bCs w:val="1"/>
                <w:color w:val="ffffff"/>
                <w:rtl w:val="0"/>
              </w:rPr>
              <w:t xml:space="preserve">Deskripsi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tl w:val="0"/>
              </w:rPr>
              <w:t xml:space="preserve">user_id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tl w:val="0"/>
              </w:rPr>
              <w:t xml:space="preserve">ID unik pengguna GoPay (format: GP-xxxxxx)</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tl w:val="0"/>
              </w:rPr>
              <w:t xml:space="preserve">join_date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tl w:val="0"/>
              </w:rPr>
              <w:t xml:space="preserve">string (date)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tl w:val="0"/>
              </w:rPr>
              <w:t xml:space="preserve">Tanggal pembuatan akun GoPay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tl w:val="0"/>
              </w:rPr>
              <w:t xml:space="preserve">gopay_tier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tl w:val="0"/>
              </w:rPr>
              <w:t xml:space="preserve">Status akun: Basic atau Plus. PayLater normalnya hanya untuk tier Plus.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tl w:val="0"/>
              </w:rPr>
              <w:t xml:space="preserve">internal_credit_score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tl w:val="0"/>
              </w:rPr>
              <w:t xml:space="preserve">float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tl w:val="0"/>
              </w:rPr>
              <w:t xml:space="preserve">Skor kredit internal skala 300–850. Ada ~15% missing values (5.250 baris).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tl w:val="0"/>
              </w:rPr>
              <w:t xml:space="preserve">paylater_limit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tl w:val="0"/>
              </w:rPr>
              <w:t xml:space="preserve">integer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tl w:val="0"/>
              </w:rPr>
              <w:t xml:space="preserve">Batas maksimal penggunaan PayLater dalam Rupiah. Nilai 0 jika tidak memiliki PayLater.</w:t>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Tabel 2: gopay_services.csv (20 baris — Dimensi Layanan)</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500"/>
        <w:gridCol w:w="4060"/>
        <w:tblGridChange w:id="0">
          <w:tblGrid>
            <w:gridCol w:w="1800"/>
            <w:gridCol w:w="3500"/>
            <w:gridCol w:w="40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7b1a15"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b w:val="1"/>
                <w:bCs w:val="1"/>
                <w:color w:val="ffffff"/>
                <w:rtl w:val="0"/>
              </w:rPr>
              <w:t xml:space="preserve">Kolom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7b1a15"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b w:val="1"/>
                <w:bCs w:val="1"/>
                <w:color w:val="ffffff"/>
                <w:rtl w:val="0"/>
              </w:rPr>
              <w:t xml:space="preserve">Tipe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7b1a15"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b w:val="1"/>
                <w:bCs w:val="1"/>
                <w:color w:val="ffffff"/>
                <w:rtl w:val="0"/>
              </w:rPr>
              <w:t xml:space="preserve">Deskripsi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tl w:val="0"/>
              </w:rPr>
              <w:t xml:space="preserve">service_id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tl w:val="0"/>
              </w:rPr>
              <w:t xml:space="preserve">ID layanan dalam ekosistem Gojek (format: SVC-xxx)</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tl w:val="0"/>
              </w:rPr>
              <w:t xml:space="preserve">service_name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tl w:val="0"/>
              </w:rPr>
              <w:t xml:space="preserve">Nama spesifik layanan: GoRide, GoCar, GoFood, GoMart, GoSend, GoBox, Pulsa/Data, PLN, PDAM, BPJS, Game Voucher, Streaming, Investasi, Merchant Offline A–F</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tl w:val="0"/>
              </w:rPr>
              <w:t xml:space="preserve">category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tl w:val="0"/>
              </w:rPr>
              <w:t xml:space="preserve">Kategori layanan: Mobility, Food Delivery, Logistics, Digital Goods &amp; Bills, Offline QRIS</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Tabel 3: gopay_transactions.csv (300.000 baris — Fakta Transaksi)</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6160"/>
        <w:tblGridChange w:id="0">
          <w:tblGrid>
            <w:gridCol w:w="1800"/>
            <w:gridCol w:w="1400"/>
            <w:gridCol w:w="61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7b1a15"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b w:val="1"/>
                <w:bCs w:val="1"/>
                <w:color w:val="ffffff"/>
                <w:rtl w:val="0"/>
              </w:rPr>
              <w:t xml:space="preserve">Kolom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7b1a15"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b w:val="1"/>
                <w:bCs w:val="1"/>
                <w:color w:val="ffffff"/>
                <w:rtl w:val="0"/>
              </w:rPr>
              <w:t xml:space="preserve">Tipe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7b1a15"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b w:val="1"/>
                <w:bCs w:val="1"/>
                <w:color w:val="ffffff"/>
                <w:rtl w:val="0"/>
              </w:rPr>
              <w:t xml:space="preserve">Deskripsi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tl w:val="0"/>
              </w:rPr>
              <w:t xml:space="preserve">trx_id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tl w:val="0"/>
              </w:rPr>
              <w:t xml:space="preserve">ID unik transaksi (format: GTRX-xxxxxxx)</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tl w:val="0"/>
              </w:rPr>
              <w:t xml:space="preserve">user_id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tl w:val="0"/>
              </w:rPr>
              <w:t xml:space="preserve">ID pengguna (FK ke gopay_users)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tl w:val="0"/>
              </w:rPr>
              <w:t xml:space="preserve">service_id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tl w:val="0"/>
              </w:rPr>
              <w:t xml:space="preserve">ID layanan yang dipakai (FK ke gopay_services)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tl w:val="0"/>
              </w:rPr>
              <w:t xml:space="preserve">trx_date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tl w:val="0"/>
              </w:rPr>
              <w:t xml:space="preserve">string (datetime)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tl w:val="0"/>
              </w:rPr>
              <w:t xml:space="preserve">Tanggal &amp; jam transaksi. Ada transaksi sebelum join_date user.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tl w:val="0"/>
              </w:rPr>
              <w:t xml:space="preserve">payment_method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tl w:val="0"/>
              </w:rPr>
              <w:t xml:space="preserve">Metode pembayaran — inkonsistensi format dari berbagai micro-service (8 varian untuk 3 metode)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tl w:val="0"/>
              </w:rPr>
              <w:t xml:space="preserve">amount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tl w:val="0"/>
              </w:rPr>
              <w:t xml:space="preserve">integer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tl w:val="0"/>
              </w:rPr>
              <w:t xml:space="preserve">Nominal transaksi dalam Rupiah. ⚠ Ada transaksi PayLater yang melebihi paylater_limit user.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tl w:val="0"/>
              </w:rPr>
              <w:t xml:space="preserve">late_fee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tl w:val="0"/>
              </w:rPr>
              <w:t xml:space="preserve">float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tl w:val="0"/>
              </w:rPr>
              <w:t xml:space="preserve">Denda keterlambatan PayLater. Ada nilai negatif (logika error) dan nilai ekstrem (outlier).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tl w:val="0"/>
              </w:rPr>
              <w:t xml:space="preserve">payment_status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tl w:val="0"/>
              </w:rPr>
              <w:t xml:space="preserve">string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tl w:val="0"/>
              </w:rPr>
              <w:t xml:space="preserve">Status pembayaran: Paid / Default / Pending</w:t>
            </w:r>
          </w:p>
        </w:tc>
      </w:tr>
    </w:tbl>
    <w:p w:rsidR="00000000" w:rsidDel="00000000" w:rsidP="00000000" w:rsidRDefault="00000000" w:rsidRPr="00000000" w14:paraId="0000006B">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eecec" w:val="clear"/>
            <w:tcMar>
              <w:top w:w="120.0" w:type="dxa"/>
              <w:left w:w="200.0" w:type="dxa"/>
              <w:bottom w:w="120.0" w:type="dxa"/>
              <w:right w:w="200.0" w:type="dxa"/>
            </w:tcMar>
          </w:tcPr>
          <w:p w:rsidR="00000000" w:rsidDel="00000000" w:rsidP="00000000" w:rsidRDefault="00000000" w:rsidRPr="00000000" w14:paraId="0000006C">
            <w:pPr>
              <w:rPr/>
            </w:pPr>
            <w:r w:rsidDel="00000000" w:rsidR="00000000" w:rsidRPr="00000000">
              <w:rPr>
                <w:b w:val="1"/>
                <w:bCs w:val="1"/>
                <w:rtl w:val="0"/>
              </w:rPr>
              <w:t xml:space="preserve">⚠️ Business Context Error (Wajib Diinvestigasi)</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Lebih dari 50% transaksi GoPayLater memiliki amount yang MELEBIHI paylater_limit user yang bersangkutan.</w:t>
            </w:r>
          </w:p>
          <w:p w:rsidR="00000000" w:rsidDel="00000000" w:rsidP="00000000" w:rsidRDefault="00000000" w:rsidRPr="00000000" w14:paraId="0000006E">
            <w:pPr>
              <w:rPr/>
            </w:pPr>
            <w:r w:rsidDel="00000000" w:rsidR="00000000" w:rsidRPr="00000000">
              <w:rPr>
                <w:rtl w:val="0"/>
              </w:rPr>
              <w:t xml:space="preserve">Ini bukan sekadar outlier biasa — ini adalah bug sistematis pada validasi limit kredit.</w:t>
            </w:r>
          </w:p>
          <w:p w:rsidR="00000000" w:rsidDel="00000000" w:rsidP="00000000" w:rsidRDefault="00000000" w:rsidRPr="00000000" w14:paraId="0000006F">
            <w:pPr>
              <w:rPr/>
            </w:pPr>
            <w:r w:rsidDel="00000000" w:rsidR="00000000" w:rsidRPr="00000000">
              <w:rPr>
                <w:rtl w:val="0"/>
              </w:rPr>
              <w:t xml:space="preserve">Identifikasi, kuantifikasi dampak finansialnya, dan rekomendasikan perbaikan.</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tl w:val="0"/>
        </w:rPr>
        <w:t xml:space="preserve">2. Data Cleaning</w:t>
      </w:r>
    </w:p>
    <w:p w:rsidR="00000000" w:rsidDel="00000000" w:rsidP="00000000" w:rsidRDefault="00000000" w:rsidRPr="00000000" w14:paraId="00000072">
      <w:pPr>
        <w:rPr/>
      </w:pPr>
      <w:r w:rsidDel="00000000" w:rsidR="00000000" w:rsidRPr="00000000">
        <w:rPr>
          <w:rtl w:val="0"/>
        </w:rPr>
        <w:t xml:space="preserve">Sebelum membersihkan data, lakukan eksplorasi menyeluruh terlebih dahulu.</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tl w:val="0"/>
        </w:rPr>
        <w:t xml:space="preserve">2.1 Eksplorasi Awal (Wajib)</w:t>
      </w:r>
    </w:p>
    <w:p w:rsidR="00000000" w:rsidDel="00000000" w:rsidP="00000000" w:rsidRDefault="00000000" w:rsidRPr="00000000" w14:paraId="00000075">
      <w:pPr>
        <w:rPr/>
      </w:pPr>
      <w:r w:rsidDel="00000000" w:rsidR="00000000" w:rsidRPr="00000000">
        <w:rPr>
          <w:rtl w:val="0"/>
        </w:rPr>
        <w:t xml:space="preserve">Lakukan pemeriksaan berikut untuk ketiga tabel dan catat temuan kamu:</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Shape, info, dan dtypes seluruh kolom pada setiap tabel</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values: kolom mana saja, berapa persentasenya, dan pada tier/segmen apa</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Distribusi kolom-kolom kritis: payment_method, amount, late_fee, payment_status, gopay_tier</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Nilai-nilai yang mencurigakan atau tidak masuk akal</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Konsistensi relasi antar tabel (apakah semua service_id di transactions ada di services? Apakah ada user_id di transactions yang tidak ada di users?)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2.2 Kerangka Identifikasi Missing Values</w:t>
      </w:r>
    </w:p>
    <w:p w:rsidR="00000000" w:rsidDel="00000000" w:rsidP="00000000" w:rsidRDefault="00000000" w:rsidRPr="00000000" w14:paraId="0000007E">
      <w:pPr>
        <w:rPr/>
      </w:pPr>
      <w:r w:rsidDel="00000000" w:rsidR="00000000" w:rsidRPr="00000000">
        <w:rPr>
          <w:rtl w:val="0"/>
        </w:rPr>
        <w:t xml:space="preserve">Sebelum menangani missing values pada kolom manapun, identifikasi terlebih dahulu jenis missing value-nya.</w:t>
      </w:r>
    </w:p>
    <w:p w:rsidR="00000000" w:rsidDel="00000000" w:rsidP="00000000" w:rsidRDefault="00000000" w:rsidRPr="00000000" w14:paraId="0000007F">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200"/>
        <w:gridCol w:w="2200"/>
        <w:gridCol w:w="3460"/>
        <w:tblGridChange w:id="0">
          <w:tblGrid>
            <w:gridCol w:w="1500"/>
            <w:gridCol w:w="2200"/>
            <w:gridCol w:w="2200"/>
            <w:gridCol w:w="34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7b1a15"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b w:val="1"/>
                <w:bCs w:val="1"/>
                <w:color w:val="ffffff"/>
                <w:rtl w:val="0"/>
              </w:rPr>
              <w:t xml:space="preserve">Jenis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7b1a15"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b w:val="1"/>
                <w:bCs w:val="1"/>
                <w:color w:val="ffffff"/>
                <w:rtl w:val="0"/>
              </w:rPr>
              <w:t xml:space="preserve">Definisi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7b1a15"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b w:val="1"/>
                <w:bCs w:val="1"/>
                <w:color w:val="ffffff"/>
                <w:rtl w:val="0"/>
              </w:rPr>
              <w:t xml:space="preserve">Implikasi Penanganan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7b1a15"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b w:val="1"/>
                <w:bCs w:val="1"/>
                <w:color w:val="ffffff"/>
                <w:rtl w:val="0"/>
              </w:rPr>
              <w:t xml:space="preserve">Contoh di Dataset Ini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tl w:val="0"/>
              </w:rPr>
              <w:t xml:space="preserve">MCAR(Missing Completely At Random)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tl w:val="0"/>
              </w:rPr>
              <w:t xml:space="preserve">Nilai kosong tidak berkaitan sama sekali dengan kolom lain. Pola missing benar-benar acak murni.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tl w:val="0"/>
              </w:rPr>
              <w:t xml:space="preserve">Relatif aman di-impute dengan mean/median/modus, atau di-drop tanpa bias signifikan.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tl w:val="0"/>
              </w:rPr>
              <w:t xml:space="preserve">Sebagian kecil internal_credit_score kosong karena gangguan sistem scraping acak.</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tl w:val="0"/>
              </w:rPr>
              <w:t xml:space="preserve">MAR(Missing At Random)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tl w:val="0"/>
              </w:rPr>
              <w:t xml:space="preserve">Nilai kosong berkaitan dengan kolom lain, bukan dengan nilai kolom itu sendiri.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tl w:val="0"/>
              </w:rPr>
              <w:t xml:space="preserve">Imputation berbasis kolom lain lebih tepat (group imputation). Drop bisa menyebabkan bias.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tl w:val="0"/>
              </w:rPr>
              <w:t xml:space="preserve">internal_credit_score kosong mungkin berkorelasi dengan gopay_tier atau join_date (akun lama vs baru).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tl w:val="0"/>
              </w:rPr>
              <w:t xml:space="preserve">MNAR(Missing Not At Random)</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tl w:val="0"/>
              </w:rPr>
              <w:t xml:space="preserve">Nilai kosong berkaitan langsung dengan nilai yang seharusnya ada. Ada alasan sistematis.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tl w:val="0"/>
              </w:rPr>
              <w:t xml:space="preserve">Imputation apapun berisiko misleading. Perlu keputusan bisnis eksplisit.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tl w:val="0"/>
              </w:rPr>
              <w:t xml:space="preserve">internal_credit_score kosong justru karena user tidak pernah bertransaksi — nilai kosong itu sendiri adalah sinyal risiko.</w:t>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rtl w:val="0"/>
        </w:rPr>
        <w:t xml:space="preserve">2.3 Penanganan Kolom payment_method</w:t>
      </w:r>
    </w:p>
    <w:p w:rsidR="00000000" w:rsidDel="00000000" w:rsidP="00000000" w:rsidRDefault="00000000" w:rsidRPr="00000000" w14:paraId="00000092">
      <w:pPr>
        <w:rPr/>
      </w:pPr>
      <w:r w:rsidDel="00000000" w:rsidR="00000000" w:rsidRPr="00000000">
        <w:rPr>
          <w:rtl w:val="0"/>
        </w:rPr>
        <w:t xml:space="preserve">Kolom payment_method berisi 8 varian penulisan yang sebenarnya hanya merepresentasikan 3 metode pembayaran: GoPay (saldo digital), GoPayLater (kredit), dan Cash. Inkonsistensi ini muncul karena data dikumpulkan dari puluhan micro-service yang berbeda standar penulisannya.</w:t>
      </w:r>
    </w:p>
    <w:p w:rsidR="00000000" w:rsidDel="00000000" w:rsidP="00000000" w:rsidRDefault="00000000" w:rsidRPr="00000000" w14:paraId="00000093">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7b1a15"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b w:val="1"/>
                <w:bCs w:val="1"/>
                <w:color w:val="ffffff"/>
                <w:rtl w:val="0"/>
              </w:rPr>
              <w:t xml:space="preserve">Varian Asli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7b1a15"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b w:val="1"/>
                <w:bCs w:val="1"/>
                <w:color w:val="ffffff"/>
                <w:rtl w:val="0"/>
              </w:rPr>
              <w:t xml:space="preserve">Frekuensi (approx.)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7b1a15"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b w:val="1"/>
                <w:bCs w:val="1"/>
                <w:color w:val="ffffff"/>
                <w:rtl w:val="0"/>
              </w:rPr>
              <w:t xml:space="preserve">Metode Sebenarnya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tl w:val="0"/>
              </w:rPr>
              <w:t xml:space="preserve">GoPay, gopay, GO-PAY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tl w:val="0"/>
              </w:rPr>
              <w:t xml:space="preserve">~165.000 baris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tl w:val="0"/>
              </w:rPr>
              <w:t xml:space="preserve">GoPay (saldo)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tl w:val="0"/>
              </w:rPr>
              <w:t xml:space="preserve">GoPayLater, PayLater, gopay_later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tl w:val="0"/>
              </w:rPr>
              <w:t xml:space="preserve">~105.000 baris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tl w:val="0"/>
              </w:rPr>
              <w:t xml:space="preserve">GoPayLater (kredit)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tl w:val="0"/>
              </w:rPr>
              <w:t xml:space="preserve">Cash, CASH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tl w:val="0"/>
              </w:rPr>
              <w:t xml:space="preserve">~30.000 baris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tl w:val="0"/>
              </w:rPr>
              <w:t xml:space="preserve">Cash</w:t>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Buat mapping yang jelas dan standarisasi ke format yang konsisten (tentukan standar nama sendiri).</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Simpan hasil ke kolom baru payment_method_clean.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Setelah standarisasi, verifikasi: apakah distribusi ketiga metode masuk akal secara bisnis?</w:t>
      </w:r>
    </w:p>
    <w:p w:rsidR="00000000" w:rsidDel="00000000" w:rsidP="00000000" w:rsidRDefault="00000000" w:rsidRPr="00000000" w14:paraId="000000A4">
      <w:pPr>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120.0" w:type="dxa"/>
              <w:left w:w="200.0" w:type="dxa"/>
              <w:bottom w:w="120.0" w:type="dxa"/>
              <w:right w:w="200.0" w:type="dxa"/>
            </w:tcMar>
          </w:tcPr>
          <w:p w:rsidR="00000000" w:rsidDel="00000000" w:rsidP="00000000" w:rsidRDefault="00000000" w:rsidRPr="00000000" w14:paraId="000000A5">
            <w:pPr>
              <w:rPr/>
            </w:pPr>
            <w:r w:rsidDel="00000000" w:rsidR="00000000" w:rsidRPr="00000000">
              <w:rPr>
                <w:b w:val="1"/>
                <w:bCs w:val="1"/>
                <w:rtl w:val="0"/>
              </w:rPr>
              <w:t xml:space="preserve">Critical Thinking Prompt</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Setelah standarisasi, periksa ulang: apakah ada user Basic tier yang menggunakan GoPayLater?</w:t>
            </w:r>
          </w:p>
          <w:p w:rsidR="00000000" w:rsidDel="00000000" w:rsidP="00000000" w:rsidRDefault="00000000" w:rsidRPr="00000000" w14:paraId="000000A7">
            <w:pPr>
              <w:rPr/>
            </w:pPr>
            <w:r w:rsidDel="00000000" w:rsidR="00000000" w:rsidRPr="00000000">
              <w:rPr>
                <w:rtl w:val="0"/>
              </w:rPr>
              <w:t xml:space="preserve">Secara aturan bisnis, PayLater hanya boleh digunakan oleh user Plus. Jika ada Basic user yang pakai PayLater,</w:t>
            </w:r>
          </w:p>
          <w:p w:rsidR="00000000" w:rsidDel="00000000" w:rsidP="00000000" w:rsidRDefault="00000000" w:rsidRPr="00000000" w14:paraId="000000A8">
            <w:pPr>
              <w:rPr/>
            </w:pPr>
            <w:r w:rsidDel="00000000" w:rsidR="00000000" w:rsidRPr="00000000">
              <w:rPr>
                <w:rtl w:val="0"/>
              </w:rPr>
              <w:t xml:space="preserve">apakah itu error data, atau bug sistem? Keputusan ini akan mempengaruhi analisis risiko kamu.</w:t>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r w:rsidDel="00000000" w:rsidR="00000000" w:rsidRPr="00000000">
        <w:rPr>
          <w:rtl w:val="0"/>
        </w:rPr>
        <w:t xml:space="preserve">2.4 Penanganan internal_credit_score</w:t>
      </w:r>
    </w:p>
    <w:p w:rsidR="00000000" w:rsidDel="00000000" w:rsidP="00000000" w:rsidRDefault="00000000" w:rsidRPr="00000000" w14:paraId="000000AB">
      <w:pPr>
        <w:rPr/>
      </w:pPr>
      <w:r w:rsidDel="00000000" w:rsidR="00000000" w:rsidRPr="00000000">
        <w:rPr>
          <w:rtl w:val="0"/>
        </w:rPr>
        <w:t xml:space="preserve">Kolom internal_credit_score pada tabel users memiliki 5.250 nilai kosong (~15% dari total user). Ini bukan sekadar data yang hilang — credit score adalah variabel kritis untuk analisis risiko PayLater.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Investigasi pola missing: Apakah missing berkorelasi dengan gopay_tier, paylater_limit, atau join_date?</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Identifikasi jenis missing value-nya (MCAR/MAR/MNAR) berdasarkan investigasi tersebut.</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Tentukan keputusan penanganan: drop, impute (dengan apa?), atau pertahankan sebagai NaN yang bermakna?</w:t>
      </w:r>
    </w:p>
    <w:p w:rsidR="00000000" w:rsidDel="00000000" w:rsidP="00000000" w:rsidRDefault="00000000" w:rsidRPr="00000000" w14:paraId="000000B0">
      <w:pPr>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120.0" w:type="dxa"/>
              <w:left w:w="200.0" w:type="dxa"/>
              <w:bottom w:w="120.0" w:type="dxa"/>
              <w:right w:w="200.0" w:type="dxa"/>
            </w:tcMar>
          </w:tcPr>
          <w:p w:rsidR="00000000" w:rsidDel="00000000" w:rsidP="00000000" w:rsidRDefault="00000000" w:rsidRPr="00000000" w14:paraId="000000B1">
            <w:pPr>
              <w:rPr/>
            </w:pPr>
            <w:r w:rsidDel="00000000" w:rsidR="00000000" w:rsidRPr="00000000">
              <w:rPr>
                <w:b w:val="1"/>
                <w:bCs w:val="1"/>
                <w:rtl w:val="0"/>
              </w:rPr>
              <w:t xml:space="preserve">Critical Thinking Prompt</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Apakah kamu bisa mengimpute credit score dengan rata-rata segmen (per tier)?</w:t>
            </w:r>
          </w:p>
          <w:p w:rsidR="00000000" w:rsidDel="00000000" w:rsidP="00000000" w:rsidRDefault="00000000" w:rsidRPr="00000000" w14:paraId="000000B3">
            <w:pPr>
              <w:rPr/>
            </w:pPr>
            <w:r w:rsidDel="00000000" w:rsidR="00000000" w:rsidRPr="00000000">
              <w:rPr>
                <w:rtl w:val="0"/>
              </w:rPr>
              <w:t xml:space="preserve">Atau justru nilai kosong ini adalah informasi risiko tersendiri — user tanpa credit score = unscored = risiko lebih tinggi?</w:t>
            </w:r>
          </w:p>
          <w:p w:rsidR="00000000" w:rsidDel="00000000" w:rsidP="00000000" w:rsidRDefault="00000000" w:rsidRPr="00000000" w14:paraId="000000B4">
            <w:pPr>
              <w:rPr/>
            </w:pPr>
            <w:r w:rsidDel="00000000" w:rsidR="00000000" w:rsidRPr="00000000">
              <w:rPr>
                <w:rtl w:val="0"/>
              </w:rPr>
              <w:t xml:space="preserve">Keputusan ini akan langsung mempengaruhi hasil analisis profil risiko di Section 4.</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rtl w:val="0"/>
        </w:rPr>
        <w:t xml:space="preserve">2.5 Penanganan late_fee</w:t>
      </w:r>
    </w:p>
    <w:p w:rsidR="00000000" w:rsidDel="00000000" w:rsidP="00000000" w:rsidRDefault="00000000" w:rsidRPr="00000000" w14:paraId="000000B7">
      <w:pPr>
        <w:rPr/>
      </w:pPr>
      <w:r w:rsidDel="00000000" w:rsidR="00000000" w:rsidRPr="00000000">
        <w:rPr>
          <w:rtl w:val="0"/>
        </w:rPr>
        <w:t xml:space="preserve">Kolom late_fee memiliki dua jenis anomali yang berbeda sifatnya:</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Anomali 1: Nilai negatif (~75 baris)</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Denda keterlambatan secara logika tidak mungkin bernilai negatif. Ini adalah logical error.</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Investigasi: Apakah ini terjadi pada transaksi dengan payment_status tertentu (Paid vs Default)?</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Keputusan: Ubah ke nilai absolut (abs), set ke 0, atau drop baris?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Anomali 2: Nilai ekstrem sangat tinggi (~76 baris melebihi Rp 10 juta)</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Denda Rp 10 juta lebih untuk satu transaksi PayLater sangat tidak wajar dan berpotensi membebani user secara tidak proporsional.</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Investigasi: Berapa distribusi late_fee yang non-zero? Apakah ada pola pada service atau user tertentu?</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Tentukan threshold outlier kamu sendiri dan justifikasikan dengan konteks bisnis fintech.</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Keputusan: drop, cap ke nilai maksimal wajar, atau flag sebagai kategori tersendiri?</w:t>
      </w:r>
    </w:p>
    <w:p w:rsidR="00000000" w:rsidDel="00000000" w:rsidP="00000000" w:rsidRDefault="00000000" w:rsidRPr="00000000" w14:paraId="000000C3">
      <w:pPr>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120.0" w:type="dxa"/>
              <w:left w:w="200.0" w:type="dxa"/>
              <w:bottom w:w="120.0" w:type="dxa"/>
              <w:right w:w="200.0" w:type="dxa"/>
            </w:tcMar>
          </w:tcPr>
          <w:p w:rsidR="00000000" w:rsidDel="00000000" w:rsidP="00000000" w:rsidRDefault="00000000" w:rsidRPr="00000000" w14:paraId="000000C4">
            <w:pPr>
              <w:rPr/>
            </w:pPr>
            <w:r w:rsidDel="00000000" w:rsidR="00000000" w:rsidRPr="00000000">
              <w:rPr>
                <w:b w:val="1"/>
                <w:bCs w:val="1"/>
                <w:rtl w:val="0"/>
              </w:rPr>
              <w:t xml:space="preserve">Critical Thinking Prompt</w:t>
            </w: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Berbeda dengan e-commerce biasa, late_fee di fintech memiliki regulasi OJK yang membatasi denda.</w:t>
            </w:r>
          </w:p>
          <w:p w:rsidR="00000000" w:rsidDel="00000000" w:rsidP="00000000" w:rsidRDefault="00000000" w:rsidRPr="00000000" w14:paraId="000000C6">
            <w:pPr>
              <w:rPr/>
            </w:pPr>
            <w:r w:rsidDel="00000000" w:rsidR="00000000" w:rsidRPr="00000000">
              <w:rPr>
                <w:rtl w:val="0"/>
              </w:rPr>
              <w:t xml:space="preserve">Apakah nilai ekstrem ini merupakan bug sistem atau memang ada kebijakan denda yang tidak terkontrol?</w:t>
            </w:r>
          </w:p>
          <w:p w:rsidR="00000000" w:rsidDel="00000000" w:rsidP="00000000" w:rsidRDefault="00000000" w:rsidRPr="00000000" w14:paraId="000000C7">
            <w:pPr>
              <w:rPr/>
            </w:pPr>
            <w:r w:rsidDel="00000000" w:rsidR="00000000" w:rsidRPr="00000000">
              <w:rPr>
                <w:rtl w:val="0"/>
              </w:rPr>
              <w:t xml:space="preserve">Rekomendasi kamu harus mempertimbangkan aspek compliance, bukan hanya statistik.</w:t>
            </w:r>
          </w:p>
        </w:tc>
      </w:tr>
    </w:tbl>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2"/>
        <w:rPr/>
      </w:pPr>
      <w:r w:rsidDel="00000000" w:rsidR="00000000" w:rsidRPr="00000000">
        <w:rPr>
          <w:rtl w:val="0"/>
        </w:rPr>
        <w:t xml:space="preserve">2.6 Penanganan Anomali Tanggal: trx_date sebelum join_date</w:t>
      </w:r>
    </w:p>
    <w:p w:rsidR="00000000" w:rsidDel="00000000" w:rsidP="00000000" w:rsidRDefault="00000000" w:rsidRPr="00000000" w14:paraId="000000CA">
      <w:pPr>
        <w:rPr/>
      </w:pPr>
      <w:r w:rsidDel="00000000" w:rsidR="00000000" w:rsidRPr="00000000">
        <w:rPr>
          <w:rtl w:val="0"/>
        </w:rPr>
        <w:t xml:space="preserve">Terdapat ~30.177 transaksi (~10% dari total) dengan trx_date yang lebih awal dari join_date user yang melakukan transaksi tersebut. Secara logika bisnis, pengguna tidak bisa bertransaksi sebelum mendaftar.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Investigasi: Seberapa besar selisih tanggalnya? Apakah hanya 1–2 hari (timezone issue) atau berbulan-bulan (bug sistematis)?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Apakah anomali ini tersebar merata di semua user, atau terkonsentrasi pada kelompok user/tanggal tertentu?</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Hipotesis: Migration error dari sistem lama? Clock skew antar server? Akun yang di-backdating?</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Keputusan: Drop baris, koreksi tanggal, atau flag sebagai 'suspicious_transaction'?</w:t>
      </w:r>
    </w:p>
    <w:p w:rsidR="00000000" w:rsidDel="00000000" w:rsidP="00000000" w:rsidRDefault="00000000" w:rsidRPr="00000000" w14:paraId="000000D0">
      <w:pPr>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120.0" w:type="dxa"/>
              <w:left w:w="200.0" w:type="dxa"/>
              <w:bottom w:w="120.0" w:type="dxa"/>
              <w:right w:w="200.0" w:type="dxa"/>
            </w:tcMar>
          </w:tcPr>
          <w:p w:rsidR="00000000" w:rsidDel="00000000" w:rsidP="00000000" w:rsidRDefault="00000000" w:rsidRPr="00000000" w14:paraId="000000D1">
            <w:pPr>
              <w:rPr/>
            </w:pPr>
            <w:r w:rsidDel="00000000" w:rsidR="00000000" w:rsidRPr="00000000">
              <w:rPr>
                <w:b w:val="1"/>
                <w:bCs w:val="1"/>
                <w:rtl w:val="0"/>
              </w:rPr>
              <w:t xml:space="preserve">Critical Thinking Prompt</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Di konteks fintech, transaksi yang terjadi sebelum akun dibuat bisa mengindikasikan fraud atau data migration issue.</w:t>
            </w:r>
          </w:p>
          <w:p w:rsidR="00000000" w:rsidDel="00000000" w:rsidP="00000000" w:rsidRDefault="00000000" w:rsidRPr="00000000" w14:paraId="000000D3">
            <w:pPr>
              <w:rPr/>
            </w:pPr>
            <w:r w:rsidDel="00000000" w:rsidR="00000000" w:rsidRPr="00000000">
              <w:rPr>
                <w:rtl w:val="0"/>
              </w:rPr>
              <w:t xml:space="preserve">Keputusan drop vs. flag memiliki implikasi berbeda: drop menghilangkan sinyal fraud, flag mempertahankannya untuk analisis.</w:t>
            </w:r>
          </w:p>
          <w:p w:rsidR="00000000" w:rsidDel="00000000" w:rsidP="00000000" w:rsidRDefault="00000000" w:rsidRPr="00000000" w14:paraId="000000D4">
            <w:pPr>
              <w:rPr/>
            </w:pPr>
            <w:r w:rsidDel="00000000" w:rsidR="00000000" w:rsidRPr="00000000">
              <w:rPr>
                <w:rtl w:val="0"/>
              </w:rPr>
              <w:t xml:space="preserve">Pertimbangkan: apakah anomali ini acak, atau terkonsentrasi pada user dengan payment_status = Default?</w:t>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rPr/>
      </w:pPr>
      <w:r w:rsidDel="00000000" w:rsidR="00000000" w:rsidRPr="00000000">
        <w:rPr>
          <w:rtl w:val="0"/>
        </w:rPr>
        <w:t xml:space="preserve">2.7 Penanganan Business Logic Error: Transaksi PayLater Melebihi Limit</w:t>
      </w:r>
    </w:p>
    <w:p w:rsidR="00000000" w:rsidDel="00000000" w:rsidP="00000000" w:rsidRDefault="00000000" w:rsidRPr="00000000" w14:paraId="000000D7">
      <w:pPr>
        <w:rPr/>
      </w:pPr>
      <w:r w:rsidDel="00000000" w:rsidR="00000000" w:rsidRPr="00000000">
        <w:rPr>
          <w:rtl w:val="0"/>
        </w:rPr>
        <w:t xml:space="preserve">Ini adalah anomali paling kritis di dataset ini. Lebih dari 50% transaksi GoPayLater memiliki amount yang melebihi paylater_limit user yang bersangkutan — termasuk transaksi dari user Basic tier yang seharusnya tidak memiliki PayLater sama sekali.</w:t>
      </w:r>
    </w:p>
    <w:p w:rsidR="00000000" w:rsidDel="00000000" w:rsidP="00000000" w:rsidRDefault="00000000" w:rsidRPr="00000000" w14:paraId="000000D8">
      <w:pPr>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500"/>
        <w:gridCol w:w="3260"/>
        <w:tblGridChange w:id="0">
          <w:tblGrid>
            <w:gridCol w:w="2600"/>
            <w:gridCol w:w="3500"/>
            <w:gridCol w:w="32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7b1a15"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b w:val="1"/>
                <w:bCs w:val="1"/>
                <w:color w:val="ffffff"/>
                <w:rtl w:val="0"/>
              </w:rPr>
              <w:t xml:space="preserve">Tipe Pelanggaran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7b1a15"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b w:val="1"/>
                <w:bCs w:val="1"/>
                <w:color w:val="ffffff"/>
                <w:rtl w:val="0"/>
              </w:rPr>
              <w:t xml:space="preserve">Deskripsi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7b1a15"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b w:val="1"/>
                <w:bCs w:val="1"/>
                <w:color w:val="ffffff"/>
                <w:rtl w:val="0"/>
              </w:rPr>
              <w:t xml:space="preserve">Tindakan yang Direkomendasikan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tl w:val="0"/>
              </w:rPr>
              <w:t xml:space="preserve">Basic tier pakai PayLater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tl w:val="0"/>
              </w:rPr>
              <w:t xml:space="preserve">User tanpa PayLater (paylater_limit=0) bisa bertransaksi dengan metode GoPayLater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tl w:val="0"/>
              </w:rPr>
              <w:t xml:space="preserve">Flag sebagai 'unauthorized_paylater'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tl w:val="0"/>
              </w:rPr>
              <w:t xml:space="preserve">Plus tier melebihi limit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tl w:val="0"/>
              </w:rPr>
              <w:t xml:space="preserve">User PayLater sah, tapi amount &gt; paylater_limit mereka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tl w:val="0"/>
              </w:rPr>
              <w:t xml:space="preserve">Flag sebagai 'over_limit_paylater'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tl w:val="0"/>
              </w:rPr>
              <w:t xml:space="preserve">Transaksi valid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User Plus dengan amount ≤ paylater_limit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tl w:val="0"/>
              </w:rPr>
              <w:t xml:space="preserve">Status normal</w:t>
            </w:r>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Kuantifikasi: Berapa jumlah dan total nilai (Rupiah) dari setiap tipe pelanggaran?</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Buat flag/kolom baru untuk menandai tipe transaksi ini.</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Apakah pelanggaran limit berkorelasi dengan payment_status = Default? Ini adalah kunci analisis risiko.</w:t>
      </w:r>
    </w:p>
    <w:p w:rsidR="00000000" w:rsidDel="00000000" w:rsidP="00000000" w:rsidRDefault="00000000" w:rsidRPr="00000000" w14:paraId="000000E9">
      <w:pPr>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eecec" w:val="clear"/>
            <w:tcMar>
              <w:top w:w="120.0" w:type="dxa"/>
              <w:left w:w="200.0" w:type="dxa"/>
              <w:bottom w:w="120.0" w:type="dxa"/>
              <w:right w:w="200.0" w:type="dxa"/>
            </w:tcMar>
          </w:tcPr>
          <w:p w:rsidR="00000000" w:rsidDel="00000000" w:rsidP="00000000" w:rsidRDefault="00000000" w:rsidRPr="00000000" w14:paraId="000000EA">
            <w:pPr>
              <w:rPr/>
            </w:pPr>
            <w:r w:rsidDel="00000000" w:rsidR="00000000" w:rsidRPr="00000000">
              <w:rPr>
                <w:b w:val="1"/>
                <w:bCs w:val="1"/>
                <w:rtl w:val="0"/>
              </w:rPr>
              <w:t xml:space="preserve">Critical Thinking Prompt</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Apakah semua transaksi over-limit harus di-drop dari dataset?</w:t>
            </w:r>
          </w:p>
          <w:p w:rsidR="00000000" w:rsidDel="00000000" w:rsidP="00000000" w:rsidRDefault="00000000" w:rsidRPr="00000000" w14:paraId="000000EC">
            <w:pPr>
              <w:rPr/>
            </w:pPr>
            <w:r w:rsidDel="00000000" w:rsidR="00000000" w:rsidRPr="00000000">
              <w:rPr>
                <w:rtl w:val="0"/>
              </w:rPr>
              <w:t xml:space="preserve">Justru sebaliknya — transaksi ini adalah data paling berharga untuk memahami pola fraud dan bug sistem.</w:t>
            </w:r>
          </w:p>
          <w:p w:rsidR="00000000" w:rsidDel="00000000" w:rsidP="00000000" w:rsidRDefault="00000000" w:rsidRPr="00000000" w14:paraId="000000ED">
            <w:pPr>
              <w:rPr/>
            </w:pPr>
            <w:r w:rsidDel="00000000" w:rsidR="00000000" w:rsidRPr="00000000">
              <w:rPr>
                <w:rtl w:val="0"/>
              </w:rPr>
              <w:t xml:space="preserve">Pertahankan dengan flag, lalu analisis secara terpisah. Dropping = menghilangkan bukti.</w:t>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2"/>
        <w:rPr/>
      </w:pPr>
      <w:r w:rsidDel="00000000" w:rsidR="00000000" w:rsidRPr="00000000">
        <w:rPr>
          <w:rtl w:val="0"/>
        </w:rPr>
        <w:t xml:space="preserve">2.8 Penanganan Duplikat &amp; Integritas Data</w:t>
      </w:r>
    </w:p>
    <w:p w:rsidR="00000000" w:rsidDel="00000000" w:rsidP="00000000" w:rsidRDefault="00000000" w:rsidRPr="00000000" w14:paraId="000000F0">
      <w:pPr>
        <w:rPr/>
      </w:pPr>
      <w:r w:rsidDel="00000000" w:rsidR="00000000" w:rsidRPr="00000000">
        <w:rPr>
          <w:rtl w:val="0"/>
        </w:rPr>
        <w:t xml:space="preserve">Periksa berbagai jenis masalah integritas data antar tabel:</w:t>
      </w:r>
    </w:p>
    <w:p w:rsidR="00000000" w:rsidDel="00000000" w:rsidP="00000000" w:rsidRDefault="00000000" w:rsidRPr="00000000" w14:paraId="000000F1">
      <w:pPr>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4360"/>
        <w:tblGridChange w:id="0">
          <w:tblGrid>
            <w:gridCol w:w="2500"/>
            <w:gridCol w:w="2500"/>
            <w:gridCol w:w="4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7b1a15"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b w:val="1"/>
                <w:bCs w:val="1"/>
                <w:color w:val="ffffff"/>
                <w:rtl w:val="0"/>
              </w:rPr>
              <w:t xml:space="preserve">Jenis Masalah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7b1a15"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b w:val="1"/>
                <w:bCs w:val="1"/>
                <w:color w:val="ffffff"/>
                <w:rtl w:val="0"/>
              </w:rPr>
              <w:t xml:space="preserve">Key yang Dicek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7b1a15"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b w:val="1"/>
                <w:bCs w:val="1"/>
                <w:color w:val="ffffff"/>
                <w:rtl w:val="0"/>
              </w:rPr>
              <w:t xml:space="preserve">Kemungkinan Penyebab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tl w:val="0"/>
              </w:rPr>
              <w:t xml:space="preserve">Exact duplicate rows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tl w:val="0"/>
              </w:rPr>
              <w:t xml:space="preserve">Semua kolom identik</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tl w:val="0"/>
              </w:rPr>
              <w:t xml:space="preserve">ETL re-run, double processing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tl w:val="0"/>
              </w:rPr>
              <w:t xml:space="preserve">Duplikat trx_id</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tl w:val="0"/>
              </w:rPr>
              <w:t xml:space="preserve">trx_id saja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tl w:val="0"/>
              </w:rPr>
              <w:t xml:space="preserve">Transaksi diproses dua kali di sistem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tl w:val="0"/>
              </w:rPr>
              <w:t xml:space="preserve">service_id tidak dikenal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tl w:val="0"/>
              </w:rPr>
              <w:t xml:space="preserve">service_id di trx tidak ada di services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tl w:val="0"/>
              </w:rPr>
              <w:t xml:space="preserve">Layanan baru belum terdaftar di master data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tl w:val="0"/>
              </w:rPr>
              <w:t xml:space="preserve">user_id tidak terdaftar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tl w:val="0"/>
              </w:rPr>
              <w:t xml:space="preserve">user_id di trx tidak ada di users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tl w:val="0"/>
              </w:rPr>
              <w:t xml:space="preserve">Akun dihapus atau belum terintegrasi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tl w:val="0"/>
              </w:rPr>
              <w:t xml:space="preserve">Pending status tanpa late_fee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tl w:val="0"/>
              </w:rPr>
              <w:t xml:space="preserve">payment_status=Pending dengan late_fee &gt; 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tl w:val="0"/>
              </w:rPr>
              <w:t xml:space="preserve">Inkonsistensi logika bisnis</w:t>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1"/>
        <w:rPr/>
      </w:pPr>
      <w:r w:rsidDel="00000000" w:rsidR="00000000" w:rsidRPr="00000000">
        <w:rPr>
          <w:rtl w:val="0"/>
        </w:rPr>
        <w:t xml:space="preserve">3. Feature Engineering</w:t>
      </w:r>
    </w:p>
    <w:p w:rsidR="00000000" w:rsidDel="00000000" w:rsidP="00000000" w:rsidRDefault="00000000" w:rsidRPr="00000000" w14:paraId="00000106">
      <w:pPr>
        <w:rPr/>
      </w:pPr>
      <w:r w:rsidDel="00000000" w:rsidR="00000000" w:rsidRPr="00000000">
        <w:rPr>
          <w:rtl w:val="0"/>
        </w:rPr>
        <w:t xml:space="preserve">Buat kolom-kolom baru berikut. Untuk setiap fitur, sertakan penjelasan singkat business value-nya.</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rPr/>
      </w:pPr>
      <w:r w:rsidDel="00000000" w:rsidR="00000000" w:rsidRPr="00000000">
        <w:rPr>
          <w:rtl w:val="0"/>
        </w:rPr>
        <w:t xml:space="preserve">3.1 Fitur Wajib</w:t>
      </w:r>
    </w:p>
    <w:p w:rsidR="00000000" w:rsidDel="00000000" w:rsidP="00000000" w:rsidRDefault="00000000" w:rsidRPr="00000000" w14:paraId="00000109">
      <w:pPr>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7b1a15"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b w:val="1"/>
                <w:bCs w:val="1"/>
                <w:color w:val="ffffff"/>
                <w:rtl w:val="0"/>
              </w:rPr>
              <w:t xml:space="preserve">Nama Kolom Baru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7b1a15"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b w:val="1"/>
                <w:bCs w:val="1"/>
                <w:color w:val="ffffff"/>
                <w:rtl w:val="0"/>
              </w:rPr>
              <w:t xml:space="preserve">Deskripsi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7b1a15"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b w:val="1"/>
                <w:bCs w:val="1"/>
                <w:color w:val="ffffff"/>
                <w:rtl w:val="0"/>
              </w:rPr>
              <w:t xml:space="preserve">Kolom Sumber &amp; Catatan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tl w:val="0"/>
              </w:rPr>
              <w:t xml:space="preserve">payment_method_clean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tl w:val="0"/>
              </w:rPr>
              <w:t xml:space="preserve">Metode pembayaran yang sudah distandarisasi: 'gopay', 'gopaylater', atau 'cash'</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tl w:val="0"/>
              </w:rPr>
              <w:t xml:space="preserve">payment_method — hasil dari proses di 2.3</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tl w:val="0"/>
              </w:rPr>
              <w:t xml:space="preserve">credit_score_tier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tl w:val="0"/>
              </w:rPr>
              <w:t xml:space="preserve">Kategorisasi credit score: Poor (300–499), Fair (500–649), Good (650–749), Excellent (750–850). Tentukan threshold kamu sendiri.</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tl w:val="0"/>
              </w:rPr>
              <w:t xml:space="preserve">internal_credit_score — perhatikan missing values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tl w:val="0"/>
              </w:rPr>
              <w:t xml:space="preserve">is_paylater_violation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tl w:val="0"/>
              </w:rPr>
              <w:t xml:space="preserve">Boolean: apakah transaksi ini melanggar batas limit PayLater? (True jika pakai GoPayLater DAN amount &gt; paylater_limit)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tl w:val="0"/>
              </w:rPr>
              <w:t xml:space="preserve">amount, payment_method_clean, paylater_limit (merge dengan users)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tl w:val="0"/>
              </w:rPr>
              <w:t xml:space="preserve">paylater_usage_ratio</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tl w:val="0"/>
              </w:rPr>
              <w:t xml:space="preserve">Rasio amount terhadap paylater_limit untuk transaksi GoPayLater. Indikator seberapa dalam user menggunakan limitnya.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tl w:val="0"/>
              </w:rPr>
              <w:t xml:space="preserve">amount / paylater_limit — handle division by zero untuk non-PayLater user</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tl w:val="0"/>
              </w:rPr>
              <w:t xml:space="preserve">user_tenure_days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tl w:val="0"/>
              </w:rPr>
              <w:t xml:space="preserve">Lama user bergabung hingga tanggal referensi, dalam hari. Indikator loyalitas dan maturitas akun.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tl w:val="0"/>
              </w:rPr>
              <w:t xml:space="preserve">join_date — tentukan sendiri tanggal referensinya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tl w:val="0"/>
              </w:rPr>
              <w:t xml:space="preserve">has_late_fee</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tl w:val="0"/>
              </w:rPr>
              <w:t xml:space="preserve">Boolean: apakah transaksi ini dikenakan denda keterlambatan? (True jika late_fee &gt; 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tl w:val="0"/>
              </w:rPr>
              <w:t xml:space="preserve">late_fee — pastikan sudah melalui proses cleaning di 2.5</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tl w:val="0"/>
              </w:rPr>
              <w:t xml:space="preserve">is_default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tl w:val="0"/>
              </w:rPr>
              <w:t xml:space="preserve">Boolean bersih dari payment_status == 'Default'</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tl w:val="0"/>
              </w:rPr>
              <w:t xml:space="preserve">payment_status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tl w:val="0"/>
              </w:rPr>
              <w:t xml:space="preserve">service_category</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tl w:val="0"/>
              </w:rPr>
              <w:t xml:space="preserve">Kategori layanan dari tabel services yang di-join ke transactions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tl w:val="0"/>
              </w:rPr>
              <w:t xml:space="preserve">service_id, gopay_services.category (merge)</w:t>
            </w:r>
          </w:p>
        </w:tc>
      </w:tr>
    </w:tbl>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2"/>
        <w:rPr/>
      </w:pPr>
      <w:r w:rsidDel="00000000" w:rsidR="00000000" w:rsidRPr="00000000">
        <w:rPr>
          <w:rtl w:val="0"/>
        </w:rPr>
        <w:t xml:space="preserve">3.2 Fitur Pilihan (Minimal 2)</w:t>
      </w:r>
    </w:p>
    <w:p w:rsidR="00000000" w:rsidDel="00000000" w:rsidP="00000000" w:rsidRDefault="00000000" w:rsidRPr="00000000" w14:paraId="00000127">
      <w:pPr>
        <w:rPr/>
      </w:pPr>
      <w:r w:rsidDel="00000000" w:rsidR="00000000" w:rsidRPr="00000000">
        <w:rPr>
          <w:rtl w:val="0"/>
        </w:rPr>
        <w:t xml:space="preserve">Pilih minimal 2 dari opsi berikut, atau buat fitur sendiri yang relevan:</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default_rate_per_user: Rasio jumlah transaksi Default terhadap total transaksi per user. Indikator reliabilitas pembayaran individual.</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avg_amount_per_service_category: Rata-rata nilai transaksi per kategori layanan. Menunjukkan kategori mana yang paling besar nilai transaksinya.</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is_high_risk_transaction: Boolean komposit: transaksi dianggap berisiko tinggi jika menggunakan PayLater DAN service_category adalah 'Digital Goods &amp; Bills' atau 'Offline QRIS' (kategori dengan default rate tertinggi).</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credit_utilization_band: Kategorisasi paylater_usage_ratio menjadi: Low (&lt;50%), Medium (50–80%), High (&gt;80%). Metrik standar industri kredit.</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Fitur buatan sendiri: Kamu bisa membuat fitur lain selama ada justifikasi bisnisnya yang jelas.</w:t>
      </w:r>
    </w:p>
    <w:p w:rsidR="00000000" w:rsidDel="00000000" w:rsidP="00000000" w:rsidRDefault="00000000" w:rsidRPr="00000000" w14:paraId="0000012E">
      <w:pPr>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120.0" w:type="dxa"/>
              <w:left w:w="200.0" w:type="dxa"/>
              <w:bottom w:w="120.0" w:type="dxa"/>
              <w:right w:w="200.0" w:type="dxa"/>
            </w:tcMar>
          </w:tcPr>
          <w:p w:rsidR="00000000" w:rsidDel="00000000" w:rsidP="00000000" w:rsidRDefault="00000000" w:rsidRPr="00000000" w14:paraId="0000012F">
            <w:pPr>
              <w:rPr/>
            </w:pPr>
            <w:r w:rsidDel="00000000" w:rsidR="00000000" w:rsidRPr="00000000">
              <w:rPr>
                <w:b w:val="1"/>
                <w:bCs w:val="1"/>
                <w:rtl w:val="0"/>
              </w:rPr>
              <w:t xml:space="preserve">Critical Thinking Prompt</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Untuk is_high_risk_transaction: apakah kategori layanan benar-benar menjadi prediktor default yang baik?</w:t>
            </w:r>
          </w:p>
          <w:p w:rsidR="00000000" w:rsidDel="00000000" w:rsidP="00000000" w:rsidRDefault="00000000" w:rsidRPr="00000000" w14:paraId="00000131">
            <w:pPr>
              <w:rPr/>
            </w:pPr>
            <w:r w:rsidDel="00000000" w:rsidR="00000000" w:rsidRPr="00000000">
              <w:rPr>
                <w:rtl w:val="0"/>
              </w:rPr>
              <w:t xml:space="preserve">Data menunjukkan default rate antar kategori relatif merata (~14–16%). Apakah ada variabel lain yang lebih prediktif?</w:t>
            </w:r>
          </w:p>
          <w:p w:rsidR="00000000" w:rsidDel="00000000" w:rsidP="00000000" w:rsidRDefault="00000000" w:rsidRPr="00000000" w14:paraId="00000132">
            <w:pPr>
              <w:rPr/>
            </w:pPr>
            <w:r w:rsidDel="00000000" w:rsidR="00000000" w:rsidRPr="00000000">
              <w:rPr>
                <w:rtl w:val="0"/>
              </w:rPr>
              <w:t xml:space="preserve">Pertimbangkan: credit score tier + usage ratio mungkin lebih prediktif daripada kategori layanan.</w:t>
            </w:r>
          </w:p>
        </w:tc>
      </w:tr>
    </w:tbl>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1"/>
        <w:rPr/>
      </w:pPr>
      <w:r w:rsidDel="00000000" w:rsidR="00000000" w:rsidRPr="00000000">
        <w:rPr>
          <w:rtl w:val="0"/>
        </w:rPr>
        <w:t xml:space="preserve">4. Exploratory Data Analysis</w:t>
      </w:r>
    </w:p>
    <w:p w:rsidR="00000000" w:rsidDel="00000000" w:rsidP="00000000" w:rsidRDefault="00000000" w:rsidRPr="00000000" w14:paraId="00000135">
      <w:pPr>
        <w:rPr/>
      </w:pPr>
      <w:r w:rsidDel="00000000" w:rsidR="00000000" w:rsidRPr="00000000">
        <w:rPr>
          <w:rtl w:val="0"/>
        </w:rPr>
        <w:t xml:space="preserve">Semua analisis dikerjakan menggunakan pandas — tanpa visualisasi. Gunakan .groupby(), .agg(), .value_counts(), filtering, sorting, merge antar tabel, dan teknik pandas lainnya.</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Setiap analisis wajib disertai insight: apa yang bisa disimpulkan dari angka yang kamu hasilkan?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2"/>
        <w:rPr/>
      </w:pPr>
      <w:r w:rsidDel="00000000" w:rsidR="00000000" w:rsidRPr="00000000">
        <w:rPr>
          <w:rtl w:val="0"/>
        </w:rPr>
        <w:t xml:space="preserve">4.1 Analisis Transaksi &amp; Metode Pembayaran (Explicit)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Berapa total GTV (Gross Transaction Value) keseluruhan? Breakdown GTV per payment_method_clean. Metode mana yang paling dominan dan apa implikasi bisnisnya?</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Berapa distribusi payment_status (Paid / Default / Pending) secara keseluruhan? Kemudian breakdown default rate per payment_method_clean. Apakah transaksi GoPayLater memiliki default rate yang lebih tinggi dari metode lain?</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Berapa rata-rata, median, dan standar deviasi amount per payment_method_clean? Apa yang bisa disimpulkan dari perbedaan mean vs median?</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Analisis late_fee: Berapa persentase transaksi yang dikenakan denda? Berapa total late_fee yang dikumpulkan? Breakdown per payment_method_clean.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r w:rsidDel="00000000" w:rsidR="00000000" w:rsidRPr="00000000">
        <w:rPr>
          <w:rtl w:val="0"/>
        </w:rPr>
        <w:t xml:space="preserve">4.2 Analisis Risiko Kredit &amp; Profil User (Explicit — Sedang)</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Berapa distribusi credit_score_tier? Kemudian bandingkan default rate (untuk transaksi GoPayLater) antar credit_score_tier. Apakah user dengan credit score rendah memiliki default rate yang lebih tinggi? Seberapa signifikan perbedaannya?</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Berapa persentase is_paylater_violation = True? Breakdown pelanggaran antara: Basic tier pakai PayLater vs Plus tier melebihi limit. Berapa total nilai Rupiah yang terlibat?</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Apakah ada korelasi antara paylater_usage_ratio dan is_default? Bandingkan rata-rata usage ratio antara user yang default vs yang tidak.</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Berapa distribusi gopay_tier (Basic vs Plus) di antara user yang pernah default? Apakah user Basic yang ‘membobol’ sistem PayLater memiliki default rate lebih tinggi dari user Plus yang sah?</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2"/>
        <w:rPr/>
      </w:pPr>
      <w:r w:rsidDel="00000000" w:rsidR="00000000" w:rsidRPr="00000000">
        <w:rPr>
          <w:rtl w:val="0"/>
        </w:rPr>
        <w:t xml:space="preserve">4.3 Analisis Layanan &amp; Kategori (Explicit — Sedang)</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Berapa total GTV dan jumlah transaksi per service_category? Kategori mana yang paling tinggi volumenya?</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Berapa default rate per service_category untuk transaksi GoPayLater? Layanan mana yang paling berisiko untuk dibayar dengan PayLater?</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5 service_name berdasarkan total late_fee yang dikumpulkan. Apakah ini mengindikasikan layanan tertentu lebih sering mengalami keterlambatan?</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Apakah ada perbedaan distribusi payment_method_clean antar service_category? Kategori apa yang paling banyak menggunakan GoPayLater?</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2"/>
        <w:rPr/>
      </w:pPr>
      <w:r w:rsidDel="00000000" w:rsidR="00000000" w:rsidRPr="00000000">
        <w:rPr>
          <w:rtl w:val="0"/>
        </w:rPr>
        <w:t xml:space="preserve">4.4 Analisis Sistem &amp; Deteksi Anomali (Implicit — Business Sense Required)</w:t>
      </w:r>
    </w:p>
    <w:p w:rsidR="00000000" w:rsidDel="00000000" w:rsidP="00000000" w:rsidRDefault="00000000" w:rsidRPr="00000000" w14:paraId="0000014F">
      <w:pPr>
        <w:rPr/>
      </w:pPr>
      <w:r w:rsidDel="00000000" w:rsidR="00000000" w:rsidRPr="00000000">
        <w:rPr>
          <w:rtl w:val="0"/>
        </w:rPr>
        <w:t xml:space="preserve">Bagian ini tidak memberikan petunjuk langsung tentang apa yang harus dihitung. Kamu perlu menentukan sendiri metrik yang relevan.</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Kamu diminta oleh tim Risk &amp; Compliance untuk menyusun laporan investigasi sistem PayLater. Temuan ini akan digunakan untuk: (a) menentukan apakah layanan PayLater perlu di-suspend sementara, (b) mengidentifikasi user yang perlu dilakukan limit adjustment, dan (c) mengestimasi total kerugian potensial dari bug yang ada.</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Pilih minimal 2 angle analisis yang paling relevan untuk menjawab kebutuhan investigasi tersebut.</w:t>
      </w:r>
    </w:p>
    <w:p w:rsidR="00000000" w:rsidDel="00000000" w:rsidP="00000000" w:rsidRDefault="00000000" w:rsidRPr="00000000" w14:paraId="00000154">
      <w:pPr>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ff3e0" w:val="clear"/>
            <w:tcMar>
              <w:top w:w="120.0" w:type="dxa"/>
              <w:left w:w="200.0" w:type="dxa"/>
              <w:bottom w:w="120.0" w:type="dxa"/>
              <w:right w:w="200.0" w:type="dxa"/>
            </w:tcMar>
          </w:tcPr>
          <w:p w:rsidR="00000000" w:rsidDel="00000000" w:rsidP="00000000" w:rsidRDefault="00000000" w:rsidRPr="00000000" w14:paraId="00000155">
            <w:pPr>
              <w:rPr/>
            </w:pPr>
            <w:r w:rsidDel="00000000" w:rsidR="00000000" w:rsidRPr="00000000">
              <w:rPr>
                <w:b w:val="1"/>
                <w:bCs w:val="1"/>
                <w:rtl w:val="0"/>
              </w:rPr>
              <w:t xml:space="preserve">Panduan untuk Analisis Investigasi Sistem</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Yang dinilai bukan hanya angkanya, tapi reasoning kamu:</w:t>
            </w:r>
          </w:p>
          <w:p w:rsidR="00000000" w:rsidDel="00000000" w:rsidP="00000000" w:rsidRDefault="00000000" w:rsidRPr="00000000" w14:paraId="00000157">
            <w:pPr>
              <w:rPr/>
            </w:pPr>
            <w:r w:rsidDel="00000000" w:rsidR="00000000" w:rsidRPr="00000000">
              <w:rPr>
                <w:rtl w:val="0"/>
              </w:rPr>
              <w:t xml:space="preserve">Seberapa besar eksposur finansial dari transaksi over-limit yang berujung Default?</w:t>
            </w:r>
          </w:p>
          <w:p w:rsidR="00000000" w:rsidDel="00000000" w:rsidP="00000000" w:rsidRDefault="00000000" w:rsidRPr="00000000" w14:paraId="00000158">
            <w:pPr>
              <w:rPr/>
            </w:pPr>
            <w:r w:rsidDel="00000000" w:rsidR="00000000" w:rsidRPr="00000000">
              <w:rPr>
                <w:rtl w:val="0"/>
              </w:rPr>
              <w:t xml:space="preserve">Apakah ada pola waktu (bulan/jam) di mana bug limit lebih sering terjadi?</w:t>
            </w:r>
          </w:p>
          <w:p w:rsidR="00000000" w:rsidDel="00000000" w:rsidP="00000000" w:rsidRDefault="00000000" w:rsidRPr="00000000" w14:paraId="00000159">
            <w:pPr>
              <w:rPr/>
            </w:pPr>
            <w:r w:rsidDel="00000000" w:rsidR="00000000" w:rsidRPr="00000000">
              <w:rPr>
                <w:rtl w:val="0"/>
              </w:rPr>
              <w:t xml:space="preserve">Apakah user yang melakukan over-limit cenderung langsung Default, atau ada lag waktu?</w:t>
            </w:r>
          </w:p>
          <w:p w:rsidR="00000000" w:rsidDel="00000000" w:rsidP="00000000" w:rsidRDefault="00000000" w:rsidRPr="00000000" w14:paraId="0000015A">
            <w:pPr>
              <w:rPr/>
            </w:pPr>
            <w:r w:rsidDel="00000000" w:rsidR="00000000" w:rsidRPr="00000000">
              <w:rPr>
                <w:rtl w:val="0"/>
              </w:rPr>
              <w:t xml:space="preserve">Pertimbangkan: recovery rate — dari total transaksi Default, berapa persen yang akhirnya dibayar?</w:t>
            </w:r>
          </w:p>
        </w:tc>
      </w:tr>
    </w:tbl>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2"/>
        <w:rPr/>
      </w:pPr>
      <w:r w:rsidDel="00000000" w:rsidR="00000000" w:rsidRPr="00000000">
        <w:rPr>
          <w:rtl w:val="0"/>
        </w:rPr>
        <w:t xml:space="preserve">4.5 Credit Risk Profiling (Implicit — Open Ended)</w:t>
      </w:r>
    </w:p>
    <w:p w:rsidR="00000000" w:rsidDel="00000000" w:rsidP="00000000" w:rsidRDefault="00000000" w:rsidRPr="00000000" w14:paraId="0000015D">
      <w:pPr>
        <w:rPr/>
      </w:pPr>
      <w:r w:rsidDel="00000000" w:rsidR="00000000" w:rsidRPr="00000000">
        <w:rPr>
          <w:rtl w:val="0"/>
        </w:rPr>
        <w:t xml:space="preserve">Bagian ini sepenuhnya open-ended. Tidak ada sub-pertanyaan yang diberikan.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Bayangkan kamu diminta oleh Chief Risk Officer GoPay untuk menyusun rekomendasi perbaikan algoritma credit scoring. Tujuannya adalah menentukan kriteria yang lebih ketat untuk pemberian limit PayLater, sehingga NPL bisa ditekan tanpa terlalu banyak membatasi user yang sebenarnya creditworthy.</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Ekspektasi minimal:</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Minimal 3 variabel/fitur berbeda yang kamu identifikasi sebagai prediktor default yang signifikan</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 'high-risk user' berdasarkan kombinasi variabel tersebut</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Minimal 1 rekomendasi konkret untuk kebijakan limit PayLater (threshold, syarat, atau restriction) yang berbasis data</w:t>
      </w:r>
    </w:p>
    <w:p w:rsidR="00000000" w:rsidDel="00000000" w:rsidP="00000000" w:rsidRDefault="00000000" w:rsidRPr="00000000" w14:paraId="00000165">
      <w:pPr>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eecec" w:val="clear"/>
            <w:tcMar>
              <w:top w:w="120.0" w:type="dxa"/>
              <w:left w:w="200.0" w:type="dxa"/>
              <w:bottom w:w="120.0" w:type="dxa"/>
              <w:right w:w="200.0" w:type="dxa"/>
            </w:tcMar>
          </w:tcPr>
          <w:p w:rsidR="00000000" w:rsidDel="00000000" w:rsidP="00000000" w:rsidRDefault="00000000" w:rsidRPr="00000000" w14:paraId="00000166">
            <w:pPr>
              <w:rPr/>
            </w:pPr>
            <w:r w:rsidDel="00000000" w:rsidR="00000000" w:rsidRPr="00000000">
              <w:rPr>
                <w:b w:val="1"/>
                <w:bCs w:val="1"/>
                <w:rtl w:val="0"/>
              </w:rPr>
              <w:t xml:space="preserve">Critical Thinking Prompt</w:t>
            </w: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Apa definisi 'high-risk user' dalam konteks kredit?</w:t>
            </w:r>
          </w:p>
          <w:p w:rsidR="00000000" w:rsidDel="00000000" w:rsidP="00000000" w:rsidRDefault="00000000" w:rsidRPr="00000000" w14:paraId="00000168">
            <w:pPr>
              <w:rPr/>
            </w:pPr>
            <w:r w:rsidDel="00000000" w:rsidR="00000000" w:rsidRPr="00000000">
              <w:rPr>
                <w:rtl w:val="0"/>
              </w:rPr>
              <w:t xml:space="preserve">Apakah user dengan credit score rendah selalu berisiko? Bagaimana dengan user baru yang belum punya credit score sama sekali?</w:t>
            </w:r>
          </w:p>
          <w:p w:rsidR="00000000" w:rsidDel="00000000" w:rsidP="00000000" w:rsidRDefault="00000000" w:rsidRPr="00000000" w14:paraId="00000169">
            <w:pPr>
              <w:rPr/>
            </w:pPr>
            <w:r w:rsidDel="00000000" w:rsidR="00000000" w:rsidRPr="00000000">
              <w:rPr>
                <w:rtl w:val="0"/>
              </w:rPr>
              <w:t xml:space="preserve">Pertimbangkan juga: apakah membatasi PayLater terlalu ketat bisa merusak GMV? Temukan sweet spot antara risk mitigation dan business growth.</w:t>
            </w:r>
          </w:p>
        </w:tc>
      </w:tr>
    </w:tbl>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1"/>
        <w:rPr/>
      </w:pPr>
      <w:r w:rsidDel="00000000" w:rsidR="00000000" w:rsidRPr="00000000">
        <w:rPr>
          <w:rtl w:val="0"/>
        </w:rPr>
        <w:t xml:space="preserve">5. Export &amp; Submission</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2"/>
        <w:rPr/>
      </w:pPr>
      <w:r w:rsidDel="00000000" w:rsidR="00000000" w:rsidRPr="00000000">
        <w:rPr>
          <w:rtl w:val="0"/>
        </w:rPr>
        <w:t xml:space="preserve">5.1 Export Clean Dataset</w:t>
      </w:r>
    </w:p>
    <w:p w:rsidR="00000000" w:rsidDel="00000000" w:rsidP="00000000" w:rsidRDefault="00000000" w:rsidRPr="00000000" w14:paraId="0000016E">
      <w:pPr>
        <w:rPr/>
      </w:pPr>
      <w:r w:rsidDel="00000000" w:rsidR="00000000" w:rsidRPr="00000000">
        <w:rPr>
          <w:rtl w:val="0"/>
        </w:rPr>
        <w:t xml:space="preserve">Setelah semua proses selesai, gabungkan ketiga tabel menjadi satu dataframe final. Simpan ke dalam file CSV bernama gopay_clean.csv.</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Gunakan LEFT JOIN dengan gopay_transactions sebagai tabel utama.</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Sertakan semua fitur baru yang telah dibuat (dari users dan services).</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Dokumentasikan: berapa baris yang hilang di setiap tahap cleaning dan mengapa.</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2"/>
        <w:rPr/>
      </w:pPr>
      <w:r w:rsidDel="00000000" w:rsidR="00000000" w:rsidRPr="00000000">
        <w:rPr>
          <w:rtl w:val="0"/>
        </w:rPr>
        <w:t xml:space="preserve">5.2 Format Submission</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Notebook .ipynb yang sudah lengkap dikerjakan (run all cells)</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gopay_clean.csv (final merged &amp; cleaned dataset)</w:t>
      </w:r>
    </w:p>
    <w:p w:rsidR="00000000" w:rsidDel="00000000" w:rsidP="00000000" w:rsidRDefault="00000000" w:rsidRPr="00000000" w14:paraId="00000178">
      <w:pPr>
        <w:pBdr>
          <w:top w:color="cccccc" w:space="0" w:sz="6" w:val="single"/>
        </w:pBdr>
        <w:spacing w:before="24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7b1a1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b5261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c0392b"/>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