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9989" w14:textId="77777777" w:rsidR="00DA390D" w:rsidRDefault="00DA390D"/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3"/>
        <w:gridCol w:w="466"/>
        <w:gridCol w:w="1395"/>
        <w:gridCol w:w="1845"/>
        <w:gridCol w:w="1495"/>
        <w:gridCol w:w="466"/>
        <w:gridCol w:w="1028"/>
        <w:gridCol w:w="1566"/>
        <w:gridCol w:w="419"/>
        <w:gridCol w:w="1620"/>
        <w:gridCol w:w="419"/>
        <w:gridCol w:w="1458"/>
        <w:gridCol w:w="1084"/>
        <w:gridCol w:w="466"/>
      </w:tblGrid>
      <w:tr w:rsidR="003A3E8A" w14:paraId="0C3DA6A0" w14:textId="7598869A" w:rsidTr="00BA7B11"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FF61" w14:textId="77777777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7249" w14:textId="3CD2656E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Morning run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4FF" w14:textId="77777777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Breakfast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399B" w14:textId="77777777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Morning activities</w:t>
            </w:r>
          </w:p>
        </w:tc>
        <w:tc>
          <w:tcPr>
            <w:tcW w:w="0" w:type="auto"/>
            <w:gridSpan w:val="2"/>
          </w:tcPr>
          <w:p w14:paraId="224EC999" w14:textId="1820ED03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Lunch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C7B3" w14:textId="77777777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Afternoon activities</w:t>
            </w:r>
          </w:p>
        </w:tc>
        <w:tc>
          <w:tcPr>
            <w:tcW w:w="0" w:type="auto"/>
            <w:gridSpan w:val="2"/>
          </w:tcPr>
          <w:p w14:paraId="5732050D" w14:textId="18B1D46F" w:rsidR="00235A0A" w:rsidRDefault="00235A0A" w:rsidP="00235A0A">
            <w:pPr>
              <w:widowControl w:val="0"/>
              <w:spacing w:line="240" w:lineRule="auto"/>
              <w:jc w:val="center"/>
            </w:pPr>
            <w:r>
              <w:t>Afternoon run</w:t>
            </w:r>
          </w:p>
        </w:tc>
        <w:tc>
          <w:tcPr>
            <w:tcW w:w="0" w:type="auto"/>
            <w:gridSpan w:val="2"/>
          </w:tcPr>
          <w:p w14:paraId="34F8BA8F" w14:textId="460604FC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Dinner</w:t>
            </w:r>
          </w:p>
        </w:tc>
        <w:tc>
          <w:tcPr>
            <w:tcW w:w="0" w:type="auto"/>
            <w:gridSpan w:val="2"/>
          </w:tcPr>
          <w:p w14:paraId="7770ADC4" w14:textId="6828C92F" w:rsidR="00235A0A" w:rsidRDefault="00235A0A" w:rsidP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Evening activities</w:t>
            </w:r>
          </w:p>
        </w:tc>
      </w:tr>
      <w:tr w:rsidR="007F1CB6" w14:paraId="5F86DFF8" w14:textId="38C720BB" w:rsidTr="00BE2625">
        <w:trPr>
          <w:cantSplit/>
          <w:trHeight w:val="1500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49BA" w14:textId="0024C048" w:rsidR="007F1CB6" w:rsidRDefault="007F1CB6" w:rsidP="007F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</w:t>
            </w:r>
          </w:p>
        </w:tc>
        <w:tc>
          <w:tcPr>
            <w:tcW w:w="0" w:type="auto"/>
            <w:gridSpan w:val="6"/>
            <w:shd w:val="clear" w:color="auto" w:fill="D9D9D9" w:themeFill="background1" w:themeFillShade="D9"/>
            <w:vAlign w:val="center"/>
          </w:tcPr>
          <w:p w14:paraId="65D7750F" w14:textId="3BFD0449" w:rsidR="007F1CB6" w:rsidRDefault="007F1CB6" w:rsidP="007F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 activities planned</w:t>
            </w:r>
          </w:p>
        </w:tc>
        <w:tc>
          <w:tcPr>
            <w:tcW w:w="0" w:type="auto"/>
            <w:shd w:val="clear" w:color="auto" w:fill="DAEEF3" w:themeFill="accent5" w:themeFillTint="33"/>
            <w:textDirection w:val="tbRl"/>
          </w:tcPr>
          <w:p w14:paraId="77F6142B" w14:textId="1D9860BD" w:rsidR="007F1CB6" w:rsidRPr="00F00F60" w:rsidRDefault="007F1CB6" w:rsidP="007F1CB6">
            <w:pPr>
              <w:widowControl w:val="0"/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F00F60">
              <w:rPr>
                <w:sz w:val="18"/>
                <w:szCs w:val="18"/>
              </w:rPr>
              <w:t>Parent to drive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65F7" w14:textId="77777777" w:rsidR="007F1CB6" w:rsidRDefault="007F1CB6" w:rsidP="007F1CB6">
            <w:pPr>
              <w:widowControl w:val="0"/>
              <w:spacing w:line="240" w:lineRule="auto"/>
            </w:pPr>
            <w:r>
              <w:t>4 PM</w:t>
            </w:r>
          </w:p>
          <w:p w14:paraId="044DE716" w14:textId="31B09CE2" w:rsidR="007F1CB6" w:rsidRDefault="007F1CB6" w:rsidP="007F1CB6">
            <w:pPr>
              <w:widowControl w:val="0"/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Gateway Trail Bridge</w:t>
              </w:r>
            </w:hyperlink>
            <w:r>
              <w:t xml:space="preserve"> (Stillwater) (±40 minutes)</w:t>
            </w:r>
          </w:p>
        </w:tc>
        <w:tc>
          <w:tcPr>
            <w:tcW w:w="0" w:type="auto"/>
            <w:shd w:val="clear" w:color="auto" w:fill="DAEEF3" w:themeFill="accent5" w:themeFillTint="33"/>
            <w:textDirection w:val="tbRl"/>
          </w:tcPr>
          <w:p w14:paraId="5B226D75" w14:textId="5F19898B" w:rsidR="007F1CB6" w:rsidRDefault="007F1CB6" w:rsidP="007F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EF3" w:themeFill="accent5" w:themeFillTint="33"/>
              <w:spacing w:line="240" w:lineRule="auto"/>
              <w:ind w:left="113" w:right="113"/>
              <w:jc w:val="center"/>
            </w:pPr>
            <w:r w:rsidRPr="00F00F60">
              <w:rPr>
                <w:sz w:val="18"/>
                <w:szCs w:val="18"/>
              </w:rPr>
              <w:t>Parent to drive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F376" w14:textId="6382F58A" w:rsidR="007F1CB6" w:rsidRDefault="00DB052A" w:rsidP="007F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XC</w:t>
            </w:r>
            <w:r w:rsidR="007F1CB6">
              <w:t xml:space="preserve"> Parents to </w:t>
            </w:r>
            <w:r>
              <w:t>feed athletes</w:t>
            </w:r>
            <w:r w:rsidR="007F1CB6">
              <w:t xml:space="preserve"> at </w:t>
            </w:r>
            <w:hyperlink r:id="rId11">
              <w:r w:rsidR="007F1CB6">
                <w:rPr>
                  <w:color w:val="1155CC"/>
                  <w:u w:val="single"/>
                </w:rPr>
                <w:t>West Rec</w:t>
              </w:r>
            </w:hyperlink>
            <w:r w:rsidR="007F1CB6">
              <w:t xml:space="preserve"> (North Oaks)</w:t>
            </w:r>
          </w:p>
        </w:tc>
        <w:tc>
          <w:tcPr>
            <w:tcW w:w="0" w:type="auto"/>
          </w:tcPr>
          <w:p w14:paraId="0ED6BFC0" w14:textId="71886DF3" w:rsidR="007F1CB6" w:rsidRDefault="007F1CB6" w:rsidP="007F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Softball at </w:t>
            </w:r>
            <w:hyperlink r:id="rId12">
              <w:r>
                <w:rPr>
                  <w:color w:val="1155CC"/>
                  <w:u w:val="single"/>
                </w:rPr>
                <w:t>West Rec</w:t>
              </w:r>
            </w:hyperlink>
          </w:p>
        </w:tc>
        <w:tc>
          <w:tcPr>
            <w:tcW w:w="0" w:type="auto"/>
            <w:vMerge w:val="restart"/>
            <w:shd w:val="clear" w:color="auto" w:fill="DAEEF3" w:themeFill="accent5" w:themeFillTint="33"/>
            <w:textDirection w:val="tbRl"/>
          </w:tcPr>
          <w:p w14:paraId="4A3F6865" w14:textId="2F6A3BF2" w:rsidR="007F1CB6" w:rsidRDefault="007F1CB6" w:rsidP="007F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jc w:val="center"/>
            </w:pPr>
            <w:r>
              <w:t>Parent to drive</w:t>
            </w:r>
          </w:p>
        </w:tc>
      </w:tr>
      <w:tr w:rsidR="003A3E8A" w14:paraId="3D3C77C0" w14:textId="7D94C8F3" w:rsidTr="003C618F">
        <w:trPr>
          <w:trHeight w:val="4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2846" w14:textId="77777777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</w:t>
            </w:r>
          </w:p>
        </w:tc>
        <w:tc>
          <w:tcPr>
            <w:tcW w:w="0" w:type="auto"/>
            <w:vMerge w:val="restart"/>
            <w:shd w:val="clear" w:color="auto" w:fill="DAEEF3" w:themeFill="accent5" w:themeFillTint="33"/>
            <w:textDirection w:val="tbRl"/>
            <w:vAlign w:val="center"/>
          </w:tcPr>
          <w:p w14:paraId="3DF37792" w14:textId="70B45766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jc w:val="center"/>
            </w:pPr>
            <w:r>
              <w:t>Parent to drive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F57E" w14:textId="77777777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AM</w:t>
            </w:r>
          </w:p>
          <w:p w14:paraId="709282DE" w14:textId="45F99D24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Wilkinson Lake</w:t>
              </w:r>
            </w:hyperlink>
            <w:r>
              <w:t xml:space="preserve"> (North Oaks)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8080" w14:textId="43EF2C23" w:rsidR="00EC743B" w:rsidRDefault="00DB052A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XC</w:t>
            </w:r>
            <w:r w:rsidR="00EC743B">
              <w:t xml:space="preserve"> Parents </w:t>
            </w:r>
            <w:r>
              <w:t>to feed athletes</w:t>
            </w:r>
            <w:r w:rsidR="00EC743B">
              <w:t xml:space="preserve"> at </w:t>
            </w:r>
            <w:hyperlink r:id="rId14">
              <w:r w:rsidR="00EC743B">
                <w:rPr>
                  <w:color w:val="1155CC"/>
                  <w:u w:val="single"/>
                </w:rPr>
                <w:t>Brodys</w:t>
              </w:r>
            </w:hyperlink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018" w14:textId="76591EE4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Yard games at </w:t>
            </w:r>
            <w:hyperlink r:id="rId15">
              <w:r>
                <w:rPr>
                  <w:color w:val="1155CC"/>
                  <w:u w:val="single"/>
                </w:rPr>
                <w:t>West Rec</w:t>
              </w:r>
            </w:hyperlink>
          </w:p>
        </w:tc>
        <w:tc>
          <w:tcPr>
            <w:tcW w:w="0" w:type="auto"/>
            <w:vMerge w:val="restart"/>
            <w:shd w:val="clear" w:color="auto" w:fill="FDE9D9" w:themeFill="accent6" w:themeFillTint="33"/>
            <w:textDirection w:val="tbRl"/>
          </w:tcPr>
          <w:p w14:paraId="1DDB63EE" w14:textId="04A1D59F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E9D9" w:themeFill="accent6" w:themeFillTint="33"/>
              <w:spacing w:line="240" w:lineRule="auto"/>
              <w:ind w:left="113" w:right="113"/>
              <w:jc w:val="center"/>
            </w:pPr>
            <w:r>
              <w:t>Carpool provided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181" w14:textId="269DF4C3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Order from Jimmy Johns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5436" w14:textId="2F0853A4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 xml:space="preserve">Lunch / Capture the Flag at </w:t>
            </w:r>
            <w:hyperlink r:id="rId16">
              <w:r>
                <w:rPr>
                  <w:color w:val="1155CC"/>
                  <w:u w:val="single"/>
                </w:rPr>
                <w:t>Bassett Creek Fields</w:t>
              </w:r>
            </w:hyperlink>
          </w:p>
        </w:tc>
        <w:tc>
          <w:tcPr>
            <w:tcW w:w="0" w:type="auto"/>
            <w:gridSpan w:val="2"/>
          </w:tcPr>
          <w:p w14:paraId="02BFA08F" w14:textId="77777777" w:rsidR="00EC743B" w:rsidRDefault="00EC743B" w:rsidP="00EC743B">
            <w:pPr>
              <w:widowControl w:val="0"/>
              <w:spacing w:line="240" w:lineRule="auto"/>
            </w:pPr>
            <w:r>
              <w:t>4 PM</w:t>
            </w:r>
          </w:p>
          <w:p w14:paraId="79471422" w14:textId="0C7F4AB8" w:rsidR="00EC743B" w:rsidRDefault="00EC743B" w:rsidP="00EC743B">
            <w:pPr>
              <w:widowControl w:val="0"/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Theodore Wirth Park</w:t>
              </w:r>
            </w:hyperlink>
            <w:r>
              <w:t xml:space="preserve"> / swim</w:t>
            </w:r>
          </w:p>
        </w:tc>
        <w:tc>
          <w:tcPr>
            <w:tcW w:w="0" w:type="auto"/>
            <w:gridSpan w:val="3"/>
          </w:tcPr>
          <w:p w14:paraId="36DC51D7" w14:textId="6F5B52DA" w:rsidR="00EC743B" w:rsidRDefault="00DB052A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XC parents to feed athletes at</w:t>
            </w:r>
            <w:r w:rsidR="00EC743B">
              <w:t xml:space="preserve"> </w:t>
            </w:r>
            <w:hyperlink r:id="rId18">
              <w:r w:rsidR="00EC743B">
                <w:rPr>
                  <w:color w:val="1155CC"/>
                  <w:u w:val="single"/>
                </w:rPr>
                <w:t>Theodore Wirth Park</w:t>
              </w:r>
            </w:hyperlink>
            <w:r w:rsidR="00EC743B">
              <w:t xml:space="preserve"> / football / frisbee golf</w:t>
            </w:r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14:paraId="4FEDFF72" w14:textId="77777777" w:rsidR="00EC743B" w:rsidRDefault="00EC743B" w:rsidP="00EC7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052A" w14:paraId="7EE855CA" w14:textId="786DAB47" w:rsidTr="006B01BF">
        <w:trPr>
          <w:cantSplit/>
          <w:trHeight w:val="176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800" w14:textId="77777777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</w:t>
            </w:r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14:paraId="4B7C9E20" w14:textId="77777777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4463" w14:textId="77777777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AM</w:t>
            </w:r>
          </w:p>
          <w:p w14:paraId="4DC66233" w14:textId="77777777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9">
              <w:r>
                <w:rPr>
                  <w:color w:val="1155CC"/>
                  <w:u w:val="single"/>
                </w:rPr>
                <w:t>E River Pkwy</w:t>
              </w:r>
            </w:hyperlink>
          </w:p>
          <w:p w14:paraId="0860B2DD" w14:textId="16CE02E7" w:rsidR="003A3E8A" w:rsidRDefault="003A3E8A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 more precise location to follow)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CD9" w14:textId="5F5F13B0" w:rsidR="00E6102B" w:rsidRDefault="00DB052A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XC</w:t>
            </w:r>
            <w:r w:rsidR="00E6102B">
              <w:t xml:space="preserve"> Parents </w:t>
            </w:r>
            <w:r>
              <w:t>to feed athletes</w:t>
            </w:r>
            <w:r w:rsidR="00E6102B">
              <w:t xml:space="preserve"> at Riverside Park / Minnehaha Falls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1C07" w14:textId="3013E5DA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 photos by falls / games / frisbee golf</w:t>
            </w:r>
          </w:p>
        </w:tc>
        <w:tc>
          <w:tcPr>
            <w:tcW w:w="0" w:type="auto"/>
            <w:vMerge/>
            <w:shd w:val="clear" w:color="auto" w:fill="FDE9D9" w:themeFill="accent6" w:themeFillTint="33"/>
          </w:tcPr>
          <w:p w14:paraId="705587F1" w14:textId="77777777" w:rsidR="00E6102B" w:rsidRDefault="00E6102B" w:rsidP="00E610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FF0D" w14:textId="26D9BFD8" w:rsidR="00E6102B" w:rsidRDefault="00E6102B" w:rsidP="00E6102B">
            <w:pPr>
              <w:widowControl w:val="0"/>
              <w:spacing w:line="240" w:lineRule="auto"/>
              <w:rPr>
                <w:color w:val="FF0000"/>
              </w:rPr>
            </w:pPr>
            <w:r>
              <w:t>Order from Jimmy Johns</w:t>
            </w:r>
          </w:p>
        </w:tc>
        <w:tc>
          <w:tcPr>
            <w:tcW w:w="0" w:type="auto"/>
            <w:tcBorders>
              <w:bottom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7825" w14:textId="5489655F" w:rsidR="00E6102B" w:rsidRDefault="00A13136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Lunch / Pickleball at </w:t>
            </w:r>
            <w:hyperlink r:id="rId20" w:history="1">
              <w:r>
                <w:rPr>
                  <w:rStyle w:val="Hyperlink"/>
                  <w:color w:val="1155CC"/>
                </w:rPr>
                <w:t>Bobby Theissen</w:t>
              </w:r>
            </w:hyperlink>
          </w:p>
        </w:tc>
        <w:tc>
          <w:tcPr>
            <w:tcW w:w="0" w:type="auto"/>
            <w:shd w:val="clear" w:color="auto" w:fill="FDE9D9" w:themeFill="accent6" w:themeFillTint="33"/>
            <w:textDirection w:val="tbRl"/>
          </w:tcPr>
          <w:p w14:paraId="5479F077" w14:textId="6D03AED4" w:rsidR="00E6102B" w:rsidRPr="006B01BF" w:rsidRDefault="00E6102B" w:rsidP="00E6102B">
            <w:pPr>
              <w:widowControl w:val="0"/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6B01BF">
              <w:rPr>
                <w:sz w:val="18"/>
                <w:szCs w:val="18"/>
              </w:rPr>
              <w:t>Carpool provided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9FCF" w14:textId="77777777" w:rsidR="00E6102B" w:rsidRDefault="00E6102B" w:rsidP="00E6102B">
            <w:pPr>
              <w:widowControl w:val="0"/>
              <w:spacing w:line="240" w:lineRule="auto"/>
            </w:pPr>
            <w:r>
              <w:t>4 PM</w:t>
            </w:r>
          </w:p>
          <w:p w14:paraId="38BB415A" w14:textId="36B7C76E" w:rsidR="00E6102B" w:rsidRDefault="00E6102B" w:rsidP="00E6102B">
            <w:pPr>
              <w:widowControl w:val="0"/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Tamarack Nature Center</w:t>
              </w:r>
            </w:hyperlink>
            <w:r>
              <w:t xml:space="preserve"> (±40 minutes)</w:t>
            </w:r>
          </w:p>
        </w:tc>
        <w:tc>
          <w:tcPr>
            <w:tcW w:w="0" w:type="auto"/>
            <w:shd w:val="clear" w:color="auto" w:fill="FDE9D9" w:themeFill="accent6" w:themeFillTint="33"/>
            <w:textDirection w:val="tbRl"/>
          </w:tcPr>
          <w:p w14:paraId="4A72CE70" w14:textId="3E38C463" w:rsidR="00E6102B" w:rsidRPr="006B01BF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6B01BF">
              <w:rPr>
                <w:sz w:val="18"/>
                <w:szCs w:val="18"/>
              </w:rPr>
              <w:t>Carpool provided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FD94" w14:textId="627E3F75" w:rsidR="00E6102B" w:rsidRDefault="00DB052A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XC</w:t>
            </w:r>
            <w:r w:rsidR="00E6102B">
              <w:t xml:space="preserve"> Parents to </w:t>
            </w:r>
            <w:r>
              <w:t>feed athletes</w:t>
            </w:r>
            <w:r w:rsidR="00E6102B">
              <w:t xml:space="preserve"> at </w:t>
            </w:r>
            <w:hyperlink r:id="rId22">
              <w:r w:rsidR="00E6102B">
                <w:rPr>
                  <w:color w:val="1155CC"/>
                  <w:u w:val="single"/>
                </w:rPr>
                <w:t>Brodys</w:t>
              </w:r>
            </w:hyperlink>
          </w:p>
        </w:tc>
        <w:tc>
          <w:tcPr>
            <w:tcW w:w="0" w:type="auto"/>
          </w:tcPr>
          <w:p w14:paraId="26FACF1D" w14:textId="28DC7A46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Movie night at </w:t>
            </w:r>
            <w:hyperlink r:id="rId23">
              <w:r>
                <w:rPr>
                  <w:color w:val="1155CC"/>
                  <w:u w:val="single"/>
                </w:rPr>
                <w:t>Brodys</w:t>
              </w:r>
            </w:hyperlink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14:paraId="2250AE18" w14:textId="77777777" w:rsidR="00E6102B" w:rsidRDefault="00E6102B" w:rsidP="00E61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A3E8A" w14:paraId="07C1807E" w14:textId="0C338665" w:rsidTr="006B01BF">
        <w:trPr>
          <w:cantSplit/>
          <w:trHeight w:val="146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1773" w14:textId="77777777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</w:t>
            </w:r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14:paraId="35449442" w14:textId="77777777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DCE9" w14:textId="77777777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AM</w:t>
            </w:r>
          </w:p>
          <w:p w14:paraId="7E7CE89A" w14:textId="2E279BE1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Maetzold Field, Hopkins</w:t>
              </w:r>
            </w:hyperlink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4D77" w14:textId="0329EA4E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Cereal (Excelsior Commons) / swim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ED77" w14:textId="77777777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Stickball /</w:t>
            </w:r>
          </w:p>
          <w:p w14:paraId="68239F9B" w14:textId="77777777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run derby</w:t>
            </w:r>
          </w:p>
          <w:p w14:paraId="662CC202" w14:textId="7A0E6642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vMerge/>
            <w:shd w:val="clear" w:color="auto" w:fill="FDE9D9" w:themeFill="accent6" w:themeFillTint="33"/>
          </w:tcPr>
          <w:p w14:paraId="0EFDEBBC" w14:textId="77777777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DE9D9" w:themeFill="accent6" w:themeFillTint="33"/>
              <w:spacing w:line="240" w:lineRule="auto"/>
            </w:pPr>
          </w:p>
        </w:tc>
        <w:tc>
          <w:tcPr>
            <w:tcW w:w="0" w:type="auto"/>
            <w:gridSpan w:val="2"/>
            <w:tcBorders>
              <w:right w:val="single" w:sz="8" w:space="0" w:color="CCCCCC"/>
            </w:tcBorders>
            <w:shd w:val="clear" w:color="auto" w:fill="D9D9D9" w:themeFill="background1" w:themeFillShade="D9"/>
            <w:vAlign w:val="center"/>
          </w:tcPr>
          <w:p w14:paraId="5E1BBAA4" w14:textId="66F854AB" w:rsidR="005B383D" w:rsidRDefault="005B383D" w:rsidP="005B3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Boys taken back to their own homes / rest period</w:t>
            </w:r>
          </w:p>
        </w:tc>
        <w:tc>
          <w:tcPr>
            <w:tcW w:w="0" w:type="auto"/>
            <w:shd w:val="clear" w:color="auto" w:fill="DAEEF3" w:themeFill="accent5" w:themeFillTint="33"/>
            <w:textDirection w:val="tbRl"/>
          </w:tcPr>
          <w:p w14:paraId="6E7B376E" w14:textId="0731F480" w:rsidR="005B383D" w:rsidRDefault="005B383D" w:rsidP="005B383D">
            <w:pPr>
              <w:widowControl w:val="0"/>
              <w:spacing w:line="240" w:lineRule="auto"/>
              <w:ind w:left="113" w:right="113"/>
            </w:pPr>
            <w:r w:rsidRPr="00F00F60">
              <w:rPr>
                <w:sz w:val="18"/>
                <w:szCs w:val="18"/>
              </w:rPr>
              <w:t>Parent to drive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FF57" w14:textId="6CC28E70" w:rsidR="005B383D" w:rsidRDefault="005B383D" w:rsidP="005B383D">
            <w:pPr>
              <w:widowControl w:val="0"/>
              <w:spacing w:line="240" w:lineRule="auto"/>
            </w:pPr>
            <w:r>
              <w:t xml:space="preserve">Ultimate frisbee / football at </w:t>
            </w:r>
            <w:hyperlink r:id="rId25">
              <w:r>
                <w:rPr>
                  <w:color w:val="1155CC"/>
                  <w:u w:val="single"/>
                </w:rPr>
                <w:t>West Rec</w:t>
              </w:r>
            </w:hyperlink>
          </w:p>
        </w:tc>
        <w:tc>
          <w:tcPr>
            <w:tcW w:w="0" w:type="auto"/>
            <w:gridSpan w:val="2"/>
          </w:tcPr>
          <w:p w14:paraId="27F79DAD" w14:textId="1D8658ED" w:rsidR="005B383D" w:rsidRDefault="00DB052A" w:rsidP="005B383D">
            <w:pPr>
              <w:widowControl w:val="0"/>
              <w:spacing w:line="240" w:lineRule="auto"/>
            </w:pPr>
            <w:r>
              <w:t>XC</w:t>
            </w:r>
            <w:r w:rsidR="005B383D">
              <w:t xml:space="preserve"> Parents to </w:t>
            </w:r>
            <w:r>
              <w:t>feed athletes</w:t>
            </w:r>
            <w:r w:rsidR="005B383D">
              <w:t xml:space="preserve"> at </w:t>
            </w:r>
            <w:hyperlink r:id="rId26" w:history="1">
              <w:r w:rsidR="00843113">
                <w:rPr>
                  <w:rStyle w:val="Hyperlink"/>
                  <w:color w:val="1155CC"/>
                </w:rPr>
                <w:t>Millers</w:t>
              </w:r>
            </w:hyperlink>
          </w:p>
        </w:tc>
        <w:tc>
          <w:tcPr>
            <w:tcW w:w="0" w:type="auto"/>
          </w:tcPr>
          <w:p w14:paraId="6168ACFE" w14:textId="4BC929F4" w:rsidR="005B383D" w:rsidRDefault="005B383D" w:rsidP="005B383D">
            <w:pPr>
              <w:widowControl w:val="0"/>
              <w:spacing w:line="240" w:lineRule="auto"/>
            </w:pPr>
            <w:r>
              <w:t xml:space="preserve">Trivia at </w:t>
            </w:r>
            <w:hyperlink r:id="rId27">
              <w:r>
                <w:rPr>
                  <w:color w:val="1155CC"/>
                  <w:u w:val="single"/>
                </w:rPr>
                <w:t>Millers</w:t>
              </w:r>
            </w:hyperlink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14:paraId="2FB78298" w14:textId="77777777" w:rsidR="005B383D" w:rsidRDefault="005B383D" w:rsidP="005B383D">
            <w:pPr>
              <w:widowControl w:val="0"/>
              <w:spacing w:line="240" w:lineRule="auto"/>
            </w:pPr>
          </w:p>
        </w:tc>
      </w:tr>
      <w:tr w:rsidR="003C618F" w14:paraId="14640576" w14:textId="2E19DA03" w:rsidTr="005E5207">
        <w:trPr>
          <w:trHeight w:val="4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0AB0" w14:textId="77777777" w:rsidR="00235A0A" w:rsidRDefault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</w:t>
            </w:r>
          </w:p>
        </w:tc>
        <w:tc>
          <w:tcPr>
            <w:tcW w:w="0" w:type="auto"/>
            <w:vMerge/>
            <w:shd w:val="clear" w:color="auto" w:fill="DAEEF3" w:themeFill="accent5" w:themeFillTint="33"/>
          </w:tcPr>
          <w:p w14:paraId="3217A66B" w14:textId="77777777" w:rsidR="00235A0A" w:rsidRDefault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02E5" w14:textId="77777777" w:rsidR="000B688F" w:rsidRDefault="000B688F" w:rsidP="000B688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 AM</w:t>
            </w:r>
          </w:p>
          <w:p w14:paraId="33C1DFF0" w14:textId="77777777" w:rsidR="000B688F" w:rsidRDefault="000B688F" w:rsidP="000B688F">
            <w:pPr>
              <w:pStyle w:val="NormalWeb"/>
              <w:spacing w:before="0" w:beforeAutospacing="0" w:after="0" w:afterAutospacing="0"/>
            </w:pPr>
            <w:hyperlink r:id="rId28" w:history="1"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 xml:space="preserve">Snail </w:t>
              </w:r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L</w:t>
              </w:r>
              <w:r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ake</w:t>
              </w:r>
            </w:hyperlink>
          </w:p>
          <w:p w14:paraId="2390298B" w14:textId="4942F6AC" w:rsidR="00235A0A" w:rsidRDefault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7942" w14:textId="460E4CF2" w:rsidR="00235A0A" w:rsidRDefault="00DB0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XC</w:t>
            </w:r>
            <w:r w:rsidR="00235A0A">
              <w:t xml:space="preserve"> Parents to </w:t>
            </w:r>
            <w:r>
              <w:t>feed athletes</w:t>
            </w:r>
            <w:r w:rsidR="00235A0A">
              <w:t xml:space="preserve"> at Snail Lake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C8EB" w14:textId="77777777" w:rsidR="00235A0A" w:rsidRDefault="00235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Volleyball at Snail Lake</w:t>
            </w:r>
          </w:p>
        </w:tc>
        <w:tc>
          <w:tcPr>
            <w:tcW w:w="0" w:type="auto"/>
            <w:gridSpan w:val="9"/>
            <w:shd w:val="clear" w:color="auto" w:fill="D9D9D9" w:themeFill="background1" w:themeFillShade="D9"/>
            <w:vAlign w:val="center"/>
          </w:tcPr>
          <w:p w14:paraId="30CD61EF" w14:textId="4E88B0CB" w:rsidR="00235A0A" w:rsidRDefault="005E5207" w:rsidP="005E5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 activities planned</w:t>
            </w:r>
          </w:p>
        </w:tc>
      </w:tr>
    </w:tbl>
    <w:p w14:paraId="5C32416E" w14:textId="77777777" w:rsidR="00DA390D" w:rsidRDefault="00DA390D"/>
    <w:sectPr w:rsidR="00DA390D" w:rsidSect="00524F4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72434" w14:textId="77777777" w:rsidR="006F06AF" w:rsidRDefault="006F06AF" w:rsidP="006F06AF">
      <w:pPr>
        <w:spacing w:line="240" w:lineRule="auto"/>
      </w:pPr>
      <w:r>
        <w:separator/>
      </w:r>
    </w:p>
  </w:endnote>
  <w:endnote w:type="continuationSeparator" w:id="0">
    <w:p w14:paraId="12F8F186" w14:textId="77777777" w:rsidR="006F06AF" w:rsidRDefault="006F06AF" w:rsidP="006F0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8FDF" w14:textId="77777777" w:rsidR="006F06AF" w:rsidRDefault="006F0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3198" w14:textId="77777777" w:rsidR="006F06AF" w:rsidRDefault="006F06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A63F" w14:textId="77777777" w:rsidR="006F06AF" w:rsidRDefault="006F0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18EF7" w14:textId="77777777" w:rsidR="006F06AF" w:rsidRDefault="006F06AF" w:rsidP="006F06AF">
      <w:pPr>
        <w:spacing w:line="240" w:lineRule="auto"/>
      </w:pPr>
      <w:r>
        <w:separator/>
      </w:r>
    </w:p>
  </w:footnote>
  <w:footnote w:type="continuationSeparator" w:id="0">
    <w:p w14:paraId="6DBD693F" w14:textId="77777777" w:rsidR="006F06AF" w:rsidRDefault="006F06AF" w:rsidP="006F06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59E86" w14:textId="77777777" w:rsidR="006F06AF" w:rsidRDefault="006F0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AC05E" w14:textId="77777777" w:rsidR="006F06AF" w:rsidRDefault="006F06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47B0D" w14:textId="77777777" w:rsidR="006F06AF" w:rsidRDefault="006F0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52A02"/>
    <w:multiLevelType w:val="multilevel"/>
    <w:tmpl w:val="80FA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D"/>
    <w:rsid w:val="00084BDA"/>
    <w:rsid w:val="000B688F"/>
    <w:rsid w:val="00235A0A"/>
    <w:rsid w:val="003A3E8A"/>
    <w:rsid w:val="003C618F"/>
    <w:rsid w:val="003F09F5"/>
    <w:rsid w:val="0051580A"/>
    <w:rsid w:val="00524F44"/>
    <w:rsid w:val="005B383D"/>
    <w:rsid w:val="005E5207"/>
    <w:rsid w:val="00616979"/>
    <w:rsid w:val="006B01BF"/>
    <w:rsid w:val="006F06AF"/>
    <w:rsid w:val="007245A2"/>
    <w:rsid w:val="007F1CB6"/>
    <w:rsid w:val="00820A79"/>
    <w:rsid w:val="008256DA"/>
    <w:rsid w:val="00843113"/>
    <w:rsid w:val="00852AE9"/>
    <w:rsid w:val="0099241D"/>
    <w:rsid w:val="00A13136"/>
    <w:rsid w:val="00BE1CA7"/>
    <w:rsid w:val="00BE2625"/>
    <w:rsid w:val="00C14213"/>
    <w:rsid w:val="00D31040"/>
    <w:rsid w:val="00DA390D"/>
    <w:rsid w:val="00DB052A"/>
    <w:rsid w:val="00E6102B"/>
    <w:rsid w:val="00EC743B"/>
    <w:rsid w:val="00F00F60"/>
    <w:rsid w:val="00F211D6"/>
    <w:rsid w:val="00F4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72FD"/>
  <w15:docId w15:val="{1F762509-DE9D-4E26-B6EB-2C7A53C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06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6AF"/>
  </w:style>
  <w:style w:type="paragraph" w:styleId="Footer">
    <w:name w:val="footer"/>
    <w:basedOn w:val="Normal"/>
    <w:link w:val="FooterChar"/>
    <w:uiPriority w:val="99"/>
    <w:unhideWhenUsed/>
    <w:rsid w:val="006F06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6AF"/>
  </w:style>
  <w:style w:type="paragraph" w:styleId="BalloonText">
    <w:name w:val="Balloon Text"/>
    <w:basedOn w:val="Normal"/>
    <w:link w:val="BalloonTextChar"/>
    <w:uiPriority w:val="99"/>
    <w:semiHidden/>
    <w:unhideWhenUsed/>
    <w:rsid w:val="00992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1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6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B68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8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.page/TriaRestaurantandBar?share" TargetMode="External"/><Relationship Id="rId18" Type="http://schemas.openxmlformats.org/officeDocument/2006/relationships/hyperlink" Target="https://goo.gl/maps/5GWm8YnaY5Wmw55L8" TargetMode="External"/><Relationship Id="rId26" Type="http://schemas.openxmlformats.org/officeDocument/2006/relationships/hyperlink" Target="https://goo.gl/maps/wzDmmxkFman3sP7c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oo.gl/maps/BJpKVoUZQcZP4p2M9" TargetMode="External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oo.gl/maps/69uJ6JGt7p947cfD9" TargetMode="External"/><Relationship Id="rId17" Type="http://schemas.openxmlformats.org/officeDocument/2006/relationships/hyperlink" Target="https://goo.gl/maps/5GWm8YnaY5Wmw55L8" TargetMode="External"/><Relationship Id="rId25" Type="http://schemas.openxmlformats.org/officeDocument/2006/relationships/hyperlink" Target="https://goo.gl/maps/69uJ6JGt7p947cfD9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maps/pcYCNnn1MGfSNp999" TargetMode="External"/><Relationship Id="rId20" Type="http://schemas.openxmlformats.org/officeDocument/2006/relationships/hyperlink" Target="https://goo.gl/maps/64UNcNzDv9bxdvxi8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o.gl/maps/69uJ6JGt7p947cfD9" TargetMode="External"/><Relationship Id="rId24" Type="http://schemas.openxmlformats.org/officeDocument/2006/relationships/hyperlink" Target="https://goo.gl/maps/px22pEavgU96GSZJ8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goo.gl/maps/69uJ6JGt7p947cfD9" TargetMode="External"/><Relationship Id="rId23" Type="http://schemas.openxmlformats.org/officeDocument/2006/relationships/hyperlink" Target="https://goo.gl/maps/wkRJNQdYvkdGFqAM7" TargetMode="External"/><Relationship Id="rId28" Type="http://schemas.openxmlformats.org/officeDocument/2006/relationships/hyperlink" Target="https://goo.gl/maps/8nBnahgyBMndUkF4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oo.gl/maps/pcMdZAwj5BxRdnqT6" TargetMode="External"/><Relationship Id="rId19" Type="http://schemas.openxmlformats.org/officeDocument/2006/relationships/hyperlink" Target="https://goo.gl/maps/sokjUpFqSG2bUtMn6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maps/wkRJNQdYvkdGFqAM7" TargetMode="External"/><Relationship Id="rId22" Type="http://schemas.openxmlformats.org/officeDocument/2006/relationships/hyperlink" Target="https://goo.gl/maps/wkRJNQdYvkdGFqAM7" TargetMode="External"/><Relationship Id="rId27" Type="http://schemas.openxmlformats.org/officeDocument/2006/relationships/hyperlink" Target="https://goo.gl/maps/wzDmmxkFman3sP7cA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8A959C91F5E4DB3D457101F54ABCE" ma:contentTypeVersion="10" ma:contentTypeDescription="Create a new document." ma:contentTypeScope="" ma:versionID="c10bc17bc0ac6f15c295a36d97cf9e87">
  <xsd:schema xmlns:xsd="http://www.w3.org/2001/XMLSchema" xmlns:xs="http://www.w3.org/2001/XMLSchema" xmlns:p="http://schemas.microsoft.com/office/2006/metadata/properties" xmlns:ns3="95801d33-5e45-4fd1-a99e-545dd939f358" targetNamespace="http://schemas.microsoft.com/office/2006/metadata/properties" ma:root="true" ma:fieldsID="19d36eed73fa64523b555191deee6a7c" ns3:_="">
    <xsd:import namespace="95801d33-5e45-4fd1-a99e-545dd939f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01d33-5e45-4fd1-a99e-545dd939f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8D9E8-41FF-4746-A0FD-8ABEEA853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01d33-5e45-4fd1-a99e-545dd939f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F84E4-5B1F-436B-B5A8-517CF5F84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CEBC6B-CC5F-49EF-B948-8721D06C1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Fredrikson and Byron, P.A.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Cound, Bronwen</cp:lastModifiedBy>
  <cp:revision>23</cp:revision>
  <cp:lastPrinted>2020-08-16T22:34:00Z</cp:lastPrinted>
  <dcterms:created xsi:type="dcterms:W3CDTF">2020-08-16T22:24:00Z</dcterms:created>
  <dcterms:modified xsi:type="dcterms:W3CDTF">2020-08-16T23:22:00Z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70691725 v1 </vt:lpwstr>
  </property>
  <property fmtid="{D5CDD505-2E9C-101B-9397-08002B2CF9AE}" pid="3" name="ContentTypeId">
    <vt:lpwstr>0x01010089A8A959C91F5E4DB3D457101F54ABCE</vt:lpwstr>
  </property>
</Properties>
</file>