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left"/>
      </w:pPr>
      <w:r>
        <w:rPr>
          <w:rFonts w:ascii="Arial" w:hAnsi="Arial" w:eastAsia="Arial" w:cs="Arial"/>
          <w:b/>
          <w:color w:val="2F5597"/>
          <w:sz w:val="22"/>
          <w:lang w:val="de-CH"/>
        </w:rPr>
        <w:t>Strickhof</w:t>
      </w:r>
      <w:r>
        <w:rPr>
          <w:rFonts w:ascii="Arial" w:hAnsi="Arial" w:eastAsia="Arial" w:cs="Arial"/>
          <w:color w:val="666666"/>
          <w:sz w:val="20"/>
          <w:lang w:val="de-CH"/>
        </w:rPr>
        <w:br/>
        <w:t>Kompetenzzentrum für nachhaltige Ernährungssysteme</w:t>
      </w:r>
    </w:p>
    <w:p>
      <w:pPr>
        <w:pStyle w:val="Subtitle"/>
        <w:spacing w:after="160"/>
        <w:jc w:val="left"/>
      </w:pPr>
      <w:r>
        <w:t>Berufsmaturitätsarbeit</w:t>
      </w:r>
    </w:p>
    <w:p>
      <w:pPr>
        <w:pStyle w:val="Title"/>
        <w:jc w:val="left"/>
      </w:pPr>
      <w:r>
        <w:t>[Titel der Arbeit]</w:t>
      </w:r>
    </w:p>
    <w:p>
      <w:pPr>
        <w:pStyle w:val="Subtitle"/>
        <w:jc w:val="left"/>
      </w:pPr>
      <w:r>
        <w:t>[Untertitel – falls verwendet]</w:t>
      </w:r>
    </w:p>
    <w:p>
      <w:pPr>
        <w:spacing w:before="160"/>
      </w:pPr>
      <w:r>
        <w:rPr>
          <w:rFonts w:ascii="Arial" w:hAnsi="Arial" w:eastAsia="Arial" w:cs="Arial"/>
          <w:b/>
          <w:color w:val="2F5597"/>
          <w:sz w:val="24"/>
          <w:lang w:val="de-CH"/>
        </w:rPr>
        <w:t>Schriftliche Arbeit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il"/>
          <w:insideV w:val="nil"/>
        </w:tblBorders>
      </w:tblPr>
      <w:tblGrid>
        <w:gridCol w:w="9071"/>
      </w:tblGrid>
      <w:tr>
        <w:trPr>
          <w:trHeight w:val="3231" w:hRule="exact"/>
        </w:trPr>
        <w:tc>
          <w:tcPr>
            <w:tcW w:type="dxa" w:w="9071"/>
            <w:vAlign w:val="center"/>
            <w:shd w:fill="F7F7F7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i/>
                <w:color w:val="666666"/>
                <w:sz w:val="21"/>
                <w:lang w:val="de-CH"/>
              </w:rPr>
              <w:t>[Themenbild oder passende Grafik einfügen]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bottom w:val="nil"/>
          <w:insideH w:val="single" w:sz="4" w:color="E6E6E6"/>
          <w:insideV w:val="nil"/>
        </w:tblBorders>
      </w:tblPr>
      <w:tblGrid>
        <w:gridCol w:w="2835"/>
        <w:gridCol w:w="6236"/>
      </w:tblGrid>
      <w:tr>
        <w:tc>
          <w:tcPr>
            <w:tcW w:type="dxa" w:w="4536"/>
            <w:tcMar>
              <w:top w:w="60" w:type="dxa"/>
              <w:start w:w="0" w:type="dxa"/>
              <w:bottom w:w="60" w:type="dxa"/>
              <w:end w:w="100" w:type="dxa"/>
            </w:tcMar>
          </w:tcPr>
          <w:p>
            <w:r>
              <w:rPr>
                <w:rFonts w:ascii="Arial" w:hAnsi="Arial" w:eastAsia="Arial" w:cs="Arial"/>
                <w:b/>
                <w:color w:val="666666"/>
                <w:sz w:val="19"/>
                <w:lang w:val="de-CH"/>
              </w:rPr>
              <w:t>BMS / Klasse</w:t>
            </w:r>
          </w:p>
        </w:tc>
        <w:tc>
          <w:tcPr>
            <w:tcW w:type="dxa" w:w="4536"/>
            <w:tcMar>
              <w:top w:w="60" w:type="dxa"/>
              <w:start w:w="100" w:type="dxa"/>
              <w:bottom w:w="60" w:type="dxa"/>
              <w:end w:w="0" w:type="dxa"/>
            </w:tcMar>
          </w:tcPr>
          <w:p>
            <w:r>
              <w:rPr>
                <w:rFonts w:ascii="Arial" w:hAnsi="Arial" w:eastAsia="Arial" w:cs="Arial"/>
                <w:color w:val="1F1F1F"/>
                <w:sz w:val="19"/>
                <w:lang w:val="de-CH"/>
              </w:rPr>
              <w:t>BMS Natur, Landschaft, Lebensmittel / [Klasse]</w:t>
            </w:r>
          </w:p>
        </w:tc>
      </w:tr>
      <w:tr>
        <w:tc>
          <w:tcPr>
            <w:tcW w:type="dxa" w:w="4536"/>
            <w:tcMar>
              <w:top w:w="60" w:type="dxa"/>
              <w:start w:w="0" w:type="dxa"/>
              <w:bottom w:w="60" w:type="dxa"/>
              <w:end w:w="100" w:type="dxa"/>
            </w:tcMar>
          </w:tcPr>
          <w:p>
            <w:r>
              <w:rPr>
                <w:rFonts w:ascii="Arial" w:hAnsi="Arial" w:eastAsia="Arial" w:cs="Arial"/>
                <w:b/>
                <w:color w:val="666666"/>
                <w:sz w:val="19"/>
                <w:lang w:val="de-CH"/>
              </w:rPr>
              <w:t>Schuljahr</w:t>
            </w:r>
          </w:p>
        </w:tc>
        <w:tc>
          <w:tcPr>
            <w:tcW w:type="dxa" w:w="4536"/>
            <w:tcMar>
              <w:top w:w="60" w:type="dxa"/>
              <w:start w:w="100" w:type="dxa"/>
              <w:bottom w:w="60" w:type="dxa"/>
              <w:end w:w="0" w:type="dxa"/>
            </w:tcMar>
          </w:tcPr>
          <w:p>
            <w:r>
              <w:rPr>
                <w:rFonts w:ascii="Arial" w:hAnsi="Arial" w:eastAsia="Arial" w:cs="Arial"/>
                <w:color w:val="1F1F1F"/>
                <w:sz w:val="19"/>
                <w:lang w:val="de-CH"/>
              </w:rPr>
              <w:t>[20../..]</w:t>
            </w:r>
          </w:p>
        </w:tc>
      </w:tr>
      <w:tr>
        <w:tc>
          <w:tcPr>
            <w:tcW w:type="dxa" w:w="4536"/>
            <w:tcMar>
              <w:top w:w="60" w:type="dxa"/>
              <w:start w:w="0" w:type="dxa"/>
              <w:bottom w:w="60" w:type="dxa"/>
              <w:end w:w="100" w:type="dxa"/>
            </w:tcMar>
          </w:tcPr>
          <w:p>
            <w:r>
              <w:rPr>
                <w:rFonts w:ascii="Arial" w:hAnsi="Arial" w:eastAsia="Arial" w:cs="Arial"/>
                <w:b/>
                <w:color w:val="666666"/>
                <w:sz w:val="19"/>
                <w:lang w:val="de-CH"/>
              </w:rPr>
              <w:t>Lernende</w:t>
            </w:r>
          </w:p>
        </w:tc>
        <w:tc>
          <w:tcPr>
            <w:tcW w:type="dxa" w:w="4536"/>
            <w:tcMar>
              <w:top w:w="60" w:type="dxa"/>
              <w:start w:w="100" w:type="dxa"/>
              <w:bottom w:w="60" w:type="dxa"/>
              <w:end w:w="0" w:type="dxa"/>
            </w:tcMar>
          </w:tcPr>
          <w:p>
            <w:r>
              <w:rPr>
                <w:rFonts w:ascii="Arial" w:hAnsi="Arial" w:eastAsia="Arial" w:cs="Arial"/>
                <w:color w:val="1F1F1F"/>
                <w:sz w:val="19"/>
                <w:lang w:val="de-CH"/>
              </w:rPr>
              <w:t>[Vorname Nachname; Vorname Nachname; …]</w:t>
            </w:r>
          </w:p>
        </w:tc>
      </w:tr>
      <w:tr>
        <w:tc>
          <w:tcPr>
            <w:tcW w:type="dxa" w:w="4536"/>
            <w:tcMar>
              <w:top w:w="60" w:type="dxa"/>
              <w:start w:w="0" w:type="dxa"/>
              <w:bottom w:w="60" w:type="dxa"/>
              <w:end w:w="100" w:type="dxa"/>
            </w:tcMar>
          </w:tcPr>
          <w:p>
            <w:r>
              <w:rPr>
                <w:rFonts w:ascii="Arial" w:hAnsi="Arial" w:eastAsia="Arial" w:cs="Arial"/>
                <w:b/>
                <w:color w:val="666666"/>
                <w:sz w:val="19"/>
                <w:lang w:val="de-CH"/>
              </w:rPr>
              <w:t>Betreuende Lehrperson</w:t>
            </w:r>
          </w:p>
        </w:tc>
        <w:tc>
          <w:tcPr>
            <w:tcW w:type="dxa" w:w="4536"/>
            <w:tcMar>
              <w:top w:w="60" w:type="dxa"/>
              <w:start w:w="100" w:type="dxa"/>
              <w:bottom w:w="60" w:type="dxa"/>
              <w:end w:w="0" w:type="dxa"/>
            </w:tcMar>
          </w:tcPr>
          <w:p>
            <w:r>
              <w:rPr>
                <w:rFonts w:ascii="Arial" w:hAnsi="Arial" w:eastAsia="Arial" w:cs="Arial"/>
                <w:color w:val="1F1F1F"/>
                <w:sz w:val="19"/>
                <w:lang w:val="de-CH"/>
              </w:rPr>
              <w:t>[Name]</w:t>
            </w:r>
          </w:p>
        </w:tc>
      </w:tr>
      <w:tr>
        <w:tc>
          <w:tcPr>
            <w:tcW w:type="dxa" w:w="4536"/>
            <w:tcMar>
              <w:top w:w="60" w:type="dxa"/>
              <w:start w:w="0" w:type="dxa"/>
              <w:bottom w:w="60" w:type="dxa"/>
              <w:end w:w="100" w:type="dxa"/>
            </w:tcMar>
          </w:tcPr>
          <w:p>
            <w:r>
              <w:rPr>
                <w:rFonts w:ascii="Arial" w:hAnsi="Arial" w:eastAsia="Arial" w:cs="Arial"/>
                <w:b/>
                <w:color w:val="666666"/>
                <w:sz w:val="19"/>
                <w:lang w:val="de-CH"/>
              </w:rPr>
              <w:t>Abgabedatum</w:t>
            </w:r>
          </w:p>
        </w:tc>
        <w:tc>
          <w:tcPr>
            <w:tcW w:type="dxa" w:w="4536"/>
            <w:tcMar>
              <w:top w:w="60" w:type="dxa"/>
              <w:start w:w="100" w:type="dxa"/>
              <w:bottom w:w="60" w:type="dxa"/>
              <w:end w:w="0" w:type="dxa"/>
            </w:tcMar>
          </w:tcPr>
          <w:p>
            <w:r>
              <w:rPr>
                <w:rFonts w:ascii="Arial" w:hAnsi="Arial" w:eastAsia="Arial" w:cs="Arial"/>
                <w:color w:val="1F1F1F"/>
                <w:sz w:val="19"/>
                <w:lang w:val="de-CH"/>
              </w:rPr>
              <w:t>[TT.MM.JJJJ]</w:t>
            </w:r>
          </w:p>
        </w:tc>
      </w:tr>
      <w:tr>
        <w:tc>
          <w:tcPr>
            <w:tcW w:type="dxa" w:w="4536"/>
            <w:tcMar>
              <w:top w:w="60" w:type="dxa"/>
              <w:start w:w="0" w:type="dxa"/>
              <w:bottom w:w="60" w:type="dxa"/>
              <w:end w:w="100" w:type="dxa"/>
            </w:tcMar>
          </w:tcPr>
          <w:p>
            <w:r>
              <w:rPr>
                <w:rFonts w:ascii="Arial" w:hAnsi="Arial" w:eastAsia="Arial" w:cs="Arial"/>
                <w:b/>
                <w:color w:val="666666"/>
                <w:sz w:val="19"/>
                <w:lang w:val="de-CH"/>
              </w:rPr>
              <w:t>Fragestellung</w:t>
            </w:r>
          </w:p>
        </w:tc>
        <w:tc>
          <w:tcPr>
            <w:tcW w:type="dxa" w:w="4536"/>
            <w:tcMar>
              <w:top w:w="60" w:type="dxa"/>
              <w:start w:w="100" w:type="dxa"/>
              <w:bottom w:w="60" w:type="dxa"/>
              <w:end w:w="0" w:type="dxa"/>
            </w:tcMar>
          </w:tcPr>
          <w:p>
            <w:r>
              <w:rPr>
                <w:rFonts w:ascii="Arial" w:hAnsi="Arial" w:eastAsia="Arial" w:cs="Arial"/>
                <w:color w:val="1F1F1F"/>
                <w:sz w:val="19"/>
                <w:lang w:val="de-CH"/>
              </w:rPr>
              <w:t>[Ausformulierte Fragestellung – Titel ≠ Fragestellung]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17" w:right="1417" w:bottom="1134" w:left="1417" w:header="624" w:footer="567" w:gutter="0"/>
          <w:cols w:space="720"/>
          <w:docGrid w:linePitch="360"/>
        </w:sectPr>
      </w:pPr>
    </w:p>
    <w:p>
      <w:pPr>
        <w:pStyle w:val="BMAFronttitel"/>
      </w:pPr>
      <w:r>
        <w:t>Abstract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Ca. 150 Wörter, auf Englisch; Ziele, Methoden und zentrale Schlussresultate der gesamten Arbeit; wissenschaftliche Sprache in der dritten Person. Das Abstract wird sinnvollerweise am Schluss verfasst.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en-GB"/>
        </w:rPr>
        <w:t>[English abstract – approx. 150 words]</w:t>
      </w:r>
    </w:p>
    <w:p>
      <w:r>
        <w:br w:type="page"/>
      </w:r>
    </w:p>
    <w:p>
      <w:pPr>
        <w:pStyle w:val="BMAFronttitel"/>
      </w:pPr>
      <w:r>
        <w:t>Vorwort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Persönlicher Zugang und Motivation zur Themenwahl; Dank an unterstützende Personen/Institutionen. Richtwert: höchstens 150 Wörter.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[Text hier einfügen]</w:t>
      </w:r>
    </w:p>
    <w:p>
      <w:r>
        <w:br w:type="page"/>
      </w:r>
    </w:p>
    <w:p>
      <w:pPr>
        <w:pStyle w:val="BMAFronttitel"/>
      </w:pPr>
      <w:r>
        <w:t>Zusammenfassung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Die Übersicht in Kap. 3.1 führt eine «Zusammenfassung» als separates Element auf, die Wegleitung erläutert dafür jedoch keinen eigenen Inhalt oder Umfang. Vorgabe mit der Betreuungsperson klären.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[Text hier einfügen]</w:t>
      </w:r>
    </w:p>
    <w:p>
      <w:r>
        <w:br w:type="page"/>
      </w:r>
    </w:p>
    <w:p>
      <w:pPr>
        <w:pStyle w:val="BMAFronttitelohneTOC"/>
      </w:pPr>
      <w:r>
        <w:t>Inhaltsverzeichnis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Das Inhaltsverzeichnis ist als Word-Feld angelegt und auf maximal drei Gliederungsebenen eingestellt. Nach grösseren Änderungen: Ctrl+A → F9, danach speichern. Überschriften ausschliesslich mit den Formatvorlagen Überschrift 1–3 erstellen.</w:t>
      </w:r>
    </w:p>
    <w:p>
      <w:r>
        <w:fldChar w:fldCharType="begin" w:dirty="true"/>
        <w:instrText xml:space="preserve"> TOC \o "1-3" \h \z \u </w:instrText>
        <w:fldChar w:fldCharType="separate"/>
        <w:t>Automatisches Inhaltsverzeichnis – in Word mit F9 aktualisieren</w:t>
        <w:fldChar w:fldCharType="end"/>
      </w:r>
    </w:p>
    <w:p>
      <w:r>
        <w:br w:type="page"/>
      </w:r>
    </w:p>
    <w:p>
      <w:pPr>
        <w:pStyle w:val="BMAFronttitel"/>
      </w:pPr>
      <w:r>
        <w:t>Tabellen- und Abbildungsverzeichnis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Tabellen, Grafiken und Bilder fortlaufend mit der Word-Funktion «Beschriftung einfügen» beschriften. Die beiden Verzeichnisse unten sind als Felder vorbereitet und werden mit F9 aktualisiert.</w:t>
      </w:r>
    </w:p>
    <w:p>
      <w:r>
        <w:rPr>
          <w:rFonts w:ascii="Arial" w:hAnsi="Arial" w:eastAsia="Arial" w:cs="Arial"/>
          <w:b/>
          <w:color w:val="1F1F1F"/>
          <w:sz w:val="22"/>
          <w:lang w:val="de-CH"/>
        </w:rPr>
        <w:t>Tabellenverzeichnis</w:t>
      </w:r>
    </w:p>
    <w:p>
      <w:r>
        <w:fldChar w:fldCharType="begin" w:dirty="true"/>
        <w:instrText xml:space="preserve"> TOC \h \z \c "Tabelle" </w:instrText>
        <w:fldChar w:fldCharType="separate"/>
        <w:t>Noch keine Tabellenbeschriftungen vorhanden</w:t>
        <w:fldChar w:fldCharType="end"/>
      </w:r>
    </w:p>
    <w:p>
      <w:r>
        <w:rPr>
          <w:rFonts w:ascii="Arial" w:hAnsi="Arial" w:eastAsia="Arial" w:cs="Arial"/>
          <w:b/>
          <w:color w:val="1F1F1F"/>
          <w:sz w:val="22"/>
          <w:lang w:val="de-CH"/>
        </w:rPr>
        <w:t>Abbildungsverzeichnis</w:t>
      </w:r>
    </w:p>
    <w:p>
      <w:r>
        <w:fldChar w:fldCharType="begin" w:dirty="true"/>
        <w:instrText xml:space="preserve"> TOC \h \z \c "Abbildung" </w:instrText>
        <w:fldChar w:fldCharType="separate"/>
        <w:t>Noch keine Abbildungsbeschriftungen vorhanden</w:t>
        <w:fldChar w:fldCharType="end"/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Die Wegleitung ist bei der Position dieser Verzeichnisse nicht ganz einheitlich: Die Übersichten in Kap. 3.1 bzw. 4 führen sie vor dem Haupttext, Kap. 3.6/3.12 bezeichnet das Abbildungsverzeichnis als Teil des Anhangs. Diese Vorlage folgt der Reihenfolge der Übersichten; die definitive Position mit der Betreuungsperson klären.</w:t>
      </w:r>
    </w:p>
    <w:p>
      <w:r>
        <w:br w:type="page"/>
      </w:r>
    </w:p>
    <w:p>
      <w:pPr>
        <w:pStyle w:val="Heading1"/>
      </w:pPr>
      <w:r>
        <w:t>Einleitung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Richtwert 450–600 Wörter. Fragestellung ausformulieren; Untersuchungsgegenstand eingrenzen; Problemstellung und messbare Kriterien nennen; Methoden ankündigen; Aufbau/Argumentationslogik skizzieren; Forschungsstand mit mindestens drei Fachartikeln einbeziehen. Wissenschaftliche Sprache in der dritten Person.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[Text hier einfügen]</w:t>
      </w:r>
    </w:p>
    <w:p>
      <w:pPr>
        <w:pStyle w:val="Heading1"/>
      </w:pPr>
      <w:r>
        <w:t>Vorgehen und Methode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Methodenwahl nachvollziehbar und vollständig beschreiben und begründen. Der Hauptteil (Vorgehen/Methode sowie Ergebnisse/Diskussion) umfasst gemäss Wegleitung ohne Tabellen, Bilder und Grafiken pro Person ca. 1’600–2’000 Wörter; Abweichungen frühzeitig absprechen.</w:t>
      </w:r>
    </w:p>
    <w:p>
      <w:pPr>
        <w:pStyle w:val="Heading2"/>
      </w:pPr>
      <w:r>
        <w:t>[Untersuchungsdesign / methodische Grundlagen]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[Text hier einfügen]</w:t>
      </w:r>
    </w:p>
    <w:p>
      <w:pPr>
        <w:pStyle w:val="Heading2"/>
      </w:pPr>
      <w:r>
        <w:t>[Datenerhebung / Instrumente]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[Text hier einfügen]</w:t>
      </w:r>
    </w:p>
    <w:p>
      <w:pPr>
        <w:pStyle w:val="Heading2"/>
      </w:pPr>
      <w:r>
        <w:t>[Auswertung / Analyseverfahren]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[Text hier einfügen]</w:t>
      </w:r>
    </w:p>
    <w:p>
      <w:pPr>
        <w:pStyle w:val="Heading1"/>
      </w:pPr>
      <w:r>
        <w:t>Ergebnisse und Diskussion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Ergebnisse verständlich und bei Bedarf visuell aufbereiten; zentrale Grafiken in den Text integrieren und erläutern. Ergebnisse kritisch diskutieren, mit Fachliteratur/Forschungsstand einordnen und Zwischenfazits als Teilantworten formulieren. Fremde Gedanken, Daten und Zitate nach APA 7 referenzieren; Zotero wird empfohlen.</w:t>
      </w:r>
    </w:p>
    <w:p>
      <w:pPr>
        <w:pStyle w:val="Heading2"/>
      </w:pPr>
      <w:r>
        <w:t>[Ergebnisse]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[Text hier einfügen]</w:t>
      </w:r>
    </w:p>
    <w:p>
      <w:pPr>
        <w:pStyle w:val="Heading2"/>
      </w:pPr>
      <w:r>
        <w:t>[Diskussion und Einordnung]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[Text hier einfügen]</w:t>
      </w:r>
    </w:p>
    <w:p>
      <w:pPr>
        <w:pStyle w:val="Heading2"/>
      </w:pPr>
      <w:r>
        <w:t>[Zwischenfazit]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[Text hier einfügen]</w:t>
      </w:r>
    </w:p>
    <w:p>
      <w:pPr>
        <w:pStyle w:val="Heading1"/>
      </w:pPr>
      <w:r>
        <w:t>Schlussfolgerungen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Richtwert gemäss Kap. 3: ca. 900 Wörter. Ergebnisse zusammenfassen, Fragestellung beantworten, Teilergebnisse/Kriterien vergleichen, offene Fragen und weiterführende Untersuchungsfelder benennen sowie Zielerreichung und Methoden kritisch beurteilen. Keine Reflexion zur Gruppenarbeit; wissenschaftliche dritte Person.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[Text hier einfügen]</w:t>
      </w:r>
    </w:p>
    <w:p>
      <w:pPr>
        <w:pStyle w:val="Heading1"/>
      </w:pPr>
      <w:r>
        <w:t>Abkürzungsverzeichnis, Glossar, Index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Glossar und Abkürzungsverzeichnis sind nur bei Bedarf nötig. Fachbegriffe alphabetisch im Glossar; viele verwendete Abkürzungen in einem Verzeichnis. Beim ersten Auftreten Begriff ausschreiben und Abkürzung in Klammern setzen. Ein Index kann über Word «Verweise» erstellt werden.</w:t>
      </w:r>
    </w:p>
    <w:p>
      <w:pPr>
        <w:pStyle w:val="Heading2"/>
      </w:pPr>
      <w:r>
        <w:t>Glossar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[Fachbegriff] – [Definition]</w:t>
        <w:br/>
        <w:t>[Weiterer Fachbegriff] – [Definition]</w:t>
      </w:r>
    </w:p>
    <w:p>
      <w:pPr>
        <w:pStyle w:val="Heading2"/>
      </w:pPr>
      <w:r>
        <w:t>Abkürzungsverzeichnis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Arial" w:hAnsi="Arial" w:eastAsia="Arial" w:cs="Arial"/>
                <w:b w:val="0"/>
                <w:sz w:val="21"/>
                <w:lang w:val="de-CH"/>
              </w:rPr>
              <w:t>Abkürzung</w:t>
            </w:r>
          </w:p>
        </w:tc>
        <w:tc>
          <w:tcPr>
            <w:tcW w:type="dxa" w:w="4536"/>
          </w:tcPr>
          <w:p>
            <w:r>
              <w:rPr>
                <w:rFonts w:ascii="Arial" w:hAnsi="Arial" w:eastAsia="Arial" w:cs="Arial"/>
                <w:b w:val="0"/>
                <w:sz w:val="21"/>
                <w:lang w:val="de-CH"/>
              </w:rPr>
              <w:t>Bedeutung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 w:eastAsia="Arial" w:cs="Arial"/>
                <w:b w:val="0"/>
                <w:sz w:val="21"/>
                <w:lang w:val="de-CH"/>
              </w:rPr>
              <w:t>[ABC]</w:t>
            </w:r>
          </w:p>
        </w:tc>
        <w:tc>
          <w:tcPr>
            <w:tcW w:type="dxa" w:w="4536"/>
          </w:tcPr>
          <w:p>
            <w:r>
              <w:rPr>
                <w:rFonts w:ascii="Arial" w:hAnsi="Arial" w:eastAsia="Arial" w:cs="Arial"/>
                <w:b w:val="0"/>
                <w:sz w:val="21"/>
                <w:lang w:val="de-CH"/>
              </w:rPr>
              <w:t>[Ausgeschriebener Begriff]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 w:eastAsia="Arial" w:cs="Arial"/>
                <w:b w:val="0"/>
                <w:sz w:val="21"/>
                <w:lang w:val="de-CH"/>
              </w:rPr>
              <w:t>[…]</w:t>
            </w:r>
          </w:p>
        </w:tc>
        <w:tc>
          <w:tcPr>
            <w:tcW w:type="dxa" w:w="4536"/>
          </w:tcPr>
          <w:p>
            <w:r>
              <w:rPr>
                <w:rFonts w:ascii="Arial" w:hAnsi="Arial" w:eastAsia="Arial" w:cs="Arial"/>
                <w:b w:val="0"/>
                <w:sz w:val="21"/>
                <w:lang w:val="de-CH"/>
              </w:rPr>
              <w:t>[…]</w:t>
            </w:r>
          </w:p>
        </w:tc>
      </w:tr>
    </w:tbl>
    <w:p>
      <w:pPr>
        <w:pStyle w:val="Heading2"/>
      </w:pPr>
      <w:r>
        <w:t>Index (optional)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[Indexeinträge mit Word «Verweise &gt; Eintrag festlegen» markieren und anschliessend Index einfügen.]</w:t>
      </w:r>
    </w:p>
    <w:p>
      <w:pPr>
        <w:pStyle w:val="Heading1"/>
      </w:pPr>
      <w:r>
        <w:t>Quellen- und Literaturverzeichnis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Alle verwendeten Quellen vollständig und alphabetisch aufführen; Zitierstil APA 7. Zotero kann das Literaturverzeichnis automatisiert erzeugen. Mündliche Quellen können als eigene Unterrubrik geführt werden.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[Literaturverzeichnis aus Zotero einfügen]</w:t>
      </w:r>
    </w:p>
    <w:p>
      <w:r>
        <w:br w:type="page"/>
      </w:r>
    </w:p>
    <w:p>
      <w:pPr>
        <w:pStyle w:val="BMAFronttitel"/>
      </w:pPr>
      <w:r>
        <w:t>Verdankungen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Die Übersicht der Wegleitung führt Verdankungen als unnummeriertes Element nach dem Quellenverzeichnis. Nur verwenden, wenn hier zusätzliche Danksagungen sinnvoll sind; inhaltliche Doppelungen mit dem Vorwort vermeiden.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[Text hier einfügen]</w:t>
      </w:r>
    </w:p>
    <w:p>
      <w:r>
        <w:br w:type="page"/>
      </w:r>
    </w:p>
    <w:p>
      <w:pPr>
        <w:pStyle w:val="BMAFronttitel"/>
      </w:pPr>
      <w:r>
        <w:t>Anhang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Der Anhang zählt nicht zur Seitenbegrenzung; die Seitenzahlen werden weitergeführt. Alle Anhangselemente als Unterkapitel ausweisen, damit sie im Inhaltsverzeichnis erscheinen. Die Wegleitung nennt Glossar/Abkürzungs-, Abbildungs- und Literaturverzeichnis zusätzlich als Teile des Anhangs; ihre endgültige Position deshalb mit der Betreuungsperson klären.</w:t>
      </w:r>
    </w:p>
    <w:p>
      <w:pPr>
        <w:pStyle w:val="BMAAnhangUntertitel"/>
      </w:pPr>
      <w:r>
        <w:t>Transkribierte Interviews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[Anhangselement einfügen]</w:t>
      </w:r>
    </w:p>
    <w:p>
      <w:pPr>
        <w:pStyle w:val="BMAAnhangUntertitel"/>
      </w:pPr>
      <w:r>
        <w:t>Fragebögen, Umfrage-Auswertung und Ergebnisse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[Anhangselement einfügen]</w:t>
      </w:r>
    </w:p>
    <w:p>
      <w:pPr>
        <w:pStyle w:val="BMAAnhangUntertitel"/>
      </w:pPr>
      <w:r>
        <w:t>Experimentprotokolle, Pläne, Karten, Analysen, Korrespondenz etc.</w:t>
      </w:r>
    </w:p>
    <w:p>
      <w:pPr>
        <w:pStyle w:val="BMAPlatzhalter"/>
      </w:pPr>
      <w:r>
        <w:rPr>
          <w:rFonts w:ascii="Arial" w:hAnsi="Arial" w:eastAsia="Arial" w:cs="Arial"/>
          <w:i/>
          <w:color w:val="666666"/>
          <w:sz w:val="22"/>
          <w:lang w:val="de-CH"/>
        </w:rPr>
        <w:t>[Anhangselement einfügen]</w:t>
      </w:r>
    </w:p>
    <w:p>
      <w:pPr>
        <w:pStyle w:val="BMAHinweis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b/>
          <w:color w:val="2F5597"/>
          <w:sz w:val="18"/>
          <w:lang w:val="de-CH"/>
        </w:rPr>
        <w:t xml:space="preserve">Vorlagenhinweis (vor Abgabe löschen): </w:t>
      </w:r>
      <w:r>
        <w:rPr>
          <w:rFonts w:ascii="Arial" w:hAnsi="Arial" w:eastAsia="Arial" w:cs="Arial"/>
          <w:color w:val="666666"/>
          <w:sz w:val="18"/>
          <w:lang w:val="de-CH"/>
        </w:rPr>
        <w:t>Die Deklaration ist gemäss Kap. 3.1/2.10 ein separates Dokument und wird nicht in diese Vorlage integriert. KI-Nutzung ist an den jeweiligen Textstellen per Fussnote auszuweisen und zusätzlich in der Deklaration transparent festzuhalten.</w:t>
      </w:r>
    </w:p>
    <w:p>
      <w:pPr>
        <w:spacing w:before="200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Arial" w:hAnsi="Arial" w:eastAsia="Arial" w:cs="Arial"/>
          <w:i/>
          <w:color w:val="666666"/>
          <w:sz w:val="18"/>
          <w:lang w:val="de-CH"/>
        </w:rPr>
        <w:t>Vor Abgabe: alle grauen Vorlagenhinweise und eckigen Platzhalter löschen, Ctrl+A → F9, Rechtschreibung prüfen (F7), Inhalts-/Abbildungs-/Tabellenverzeichnisse kontrollieren und PDF-Ausgabe visuell prüfen.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134" w:left="1417" w:header="624" w:footer="567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6" w:color="D9D9D9"/>
      </w:tblBorders>
    </w:tblPr>
    <w:tblGrid>
      <w:gridCol w:w="6236"/>
      <w:gridCol w:w="2835"/>
    </w:tblGrid>
    <w:tr>
      <w:tc>
        <w:tcPr>
          <w:tcW w:type="dxa" w:w="4535"/>
        </w:tcPr>
        <w:p>
          <w:pPr>
            <w:jc w:val="left"/>
          </w:pPr>
          <w:r>
            <w:rPr>
              <w:rFonts w:ascii="Arial" w:hAnsi="Arial" w:eastAsia="Arial" w:cs="Arial"/>
              <w:color w:val="666666"/>
              <w:sz w:val="18"/>
              <w:lang w:val="de-CH"/>
            </w:rPr>
            <w:t>[Klasse] · [Namen der Lernenden]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Arial" w:hAnsi="Arial" w:eastAsia="Arial" w:cs="Arial"/>
              <w:color w:val="666666"/>
              <w:sz w:val="18"/>
              <w:lang w:val="de-CH"/>
            </w:rPr>
            <w:t xml:space="preserve">Seite </w:t>
          </w:r>
          <w:r>
            <w:fldChar w:fldCharType="begin" w:dirty="true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bottom w:val="single" w:sz="6" w:color="D9D9D9"/>
      </w:tblBorders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rPr>
              <w:rFonts w:ascii="Arial" w:hAnsi="Arial" w:eastAsia="Arial" w:cs="Arial"/>
              <w:color w:val="666666"/>
              <w:sz w:val="18"/>
              <w:lang w:val="de-CH"/>
            </w:rPr>
            <w:t>[Kurztitel der BMA]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Arial" w:hAnsi="Arial" w:eastAsia="Arial" w:cs="Arial"/>
              <w:color w:val="666666"/>
              <w:sz w:val="18"/>
              <w:lang w:val="de-CH"/>
            </w:rPr>
            <w:t>BMA · Schriftliche Arbeit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1A2B3C4D"/>
    <w:multiLevelType w:val="multilevel"/>
    <w:tmpl w:val="BMA2026A"/>
    <w:lvl w:ilvl="0">
      <w:start w:val="1"/>
      <w:numFmt w:val="decimal"/>
      <w:pStyle w:val="Heading1"/>
      <w:lvlText w:val="%1."/>
      <w:lvlJc w:val="left"/>
      <w:suff w:val="tab"/>
      <w:pPr>
        <w:tabs>
          <w:tab w:val="num" w:pos="720"/>
        </w:tabs>
        <w:ind w:left="720" w:hanging="360"/>
      </w:pPr>
      <w:rPr>
        <w:rFonts w:ascii="Arial" w:hAnsi="Arial" w:eastAsia="Arial" w:cs="Arial"/>
      </w:rPr>
    </w:lvl>
    <w:lvl w:ilvl="1">
      <w:start w:val="1"/>
      <w:numFmt w:val="decimal"/>
      <w:pStyle w:val="Heading2"/>
      <w:lvlText w:val="%1.%2."/>
      <w:lvlJc w:val="left"/>
      <w:suff w:val="tab"/>
      <w:pPr>
        <w:tabs>
          <w:tab w:val="num" w:pos="720"/>
        </w:tabs>
        <w:ind w:left="720" w:hanging="360"/>
      </w:pPr>
      <w:rPr>
        <w:rFonts w:ascii="Arial" w:hAnsi="Arial" w:eastAsia="Arial" w:cs="Arial"/>
      </w:rPr>
    </w:lvl>
    <w:lvl w:ilvl="2">
      <w:start w:val="1"/>
      <w:numFmt w:val="decimal"/>
      <w:pStyle w:val="Heading3"/>
      <w:lvlText w:val="%1.%2.%3."/>
      <w:lvlJc w:val="left"/>
      <w:suff w:val="tab"/>
      <w:pPr>
        <w:tabs>
          <w:tab w:val="num" w:pos="720"/>
        </w:tabs>
        <w:ind w:left="720" w:hanging="360"/>
      </w:pPr>
      <w:rPr>
        <w:rFonts w:ascii="Arial" w:hAnsi="Arial" w:eastAsia="Arial" w:cs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autoHyphenation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jc w:val="both"/>
    </w:pPr>
    <w:rPr>
      <w:rFonts w:ascii="Arial" w:hAnsi="Arial" w:eastAsia="Arial" w:cs="Arial"/>
      <w:color w:val="1F1F1F"/>
      <w:sz w:val="22"/>
      <w:lang w:val="de-CH" w:eastAsia="de-C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left="0" w:firstLine="0"/>
      <w:outlineLvl w:val="0"/>
      <w:numPr>
        <w:ilvl w:val="0"/>
        <w:numId w:val="10"/>
      </w:numPr>
    </w:pPr>
    <w:rPr>
      <w:rFonts w:asciiTheme="majorHAnsi" w:eastAsiaTheme="majorEastAsia" w:hAnsiTheme="majorHAnsi" w:cstheme="majorBidi" w:ascii="Arial" w:hAnsi="Arial" w:eastAsia="Arial" w:cs="Arial"/>
      <w:b/>
      <w:bCs/>
      <w:color w:val="2F5597"/>
      <w:sz w:val="30"/>
      <w:szCs w:val="28"/>
      <w:lang w:val="de-CH" w:eastAsia="de-C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left="0" w:firstLine="0"/>
      <w:outlineLvl w:val="1"/>
      <w:numPr>
        <w:ilvl w:val="1"/>
        <w:numId w:val="10"/>
      </w:numPr>
    </w:pPr>
    <w:rPr>
      <w:rFonts w:asciiTheme="majorHAnsi" w:eastAsiaTheme="majorEastAsia" w:hAnsiTheme="majorHAnsi" w:cstheme="majorBidi" w:ascii="Arial" w:hAnsi="Arial" w:eastAsia="Arial" w:cs="Arial"/>
      <w:b/>
      <w:bCs/>
      <w:color w:val="2F5597"/>
      <w:sz w:val="26"/>
      <w:szCs w:val="26"/>
      <w:lang w:val="de-CH" w:eastAsia="de-C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left="0" w:firstLine="0"/>
      <w:outlineLvl w:val="2"/>
      <w:numPr>
        <w:ilvl w:val="2"/>
        <w:numId w:val="10"/>
      </w:numPr>
    </w:pPr>
    <w:rPr>
      <w:rFonts w:asciiTheme="majorHAnsi" w:eastAsiaTheme="majorEastAsia" w:hAnsiTheme="majorHAnsi" w:cstheme="majorBidi" w:ascii="Arial" w:hAnsi="Arial" w:eastAsia="Arial" w:cs="Arial"/>
      <w:b/>
      <w:bCs/>
      <w:color w:val="2F5597"/>
      <w:sz w:val="23"/>
      <w:lang w:val="de-CH" w:eastAsia="de-C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F1F1F"/>
      <w:spacing w:val="5"/>
      <w:kern w:val="28"/>
      <w:sz w:val="52"/>
      <w:szCs w:val="52"/>
      <w:lang w:val="de-CH" w:eastAsia="de-C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666666"/>
      <w:spacing w:val="15"/>
      <w:sz w:val="28"/>
      <w:szCs w:val="24"/>
      <w:lang w:val="de-CH" w:eastAsia="de-CH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666666"/>
      <w:sz w:val="19"/>
      <w:szCs w:val="18"/>
      <w:lang w:val="de-CH" w:eastAsia="de-CH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MAFronttitel">
    <w:name w:val="BMA Fronttitel"/>
    <w:basedOn w:val="Normal"/>
    <w:pPr>
      <w:keepNext/>
      <w:spacing w:before="240" w:after="120"/>
      <w:jc w:val="left"/>
      <w:outlineLvl w:val="0"/>
      <w:keepLines/>
    </w:pPr>
    <w:rPr>
      <w:rFonts w:ascii="Arial" w:hAnsi="Arial" w:eastAsia="Arial" w:cs="Arial"/>
      <w:b/>
      <w:color w:val="2F5597"/>
      <w:sz w:val="32"/>
      <w:lang w:val="de-CH" w:eastAsia="de-CH"/>
    </w:rPr>
  </w:style>
  <w:style w:type="paragraph" w:customStyle="1" w:styleId="BMAFronttitelohneTOC">
    <w:name w:val="BMA Fronttitel ohne TOC"/>
    <w:basedOn w:val="Normal"/>
    <w:pPr>
      <w:keepNext/>
      <w:spacing w:before="240" w:after="120"/>
      <w:jc w:val="left"/>
      <w:keepLines/>
    </w:pPr>
    <w:rPr>
      <w:rFonts w:ascii="Arial" w:hAnsi="Arial" w:eastAsia="Arial" w:cs="Arial"/>
      <w:b/>
      <w:color w:val="2F5597"/>
      <w:sz w:val="32"/>
      <w:lang w:val="de-CH" w:eastAsia="de-CH"/>
    </w:rPr>
  </w:style>
  <w:style w:type="paragraph" w:customStyle="1" w:styleId="BMAAnhangUntertitel">
    <w:name w:val="BMA Anhang Untertitel"/>
    <w:basedOn w:val="Normal"/>
    <w:pPr>
      <w:keepNext/>
      <w:spacing w:before="240" w:after="120"/>
      <w:jc w:val="left"/>
      <w:outlineLvl w:val="1"/>
      <w:keepLines/>
    </w:pPr>
    <w:rPr>
      <w:rFonts w:ascii="Arial" w:hAnsi="Arial" w:eastAsia="Arial" w:cs="Arial"/>
      <w:b/>
      <w:color w:val="2F5597"/>
      <w:sz w:val="24"/>
      <w:lang w:val="de-CH" w:eastAsia="de-CH"/>
    </w:rPr>
  </w:style>
  <w:style w:type="paragraph" w:customStyle="1" w:styleId="BMAHinweis">
    <w:name w:val="BMA Hinweis"/>
    <w:basedOn w:val="Normal"/>
    <w:pPr>
      <w:spacing w:line="240" w:lineRule="auto" w:before="80" w:after="160"/>
      <w:ind w:left="85" w:right="85"/>
      <w:jc w:val="left"/>
    </w:pPr>
    <w:rPr>
      <w:rFonts w:ascii="Arial" w:hAnsi="Arial" w:eastAsia="Arial" w:cs="Arial"/>
      <w:color w:val="666666"/>
      <w:sz w:val="18"/>
      <w:lang w:val="de-CH" w:eastAsia="de-CH"/>
    </w:rPr>
  </w:style>
  <w:style w:type="paragraph" w:customStyle="1" w:styleId="BMAPlatzhalter">
    <w:name w:val="BMA Platzhalter"/>
    <w:basedOn w:val="Normal"/>
    <w:pPr>
      <w:spacing w:line="360" w:lineRule="auto" w:after="200"/>
      <w:jc w:val="left"/>
    </w:pPr>
    <w:rPr>
      <w:rFonts w:ascii="Arial" w:hAnsi="Arial" w:eastAsia="Arial" w:cs="Arial"/>
      <w:i/>
      <w:color w:val="666666"/>
      <w:sz w:val="22"/>
      <w:lang w:val="de-CH" w:eastAsia="de-CH"/>
    </w:rPr>
  </w:style>
  <w:style w:type="paragraph" w:customStyle="1" w:styleId="BMALangesZitat">
    <w:name w:val="BMA Langes Zitat"/>
    <w:basedOn w:val="Normal"/>
    <w:pPr>
      <w:spacing w:line="240" w:lineRule="auto" w:before="80" w:after="160"/>
      <w:ind w:left="567" w:right="283"/>
    </w:pPr>
    <w:rPr>
      <w:rFonts w:ascii="Arial" w:hAnsi="Arial" w:eastAsia="Arial" w:cs="Arial"/>
      <w:color w:val="1F1F1F"/>
      <w:sz w:val="21"/>
      <w:lang w:val="de-CH" w:eastAsia="de-CH"/>
    </w:rPr>
  </w:style>
  <w:style w:type="paragraph" w:customStyle="1" w:styleId="BMABibliografie">
    <w:name w:val="BMA Bibliografie"/>
    <w:basedOn w:val="Normal"/>
    <w:pPr>
      <w:spacing w:line="276" w:lineRule="auto" w:after="100"/>
      <w:ind w:hanging="425" w:left="425"/>
      <w:jc w:val="left"/>
    </w:pPr>
    <w:rPr>
      <w:rFonts w:ascii="Arial" w:hAnsi="Arial" w:eastAsia="Arial" w:cs="Arial"/>
      <w:color w:val="1F1F1F"/>
      <w:sz w:val="22"/>
      <w:lang w:val="de-CH" w:eastAsia="de-CH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BMA – Vorlage Schriftliche Arbeit</dc:title>
  <dc:subject>Editierbare Word-Vorlage für die BMA, Variante Schriftliche Arbeit</dc:subject>
  <dc:creator>Strickhof BMA-Vorlage</dc:creator>
  <cp:keywords>BMA, Word, Vorlage, Strickhof, Berufsmaturitätsarbeit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