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0C40EC29"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w:t>
      </w:r>
      <w:r w:rsidR="003B3659">
        <w:rPr>
          <w:rFonts w:ascii="Open Sans" w:hAnsi="Open Sans" w:cs="Open Sans"/>
          <w:b/>
          <w:bCs/>
          <w:sz w:val="24"/>
          <w:szCs w:val="24"/>
        </w:rPr>
        <w:t>18</w:t>
      </w:r>
      <w:r w:rsidR="00D9712B" w:rsidRPr="00F764B5">
        <w:rPr>
          <w:rFonts w:ascii="Open Sans" w:hAnsi="Open Sans" w:cs="Open Sans"/>
          <w:b/>
          <w:bCs/>
          <w:sz w:val="24"/>
          <w:szCs w:val="24"/>
        </w:rPr>
        <w:t xml:space="preserve"> </w:t>
      </w:r>
      <w:r w:rsidR="003B3659">
        <w:rPr>
          <w:rFonts w:ascii="Open Sans" w:hAnsi="Open Sans" w:cs="Open Sans"/>
          <w:b/>
          <w:bCs/>
          <w:sz w:val="24"/>
          <w:szCs w:val="24"/>
        </w:rPr>
        <w:t>January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w:t>
      </w:r>
      <w:r w:rsidR="003B3659">
        <w:rPr>
          <w:rFonts w:ascii="Open Sans" w:hAnsi="Open Sans" w:cs="Open Sans"/>
          <w:b/>
          <w:bCs/>
          <w:sz w:val="24"/>
          <w:szCs w:val="24"/>
        </w:rPr>
        <w:t>3</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ED6D7E"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07543753" w:rsidR="000C38C7" w:rsidRPr="001B5FBA" w:rsidRDefault="000C38C7" w:rsidP="00E7406A">
            <w:pPr>
              <w:rPr>
                <w:rFonts w:ascii="Open Sans" w:hAnsi="Open Sans" w:cs="Open Sans"/>
                <w:sz w:val="24"/>
                <w:lang w:val="nl-NL"/>
              </w:rPr>
            </w:pPr>
            <w:r w:rsidRPr="001B5FBA">
              <w:rPr>
                <w:rFonts w:ascii="Open Sans" w:hAnsi="Open Sans" w:cs="Open Sans"/>
                <w:sz w:val="24"/>
                <w:lang w:val="nl-NL"/>
              </w:rPr>
              <w:t>Thom Volker</w:t>
            </w:r>
            <w:r w:rsidR="00D17A1F">
              <w:rPr>
                <w:rFonts w:ascii="Open Sans" w:hAnsi="Open Sans" w:cs="Open Sans"/>
                <w:sz w:val="24"/>
                <w:lang w:val="nl-NL"/>
              </w:rPr>
              <w:t xml:space="preserve">, </w:t>
            </w:r>
            <w:r w:rsidR="001B5FBA" w:rsidRPr="001B5FBA">
              <w:rPr>
                <w:rFonts w:ascii="Open Sans" w:hAnsi="Open Sans" w:cs="Open Sans"/>
                <w:sz w:val="24"/>
                <w:lang w:val="nl-NL"/>
              </w:rPr>
              <w:t>Eri</w:t>
            </w:r>
            <w:r w:rsidR="001B5FBA">
              <w:rPr>
                <w:rFonts w:ascii="Open Sans" w:hAnsi="Open Sans" w:cs="Open Sans"/>
                <w:sz w:val="24"/>
                <w:lang w:val="nl-NL"/>
              </w:rPr>
              <w:t>k-Jan van Kesteren</w:t>
            </w:r>
            <w:r w:rsidR="00D17A1F">
              <w:rPr>
                <w:rFonts w:ascii="Open Sans" w:hAnsi="Open Sans" w:cs="Open Sans"/>
                <w:sz w:val="24"/>
                <w:lang w:val="nl-NL"/>
              </w:rPr>
              <w:t xml:space="preserve"> </w:t>
            </w:r>
            <w:proofErr w:type="spellStart"/>
            <w:r w:rsidR="00D17A1F">
              <w:rPr>
                <w:rFonts w:ascii="Open Sans" w:hAnsi="Open Sans" w:cs="Open Sans"/>
                <w:sz w:val="24"/>
                <w:lang w:val="nl-NL"/>
              </w:rPr>
              <w:t>and</w:t>
            </w:r>
            <w:proofErr w:type="spellEnd"/>
            <w:r w:rsidR="00D17A1F">
              <w:rPr>
                <w:rFonts w:ascii="Open Sans" w:hAnsi="Open Sans" w:cs="Open Sans"/>
                <w:sz w:val="24"/>
                <w:lang w:val="nl-NL"/>
              </w:rPr>
              <w:t xml:space="preserve"> Gerko vink</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2DDB20FC" w:rsidR="000C38C7" w:rsidRPr="00F764B5" w:rsidRDefault="00631141" w:rsidP="00E7406A">
            <w:pPr>
              <w:rPr>
                <w:rFonts w:ascii="Open Sans" w:hAnsi="Open Sans" w:cs="Open Sans"/>
                <w:sz w:val="24"/>
              </w:rPr>
            </w:pPr>
            <w:proofErr w:type="spellStart"/>
            <w:r>
              <w:rPr>
                <w:rFonts w:ascii="Open Sans" w:hAnsi="Open Sans" w:cs="Open Sans"/>
                <w:sz w:val="24"/>
              </w:rPr>
              <w:t>Phd</w:t>
            </w:r>
            <w:proofErr w:type="spellEnd"/>
            <w:r>
              <w:rPr>
                <w:rFonts w:ascii="Open Sans" w:hAnsi="Open Sans" w:cs="Open Sans"/>
                <w:sz w:val="24"/>
              </w:rPr>
              <w:t xml:space="preserve"> Candidate / Assistant Professor</w:t>
            </w:r>
            <w:r w:rsidR="00D17A1F">
              <w:rPr>
                <w:rFonts w:ascii="Open Sans" w:hAnsi="Open Sans" w:cs="Open Sans"/>
                <w:sz w:val="24"/>
              </w:rPr>
              <w:t xml:space="preserve"> / Associate Professor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E0612A9" w:rsidR="00720133" w:rsidRPr="00F764B5" w:rsidRDefault="000C38C7"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0D0FE9C9" w:rsidR="008A4A35" w:rsidRPr="00F764B5" w:rsidRDefault="000C38C7"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0C8DF97C" w:rsidR="00720133" w:rsidRPr="00F764B5" w:rsidRDefault="00D17A1F" w:rsidP="00E7406A">
            <w:pPr>
              <w:rPr>
                <w:rFonts w:ascii="Open Sans" w:hAnsi="Open Sans" w:cs="Open Sans"/>
                <w:sz w:val="24"/>
              </w:rPr>
            </w:pPr>
            <w:r w:rsidRPr="00D17A1F">
              <w:rPr>
                <w:rFonts w:ascii="Open Sans" w:hAnsi="Open Sans" w:cs="Open Sans"/>
                <w:sz w:val="24"/>
              </w:rPr>
              <w:t>t</w:t>
            </w:r>
            <w:r>
              <w:rPr>
                <w:rFonts w:ascii="Open Sans" w:hAnsi="Open Sans" w:cs="Open Sans"/>
                <w:sz w:val="24"/>
              </w:rPr>
              <w:t>.b.volker@uu.nl</w:t>
            </w:r>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F5D68BF" w:rsidR="00720133" w:rsidRPr="00F764B5" w:rsidRDefault="001B5FBA" w:rsidP="00E7406A">
            <w:pPr>
              <w:rPr>
                <w:rFonts w:ascii="Open Sans" w:hAnsi="Open Sans" w:cs="Open Sans"/>
                <w:sz w:val="24"/>
              </w:rPr>
            </w:pPr>
            <w:r>
              <w:rPr>
                <w:rFonts w:ascii="Open Sans" w:hAnsi="Open Sans" w:cs="Open Sans"/>
                <w:sz w:val="24"/>
              </w:rPr>
              <w:t>06</w:t>
            </w:r>
            <w:r w:rsidR="00D17A1F">
              <w:rPr>
                <w:rFonts w:ascii="Open Sans" w:hAnsi="Open Sans" w:cs="Open Sans"/>
                <w:sz w:val="24"/>
              </w:rPr>
              <w:t>34866352</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29F4199F" w:rsidR="00E7406A" w:rsidRPr="00F764B5" w:rsidRDefault="000C38C7" w:rsidP="00E7406A">
            <w:pPr>
              <w:rPr>
                <w:rFonts w:ascii="Open Sans" w:hAnsi="Open Sans" w:cs="Open Sans"/>
                <w:sz w:val="24"/>
              </w:rPr>
            </w:pPr>
            <w:proofErr w:type="spellStart"/>
            <w:r>
              <w:rPr>
                <w:rFonts w:ascii="Open Sans" w:hAnsi="Open Sans" w:cs="Open Sans"/>
                <w:sz w:val="24"/>
              </w:rPr>
              <w:t>Synth</w:t>
            </w:r>
            <w:r w:rsidR="00950CF1">
              <w:rPr>
                <w:rFonts w:ascii="Open Sans" w:hAnsi="Open Sans" w:cs="Open Sans"/>
                <w:sz w:val="24"/>
              </w:rPr>
              <w:t>Eval</w:t>
            </w:r>
            <w:proofErr w:type="spellEnd"/>
            <w:r>
              <w:rPr>
                <w:rFonts w:ascii="Open Sans" w:hAnsi="Open Sans" w:cs="Open Sans"/>
                <w:sz w:val="24"/>
              </w:rPr>
              <w:t xml:space="preserve">: </w:t>
            </w:r>
            <w:r w:rsidR="00C47B7D">
              <w:rPr>
                <w:rFonts w:ascii="Open Sans" w:hAnsi="Open Sans" w:cs="Open Sans"/>
                <w:sz w:val="24"/>
              </w:rPr>
              <w:t>A</w:t>
            </w:r>
            <w:r w:rsidR="001B5FBA">
              <w:rPr>
                <w:rFonts w:ascii="Open Sans" w:hAnsi="Open Sans" w:cs="Open Sans"/>
                <w:sz w:val="24"/>
              </w:rPr>
              <w:t>n R</w:t>
            </w:r>
            <w:r>
              <w:rPr>
                <w:rFonts w:ascii="Open Sans" w:hAnsi="Open Sans" w:cs="Open Sans"/>
                <w:sz w:val="24"/>
              </w:rPr>
              <w:t xml:space="preserve"> package for evaluating</w:t>
            </w:r>
            <w:r w:rsidR="00365B30">
              <w:rPr>
                <w:rFonts w:ascii="Open Sans" w:hAnsi="Open Sans" w:cs="Open Sans"/>
                <w:sz w:val="24"/>
              </w:rPr>
              <w:t xml:space="preserve"> and improving the </w:t>
            </w:r>
            <w:r w:rsidR="00950CF1">
              <w:rPr>
                <w:rFonts w:ascii="Open Sans" w:hAnsi="Open Sans" w:cs="Open Sans"/>
                <w:sz w:val="24"/>
              </w:rPr>
              <w:t>quality</w:t>
            </w:r>
            <w:r w:rsidR="00365B30">
              <w:rPr>
                <w:rFonts w:ascii="Open Sans" w:hAnsi="Open Sans" w:cs="Open Sans"/>
                <w:sz w:val="24"/>
              </w:rPr>
              <w:t xml:space="preserve"> of </w:t>
            </w:r>
            <w:r>
              <w:rPr>
                <w:rFonts w:ascii="Open Sans" w:hAnsi="Open Sans" w:cs="Open Sans"/>
                <w:sz w:val="24"/>
              </w:rPr>
              <w:t>synthetic data sets</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27C1C73" w:rsidR="00720133" w:rsidRPr="00F764B5" w:rsidRDefault="00C47B7D" w:rsidP="00E7406A">
            <w:pPr>
              <w:rPr>
                <w:rFonts w:ascii="Open Sans" w:hAnsi="Open Sans" w:cs="Open Sans"/>
                <w:sz w:val="24"/>
              </w:rPr>
            </w:pPr>
            <w:r>
              <w:rPr>
                <w:rFonts w:ascii="Open Sans" w:hAnsi="Open Sans" w:cs="Open Sans"/>
                <w:sz w:val="24"/>
              </w:rPr>
              <w:t>March</w:t>
            </w:r>
            <w:r w:rsidR="000C38C7">
              <w:rPr>
                <w:rFonts w:ascii="Open Sans" w:hAnsi="Open Sans" w:cs="Open Sans"/>
                <w:sz w:val="24"/>
              </w:rPr>
              <w:t xml:space="preserve"> 2023</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772B7F4C" w:rsidR="00720133" w:rsidRPr="00F764B5" w:rsidRDefault="00C47B7D" w:rsidP="00E7406A">
            <w:pPr>
              <w:rPr>
                <w:rFonts w:ascii="Open Sans" w:hAnsi="Open Sans" w:cs="Open Sans"/>
                <w:sz w:val="24"/>
              </w:rPr>
            </w:pPr>
            <w:r>
              <w:rPr>
                <w:rFonts w:ascii="Open Sans" w:hAnsi="Open Sans" w:cs="Open Sans"/>
                <w:sz w:val="24"/>
              </w:rPr>
              <w:t>March</w:t>
            </w:r>
            <w:r w:rsidR="000C38C7">
              <w:rPr>
                <w:rFonts w:ascii="Open Sans" w:hAnsi="Open Sans" w:cs="Open Sans"/>
                <w:sz w:val="24"/>
              </w:rPr>
              <w:t xml:space="preserve"> 2024</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070394E8" w:rsidR="006A42D5" w:rsidRPr="00F764B5" w:rsidRDefault="001B5FBA"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0126D4F9" w14:textId="54789FE4" w:rsidR="001B5FBA" w:rsidRPr="00F764B5" w:rsidRDefault="001B5FBA" w:rsidP="001B5FBA">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4" w:history="1">
        <w:r w:rsidR="00950CF1" w:rsidRPr="00B46DE5">
          <w:rPr>
            <w:rStyle w:val="Hyperlink"/>
            <w:rFonts w:ascii="Open Sans" w:hAnsi="Open Sans" w:cs="Open Sans"/>
            <w:b/>
            <w:sz w:val="24"/>
          </w:rPr>
          <w:t>https://github.com/thomvolker/OSF2023</w:t>
        </w:r>
      </w:hyperlink>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BA3F71A" w14:textId="5CA83107" w:rsidR="00D62D5C" w:rsidRPr="00513E20" w:rsidRDefault="00180DD5" w:rsidP="00E7406A">
            <w:pPr>
              <w:spacing w:after="0" w:line="240" w:lineRule="auto"/>
              <w:rPr>
                <w:rFonts w:ascii="Open Sans" w:hAnsi="Open Sans" w:cs="Open Sans"/>
                <w:color w:val="24292F"/>
                <w:sz w:val="24"/>
                <w:szCs w:val="24"/>
                <w:shd w:val="clear" w:color="auto" w:fill="FFFFFF"/>
              </w:rPr>
            </w:pPr>
            <w:r>
              <w:rPr>
                <w:rFonts w:ascii="Open Sans" w:hAnsi="Open Sans" w:cs="Open Sans"/>
                <w:color w:val="24292F"/>
                <w:sz w:val="24"/>
                <w:szCs w:val="24"/>
                <w:shd w:val="clear" w:color="auto" w:fill="FFFFFF"/>
              </w:rPr>
              <w:t xml:space="preserve">Synthetic data </w:t>
            </w:r>
            <w:r w:rsidR="00513E20">
              <w:rPr>
                <w:rFonts w:ascii="Open Sans" w:hAnsi="Open Sans" w:cs="Open Sans"/>
                <w:color w:val="24292F"/>
                <w:sz w:val="24"/>
                <w:szCs w:val="24"/>
                <w:shd w:val="clear" w:color="auto" w:fill="FFFFFF"/>
              </w:rPr>
              <w:t>rapidly gains popularity</w:t>
            </w:r>
            <w:r>
              <w:rPr>
                <w:rFonts w:ascii="Open Sans" w:hAnsi="Open Sans" w:cs="Open Sans"/>
                <w:color w:val="24292F"/>
                <w:sz w:val="24"/>
                <w:szCs w:val="24"/>
                <w:shd w:val="clear" w:color="auto" w:fill="FFFFFF"/>
              </w:rPr>
              <w:t>, being used in review</w:t>
            </w:r>
            <w:r w:rsidR="00513E20">
              <w:rPr>
                <w:rFonts w:ascii="Open Sans" w:hAnsi="Open Sans" w:cs="Open Sans"/>
                <w:color w:val="24292F"/>
                <w:sz w:val="24"/>
                <w:szCs w:val="24"/>
                <w:shd w:val="clear" w:color="auto" w:fill="FFFFFF"/>
              </w:rPr>
              <w:t>ing</w:t>
            </w:r>
            <w:r>
              <w:rPr>
                <w:rFonts w:ascii="Open Sans" w:hAnsi="Open Sans" w:cs="Open Sans"/>
                <w:color w:val="24292F"/>
                <w:sz w:val="24"/>
                <w:szCs w:val="24"/>
                <w:shd w:val="clear" w:color="auto" w:fill="FFFFFF"/>
              </w:rPr>
              <w:t xml:space="preserve">, </w:t>
            </w:r>
            <w:r w:rsidR="00950CF1">
              <w:rPr>
                <w:rFonts w:ascii="Open Sans" w:hAnsi="Open Sans" w:cs="Open Sans"/>
                <w:color w:val="24292F"/>
                <w:sz w:val="24"/>
                <w:szCs w:val="24"/>
                <w:shd w:val="clear" w:color="auto" w:fill="FFFFFF"/>
              </w:rPr>
              <w:t xml:space="preserve">open science </w:t>
            </w:r>
            <w:r w:rsidR="00513E20">
              <w:rPr>
                <w:rFonts w:ascii="Open Sans" w:hAnsi="Open Sans" w:cs="Open Sans"/>
                <w:color w:val="24292F"/>
                <w:sz w:val="24"/>
                <w:szCs w:val="24"/>
                <w:shd w:val="clear" w:color="auto" w:fill="FFFFFF"/>
              </w:rPr>
              <w:t>model building pipelines, and as intermediate step for researchers who are applying for access to real, but restricted, research data. Yet, generating synthetic data is a cumbersome process, that heavily relies on ad hoc and unsystematic measures of data utility. We will improve and standardize this process, by developing an easy-to-use software package &lt;</w:t>
            </w:r>
            <w:proofErr w:type="spellStart"/>
            <w:r w:rsidR="00950CF1">
              <w:rPr>
                <w:rFonts w:ascii="Open Sans" w:hAnsi="Open Sans" w:cs="Open Sans"/>
                <w:color w:val="24292F"/>
                <w:sz w:val="24"/>
                <w:szCs w:val="24"/>
                <w:shd w:val="clear" w:color="auto" w:fill="FFFFFF"/>
              </w:rPr>
              <w:t>SynthEval</w:t>
            </w:r>
            <w:proofErr w:type="spellEnd"/>
            <w:r w:rsidR="00513E20">
              <w:rPr>
                <w:rFonts w:ascii="Open Sans" w:hAnsi="Open Sans" w:cs="Open Sans"/>
                <w:color w:val="24292F"/>
                <w:sz w:val="24"/>
                <w:szCs w:val="24"/>
                <w:shd w:val="clear" w:color="auto" w:fill="FFFFFF"/>
              </w:rPr>
              <w:t>&gt; to systematically assess the quality of synthetic data. The software highlights the aspects of the synthetic data that do not resemble the real data, and provides concrete guidance on how to improve the synthesis models.</w:t>
            </w:r>
          </w:p>
          <w:p w14:paraId="10DF915F" w14:textId="77777777" w:rsidR="00C82A21" w:rsidRPr="00F764B5" w:rsidRDefault="00C82A21" w:rsidP="00E7406A">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69CB5E8F" w14:textId="20E6A70B" w:rsidR="00927BCF" w:rsidRPr="00990D87" w:rsidRDefault="00D17A1F" w:rsidP="001B5FBA">
            <w:pPr>
              <w:spacing w:after="0" w:line="240" w:lineRule="auto"/>
              <w:rPr>
                <w:rFonts w:ascii="Open Sans" w:hAnsi="Open Sans" w:cs="Open Sans"/>
                <w:color w:val="24292F"/>
                <w:sz w:val="24"/>
                <w:szCs w:val="24"/>
                <w:shd w:val="clear" w:color="auto" w:fill="FFFFFF"/>
              </w:rPr>
            </w:pPr>
            <w:r w:rsidRPr="000D6E3D">
              <w:rPr>
                <w:rFonts w:ascii="Open Sans" w:hAnsi="Open Sans" w:cs="Open Sans"/>
                <w:color w:val="24292F"/>
                <w:sz w:val="24"/>
                <w:szCs w:val="24"/>
                <w:shd w:val="clear" w:color="auto" w:fill="FFFFFF"/>
              </w:rPr>
              <w:lastRenderedPageBreak/>
              <w:t xml:space="preserve">Open data is paramount to open science practices, </w:t>
            </w:r>
            <w:r w:rsidR="00D36B8E">
              <w:rPr>
                <w:rFonts w:ascii="Open Sans" w:hAnsi="Open Sans" w:cs="Open Sans"/>
                <w:color w:val="24292F"/>
                <w:sz w:val="24"/>
                <w:szCs w:val="24"/>
                <w:shd w:val="clear" w:color="auto" w:fill="FFFFFF"/>
              </w:rPr>
              <w:t>by allowing</w:t>
            </w:r>
            <w:r w:rsidRPr="000D6E3D">
              <w:rPr>
                <w:rFonts w:ascii="Open Sans" w:hAnsi="Open Sans" w:cs="Open Sans"/>
                <w:color w:val="24292F"/>
                <w:sz w:val="24"/>
                <w:szCs w:val="24"/>
                <w:shd w:val="clear" w:color="auto" w:fill="FFFFFF"/>
              </w:rPr>
              <w:t xml:space="preserve"> for a </w:t>
            </w:r>
            <w:r w:rsidR="00C47B7D" w:rsidRPr="000D6E3D">
              <w:rPr>
                <w:rFonts w:ascii="Open Sans" w:hAnsi="Open Sans" w:cs="Open Sans"/>
                <w:color w:val="24292F"/>
                <w:sz w:val="24"/>
                <w:szCs w:val="24"/>
                <w:shd w:val="clear" w:color="auto" w:fill="FFFFFF"/>
              </w:rPr>
              <w:t>thorough evaluation</w:t>
            </w:r>
            <w:r w:rsidRPr="000D6E3D">
              <w:rPr>
                <w:rFonts w:ascii="Open Sans" w:hAnsi="Open Sans" w:cs="Open Sans"/>
                <w:color w:val="24292F"/>
                <w:sz w:val="24"/>
                <w:szCs w:val="24"/>
                <w:shd w:val="clear" w:color="auto" w:fill="FFFFFF"/>
              </w:rPr>
              <w:t xml:space="preserve"> of analyses and results reported in research papers</w:t>
            </w:r>
            <w:r w:rsidR="008E2E5F" w:rsidRPr="000D6E3D">
              <w:rPr>
                <w:rFonts w:ascii="Open Sans" w:hAnsi="Open Sans" w:cs="Open Sans"/>
                <w:color w:val="24292F"/>
                <w:sz w:val="24"/>
                <w:szCs w:val="24"/>
                <w:shd w:val="clear" w:color="auto" w:fill="FFFFFF"/>
              </w:rPr>
              <w:t>, including choices made in data manipulation</w:t>
            </w:r>
            <w:r w:rsidRPr="000D6E3D">
              <w:rPr>
                <w:rFonts w:ascii="Open Sans" w:hAnsi="Open Sans" w:cs="Open Sans"/>
                <w:color w:val="24292F"/>
                <w:sz w:val="24"/>
                <w:szCs w:val="24"/>
                <w:shd w:val="clear" w:color="auto" w:fill="FFFFFF"/>
              </w:rPr>
              <w:t xml:space="preserve">. Yet, </w:t>
            </w:r>
            <w:r w:rsidR="008E2E5F" w:rsidRPr="000D6E3D">
              <w:rPr>
                <w:rFonts w:ascii="Open Sans" w:hAnsi="Open Sans" w:cs="Open Sans"/>
                <w:color w:val="24292F"/>
                <w:sz w:val="24"/>
                <w:szCs w:val="24"/>
                <w:shd w:val="clear" w:color="auto" w:fill="FFFFFF"/>
              </w:rPr>
              <w:t xml:space="preserve">increasing concerns for privacy and confidentiality restrict the open dissemination of research data. </w:t>
            </w:r>
            <w:r w:rsidR="00C47B7D" w:rsidRPr="000D6E3D">
              <w:rPr>
                <w:rFonts w:ascii="Open Sans" w:hAnsi="Open Sans" w:cs="Open Sans"/>
                <w:color w:val="24292F"/>
                <w:sz w:val="24"/>
                <w:szCs w:val="24"/>
                <w:shd w:val="clear" w:color="auto" w:fill="FFFFFF"/>
              </w:rPr>
              <w:t xml:space="preserve">When </w:t>
            </w:r>
            <w:r w:rsidR="002D2E8D">
              <w:rPr>
                <w:rFonts w:ascii="Open Sans" w:hAnsi="Open Sans" w:cs="Open Sans"/>
                <w:color w:val="24292F"/>
                <w:sz w:val="24"/>
                <w:szCs w:val="24"/>
                <w:shd w:val="clear" w:color="auto" w:fill="FFFFFF"/>
              </w:rPr>
              <w:t xml:space="preserve">collected </w:t>
            </w:r>
            <w:r w:rsidR="00C47B7D" w:rsidRPr="000D6E3D">
              <w:rPr>
                <w:rFonts w:ascii="Open Sans" w:hAnsi="Open Sans" w:cs="Open Sans"/>
                <w:color w:val="24292F"/>
                <w:sz w:val="24"/>
                <w:szCs w:val="24"/>
                <w:shd w:val="clear" w:color="auto" w:fill="FFFFFF"/>
              </w:rPr>
              <w:t>data cannot be shared openly, s</w:t>
            </w:r>
            <w:r w:rsidR="008E2E5F" w:rsidRPr="000D6E3D">
              <w:rPr>
                <w:rFonts w:ascii="Open Sans" w:hAnsi="Open Sans" w:cs="Open Sans"/>
                <w:color w:val="24292F"/>
                <w:sz w:val="24"/>
                <w:szCs w:val="24"/>
                <w:shd w:val="clear" w:color="auto" w:fill="FFFFFF"/>
              </w:rPr>
              <w:t xml:space="preserve">ynthetic data </w:t>
            </w:r>
            <w:r w:rsidR="00C47B7D" w:rsidRPr="000D6E3D">
              <w:rPr>
                <w:rFonts w:ascii="Open Sans" w:hAnsi="Open Sans" w:cs="Open Sans"/>
                <w:color w:val="24292F"/>
                <w:sz w:val="24"/>
                <w:szCs w:val="24"/>
                <w:shd w:val="clear" w:color="auto" w:fill="FFFFFF"/>
              </w:rPr>
              <w:t>can be</w:t>
            </w:r>
            <w:r w:rsidR="008E2E5F" w:rsidRPr="000D6E3D">
              <w:rPr>
                <w:rFonts w:ascii="Open Sans" w:hAnsi="Open Sans" w:cs="Open Sans"/>
                <w:color w:val="24292F"/>
                <w:sz w:val="24"/>
                <w:szCs w:val="24"/>
                <w:shd w:val="clear" w:color="auto" w:fill="FFFFFF"/>
              </w:rPr>
              <w:t xml:space="preserve"> a safe, privacy-preserving alternative that can be freely disseminated</w:t>
            </w:r>
            <w:r w:rsidR="007E3564">
              <w:rPr>
                <w:rFonts w:ascii="Open Sans" w:hAnsi="Open Sans" w:cs="Open Sans"/>
                <w:color w:val="24292F"/>
                <w:sz w:val="24"/>
                <w:szCs w:val="24"/>
                <w:shd w:val="clear" w:color="auto" w:fill="FFFFFF"/>
              </w:rPr>
              <w:t>.</w:t>
            </w:r>
            <w:r w:rsidR="00927BCF" w:rsidRPr="007E3564">
              <w:rPr>
                <w:rFonts w:ascii="Open Sans" w:hAnsi="Open Sans" w:cs="Open Sans"/>
                <w:color w:val="24292F"/>
                <w:sz w:val="24"/>
                <w:szCs w:val="24"/>
                <w:shd w:val="clear" w:color="auto" w:fill="FFFFFF"/>
                <w:vertAlign w:val="superscript"/>
              </w:rPr>
              <w:t>1,2</w:t>
            </w:r>
            <w:r w:rsidR="008E2E5F" w:rsidRPr="007E3564">
              <w:rPr>
                <w:rFonts w:ascii="Open Sans" w:hAnsi="Open Sans" w:cs="Open Sans"/>
                <w:color w:val="24292F"/>
                <w:sz w:val="24"/>
                <w:szCs w:val="24"/>
                <w:shd w:val="clear" w:color="auto" w:fill="FFFFFF"/>
                <w:vertAlign w:val="superscript"/>
              </w:rPr>
              <w:t xml:space="preserve"> </w:t>
            </w:r>
            <w:r w:rsidR="007E3564">
              <w:rPr>
                <w:rFonts w:ascii="Open Sans" w:hAnsi="Open Sans" w:cs="Open Sans"/>
                <w:color w:val="24292F"/>
                <w:sz w:val="24"/>
                <w:szCs w:val="24"/>
                <w:shd w:val="clear" w:color="auto" w:fill="FFFFFF"/>
              </w:rPr>
              <w:t xml:space="preserve">The synthetic set is useful to verify the original data manipulation and analysis script, enabling reviewers/readers to run the original code and assess whether this works as intended. Although the corresponding results </w:t>
            </w:r>
            <w:r w:rsidR="00990D87">
              <w:rPr>
                <w:rFonts w:ascii="Open Sans" w:hAnsi="Open Sans" w:cs="Open Sans"/>
                <w:color w:val="24292F"/>
                <w:sz w:val="24"/>
                <w:szCs w:val="24"/>
                <w:shd w:val="clear" w:color="auto" w:fill="FFFFFF"/>
              </w:rPr>
              <w:t>are never</w:t>
            </w:r>
            <w:r w:rsidR="007E3564">
              <w:rPr>
                <w:rFonts w:ascii="Open Sans" w:hAnsi="Open Sans" w:cs="Open Sans"/>
                <w:color w:val="24292F"/>
                <w:sz w:val="24"/>
                <w:szCs w:val="24"/>
                <w:shd w:val="clear" w:color="auto" w:fill="FFFFFF"/>
              </w:rPr>
              <w:t xml:space="preserve"> identical to the original, they will be close if the synthetic data is generated properly.</w:t>
            </w:r>
            <w:r w:rsidR="00990D87">
              <w:rPr>
                <w:rFonts w:ascii="Open Sans" w:hAnsi="Open Sans" w:cs="Open Sans"/>
                <w:color w:val="24292F"/>
                <w:sz w:val="24"/>
                <w:szCs w:val="24"/>
                <w:shd w:val="clear" w:color="auto" w:fill="FFFFFF"/>
              </w:rPr>
              <w:t xml:space="preserve"> Additionally, the</w:t>
            </w:r>
            <w:r w:rsidR="007E3564">
              <w:rPr>
                <w:rFonts w:ascii="Open Sans" w:hAnsi="Open Sans" w:cs="Open Sans"/>
                <w:sz w:val="24"/>
                <w:szCs w:val="24"/>
              </w:rPr>
              <w:t xml:space="preserve"> synthetic set can provide </w:t>
            </w:r>
            <w:r w:rsidR="00990D87">
              <w:rPr>
                <w:rFonts w:ascii="Open Sans" w:hAnsi="Open Sans" w:cs="Open Sans"/>
                <w:sz w:val="24"/>
                <w:szCs w:val="24"/>
              </w:rPr>
              <w:t>insight into</w:t>
            </w:r>
            <w:r w:rsidR="007E3564">
              <w:rPr>
                <w:rFonts w:ascii="Open Sans" w:hAnsi="Open Sans" w:cs="Open Sans"/>
                <w:sz w:val="24"/>
                <w:szCs w:val="24"/>
              </w:rPr>
              <w:t xml:space="preserve"> the robustness of results, </w:t>
            </w:r>
            <w:r w:rsidR="00990D87">
              <w:rPr>
                <w:rFonts w:ascii="Open Sans" w:hAnsi="Open Sans" w:cs="Open Sans"/>
                <w:sz w:val="24"/>
                <w:szCs w:val="24"/>
              </w:rPr>
              <w:t>by allowing others</w:t>
            </w:r>
            <w:r w:rsidR="007E3564">
              <w:rPr>
                <w:rFonts w:ascii="Open Sans" w:hAnsi="Open Sans" w:cs="Open Sans"/>
                <w:sz w:val="24"/>
                <w:szCs w:val="24"/>
              </w:rPr>
              <w:t xml:space="preserve"> to assess how different choices in data manipulation or analysis affect the</w:t>
            </w:r>
            <w:r w:rsidR="002D2E8D">
              <w:rPr>
                <w:rFonts w:ascii="Open Sans" w:hAnsi="Open Sans" w:cs="Open Sans"/>
                <w:sz w:val="24"/>
                <w:szCs w:val="24"/>
              </w:rPr>
              <w:t xml:space="preserve"> </w:t>
            </w:r>
            <w:r w:rsidR="007E3564">
              <w:rPr>
                <w:rFonts w:ascii="Open Sans" w:hAnsi="Open Sans" w:cs="Open Sans"/>
                <w:sz w:val="24"/>
                <w:szCs w:val="24"/>
              </w:rPr>
              <w:t xml:space="preserve">conclusions. </w:t>
            </w:r>
            <w:r w:rsidR="00927BCF" w:rsidRPr="000D6E3D">
              <w:rPr>
                <w:rFonts w:ascii="Open Sans" w:hAnsi="Open Sans" w:cs="Open Sans"/>
                <w:sz w:val="24"/>
                <w:szCs w:val="24"/>
              </w:rPr>
              <w:t>Apart from its role in review/monitoring process</w:t>
            </w:r>
            <w:r w:rsidR="00D36B8E">
              <w:rPr>
                <w:rFonts w:ascii="Open Sans" w:hAnsi="Open Sans" w:cs="Open Sans"/>
                <w:sz w:val="24"/>
                <w:szCs w:val="24"/>
              </w:rPr>
              <w:t>es</w:t>
            </w:r>
            <w:r w:rsidR="00927BCF" w:rsidRPr="000D6E3D">
              <w:rPr>
                <w:rFonts w:ascii="Open Sans" w:hAnsi="Open Sans" w:cs="Open Sans"/>
                <w:sz w:val="24"/>
                <w:szCs w:val="24"/>
              </w:rPr>
              <w:t xml:space="preserve">, synthetic data </w:t>
            </w:r>
            <w:r w:rsidR="00D36B8E">
              <w:rPr>
                <w:rFonts w:ascii="Open Sans" w:hAnsi="Open Sans" w:cs="Open Sans"/>
                <w:sz w:val="24"/>
                <w:szCs w:val="24"/>
              </w:rPr>
              <w:t>is useful</w:t>
            </w:r>
            <w:r w:rsidR="00927BCF" w:rsidRPr="000D6E3D">
              <w:rPr>
                <w:rFonts w:ascii="Open Sans" w:hAnsi="Open Sans" w:cs="Open Sans"/>
                <w:sz w:val="24"/>
                <w:szCs w:val="24"/>
              </w:rPr>
              <w:t xml:space="preserve"> for</w:t>
            </w:r>
            <w:r w:rsidR="007E3564">
              <w:rPr>
                <w:rFonts w:ascii="Open Sans" w:hAnsi="Open Sans" w:cs="Open Sans"/>
                <w:sz w:val="24"/>
                <w:szCs w:val="24"/>
              </w:rPr>
              <w:t xml:space="preserve"> open</w:t>
            </w:r>
            <w:r w:rsidR="00927BCF" w:rsidRPr="000D6E3D">
              <w:rPr>
                <w:rFonts w:ascii="Open Sans" w:hAnsi="Open Sans" w:cs="Open Sans"/>
                <w:sz w:val="24"/>
                <w:szCs w:val="24"/>
              </w:rPr>
              <w:t xml:space="preserve"> educational purposes, data exploration, model testing, data processing pipelines and exploratory research. </w:t>
            </w:r>
            <w:r w:rsidR="00963C77" w:rsidRPr="000D6E3D">
              <w:rPr>
                <w:rFonts w:ascii="Open Sans" w:hAnsi="Open Sans" w:cs="Open Sans"/>
                <w:sz w:val="24"/>
                <w:szCs w:val="24"/>
              </w:rPr>
              <w:t>These virtues of synthetic data are available if, and only if, the synthetic data is of sufficient quality.</w:t>
            </w:r>
          </w:p>
          <w:p w14:paraId="15F5BF6C" w14:textId="74AFDF87" w:rsidR="00963C77" w:rsidRPr="000D6E3D" w:rsidRDefault="00963C77" w:rsidP="001B5FBA">
            <w:pPr>
              <w:spacing w:after="0" w:line="240" w:lineRule="auto"/>
              <w:rPr>
                <w:rFonts w:ascii="Open Sans" w:hAnsi="Open Sans" w:cs="Open Sans"/>
                <w:sz w:val="24"/>
                <w:szCs w:val="24"/>
              </w:rPr>
            </w:pPr>
          </w:p>
          <w:p w14:paraId="58617EE8" w14:textId="2E9F7CF4" w:rsidR="00D17A1F" w:rsidRPr="00D36B8E" w:rsidRDefault="00F770FD" w:rsidP="00CB23C0">
            <w:pPr>
              <w:spacing w:after="0" w:line="240" w:lineRule="auto"/>
              <w:rPr>
                <w:rFonts w:ascii="Open Sans" w:hAnsi="Open Sans" w:cs="Open Sans"/>
                <w:sz w:val="24"/>
                <w:szCs w:val="24"/>
              </w:rPr>
            </w:pPr>
            <w:r w:rsidRPr="000D6E3D">
              <w:rPr>
                <w:rFonts w:ascii="Open Sans" w:hAnsi="Open Sans" w:cs="Open Sans"/>
                <w:sz w:val="24"/>
                <w:szCs w:val="24"/>
              </w:rPr>
              <w:t>Yet, high</w:t>
            </w:r>
            <w:r w:rsidR="002D2E8D">
              <w:rPr>
                <w:rFonts w:ascii="Open Sans" w:hAnsi="Open Sans" w:cs="Open Sans"/>
                <w:sz w:val="24"/>
                <w:szCs w:val="24"/>
              </w:rPr>
              <w:t>-</w:t>
            </w:r>
            <w:r w:rsidRPr="000D6E3D">
              <w:rPr>
                <w:rFonts w:ascii="Open Sans" w:hAnsi="Open Sans" w:cs="Open Sans"/>
                <w:sz w:val="24"/>
                <w:szCs w:val="24"/>
              </w:rPr>
              <w:t xml:space="preserve">quality synthetic data is </w:t>
            </w:r>
            <w:r w:rsidR="002D2E8D">
              <w:rPr>
                <w:rFonts w:ascii="Open Sans" w:hAnsi="Open Sans" w:cs="Open Sans"/>
                <w:sz w:val="24"/>
                <w:szCs w:val="24"/>
              </w:rPr>
              <w:t>rarely</w:t>
            </w:r>
            <w:r w:rsidRPr="000D6E3D">
              <w:rPr>
                <w:rFonts w:ascii="Open Sans" w:hAnsi="Open Sans" w:cs="Open Sans"/>
                <w:sz w:val="24"/>
                <w:szCs w:val="24"/>
              </w:rPr>
              <w:t xml:space="preserve"> generated </w:t>
            </w:r>
            <w:r w:rsidRPr="00D36B8E">
              <w:rPr>
                <w:rFonts w:ascii="Open Sans" w:hAnsi="Open Sans" w:cs="Open Sans"/>
                <w:i/>
                <w:iCs/>
                <w:sz w:val="24"/>
                <w:szCs w:val="24"/>
              </w:rPr>
              <w:t>automagically</w:t>
            </w:r>
            <w:r w:rsidRPr="000D6E3D">
              <w:rPr>
                <w:rFonts w:ascii="Open Sans" w:hAnsi="Open Sans" w:cs="Open Sans"/>
                <w:sz w:val="24"/>
                <w:szCs w:val="24"/>
              </w:rPr>
              <w:t xml:space="preserve"> by clicking a button, but requires multiple cycles of refinements regarding the generating models. This process would greatly benefit from good measures of data utility that </w:t>
            </w:r>
            <w:r w:rsidR="00D36B8E">
              <w:rPr>
                <w:rFonts w:ascii="Open Sans" w:hAnsi="Open Sans" w:cs="Open Sans"/>
                <w:sz w:val="24"/>
                <w:szCs w:val="24"/>
              </w:rPr>
              <w:t>help</w:t>
            </w:r>
            <w:r w:rsidRPr="000D6E3D">
              <w:rPr>
                <w:rFonts w:ascii="Open Sans" w:hAnsi="Open Sans" w:cs="Open Sans"/>
                <w:sz w:val="24"/>
                <w:szCs w:val="24"/>
              </w:rPr>
              <w:t xml:space="preserve"> to steer refinements in the right direction. </w:t>
            </w:r>
            <w:r w:rsidR="00D36B8E">
              <w:rPr>
                <w:rFonts w:ascii="Open Sans" w:hAnsi="Open Sans" w:cs="Open Sans"/>
                <w:sz w:val="24"/>
                <w:szCs w:val="24"/>
              </w:rPr>
              <w:t xml:space="preserve">However, </w:t>
            </w:r>
            <w:r w:rsidR="00F4022A" w:rsidRPr="000D6E3D">
              <w:rPr>
                <w:rFonts w:ascii="Open Sans" w:hAnsi="Open Sans" w:cs="Open Sans"/>
                <w:sz w:val="24"/>
                <w:szCs w:val="24"/>
              </w:rPr>
              <w:t>evaluation of synthetic data often happens on an ad hoc basis, because</w:t>
            </w:r>
            <w:r w:rsidRPr="000D6E3D">
              <w:rPr>
                <w:rFonts w:ascii="Open Sans" w:hAnsi="Open Sans" w:cs="Open Sans"/>
                <w:sz w:val="24"/>
                <w:szCs w:val="24"/>
              </w:rPr>
              <w:t xml:space="preserve"> good </w:t>
            </w:r>
            <w:r w:rsidR="00F93847" w:rsidRPr="000D6E3D">
              <w:rPr>
                <w:rFonts w:ascii="Open Sans" w:hAnsi="Open Sans" w:cs="Open Sans"/>
                <w:sz w:val="24"/>
                <w:szCs w:val="24"/>
              </w:rPr>
              <w:t>implementations</w:t>
            </w:r>
            <w:r w:rsidRPr="000D6E3D">
              <w:rPr>
                <w:rFonts w:ascii="Open Sans" w:hAnsi="Open Sans" w:cs="Open Sans"/>
                <w:sz w:val="24"/>
                <w:szCs w:val="24"/>
              </w:rPr>
              <w:t xml:space="preserve"> of data utility</w:t>
            </w:r>
            <w:r w:rsidR="00F93847" w:rsidRPr="000D6E3D">
              <w:rPr>
                <w:rFonts w:ascii="Open Sans" w:hAnsi="Open Sans" w:cs="Open Sans"/>
                <w:sz w:val="24"/>
                <w:szCs w:val="24"/>
              </w:rPr>
              <w:t xml:space="preserve"> measures</w:t>
            </w:r>
            <w:r w:rsidRPr="000D6E3D">
              <w:rPr>
                <w:rFonts w:ascii="Open Sans" w:hAnsi="Open Sans" w:cs="Open Sans"/>
                <w:sz w:val="24"/>
                <w:szCs w:val="24"/>
              </w:rPr>
              <w:t xml:space="preserve"> are lacking,</w:t>
            </w:r>
            <w:r w:rsidR="00F4022A" w:rsidRPr="000D6E3D">
              <w:rPr>
                <w:rFonts w:ascii="Open Sans" w:hAnsi="Open Sans" w:cs="Open Sans"/>
                <w:sz w:val="24"/>
                <w:szCs w:val="24"/>
              </w:rPr>
              <w:t xml:space="preserve"> while those that exist hardly provide information on which aspects of the original data are inadequately reflected in the synthesis models</w:t>
            </w:r>
            <w:r w:rsidR="009C64AD">
              <w:rPr>
                <w:rFonts w:ascii="Open Sans" w:hAnsi="Open Sans" w:cs="Open Sans"/>
                <w:sz w:val="24"/>
                <w:szCs w:val="24"/>
              </w:rPr>
              <w:t>.</w:t>
            </w:r>
            <w:r w:rsidR="009C64AD">
              <w:rPr>
                <w:rFonts w:ascii="Open Sans" w:hAnsi="Open Sans" w:cs="Open Sans"/>
                <w:sz w:val="24"/>
                <w:szCs w:val="24"/>
                <w:vertAlign w:val="superscript"/>
              </w:rPr>
              <w:t>3,4</w:t>
            </w:r>
            <w:r w:rsidR="009C64AD">
              <w:rPr>
                <w:rFonts w:ascii="Open Sans" w:hAnsi="Open Sans" w:cs="Open Sans"/>
                <w:sz w:val="24"/>
                <w:szCs w:val="24"/>
              </w:rPr>
              <w:t xml:space="preserve"> </w:t>
            </w:r>
            <w:r w:rsidR="00F4022A" w:rsidRPr="000D6E3D">
              <w:rPr>
                <w:rFonts w:ascii="Open Sans" w:hAnsi="Open Sans" w:cs="Open Sans"/>
                <w:sz w:val="24"/>
                <w:szCs w:val="24"/>
              </w:rPr>
              <w:t xml:space="preserve">To this end, we develop </w:t>
            </w:r>
            <w:r w:rsidR="00F4022A" w:rsidRPr="000D6E3D">
              <w:rPr>
                <w:rFonts w:ascii="Open Sans" w:hAnsi="Open Sans" w:cs="Open Sans"/>
                <w:b/>
                <w:bCs/>
                <w:sz w:val="24"/>
                <w:szCs w:val="24"/>
              </w:rPr>
              <w:t>&lt;</w:t>
            </w:r>
            <w:proofErr w:type="spellStart"/>
            <w:r w:rsidR="00950CF1">
              <w:rPr>
                <w:rFonts w:ascii="Open Sans" w:hAnsi="Open Sans" w:cs="Open Sans"/>
                <w:b/>
                <w:bCs/>
                <w:sz w:val="24"/>
                <w:szCs w:val="24"/>
              </w:rPr>
              <w:t>SynthEval</w:t>
            </w:r>
            <w:proofErr w:type="spellEnd"/>
            <w:r w:rsidR="00F4022A" w:rsidRPr="000D6E3D">
              <w:rPr>
                <w:rFonts w:ascii="Open Sans" w:hAnsi="Open Sans" w:cs="Open Sans"/>
                <w:b/>
                <w:bCs/>
                <w:sz w:val="24"/>
                <w:szCs w:val="24"/>
              </w:rPr>
              <w:t>&gt;</w:t>
            </w:r>
            <w:r w:rsidR="00F4022A" w:rsidRPr="000D6E3D">
              <w:rPr>
                <w:rFonts w:ascii="Open Sans" w:hAnsi="Open Sans" w:cs="Open Sans"/>
                <w:sz w:val="24"/>
                <w:szCs w:val="24"/>
              </w:rPr>
              <w:t xml:space="preserve">, an R-package </w:t>
            </w:r>
            <w:r w:rsidR="00CB23C0">
              <w:rPr>
                <w:rFonts w:ascii="Open Sans" w:hAnsi="Open Sans" w:cs="Open Sans"/>
                <w:sz w:val="24"/>
                <w:szCs w:val="24"/>
              </w:rPr>
              <w:t>for a thorough, systematic and informative evaluation of synthetic data.</w:t>
            </w:r>
            <w:r w:rsidR="00F4022A" w:rsidRPr="000D6E3D">
              <w:rPr>
                <w:rFonts w:ascii="Open Sans" w:hAnsi="Open Sans" w:cs="Open Sans"/>
                <w:sz w:val="24"/>
                <w:szCs w:val="24"/>
              </w:rPr>
              <w:t xml:space="preserve"> </w:t>
            </w:r>
            <w:r w:rsidR="00CB23C0">
              <w:rPr>
                <w:rFonts w:ascii="Open Sans" w:hAnsi="Open Sans" w:cs="Open Sans"/>
                <w:sz w:val="24"/>
                <w:szCs w:val="24"/>
              </w:rPr>
              <w:t>Regardless of the software used to generate the synthetic data, &lt;</w:t>
            </w:r>
            <w:proofErr w:type="spellStart"/>
            <w:r w:rsidR="00CB23C0">
              <w:rPr>
                <w:rFonts w:ascii="Open Sans" w:hAnsi="Open Sans" w:cs="Open Sans"/>
                <w:sz w:val="24"/>
                <w:szCs w:val="24"/>
              </w:rPr>
              <w:t>SynthEval</w:t>
            </w:r>
            <w:proofErr w:type="spellEnd"/>
            <w:r w:rsidR="00CB23C0">
              <w:rPr>
                <w:rFonts w:ascii="Open Sans" w:hAnsi="Open Sans" w:cs="Open Sans"/>
                <w:sz w:val="24"/>
                <w:szCs w:val="24"/>
              </w:rPr>
              <w:t xml:space="preserve">&gt; takes the original and synthetic data as input, and evaluates how well the synthetic data reflects the original. </w:t>
            </w:r>
            <w:r w:rsidR="002D2E8D">
              <w:rPr>
                <w:rFonts w:ascii="Open Sans" w:hAnsi="Open Sans" w:cs="Open Sans"/>
                <w:sz w:val="24"/>
                <w:szCs w:val="24"/>
              </w:rPr>
              <w:t xml:space="preserve">The output contains similarity measures and indicates which variables or relationships between variables are inadequately reproduced in the synthetic data, using feature importance measures to explain discrepancies. </w:t>
            </w:r>
            <w:r w:rsidR="00E0003F">
              <w:rPr>
                <w:rFonts w:ascii="Open Sans" w:hAnsi="Open Sans" w:cs="Open Sans"/>
                <w:sz w:val="24"/>
                <w:szCs w:val="24"/>
              </w:rPr>
              <w:t xml:space="preserve">Moreover, dimensionality reduction techniques are </w:t>
            </w:r>
            <w:r w:rsidR="002D2E8D">
              <w:rPr>
                <w:rFonts w:ascii="Open Sans" w:hAnsi="Open Sans" w:cs="Open Sans"/>
                <w:sz w:val="24"/>
                <w:szCs w:val="24"/>
              </w:rPr>
              <w:t>implemented</w:t>
            </w:r>
            <w:r w:rsidR="00E0003F">
              <w:rPr>
                <w:rFonts w:ascii="Open Sans" w:hAnsi="Open Sans" w:cs="Open Sans"/>
                <w:sz w:val="24"/>
                <w:szCs w:val="24"/>
              </w:rPr>
              <w:t xml:space="preserve"> to visually inspect the synthetic data quality, highlighting </w:t>
            </w:r>
            <w:r w:rsidR="005F0493" w:rsidRPr="000D6E3D">
              <w:rPr>
                <w:rFonts w:ascii="Open Sans" w:hAnsi="Open Sans" w:cs="Open Sans"/>
                <w:sz w:val="24"/>
                <w:szCs w:val="24"/>
              </w:rPr>
              <w:t xml:space="preserve">the dimensions </w:t>
            </w:r>
            <w:r w:rsidR="00E0003F">
              <w:rPr>
                <w:rFonts w:ascii="Open Sans" w:hAnsi="Open Sans" w:cs="Open Sans"/>
                <w:sz w:val="24"/>
                <w:szCs w:val="24"/>
              </w:rPr>
              <w:t>with important</w:t>
            </w:r>
            <w:r w:rsidR="005F0493" w:rsidRPr="000D6E3D">
              <w:rPr>
                <w:rFonts w:ascii="Open Sans" w:hAnsi="Open Sans" w:cs="Open Sans"/>
                <w:sz w:val="24"/>
                <w:szCs w:val="24"/>
              </w:rPr>
              <w:t xml:space="preserve"> </w:t>
            </w:r>
            <w:r w:rsidR="002D2E8D">
              <w:rPr>
                <w:rFonts w:ascii="Open Sans" w:hAnsi="Open Sans" w:cs="Open Sans"/>
                <w:sz w:val="24"/>
                <w:szCs w:val="24"/>
              </w:rPr>
              <w:t>inconsistencies</w:t>
            </w:r>
            <w:r w:rsidR="005F0493" w:rsidRPr="000D6E3D">
              <w:rPr>
                <w:rFonts w:ascii="Open Sans" w:hAnsi="Open Sans" w:cs="Open Sans"/>
                <w:sz w:val="24"/>
                <w:szCs w:val="24"/>
              </w:rPr>
              <w:t xml:space="preserve"> between real and synthetic data. </w:t>
            </w:r>
            <w:r w:rsidR="00E0003F">
              <w:rPr>
                <w:rFonts w:ascii="Open Sans" w:hAnsi="Open Sans" w:cs="Open Sans"/>
                <w:sz w:val="24"/>
                <w:szCs w:val="24"/>
              </w:rPr>
              <w:t>Finally</w:t>
            </w:r>
            <w:r w:rsidR="00D55858" w:rsidRPr="000D6E3D">
              <w:rPr>
                <w:rFonts w:ascii="Open Sans" w:hAnsi="Open Sans" w:cs="Open Sans"/>
                <w:sz w:val="24"/>
                <w:szCs w:val="24"/>
              </w:rPr>
              <w:t xml:space="preserve">, a Shiny app </w:t>
            </w:r>
            <w:r w:rsidR="00E0003F">
              <w:rPr>
                <w:rFonts w:ascii="Open Sans" w:hAnsi="Open Sans" w:cs="Open Sans"/>
                <w:sz w:val="24"/>
                <w:szCs w:val="24"/>
              </w:rPr>
              <w:t>is</w:t>
            </w:r>
            <w:r w:rsidR="00D55858" w:rsidRPr="000D6E3D">
              <w:rPr>
                <w:rFonts w:ascii="Open Sans" w:hAnsi="Open Sans" w:cs="Open Sans"/>
                <w:sz w:val="24"/>
                <w:szCs w:val="24"/>
              </w:rPr>
              <w:t xml:space="preserve"> created to enhance the user-friendliness</w:t>
            </w:r>
            <w:r w:rsidR="00E0003F">
              <w:rPr>
                <w:rFonts w:ascii="Open Sans" w:hAnsi="Open Sans" w:cs="Open Sans"/>
                <w:sz w:val="24"/>
                <w:szCs w:val="24"/>
              </w:rPr>
              <w:t xml:space="preserve"> and cross-platform usability</w:t>
            </w:r>
            <w:r w:rsidR="00D55858" w:rsidRPr="000D6E3D">
              <w:rPr>
                <w:rFonts w:ascii="Open Sans" w:hAnsi="Open Sans" w:cs="Open Sans"/>
                <w:sz w:val="24"/>
                <w:szCs w:val="24"/>
              </w:rPr>
              <w:t xml:space="preserve"> of &lt;</w:t>
            </w:r>
            <w:proofErr w:type="spellStart"/>
            <w:r w:rsidR="00950CF1">
              <w:rPr>
                <w:rFonts w:ascii="Open Sans" w:hAnsi="Open Sans" w:cs="Open Sans"/>
                <w:sz w:val="24"/>
                <w:szCs w:val="24"/>
              </w:rPr>
              <w:t>SynthEval</w:t>
            </w:r>
            <w:proofErr w:type="spellEnd"/>
            <w:r w:rsidR="00D55858" w:rsidRPr="000D6E3D">
              <w:rPr>
                <w:rFonts w:ascii="Open Sans" w:hAnsi="Open Sans" w:cs="Open Sans"/>
                <w:sz w:val="24"/>
                <w:szCs w:val="24"/>
              </w:rPr>
              <w:t>&gt;.</w:t>
            </w:r>
          </w:p>
          <w:p w14:paraId="7193FAB1" w14:textId="3DFA8077" w:rsidR="00D17A1F" w:rsidRDefault="00D17A1F" w:rsidP="001B5FBA">
            <w:pPr>
              <w:spacing w:after="0" w:line="240" w:lineRule="auto"/>
              <w:rPr>
                <w:rFonts w:ascii="Open Sans" w:hAnsi="Open Sans" w:cs="Open Sans"/>
                <w:color w:val="24292F"/>
                <w:sz w:val="24"/>
                <w:szCs w:val="24"/>
                <w:shd w:val="clear" w:color="auto" w:fill="FFFFFF"/>
              </w:rPr>
            </w:pPr>
          </w:p>
          <w:p w14:paraId="285C0128" w14:textId="05A195B8" w:rsidR="009B3930" w:rsidRDefault="00E0003F" w:rsidP="009B3930">
            <w:pPr>
              <w:spacing w:after="0" w:line="240" w:lineRule="auto"/>
              <w:rPr>
                <w:rFonts w:ascii="Open Sans" w:hAnsi="Open Sans" w:cs="Open Sans"/>
                <w:color w:val="24292F"/>
                <w:sz w:val="24"/>
                <w:szCs w:val="24"/>
                <w:shd w:val="clear" w:color="auto" w:fill="FFFFFF"/>
              </w:rPr>
            </w:pPr>
            <w:r>
              <w:rPr>
                <w:rFonts w:ascii="Open Sans" w:hAnsi="Open Sans" w:cs="Open Sans"/>
                <w:color w:val="24292F"/>
                <w:sz w:val="24"/>
                <w:szCs w:val="24"/>
                <w:shd w:val="clear" w:color="auto" w:fill="FFFFFF"/>
              </w:rPr>
              <w:t>&lt;</w:t>
            </w:r>
            <w:proofErr w:type="spellStart"/>
            <w:r>
              <w:rPr>
                <w:rFonts w:ascii="Open Sans" w:hAnsi="Open Sans" w:cs="Open Sans"/>
                <w:color w:val="24292F"/>
                <w:sz w:val="24"/>
                <w:szCs w:val="24"/>
                <w:shd w:val="clear" w:color="auto" w:fill="FFFFFF"/>
              </w:rPr>
              <w:t>SynthEval</w:t>
            </w:r>
            <w:proofErr w:type="spellEnd"/>
            <w:r>
              <w:rPr>
                <w:rFonts w:ascii="Open Sans" w:hAnsi="Open Sans" w:cs="Open Sans"/>
                <w:color w:val="24292F"/>
                <w:sz w:val="24"/>
                <w:szCs w:val="24"/>
                <w:shd w:val="clear" w:color="auto" w:fill="FFFFFF"/>
              </w:rPr>
              <w:t>&gt; contributes to open science practices</w:t>
            </w:r>
            <w:r w:rsidR="009B3930">
              <w:rPr>
                <w:rFonts w:ascii="Open Sans" w:hAnsi="Open Sans" w:cs="Open Sans"/>
                <w:color w:val="24292F"/>
                <w:sz w:val="24"/>
                <w:szCs w:val="24"/>
                <w:shd w:val="clear" w:color="auto" w:fill="FFFFFF"/>
              </w:rPr>
              <w:t xml:space="preserve"> and </w:t>
            </w:r>
            <w:r w:rsidR="002D2E8D">
              <w:rPr>
                <w:rFonts w:ascii="Open Sans" w:hAnsi="Open Sans" w:cs="Open Sans"/>
                <w:color w:val="24292F"/>
                <w:sz w:val="24"/>
                <w:szCs w:val="24"/>
                <w:shd w:val="clear" w:color="auto" w:fill="FFFFFF"/>
              </w:rPr>
              <w:t>privacy-protection of research respondents by</w:t>
            </w:r>
            <w:r>
              <w:rPr>
                <w:rFonts w:ascii="Open Sans" w:hAnsi="Open Sans" w:cs="Open Sans"/>
                <w:color w:val="24292F"/>
                <w:sz w:val="24"/>
                <w:szCs w:val="24"/>
                <w:shd w:val="clear" w:color="auto" w:fill="FFFFFF"/>
              </w:rPr>
              <w:t xml:space="preserve"> improving </w:t>
            </w:r>
            <w:r w:rsidR="009B3930">
              <w:rPr>
                <w:rFonts w:ascii="Open Sans" w:hAnsi="Open Sans" w:cs="Open Sans"/>
                <w:color w:val="24292F"/>
                <w:sz w:val="24"/>
                <w:szCs w:val="24"/>
                <w:shd w:val="clear" w:color="auto" w:fill="FFFFFF"/>
              </w:rPr>
              <w:t>the quality of synthetic data, in situations where collected data cannot be released.</w:t>
            </w:r>
            <w:r w:rsidR="00911200" w:rsidRPr="000D6E3D">
              <w:rPr>
                <w:rFonts w:ascii="Open Sans" w:hAnsi="Open Sans" w:cs="Open Sans"/>
                <w:color w:val="24292F"/>
                <w:sz w:val="24"/>
                <w:szCs w:val="24"/>
                <w:shd w:val="clear" w:color="auto" w:fill="FFFFFF"/>
              </w:rPr>
              <w:t xml:space="preserve"> </w:t>
            </w:r>
            <w:r w:rsidR="009B3930">
              <w:rPr>
                <w:rFonts w:ascii="Open Sans" w:hAnsi="Open Sans" w:cs="Open Sans"/>
                <w:color w:val="24292F"/>
                <w:sz w:val="24"/>
                <w:szCs w:val="24"/>
                <w:shd w:val="clear" w:color="auto" w:fill="FFFFFF"/>
              </w:rPr>
              <w:t xml:space="preserve">Moreover, </w:t>
            </w:r>
            <w:r w:rsidR="002D2E8D">
              <w:rPr>
                <w:rFonts w:ascii="Open Sans" w:hAnsi="Open Sans" w:cs="Open Sans"/>
                <w:color w:val="24292F"/>
                <w:sz w:val="24"/>
                <w:szCs w:val="24"/>
                <w:shd w:val="clear" w:color="auto" w:fill="FFFFFF"/>
              </w:rPr>
              <w:t>&lt;</w:t>
            </w:r>
            <w:proofErr w:type="spellStart"/>
            <w:r w:rsidR="002D2E8D">
              <w:rPr>
                <w:rFonts w:ascii="Open Sans" w:hAnsi="Open Sans" w:cs="Open Sans"/>
                <w:color w:val="24292F"/>
                <w:sz w:val="24"/>
                <w:szCs w:val="24"/>
                <w:shd w:val="clear" w:color="auto" w:fill="FFFFFF"/>
              </w:rPr>
              <w:t>SynthEval</w:t>
            </w:r>
            <w:proofErr w:type="spellEnd"/>
            <w:r w:rsidR="002D2E8D">
              <w:rPr>
                <w:rFonts w:ascii="Open Sans" w:hAnsi="Open Sans" w:cs="Open Sans"/>
                <w:color w:val="24292F"/>
                <w:sz w:val="24"/>
                <w:szCs w:val="24"/>
                <w:shd w:val="clear" w:color="auto" w:fill="FFFFFF"/>
              </w:rPr>
              <w:t xml:space="preserve">&gt; will be </w:t>
            </w:r>
            <w:r w:rsidR="002D2E8D">
              <w:rPr>
                <w:rFonts w:ascii="Open Sans" w:hAnsi="Open Sans" w:cs="Open Sans"/>
                <w:color w:val="24292F"/>
                <w:sz w:val="24"/>
                <w:szCs w:val="24"/>
                <w:shd w:val="clear" w:color="auto" w:fill="FFFFFF"/>
              </w:rPr>
              <w:lastRenderedPageBreak/>
              <w:t>implemented in the open-source software R, with open and community-driven development on GitHub,</w:t>
            </w:r>
            <w:r w:rsidR="009B3930">
              <w:rPr>
                <w:rFonts w:ascii="Open Sans" w:hAnsi="Open Sans" w:cs="Open Sans"/>
                <w:color w:val="24292F"/>
                <w:sz w:val="24"/>
                <w:szCs w:val="24"/>
                <w:shd w:val="clear" w:color="auto" w:fill="FFFFFF"/>
              </w:rPr>
              <w:t xml:space="preserve"> allowing contributors to </w:t>
            </w:r>
            <w:r w:rsidR="006A2104">
              <w:rPr>
                <w:rFonts w:ascii="Open Sans" w:hAnsi="Open Sans" w:cs="Open Sans"/>
                <w:color w:val="24292F"/>
                <w:sz w:val="24"/>
                <w:szCs w:val="24"/>
                <w:shd w:val="clear" w:color="auto" w:fill="FFFFFF"/>
              </w:rPr>
              <w:t>improve the functionality and methodology of synthetic data evaluation.</w:t>
            </w:r>
          </w:p>
          <w:p w14:paraId="0013B998" w14:textId="0FC3995E" w:rsidR="00D17A1F" w:rsidRPr="000D6E3D" w:rsidRDefault="00D17A1F" w:rsidP="001B5FBA">
            <w:pPr>
              <w:spacing w:after="0" w:line="240" w:lineRule="auto"/>
              <w:rPr>
                <w:rFonts w:ascii="Open Sans" w:hAnsi="Open Sans" w:cs="Open Sans"/>
                <w:color w:val="24292F"/>
                <w:sz w:val="24"/>
                <w:szCs w:val="24"/>
                <w:shd w:val="clear" w:color="auto" w:fill="FFFFFF"/>
              </w:rPr>
            </w:pPr>
          </w:p>
          <w:p w14:paraId="5DDF77E0" w14:textId="761F66F4" w:rsidR="00D17A1F" w:rsidRPr="000D6E3D" w:rsidRDefault="00911200" w:rsidP="001B5FBA">
            <w:pPr>
              <w:spacing w:after="0" w:line="240" w:lineRule="auto"/>
              <w:rPr>
                <w:rFonts w:ascii="Open Sans" w:hAnsi="Open Sans" w:cs="Open Sans"/>
                <w:color w:val="24292F"/>
                <w:sz w:val="24"/>
                <w:szCs w:val="24"/>
                <w:shd w:val="clear" w:color="auto" w:fill="FFFFFF"/>
              </w:rPr>
            </w:pPr>
            <w:r w:rsidRPr="000D6E3D">
              <w:rPr>
                <w:rFonts w:ascii="Open Sans" w:hAnsi="Open Sans" w:cs="Open Sans"/>
                <w:color w:val="24292F"/>
                <w:sz w:val="24"/>
                <w:szCs w:val="24"/>
                <w:shd w:val="clear" w:color="auto" w:fill="FFFFFF"/>
              </w:rPr>
              <w:t>Starting w</w:t>
            </w:r>
            <w:r w:rsidR="006A2104">
              <w:rPr>
                <w:rFonts w:ascii="Open Sans" w:hAnsi="Open Sans" w:cs="Open Sans"/>
                <w:color w:val="24292F"/>
                <w:sz w:val="24"/>
                <w:szCs w:val="24"/>
                <w:shd w:val="clear" w:color="auto" w:fill="FFFFFF"/>
              </w:rPr>
              <w:t>ith our</w:t>
            </w:r>
            <w:r w:rsidRPr="000D6E3D">
              <w:rPr>
                <w:rFonts w:ascii="Open Sans" w:hAnsi="Open Sans" w:cs="Open Sans"/>
                <w:color w:val="24292F"/>
                <w:sz w:val="24"/>
                <w:szCs w:val="24"/>
                <w:shd w:val="clear" w:color="auto" w:fill="FFFFFF"/>
              </w:rPr>
              <w:t xml:space="preserve"> first SMART</w:t>
            </w:r>
            <w:r w:rsidR="009E1E13" w:rsidRPr="000D6E3D">
              <w:rPr>
                <w:rFonts w:ascii="Open Sans" w:hAnsi="Open Sans" w:cs="Open Sans"/>
                <w:color w:val="24292F"/>
                <w:sz w:val="24"/>
                <w:szCs w:val="24"/>
                <w:shd w:val="clear" w:color="auto" w:fill="FFFFFF"/>
              </w:rPr>
              <w:t>-</w:t>
            </w:r>
            <w:r w:rsidRPr="000D6E3D">
              <w:rPr>
                <w:rFonts w:ascii="Open Sans" w:hAnsi="Open Sans" w:cs="Open Sans"/>
                <w:color w:val="24292F"/>
                <w:sz w:val="24"/>
                <w:szCs w:val="24"/>
                <w:shd w:val="clear" w:color="auto" w:fill="FFFFFF"/>
              </w:rPr>
              <w:t>objective</w:t>
            </w:r>
            <w:r w:rsidR="006A2104">
              <w:rPr>
                <w:rFonts w:ascii="Open Sans" w:hAnsi="Open Sans" w:cs="Open Sans"/>
                <w:color w:val="24292F"/>
                <w:sz w:val="24"/>
                <w:szCs w:val="24"/>
                <w:shd w:val="clear" w:color="auto" w:fill="FFFFFF"/>
              </w:rPr>
              <w:t xml:space="preserve"> (the remaining objectives follow in</w:t>
            </w:r>
            <w:r w:rsidRPr="000D6E3D">
              <w:rPr>
                <w:rFonts w:ascii="Open Sans" w:hAnsi="Open Sans" w:cs="Open Sans"/>
                <w:color w:val="24292F"/>
                <w:sz w:val="24"/>
                <w:szCs w:val="24"/>
                <w:shd w:val="clear" w:color="auto" w:fill="FFFFFF"/>
              </w:rPr>
              <w:t xml:space="preserve"> the next section</w:t>
            </w:r>
            <w:r w:rsidR="006A2104">
              <w:rPr>
                <w:rFonts w:ascii="Open Sans" w:hAnsi="Open Sans" w:cs="Open Sans"/>
                <w:color w:val="24292F"/>
                <w:sz w:val="24"/>
                <w:szCs w:val="24"/>
                <w:shd w:val="clear" w:color="auto" w:fill="FFFFFF"/>
              </w:rPr>
              <w:t>)</w:t>
            </w:r>
            <w:r w:rsidRPr="000D6E3D">
              <w:rPr>
                <w:rFonts w:ascii="Open Sans" w:hAnsi="Open Sans" w:cs="Open Sans"/>
                <w:color w:val="24292F"/>
                <w:sz w:val="24"/>
                <w:szCs w:val="24"/>
                <w:shd w:val="clear" w:color="auto" w:fill="FFFFFF"/>
              </w:rPr>
              <w:t>:</w:t>
            </w:r>
          </w:p>
          <w:p w14:paraId="71FF547D" w14:textId="3AF66868" w:rsidR="00C82A21" w:rsidRPr="00F764B5" w:rsidRDefault="00911200" w:rsidP="005B6DC5">
            <w:pPr>
              <w:spacing w:after="0" w:line="240" w:lineRule="auto"/>
              <w:rPr>
                <w:rFonts w:ascii="Open Sans" w:hAnsi="Open Sans" w:cs="Open Sans"/>
                <w:sz w:val="24"/>
              </w:rPr>
            </w:pPr>
            <w:r w:rsidRPr="000D6E3D">
              <w:rPr>
                <w:rFonts w:ascii="Open Sans" w:hAnsi="Open Sans" w:cs="Open Sans"/>
                <w:color w:val="24292F"/>
                <w:sz w:val="24"/>
                <w:szCs w:val="24"/>
                <w:shd w:val="clear" w:color="auto" w:fill="FFFFFF"/>
              </w:rPr>
              <w:t xml:space="preserve">Specific: An R-package with functionality to systematically, but flexibly, evaluate the quality of synthetic data. </w:t>
            </w:r>
            <w:r w:rsidR="0012244A" w:rsidRPr="000D6E3D">
              <w:rPr>
                <w:rFonts w:ascii="Open Sans" w:hAnsi="Open Sans" w:cs="Open Sans"/>
                <w:color w:val="24292F"/>
                <w:sz w:val="24"/>
                <w:szCs w:val="24"/>
                <w:shd w:val="clear" w:color="auto" w:fill="FFFFFF"/>
              </w:rPr>
              <w:t xml:space="preserve">Functionality </w:t>
            </w:r>
            <w:r w:rsidR="002D2E8D">
              <w:rPr>
                <w:rFonts w:ascii="Open Sans" w:hAnsi="Open Sans" w:cs="Open Sans"/>
                <w:color w:val="24292F"/>
                <w:sz w:val="24"/>
                <w:szCs w:val="24"/>
                <w:shd w:val="clear" w:color="auto" w:fill="FFFFFF"/>
              </w:rPr>
              <w:t>is</w:t>
            </w:r>
            <w:r w:rsidR="0012244A" w:rsidRPr="000D6E3D">
              <w:rPr>
                <w:rFonts w:ascii="Open Sans" w:hAnsi="Open Sans" w:cs="Open Sans"/>
                <w:color w:val="24292F"/>
                <w:sz w:val="24"/>
                <w:szCs w:val="24"/>
                <w:shd w:val="clear" w:color="auto" w:fill="FFFFFF"/>
              </w:rPr>
              <w:t xml:space="preserve"> implemented to (1) </w:t>
            </w:r>
            <w:r w:rsidR="002D2E8D">
              <w:rPr>
                <w:rFonts w:ascii="Open Sans" w:hAnsi="Open Sans" w:cs="Open Sans"/>
                <w:color w:val="24292F"/>
                <w:sz w:val="24"/>
                <w:szCs w:val="24"/>
                <w:shd w:val="clear" w:color="auto" w:fill="FFFFFF"/>
              </w:rPr>
              <w:t>discriminate</w:t>
            </w:r>
            <w:r w:rsidRPr="000D6E3D">
              <w:rPr>
                <w:rFonts w:ascii="Open Sans" w:hAnsi="Open Sans" w:cs="Open Sans"/>
                <w:color w:val="24292F"/>
                <w:sz w:val="24"/>
                <w:szCs w:val="24"/>
                <w:shd w:val="clear" w:color="auto" w:fill="FFFFFF"/>
              </w:rPr>
              <w:t xml:space="preserve"> </w:t>
            </w:r>
            <w:r w:rsidR="002D2E8D">
              <w:rPr>
                <w:rFonts w:ascii="Open Sans" w:hAnsi="Open Sans" w:cs="Open Sans"/>
                <w:color w:val="24292F"/>
                <w:sz w:val="24"/>
                <w:szCs w:val="24"/>
                <w:shd w:val="clear" w:color="auto" w:fill="FFFFFF"/>
              </w:rPr>
              <w:t xml:space="preserve">between </w:t>
            </w:r>
            <w:r w:rsidRPr="000D6E3D">
              <w:rPr>
                <w:rFonts w:ascii="Open Sans" w:hAnsi="Open Sans" w:cs="Open Sans"/>
                <w:color w:val="24292F"/>
                <w:sz w:val="24"/>
                <w:szCs w:val="24"/>
                <w:shd w:val="clear" w:color="auto" w:fill="FFFFFF"/>
              </w:rPr>
              <w:t>observed and synthetic data (support vector machines, random forests</w:t>
            </w:r>
            <w:r w:rsidR="0012244A" w:rsidRPr="000D6E3D">
              <w:rPr>
                <w:rFonts w:ascii="Open Sans" w:hAnsi="Open Sans" w:cs="Open Sans"/>
                <w:color w:val="24292F"/>
                <w:sz w:val="24"/>
                <w:szCs w:val="24"/>
                <w:shd w:val="clear" w:color="auto" w:fill="FFFFFF"/>
              </w:rPr>
              <w:t>); (2) quantitative</w:t>
            </w:r>
            <w:r w:rsidR="006A2104">
              <w:rPr>
                <w:rFonts w:ascii="Open Sans" w:hAnsi="Open Sans" w:cs="Open Sans"/>
                <w:color w:val="24292F"/>
                <w:sz w:val="24"/>
                <w:szCs w:val="24"/>
                <w:shd w:val="clear" w:color="auto" w:fill="FFFFFF"/>
              </w:rPr>
              <w:t>ly</w:t>
            </w:r>
            <w:r w:rsidR="0012244A" w:rsidRPr="000D6E3D">
              <w:rPr>
                <w:rFonts w:ascii="Open Sans" w:hAnsi="Open Sans" w:cs="Open Sans"/>
                <w:color w:val="24292F"/>
                <w:sz w:val="24"/>
                <w:szCs w:val="24"/>
                <w:shd w:val="clear" w:color="auto" w:fill="FFFFFF"/>
              </w:rPr>
              <w:t xml:space="preserve"> assess discrepancies (feature importance</w:t>
            </w:r>
            <w:r w:rsidR="006A2104">
              <w:rPr>
                <w:rFonts w:ascii="Open Sans" w:hAnsi="Open Sans" w:cs="Open Sans"/>
                <w:color w:val="24292F"/>
                <w:sz w:val="24"/>
                <w:szCs w:val="24"/>
                <w:shd w:val="clear" w:color="auto" w:fill="FFFFFF"/>
              </w:rPr>
              <w:t xml:space="preserve"> measures</w:t>
            </w:r>
            <w:r w:rsidR="0012244A" w:rsidRPr="000D6E3D">
              <w:rPr>
                <w:rFonts w:ascii="Open Sans" w:hAnsi="Open Sans" w:cs="Open Sans"/>
                <w:color w:val="24292F"/>
                <w:sz w:val="24"/>
                <w:szCs w:val="24"/>
                <w:shd w:val="clear" w:color="auto" w:fill="FFFFFF"/>
              </w:rPr>
              <w:t>); (3) visual</w:t>
            </w:r>
            <w:r w:rsidR="006A2104">
              <w:rPr>
                <w:rFonts w:ascii="Open Sans" w:hAnsi="Open Sans" w:cs="Open Sans"/>
                <w:color w:val="24292F"/>
                <w:sz w:val="24"/>
                <w:szCs w:val="24"/>
                <w:shd w:val="clear" w:color="auto" w:fill="FFFFFF"/>
              </w:rPr>
              <w:t>ly</w:t>
            </w:r>
            <w:r w:rsidR="0012244A" w:rsidRPr="000D6E3D">
              <w:rPr>
                <w:rFonts w:ascii="Open Sans" w:hAnsi="Open Sans" w:cs="Open Sans"/>
                <w:color w:val="24292F"/>
                <w:sz w:val="24"/>
                <w:szCs w:val="24"/>
                <w:shd w:val="clear" w:color="auto" w:fill="FFFFFF"/>
              </w:rPr>
              <w:t xml:space="preserve"> </w:t>
            </w:r>
            <w:r w:rsidR="006A2104">
              <w:rPr>
                <w:rFonts w:ascii="Open Sans" w:hAnsi="Open Sans" w:cs="Open Sans"/>
                <w:color w:val="24292F"/>
                <w:sz w:val="24"/>
                <w:szCs w:val="24"/>
                <w:shd w:val="clear" w:color="auto" w:fill="FFFFFF"/>
              </w:rPr>
              <w:t>inspect</w:t>
            </w:r>
            <w:r w:rsidR="0012244A" w:rsidRPr="000D6E3D">
              <w:rPr>
                <w:rFonts w:ascii="Open Sans" w:hAnsi="Open Sans" w:cs="Open Sans"/>
                <w:color w:val="24292F"/>
                <w:sz w:val="24"/>
                <w:szCs w:val="24"/>
                <w:shd w:val="clear" w:color="auto" w:fill="FFFFFF"/>
              </w:rPr>
              <w:t xml:space="preserve"> severe discrepancies (</w:t>
            </w:r>
            <w:r w:rsidR="006A2104">
              <w:rPr>
                <w:rFonts w:ascii="Open Sans" w:hAnsi="Open Sans" w:cs="Open Sans"/>
                <w:color w:val="24292F"/>
                <w:sz w:val="24"/>
                <w:szCs w:val="24"/>
                <w:shd w:val="clear" w:color="auto" w:fill="FFFFFF"/>
              </w:rPr>
              <w:t xml:space="preserve">through </w:t>
            </w:r>
            <w:r w:rsidR="0012244A" w:rsidRPr="000D6E3D">
              <w:rPr>
                <w:rFonts w:ascii="Open Sans" w:hAnsi="Open Sans" w:cs="Open Sans"/>
                <w:color w:val="24292F"/>
                <w:sz w:val="24"/>
                <w:szCs w:val="24"/>
                <w:shd w:val="clear" w:color="auto" w:fill="FFFFFF"/>
              </w:rPr>
              <w:t xml:space="preserve">dimension reduction techniques and corresponding </w:t>
            </w:r>
            <w:r w:rsidR="006A2104">
              <w:rPr>
                <w:rFonts w:ascii="Open Sans" w:hAnsi="Open Sans" w:cs="Open Sans"/>
                <w:color w:val="24292F"/>
                <w:sz w:val="24"/>
                <w:szCs w:val="24"/>
                <w:shd w:val="clear" w:color="auto" w:fill="FFFFFF"/>
              </w:rPr>
              <w:t>visualization routines</w:t>
            </w:r>
            <w:r w:rsidR="0012244A" w:rsidRPr="000D6E3D">
              <w:rPr>
                <w:rFonts w:ascii="Open Sans" w:hAnsi="Open Sans" w:cs="Open Sans"/>
                <w:color w:val="24292F"/>
                <w:sz w:val="24"/>
                <w:szCs w:val="24"/>
                <w:shd w:val="clear" w:color="auto" w:fill="FFFFFF"/>
              </w:rPr>
              <w:t>).</w:t>
            </w: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tbl>
      <w:tblPr>
        <w:tblW w:w="9162" w:type="dxa"/>
        <w:tblInd w:w="18" w:type="dxa"/>
        <w:tblLayout w:type="fixed"/>
        <w:tblLook w:val="0000" w:firstRow="0" w:lastRow="0" w:firstColumn="0" w:lastColumn="0" w:noHBand="0" w:noVBand="0"/>
      </w:tblPr>
      <w:tblGrid>
        <w:gridCol w:w="9162"/>
      </w:tblGrid>
      <w:tr w:rsidR="008A4A35" w:rsidRPr="00F764B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67DC110" w14:textId="4A2E7D50" w:rsidR="001B5FBA" w:rsidRPr="000D6E3D" w:rsidRDefault="001B5FBA" w:rsidP="001B5FBA">
            <w:pPr>
              <w:spacing w:after="0" w:line="240" w:lineRule="auto"/>
              <w:rPr>
                <w:rFonts w:ascii="Open Sans" w:hAnsi="Open Sans" w:cs="Open Sans"/>
                <w:color w:val="24292F"/>
                <w:sz w:val="24"/>
                <w:szCs w:val="24"/>
                <w:shd w:val="clear" w:color="auto" w:fill="FFFFFF"/>
                <w:lang w:val="en-US"/>
              </w:rPr>
            </w:pPr>
            <w:r w:rsidRPr="000D6E3D">
              <w:rPr>
                <w:rFonts w:ascii="Open Sans" w:hAnsi="Open Sans" w:cs="Open Sans"/>
                <w:color w:val="24292F"/>
                <w:sz w:val="24"/>
                <w:szCs w:val="24"/>
                <w:shd w:val="clear" w:color="auto" w:fill="FFFFFF"/>
                <w:lang w:val="en-US"/>
              </w:rPr>
              <w:lastRenderedPageBreak/>
              <w:t xml:space="preserve">We </w:t>
            </w:r>
            <w:r w:rsidR="009E1E13" w:rsidRPr="000D6E3D">
              <w:rPr>
                <w:rFonts w:ascii="Open Sans" w:hAnsi="Open Sans" w:cs="Open Sans"/>
                <w:color w:val="24292F"/>
                <w:sz w:val="24"/>
                <w:szCs w:val="24"/>
                <w:shd w:val="clear" w:color="auto" w:fill="FFFFFF"/>
                <w:lang w:val="en-US"/>
              </w:rPr>
              <w:t>state</w:t>
            </w:r>
            <w:r w:rsidRPr="000D6E3D">
              <w:rPr>
                <w:rFonts w:ascii="Open Sans" w:hAnsi="Open Sans" w:cs="Open Sans"/>
                <w:color w:val="24292F"/>
                <w:sz w:val="24"/>
                <w:szCs w:val="24"/>
                <w:shd w:val="clear" w:color="auto" w:fill="FFFFFF"/>
                <w:lang w:val="en-US"/>
              </w:rPr>
              <w:t xml:space="preserve"> the remaining SMART</w:t>
            </w:r>
            <w:r w:rsidR="009E1E13" w:rsidRPr="000D6E3D">
              <w:rPr>
                <w:rFonts w:ascii="Open Sans" w:hAnsi="Open Sans" w:cs="Open Sans"/>
                <w:color w:val="24292F"/>
                <w:sz w:val="24"/>
                <w:szCs w:val="24"/>
                <w:shd w:val="clear" w:color="auto" w:fill="FFFFFF"/>
                <w:lang w:val="en-US"/>
              </w:rPr>
              <w:t>-</w:t>
            </w:r>
            <w:r w:rsidRPr="000D6E3D">
              <w:rPr>
                <w:rFonts w:ascii="Open Sans" w:hAnsi="Open Sans" w:cs="Open Sans"/>
                <w:color w:val="24292F"/>
                <w:sz w:val="24"/>
                <w:szCs w:val="24"/>
                <w:shd w:val="clear" w:color="auto" w:fill="FFFFFF"/>
                <w:lang w:val="en-US"/>
              </w:rPr>
              <w:t>objectives:</w:t>
            </w:r>
          </w:p>
          <w:p w14:paraId="61645B14" w14:textId="76529CD6" w:rsidR="001B5FBA" w:rsidRPr="000D6E3D" w:rsidRDefault="001B5FBA" w:rsidP="0012244A">
            <w:pPr>
              <w:spacing w:after="0" w:line="240" w:lineRule="auto"/>
              <w:rPr>
                <w:rFonts w:ascii="Open Sans" w:hAnsi="Open Sans" w:cs="Open Sans"/>
                <w:color w:val="24292F"/>
                <w:sz w:val="24"/>
                <w:szCs w:val="24"/>
                <w:shd w:val="clear" w:color="auto" w:fill="FFFFFF"/>
                <w:lang w:val="en-US"/>
              </w:rPr>
            </w:pPr>
          </w:p>
          <w:p w14:paraId="6206E70E" w14:textId="6994D0D2" w:rsidR="001B5FBA" w:rsidRPr="006A2104" w:rsidRDefault="0012244A" w:rsidP="006A2104">
            <w:pPr>
              <w:spacing w:after="0" w:line="240" w:lineRule="auto"/>
              <w:rPr>
                <w:rFonts w:ascii="Open Sans" w:hAnsi="Open Sans" w:cs="Open Sans"/>
                <w:sz w:val="24"/>
                <w:szCs w:val="24"/>
                <w:lang w:val="en-US"/>
              </w:rPr>
            </w:pPr>
            <w:r w:rsidRPr="006A2104">
              <w:rPr>
                <w:rFonts w:ascii="Open Sans" w:hAnsi="Open Sans" w:cs="Open Sans"/>
                <w:color w:val="24292F"/>
                <w:sz w:val="24"/>
                <w:szCs w:val="24"/>
                <w:shd w:val="clear" w:color="auto" w:fill="FFFFFF"/>
                <w:lang w:val="en-US"/>
              </w:rPr>
              <w:t xml:space="preserve">Measurable: </w:t>
            </w:r>
            <w:r w:rsidR="00876386">
              <w:rPr>
                <w:rFonts w:ascii="Open Sans" w:hAnsi="Open Sans" w:cs="Open Sans"/>
                <w:color w:val="24292F"/>
                <w:sz w:val="24"/>
                <w:szCs w:val="24"/>
                <w:shd w:val="clear" w:color="auto" w:fill="FFFFFF"/>
                <w:lang w:val="en-US"/>
              </w:rPr>
              <w:t>An</w:t>
            </w:r>
            <w:r w:rsidRPr="006A2104">
              <w:rPr>
                <w:rFonts w:ascii="Open Sans" w:hAnsi="Open Sans" w:cs="Open Sans"/>
                <w:color w:val="24292F"/>
                <w:sz w:val="24"/>
                <w:szCs w:val="24"/>
                <w:shd w:val="clear" w:color="auto" w:fill="FFFFFF"/>
                <w:lang w:val="en-US"/>
              </w:rPr>
              <w:t xml:space="preserve"> open-source software package with public development repository, R-package, development instructions for contributors and a tutorial paper/vignette. </w:t>
            </w:r>
            <w:r w:rsidR="001B5FBA" w:rsidRPr="006A2104">
              <w:rPr>
                <w:rFonts w:ascii="Open Sans" w:hAnsi="Open Sans" w:cs="Open Sans"/>
                <w:sz w:val="24"/>
                <w:szCs w:val="24"/>
                <w:lang w:val="en-US"/>
              </w:rPr>
              <w:t>The project will operate under a GNU GPL-3 license, which prevents closed</w:t>
            </w:r>
            <w:r w:rsidR="002D2E8D">
              <w:rPr>
                <w:rFonts w:ascii="Open Sans" w:hAnsi="Open Sans" w:cs="Open Sans"/>
                <w:sz w:val="24"/>
                <w:szCs w:val="24"/>
                <w:lang w:val="en-US"/>
              </w:rPr>
              <w:t>-</w:t>
            </w:r>
            <w:r w:rsidR="001B5FBA" w:rsidRPr="006A2104">
              <w:rPr>
                <w:rFonts w:ascii="Open Sans" w:hAnsi="Open Sans" w:cs="Open Sans"/>
                <w:sz w:val="24"/>
                <w:szCs w:val="24"/>
                <w:lang w:val="en-US"/>
              </w:rPr>
              <w:t xml:space="preserve">source distribution. </w:t>
            </w:r>
            <w:r w:rsidRPr="006A2104">
              <w:rPr>
                <w:rFonts w:ascii="Open Sans" w:hAnsi="Open Sans" w:cs="Open Sans"/>
                <w:sz w:val="24"/>
                <w:szCs w:val="24"/>
                <w:lang w:val="en-US"/>
              </w:rPr>
              <w:t xml:space="preserve">Impact </w:t>
            </w:r>
            <w:r w:rsidR="009C64AD">
              <w:rPr>
                <w:rFonts w:ascii="Open Sans" w:hAnsi="Open Sans" w:cs="Open Sans"/>
                <w:sz w:val="24"/>
                <w:szCs w:val="24"/>
                <w:lang w:val="en-US"/>
              </w:rPr>
              <w:t>will</w:t>
            </w:r>
            <w:r w:rsidRPr="006A2104">
              <w:rPr>
                <w:rFonts w:ascii="Open Sans" w:hAnsi="Open Sans" w:cs="Open Sans"/>
                <w:sz w:val="24"/>
                <w:szCs w:val="24"/>
                <w:lang w:val="en-US"/>
              </w:rPr>
              <w:t xml:space="preserve"> be measured through CRAN downloads, GitHub forks</w:t>
            </w:r>
            <w:r w:rsidR="001B5FBA" w:rsidRPr="006A2104">
              <w:rPr>
                <w:rFonts w:ascii="Open Sans" w:hAnsi="Open Sans" w:cs="Open Sans"/>
                <w:sz w:val="24"/>
                <w:szCs w:val="24"/>
                <w:lang w:val="en-US"/>
              </w:rPr>
              <w:t xml:space="preserve"> and stars, development contributions by other scientists and scientific referencing (long-term)</w:t>
            </w:r>
            <w:r w:rsidRPr="006A2104">
              <w:rPr>
                <w:rFonts w:ascii="Open Sans" w:hAnsi="Open Sans" w:cs="Open Sans"/>
                <w:sz w:val="24"/>
                <w:szCs w:val="24"/>
                <w:lang w:val="en-US"/>
              </w:rPr>
              <w:t>.</w:t>
            </w:r>
          </w:p>
          <w:p w14:paraId="3DDAE74B" w14:textId="77777777" w:rsidR="001B5FBA" w:rsidRPr="000D6E3D" w:rsidRDefault="001B5FBA" w:rsidP="001B5FBA">
            <w:pPr>
              <w:pStyle w:val="ListParagraph"/>
              <w:spacing w:after="0" w:line="240" w:lineRule="auto"/>
              <w:rPr>
                <w:rFonts w:ascii="Open Sans" w:hAnsi="Open Sans" w:cs="Open Sans"/>
                <w:sz w:val="24"/>
                <w:szCs w:val="24"/>
                <w:lang w:val="en-US"/>
              </w:rPr>
            </w:pPr>
          </w:p>
          <w:p w14:paraId="11E7EE9B" w14:textId="68D88BDC" w:rsidR="001B5FBA" w:rsidRPr="006A2104" w:rsidRDefault="001B5FBA" w:rsidP="006A2104">
            <w:pPr>
              <w:spacing w:after="0" w:line="240" w:lineRule="auto"/>
              <w:rPr>
                <w:rFonts w:ascii="Open Sans" w:hAnsi="Open Sans" w:cs="Open Sans"/>
                <w:sz w:val="24"/>
                <w:szCs w:val="24"/>
                <w:lang w:val="en-US"/>
              </w:rPr>
            </w:pPr>
            <w:r w:rsidRPr="006A2104">
              <w:rPr>
                <w:rFonts w:ascii="Open Sans" w:hAnsi="Open Sans" w:cs="Open Sans"/>
                <w:sz w:val="24"/>
                <w:szCs w:val="24"/>
                <w:lang w:val="en-US"/>
              </w:rPr>
              <w:t xml:space="preserve">Achievable: We </w:t>
            </w:r>
            <w:r w:rsidR="00876386">
              <w:rPr>
                <w:rFonts w:ascii="Open Sans" w:hAnsi="Open Sans" w:cs="Open Sans"/>
                <w:sz w:val="24"/>
                <w:szCs w:val="24"/>
                <w:lang w:val="en-US"/>
              </w:rPr>
              <w:t>define</w:t>
            </w:r>
            <w:r w:rsidRPr="006A2104">
              <w:rPr>
                <w:rFonts w:ascii="Open Sans" w:hAnsi="Open Sans" w:cs="Open Sans"/>
                <w:sz w:val="24"/>
                <w:szCs w:val="24"/>
                <w:lang w:val="en-US"/>
              </w:rPr>
              <w:t xml:space="preserve"> manageable deliverables (D) that build up to milestones (M):</w:t>
            </w:r>
          </w:p>
          <w:p w14:paraId="09B9794B" w14:textId="24CFA3E9" w:rsidR="001B5FBA" w:rsidRPr="000D6E3D" w:rsidRDefault="001B5FBA"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D1.1: Open repository and website aimed at open development</w:t>
            </w:r>
          </w:p>
          <w:p w14:paraId="5F6FF090" w14:textId="2CCDFA9B" w:rsidR="00B4238D" w:rsidRPr="000D6E3D" w:rsidRDefault="00B4238D"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D1.2: &lt;</w:t>
            </w:r>
            <w:proofErr w:type="spellStart"/>
            <w:r w:rsidR="00950CF1">
              <w:rPr>
                <w:rFonts w:ascii="Open Sans" w:hAnsi="Open Sans" w:cs="Open Sans"/>
                <w:sz w:val="24"/>
                <w:szCs w:val="24"/>
                <w:lang w:val="en-US"/>
              </w:rPr>
              <w:t>SynthEval</w:t>
            </w:r>
            <w:proofErr w:type="spellEnd"/>
            <w:r w:rsidRPr="000D6E3D">
              <w:rPr>
                <w:rFonts w:ascii="Open Sans" w:hAnsi="Open Sans" w:cs="Open Sans"/>
                <w:sz w:val="24"/>
                <w:szCs w:val="24"/>
                <w:lang w:val="en-US"/>
              </w:rPr>
              <w:t>&gt; with quantitative evaluation</w:t>
            </w:r>
            <w:r w:rsidR="002D2E8D">
              <w:rPr>
                <w:rFonts w:ascii="Open Sans" w:hAnsi="Open Sans" w:cs="Open Sans"/>
                <w:sz w:val="24"/>
                <w:szCs w:val="24"/>
                <w:lang w:val="en-US"/>
              </w:rPr>
              <w:t xml:space="preserve"> techniques</w:t>
            </w:r>
            <w:r w:rsidRPr="000D6E3D">
              <w:rPr>
                <w:rFonts w:ascii="Open Sans" w:hAnsi="Open Sans" w:cs="Open Sans"/>
                <w:sz w:val="24"/>
                <w:szCs w:val="24"/>
                <w:lang w:val="en-US"/>
              </w:rPr>
              <w:t xml:space="preserve"> </w:t>
            </w:r>
            <w:r w:rsidR="002D2E8D">
              <w:rPr>
                <w:rFonts w:ascii="Open Sans" w:hAnsi="Open Sans" w:cs="Open Sans"/>
                <w:sz w:val="24"/>
                <w:szCs w:val="24"/>
                <w:lang w:val="en-US"/>
              </w:rPr>
              <w:t>for</w:t>
            </w:r>
            <w:r w:rsidRPr="000D6E3D">
              <w:rPr>
                <w:rFonts w:ascii="Open Sans" w:hAnsi="Open Sans" w:cs="Open Sans"/>
                <w:sz w:val="24"/>
                <w:szCs w:val="24"/>
                <w:lang w:val="en-US"/>
              </w:rPr>
              <w:t xml:space="preserve"> a single synthetic data set in R</w:t>
            </w:r>
          </w:p>
          <w:p w14:paraId="4CCFEDD9" w14:textId="02BE0CC3" w:rsidR="00B4238D" w:rsidRPr="000D6E3D" w:rsidRDefault="00B4238D"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D1.3: Extend &lt;</w:t>
            </w:r>
            <w:proofErr w:type="spellStart"/>
            <w:r w:rsidR="00950CF1">
              <w:rPr>
                <w:rFonts w:ascii="Open Sans" w:hAnsi="Open Sans" w:cs="Open Sans"/>
                <w:sz w:val="24"/>
                <w:szCs w:val="24"/>
                <w:lang w:val="en-US"/>
              </w:rPr>
              <w:t>SynthEval</w:t>
            </w:r>
            <w:proofErr w:type="spellEnd"/>
            <w:r w:rsidRPr="000D6E3D">
              <w:rPr>
                <w:rFonts w:ascii="Open Sans" w:hAnsi="Open Sans" w:cs="Open Sans"/>
                <w:sz w:val="24"/>
                <w:szCs w:val="24"/>
                <w:lang w:val="en-US"/>
              </w:rPr>
              <w:t>&gt; with dimension reduction tools for visual evaluation of one synthetic data set in R</w:t>
            </w:r>
          </w:p>
          <w:p w14:paraId="2B1B87B6" w14:textId="503674A0" w:rsidR="00876386" w:rsidRPr="00876386" w:rsidRDefault="00B4238D" w:rsidP="00876386">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 xml:space="preserve">D1.4: </w:t>
            </w:r>
            <w:r w:rsidR="00876386">
              <w:rPr>
                <w:rFonts w:ascii="Open Sans" w:hAnsi="Open Sans" w:cs="Open Sans"/>
                <w:sz w:val="24"/>
                <w:szCs w:val="24"/>
                <w:lang w:val="en-US"/>
              </w:rPr>
              <w:t>Increas</w:t>
            </w:r>
            <w:r w:rsidR="002D2E8D">
              <w:rPr>
                <w:rFonts w:ascii="Open Sans" w:hAnsi="Open Sans" w:cs="Open Sans"/>
                <w:sz w:val="24"/>
                <w:szCs w:val="24"/>
                <w:lang w:val="en-US"/>
              </w:rPr>
              <w:t>e</w:t>
            </w:r>
            <w:r w:rsidR="00876386">
              <w:rPr>
                <w:rFonts w:ascii="Open Sans" w:hAnsi="Open Sans" w:cs="Open Sans"/>
                <w:sz w:val="24"/>
                <w:szCs w:val="24"/>
                <w:lang w:val="en-US"/>
              </w:rPr>
              <w:t xml:space="preserve"> accessibility through tutorials, documentation and ‘Getting started’-webpage</w:t>
            </w:r>
          </w:p>
          <w:p w14:paraId="55713B9F" w14:textId="102537EC" w:rsidR="00B4238D" w:rsidRPr="000D6E3D" w:rsidRDefault="00B4238D"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D1.5: Build package and submit to CRAN [M1]</w:t>
            </w:r>
          </w:p>
          <w:p w14:paraId="41374737" w14:textId="1E3DE848" w:rsidR="00B4238D" w:rsidRPr="000D6E3D" w:rsidRDefault="00B4238D"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D2.1: Extend &lt;</w:t>
            </w:r>
            <w:proofErr w:type="spellStart"/>
            <w:r w:rsidR="00950CF1">
              <w:rPr>
                <w:rFonts w:ascii="Open Sans" w:hAnsi="Open Sans" w:cs="Open Sans"/>
                <w:sz w:val="24"/>
                <w:szCs w:val="24"/>
                <w:lang w:val="en-US"/>
              </w:rPr>
              <w:t>SynthEval</w:t>
            </w:r>
            <w:proofErr w:type="spellEnd"/>
            <w:r w:rsidRPr="000D6E3D">
              <w:rPr>
                <w:rFonts w:ascii="Open Sans" w:hAnsi="Open Sans" w:cs="Open Sans"/>
                <w:sz w:val="24"/>
                <w:szCs w:val="24"/>
                <w:lang w:val="en-US"/>
              </w:rPr>
              <w:t>&gt; to allow for multiple synthetic data sets (fostering inferences from synthetic data)</w:t>
            </w:r>
          </w:p>
          <w:p w14:paraId="00A68D49" w14:textId="59ADF423" w:rsidR="00B4238D" w:rsidRPr="000D6E3D" w:rsidRDefault="00B4238D"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 xml:space="preserve">D2.2: Develop </w:t>
            </w:r>
            <w:r w:rsidR="00876386">
              <w:rPr>
                <w:rFonts w:ascii="Open Sans" w:hAnsi="Open Sans" w:cs="Open Sans"/>
                <w:sz w:val="24"/>
                <w:szCs w:val="24"/>
                <w:lang w:val="en-US"/>
              </w:rPr>
              <w:t xml:space="preserve">and document </w:t>
            </w:r>
            <w:r w:rsidRPr="000D6E3D">
              <w:rPr>
                <w:rFonts w:ascii="Open Sans" w:hAnsi="Open Sans" w:cs="Open Sans"/>
                <w:sz w:val="24"/>
                <w:szCs w:val="24"/>
                <w:lang w:val="en-US"/>
              </w:rPr>
              <w:t>a Shiny app to enhance user-friendliness and cross-software usability</w:t>
            </w:r>
          </w:p>
          <w:p w14:paraId="18D3DF53" w14:textId="2E86F082" w:rsidR="00B4238D" w:rsidRPr="000D6E3D" w:rsidRDefault="00B4238D" w:rsidP="006A2104">
            <w:pPr>
              <w:pStyle w:val="ListParagraph"/>
              <w:numPr>
                <w:ilvl w:val="0"/>
                <w:numId w:val="6"/>
              </w:numPr>
              <w:spacing w:after="0" w:line="240" w:lineRule="auto"/>
              <w:rPr>
                <w:rFonts w:ascii="Open Sans" w:hAnsi="Open Sans" w:cs="Open Sans"/>
                <w:sz w:val="24"/>
                <w:szCs w:val="24"/>
                <w:lang w:val="en-US"/>
              </w:rPr>
            </w:pPr>
            <w:r w:rsidRPr="000D6E3D">
              <w:rPr>
                <w:rFonts w:ascii="Open Sans" w:hAnsi="Open Sans" w:cs="Open Sans"/>
                <w:sz w:val="24"/>
                <w:szCs w:val="24"/>
                <w:lang w:val="en-US"/>
              </w:rPr>
              <w:t>D2.</w:t>
            </w:r>
            <w:r w:rsidR="00876386">
              <w:rPr>
                <w:rFonts w:ascii="Open Sans" w:hAnsi="Open Sans" w:cs="Open Sans"/>
                <w:sz w:val="24"/>
                <w:szCs w:val="24"/>
                <w:lang w:val="en-US"/>
              </w:rPr>
              <w:t>3</w:t>
            </w:r>
            <w:r w:rsidRPr="000D6E3D">
              <w:rPr>
                <w:rFonts w:ascii="Open Sans" w:hAnsi="Open Sans" w:cs="Open Sans"/>
                <w:sz w:val="24"/>
                <w:szCs w:val="24"/>
                <w:lang w:val="en-US"/>
              </w:rPr>
              <w:t xml:space="preserve"> Update CRAN</w:t>
            </w:r>
            <w:r w:rsidR="00876386">
              <w:rPr>
                <w:rFonts w:ascii="Open Sans" w:hAnsi="Open Sans" w:cs="Open Sans"/>
                <w:sz w:val="24"/>
                <w:szCs w:val="24"/>
                <w:lang w:val="en-US"/>
              </w:rPr>
              <w:t>-</w:t>
            </w:r>
            <w:r w:rsidRPr="000D6E3D">
              <w:rPr>
                <w:rFonts w:ascii="Open Sans" w:hAnsi="Open Sans" w:cs="Open Sans"/>
                <w:sz w:val="24"/>
                <w:szCs w:val="24"/>
                <w:lang w:val="en-US"/>
              </w:rPr>
              <w:t>package wit</w:t>
            </w:r>
            <w:r w:rsidR="00E71EE2" w:rsidRPr="000D6E3D">
              <w:rPr>
                <w:rFonts w:ascii="Open Sans" w:hAnsi="Open Sans" w:cs="Open Sans"/>
                <w:sz w:val="24"/>
                <w:szCs w:val="24"/>
                <w:lang w:val="en-US"/>
              </w:rPr>
              <w:t xml:space="preserve">h </w:t>
            </w:r>
            <w:r w:rsidR="00876386">
              <w:rPr>
                <w:rFonts w:ascii="Open Sans" w:hAnsi="Open Sans" w:cs="Open Sans"/>
                <w:sz w:val="24"/>
                <w:szCs w:val="24"/>
                <w:lang w:val="en-US"/>
              </w:rPr>
              <w:t>D2.1 and D2.2</w:t>
            </w:r>
            <w:r w:rsidR="00E71EE2" w:rsidRPr="000D6E3D">
              <w:rPr>
                <w:rFonts w:ascii="Open Sans" w:hAnsi="Open Sans" w:cs="Open Sans"/>
                <w:sz w:val="24"/>
                <w:szCs w:val="24"/>
                <w:lang w:val="en-US"/>
              </w:rPr>
              <w:t xml:space="preserve"> [M2]</w:t>
            </w:r>
          </w:p>
          <w:p w14:paraId="4F524B59" w14:textId="1584DE3A" w:rsidR="00E71EE2" w:rsidRPr="000D6E3D" w:rsidRDefault="00E71EE2" w:rsidP="00E71EE2">
            <w:pPr>
              <w:spacing w:after="0" w:line="240" w:lineRule="auto"/>
              <w:rPr>
                <w:rFonts w:ascii="Open Sans" w:hAnsi="Open Sans" w:cs="Open Sans"/>
                <w:sz w:val="24"/>
                <w:szCs w:val="24"/>
                <w:lang w:val="en-US"/>
              </w:rPr>
            </w:pPr>
          </w:p>
          <w:p w14:paraId="73853D13" w14:textId="7C34ECD1" w:rsidR="0005747B" w:rsidRDefault="00E71EE2" w:rsidP="006A2104">
            <w:pPr>
              <w:spacing w:after="0" w:line="240" w:lineRule="auto"/>
              <w:rPr>
                <w:rFonts w:ascii="Open Sans" w:hAnsi="Open Sans" w:cs="Open Sans"/>
                <w:sz w:val="24"/>
                <w:szCs w:val="24"/>
                <w:lang w:val="en-US"/>
              </w:rPr>
            </w:pPr>
            <w:r w:rsidRPr="006A2104">
              <w:rPr>
                <w:rFonts w:ascii="Open Sans" w:hAnsi="Open Sans" w:cs="Open Sans"/>
                <w:sz w:val="24"/>
                <w:szCs w:val="24"/>
                <w:lang w:val="en-US"/>
              </w:rPr>
              <w:t xml:space="preserve">Relevant: </w:t>
            </w:r>
            <w:r w:rsidR="002D2E8D">
              <w:rPr>
                <w:rFonts w:ascii="Open Sans" w:hAnsi="Open Sans" w:cs="Open Sans"/>
                <w:sz w:val="24"/>
                <w:szCs w:val="24"/>
                <w:lang w:val="en-US"/>
              </w:rPr>
              <w:t>High-</w:t>
            </w:r>
            <w:r w:rsidR="0005747B">
              <w:rPr>
                <w:rFonts w:ascii="Open Sans" w:hAnsi="Open Sans" w:cs="Open Sans"/>
                <w:sz w:val="24"/>
                <w:szCs w:val="24"/>
                <w:lang w:val="en-US"/>
              </w:rPr>
              <w:t>quality synthetic data is a solution to many data accessibility issues, and can therefore be paramount in a transition to</w:t>
            </w:r>
            <w:r w:rsidR="002D2E8D">
              <w:rPr>
                <w:rFonts w:ascii="Open Sans" w:hAnsi="Open Sans" w:cs="Open Sans"/>
                <w:sz w:val="24"/>
                <w:szCs w:val="24"/>
                <w:lang w:val="en-US"/>
              </w:rPr>
              <w:t xml:space="preserve"> a</w:t>
            </w:r>
            <w:r w:rsidR="0005747B">
              <w:rPr>
                <w:rFonts w:ascii="Open Sans" w:hAnsi="Open Sans" w:cs="Open Sans"/>
                <w:sz w:val="24"/>
                <w:szCs w:val="24"/>
                <w:lang w:val="en-US"/>
              </w:rPr>
              <w:t xml:space="preserve"> FAIR and open </w:t>
            </w:r>
            <w:r w:rsidR="002D2E8D">
              <w:rPr>
                <w:rFonts w:ascii="Open Sans" w:hAnsi="Open Sans" w:cs="Open Sans"/>
                <w:sz w:val="24"/>
                <w:szCs w:val="24"/>
                <w:lang w:val="en-US"/>
              </w:rPr>
              <w:t>research and</w:t>
            </w:r>
            <w:r w:rsidR="0005747B">
              <w:rPr>
                <w:rFonts w:ascii="Open Sans" w:hAnsi="Open Sans" w:cs="Open Sans"/>
                <w:sz w:val="24"/>
                <w:szCs w:val="24"/>
                <w:lang w:val="en-US"/>
              </w:rPr>
              <w:t xml:space="preserve"> publishing climate</w:t>
            </w:r>
            <w:r w:rsidR="00A334FE">
              <w:rPr>
                <w:rFonts w:ascii="Open Sans" w:hAnsi="Open Sans" w:cs="Open Sans"/>
                <w:sz w:val="24"/>
                <w:szCs w:val="24"/>
                <w:lang w:val="en-US"/>
              </w:rPr>
              <w:t xml:space="preserve">. Having proper means of evaluating the utility and validity of synthetic data generation procedures is key in the success of this transition. The proposed package is timely: we need proper evaluation means now. </w:t>
            </w:r>
            <w:r w:rsidR="00EE2D4A">
              <w:rPr>
                <w:rFonts w:ascii="Open Sans" w:hAnsi="Open Sans" w:cs="Open Sans"/>
                <w:sz w:val="24"/>
                <w:szCs w:val="24"/>
                <w:lang w:val="en-US"/>
              </w:rPr>
              <w:t xml:space="preserve">The impact of our proposal is likely to accelerate novel data dissemination efforts and developments in the analysis of private data. The proposed research can fortify the position of Utrecht University as a </w:t>
            </w:r>
            <w:r w:rsidR="002D2E8D">
              <w:rPr>
                <w:rFonts w:ascii="Open Sans" w:hAnsi="Open Sans" w:cs="Open Sans"/>
                <w:sz w:val="24"/>
                <w:szCs w:val="24"/>
                <w:lang w:val="en-US"/>
              </w:rPr>
              <w:t>leading</w:t>
            </w:r>
            <w:r w:rsidR="00EE2D4A">
              <w:rPr>
                <w:rFonts w:ascii="Open Sans" w:hAnsi="Open Sans" w:cs="Open Sans"/>
                <w:sz w:val="24"/>
                <w:szCs w:val="24"/>
                <w:lang w:val="en-US"/>
              </w:rPr>
              <w:t xml:space="preserve"> academic institution in open science. </w:t>
            </w:r>
          </w:p>
          <w:p w14:paraId="6255D802" w14:textId="77777777" w:rsidR="001B5FBA" w:rsidRPr="000D6E3D" w:rsidRDefault="001B5FBA" w:rsidP="009E1E13">
            <w:pPr>
              <w:spacing w:after="0" w:line="240" w:lineRule="auto"/>
              <w:rPr>
                <w:rFonts w:ascii="Open Sans" w:hAnsi="Open Sans" w:cs="Open Sans"/>
                <w:sz w:val="24"/>
                <w:szCs w:val="24"/>
                <w:lang w:val="en-US"/>
              </w:rPr>
            </w:pPr>
          </w:p>
          <w:p w14:paraId="0919B850" w14:textId="531D8615" w:rsidR="00C82A21" w:rsidRPr="00F764B5" w:rsidRDefault="001B5FBA" w:rsidP="005B6DC5">
            <w:pPr>
              <w:spacing w:after="0" w:line="240" w:lineRule="auto"/>
              <w:rPr>
                <w:rFonts w:ascii="Open Sans" w:hAnsi="Open Sans" w:cs="Open Sans"/>
                <w:sz w:val="24"/>
              </w:rPr>
            </w:pPr>
            <w:r w:rsidRPr="006A2104">
              <w:rPr>
                <w:rFonts w:ascii="Open Sans" w:hAnsi="Open Sans" w:cs="Open Sans"/>
                <w:sz w:val="24"/>
                <w:szCs w:val="24"/>
                <w:lang w:val="en-US"/>
              </w:rPr>
              <w:t xml:space="preserve">Timebound: Start and end dates are clear. Open Science Festival or Open Science Community Utrecht </w:t>
            </w:r>
            <w:r w:rsidR="009E1E13" w:rsidRPr="006A2104">
              <w:rPr>
                <w:rFonts w:ascii="Open Sans" w:hAnsi="Open Sans" w:cs="Open Sans"/>
                <w:sz w:val="24"/>
                <w:szCs w:val="24"/>
                <w:lang w:val="en-US"/>
              </w:rPr>
              <w:t>present opportunities to share intermediate results and get feedback (around milestone 1; September 2023).</w:t>
            </w:r>
          </w:p>
        </w:tc>
      </w:tr>
    </w:tbl>
    <w:p w14:paraId="08AA4EA3" w14:textId="77777777" w:rsidR="008A4A35" w:rsidRPr="00F764B5" w:rsidRDefault="008A4A35" w:rsidP="00E7406A">
      <w:pPr>
        <w:spacing w:after="0" w:line="240" w:lineRule="auto"/>
        <w:rPr>
          <w:rFonts w:ascii="Open Sans" w:hAnsi="Open Sans" w:cs="Open Sans"/>
          <w:sz w:val="24"/>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lastRenderedPageBreak/>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18324" w:type="dxa"/>
        <w:tblInd w:w="18" w:type="dxa"/>
        <w:tblLayout w:type="fixed"/>
        <w:tblLook w:val="0000" w:firstRow="0" w:lastRow="0" w:firstColumn="0" w:lastColumn="0" w:noHBand="0" w:noVBand="0"/>
      </w:tblPr>
      <w:tblGrid>
        <w:gridCol w:w="9162"/>
        <w:gridCol w:w="9162"/>
      </w:tblGrid>
      <w:tr w:rsidR="001B5FBA" w:rsidRPr="00F764B5" w14:paraId="6ADEE47F" w14:textId="77777777" w:rsidTr="001B5FBA">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F4C44FB" w14:textId="7137D7ED" w:rsidR="001B5FBA" w:rsidRPr="00F764B5" w:rsidRDefault="00C46FC8" w:rsidP="005B6DC5">
            <w:pPr>
              <w:spacing w:after="0" w:line="240" w:lineRule="auto"/>
              <w:rPr>
                <w:rFonts w:ascii="Open Sans" w:hAnsi="Open Sans" w:cs="Open Sans"/>
                <w:sz w:val="24"/>
              </w:rPr>
            </w:pPr>
            <w:r w:rsidRPr="000D6E3D">
              <w:rPr>
                <w:rFonts w:ascii="Open Sans" w:hAnsi="Open Sans" w:cs="Open Sans"/>
                <w:color w:val="24292F"/>
                <w:sz w:val="24"/>
                <w:szCs w:val="24"/>
                <w:shd w:val="clear" w:color="auto" w:fill="FFFFFF"/>
              </w:rPr>
              <w:t xml:space="preserve">Synthetic data has many virtues when collected data cannot be openly disseminated. Yet, although its popularity increases, the provision of synthetic data in the absence of the real data is the exception rather than the rule. For many researchers, generating a synthetic data set </w:t>
            </w:r>
            <w:r w:rsidR="00B2277B">
              <w:rPr>
                <w:rFonts w:ascii="Open Sans" w:hAnsi="Open Sans" w:cs="Open Sans"/>
                <w:color w:val="24292F"/>
                <w:sz w:val="24"/>
                <w:szCs w:val="24"/>
                <w:shd w:val="clear" w:color="auto" w:fill="FFFFFF"/>
              </w:rPr>
              <w:t>is</w:t>
            </w:r>
            <w:r w:rsidRPr="000D6E3D">
              <w:rPr>
                <w:rFonts w:ascii="Open Sans" w:hAnsi="Open Sans" w:cs="Open Sans"/>
                <w:color w:val="24292F"/>
                <w:sz w:val="24"/>
                <w:szCs w:val="24"/>
                <w:shd w:val="clear" w:color="auto" w:fill="FFFFFF"/>
              </w:rPr>
              <w:t xml:space="preserve"> a complex endeavour, especially because current evaluation tools give little guidance on how to improve the synthesis models. The &lt;</w:t>
            </w:r>
            <w:proofErr w:type="spellStart"/>
            <w:r w:rsidR="00950CF1">
              <w:rPr>
                <w:rFonts w:ascii="Open Sans" w:hAnsi="Open Sans" w:cs="Open Sans"/>
                <w:color w:val="24292F"/>
                <w:sz w:val="24"/>
                <w:szCs w:val="24"/>
                <w:shd w:val="clear" w:color="auto" w:fill="FFFFFF"/>
              </w:rPr>
              <w:t>SynthEval</w:t>
            </w:r>
            <w:proofErr w:type="spellEnd"/>
            <w:r w:rsidRPr="000D6E3D">
              <w:rPr>
                <w:rFonts w:ascii="Open Sans" w:hAnsi="Open Sans" w:cs="Open Sans"/>
                <w:color w:val="24292F"/>
                <w:sz w:val="24"/>
                <w:szCs w:val="24"/>
                <w:shd w:val="clear" w:color="auto" w:fill="FFFFFF"/>
              </w:rPr>
              <w:t xml:space="preserve">&gt; package will facilitate researchers with generating realistic and </w:t>
            </w:r>
            <w:r w:rsidR="00B2277B">
              <w:rPr>
                <w:rFonts w:ascii="Open Sans" w:hAnsi="Open Sans" w:cs="Open Sans"/>
                <w:color w:val="24292F"/>
                <w:sz w:val="24"/>
                <w:szCs w:val="24"/>
                <w:shd w:val="clear" w:color="auto" w:fill="FFFFFF"/>
              </w:rPr>
              <w:t>valid</w:t>
            </w:r>
            <w:r w:rsidRPr="000D6E3D">
              <w:rPr>
                <w:rFonts w:ascii="Open Sans" w:hAnsi="Open Sans" w:cs="Open Sans"/>
                <w:color w:val="24292F"/>
                <w:sz w:val="24"/>
                <w:szCs w:val="24"/>
                <w:shd w:val="clear" w:color="auto" w:fill="FFFFFF"/>
              </w:rPr>
              <w:t xml:space="preserve"> synthetic data </w:t>
            </w:r>
            <w:r w:rsidR="00AD7866" w:rsidRPr="000D6E3D">
              <w:rPr>
                <w:rFonts w:ascii="Open Sans" w:hAnsi="Open Sans" w:cs="Open Sans"/>
                <w:color w:val="24292F"/>
                <w:sz w:val="24"/>
                <w:szCs w:val="24"/>
                <w:shd w:val="clear" w:color="auto" w:fill="FFFFFF"/>
              </w:rPr>
              <w:t>by guiding the synthesis process</w:t>
            </w:r>
            <w:r w:rsidRPr="000D6E3D">
              <w:rPr>
                <w:rFonts w:ascii="Open Sans" w:hAnsi="Open Sans" w:cs="Open Sans"/>
                <w:color w:val="24292F"/>
                <w:sz w:val="24"/>
                <w:szCs w:val="24"/>
                <w:shd w:val="clear" w:color="auto" w:fill="FFFFFF"/>
              </w:rPr>
              <w:t xml:space="preserve">. </w:t>
            </w:r>
            <w:r w:rsidR="00AD7866" w:rsidRPr="000D6E3D">
              <w:rPr>
                <w:rFonts w:ascii="Open Sans" w:hAnsi="Open Sans" w:cs="Open Sans"/>
                <w:color w:val="24292F"/>
                <w:sz w:val="24"/>
                <w:szCs w:val="24"/>
                <w:shd w:val="clear" w:color="auto" w:fill="FFFFFF"/>
              </w:rPr>
              <w:t xml:space="preserve">As such, researchers can strengthen their open science practices by disseminating a useful surrogate data set to the public, even when access to the real data should be restricted. Sharing such synthetic data openly can contribute to the review process, </w:t>
            </w:r>
            <w:r w:rsidR="00B2277B">
              <w:rPr>
                <w:rFonts w:ascii="Open Sans" w:hAnsi="Open Sans" w:cs="Open Sans"/>
                <w:color w:val="24292F"/>
                <w:sz w:val="24"/>
                <w:szCs w:val="24"/>
                <w:shd w:val="clear" w:color="auto" w:fill="FFFFFF"/>
              </w:rPr>
              <w:t>and</w:t>
            </w:r>
            <w:r w:rsidR="00AD7866" w:rsidRPr="000D6E3D">
              <w:rPr>
                <w:rFonts w:ascii="Open Sans" w:hAnsi="Open Sans" w:cs="Open Sans"/>
                <w:color w:val="24292F"/>
                <w:sz w:val="24"/>
                <w:szCs w:val="24"/>
                <w:shd w:val="clear" w:color="auto" w:fill="FFFFFF"/>
              </w:rPr>
              <w:t xml:space="preserve"> fosters the dissemination of expensively collected research data. Our project highlight</w:t>
            </w:r>
            <w:r w:rsidR="00B2277B">
              <w:rPr>
                <w:rFonts w:ascii="Open Sans" w:hAnsi="Open Sans" w:cs="Open Sans"/>
                <w:color w:val="24292F"/>
                <w:sz w:val="24"/>
                <w:szCs w:val="24"/>
                <w:shd w:val="clear" w:color="auto" w:fill="FFFFFF"/>
              </w:rPr>
              <w:t>s</w:t>
            </w:r>
            <w:r w:rsidR="00AD7866" w:rsidRPr="000D6E3D">
              <w:rPr>
                <w:rFonts w:ascii="Open Sans" w:hAnsi="Open Sans" w:cs="Open Sans"/>
                <w:color w:val="24292F"/>
                <w:sz w:val="24"/>
                <w:szCs w:val="24"/>
                <w:shd w:val="clear" w:color="auto" w:fill="FFFFFF"/>
              </w:rPr>
              <w:t xml:space="preserve"> the virtues of </w:t>
            </w:r>
            <w:r w:rsidR="00B2277B">
              <w:rPr>
                <w:rFonts w:ascii="Open Sans" w:hAnsi="Open Sans" w:cs="Open Sans"/>
                <w:color w:val="24292F"/>
                <w:sz w:val="24"/>
                <w:szCs w:val="24"/>
                <w:shd w:val="clear" w:color="auto" w:fill="FFFFFF"/>
              </w:rPr>
              <w:t>data synthesis</w:t>
            </w:r>
            <w:r w:rsidR="00AD7866" w:rsidRPr="000D6E3D">
              <w:rPr>
                <w:rFonts w:ascii="Open Sans" w:hAnsi="Open Sans" w:cs="Open Sans"/>
                <w:color w:val="24292F"/>
                <w:sz w:val="24"/>
                <w:szCs w:val="24"/>
                <w:shd w:val="clear" w:color="auto" w:fill="FFFFFF"/>
              </w:rPr>
              <w:t xml:space="preserve"> to colleagues, and</w:t>
            </w:r>
            <w:r w:rsidR="00B2277B">
              <w:rPr>
                <w:rFonts w:ascii="Open Sans" w:hAnsi="Open Sans" w:cs="Open Sans"/>
                <w:color w:val="24292F"/>
                <w:sz w:val="24"/>
                <w:szCs w:val="24"/>
                <w:shd w:val="clear" w:color="auto" w:fill="FFFFFF"/>
              </w:rPr>
              <w:t xml:space="preserve"> invites broad collaboration </w:t>
            </w:r>
            <w:r w:rsidR="00AD7866" w:rsidRPr="000D6E3D">
              <w:rPr>
                <w:rFonts w:ascii="Open Sans" w:hAnsi="Open Sans" w:cs="Open Sans"/>
                <w:color w:val="24292F"/>
                <w:sz w:val="24"/>
                <w:szCs w:val="24"/>
                <w:shd w:val="clear" w:color="auto" w:fill="FFFFFF"/>
              </w:rPr>
              <w:t>on this topic.</w:t>
            </w:r>
          </w:p>
        </w:tc>
        <w:tc>
          <w:tcPr>
            <w:tcW w:w="9162" w:type="dxa"/>
            <w:tcBorders>
              <w:top w:val="single" w:sz="4" w:space="0" w:color="auto"/>
              <w:left w:val="single" w:sz="4" w:space="0" w:color="auto"/>
              <w:bottom w:val="single" w:sz="4" w:space="0" w:color="auto"/>
              <w:right w:val="single" w:sz="4" w:space="0" w:color="auto"/>
            </w:tcBorders>
          </w:tcPr>
          <w:p w14:paraId="0BFCB301" w14:textId="39FD239E" w:rsidR="001B5FBA" w:rsidRPr="00F764B5" w:rsidRDefault="001B5FBA" w:rsidP="001B5FBA">
            <w:pPr>
              <w:spacing w:after="0" w:line="240" w:lineRule="auto"/>
              <w:rPr>
                <w:rFonts w:ascii="Open Sans" w:hAnsi="Open Sans" w:cs="Open Sans"/>
                <w:sz w:val="24"/>
              </w:rPr>
            </w:pPr>
          </w:p>
          <w:p w14:paraId="786BED59" w14:textId="77777777" w:rsidR="001B5FBA" w:rsidRPr="00F764B5" w:rsidRDefault="001B5FBA" w:rsidP="001B5FBA">
            <w:pPr>
              <w:spacing w:after="0" w:line="240" w:lineRule="auto"/>
              <w:rPr>
                <w:rFonts w:ascii="Open Sans" w:hAnsi="Open Sans" w:cs="Open Sans"/>
                <w:sz w:val="24"/>
              </w:rPr>
            </w:pPr>
          </w:p>
          <w:p w14:paraId="5F7D742E" w14:textId="77777777" w:rsidR="001B5FBA" w:rsidRPr="00F764B5" w:rsidRDefault="001B5FBA" w:rsidP="001B5FBA">
            <w:pPr>
              <w:spacing w:after="0" w:line="240" w:lineRule="auto"/>
              <w:rPr>
                <w:rFonts w:ascii="Open Sans" w:hAnsi="Open Sans" w:cs="Open Sans"/>
                <w:sz w:val="24"/>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CDCCA0D" w14:textId="5A61AEE3" w:rsidR="002910E8" w:rsidRPr="00B36D36" w:rsidRDefault="002910E8" w:rsidP="00B45AA6">
            <w:pPr>
              <w:spacing w:after="0" w:line="240" w:lineRule="auto"/>
              <w:rPr>
                <w:rFonts w:ascii="Open Sans" w:hAnsi="Open Sans" w:cs="Open Sans"/>
                <w:b/>
                <w:bCs/>
                <w:sz w:val="24"/>
                <w:u w:val="single"/>
              </w:rPr>
            </w:pPr>
            <w:r>
              <w:rPr>
                <w:rFonts w:ascii="Open Sans" w:hAnsi="Open Sans" w:cs="Open Sans"/>
                <w:sz w:val="24"/>
              </w:rPr>
              <w:t xml:space="preserve">The total budget requested is </w:t>
            </w:r>
            <w:r w:rsidR="000D6E3D">
              <w:rPr>
                <w:rFonts w:ascii="Open Sans" w:hAnsi="Open Sans" w:cs="Open Sans"/>
                <w:sz w:val="24"/>
              </w:rPr>
              <w:t>€15.000, which would facilitate</w:t>
            </w:r>
          </w:p>
          <w:p w14:paraId="380D4058" w14:textId="4143E29E" w:rsidR="000D6E3D" w:rsidRPr="00ED6D7E" w:rsidRDefault="00B36D36" w:rsidP="00B45AA6">
            <w:pPr>
              <w:spacing w:after="0" w:line="240" w:lineRule="auto"/>
              <w:rPr>
                <w:rFonts w:ascii="Open Sans" w:hAnsi="Open Sans" w:cs="Open Sans"/>
                <w:sz w:val="24"/>
                <w:lang w:val="nl-NL"/>
              </w:rPr>
            </w:pPr>
            <w:r>
              <w:rPr>
                <w:rFonts w:ascii="Open Sans" w:hAnsi="Open Sans" w:cs="Open Sans"/>
                <w:sz w:val="24"/>
                <w:lang w:val="nl-NL"/>
              </w:rPr>
              <w:t>75</w:t>
            </w:r>
            <w:r w:rsidR="000D6E3D" w:rsidRPr="00ED6D7E">
              <w:rPr>
                <w:rFonts w:ascii="Open Sans" w:hAnsi="Open Sans" w:cs="Open Sans"/>
                <w:sz w:val="24"/>
                <w:lang w:val="nl-NL"/>
              </w:rPr>
              <w:t>h</w:t>
            </w:r>
            <w:r>
              <w:rPr>
                <w:rFonts w:ascii="Open Sans" w:hAnsi="Open Sans" w:cs="Open Sans"/>
                <w:sz w:val="24"/>
                <w:lang w:val="nl-NL"/>
              </w:rPr>
              <w:t xml:space="preserve"> (€2100)</w:t>
            </w:r>
            <w:r w:rsidR="000D6E3D" w:rsidRPr="00ED6D7E">
              <w:rPr>
                <w:rFonts w:ascii="Open Sans" w:hAnsi="Open Sans" w:cs="Open Sans"/>
                <w:sz w:val="24"/>
                <w:lang w:val="nl-NL"/>
              </w:rPr>
              <w:t xml:space="preserve"> – Thom Volker</w:t>
            </w:r>
          </w:p>
          <w:p w14:paraId="2A519F7D" w14:textId="23DFFEB9" w:rsidR="000D6E3D" w:rsidRDefault="00B36D36" w:rsidP="00B45AA6">
            <w:pPr>
              <w:spacing w:after="0" w:line="240" w:lineRule="auto"/>
              <w:rPr>
                <w:rFonts w:ascii="Open Sans" w:hAnsi="Open Sans" w:cs="Open Sans"/>
                <w:sz w:val="24"/>
                <w:lang w:val="nl-NL"/>
              </w:rPr>
            </w:pPr>
            <w:r>
              <w:rPr>
                <w:rFonts w:ascii="Open Sans" w:hAnsi="Open Sans" w:cs="Open Sans"/>
                <w:sz w:val="24"/>
                <w:lang w:val="nl-NL"/>
              </w:rPr>
              <w:t>75</w:t>
            </w:r>
            <w:r w:rsidR="000D6E3D" w:rsidRPr="000D6E3D">
              <w:rPr>
                <w:rFonts w:ascii="Open Sans" w:hAnsi="Open Sans" w:cs="Open Sans"/>
                <w:sz w:val="24"/>
                <w:lang w:val="nl-NL"/>
              </w:rPr>
              <w:t>h</w:t>
            </w:r>
            <w:r>
              <w:rPr>
                <w:rFonts w:ascii="Open Sans" w:hAnsi="Open Sans" w:cs="Open Sans"/>
                <w:sz w:val="24"/>
                <w:lang w:val="nl-NL"/>
              </w:rPr>
              <w:t xml:space="preserve"> (€3675)</w:t>
            </w:r>
            <w:r w:rsidR="000D6E3D" w:rsidRPr="000D6E3D">
              <w:rPr>
                <w:rFonts w:ascii="Open Sans" w:hAnsi="Open Sans" w:cs="Open Sans"/>
                <w:sz w:val="24"/>
                <w:lang w:val="nl-NL"/>
              </w:rPr>
              <w:t xml:space="preserve"> – Erik-Jan van K</w:t>
            </w:r>
            <w:r w:rsidR="000D6E3D">
              <w:rPr>
                <w:rFonts w:ascii="Open Sans" w:hAnsi="Open Sans" w:cs="Open Sans"/>
                <w:sz w:val="24"/>
                <w:lang w:val="nl-NL"/>
              </w:rPr>
              <w:t>esteren</w:t>
            </w:r>
          </w:p>
          <w:p w14:paraId="18203EF7" w14:textId="7EBC7D29" w:rsidR="000D6E3D" w:rsidRPr="00B36D36" w:rsidRDefault="00B36D36" w:rsidP="00B45AA6">
            <w:pPr>
              <w:spacing w:after="0" w:line="240" w:lineRule="auto"/>
              <w:rPr>
                <w:rFonts w:ascii="Open Sans" w:hAnsi="Open Sans" w:cs="Open Sans"/>
                <w:sz w:val="24"/>
                <w:lang w:val="en-US"/>
              </w:rPr>
            </w:pPr>
            <w:r w:rsidRPr="00B36D36">
              <w:rPr>
                <w:rFonts w:ascii="Open Sans" w:hAnsi="Open Sans" w:cs="Open Sans"/>
                <w:sz w:val="24"/>
                <w:lang w:val="en-US"/>
              </w:rPr>
              <w:t>75</w:t>
            </w:r>
            <w:r w:rsidR="000D6E3D" w:rsidRPr="00B36D36">
              <w:rPr>
                <w:rFonts w:ascii="Open Sans" w:hAnsi="Open Sans" w:cs="Open Sans"/>
                <w:sz w:val="24"/>
                <w:lang w:val="en-US"/>
              </w:rPr>
              <w:t>h</w:t>
            </w:r>
            <w:r w:rsidRPr="00B36D36">
              <w:rPr>
                <w:rFonts w:ascii="Open Sans" w:hAnsi="Open Sans" w:cs="Open Sans"/>
                <w:sz w:val="24"/>
                <w:lang w:val="en-US"/>
              </w:rPr>
              <w:t xml:space="preserve"> (€4800)</w:t>
            </w:r>
            <w:r w:rsidR="000D6E3D" w:rsidRPr="00B36D36">
              <w:rPr>
                <w:rFonts w:ascii="Open Sans" w:hAnsi="Open Sans" w:cs="Open Sans"/>
                <w:sz w:val="24"/>
                <w:lang w:val="en-US"/>
              </w:rPr>
              <w:t xml:space="preserve"> – Gerko Vink</w:t>
            </w:r>
          </w:p>
          <w:p w14:paraId="66A30F1C" w14:textId="2121DD2A" w:rsidR="000D6E3D" w:rsidRPr="00B36D36" w:rsidRDefault="00B36D36" w:rsidP="00B45AA6">
            <w:pPr>
              <w:spacing w:after="0" w:line="240" w:lineRule="auto"/>
              <w:rPr>
                <w:rFonts w:ascii="Open Sans" w:hAnsi="Open Sans" w:cs="Open Sans"/>
                <w:sz w:val="24"/>
                <w:lang w:val="en-US"/>
              </w:rPr>
            </w:pPr>
            <w:r w:rsidRPr="00B36D36">
              <w:rPr>
                <w:rFonts w:ascii="Open Sans" w:hAnsi="Open Sans" w:cs="Open Sans"/>
                <w:sz w:val="24"/>
                <w:lang w:val="en-US"/>
              </w:rPr>
              <w:t>125h (€</w:t>
            </w:r>
            <w:r w:rsidRPr="00B36D36">
              <w:rPr>
                <w:rFonts w:ascii="Open Sans" w:hAnsi="Open Sans" w:cs="Open Sans"/>
                <w:sz w:val="24"/>
                <w:lang w:val="en-US"/>
              </w:rPr>
              <w:t>3</w:t>
            </w:r>
            <w:r w:rsidRPr="00B36D36">
              <w:rPr>
                <w:rFonts w:ascii="Open Sans" w:hAnsi="Open Sans" w:cs="Open Sans"/>
                <w:sz w:val="24"/>
                <w:lang w:val="en-US"/>
              </w:rPr>
              <w:t xml:space="preserve">500) </w:t>
            </w:r>
            <w:r w:rsidR="004E7A98">
              <w:rPr>
                <w:rFonts w:ascii="Open Sans" w:hAnsi="Open Sans" w:cs="Open Sans"/>
                <w:sz w:val="24"/>
                <w:lang w:val="en-US"/>
              </w:rPr>
              <w:t>–</w:t>
            </w:r>
            <w:r w:rsidRPr="00B36D36">
              <w:rPr>
                <w:rFonts w:ascii="Open Sans" w:hAnsi="Open Sans" w:cs="Open Sans"/>
                <w:sz w:val="24"/>
                <w:lang w:val="en-US"/>
              </w:rPr>
              <w:t xml:space="preserve"> Student-Assistant</w:t>
            </w:r>
          </w:p>
          <w:p w14:paraId="5900C610" w14:textId="5A86366B" w:rsidR="00B36D36" w:rsidRPr="00B36D36" w:rsidRDefault="00B36D36" w:rsidP="00B45AA6">
            <w:pPr>
              <w:spacing w:after="0" w:line="240" w:lineRule="auto"/>
              <w:rPr>
                <w:rFonts w:ascii="Open Sans" w:hAnsi="Open Sans" w:cs="Open Sans"/>
                <w:sz w:val="24"/>
                <w:lang w:val="en-US"/>
              </w:rPr>
            </w:pPr>
            <w:r w:rsidRPr="00B36D36">
              <w:rPr>
                <w:rFonts w:ascii="Open Sans" w:hAnsi="Open Sans" w:cs="Open Sans"/>
                <w:sz w:val="24"/>
                <w:lang w:val="en-US"/>
              </w:rPr>
              <w:t xml:space="preserve">€925 </w:t>
            </w:r>
            <w:r>
              <w:rPr>
                <w:rFonts w:ascii="Open Sans" w:hAnsi="Open Sans" w:cs="Open Sans"/>
                <w:sz w:val="24"/>
                <w:lang w:val="en-US"/>
              </w:rPr>
              <w:t>–</w:t>
            </w:r>
            <w:r w:rsidRPr="00B36D36">
              <w:rPr>
                <w:rFonts w:ascii="Open Sans" w:hAnsi="Open Sans" w:cs="Open Sans"/>
                <w:sz w:val="24"/>
                <w:lang w:val="en-US"/>
              </w:rPr>
              <w:t xml:space="preserve"> Co</w:t>
            </w:r>
            <w:r>
              <w:rPr>
                <w:rFonts w:ascii="Open Sans" w:hAnsi="Open Sans" w:cs="Open Sans"/>
                <w:sz w:val="24"/>
                <w:lang w:val="en-US"/>
              </w:rPr>
              <w:t>nference travel budget to present the package at</w:t>
            </w:r>
            <w:r w:rsidR="004E7A98">
              <w:rPr>
                <w:rFonts w:ascii="Open Sans" w:hAnsi="Open Sans" w:cs="Open Sans"/>
                <w:sz w:val="24"/>
                <w:lang w:val="en-US"/>
              </w:rPr>
              <w:t xml:space="preserve"> </w:t>
            </w:r>
            <w:proofErr w:type="spellStart"/>
            <w:r w:rsidR="004E7A98">
              <w:rPr>
                <w:rFonts w:ascii="Open Sans" w:hAnsi="Open Sans" w:cs="Open Sans"/>
                <w:sz w:val="24"/>
                <w:lang w:val="en-US"/>
              </w:rPr>
              <w:t>useR</w:t>
            </w:r>
            <w:proofErr w:type="spellEnd"/>
            <w:r w:rsidR="004E7A98">
              <w:rPr>
                <w:rFonts w:ascii="Open Sans" w:hAnsi="Open Sans" w:cs="Open Sans"/>
                <w:sz w:val="24"/>
                <w:lang w:val="en-US"/>
              </w:rPr>
              <w:t>!/Joint Statistical Meetings</w:t>
            </w:r>
          </w:p>
          <w:p w14:paraId="162643B0" w14:textId="78B0EC78" w:rsidR="004E7A98" w:rsidRDefault="004E7A98" w:rsidP="00B45AA6">
            <w:pPr>
              <w:spacing w:after="0" w:line="240" w:lineRule="auto"/>
              <w:rPr>
                <w:rFonts w:ascii="Open Sans" w:hAnsi="Open Sans" w:cs="Open Sans"/>
                <w:sz w:val="24"/>
                <w:lang w:val="en-US"/>
              </w:rPr>
            </w:pPr>
          </w:p>
          <w:p w14:paraId="43063C08" w14:textId="1BB84B18" w:rsidR="00C82A21" w:rsidRPr="000D6E3D" w:rsidRDefault="004E7A98" w:rsidP="00B45AA6">
            <w:pPr>
              <w:spacing w:after="0" w:line="240" w:lineRule="auto"/>
              <w:rPr>
                <w:rFonts w:ascii="Open Sans" w:hAnsi="Open Sans" w:cs="Open Sans"/>
                <w:sz w:val="24"/>
                <w:lang w:val="en-US"/>
              </w:rPr>
            </w:pPr>
            <w:r>
              <w:rPr>
                <w:rFonts w:ascii="Open Sans" w:hAnsi="Open Sans" w:cs="Open Sans"/>
                <w:sz w:val="24"/>
                <w:lang w:val="en-US"/>
              </w:rPr>
              <w:t>T</w:t>
            </w:r>
            <w:r w:rsidR="005B6DC5">
              <w:rPr>
                <w:rFonts w:ascii="Open Sans" w:hAnsi="Open Sans" w:cs="Open Sans"/>
                <w:sz w:val="24"/>
                <w:lang w:val="en-US"/>
              </w:rPr>
              <w:t>V</w:t>
            </w:r>
            <w:r>
              <w:rPr>
                <w:rFonts w:ascii="Open Sans" w:hAnsi="Open Sans" w:cs="Open Sans"/>
                <w:sz w:val="24"/>
                <w:lang w:val="en-US"/>
              </w:rPr>
              <w:t xml:space="preserve"> and </w:t>
            </w:r>
            <w:proofErr w:type="spellStart"/>
            <w:r>
              <w:rPr>
                <w:rFonts w:ascii="Open Sans" w:hAnsi="Open Sans" w:cs="Open Sans"/>
                <w:sz w:val="24"/>
                <w:lang w:val="en-US"/>
              </w:rPr>
              <w:t>EJvK</w:t>
            </w:r>
            <w:proofErr w:type="spellEnd"/>
            <w:r>
              <w:rPr>
                <w:rFonts w:ascii="Open Sans" w:hAnsi="Open Sans" w:cs="Open Sans"/>
                <w:sz w:val="24"/>
                <w:lang w:val="en-US"/>
              </w:rPr>
              <w:t xml:space="preserve"> serve as programming lead and core developers (deliverables D1.2, D1.3, D1.5</w:t>
            </w:r>
            <w:r w:rsidR="00B45AA6">
              <w:rPr>
                <w:rFonts w:ascii="Open Sans" w:hAnsi="Open Sans" w:cs="Open Sans"/>
                <w:sz w:val="24"/>
                <w:lang w:val="en-US"/>
              </w:rPr>
              <w:t xml:space="preserve">, D2.1-D.23), GV leads the project and maintains the package and documentation (deliverables D1.1, D1.5, D2.3), and the SA will contribute to improving the package accessibility and writing unit-tests under supervision of the other contributors (D1.4, D2.2). Note that we pursue a team-effort rather than a clear separation of tasks: all contributors collaborate on all deliverables. Hence, </w:t>
            </w:r>
            <w:r w:rsidR="005B6DC5">
              <w:rPr>
                <w:rFonts w:ascii="Open Sans" w:hAnsi="Open Sans" w:cs="Open Sans"/>
                <w:sz w:val="24"/>
                <w:lang w:val="en-US"/>
              </w:rPr>
              <w:t>all</w:t>
            </w:r>
            <w:r w:rsidR="00B45AA6">
              <w:rPr>
                <w:rFonts w:ascii="Open Sans" w:hAnsi="Open Sans" w:cs="Open Sans"/>
                <w:sz w:val="24"/>
                <w:lang w:val="en-US"/>
              </w:rPr>
              <w:t xml:space="preserve"> will contribute to documentation,</w:t>
            </w:r>
            <w:r w:rsidR="005B6DC5">
              <w:rPr>
                <w:rFonts w:ascii="Open Sans" w:hAnsi="Open Sans" w:cs="Open Sans"/>
                <w:sz w:val="24"/>
                <w:lang w:val="en-US"/>
              </w:rPr>
              <w:t xml:space="preserve"> </w:t>
            </w:r>
            <w:r w:rsidR="00B45AA6">
              <w:rPr>
                <w:rFonts w:ascii="Open Sans" w:hAnsi="Open Sans" w:cs="Open Sans"/>
                <w:sz w:val="24"/>
                <w:lang w:val="en-US"/>
              </w:rPr>
              <w:t>interact with developers and users on open discussion boards and issue fora on GitHub</w:t>
            </w:r>
            <w:r w:rsidR="005B6DC5">
              <w:rPr>
                <w:rFonts w:ascii="Open Sans" w:hAnsi="Open Sans" w:cs="Open Sans"/>
                <w:sz w:val="24"/>
                <w:lang w:val="en-US"/>
              </w:rPr>
              <w:t>, and</w:t>
            </w:r>
            <w:r w:rsidR="00B45AA6">
              <w:rPr>
                <w:rFonts w:ascii="Open Sans" w:hAnsi="Open Sans" w:cs="Open Sans"/>
                <w:sz w:val="24"/>
                <w:lang w:val="en-US"/>
              </w:rPr>
              <w:t xml:space="preserve"> accelerate developments in their network.</w:t>
            </w:r>
            <w:r w:rsidR="00B45AA6">
              <w:rPr>
                <w:rFonts w:ascii="Open Sans" w:hAnsi="Open Sans" w:cs="Open Sans"/>
                <w:sz w:val="24"/>
                <w:lang w:val="en-US"/>
              </w:rPr>
              <w:t xml:space="preserve"> </w:t>
            </w:r>
          </w:p>
        </w:tc>
      </w:tr>
    </w:tbl>
    <w:p w14:paraId="02D28DD9" w14:textId="77777777" w:rsidR="00720133" w:rsidRPr="00F764B5" w:rsidRDefault="00720133" w:rsidP="00E7406A">
      <w:pPr>
        <w:spacing w:after="0" w:line="240" w:lineRule="auto"/>
        <w:rPr>
          <w:rFonts w:ascii="Open Sans" w:hAnsi="Open Sans" w:cs="Open Sans"/>
          <w:sz w:val="24"/>
        </w:rPr>
      </w:pPr>
    </w:p>
    <w:p w14:paraId="62986FE2" w14:textId="340AB9D1" w:rsidR="007A693C"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6"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0D6E3D">
        <w:rPr>
          <w:rFonts w:ascii="Open Sans" w:hAnsi="Open Sans" w:cs="Open Sans"/>
          <w:b/>
          <w:sz w:val="24"/>
        </w:rPr>
        <w:t>18</w:t>
      </w:r>
      <w:r w:rsidR="00DF5B9F" w:rsidRPr="00F764B5">
        <w:rPr>
          <w:rFonts w:ascii="Open Sans" w:hAnsi="Open Sans" w:cs="Open Sans"/>
          <w:b/>
          <w:sz w:val="24"/>
        </w:rPr>
        <w:t xml:space="preserve"> </w:t>
      </w:r>
      <w:r w:rsidR="000D6E3D">
        <w:rPr>
          <w:rFonts w:ascii="Open Sans" w:hAnsi="Open Sans" w:cs="Open Sans"/>
          <w:b/>
          <w:sz w:val="24"/>
        </w:rPr>
        <w:t>January 2023</w:t>
      </w:r>
      <w:r w:rsidR="002128CE" w:rsidRPr="00F764B5">
        <w:rPr>
          <w:rFonts w:ascii="Open Sans" w:hAnsi="Open Sans" w:cs="Open Sans"/>
          <w:b/>
          <w:sz w:val="24"/>
        </w:rPr>
        <w:t>.</w:t>
      </w:r>
    </w:p>
    <w:p w14:paraId="392A14A1" w14:textId="1E66442D" w:rsidR="00927BCF" w:rsidRDefault="00927BCF" w:rsidP="00E7406A">
      <w:pPr>
        <w:spacing w:after="0" w:line="240" w:lineRule="auto"/>
        <w:rPr>
          <w:rFonts w:ascii="Open Sans" w:hAnsi="Open Sans" w:cs="Open Sans"/>
          <w:b/>
          <w:sz w:val="24"/>
        </w:rPr>
      </w:pPr>
    </w:p>
    <w:p w14:paraId="6285DD30" w14:textId="359CEED1" w:rsidR="009C64AD" w:rsidRPr="009C64AD" w:rsidRDefault="00927BCF" w:rsidP="00E7406A">
      <w:pPr>
        <w:spacing w:after="0" w:line="240" w:lineRule="auto"/>
        <w:rPr>
          <w:rFonts w:ascii="Open Sans" w:hAnsi="Open Sans" w:cs="Open Sans"/>
          <w:b/>
          <w:sz w:val="24"/>
        </w:rPr>
      </w:pPr>
      <w:r>
        <w:rPr>
          <w:rFonts w:ascii="Open Sans" w:hAnsi="Open Sans" w:cs="Open Sans"/>
          <w:b/>
          <w:sz w:val="24"/>
        </w:rPr>
        <w:t>Literature</w:t>
      </w:r>
    </w:p>
    <w:p w14:paraId="75A237EF" w14:textId="3877DDFE" w:rsidR="009C64AD" w:rsidRPr="009C64AD" w:rsidRDefault="009C64AD" w:rsidP="009C64AD">
      <w:pPr>
        <w:pStyle w:val="ListParagraph"/>
        <w:numPr>
          <w:ilvl w:val="0"/>
          <w:numId w:val="8"/>
        </w:numPr>
        <w:spacing w:after="0" w:line="240" w:lineRule="auto"/>
        <w:rPr>
          <w:rFonts w:ascii="Open Sans" w:hAnsi="Open Sans" w:cs="Open Sans"/>
          <w:color w:val="222222"/>
          <w:sz w:val="24"/>
          <w:szCs w:val="24"/>
          <w:shd w:val="clear" w:color="auto" w:fill="FFFFFF"/>
        </w:rPr>
      </w:pPr>
      <w:r w:rsidRPr="009C64AD">
        <w:rPr>
          <w:rFonts w:ascii="Open Sans" w:hAnsi="Open Sans" w:cs="Open Sans"/>
          <w:color w:val="222222"/>
          <w:sz w:val="24"/>
          <w:szCs w:val="24"/>
          <w:shd w:val="clear" w:color="auto" w:fill="FFFFFF"/>
        </w:rPr>
        <w:t xml:space="preserve">Obermeyer Z, Powers B, </w:t>
      </w:r>
      <w:proofErr w:type="spellStart"/>
      <w:r w:rsidRPr="009C64AD">
        <w:rPr>
          <w:rFonts w:ascii="Open Sans" w:hAnsi="Open Sans" w:cs="Open Sans"/>
          <w:color w:val="222222"/>
          <w:sz w:val="24"/>
          <w:szCs w:val="24"/>
          <w:shd w:val="clear" w:color="auto" w:fill="FFFFFF"/>
        </w:rPr>
        <w:t>Vogeli</w:t>
      </w:r>
      <w:proofErr w:type="spellEnd"/>
      <w:r w:rsidRPr="009C64AD">
        <w:rPr>
          <w:rFonts w:ascii="Open Sans" w:hAnsi="Open Sans" w:cs="Open Sans"/>
          <w:color w:val="222222"/>
          <w:sz w:val="24"/>
          <w:szCs w:val="24"/>
          <w:shd w:val="clear" w:color="auto" w:fill="FFFFFF"/>
        </w:rPr>
        <w:t xml:space="preserve"> C, Mullainathan S. Dissecting racial bias in an algorithm used to manage the health of populations. Science. 2019 Oct 25;366(6464):447-53.</w:t>
      </w:r>
    </w:p>
    <w:p w14:paraId="2C2C34B3" w14:textId="526950C8" w:rsidR="00927BCF" w:rsidRPr="009C64AD" w:rsidRDefault="009C64AD" w:rsidP="009C64AD">
      <w:pPr>
        <w:pStyle w:val="ListParagraph"/>
        <w:numPr>
          <w:ilvl w:val="0"/>
          <w:numId w:val="8"/>
        </w:numPr>
        <w:spacing w:after="0" w:line="240" w:lineRule="auto"/>
        <w:rPr>
          <w:rFonts w:ascii="Open Sans" w:hAnsi="Open Sans" w:cs="Open Sans"/>
          <w:color w:val="222222"/>
          <w:sz w:val="24"/>
          <w:szCs w:val="24"/>
          <w:shd w:val="clear" w:color="auto" w:fill="FFFFFF"/>
        </w:rPr>
      </w:pPr>
      <w:proofErr w:type="spellStart"/>
      <w:r w:rsidRPr="009C64AD">
        <w:rPr>
          <w:rFonts w:ascii="Open Sans" w:hAnsi="Open Sans" w:cs="Open Sans"/>
          <w:color w:val="222222"/>
          <w:sz w:val="24"/>
          <w:szCs w:val="24"/>
          <w:shd w:val="clear" w:color="auto" w:fill="FFFFFF"/>
        </w:rPr>
        <w:t>Zettler</w:t>
      </w:r>
      <w:proofErr w:type="spellEnd"/>
      <w:r w:rsidRPr="009C64AD">
        <w:rPr>
          <w:rFonts w:ascii="Open Sans" w:hAnsi="Open Sans" w:cs="Open Sans"/>
          <w:color w:val="222222"/>
          <w:sz w:val="24"/>
          <w:szCs w:val="24"/>
          <w:shd w:val="clear" w:color="auto" w:fill="FFFFFF"/>
        </w:rPr>
        <w:t xml:space="preserve"> I, </w:t>
      </w:r>
      <w:proofErr w:type="spellStart"/>
      <w:r w:rsidRPr="009C64AD">
        <w:rPr>
          <w:rFonts w:ascii="Open Sans" w:hAnsi="Open Sans" w:cs="Open Sans"/>
          <w:color w:val="222222"/>
          <w:sz w:val="24"/>
          <w:szCs w:val="24"/>
          <w:shd w:val="clear" w:color="auto" w:fill="FFFFFF"/>
        </w:rPr>
        <w:t>Schild</w:t>
      </w:r>
      <w:proofErr w:type="spellEnd"/>
      <w:r w:rsidRPr="009C64AD">
        <w:rPr>
          <w:rFonts w:ascii="Open Sans" w:hAnsi="Open Sans" w:cs="Open Sans"/>
          <w:color w:val="222222"/>
          <w:sz w:val="24"/>
          <w:szCs w:val="24"/>
          <w:shd w:val="clear" w:color="auto" w:fill="FFFFFF"/>
        </w:rPr>
        <w:t xml:space="preserve"> C, </w:t>
      </w:r>
      <w:proofErr w:type="spellStart"/>
      <w:r w:rsidRPr="009C64AD">
        <w:rPr>
          <w:rFonts w:ascii="Open Sans" w:hAnsi="Open Sans" w:cs="Open Sans"/>
          <w:color w:val="222222"/>
          <w:sz w:val="24"/>
          <w:szCs w:val="24"/>
          <w:shd w:val="clear" w:color="auto" w:fill="FFFFFF"/>
        </w:rPr>
        <w:t>Lilleholt</w:t>
      </w:r>
      <w:proofErr w:type="spellEnd"/>
      <w:r w:rsidRPr="009C64AD">
        <w:rPr>
          <w:rFonts w:ascii="Open Sans" w:hAnsi="Open Sans" w:cs="Open Sans"/>
          <w:color w:val="222222"/>
          <w:sz w:val="24"/>
          <w:szCs w:val="24"/>
          <w:shd w:val="clear" w:color="auto" w:fill="FFFFFF"/>
        </w:rPr>
        <w:t xml:space="preserve"> L, </w:t>
      </w:r>
      <w:proofErr w:type="spellStart"/>
      <w:r w:rsidRPr="009C64AD">
        <w:rPr>
          <w:rFonts w:ascii="Open Sans" w:hAnsi="Open Sans" w:cs="Open Sans"/>
          <w:color w:val="222222"/>
          <w:sz w:val="24"/>
          <w:szCs w:val="24"/>
          <w:shd w:val="clear" w:color="auto" w:fill="FFFFFF"/>
        </w:rPr>
        <w:t>Kroencke</w:t>
      </w:r>
      <w:proofErr w:type="spellEnd"/>
      <w:r w:rsidRPr="009C64AD">
        <w:rPr>
          <w:rFonts w:ascii="Open Sans" w:hAnsi="Open Sans" w:cs="Open Sans"/>
          <w:color w:val="222222"/>
          <w:sz w:val="24"/>
          <w:szCs w:val="24"/>
          <w:shd w:val="clear" w:color="auto" w:fill="FFFFFF"/>
        </w:rPr>
        <w:t xml:space="preserve"> L, </w:t>
      </w:r>
      <w:proofErr w:type="spellStart"/>
      <w:r w:rsidRPr="009C64AD">
        <w:rPr>
          <w:rFonts w:ascii="Open Sans" w:hAnsi="Open Sans" w:cs="Open Sans"/>
          <w:color w:val="222222"/>
          <w:sz w:val="24"/>
          <w:szCs w:val="24"/>
          <w:shd w:val="clear" w:color="auto" w:fill="FFFFFF"/>
        </w:rPr>
        <w:t>Utesch</w:t>
      </w:r>
      <w:proofErr w:type="spellEnd"/>
      <w:r w:rsidRPr="009C64AD">
        <w:rPr>
          <w:rFonts w:ascii="Open Sans" w:hAnsi="Open Sans" w:cs="Open Sans"/>
          <w:color w:val="222222"/>
          <w:sz w:val="24"/>
          <w:szCs w:val="24"/>
          <w:shd w:val="clear" w:color="auto" w:fill="FFFFFF"/>
        </w:rPr>
        <w:t xml:space="preserve"> T, </w:t>
      </w:r>
      <w:proofErr w:type="spellStart"/>
      <w:r w:rsidRPr="009C64AD">
        <w:rPr>
          <w:rFonts w:ascii="Open Sans" w:hAnsi="Open Sans" w:cs="Open Sans"/>
          <w:color w:val="222222"/>
          <w:sz w:val="24"/>
          <w:szCs w:val="24"/>
          <w:shd w:val="clear" w:color="auto" w:fill="FFFFFF"/>
        </w:rPr>
        <w:t>Moshagen</w:t>
      </w:r>
      <w:proofErr w:type="spellEnd"/>
      <w:r w:rsidRPr="009C64AD">
        <w:rPr>
          <w:rFonts w:ascii="Open Sans" w:hAnsi="Open Sans" w:cs="Open Sans"/>
          <w:color w:val="222222"/>
          <w:sz w:val="24"/>
          <w:szCs w:val="24"/>
          <w:shd w:val="clear" w:color="auto" w:fill="FFFFFF"/>
        </w:rPr>
        <w:t xml:space="preserve"> M, </w:t>
      </w:r>
      <w:proofErr w:type="spellStart"/>
      <w:r w:rsidRPr="009C64AD">
        <w:rPr>
          <w:rFonts w:ascii="Open Sans" w:hAnsi="Open Sans" w:cs="Open Sans"/>
          <w:color w:val="222222"/>
          <w:sz w:val="24"/>
          <w:szCs w:val="24"/>
          <w:shd w:val="clear" w:color="auto" w:fill="FFFFFF"/>
        </w:rPr>
        <w:t>Böhm</w:t>
      </w:r>
      <w:proofErr w:type="spellEnd"/>
      <w:r w:rsidRPr="009C64AD">
        <w:rPr>
          <w:rFonts w:ascii="Open Sans" w:hAnsi="Open Sans" w:cs="Open Sans"/>
          <w:color w:val="222222"/>
          <w:sz w:val="24"/>
          <w:szCs w:val="24"/>
          <w:shd w:val="clear" w:color="auto" w:fill="FFFFFF"/>
        </w:rPr>
        <w:t xml:space="preserve"> R, Back MD, Geukes K. The role of personality in COVID-19-related perceptions, evaluations, and </w:t>
      </w:r>
      <w:proofErr w:type="spellStart"/>
      <w:r w:rsidRPr="009C64AD">
        <w:rPr>
          <w:rFonts w:ascii="Open Sans" w:hAnsi="Open Sans" w:cs="Open Sans"/>
          <w:color w:val="222222"/>
          <w:sz w:val="24"/>
          <w:szCs w:val="24"/>
          <w:shd w:val="clear" w:color="auto" w:fill="FFFFFF"/>
        </w:rPr>
        <w:t>behaviors</w:t>
      </w:r>
      <w:proofErr w:type="spellEnd"/>
      <w:r w:rsidRPr="009C64AD">
        <w:rPr>
          <w:rFonts w:ascii="Open Sans" w:hAnsi="Open Sans" w:cs="Open Sans"/>
          <w:color w:val="222222"/>
          <w:sz w:val="24"/>
          <w:szCs w:val="24"/>
          <w:shd w:val="clear" w:color="auto" w:fill="FFFFFF"/>
        </w:rPr>
        <w:t>: Findings across five samples, nine traits, and 17 criteria. Social Psychological and Personality Science. 2022 Jan;13(1):299-310.</w:t>
      </w:r>
    </w:p>
    <w:p w14:paraId="4CD9DAD9" w14:textId="7C31276E" w:rsidR="009C64AD" w:rsidRPr="009C64AD" w:rsidRDefault="009C64AD" w:rsidP="009C64AD">
      <w:pPr>
        <w:pStyle w:val="ListParagraph"/>
        <w:numPr>
          <w:ilvl w:val="0"/>
          <w:numId w:val="8"/>
        </w:numPr>
        <w:spacing w:after="0" w:line="240" w:lineRule="auto"/>
        <w:rPr>
          <w:rFonts w:ascii="Open Sans" w:hAnsi="Open Sans" w:cs="Open Sans"/>
          <w:bCs/>
          <w:sz w:val="24"/>
          <w:szCs w:val="24"/>
        </w:rPr>
      </w:pPr>
      <w:r w:rsidRPr="009C64AD">
        <w:rPr>
          <w:rFonts w:ascii="Open Sans" w:hAnsi="Open Sans" w:cs="Open Sans"/>
          <w:color w:val="222222"/>
          <w:sz w:val="24"/>
          <w:szCs w:val="24"/>
          <w:shd w:val="clear" w:color="auto" w:fill="FFFFFF"/>
        </w:rPr>
        <w:t xml:space="preserve">Drechsler J. Challenges in Measuring Utility for Fully Synthetic Data. </w:t>
      </w:r>
      <w:proofErr w:type="spellStart"/>
      <w:r w:rsidRPr="009C64AD">
        <w:rPr>
          <w:rFonts w:ascii="Open Sans" w:hAnsi="Open Sans" w:cs="Open Sans"/>
          <w:color w:val="222222"/>
          <w:sz w:val="24"/>
          <w:szCs w:val="24"/>
          <w:shd w:val="clear" w:color="auto" w:fill="FFFFFF"/>
        </w:rPr>
        <w:t>InInternational</w:t>
      </w:r>
      <w:proofErr w:type="spellEnd"/>
      <w:r w:rsidRPr="009C64AD">
        <w:rPr>
          <w:rFonts w:ascii="Open Sans" w:hAnsi="Open Sans" w:cs="Open Sans"/>
          <w:color w:val="222222"/>
          <w:sz w:val="24"/>
          <w:szCs w:val="24"/>
          <w:shd w:val="clear" w:color="auto" w:fill="FFFFFF"/>
        </w:rPr>
        <w:t xml:space="preserve"> Conference on Privacy in Statistical Databases 2022 (pp. 220-233). Springer, Cham.</w:t>
      </w:r>
    </w:p>
    <w:p w14:paraId="04C29C14" w14:textId="34858142" w:rsidR="009C64AD" w:rsidRPr="009C64AD" w:rsidRDefault="009C64AD" w:rsidP="009C64AD">
      <w:pPr>
        <w:pStyle w:val="ListParagraph"/>
        <w:numPr>
          <w:ilvl w:val="0"/>
          <w:numId w:val="8"/>
        </w:numPr>
        <w:spacing w:after="0" w:line="240" w:lineRule="auto"/>
        <w:rPr>
          <w:rFonts w:ascii="Open Sans" w:hAnsi="Open Sans" w:cs="Open Sans"/>
          <w:bCs/>
          <w:sz w:val="24"/>
          <w:szCs w:val="24"/>
        </w:rPr>
      </w:pPr>
      <w:r w:rsidRPr="009C64AD">
        <w:rPr>
          <w:rFonts w:ascii="Open Sans" w:hAnsi="Open Sans" w:cs="Open Sans"/>
          <w:color w:val="222222"/>
          <w:sz w:val="24"/>
          <w:szCs w:val="24"/>
          <w:shd w:val="clear" w:color="auto" w:fill="FFFFFF"/>
        </w:rPr>
        <w:t xml:space="preserve">Karr AF, </w:t>
      </w:r>
      <w:proofErr w:type="spellStart"/>
      <w:r w:rsidRPr="009C64AD">
        <w:rPr>
          <w:rFonts w:ascii="Open Sans" w:hAnsi="Open Sans" w:cs="Open Sans"/>
          <w:color w:val="222222"/>
          <w:sz w:val="24"/>
          <w:szCs w:val="24"/>
          <w:shd w:val="clear" w:color="auto" w:fill="FFFFFF"/>
        </w:rPr>
        <w:t>Kohnen</w:t>
      </w:r>
      <w:proofErr w:type="spellEnd"/>
      <w:r w:rsidRPr="009C64AD">
        <w:rPr>
          <w:rFonts w:ascii="Open Sans" w:hAnsi="Open Sans" w:cs="Open Sans"/>
          <w:color w:val="222222"/>
          <w:sz w:val="24"/>
          <w:szCs w:val="24"/>
          <w:shd w:val="clear" w:color="auto" w:fill="FFFFFF"/>
        </w:rPr>
        <w:t xml:space="preserve"> CN, </w:t>
      </w:r>
      <w:proofErr w:type="spellStart"/>
      <w:r w:rsidRPr="009C64AD">
        <w:rPr>
          <w:rFonts w:ascii="Open Sans" w:hAnsi="Open Sans" w:cs="Open Sans"/>
          <w:color w:val="222222"/>
          <w:sz w:val="24"/>
          <w:szCs w:val="24"/>
          <w:shd w:val="clear" w:color="auto" w:fill="FFFFFF"/>
        </w:rPr>
        <w:t>Oganian</w:t>
      </w:r>
      <w:proofErr w:type="spellEnd"/>
      <w:r w:rsidRPr="009C64AD">
        <w:rPr>
          <w:rFonts w:ascii="Open Sans" w:hAnsi="Open Sans" w:cs="Open Sans"/>
          <w:color w:val="222222"/>
          <w:sz w:val="24"/>
          <w:szCs w:val="24"/>
          <w:shd w:val="clear" w:color="auto" w:fill="FFFFFF"/>
        </w:rPr>
        <w:t xml:space="preserve"> A, Reiter JP, </w:t>
      </w:r>
      <w:proofErr w:type="spellStart"/>
      <w:r w:rsidRPr="009C64AD">
        <w:rPr>
          <w:rFonts w:ascii="Open Sans" w:hAnsi="Open Sans" w:cs="Open Sans"/>
          <w:color w:val="222222"/>
          <w:sz w:val="24"/>
          <w:szCs w:val="24"/>
          <w:shd w:val="clear" w:color="auto" w:fill="FFFFFF"/>
        </w:rPr>
        <w:t>Sanil</w:t>
      </w:r>
      <w:proofErr w:type="spellEnd"/>
      <w:r w:rsidRPr="009C64AD">
        <w:rPr>
          <w:rFonts w:ascii="Open Sans" w:hAnsi="Open Sans" w:cs="Open Sans"/>
          <w:color w:val="222222"/>
          <w:sz w:val="24"/>
          <w:szCs w:val="24"/>
          <w:shd w:val="clear" w:color="auto" w:fill="FFFFFF"/>
        </w:rPr>
        <w:t xml:space="preserve"> AP. A framework for evaluating the utility of data altered to protect confidentiality. The American Statistician. 2006 Aug 1;60(3):224-32.</w:t>
      </w:r>
    </w:p>
    <w:sectPr w:rsidR="009C64AD" w:rsidRPr="009C64AD" w:rsidSect="00B3171A">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1534" w14:textId="77777777" w:rsidR="00182480" w:rsidRDefault="00182480" w:rsidP="00AE0CD2">
      <w:pPr>
        <w:spacing w:after="0" w:line="240" w:lineRule="auto"/>
      </w:pPr>
      <w:r>
        <w:separator/>
      </w:r>
    </w:p>
  </w:endnote>
  <w:endnote w:type="continuationSeparator" w:id="0">
    <w:p w14:paraId="1417CEF3" w14:textId="77777777" w:rsidR="00182480" w:rsidRDefault="00182480" w:rsidP="00AE0CD2">
      <w:pPr>
        <w:spacing w:after="0" w:line="240" w:lineRule="auto"/>
      </w:pPr>
      <w:r>
        <w:continuationSeparator/>
      </w:r>
    </w:p>
  </w:endnote>
  <w:endnote w:type="continuationNotice" w:id="1">
    <w:p w14:paraId="54046E8A" w14:textId="77777777" w:rsidR="00182480" w:rsidRDefault="00182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0E72C" w14:textId="77777777" w:rsidR="00182480" w:rsidRDefault="00182480" w:rsidP="00AE0CD2">
      <w:pPr>
        <w:spacing w:after="0" w:line="240" w:lineRule="auto"/>
      </w:pPr>
      <w:r>
        <w:separator/>
      </w:r>
    </w:p>
  </w:footnote>
  <w:footnote w:type="continuationSeparator" w:id="0">
    <w:p w14:paraId="1E1BE7EA" w14:textId="77777777" w:rsidR="00182480" w:rsidRDefault="00182480" w:rsidP="00AE0CD2">
      <w:pPr>
        <w:spacing w:after="0" w:line="240" w:lineRule="auto"/>
      </w:pPr>
      <w:r>
        <w:continuationSeparator/>
      </w:r>
    </w:p>
  </w:footnote>
  <w:footnote w:type="continuationNotice" w:id="1">
    <w:p w14:paraId="2A9487BE" w14:textId="77777777" w:rsidR="00182480" w:rsidRDefault="001824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958"/>
    <w:multiLevelType w:val="hybridMultilevel"/>
    <w:tmpl w:val="4CA021C6"/>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020B22"/>
    <w:multiLevelType w:val="hybridMultilevel"/>
    <w:tmpl w:val="7AF44D58"/>
    <w:lvl w:ilvl="0" w:tplc="99C008EA">
      <w:start w:val="20"/>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0810DC3"/>
    <w:multiLevelType w:val="hybridMultilevel"/>
    <w:tmpl w:val="6D42D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98B4069"/>
    <w:multiLevelType w:val="hybridMultilevel"/>
    <w:tmpl w:val="CBB0AF66"/>
    <w:lvl w:ilvl="0" w:tplc="0413000F">
      <w:start w:val="1"/>
      <w:numFmt w:val="decimal"/>
      <w:lvlText w:val="%1."/>
      <w:lvlJc w:val="left"/>
      <w:pPr>
        <w:ind w:left="360" w:hanging="360"/>
      </w:pPr>
      <w:rPr>
        <w:rFonts w:hint="default"/>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3"/>
    <w:rsid w:val="00003F6A"/>
    <w:rsid w:val="00013C70"/>
    <w:rsid w:val="00020892"/>
    <w:rsid w:val="00023BD8"/>
    <w:rsid w:val="0003296A"/>
    <w:rsid w:val="0004356E"/>
    <w:rsid w:val="00044898"/>
    <w:rsid w:val="00056027"/>
    <w:rsid w:val="0005747B"/>
    <w:rsid w:val="00065C11"/>
    <w:rsid w:val="000724E3"/>
    <w:rsid w:val="00095C33"/>
    <w:rsid w:val="000B0A60"/>
    <w:rsid w:val="000C38C7"/>
    <w:rsid w:val="000D3C5D"/>
    <w:rsid w:val="000D6E3D"/>
    <w:rsid w:val="000F0C7C"/>
    <w:rsid w:val="0012244A"/>
    <w:rsid w:val="00123CE5"/>
    <w:rsid w:val="0015008E"/>
    <w:rsid w:val="001564A2"/>
    <w:rsid w:val="00174480"/>
    <w:rsid w:val="00180DD5"/>
    <w:rsid w:val="00182480"/>
    <w:rsid w:val="00196D54"/>
    <w:rsid w:val="001B46E7"/>
    <w:rsid w:val="001B5FBA"/>
    <w:rsid w:val="001D4836"/>
    <w:rsid w:val="001F1E93"/>
    <w:rsid w:val="002128CE"/>
    <w:rsid w:val="00232F46"/>
    <w:rsid w:val="00283267"/>
    <w:rsid w:val="002910E8"/>
    <w:rsid w:val="002A76DB"/>
    <w:rsid w:val="002D2E8D"/>
    <w:rsid w:val="002D32F3"/>
    <w:rsid w:val="002F4E80"/>
    <w:rsid w:val="003168B6"/>
    <w:rsid w:val="00356005"/>
    <w:rsid w:val="00363647"/>
    <w:rsid w:val="00365B30"/>
    <w:rsid w:val="003744FE"/>
    <w:rsid w:val="003A498E"/>
    <w:rsid w:val="003B3659"/>
    <w:rsid w:val="003B53B9"/>
    <w:rsid w:val="003D3818"/>
    <w:rsid w:val="003E1FEF"/>
    <w:rsid w:val="00452EE8"/>
    <w:rsid w:val="00453174"/>
    <w:rsid w:val="004566A4"/>
    <w:rsid w:val="00467675"/>
    <w:rsid w:val="004701BE"/>
    <w:rsid w:val="004C3016"/>
    <w:rsid w:val="004C6B6A"/>
    <w:rsid w:val="004D24BE"/>
    <w:rsid w:val="004D7EE3"/>
    <w:rsid w:val="004E7A98"/>
    <w:rsid w:val="00513E20"/>
    <w:rsid w:val="005377DC"/>
    <w:rsid w:val="00543032"/>
    <w:rsid w:val="00551460"/>
    <w:rsid w:val="00554749"/>
    <w:rsid w:val="005670AC"/>
    <w:rsid w:val="0057639E"/>
    <w:rsid w:val="00582E9D"/>
    <w:rsid w:val="005B6DC5"/>
    <w:rsid w:val="005E14C6"/>
    <w:rsid w:val="005F0493"/>
    <w:rsid w:val="00631141"/>
    <w:rsid w:val="006931CB"/>
    <w:rsid w:val="006A2104"/>
    <w:rsid w:val="006A42D5"/>
    <w:rsid w:val="006D3992"/>
    <w:rsid w:val="006E1CB6"/>
    <w:rsid w:val="00720133"/>
    <w:rsid w:val="00761ACD"/>
    <w:rsid w:val="0077682E"/>
    <w:rsid w:val="007A693C"/>
    <w:rsid w:val="007A71A2"/>
    <w:rsid w:val="007B00F5"/>
    <w:rsid w:val="007E3564"/>
    <w:rsid w:val="007E6EF6"/>
    <w:rsid w:val="0083246E"/>
    <w:rsid w:val="00835A7E"/>
    <w:rsid w:val="00857030"/>
    <w:rsid w:val="00864001"/>
    <w:rsid w:val="00876386"/>
    <w:rsid w:val="00885B76"/>
    <w:rsid w:val="0089008B"/>
    <w:rsid w:val="00892DD9"/>
    <w:rsid w:val="00892E1F"/>
    <w:rsid w:val="008A4784"/>
    <w:rsid w:val="008A4A35"/>
    <w:rsid w:val="008B34F7"/>
    <w:rsid w:val="008C5591"/>
    <w:rsid w:val="008E2E5F"/>
    <w:rsid w:val="00911200"/>
    <w:rsid w:val="00927BCF"/>
    <w:rsid w:val="00931F95"/>
    <w:rsid w:val="00950CF1"/>
    <w:rsid w:val="00963C77"/>
    <w:rsid w:val="009670ED"/>
    <w:rsid w:val="009705C8"/>
    <w:rsid w:val="009870BD"/>
    <w:rsid w:val="00990D87"/>
    <w:rsid w:val="009931EC"/>
    <w:rsid w:val="009A4A4A"/>
    <w:rsid w:val="009B3930"/>
    <w:rsid w:val="009C64AD"/>
    <w:rsid w:val="009E1E13"/>
    <w:rsid w:val="009F318B"/>
    <w:rsid w:val="00A13B34"/>
    <w:rsid w:val="00A22FDE"/>
    <w:rsid w:val="00A334FE"/>
    <w:rsid w:val="00A678AB"/>
    <w:rsid w:val="00A85C10"/>
    <w:rsid w:val="00A87CDB"/>
    <w:rsid w:val="00A95F6D"/>
    <w:rsid w:val="00AA2C2E"/>
    <w:rsid w:val="00AB4320"/>
    <w:rsid w:val="00AD7866"/>
    <w:rsid w:val="00AE0CD2"/>
    <w:rsid w:val="00B2277B"/>
    <w:rsid w:val="00B24359"/>
    <w:rsid w:val="00B3171A"/>
    <w:rsid w:val="00B327C1"/>
    <w:rsid w:val="00B345B9"/>
    <w:rsid w:val="00B36D36"/>
    <w:rsid w:val="00B4238D"/>
    <w:rsid w:val="00B45AA6"/>
    <w:rsid w:val="00B469BD"/>
    <w:rsid w:val="00B53B34"/>
    <w:rsid w:val="00B6242B"/>
    <w:rsid w:val="00B6308F"/>
    <w:rsid w:val="00BC11AD"/>
    <w:rsid w:val="00BC58ED"/>
    <w:rsid w:val="00BE3F47"/>
    <w:rsid w:val="00C027DE"/>
    <w:rsid w:val="00C1519C"/>
    <w:rsid w:val="00C2565D"/>
    <w:rsid w:val="00C46FC8"/>
    <w:rsid w:val="00C47B7D"/>
    <w:rsid w:val="00C55D22"/>
    <w:rsid w:val="00C82A21"/>
    <w:rsid w:val="00C92639"/>
    <w:rsid w:val="00CB059A"/>
    <w:rsid w:val="00CB23C0"/>
    <w:rsid w:val="00CC5A9C"/>
    <w:rsid w:val="00CC7C36"/>
    <w:rsid w:val="00D17A1F"/>
    <w:rsid w:val="00D22A11"/>
    <w:rsid w:val="00D30677"/>
    <w:rsid w:val="00D31D70"/>
    <w:rsid w:val="00D36B8E"/>
    <w:rsid w:val="00D456C0"/>
    <w:rsid w:val="00D542CC"/>
    <w:rsid w:val="00D55858"/>
    <w:rsid w:val="00D62D5C"/>
    <w:rsid w:val="00D9712B"/>
    <w:rsid w:val="00DB0932"/>
    <w:rsid w:val="00DB344F"/>
    <w:rsid w:val="00DC317F"/>
    <w:rsid w:val="00DD2555"/>
    <w:rsid w:val="00DE4055"/>
    <w:rsid w:val="00DE6995"/>
    <w:rsid w:val="00DF5B9F"/>
    <w:rsid w:val="00E0003F"/>
    <w:rsid w:val="00E07EAD"/>
    <w:rsid w:val="00E31CED"/>
    <w:rsid w:val="00E346E3"/>
    <w:rsid w:val="00E57066"/>
    <w:rsid w:val="00E63525"/>
    <w:rsid w:val="00E6790E"/>
    <w:rsid w:val="00E71EE2"/>
    <w:rsid w:val="00E7406A"/>
    <w:rsid w:val="00E74402"/>
    <w:rsid w:val="00E84723"/>
    <w:rsid w:val="00E91763"/>
    <w:rsid w:val="00EA3E0D"/>
    <w:rsid w:val="00ED6D7E"/>
    <w:rsid w:val="00EE2D4A"/>
    <w:rsid w:val="00F26038"/>
    <w:rsid w:val="00F4022A"/>
    <w:rsid w:val="00F42BB3"/>
    <w:rsid w:val="00F47DF5"/>
    <w:rsid w:val="00F54CD4"/>
    <w:rsid w:val="00F6200D"/>
    <w:rsid w:val="00F764B5"/>
    <w:rsid w:val="00F770FD"/>
    <w:rsid w:val="00F934D7"/>
    <w:rsid w:val="00F9384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478886079">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penscience@uu.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homvolker/OSF20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1760</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11421</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2022-11-23T10:38:00Z</dcterms:created>
  <dcterms:modified xsi:type="dcterms:W3CDTF">2023-01-17T16:59:00Z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