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410C" w14:textId="62005824" w:rsidR="007A48C2" w:rsidRDefault="00CC362F">
      <w:r>
        <w:t>HW 1 Questions:</w:t>
      </w:r>
    </w:p>
    <w:p w14:paraId="37567E9D" w14:textId="255CAA9F" w:rsidR="00CC362F" w:rsidRDefault="00CC362F" w:rsidP="00CC362F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C362F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6F0A6F60" w14:textId="01D2F7C1" w:rsidR="00CC362F" w:rsidRPr="00CC362F" w:rsidRDefault="00CC362F" w:rsidP="00CC362F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3 most successful campaigns were in the fields of theater, music and film and animation.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br/>
        <w:t xml:space="preserve">The most successful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all occurred between the months of April to July</w:t>
      </w:r>
      <w:r w:rsidR="000B3108">
        <w:rPr>
          <w:rFonts w:ascii="Helvetica" w:eastAsia="Times New Roman" w:hAnsi="Helvetica" w:cs="Helvetica"/>
          <w:color w:val="5C5C5C"/>
          <w:sz w:val="23"/>
          <w:szCs w:val="23"/>
        </w:rPr>
        <w:br/>
        <w:t xml:space="preserve">The US had the highest </w:t>
      </w:r>
      <w:proofErr w:type="spellStart"/>
      <w:r w:rsidR="000B3108">
        <w:rPr>
          <w:rFonts w:ascii="Helvetica" w:eastAsia="Times New Roman" w:hAnsi="Helvetica" w:cs="Helvetica"/>
          <w:color w:val="5C5C5C"/>
          <w:sz w:val="23"/>
          <w:szCs w:val="23"/>
        </w:rPr>
        <w:t>kickstarter</w:t>
      </w:r>
      <w:proofErr w:type="spellEnd"/>
      <w:r w:rsidR="000B3108">
        <w:rPr>
          <w:rFonts w:ascii="Helvetica" w:eastAsia="Times New Roman" w:hAnsi="Helvetica" w:cs="Helvetica"/>
          <w:color w:val="5C5C5C"/>
          <w:sz w:val="23"/>
          <w:szCs w:val="23"/>
        </w:rPr>
        <w:t xml:space="preserve"> funding compared to other countries.</w:t>
      </w:r>
    </w:p>
    <w:p w14:paraId="0C44217C" w14:textId="25668B43" w:rsidR="00CC362F" w:rsidRDefault="00CC362F" w:rsidP="00CC362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C362F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69F93F70" w14:textId="5629DF9A" w:rsidR="00593DA2" w:rsidRDefault="00593DA2" w:rsidP="00593DA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Unix timestamp</w:t>
      </w:r>
    </w:p>
    <w:p w14:paraId="3FB48A8C" w14:textId="54E64185" w:rsidR="00593DA2" w:rsidRDefault="00593DA2" w:rsidP="00593DA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Only covers a small subset of countries</w:t>
      </w:r>
      <w:r w:rsidR="006606DD">
        <w:rPr>
          <w:rFonts w:ascii="Helvetica" w:eastAsia="Times New Roman" w:hAnsi="Helvetica" w:cs="Helvetica"/>
          <w:color w:val="5C5C5C"/>
          <w:sz w:val="23"/>
          <w:szCs w:val="23"/>
        </w:rPr>
        <w:t>, not a representative sample of all possible countries</w:t>
      </w:r>
    </w:p>
    <w:p w14:paraId="206C7977" w14:textId="29D55591" w:rsidR="006606DD" w:rsidRPr="00CC362F" w:rsidRDefault="006606DD" w:rsidP="00593DA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Redundant Data such as the blurb column, as it is never used in the analysis.</w:t>
      </w:r>
    </w:p>
    <w:p w14:paraId="2CC53A5C" w14:textId="747A0A1F" w:rsidR="00CC362F" w:rsidRDefault="00CC362F" w:rsidP="00CC362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CC362F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08E34BE3" w14:textId="0520DBAB" w:rsidR="006606DD" w:rsidRDefault="006606DD" w:rsidP="006606D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Percentage funded vs countries with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</w:p>
    <w:p w14:paraId="5897EFDC" w14:textId="06A46716" w:rsidR="006606DD" w:rsidRDefault="006606DD" w:rsidP="006606D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Tables that show the countries with the highest average donation</w:t>
      </w:r>
    </w:p>
    <w:p w14:paraId="6C136B4A" w14:textId="23B79DB5" w:rsidR="006606DD" w:rsidRPr="00CC362F" w:rsidRDefault="006606DD" w:rsidP="006606D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Categories with the highest number of backers</w:t>
      </w:r>
    </w:p>
    <w:p w14:paraId="42424EAB" w14:textId="77777777" w:rsidR="00CC362F" w:rsidRDefault="00CC362F">
      <w:bookmarkStart w:id="0" w:name="_GoBack"/>
      <w:bookmarkEnd w:id="0"/>
    </w:p>
    <w:sectPr w:rsidR="00CC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C85"/>
    <w:multiLevelType w:val="multilevel"/>
    <w:tmpl w:val="F4AE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F"/>
    <w:rsid w:val="000B3108"/>
    <w:rsid w:val="00392707"/>
    <w:rsid w:val="00593DA2"/>
    <w:rsid w:val="006606DD"/>
    <w:rsid w:val="007A6767"/>
    <w:rsid w:val="00C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742A"/>
  <w15:chartTrackingRefBased/>
  <w15:docId w15:val="{90504635-6902-49C7-BE2E-BD65A35C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Thimmaiah Honaganahalli</dc:creator>
  <cp:keywords/>
  <dc:description/>
  <cp:lastModifiedBy>Thimmaiah Honaganahalli</cp:lastModifiedBy>
  <cp:revision>2</cp:revision>
  <dcterms:created xsi:type="dcterms:W3CDTF">2018-02-03T05:47:00Z</dcterms:created>
  <dcterms:modified xsi:type="dcterms:W3CDTF">2018-02-03T14:31:00Z</dcterms:modified>
</cp:coreProperties>
</file>