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F532" w14:textId="77777777" w:rsidR="00C941EE" w:rsidRPr="00C941EE" w:rsidRDefault="00C941EE" w:rsidP="00C941EE">
      <w:pPr>
        <w:jc w:val="center"/>
        <w:rPr>
          <w:rFonts w:ascii="TH SarabunPSK" w:hAnsi="TH SarabunPSK" w:cs="TH SarabunPSK" w:hint="cs"/>
          <w:b/>
          <w:bCs/>
          <w:sz w:val="36"/>
          <w:szCs w:val="40"/>
        </w:rPr>
      </w:pPr>
      <w:r w:rsidRPr="00C941EE">
        <w:rPr>
          <w:rFonts w:ascii="TH SarabunPSK" w:hAnsi="TH SarabunPSK" w:cs="TH SarabunPSK" w:hint="cs"/>
          <w:b/>
          <w:bCs/>
          <w:sz w:val="36"/>
          <w:szCs w:val="40"/>
        </w:rPr>
        <w:t>Lab04 - Postman API Testing</w:t>
      </w:r>
    </w:p>
    <w:p w14:paraId="5894B5F9" w14:textId="79350166" w:rsidR="00C941EE" w:rsidRPr="00C941EE" w:rsidRDefault="00C941EE" w:rsidP="00C941EE">
      <w:pPr>
        <w:rPr>
          <w:rFonts w:ascii="TH SarabunPSK" w:hAnsi="TH SarabunPSK" w:cs="TH SarabunPSK" w:hint="cs"/>
          <w:b/>
          <w:bCs/>
          <w:sz w:val="32"/>
          <w:szCs w:val="36"/>
          <w:cs/>
        </w:rPr>
      </w:pPr>
      <w:r w:rsidRPr="00C941EE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ข้อ </w:t>
      </w:r>
      <w:r w:rsidRPr="00C941EE">
        <w:rPr>
          <w:rFonts w:ascii="TH SarabunPSK" w:hAnsi="TH SarabunPSK" w:cs="TH SarabunPSK"/>
          <w:b/>
          <w:bCs/>
          <w:sz w:val="32"/>
          <w:szCs w:val="36"/>
        </w:rPr>
        <w:t xml:space="preserve">1 </w:t>
      </w:r>
    </w:p>
    <w:p w14:paraId="6D2073F9" w14:textId="1DBF8D19" w:rsidR="00C941EE" w:rsidRPr="00C941EE" w:rsidRDefault="00C941EE" w:rsidP="00C941EE">
      <w:pPr>
        <w:rPr>
          <w:rFonts w:ascii="TH SarabunPSK" w:hAnsi="TH SarabunPSK" w:cs="TH SarabunPSK" w:hint="cs"/>
          <w:sz w:val="32"/>
          <w:szCs w:val="36"/>
        </w:rPr>
      </w:pPr>
      <w:r w:rsidRPr="00C941EE">
        <w:rPr>
          <w:rFonts w:ascii="TH SarabunPSK" w:hAnsi="TH SarabunPSK" w:cs="TH SarabunPSK" w:hint="cs"/>
          <w:sz w:val="32"/>
          <w:szCs w:val="36"/>
        </w:rPr>
        <w:t>1.</w:t>
      </w:r>
      <w:r>
        <w:rPr>
          <w:rFonts w:ascii="TH SarabunPSK" w:hAnsi="TH SarabunPSK" w:cs="TH SarabunPSK"/>
          <w:sz w:val="32"/>
          <w:szCs w:val="36"/>
        </w:rPr>
        <w:t xml:space="preserve">    </w:t>
      </w:r>
      <w:r w:rsidRPr="00C941EE">
        <w:rPr>
          <w:rFonts w:ascii="TH SarabunPSK" w:hAnsi="TH SarabunPSK" w:cs="TH SarabunPSK"/>
          <w:sz w:val="32"/>
          <w:szCs w:val="36"/>
        </w:rPr>
        <w:t>First Request</w:t>
      </w:r>
    </w:p>
    <w:p w14:paraId="1F00CFCB" w14:textId="1203C973" w:rsidR="00CF034F" w:rsidRPr="00C941EE" w:rsidRDefault="00C941EE">
      <w:pPr>
        <w:rPr>
          <w:rFonts w:ascii="TH SarabunPSK" w:hAnsi="TH SarabunPSK" w:cs="TH SarabunPSK" w:hint="cs"/>
        </w:rPr>
      </w:pPr>
      <w:r w:rsidRPr="00C941EE">
        <w:rPr>
          <w:rFonts w:ascii="TH SarabunPSK" w:hAnsi="TH SarabunPSK" w:cs="TH SarabunPSK" w:hint="cs"/>
          <w:cs/>
        </w:rPr>
        <w:drawing>
          <wp:inline distT="0" distB="0" distL="0" distR="0" wp14:anchorId="3653E917" wp14:editId="321DE046">
            <wp:extent cx="5731510" cy="3076575"/>
            <wp:effectExtent l="0" t="0" r="2540" b="9525"/>
            <wp:docPr id="6823913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91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91A2" w14:textId="24B3810F" w:rsidR="00C941EE" w:rsidRPr="00C941EE" w:rsidRDefault="00C941EE">
      <w:pPr>
        <w:rPr>
          <w:rFonts w:ascii="TH SarabunPSK" w:hAnsi="TH SarabunPSK" w:cs="TH SarabunPSK" w:hint="cs"/>
          <w:sz w:val="32"/>
          <w:szCs w:val="36"/>
        </w:rPr>
      </w:pPr>
      <w:r w:rsidRPr="00C941EE">
        <w:rPr>
          <w:rFonts w:ascii="TH SarabunPSK" w:hAnsi="TH SarabunPSK" w:cs="TH SarabunPSK" w:hint="cs"/>
          <w:sz w:val="32"/>
          <w:szCs w:val="36"/>
        </w:rPr>
        <w:t>2.</w:t>
      </w:r>
      <w:r>
        <w:rPr>
          <w:rFonts w:ascii="TH SarabunPSK" w:hAnsi="TH SarabunPSK" w:cs="TH SarabunPSK"/>
          <w:sz w:val="32"/>
          <w:szCs w:val="36"/>
        </w:rPr>
        <w:t xml:space="preserve">    Request to page 2</w:t>
      </w:r>
    </w:p>
    <w:p w14:paraId="3DDB0311" w14:textId="2B10081F" w:rsidR="00C941EE" w:rsidRDefault="00C941EE">
      <w:pPr>
        <w:rPr>
          <w:rFonts w:ascii="TH SarabunPSK" w:hAnsi="TH SarabunPSK" w:cs="TH SarabunPSK"/>
        </w:rPr>
      </w:pPr>
      <w:r w:rsidRPr="00C941EE">
        <w:rPr>
          <w:rFonts w:ascii="TH SarabunPSK" w:hAnsi="TH SarabunPSK" w:cs="TH SarabunPSK" w:hint="cs"/>
        </w:rPr>
        <w:drawing>
          <wp:inline distT="0" distB="0" distL="0" distR="0" wp14:anchorId="2114593E" wp14:editId="54BC2662">
            <wp:extent cx="5731510" cy="3091180"/>
            <wp:effectExtent l="0" t="0" r="2540" b="0"/>
            <wp:docPr id="20858992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9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9858" w14:textId="77777777" w:rsidR="00C941EE" w:rsidRDefault="00C941EE">
      <w:pPr>
        <w:rPr>
          <w:rFonts w:ascii="TH SarabunPSK" w:hAnsi="TH SarabunPSK" w:cs="TH SarabunPSK"/>
        </w:rPr>
      </w:pPr>
    </w:p>
    <w:p w14:paraId="7F38949B" w14:textId="2C829F81" w:rsidR="00395C88" w:rsidRPr="00395C88" w:rsidRDefault="00C941EE" w:rsidP="00395C88">
      <w:pPr>
        <w:rPr>
          <w:rFonts w:ascii="TH SarabunPSK" w:hAnsi="TH SarabunPSK" w:cs="TH SarabunPSK"/>
          <w:b/>
          <w:bCs/>
          <w:sz w:val="32"/>
          <w:szCs w:val="36"/>
        </w:rPr>
      </w:pPr>
      <w:r w:rsidRPr="00C941EE">
        <w:rPr>
          <w:rFonts w:ascii="TH SarabunPSK" w:hAnsi="TH SarabunPSK" w:cs="TH SarabunPSK"/>
          <w:sz w:val="32"/>
          <w:szCs w:val="36"/>
        </w:rPr>
        <w:t>3</w:t>
      </w:r>
      <w:r>
        <w:rPr>
          <w:rFonts w:ascii="TH SarabunPSK" w:hAnsi="TH SarabunPSK" w:cs="TH SarabunPSK"/>
          <w:sz w:val="32"/>
          <w:szCs w:val="36"/>
        </w:rPr>
        <w:t xml:space="preserve">.    </w:t>
      </w:r>
      <w:r w:rsidR="00F94A67">
        <w:rPr>
          <w:rFonts w:ascii="TH SarabunPSK" w:hAnsi="TH SarabunPSK" w:cs="TH SarabunPSK"/>
          <w:sz w:val="32"/>
          <w:szCs w:val="36"/>
        </w:rPr>
        <w:t>Test API from free API</w:t>
      </w:r>
      <w:r w:rsidR="00395C88">
        <w:rPr>
          <w:rFonts w:ascii="TH SarabunPSK" w:hAnsi="TH SarabunPSK" w:cs="TH SarabunPSK"/>
          <w:sz w:val="32"/>
          <w:szCs w:val="36"/>
        </w:rPr>
        <w:t xml:space="preserve"> </w:t>
      </w:r>
    </w:p>
    <w:p w14:paraId="52E73CFB" w14:textId="3029D097" w:rsidR="00C941EE" w:rsidRDefault="00395C88">
      <w:pPr>
        <w:rPr>
          <w:rFonts w:ascii="TH SarabunPSK" w:hAnsi="TH SarabunPSK" w:cs="TH SarabunPSK"/>
          <w:sz w:val="32"/>
          <w:szCs w:val="36"/>
        </w:rPr>
      </w:pPr>
      <w:r w:rsidRPr="00395C88">
        <w:rPr>
          <w:rFonts w:ascii="TH SarabunPSK" w:hAnsi="TH SarabunPSK" w:cs="TH SarabunPSK"/>
          <w:sz w:val="32"/>
          <w:szCs w:val="36"/>
        </w:rPr>
        <w:lastRenderedPageBreak/>
        <w:drawing>
          <wp:inline distT="0" distB="0" distL="0" distR="0" wp14:anchorId="4F33FDE2" wp14:editId="0311E2CC">
            <wp:extent cx="5731510" cy="3122930"/>
            <wp:effectExtent l="0" t="0" r="2540" b="1270"/>
            <wp:docPr id="7215355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35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6C54" w14:textId="57FCC31C" w:rsidR="00395C88" w:rsidRDefault="00395C88">
      <w:pPr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/>
          <w:sz w:val="32"/>
          <w:szCs w:val="36"/>
        </w:rPr>
        <w:t xml:space="preserve">4.    </w:t>
      </w:r>
      <w:r>
        <w:rPr>
          <w:rFonts w:ascii="TH SarabunPSK" w:hAnsi="TH SarabunPSK" w:cs="TH SarabunPSK" w:hint="cs"/>
          <w:sz w:val="32"/>
          <w:szCs w:val="36"/>
          <w:cs/>
        </w:rPr>
        <w:t xml:space="preserve">ทดลอง </w:t>
      </w:r>
      <w:r w:rsidRPr="00395C88">
        <w:rPr>
          <w:rFonts w:ascii="TH SarabunPSK" w:hAnsi="TH SarabunPSK" w:cs="TH SarabunPSK"/>
          <w:sz w:val="32"/>
          <w:szCs w:val="36"/>
        </w:rPr>
        <w:t>QUERY PARAMETER</w:t>
      </w:r>
    </w:p>
    <w:p w14:paraId="26337E9C" w14:textId="2DC46DDD" w:rsidR="00395C88" w:rsidRDefault="00395C88">
      <w:pPr>
        <w:rPr>
          <w:rFonts w:ascii="TH SarabunPSK" w:hAnsi="TH SarabunPSK" w:cs="TH SarabunPSK"/>
          <w:sz w:val="32"/>
          <w:szCs w:val="36"/>
        </w:rPr>
      </w:pPr>
      <w:r w:rsidRPr="00395C88">
        <w:rPr>
          <w:rFonts w:ascii="TH SarabunPSK" w:hAnsi="TH SarabunPSK" w:cs="TH SarabunPSK"/>
          <w:sz w:val="32"/>
          <w:szCs w:val="36"/>
          <w:cs/>
        </w:rPr>
        <w:drawing>
          <wp:inline distT="0" distB="0" distL="0" distR="0" wp14:anchorId="63B78F06" wp14:editId="55717E53">
            <wp:extent cx="5731510" cy="2955290"/>
            <wp:effectExtent l="0" t="0" r="2540" b="0"/>
            <wp:docPr id="18889300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0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7514" w14:textId="20EACE0B" w:rsidR="00395C88" w:rsidRDefault="00395C88">
      <w:pPr>
        <w:rPr>
          <w:rFonts w:ascii="TH SarabunPSK" w:hAnsi="TH SarabunPSK" w:cs="TH SarabunPSK" w:hint="cs"/>
          <w:sz w:val="32"/>
          <w:szCs w:val="36"/>
        </w:rPr>
      </w:pPr>
      <w:r>
        <w:rPr>
          <w:rFonts w:ascii="TH SarabunPSK" w:hAnsi="TH SarabunPSK" w:cs="TH SarabunPSK"/>
          <w:sz w:val="32"/>
          <w:szCs w:val="36"/>
        </w:rPr>
        <w:t xml:space="preserve">5.   </w:t>
      </w:r>
      <w:r>
        <w:rPr>
          <w:rFonts w:ascii="TH SarabunPSK" w:hAnsi="TH SarabunPSK" w:cs="TH SarabunPSK" w:hint="cs"/>
          <w:sz w:val="32"/>
          <w:szCs w:val="36"/>
          <w:cs/>
        </w:rPr>
        <w:t xml:space="preserve">ทดลอง </w:t>
      </w:r>
      <w:r w:rsidRPr="00395C88">
        <w:rPr>
          <w:rFonts w:ascii="TH SarabunPSK" w:hAnsi="TH SarabunPSK" w:cs="TH SarabunPSK"/>
          <w:sz w:val="32"/>
          <w:szCs w:val="36"/>
        </w:rPr>
        <w:t>API</w:t>
      </w:r>
      <w:r>
        <w:rPr>
          <w:rFonts w:ascii="TH SarabunPSK" w:hAnsi="TH SarabunPSK" w:cs="TH SarabunPSK"/>
          <w:sz w:val="32"/>
          <w:szCs w:val="36"/>
        </w:rPr>
        <w:t xml:space="preserve"> </w:t>
      </w:r>
      <w:r>
        <w:rPr>
          <w:rFonts w:ascii="TH SarabunPSK" w:hAnsi="TH SarabunPSK" w:cs="TH SarabunPSK" w:hint="cs"/>
          <w:sz w:val="32"/>
          <w:szCs w:val="36"/>
          <w:cs/>
        </w:rPr>
        <w:t xml:space="preserve">แบบระบุ </w:t>
      </w:r>
      <w:r>
        <w:rPr>
          <w:rFonts w:ascii="TH SarabunPSK" w:hAnsi="TH SarabunPSK" w:cs="TH SarabunPSK"/>
          <w:sz w:val="32"/>
          <w:szCs w:val="36"/>
        </w:rPr>
        <w:t>ID</w:t>
      </w:r>
    </w:p>
    <w:p w14:paraId="145EB369" w14:textId="0E6CEC25" w:rsidR="00395C88" w:rsidRDefault="00395C88">
      <w:pPr>
        <w:rPr>
          <w:rFonts w:ascii="TH SarabunPSK" w:hAnsi="TH SarabunPSK" w:cs="TH SarabunPSK"/>
          <w:sz w:val="32"/>
          <w:szCs w:val="36"/>
        </w:rPr>
      </w:pPr>
      <w:r w:rsidRPr="00395C88">
        <w:rPr>
          <w:rFonts w:ascii="TH SarabunPSK" w:hAnsi="TH SarabunPSK" w:cs="TH SarabunPSK"/>
          <w:sz w:val="32"/>
          <w:szCs w:val="36"/>
        </w:rPr>
        <w:lastRenderedPageBreak/>
        <w:drawing>
          <wp:inline distT="0" distB="0" distL="0" distR="0" wp14:anchorId="03ABFAFF" wp14:editId="6B84EB40">
            <wp:extent cx="5731510" cy="3006725"/>
            <wp:effectExtent l="0" t="0" r="2540" b="3175"/>
            <wp:docPr id="14122886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8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877A" w14:textId="7D9C05E4" w:rsidR="00395C88" w:rsidRDefault="00395C88">
      <w:pPr>
        <w:rPr>
          <w:rFonts w:ascii="TH SarabunPSK" w:hAnsi="TH SarabunPSK" w:cs="TH SarabunPSK"/>
          <w:sz w:val="32"/>
          <w:szCs w:val="36"/>
        </w:rPr>
      </w:pPr>
    </w:p>
    <w:p w14:paraId="03B2A874" w14:textId="77777777" w:rsidR="00395C88" w:rsidRDefault="00395C88">
      <w:pPr>
        <w:rPr>
          <w:rFonts w:ascii="TH SarabunPSK" w:hAnsi="TH SarabunPSK" w:cs="TH SarabunPSK"/>
          <w:sz w:val="32"/>
          <w:szCs w:val="36"/>
        </w:rPr>
      </w:pPr>
    </w:p>
    <w:p w14:paraId="111F2C57" w14:textId="43512D70" w:rsidR="00395C88" w:rsidRDefault="00395C88">
      <w:pPr>
        <w:rPr>
          <w:rFonts w:ascii="TH SarabunPSK" w:hAnsi="TH SarabunPSK" w:cs="TH SarabunPSK"/>
          <w:b/>
          <w:bCs/>
          <w:sz w:val="32"/>
          <w:szCs w:val="36"/>
        </w:rPr>
      </w:pPr>
      <w:r w:rsidRPr="00395C88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ข้อ </w:t>
      </w:r>
      <w:r w:rsidRPr="00395C88">
        <w:rPr>
          <w:rFonts w:ascii="TH SarabunPSK" w:hAnsi="TH SarabunPSK" w:cs="TH SarabunPSK"/>
          <w:b/>
          <w:bCs/>
          <w:sz w:val="32"/>
          <w:szCs w:val="36"/>
        </w:rPr>
        <w:t>2</w:t>
      </w:r>
    </w:p>
    <w:p w14:paraId="371159C7" w14:textId="3871810F" w:rsidR="00395C88" w:rsidRPr="00D65573" w:rsidRDefault="00395C88">
      <w:pPr>
        <w:rPr>
          <w:rFonts w:ascii="TH SarabunPSK" w:hAnsi="TH SarabunPSK" w:cs="TH SarabunPSK" w:hint="cs"/>
          <w:sz w:val="32"/>
          <w:szCs w:val="36"/>
        </w:rPr>
      </w:pPr>
      <w:r w:rsidRPr="00D65573">
        <w:rPr>
          <w:rFonts w:ascii="TH SarabunPSK" w:hAnsi="TH SarabunPSK" w:cs="TH SarabunPSK"/>
          <w:sz w:val="32"/>
          <w:szCs w:val="36"/>
        </w:rPr>
        <w:t>1.</w:t>
      </w:r>
      <w:r w:rsidR="00D65573">
        <w:rPr>
          <w:rFonts w:ascii="TH SarabunPSK" w:hAnsi="TH SarabunPSK" w:cs="TH SarabunPSK"/>
          <w:sz w:val="32"/>
          <w:szCs w:val="36"/>
        </w:rPr>
        <w:t xml:space="preserve">    </w:t>
      </w:r>
      <w:r w:rsidR="00D65573">
        <w:rPr>
          <w:rFonts w:ascii="TH SarabunPSK" w:hAnsi="TH SarabunPSK" w:cs="TH SarabunPSK" w:hint="cs"/>
          <w:sz w:val="32"/>
          <w:szCs w:val="36"/>
          <w:cs/>
        </w:rPr>
        <w:t xml:space="preserve">ขอ </w:t>
      </w:r>
      <w:proofErr w:type="spellStart"/>
      <w:r w:rsidR="00D65573">
        <w:rPr>
          <w:rFonts w:ascii="TH SarabunPSK" w:hAnsi="TH SarabunPSK" w:cs="TH SarabunPSK"/>
          <w:sz w:val="32"/>
          <w:szCs w:val="36"/>
        </w:rPr>
        <w:t>accessToken</w:t>
      </w:r>
      <w:proofErr w:type="spellEnd"/>
    </w:p>
    <w:p w14:paraId="7E18D676" w14:textId="0D61E9F0" w:rsidR="00D65573" w:rsidRDefault="00D65573">
      <w:pPr>
        <w:rPr>
          <w:rFonts w:ascii="TH SarabunPSK" w:hAnsi="TH SarabunPSK" w:cs="TH SarabunPSK"/>
          <w:b/>
          <w:bCs/>
          <w:sz w:val="32"/>
          <w:szCs w:val="36"/>
        </w:rPr>
      </w:pPr>
      <w:r w:rsidRPr="00D65573">
        <w:rPr>
          <w:rFonts w:ascii="TH SarabunPSK" w:hAnsi="TH SarabunPSK" w:cs="TH SarabunPSK"/>
          <w:b/>
          <w:bCs/>
          <w:sz w:val="32"/>
          <w:szCs w:val="36"/>
        </w:rPr>
        <w:drawing>
          <wp:inline distT="0" distB="0" distL="0" distR="0" wp14:anchorId="00585B35" wp14:editId="1B7E3810">
            <wp:extent cx="5731510" cy="3006725"/>
            <wp:effectExtent l="0" t="0" r="2540" b="3175"/>
            <wp:docPr id="18822528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52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7E7C" w14:textId="20A3C8F2" w:rsidR="00D65573" w:rsidRDefault="00D65573">
      <w:pPr>
        <w:rPr>
          <w:rFonts w:ascii="TH SarabunPSK" w:hAnsi="TH SarabunPSK" w:cs="TH SarabunPSK"/>
          <w:sz w:val="32"/>
          <w:szCs w:val="36"/>
        </w:rPr>
      </w:pPr>
      <w:r w:rsidRPr="00D65573">
        <w:rPr>
          <w:rFonts w:ascii="TH SarabunPSK" w:hAnsi="TH SarabunPSK" w:cs="TH SarabunPSK"/>
          <w:sz w:val="32"/>
          <w:szCs w:val="36"/>
        </w:rPr>
        <w:t>2.    Add new book</w:t>
      </w:r>
    </w:p>
    <w:p w14:paraId="07F16169" w14:textId="1657570B" w:rsidR="00D65573" w:rsidRDefault="00D65573">
      <w:pPr>
        <w:rPr>
          <w:rFonts w:ascii="TH SarabunPSK" w:hAnsi="TH SarabunPSK" w:cs="TH SarabunPSK"/>
          <w:sz w:val="32"/>
          <w:szCs w:val="36"/>
        </w:rPr>
      </w:pPr>
      <w:r w:rsidRPr="00D65573">
        <w:rPr>
          <w:rFonts w:ascii="TH SarabunPSK" w:hAnsi="TH SarabunPSK" w:cs="TH SarabunPSK"/>
          <w:sz w:val="32"/>
          <w:szCs w:val="36"/>
          <w:cs/>
        </w:rPr>
        <w:lastRenderedPageBreak/>
        <w:drawing>
          <wp:inline distT="0" distB="0" distL="0" distR="0" wp14:anchorId="2FB2FAEB" wp14:editId="29518626">
            <wp:extent cx="5731510" cy="3105150"/>
            <wp:effectExtent l="0" t="0" r="2540" b="0"/>
            <wp:docPr id="1529441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D0A6" w14:textId="77777777" w:rsidR="00D65573" w:rsidRDefault="00D65573">
      <w:pPr>
        <w:rPr>
          <w:rFonts w:ascii="TH SarabunPSK" w:hAnsi="TH SarabunPSK" w:cs="TH SarabunPSK"/>
          <w:sz w:val="32"/>
          <w:szCs w:val="36"/>
        </w:rPr>
      </w:pPr>
    </w:p>
    <w:p w14:paraId="5F236AAE" w14:textId="382C2A4F" w:rsidR="00D65573" w:rsidRDefault="00D65573">
      <w:pPr>
        <w:rPr>
          <w:rFonts w:ascii="TH SarabunPSK" w:hAnsi="TH SarabunPSK" w:cs="TH SarabunPSK"/>
          <w:b/>
          <w:bCs/>
          <w:sz w:val="32"/>
          <w:szCs w:val="36"/>
        </w:rPr>
      </w:pPr>
      <w:r w:rsidRPr="00D65573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ข้อ </w:t>
      </w:r>
      <w:r w:rsidRPr="00D65573">
        <w:rPr>
          <w:rFonts w:ascii="TH SarabunPSK" w:hAnsi="TH SarabunPSK" w:cs="TH SarabunPSK"/>
          <w:b/>
          <w:bCs/>
          <w:sz w:val="32"/>
          <w:szCs w:val="36"/>
        </w:rPr>
        <w:t>3</w:t>
      </w:r>
    </w:p>
    <w:p w14:paraId="28E2AA11" w14:textId="38675962" w:rsidR="00D65573" w:rsidRDefault="00D65573">
      <w:pPr>
        <w:rPr>
          <w:rFonts w:ascii="TH SarabunPSK" w:hAnsi="TH SarabunPSK" w:cs="TH SarabunPSK"/>
          <w:sz w:val="32"/>
          <w:szCs w:val="36"/>
        </w:rPr>
      </w:pPr>
      <w:r w:rsidRPr="00D65573">
        <w:rPr>
          <w:rFonts w:ascii="TH SarabunPSK" w:hAnsi="TH SarabunPSK" w:cs="TH SarabunPSK"/>
          <w:sz w:val="32"/>
          <w:szCs w:val="36"/>
        </w:rPr>
        <w:t>1.</w:t>
      </w:r>
      <w:r>
        <w:rPr>
          <w:rFonts w:ascii="TH SarabunPSK" w:hAnsi="TH SarabunPSK" w:cs="TH SarabunPSK"/>
          <w:sz w:val="32"/>
          <w:szCs w:val="36"/>
        </w:rPr>
        <w:t xml:space="preserve">    </w:t>
      </w:r>
      <w:r>
        <w:rPr>
          <w:rFonts w:ascii="TH SarabunPSK" w:hAnsi="TH SarabunPSK" w:cs="TH SarabunPSK" w:hint="cs"/>
          <w:sz w:val="32"/>
          <w:szCs w:val="36"/>
          <w:cs/>
        </w:rPr>
        <w:t xml:space="preserve">เรียก </w:t>
      </w:r>
      <w:r>
        <w:rPr>
          <w:rFonts w:ascii="TH SarabunPSK" w:hAnsi="TH SarabunPSK" w:cs="TH SarabunPSK"/>
          <w:sz w:val="32"/>
          <w:szCs w:val="36"/>
        </w:rPr>
        <w:t>API</w:t>
      </w:r>
    </w:p>
    <w:p w14:paraId="0626540C" w14:textId="122BE05A" w:rsidR="00D65573" w:rsidRDefault="00D65573">
      <w:pPr>
        <w:rPr>
          <w:rFonts w:ascii="TH SarabunPSK" w:hAnsi="TH SarabunPSK" w:cs="TH SarabunPSK"/>
          <w:sz w:val="32"/>
          <w:szCs w:val="36"/>
        </w:rPr>
      </w:pPr>
      <w:r w:rsidRPr="00D65573">
        <w:rPr>
          <w:rFonts w:ascii="TH SarabunPSK" w:hAnsi="TH SarabunPSK" w:cs="TH SarabunPSK"/>
          <w:sz w:val="32"/>
          <w:szCs w:val="36"/>
        </w:rPr>
        <w:drawing>
          <wp:inline distT="0" distB="0" distL="0" distR="0" wp14:anchorId="384AA17B" wp14:editId="3A723421">
            <wp:extent cx="5731510" cy="3096260"/>
            <wp:effectExtent l="0" t="0" r="2540" b="8890"/>
            <wp:docPr id="10805825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82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9AB0" w14:textId="7BC79AEF" w:rsidR="00D65573" w:rsidRDefault="00D65573" w:rsidP="00D65573">
      <w:pPr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/>
          <w:sz w:val="32"/>
          <w:szCs w:val="36"/>
        </w:rPr>
        <w:t xml:space="preserve">2.   </w:t>
      </w:r>
      <w:r w:rsidRPr="00D65573">
        <w:rPr>
          <w:rFonts w:ascii="TH SarabunPSK" w:hAnsi="TH SarabunPSK" w:cs="TH SarabunPSK"/>
          <w:sz w:val="32"/>
          <w:szCs w:val="32"/>
        </w:rPr>
        <w:t xml:space="preserve"> </w:t>
      </w:r>
      <w:r w:rsidRPr="00D65573"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 w:rsidRPr="00D65573">
        <w:rPr>
          <w:rFonts w:ascii="TH SarabunPSK" w:hAnsi="TH SarabunPSK" w:cs="TH SarabunPSK"/>
          <w:sz w:val="32"/>
          <w:szCs w:val="32"/>
        </w:rPr>
        <w:t xml:space="preserve">API </w:t>
      </w:r>
      <w:r w:rsidRPr="00D65573">
        <w:rPr>
          <w:rFonts w:ascii="TH SarabunPSK" w:hAnsi="TH SarabunPSK" w:cs="TH SarabunPSK" w:hint="cs"/>
          <w:sz w:val="32"/>
          <w:szCs w:val="32"/>
          <w:cs/>
        </w:rPr>
        <w:t xml:space="preserve">ตาม </w:t>
      </w:r>
      <w:r w:rsidRPr="00D65573">
        <w:rPr>
          <w:rFonts w:ascii="TH SarabunPSK" w:hAnsi="TH SarabunPSK" w:cs="TH SarabunPSK"/>
          <w:sz w:val="32"/>
          <w:szCs w:val="32"/>
        </w:rPr>
        <w:t>query parameters</w:t>
      </w:r>
      <w:r>
        <w:rPr>
          <w:rFonts w:ascii="TH SarabunPSK" w:hAnsi="TH SarabunPSK" w:cs="TH SarabunPSK"/>
          <w:sz w:val="32"/>
          <w:szCs w:val="36"/>
        </w:rPr>
        <w:t xml:space="preserve"> </w:t>
      </w:r>
      <w:proofErr w:type="spellStart"/>
      <w:r w:rsidRPr="00D65573">
        <w:rPr>
          <w:rFonts w:ascii="TH SarabunPSK" w:hAnsi="TH SarabunPSK" w:cs="TH SarabunPSK" w:hint="cs"/>
          <w:sz w:val="32"/>
          <w:szCs w:val="32"/>
        </w:rPr>
        <w:t>albumId</w:t>
      </w:r>
      <w:proofErr w:type="spellEnd"/>
      <w:r w:rsidRPr="00D65573">
        <w:rPr>
          <w:rFonts w:ascii="TH SarabunPSK" w:hAnsi="TH SarabunPSK" w:cs="TH SarabunPSK" w:hint="cs"/>
          <w:sz w:val="32"/>
          <w:szCs w:val="32"/>
        </w:rPr>
        <w:t>: 2</w:t>
      </w:r>
      <w:r w:rsidRPr="00D65573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D65573">
        <w:rPr>
          <w:rFonts w:ascii="TH SarabunPSK" w:hAnsi="TH SarabunPSK" w:cs="TH SarabunPSK" w:hint="cs"/>
          <w:sz w:val="32"/>
          <w:szCs w:val="32"/>
        </w:rPr>
        <w:t>id: 68</w:t>
      </w:r>
    </w:p>
    <w:p w14:paraId="6E5C179B" w14:textId="2C71A366" w:rsidR="00D65573" w:rsidRDefault="00D65573">
      <w:pPr>
        <w:rPr>
          <w:rFonts w:ascii="TH SarabunPSK" w:hAnsi="TH SarabunPSK" w:cs="TH SarabunPSK"/>
          <w:sz w:val="32"/>
          <w:szCs w:val="36"/>
        </w:rPr>
      </w:pPr>
      <w:r w:rsidRPr="00D65573">
        <w:rPr>
          <w:rFonts w:ascii="TH SarabunPSK" w:hAnsi="TH SarabunPSK" w:cs="TH SarabunPSK"/>
          <w:sz w:val="32"/>
          <w:szCs w:val="36"/>
        </w:rPr>
        <w:lastRenderedPageBreak/>
        <w:drawing>
          <wp:inline distT="0" distB="0" distL="0" distR="0" wp14:anchorId="1E963AF3" wp14:editId="0A404986">
            <wp:extent cx="5731510" cy="3004185"/>
            <wp:effectExtent l="0" t="0" r="2540" b="5715"/>
            <wp:docPr id="12452078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07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F060" w14:textId="19D7C375" w:rsidR="00D65573" w:rsidRDefault="00D65573" w:rsidP="00D65573">
      <w:pPr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/>
          <w:sz w:val="32"/>
          <w:szCs w:val="36"/>
        </w:rPr>
        <w:t xml:space="preserve">3.    </w:t>
      </w:r>
      <w:r w:rsidRPr="00D65573"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 w:rsidRPr="00D65573">
        <w:rPr>
          <w:rFonts w:ascii="TH SarabunPSK" w:hAnsi="TH SarabunPSK" w:cs="TH SarabunPSK"/>
          <w:sz w:val="32"/>
          <w:szCs w:val="32"/>
        </w:rPr>
        <w:t xml:space="preserve">API </w:t>
      </w:r>
      <w:r w:rsidRPr="00D65573">
        <w:rPr>
          <w:rFonts w:ascii="TH SarabunPSK" w:hAnsi="TH SarabunPSK" w:cs="TH SarabunPSK" w:hint="cs"/>
          <w:sz w:val="32"/>
          <w:szCs w:val="32"/>
          <w:cs/>
        </w:rPr>
        <w:t xml:space="preserve">ตาม </w:t>
      </w:r>
      <w:r w:rsidRPr="00D65573">
        <w:rPr>
          <w:rFonts w:ascii="TH SarabunPSK" w:hAnsi="TH SarabunPSK" w:cs="TH SarabunPSK"/>
          <w:sz w:val="32"/>
          <w:szCs w:val="32"/>
        </w:rPr>
        <w:t>query parameters</w:t>
      </w:r>
      <w:r>
        <w:rPr>
          <w:rFonts w:ascii="TH SarabunPSK" w:hAnsi="TH SarabunPSK" w:cs="TH SarabunPSK"/>
          <w:sz w:val="32"/>
          <w:szCs w:val="36"/>
        </w:rPr>
        <w:t xml:space="preserve"> </w:t>
      </w:r>
      <w:r w:rsidRPr="00D65573">
        <w:rPr>
          <w:rFonts w:ascii="TH SarabunPSK" w:hAnsi="TH SarabunPSK" w:cs="TH SarabunPSK" w:hint="cs"/>
          <w:sz w:val="32"/>
          <w:szCs w:val="32"/>
        </w:rPr>
        <w:t xml:space="preserve">id: </w:t>
      </w:r>
      <w:r>
        <w:rPr>
          <w:rFonts w:ascii="TH SarabunPSK" w:hAnsi="TH SarabunPSK" w:cs="TH SarabunPSK"/>
          <w:sz w:val="32"/>
          <w:szCs w:val="32"/>
        </w:rPr>
        <w:t>20</w:t>
      </w:r>
    </w:p>
    <w:p w14:paraId="200D39DE" w14:textId="09B94075" w:rsidR="00D65573" w:rsidRPr="00D65573" w:rsidRDefault="00D65573">
      <w:pPr>
        <w:rPr>
          <w:rFonts w:ascii="TH SarabunPSK" w:hAnsi="TH SarabunPSK" w:cs="TH SarabunPSK" w:hint="cs"/>
          <w:sz w:val="32"/>
          <w:szCs w:val="36"/>
        </w:rPr>
      </w:pPr>
      <w:r w:rsidRPr="00D65573">
        <w:rPr>
          <w:rFonts w:ascii="TH SarabunPSK" w:hAnsi="TH SarabunPSK" w:cs="TH SarabunPSK"/>
          <w:sz w:val="32"/>
          <w:szCs w:val="36"/>
        </w:rPr>
        <w:drawing>
          <wp:inline distT="0" distB="0" distL="0" distR="0" wp14:anchorId="22EA728B" wp14:editId="3A34B53E">
            <wp:extent cx="5731510" cy="3108325"/>
            <wp:effectExtent l="0" t="0" r="2540" b="0"/>
            <wp:docPr id="16065110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1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573" w:rsidRPr="00D6557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7BE14" w14:textId="77777777" w:rsidR="00900560" w:rsidRDefault="00900560" w:rsidP="00C941EE">
      <w:pPr>
        <w:spacing w:after="0"/>
      </w:pPr>
      <w:r>
        <w:separator/>
      </w:r>
    </w:p>
  </w:endnote>
  <w:endnote w:type="continuationSeparator" w:id="0">
    <w:p w14:paraId="3AC37DF8" w14:textId="77777777" w:rsidR="00900560" w:rsidRDefault="00900560" w:rsidP="00C941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33B3F" w14:textId="77777777" w:rsidR="00900560" w:rsidRDefault="00900560" w:rsidP="00C941EE">
      <w:pPr>
        <w:spacing w:after="0"/>
      </w:pPr>
      <w:r>
        <w:separator/>
      </w:r>
    </w:p>
  </w:footnote>
  <w:footnote w:type="continuationSeparator" w:id="0">
    <w:p w14:paraId="3B62DADD" w14:textId="77777777" w:rsidR="00900560" w:rsidRDefault="00900560" w:rsidP="00C941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7629" w14:textId="6EAEF15A" w:rsidR="00C941EE" w:rsidRPr="00C941EE" w:rsidRDefault="00C941EE" w:rsidP="00C941EE">
    <w:pPr>
      <w:pStyle w:val="ae"/>
      <w:jc w:val="right"/>
      <w:rPr>
        <w:rFonts w:ascii="TH SarabunPSK" w:hAnsi="TH SarabunPSK" w:cs="TH SarabunPSK" w:hint="cs"/>
        <w:sz w:val="32"/>
        <w:szCs w:val="32"/>
      </w:rPr>
    </w:pPr>
    <w:r w:rsidRPr="00C941EE">
      <w:rPr>
        <w:rFonts w:ascii="TH SarabunPSK" w:hAnsi="TH SarabunPSK" w:cs="TH SarabunPSK" w:hint="cs"/>
        <w:sz w:val="32"/>
        <w:szCs w:val="32"/>
        <w:cs/>
      </w:rPr>
      <w:t xml:space="preserve">นายธงชัย สีสาร 663380595-6 </w:t>
    </w:r>
    <w:r w:rsidRPr="00C941EE">
      <w:rPr>
        <w:rFonts w:ascii="TH SarabunPSK" w:hAnsi="TH SarabunPSK" w:cs="TH SarabunPSK" w:hint="cs"/>
        <w:sz w:val="32"/>
        <w:szCs w:val="32"/>
      </w:rPr>
      <w:t>sec02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EE"/>
    <w:rsid w:val="00395C88"/>
    <w:rsid w:val="004C2DD1"/>
    <w:rsid w:val="00766A35"/>
    <w:rsid w:val="00900560"/>
    <w:rsid w:val="00C941EE"/>
    <w:rsid w:val="00CF034F"/>
    <w:rsid w:val="00D65573"/>
    <w:rsid w:val="00F9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EA9F"/>
  <w15:chartTrackingRefBased/>
  <w15:docId w15:val="{793B8AB1-F185-4A1F-A2BA-6118922D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573"/>
  </w:style>
  <w:style w:type="paragraph" w:styleId="1">
    <w:name w:val="heading 1"/>
    <w:basedOn w:val="a"/>
    <w:next w:val="a"/>
    <w:link w:val="10"/>
    <w:uiPriority w:val="9"/>
    <w:qFormat/>
    <w:rsid w:val="00C941E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1E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1E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941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941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941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941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941E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941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941E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941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94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1E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941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9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941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9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941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1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1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941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1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41EE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C941EE"/>
  </w:style>
  <w:style w:type="paragraph" w:styleId="af0">
    <w:name w:val="footer"/>
    <w:basedOn w:val="a"/>
    <w:link w:val="af1"/>
    <w:uiPriority w:val="99"/>
    <w:unhideWhenUsed/>
    <w:rsid w:val="00C941EE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C94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Thongchai Seesan</dc:creator>
  <cp:keywords/>
  <dc:description/>
  <cp:lastModifiedBy>Thongchai Seesan</cp:lastModifiedBy>
  <cp:revision>1</cp:revision>
  <dcterms:created xsi:type="dcterms:W3CDTF">2026-07-17T10:20:00Z</dcterms:created>
  <dcterms:modified xsi:type="dcterms:W3CDTF">2026-07-17T11:00:00Z</dcterms:modified>
</cp:coreProperties>
</file>