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267F" w14:textId="77777777" w:rsidR="004F3C5F" w:rsidRDefault="005749A1">
      <w:pPr>
        <w:spacing w:before="1800" w:after="120"/>
      </w:pPr>
      <w:r>
        <w:rPr>
          <w:b/>
          <w:bCs/>
          <w:color w:val="0078D4"/>
          <w:spacing w:val="60"/>
          <w:sz w:val="24"/>
          <w:szCs w:val="24"/>
        </w:rPr>
        <w:t>PROJECT PLAN</w:t>
      </w:r>
    </w:p>
    <w:p w14:paraId="1C7ABA9E" w14:textId="77777777" w:rsidR="004F3C5F" w:rsidRDefault="005749A1">
      <w:pPr>
        <w:spacing w:after="80"/>
      </w:pPr>
      <w:r>
        <w:rPr>
          <w:b/>
          <w:bCs/>
          <w:color w:val="1F3A5F"/>
          <w:sz w:val="84"/>
          <w:szCs w:val="84"/>
        </w:rPr>
        <w:t>RelayHub</w:t>
      </w:r>
    </w:p>
    <w:p w14:paraId="2B560921" w14:textId="77777777" w:rsidR="004F3C5F" w:rsidRDefault="005749A1">
      <w:pPr>
        <w:pBdr>
          <w:bottom w:val="single" w:sz="18" w:space="12" w:color="0078D4"/>
        </w:pBdr>
        <w:spacing w:after="360"/>
      </w:pPr>
      <w:r>
        <w:rPr>
          <w:color w:val="64748B"/>
          <w:sz w:val="36"/>
          <w:szCs w:val="36"/>
        </w:rPr>
        <w:t>Unified Customer Inbox for Small Businesses — built on a reliable Integration Hub</w:t>
      </w:r>
    </w:p>
    <w:p w14:paraId="1EA906A4" w14:textId="77777777" w:rsidR="004F3C5F" w:rsidRDefault="005749A1">
      <w:pPr>
        <w:spacing w:after="600" w:line="320" w:lineRule="auto"/>
      </w:pPr>
      <w:r>
        <w:rPr>
          <w:sz w:val="24"/>
          <w:szCs w:val="24"/>
        </w:rPr>
        <w:t xml:space="preserve">A live, production-style portfolio project that showcases </w:t>
      </w:r>
      <w:r>
        <w:rPr>
          <w:b/>
          <w:bCs/>
          <w:sz w:val="24"/>
          <w:szCs w:val="24"/>
        </w:rPr>
        <w:t>C# / .NET</w:t>
      </w:r>
      <w:r>
        <w:rPr>
          <w:sz w:val="24"/>
          <w:szCs w:val="24"/>
        </w:rPr>
        <w:t xml:space="preserve">, </w:t>
      </w:r>
      <w:r>
        <w:rPr>
          <w:b/>
          <w:bCs/>
          <w:sz w:val="24"/>
          <w:szCs w:val="24"/>
        </w:rPr>
        <w:t>ASP.NET Core REST APIs</w:t>
      </w:r>
      <w:r>
        <w:rPr>
          <w:sz w:val="24"/>
          <w:szCs w:val="24"/>
        </w:rPr>
        <w:t xml:space="preserve">, </w:t>
      </w:r>
      <w:r>
        <w:rPr>
          <w:b/>
          <w:bCs/>
          <w:sz w:val="24"/>
          <w:szCs w:val="24"/>
        </w:rPr>
        <w:t>Azure</w:t>
      </w:r>
      <w:r>
        <w:rPr>
          <w:sz w:val="24"/>
          <w:szCs w:val="24"/>
        </w:rPr>
        <w:t xml:space="preserve"> (App Service, Functions, Azure SQL, Storage Queues, SignalR, Key Vault) and </w:t>
      </w:r>
      <w:r>
        <w:rPr>
          <w:b/>
          <w:bCs/>
          <w:sz w:val="24"/>
          <w:szCs w:val="24"/>
        </w:rPr>
        <w:t>React + TypeScript</w:t>
      </w:r>
      <w:r>
        <w:rPr>
          <w:sz w:val="24"/>
          <w:szCs w:val="24"/>
        </w:rPr>
        <w:t xml:space="preserve"> — built to be used for real and demoed to interviewers.</w:t>
      </w:r>
    </w:p>
    <w:tbl>
      <w:tblPr>
        <w:tblW w:w="9360" w:type="dxa"/>
        <w:tblBorders>
          <w:top w:val="none" w:sz="0" w:space="0" w:color="FFFFFF"/>
          <w:left w:val="none" w:sz="0" w:space="0" w:color="FFFFFF"/>
          <w:bottom w:val="none" w:sz="0" w:space="0" w:color="FFFFFF"/>
          <w:right w:val="none" w:sz="0" w:space="0" w:color="FFFFFF"/>
          <w:insideH w:val="single" w:sz="4" w:space="0" w:color="DCE9F7"/>
          <w:insideV w:val="none" w:sz="0" w:space="0" w:color="FFFFFF"/>
        </w:tblBorders>
        <w:tblCellMar>
          <w:left w:w="10" w:type="dxa"/>
          <w:right w:w="10" w:type="dxa"/>
        </w:tblCellMar>
        <w:tblLook w:val="0000" w:firstRow="0" w:lastRow="0" w:firstColumn="0" w:lastColumn="0" w:noHBand="0" w:noVBand="0"/>
      </w:tblPr>
      <w:tblGrid>
        <w:gridCol w:w="2200"/>
        <w:gridCol w:w="7160"/>
      </w:tblGrid>
      <w:tr w:rsidR="004F3C5F" w14:paraId="12D1942B" w14:textId="77777777">
        <w:tblPrEx>
          <w:tblCellMar>
            <w:top w:w="0" w:type="dxa"/>
            <w:bottom w:w="0" w:type="dxa"/>
          </w:tblCellMar>
        </w:tblPrEx>
        <w:tc>
          <w:tcPr>
            <w:tcW w:w="2200" w:type="dxa"/>
            <w:tcMar>
              <w:top w:w="60" w:type="dxa"/>
              <w:left w:w="0" w:type="dxa"/>
              <w:bottom w:w="60" w:type="dxa"/>
              <w:right w:w="100" w:type="dxa"/>
            </w:tcMar>
          </w:tcPr>
          <w:p w14:paraId="55707846" w14:textId="77777777" w:rsidR="004F3C5F" w:rsidRDefault="005749A1">
            <w:r>
              <w:rPr>
                <w:b/>
                <w:bCs/>
                <w:color w:val="1F3A5F"/>
                <w:sz w:val="20"/>
                <w:szCs w:val="20"/>
              </w:rPr>
              <w:t>Owner</w:t>
            </w:r>
          </w:p>
        </w:tc>
        <w:tc>
          <w:tcPr>
            <w:tcW w:w="7160" w:type="dxa"/>
            <w:tcMar>
              <w:top w:w="60" w:type="dxa"/>
              <w:left w:w="100" w:type="dxa"/>
              <w:bottom w:w="60" w:type="dxa"/>
              <w:right w:w="0" w:type="dxa"/>
            </w:tcMar>
          </w:tcPr>
          <w:p w14:paraId="56C30632" w14:textId="77777777" w:rsidR="004F3C5F" w:rsidRDefault="005749A1">
            <w:r>
              <w:rPr>
                <w:sz w:val="20"/>
                <w:szCs w:val="20"/>
              </w:rPr>
              <w:t>Tim Tran</w:t>
            </w:r>
          </w:p>
        </w:tc>
      </w:tr>
      <w:tr w:rsidR="004F3C5F" w14:paraId="531FD7F1" w14:textId="77777777">
        <w:tblPrEx>
          <w:tblCellMar>
            <w:top w:w="0" w:type="dxa"/>
            <w:bottom w:w="0" w:type="dxa"/>
          </w:tblCellMar>
        </w:tblPrEx>
        <w:tc>
          <w:tcPr>
            <w:tcW w:w="2200" w:type="dxa"/>
            <w:tcMar>
              <w:top w:w="60" w:type="dxa"/>
              <w:left w:w="0" w:type="dxa"/>
              <w:bottom w:w="60" w:type="dxa"/>
              <w:right w:w="100" w:type="dxa"/>
            </w:tcMar>
          </w:tcPr>
          <w:p w14:paraId="0D2DED99" w14:textId="77777777" w:rsidR="004F3C5F" w:rsidRDefault="005749A1">
            <w:r>
              <w:rPr>
                <w:b/>
                <w:bCs/>
                <w:color w:val="1F3A5F"/>
                <w:sz w:val="20"/>
                <w:szCs w:val="20"/>
              </w:rPr>
              <w:t>Date</w:t>
            </w:r>
          </w:p>
        </w:tc>
        <w:tc>
          <w:tcPr>
            <w:tcW w:w="7160" w:type="dxa"/>
            <w:tcMar>
              <w:top w:w="60" w:type="dxa"/>
              <w:left w:w="100" w:type="dxa"/>
              <w:bottom w:w="60" w:type="dxa"/>
              <w:right w:w="0" w:type="dxa"/>
            </w:tcMar>
          </w:tcPr>
          <w:p w14:paraId="3600ADFF" w14:textId="77777777" w:rsidR="004F3C5F" w:rsidRDefault="005749A1">
            <w:r>
              <w:rPr>
                <w:sz w:val="20"/>
                <w:szCs w:val="20"/>
              </w:rPr>
              <w:t>October 11, 2026</w:t>
            </w:r>
          </w:p>
        </w:tc>
      </w:tr>
      <w:tr w:rsidR="004F3C5F" w14:paraId="0800CB8A" w14:textId="77777777">
        <w:tblPrEx>
          <w:tblCellMar>
            <w:top w:w="0" w:type="dxa"/>
            <w:bottom w:w="0" w:type="dxa"/>
          </w:tblCellMar>
        </w:tblPrEx>
        <w:tc>
          <w:tcPr>
            <w:tcW w:w="2200" w:type="dxa"/>
            <w:tcMar>
              <w:top w:w="60" w:type="dxa"/>
              <w:left w:w="0" w:type="dxa"/>
              <w:bottom w:w="60" w:type="dxa"/>
              <w:right w:w="100" w:type="dxa"/>
            </w:tcMar>
          </w:tcPr>
          <w:p w14:paraId="07AC1D42" w14:textId="77777777" w:rsidR="004F3C5F" w:rsidRDefault="005749A1">
            <w:r>
              <w:rPr>
                <w:b/>
                <w:bCs/>
                <w:color w:val="1F3A5F"/>
                <w:sz w:val="20"/>
                <w:szCs w:val="20"/>
              </w:rPr>
              <w:t>Version</w:t>
            </w:r>
          </w:p>
        </w:tc>
        <w:tc>
          <w:tcPr>
            <w:tcW w:w="7160" w:type="dxa"/>
            <w:tcMar>
              <w:top w:w="60" w:type="dxa"/>
              <w:left w:w="100" w:type="dxa"/>
              <w:bottom w:w="60" w:type="dxa"/>
              <w:right w:w="0" w:type="dxa"/>
            </w:tcMar>
          </w:tcPr>
          <w:p w14:paraId="70EB253F" w14:textId="77777777" w:rsidR="004F3C5F" w:rsidRDefault="005749A1">
            <w:r>
              <w:rPr>
                <w:sz w:val="20"/>
                <w:szCs w:val="20"/>
              </w:rPr>
              <w:t>2.0 — revised after the mockup review (v1.0 was October 10, 2026)</w:t>
            </w:r>
          </w:p>
        </w:tc>
      </w:tr>
      <w:tr w:rsidR="004F3C5F" w14:paraId="179B24CD" w14:textId="77777777">
        <w:tblPrEx>
          <w:tblCellMar>
            <w:top w:w="0" w:type="dxa"/>
            <w:bottom w:w="0" w:type="dxa"/>
          </w:tblCellMar>
        </w:tblPrEx>
        <w:tc>
          <w:tcPr>
            <w:tcW w:w="2200" w:type="dxa"/>
            <w:tcMar>
              <w:top w:w="60" w:type="dxa"/>
              <w:left w:w="0" w:type="dxa"/>
              <w:bottom w:w="60" w:type="dxa"/>
              <w:right w:w="100" w:type="dxa"/>
            </w:tcMar>
          </w:tcPr>
          <w:p w14:paraId="218D251B" w14:textId="77777777" w:rsidR="004F3C5F" w:rsidRDefault="005749A1">
            <w:r>
              <w:rPr>
                <w:b/>
                <w:bCs/>
                <w:color w:val="1F3A5F"/>
                <w:sz w:val="20"/>
                <w:szCs w:val="20"/>
              </w:rPr>
              <w:t>Status</w:t>
            </w:r>
          </w:p>
        </w:tc>
        <w:tc>
          <w:tcPr>
            <w:tcW w:w="7160" w:type="dxa"/>
            <w:tcMar>
              <w:top w:w="60" w:type="dxa"/>
              <w:left w:w="100" w:type="dxa"/>
              <w:bottom w:w="60" w:type="dxa"/>
              <w:right w:w="0" w:type="dxa"/>
            </w:tcMar>
          </w:tcPr>
          <w:p w14:paraId="3ED54A96" w14:textId="77777777" w:rsidR="004F3C5F" w:rsidRDefault="005749A1">
            <w:r>
              <w:rPr>
                <w:sz w:val="20"/>
                <w:szCs w:val="20"/>
              </w:rPr>
              <w:t>Mockup done → next step: Phase 1, Core API</w:t>
            </w:r>
          </w:p>
        </w:tc>
      </w:tr>
      <w:tr w:rsidR="004F3C5F" w14:paraId="4EF563D0" w14:textId="77777777">
        <w:tblPrEx>
          <w:tblCellMar>
            <w:top w:w="0" w:type="dxa"/>
            <w:bottom w:w="0" w:type="dxa"/>
          </w:tblCellMar>
        </w:tblPrEx>
        <w:tc>
          <w:tcPr>
            <w:tcW w:w="2200" w:type="dxa"/>
            <w:tcMar>
              <w:top w:w="60" w:type="dxa"/>
              <w:left w:w="0" w:type="dxa"/>
              <w:bottom w:w="60" w:type="dxa"/>
              <w:right w:w="100" w:type="dxa"/>
            </w:tcMar>
          </w:tcPr>
          <w:p w14:paraId="35DF8AD0" w14:textId="77777777" w:rsidR="004F3C5F" w:rsidRDefault="005749A1">
            <w:r>
              <w:rPr>
                <w:b/>
                <w:bCs/>
                <w:color w:val="1F3A5F"/>
                <w:sz w:val="20"/>
                <w:szCs w:val="20"/>
              </w:rPr>
              <w:t>Target cost</w:t>
            </w:r>
          </w:p>
        </w:tc>
        <w:tc>
          <w:tcPr>
            <w:tcW w:w="7160" w:type="dxa"/>
            <w:tcMar>
              <w:top w:w="60" w:type="dxa"/>
              <w:left w:w="100" w:type="dxa"/>
              <w:bottom w:w="60" w:type="dxa"/>
              <w:right w:w="0" w:type="dxa"/>
            </w:tcMar>
          </w:tcPr>
          <w:p w14:paraId="5BDD2C32" w14:textId="77777777" w:rsidR="004F3C5F" w:rsidRDefault="005749A1">
            <w:r>
              <w:rPr>
                <w:sz w:val="20"/>
                <w:szCs w:val="20"/>
              </w:rPr>
              <w:t>≈ $0–1 per month on Azure free tiers</w:t>
            </w:r>
          </w:p>
        </w:tc>
      </w:tr>
      <w:tr w:rsidR="004F3C5F" w14:paraId="0B51C268" w14:textId="77777777">
        <w:tblPrEx>
          <w:tblCellMar>
            <w:top w:w="0" w:type="dxa"/>
            <w:bottom w:w="0" w:type="dxa"/>
          </w:tblCellMar>
        </w:tblPrEx>
        <w:tc>
          <w:tcPr>
            <w:tcW w:w="2200" w:type="dxa"/>
            <w:tcMar>
              <w:top w:w="60" w:type="dxa"/>
              <w:left w:w="0" w:type="dxa"/>
              <w:bottom w:w="60" w:type="dxa"/>
              <w:right w:w="100" w:type="dxa"/>
            </w:tcMar>
          </w:tcPr>
          <w:p w14:paraId="370300C0" w14:textId="77777777" w:rsidR="004F3C5F" w:rsidRDefault="005749A1">
            <w:r>
              <w:rPr>
                <w:b/>
                <w:bCs/>
                <w:color w:val="1F3A5F"/>
                <w:sz w:val="20"/>
                <w:szCs w:val="20"/>
              </w:rPr>
              <w:t>Working title</w:t>
            </w:r>
          </w:p>
        </w:tc>
        <w:tc>
          <w:tcPr>
            <w:tcW w:w="7160" w:type="dxa"/>
            <w:tcMar>
              <w:top w:w="60" w:type="dxa"/>
              <w:left w:w="100" w:type="dxa"/>
              <w:bottom w:w="60" w:type="dxa"/>
              <w:right w:w="0" w:type="dxa"/>
            </w:tcMar>
          </w:tcPr>
          <w:p w14:paraId="09408598" w14:textId="77777777" w:rsidR="004F3C5F" w:rsidRDefault="005749A1">
            <w:r>
              <w:rPr>
                <w:sz w:val="20"/>
                <w:szCs w:val="20"/>
              </w:rPr>
              <w:t>“RelayHub” — easy to rename later</w:t>
            </w:r>
          </w:p>
        </w:tc>
      </w:tr>
    </w:tbl>
    <w:p w14:paraId="5A9BCD5F" w14:textId="77777777" w:rsidR="004F3C5F" w:rsidRDefault="005749A1">
      <w:r>
        <w:br w:type="page"/>
      </w:r>
    </w:p>
    <w:p w14:paraId="26229B31" w14:textId="77777777" w:rsidR="004F3C5F" w:rsidRDefault="005749A1">
      <w:pPr>
        <w:spacing w:after="120"/>
      </w:pPr>
      <w:r>
        <w:rPr>
          <w:b/>
          <w:bCs/>
          <w:color w:val="1F3A5F"/>
          <w:sz w:val="28"/>
          <w:szCs w:val="28"/>
        </w:rPr>
        <w:t>Contents</w:t>
      </w:r>
    </w:p>
    <w:sdt>
      <w:sdtPr>
        <w:alias w:val="Contents"/>
        <w:id w:val="-1801149158"/>
      </w:sdtPr>
      <w:sdtEndPr/>
      <w:sdtContent>
        <w:p w14:paraId="5C8F320E" w14:textId="25676ED0" w:rsidR="001E66CB" w:rsidRDefault="005749A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2618347" w:history="1">
            <w:r w:rsidR="001E66CB" w:rsidRPr="004473A4">
              <w:rPr>
                <w:rStyle w:val="Hyperlink"/>
                <w:noProof/>
              </w:rPr>
              <w:t>What changed in version 2</w:t>
            </w:r>
            <w:r w:rsidR="001E66CB">
              <w:rPr>
                <w:noProof/>
              </w:rPr>
              <w:tab/>
            </w:r>
            <w:r w:rsidR="001E66CB">
              <w:rPr>
                <w:noProof/>
              </w:rPr>
              <w:fldChar w:fldCharType="begin"/>
            </w:r>
            <w:r w:rsidR="001E66CB">
              <w:rPr>
                <w:noProof/>
              </w:rPr>
              <w:instrText xml:space="preserve"> PAGEREF _Toc242618347 \h </w:instrText>
            </w:r>
            <w:r w:rsidR="001E66CB">
              <w:rPr>
                <w:noProof/>
              </w:rPr>
            </w:r>
            <w:r w:rsidR="001E66CB">
              <w:rPr>
                <w:noProof/>
              </w:rPr>
              <w:fldChar w:fldCharType="separate"/>
            </w:r>
            <w:r w:rsidR="001E66CB">
              <w:rPr>
                <w:noProof/>
              </w:rPr>
              <w:t>3</w:t>
            </w:r>
            <w:r w:rsidR="001E66CB">
              <w:rPr>
                <w:noProof/>
              </w:rPr>
              <w:fldChar w:fldCharType="end"/>
            </w:r>
          </w:hyperlink>
        </w:p>
        <w:p w14:paraId="7C80197A" w14:textId="4A3BAA07"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48" w:history="1">
            <w:r w:rsidRPr="004473A4">
              <w:rPr>
                <w:rStyle w:val="Hyperlink"/>
                <w:noProof/>
              </w:rPr>
              <w:t>1. Executive Summary</w:t>
            </w:r>
            <w:r>
              <w:rPr>
                <w:noProof/>
              </w:rPr>
              <w:tab/>
            </w:r>
            <w:r>
              <w:rPr>
                <w:noProof/>
              </w:rPr>
              <w:fldChar w:fldCharType="begin"/>
            </w:r>
            <w:r>
              <w:rPr>
                <w:noProof/>
              </w:rPr>
              <w:instrText xml:space="preserve"> PAGEREF _Toc242618348 \h </w:instrText>
            </w:r>
            <w:r>
              <w:rPr>
                <w:noProof/>
              </w:rPr>
            </w:r>
            <w:r>
              <w:rPr>
                <w:noProof/>
              </w:rPr>
              <w:fldChar w:fldCharType="separate"/>
            </w:r>
            <w:r>
              <w:rPr>
                <w:noProof/>
              </w:rPr>
              <w:t>3</w:t>
            </w:r>
            <w:r>
              <w:rPr>
                <w:noProof/>
              </w:rPr>
              <w:fldChar w:fldCharType="end"/>
            </w:r>
          </w:hyperlink>
        </w:p>
        <w:p w14:paraId="595E47B8" w14:textId="2B4D41C6"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49" w:history="1">
            <w:r w:rsidRPr="004473A4">
              <w:rPr>
                <w:rStyle w:val="Hyperlink"/>
                <w:noProof/>
              </w:rPr>
              <w:t>2. Purpose &amp; Goals</w:t>
            </w:r>
            <w:r>
              <w:rPr>
                <w:noProof/>
              </w:rPr>
              <w:tab/>
            </w:r>
            <w:r>
              <w:rPr>
                <w:noProof/>
              </w:rPr>
              <w:fldChar w:fldCharType="begin"/>
            </w:r>
            <w:r>
              <w:rPr>
                <w:noProof/>
              </w:rPr>
              <w:instrText xml:space="preserve"> PAGEREF _Toc242618349 \h </w:instrText>
            </w:r>
            <w:r>
              <w:rPr>
                <w:noProof/>
              </w:rPr>
            </w:r>
            <w:r>
              <w:rPr>
                <w:noProof/>
              </w:rPr>
              <w:fldChar w:fldCharType="separate"/>
            </w:r>
            <w:r>
              <w:rPr>
                <w:noProof/>
              </w:rPr>
              <w:t>5</w:t>
            </w:r>
            <w:r>
              <w:rPr>
                <w:noProof/>
              </w:rPr>
              <w:fldChar w:fldCharType="end"/>
            </w:r>
          </w:hyperlink>
        </w:p>
        <w:p w14:paraId="10F234FD" w14:textId="4F9B4146"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0" w:history="1">
            <w:r w:rsidRPr="004473A4">
              <w:rPr>
                <w:rStyle w:val="Hyperlink"/>
                <w:noProof/>
              </w:rPr>
              <w:t>3. How It Works</w:t>
            </w:r>
            <w:r>
              <w:rPr>
                <w:noProof/>
              </w:rPr>
              <w:tab/>
            </w:r>
            <w:r>
              <w:rPr>
                <w:noProof/>
              </w:rPr>
              <w:fldChar w:fldCharType="begin"/>
            </w:r>
            <w:r>
              <w:rPr>
                <w:noProof/>
              </w:rPr>
              <w:instrText xml:space="preserve"> PAGEREF _Toc242618350 \h </w:instrText>
            </w:r>
            <w:r>
              <w:rPr>
                <w:noProof/>
              </w:rPr>
            </w:r>
            <w:r>
              <w:rPr>
                <w:noProof/>
              </w:rPr>
              <w:fldChar w:fldCharType="separate"/>
            </w:r>
            <w:r>
              <w:rPr>
                <w:noProof/>
              </w:rPr>
              <w:t>7</w:t>
            </w:r>
            <w:r>
              <w:rPr>
                <w:noProof/>
              </w:rPr>
              <w:fldChar w:fldCharType="end"/>
            </w:r>
          </w:hyperlink>
        </w:p>
        <w:p w14:paraId="36E78AE7" w14:textId="0A24F84F"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1" w:history="1">
            <w:r w:rsidRPr="004473A4">
              <w:rPr>
                <w:rStyle w:val="Hyperlink"/>
                <w:noProof/>
              </w:rPr>
              <w:t>4. Features</w:t>
            </w:r>
            <w:r>
              <w:rPr>
                <w:noProof/>
              </w:rPr>
              <w:tab/>
            </w:r>
            <w:r>
              <w:rPr>
                <w:noProof/>
              </w:rPr>
              <w:fldChar w:fldCharType="begin"/>
            </w:r>
            <w:r>
              <w:rPr>
                <w:noProof/>
              </w:rPr>
              <w:instrText xml:space="preserve"> PAGEREF _Toc242618351 \h </w:instrText>
            </w:r>
            <w:r>
              <w:rPr>
                <w:noProof/>
              </w:rPr>
            </w:r>
            <w:r>
              <w:rPr>
                <w:noProof/>
              </w:rPr>
              <w:fldChar w:fldCharType="separate"/>
            </w:r>
            <w:r>
              <w:rPr>
                <w:noProof/>
              </w:rPr>
              <w:t>9</w:t>
            </w:r>
            <w:r>
              <w:rPr>
                <w:noProof/>
              </w:rPr>
              <w:fldChar w:fldCharType="end"/>
            </w:r>
          </w:hyperlink>
        </w:p>
        <w:p w14:paraId="6BC89436" w14:textId="61AF68FC"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2" w:history="1">
            <w:r w:rsidRPr="004473A4">
              <w:rPr>
                <w:rStyle w:val="Hyperlink"/>
                <w:noProof/>
              </w:rPr>
              <w:t>5. Architecture &amp; Design Decisions</w:t>
            </w:r>
            <w:r>
              <w:rPr>
                <w:noProof/>
              </w:rPr>
              <w:tab/>
            </w:r>
            <w:r>
              <w:rPr>
                <w:noProof/>
              </w:rPr>
              <w:fldChar w:fldCharType="begin"/>
            </w:r>
            <w:r>
              <w:rPr>
                <w:noProof/>
              </w:rPr>
              <w:instrText xml:space="preserve"> PAGEREF _Toc242618352 \h </w:instrText>
            </w:r>
            <w:r>
              <w:rPr>
                <w:noProof/>
              </w:rPr>
            </w:r>
            <w:r>
              <w:rPr>
                <w:noProof/>
              </w:rPr>
              <w:fldChar w:fldCharType="separate"/>
            </w:r>
            <w:r>
              <w:rPr>
                <w:noProof/>
              </w:rPr>
              <w:t>12</w:t>
            </w:r>
            <w:r>
              <w:rPr>
                <w:noProof/>
              </w:rPr>
              <w:fldChar w:fldCharType="end"/>
            </w:r>
          </w:hyperlink>
        </w:p>
        <w:p w14:paraId="08EAC2B9" w14:textId="4B0B101A"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3" w:history="1">
            <w:r w:rsidRPr="004473A4">
              <w:rPr>
                <w:rStyle w:val="Hyperlink"/>
                <w:noProof/>
              </w:rPr>
              <w:t>6. REST API Design</w:t>
            </w:r>
            <w:r>
              <w:rPr>
                <w:noProof/>
              </w:rPr>
              <w:tab/>
            </w:r>
            <w:r>
              <w:rPr>
                <w:noProof/>
              </w:rPr>
              <w:fldChar w:fldCharType="begin"/>
            </w:r>
            <w:r>
              <w:rPr>
                <w:noProof/>
              </w:rPr>
              <w:instrText xml:space="preserve"> PAGEREF _Toc242618353 \h </w:instrText>
            </w:r>
            <w:r>
              <w:rPr>
                <w:noProof/>
              </w:rPr>
            </w:r>
            <w:r>
              <w:rPr>
                <w:noProof/>
              </w:rPr>
              <w:fldChar w:fldCharType="separate"/>
            </w:r>
            <w:r>
              <w:rPr>
                <w:noProof/>
              </w:rPr>
              <w:t>14</w:t>
            </w:r>
            <w:r>
              <w:rPr>
                <w:noProof/>
              </w:rPr>
              <w:fldChar w:fldCharType="end"/>
            </w:r>
          </w:hyperlink>
        </w:p>
        <w:p w14:paraId="313CE449" w14:textId="72713BEA"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4" w:history="1">
            <w:r w:rsidRPr="004473A4">
              <w:rPr>
                <w:rStyle w:val="Hyperlink"/>
                <w:noProof/>
              </w:rPr>
              <w:t>7. Data Model (Azure SQL)</w:t>
            </w:r>
            <w:r>
              <w:rPr>
                <w:noProof/>
              </w:rPr>
              <w:tab/>
            </w:r>
            <w:r>
              <w:rPr>
                <w:noProof/>
              </w:rPr>
              <w:fldChar w:fldCharType="begin"/>
            </w:r>
            <w:r>
              <w:rPr>
                <w:noProof/>
              </w:rPr>
              <w:instrText xml:space="preserve"> PAGEREF _Toc242618354 \h </w:instrText>
            </w:r>
            <w:r>
              <w:rPr>
                <w:noProof/>
              </w:rPr>
            </w:r>
            <w:r>
              <w:rPr>
                <w:noProof/>
              </w:rPr>
              <w:fldChar w:fldCharType="separate"/>
            </w:r>
            <w:r>
              <w:rPr>
                <w:noProof/>
              </w:rPr>
              <w:t>17</w:t>
            </w:r>
            <w:r>
              <w:rPr>
                <w:noProof/>
              </w:rPr>
              <w:fldChar w:fldCharType="end"/>
            </w:r>
          </w:hyperlink>
        </w:p>
        <w:p w14:paraId="080E9D63" w14:textId="1414DC7D"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5" w:history="1">
            <w:r w:rsidRPr="004473A4">
              <w:rPr>
                <w:rStyle w:val="Hyperlink"/>
                <w:noProof/>
              </w:rPr>
              <w:t>8. Reliability, Security &amp; Observability</w:t>
            </w:r>
            <w:r>
              <w:rPr>
                <w:noProof/>
              </w:rPr>
              <w:tab/>
            </w:r>
            <w:r>
              <w:rPr>
                <w:noProof/>
              </w:rPr>
              <w:fldChar w:fldCharType="begin"/>
            </w:r>
            <w:r>
              <w:rPr>
                <w:noProof/>
              </w:rPr>
              <w:instrText xml:space="preserve"> PAGEREF _Toc242618355 \h </w:instrText>
            </w:r>
            <w:r>
              <w:rPr>
                <w:noProof/>
              </w:rPr>
            </w:r>
            <w:r>
              <w:rPr>
                <w:noProof/>
              </w:rPr>
              <w:fldChar w:fldCharType="separate"/>
            </w:r>
            <w:r>
              <w:rPr>
                <w:noProof/>
              </w:rPr>
              <w:t>18</w:t>
            </w:r>
            <w:r>
              <w:rPr>
                <w:noProof/>
              </w:rPr>
              <w:fldChar w:fldCharType="end"/>
            </w:r>
          </w:hyperlink>
        </w:p>
        <w:p w14:paraId="33B8A2C7" w14:textId="6FB77CC1"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6" w:history="1">
            <w:r w:rsidRPr="004473A4">
              <w:rPr>
                <w:rStyle w:val="Hyperlink"/>
                <w:noProof/>
              </w:rPr>
              <w:t>9. Making It Live &amp; Impressive</w:t>
            </w:r>
            <w:r>
              <w:rPr>
                <w:noProof/>
              </w:rPr>
              <w:tab/>
            </w:r>
            <w:r>
              <w:rPr>
                <w:noProof/>
              </w:rPr>
              <w:fldChar w:fldCharType="begin"/>
            </w:r>
            <w:r>
              <w:rPr>
                <w:noProof/>
              </w:rPr>
              <w:instrText xml:space="preserve"> PAGEREF _Toc242618356 \h </w:instrText>
            </w:r>
            <w:r>
              <w:rPr>
                <w:noProof/>
              </w:rPr>
            </w:r>
            <w:r>
              <w:rPr>
                <w:noProof/>
              </w:rPr>
              <w:fldChar w:fldCharType="separate"/>
            </w:r>
            <w:r>
              <w:rPr>
                <w:noProof/>
              </w:rPr>
              <w:t>19</w:t>
            </w:r>
            <w:r>
              <w:rPr>
                <w:noProof/>
              </w:rPr>
              <w:fldChar w:fldCharType="end"/>
            </w:r>
          </w:hyperlink>
        </w:p>
        <w:p w14:paraId="4D496E87" w14:textId="6151ABB1"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7" w:history="1">
            <w:r w:rsidRPr="004473A4">
              <w:rPr>
                <w:rStyle w:val="Hyperlink"/>
                <w:noProof/>
              </w:rPr>
              <w:t>10. Hosting &amp; Cost</w:t>
            </w:r>
            <w:r>
              <w:rPr>
                <w:noProof/>
              </w:rPr>
              <w:tab/>
            </w:r>
            <w:r>
              <w:rPr>
                <w:noProof/>
              </w:rPr>
              <w:fldChar w:fldCharType="begin"/>
            </w:r>
            <w:r>
              <w:rPr>
                <w:noProof/>
              </w:rPr>
              <w:instrText xml:space="preserve"> PAGEREF _Toc242618357 \h </w:instrText>
            </w:r>
            <w:r>
              <w:rPr>
                <w:noProof/>
              </w:rPr>
            </w:r>
            <w:r>
              <w:rPr>
                <w:noProof/>
              </w:rPr>
              <w:fldChar w:fldCharType="separate"/>
            </w:r>
            <w:r>
              <w:rPr>
                <w:noProof/>
              </w:rPr>
              <w:t>21</w:t>
            </w:r>
            <w:r>
              <w:rPr>
                <w:noProof/>
              </w:rPr>
              <w:fldChar w:fldCharType="end"/>
            </w:r>
          </w:hyperlink>
        </w:p>
        <w:p w14:paraId="152220C4" w14:textId="1D00B718"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8" w:history="1">
            <w:r w:rsidRPr="004473A4">
              <w:rPr>
                <w:rStyle w:val="Hyperlink"/>
                <w:noProof/>
              </w:rPr>
              <w:t>11. Implementation Roadmap</w:t>
            </w:r>
            <w:r>
              <w:rPr>
                <w:noProof/>
              </w:rPr>
              <w:tab/>
            </w:r>
            <w:r>
              <w:rPr>
                <w:noProof/>
              </w:rPr>
              <w:fldChar w:fldCharType="begin"/>
            </w:r>
            <w:r>
              <w:rPr>
                <w:noProof/>
              </w:rPr>
              <w:instrText xml:space="preserve"> PAGEREF _Toc242618358 \h </w:instrText>
            </w:r>
            <w:r>
              <w:rPr>
                <w:noProof/>
              </w:rPr>
            </w:r>
            <w:r>
              <w:rPr>
                <w:noProof/>
              </w:rPr>
              <w:fldChar w:fldCharType="separate"/>
            </w:r>
            <w:r>
              <w:rPr>
                <w:noProof/>
              </w:rPr>
              <w:t>23</w:t>
            </w:r>
            <w:r>
              <w:rPr>
                <w:noProof/>
              </w:rPr>
              <w:fldChar w:fldCharType="end"/>
            </w:r>
          </w:hyperlink>
        </w:p>
        <w:p w14:paraId="594FAC02" w14:textId="3217CDA5"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59" w:history="1">
            <w:r w:rsidRPr="004473A4">
              <w:rPr>
                <w:rStyle w:val="Hyperlink"/>
                <w:noProof/>
              </w:rPr>
              <w:t>12. Skills Showcase Map</w:t>
            </w:r>
            <w:r>
              <w:rPr>
                <w:noProof/>
              </w:rPr>
              <w:tab/>
            </w:r>
            <w:r>
              <w:rPr>
                <w:noProof/>
              </w:rPr>
              <w:fldChar w:fldCharType="begin"/>
            </w:r>
            <w:r>
              <w:rPr>
                <w:noProof/>
              </w:rPr>
              <w:instrText xml:space="preserve"> PAGEREF _Toc242618359 \h </w:instrText>
            </w:r>
            <w:r>
              <w:rPr>
                <w:noProof/>
              </w:rPr>
            </w:r>
            <w:r>
              <w:rPr>
                <w:noProof/>
              </w:rPr>
              <w:fldChar w:fldCharType="separate"/>
            </w:r>
            <w:r>
              <w:rPr>
                <w:noProof/>
              </w:rPr>
              <w:t>24</w:t>
            </w:r>
            <w:r>
              <w:rPr>
                <w:noProof/>
              </w:rPr>
              <w:fldChar w:fldCharType="end"/>
            </w:r>
          </w:hyperlink>
        </w:p>
        <w:p w14:paraId="6086BA64" w14:textId="65DA2442"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0" w:history="1">
            <w:r w:rsidRPr="004473A4">
              <w:rPr>
                <w:rStyle w:val="Hyperlink"/>
                <w:noProof/>
              </w:rPr>
              <w:t>13. Demo Script (5 minutes)</w:t>
            </w:r>
            <w:r>
              <w:rPr>
                <w:noProof/>
              </w:rPr>
              <w:tab/>
            </w:r>
            <w:r>
              <w:rPr>
                <w:noProof/>
              </w:rPr>
              <w:fldChar w:fldCharType="begin"/>
            </w:r>
            <w:r>
              <w:rPr>
                <w:noProof/>
              </w:rPr>
              <w:instrText xml:space="preserve"> PAGEREF _Toc242618360 \h </w:instrText>
            </w:r>
            <w:r>
              <w:rPr>
                <w:noProof/>
              </w:rPr>
            </w:r>
            <w:r>
              <w:rPr>
                <w:noProof/>
              </w:rPr>
              <w:fldChar w:fldCharType="separate"/>
            </w:r>
            <w:r>
              <w:rPr>
                <w:noProof/>
              </w:rPr>
              <w:t>25</w:t>
            </w:r>
            <w:r>
              <w:rPr>
                <w:noProof/>
              </w:rPr>
              <w:fldChar w:fldCharType="end"/>
            </w:r>
          </w:hyperlink>
        </w:p>
        <w:p w14:paraId="2BA97D39" w14:textId="34E3BEC0"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1" w:history="1">
            <w:r w:rsidRPr="004473A4">
              <w:rPr>
                <w:rStyle w:val="Hyperlink"/>
                <w:noProof/>
              </w:rPr>
              <w:t>14. Interview Talking Points</w:t>
            </w:r>
            <w:r>
              <w:rPr>
                <w:noProof/>
              </w:rPr>
              <w:tab/>
            </w:r>
            <w:r>
              <w:rPr>
                <w:noProof/>
              </w:rPr>
              <w:fldChar w:fldCharType="begin"/>
            </w:r>
            <w:r>
              <w:rPr>
                <w:noProof/>
              </w:rPr>
              <w:instrText xml:space="preserve"> PAGEREF _Toc242618361 \h </w:instrText>
            </w:r>
            <w:r>
              <w:rPr>
                <w:noProof/>
              </w:rPr>
            </w:r>
            <w:r>
              <w:rPr>
                <w:noProof/>
              </w:rPr>
              <w:fldChar w:fldCharType="separate"/>
            </w:r>
            <w:r>
              <w:rPr>
                <w:noProof/>
              </w:rPr>
              <w:t>26</w:t>
            </w:r>
            <w:r>
              <w:rPr>
                <w:noProof/>
              </w:rPr>
              <w:fldChar w:fldCharType="end"/>
            </w:r>
          </w:hyperlink>
        </w:p>
        <w:p w14:paraId="2035C6F4" w14:textId="13E3D8AB"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2" w:history="1">
            <w:r w:rsidRPr="004473A4">
              <w:rPr>
                <w:rStyle w:val="Hyperlink"/>
                <w:noProof/>
              </w:rPr>
              <w:t>15. Resume Entry (draft)</w:t>
            </w:r>
            <w:r>
              <w:rPr>
                <w:noProof/>
              </w:rPr>
              <w:tab/>
            </w:r>
            <w:r>
              <w:rPr>
                <w:noProof/>
              </w:rPr>
              <w:fldChar w:fldCharType="begin"/>
            </w:r>
            <w:r>
              <w:rPr>
                <w:noProof/>
              </w:rPr>
              <w:instrText xml:space="preserve"> PAGEREF _Toc242618362 \h </w:instrText>
            </w:r>
            <w:r>
              <w:rPr>
                <w:noProof/>
              </w:rPr>
            </w:r>
            <w:r>
              <w:rPr>
                <w:noProof/>
              </w:rPr>
              <w:fldChar w:fldCharType="separate"/>
            </w:r>
            <w:r>
              <w:rPr>
                <w:noProof/>
              </w:rPr>
              <w:t>27</w:t>
            </w:r>
            <w:r>
              <w:rPr>
                <w:noProof/>
              </w:rPr>
              <w:fldChar w:fldCharType="end"/>
            </w:r>
          </w:hyperlink>
        </w:p>
        <w:p w14:paraId="4A1E50E9" w14:textId="248AC095"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3" w:history="1">
            <w:r w:rsidRPr="004473A4">
              <w:rPr>
                <w:rStyle w:val="Hyperlink"/>
                <w:noProof/>
              </w:rPr>
              <w:t>16. Risks &amp; Mitigations</w:t>
            </w:r>
            <w:r>
              <w:rPr>
                <w:noProof/>
              </w:rPr>
              <w:tab/>
            </w:r>
            <w:r>
              <w:rPr>
                <w:noProof/>
              </w:rPr>
              <w:fldChar w:fldCharType="begin"/>
            </w:r>
            <w:r>
              <w:rPr>
                <w:noProof/>
              </w:rPr>
              <w:instrText xml:space="preserve"> PAGEREF _Toc242618363 \h </w:instrText>
            </w:r>
            <w:r>
              <w:rPr>
                <w:noProof/>
              </w:rPr>
            </w:r>
            <w:r>
              <w:rPr>
                <w:noProof/>
              </w:rPr>
              <w:fldChar w:fldCharType="separate"/>
            </w:r>
            <w:r>
              <w:rPr>
                <w:noProof/>
              </w:rPr>
              <w:t>28</w:t>
            </w:r>
            <w:r>
              <w:rPr>
                <w:noProof/>
              </w:rPr>
              <w:fldChar w:fldCharType="end"/>
            </w:r>
          </w:hyperlink>
        </w:p>
        <w:p w14:paraId="0812E56C" w14:textId="0FE519F1"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4" w:history="1">
            <w:r w:rsidRPr="004473A4">
              <w:rPr>
                <w:rStyle w:val="Hyperlink"/>
                <w:noProof/>
              </w:rPr>
              <w:t>17. Next Steps</w:t>
            </w:r>
            <w:r>
              <w:rPr>
                <w:noProof/>
              </w:rPr>
              <w:tab/>
            </w:r>
            <w:r>
              <w:rPr>
                <w:noProof/>
              </w:rPr>
              <w:fldChar w:fldCharType="begin"/>
            </w:r>
            <w:r>
              <w:rPr>
                <w:noProof/>
              </w:rPr>
              <w:instrText xml:space="preserve"> PAGEREF _Toc242618364 \h </w:instrText>
            </w:r>
            <w:r>
              <w:rPr>
                <w:noProof/>
              </w:rPr>
            </w:r>
            <w:r>
              <w:rPr>
                <w:noProof/>
              </w:rPr>
              <w:fldChar w:fldCharType="separate"/>
            </w:r>
            <w:r>
              <w:rPr>
                <w:noProof/>
              </w:rPr>
              <w:t>28</w:t>
            </w:r>
            <w:r>
              <w:rPr>
                <w:noProof/>
              </w:rPr>
              <w:fldChar w:fldCharType="end"/>
            </w:r>
          </w:hyperlink>
        </w:p>
        <w:p w14:paraId="57F80D7D" w14:textId="01CED914"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5" w:history="1">
            <w:r w:rsidRPr="004473A4">
              <w:rPr>
                <w:rStyle w:val="Hyperlink"/>
                <w:noProof/>
              </w:rPr>
              <w:t>Appendix A — Glossary</w:t>
            </w:r>
            <w:r>
              <w:rPr>
                <w:noProof/>
              </w:rPr>
              <w:tab/>
            </w:r>
            <w:r>
              <w:rPr>
                <w:noProof/>
              </w:rPr>
              <w:fldChar w:fldCharType="begin"/>
            </w:r>
            <w:r>
              <w:rPr>
                <w:noProof/>
              </w:rPr>
              <w:instrText xml:space="preserve"> PAGEREF _Toc242618365 \h </w:instrText>
            </w:r>
            <w:r>
              <w:rPr>
                <w:noProof/>
              </w:rPr>
            </w:r>
            <w:r>
              <w:rPr>
                <w:noProof/>
              </w:rPr>
              <w:fldChar w:fldCharType="separate"/>
            </w:r>
            <w:r>
              <w:rPr>
                <w:noProof/>
              </w:rPr>
              <w:t>29</w:t>
            </w:r>
            <w:r>
              <w:rPr>
                <w:noProof/>
              </w:rPr>
              <w:fldChar w:fldCharType="end"/>
            </w:r>
          </w:hyperlink>
        </w:p>
        <w:p w14:paraId="622A6985" w14:textId="4D6A8FC0" w:rsidR="001E66CB" w:rsidRDefault="001E66C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18366" w:history="1">
            <w:r w:rsidRPr="004473A4">
              <w:rPr>
                <w:rStyle w:val="Hyperlink"/>
                <w:noProof/>
              </w:rPr>
              <w:t>Appendix B — References (verify before setup)</w:t>
            </w:r>
            <w:r>
              <w:rPr>
                <w:noProof/>
              </w:rPr>
              <w:tab/>
            </w:r>
            <w:r>
              <w:rPr>
                <w:noProof/>
              </w:rPr>
              <w:fldChar w:fldCharType="begin"/>
            </w:r>
            <w:r>
              <w:rPr>
                <w:noProof/>
              </w:rPr>
              <w:instrText xml:space="preserve"> PAGEREF _Toc242618366 \h </w:instrText>
            </w:r>
            <w:r>
              <w:rPr>
                <w:noProof/>
              </w:rPr>
            </w:r>
            <w:r>
              <w:rPr>
                <w:noProof/>
              </w:rPr>
              <w:fldChar w:fldCharType="separate"/>
            </w:r>
            <w:r>
              <w:rPr>
                <w:noProof/>
              </w:rPr>
              <w:t>30</w:t>
            </w:r>
            <w:r>
              <w:rPr>
                <w:noProof/>
              </w:rPr>
              <w:fldChar w:fldCharType="end"/>
            </w:r>
          </w:hyperlink>
        </w:p>
        <w:p w14:paraId="07848DE0" w14:textId="101F0FDA" w:rsidR="004F3C5F" w:rsidRDefault="005749A1">
          <w:r>
            <w:fldChar w:fldCharType="end"/>
          </w:r>
        </w:p>
      </w:sdtContent>
    </w:sdt>
    <w:p w14:paraId="03437F47" w14:textId="77777777" w:rsidR="004F3C5F" w:rsidRDefault="005749A1">
      <w:r>
        <w:br w:type="page"/>
      </w:r>
    </w:p>
    <w:p w14:paraId="4F768369" w14:textId="77777777" w:rsidR="004F3C5F" w:rsidRDefault="005749A1">
      <w:pPr>
        <w:pStyle w:val="Heading1"/>
      </w:pPr>
      <w:bookmarkStart w:id="0" w:name="_Toc242618347"/>
      <w:r>
        <w:t>What changed in version 2</w:t>
      </w:r>
      <w:bookmarkEnd w:id="0"/>
    </w:p>
    <w:p w14:paraId="109C2AF7" w14:textId="77777777" w:rsidR="004F3C5F" w:rsidRDefault="005749A1">
      <w:pPr>
        <w:pBdr>
          <w:left w:val="single" w:sz="18" w:space="8" w:color="0078D4"/>
        </w:pBdr>
        <w:shd w:val="clear" w:color="auto" w:fill="EFF6FF"/>
        <w:spacing w:before="120" w:after="120" w:line="276" w:lineRule="auto"/>
        <w:ind w:left="120"/>
      </w:pPr>
      <w:r>
        <w:rPr>
          <w:b/>
          <w:bCs/>
          <w:color w:val="0078D4"/>
        </w:rPr>
        <w:t xml:space="preserve">Why this revision: </w:t>
      </w:r>
      <w:r>
        <w:t>After reviewing the clickable mockup, we compared RelayHub with omnichannel inbox tools such as Pancake, Intercom and Meta Business Suite, and checked what Meta actually allows a free, unreviewed app to do. The engine is unchanged; the story, the v1 channel list and a few honest limits are updated.</w:t>
      </w:r>
    </w:p>
    <w:p w14:paraId="52290BB6" w14:textId="77777777" w:rsidR="004F3C5F" w:rsidRDefault="005749A1">
      <w:pPr>
        <w:pStyle w:val="ListParagraph"/>
        <w:numPr>
          <w:ilvl w:val="0"/>
          <w:numId w:val="2"/>
        </w:numPr>
        <w:spacing w:after="80" w:line="276" w:lineRule="auto"/>
      </w:pPr>
      <w:r>
        <w:rPr>
          <w:b/>
          <w:bCs/>
        </w:rPr>
        <w:t>The pitch now leads with the inbox.</w:t>
      </w:r>
      <w:r>
        <w:t xml:space="preserve"> RelayHub is described first as a unified customer inbox (the part anyone understands in one sentence) and second as an integration hub (the part that impresses technical interviewers). Same system, clearer story — see section 1.2.</w:t>
      </w:r>
    </w:p>
    <w:p w14:paraId="0BB337FC" w14:textId="77777777" w:rsidR="004F3C5F" w:rsidRDefault="005749A1">
      <w:pPr>
        <w:pStyle w:val="ListParagraph"/>
        <w:numPr>
          <w:ilvl w:val="0"/>
          <w:numId w:val="2"/>
        </w:numPr>
        <w:spacing w:after="80" w:line="276" w:lineRule="auto"/>
      </w:pPr>
      <w:r>
        <w:rPr>
          <w:b/>
          <w:bCs/>
        </w:rPr>
        <w:t>Reply from the dashboard moves from v2 into v1</w:t>
      </w:r>
      <w:r>
        <w:t xml:space="preserve"> for Facebook Pages and Instagram, through the Meta Send API inside the 24-hour window. Without it RelayHub is only a notification tool; with it, it is a real two-way inbox.</w:t>
      </w:r>
    </w:p>
    <w:p w14:paraId="7577837A" w14:textId="77777777" w:rsidR="004F3C5F" w:rsidRDefault="005749A1">
      <w:pPr>
        <w:pStyle w:val="ListParagraph"/>
        <w:numPr>
          <w:ilvl w:val="0"/>
          <w:numId w:val="2"/>
        </w:numPr>
        <w:spacing w:after="80" w:line="276" w:lineRule="auto"/>
      </w:pPr>
      <w:r>
        <w:rPr>
          <w:b/>
          <w:bCs/>
        </w:rPr>
        <w:t>The v1 channel list is trimmed</w:t>
      </w:r>
      <w:r>
        <w:t xml:space="preserve"> to the website form, Facebook Page, Instagram, inbound email and Telegram. WhatsApp, GitHub and Stripe move to the later list: they add cost or review friction and dilute the story.</w:t>
      </w:r>
    </w:p>
    <w:p w14:paraId="04FBE3B9" w14:textId="77777777" w:rsidR="004F3C5F" w:rsidRDefault="005749A1">
      <w:pPr>
        <w:pStyle w:val="ListParagraph"/>
        <w:numPr>
          <w:ilvl w:val="0"/>
          <w:numId w:val="2"/>
        </w:numPr>
        <w:spacing w:after="80" w:line="276" w:lineRule="auto"/>
      </w:pPr>
      <w:r>
        <w:rPr>
          <w:b/>
          <w:bCs/>
        </w:rPr>
        <w:t>Meta development-mode limits are documented honestly</w:t>
      </w:r>
      <w:r>
        <w:t xml:space="preserve"> (section 4.3). Until the app passes App Review, only people with a role on the app can message it. Real-usage numbers for the resume therefore come from the form, email and Telegram; the Meta channels serve Tim’s own accounts and the demo.</w:t>
      </w:r>
    </w:p>
    <w:p w14:paraId="4E5BE22F" w14:textId="77777777" w:rsidR="004F3C5F" w:rsidRDefault="005749A1">
      <w:pPr>
        <w:pStyle w:val="ListParagraph"/>
        <w:numPr>
          <w:ilvl w:val="0"/>
          <w:numId w:val="2"/>
        </w:numPr>
        <w:spacing w:after="80" w:line="276" w:lineRule="auto"/>
      </w:pPr>
      <w:r>
        <w:rPr>
          <w:b/>
          <w:bCs/>
        </w:rPr>
        <w:t>Discord and Telegram are explained as borrowed push notifications.</w:t>
      </w:r>
      <w:r>
        <w:t xml:space="preserve"> RelayHub is a web app with no mobile app, so it pushes alerts into apps that already buzz the phone (decision 10).</w:t>
      </w:r>
    </w:p>
    <w:p w14:paraId="360104D5" w14:textId="77777777" w:rsidR="004F3C5F" w:rsidRDefault="005749A1">
      <w:pPr>
        <w:pStyle w:val="ListParagraph"/>
        <w:numPr>
          <w:ilvl w:val="0"/>
          <w:numId w:val="2"/>
        </w:numPr>
        <w:spacing w:after="80" w:line="276" w:lineRule="auto"/>
      </w:pPr>
      <w:r>
        <w:rPr>
          <w:b/>
          <w:bCs/>
        </w:rPr>
        <w:t>Hosting for interviewers is confirmed free</w:t>
      </w:r>
      <w:r>
        <w:t xml:space="preserve">, with a cold-start plan: a cheap keep-warm ping on </w:t>
      </w:r>
      <w:r>
        <w:rPr>
          <w:rFonts w:ascii="Consolas" w:eastAsia="Consolas" w:hAnsi="Consolas" w:cs="Consolas"/>
          <w:sz w:val="20"/>
          <w:szCs w:val="20"/>
        </w:rPr>
        <w:t>/health</w:t>
      </w:r>
      <w:r>
        <w:t xml:space="preserve"> (never the database) plus the wake-up screen (section 9.5).</w:t>
      </w:r>
    </w:p>
    <w:p w14:paraId="60233E76" w14:textId="77777777" w:rsidR="004F3C5F" w:rsidRDefault="005749A1">
      <w:pPr>
        <w:pStyle w:val="ListParagraph"/>
        <w:numPr>
          <w:ilvl w:val="0"/>
          <w:numId w:val="2"/>
        </w:numPr>
        <w:spacing w:after="80" w:line="276" w:lineRule="auto"/>
      </w:pPr>
      <w:r>
        <w:rPr>
          <w:b/>
          <w:bCs/>
        </w:rPr>
        <w:t>Real users are a bonus, not a goal.</w:t>
      </w:r>
      <w:r>
        <w:t xml:space="preserve"> Friendly shops can be added as Meta testers later; the project is judged on being live, reliable and demoable.</w:t>
      </w:r>
    </w:p>
    <w:p w14:paraId="432021F7" w14:textId="77777777" w:rsidR="004F3C5F" w:rsidRDefault="005749A1">
      <w:pPr>
        <w:pStyle w:val="Heading1"/>
      </w:pPr>
      <w:bookmarkStart w:id="1" w:name="_Toc242618348"/>
      <w:r>
        <w:t>1. Executive Summary</w:t>
      </w:r>
      <w:bookmarkEnd w:id="1"/>
    </w:p>
    <w:p w14:paraId="42C3C630" w14:textId="77777777" w:rsidR="004F3C5F" w:rsidRDefault="005749A1">
      <w:pPr>
        <w:spacing w:after="120" w:line="276" w:lineRule="auto"/>
      </w:pPr>
      <w:r>
        <w:t xml:space="preserve">RelayHub is a </w:t>
      </w:r>
      <w:r>
        <w:rPr>
          <w:b/>
          <w:bCs/>
        </w:rPr>
        <w:t>unified customer inbox</w:t>
      </w:r>
      <w:r>
        <w:t xml:space="preserve"> for a small business. Messages from </w:t>
      </w:r>
      <w:r>
        <w:rPr>
          <w:b/>
          <w:bCs/>
        </w:rPr>
        <w:t>Instagram, a Facebook Page, the website contact form, email and Telegram</w:t>
      </w:r>
      <w:r>
        <w:t xml:space="preserve"> arrive in </w:t>
      </w:r>
      <w:r>
        <w:rPr>
          <w:b/>
          <w:bCs/>
        </w:rPr>
        <w:t>one web dashboard</w:t>
      </w:r>
      <w:r>
        <w:t xml:space="preserve">, and you </w:t>
      </w:r>
      <w:r>
        <w:rPr>
          <w:b/>
          <w:bCs/>
        </w:rPr>
        <w:t>reply from that same screen</w:t>
      </w:r>
      <w:r>
        <w:t>. Think of the inbox in Pancake, Intercom or Meta Business Suite — but self-hosted, free to run and built as a showcase.</w:t>
      </w:r>
    </w:p>
    <w:p w14:paraId="6B9707E3" w14:textId="77777777" w:rsidR="004F3C5F" w:rsidRDefault="005749A1">
      <w:pPr>
        <w:spacing w:after="120" w:line="276" w:lineRule="auto"/>
      </w:pPr>
      <w:r>
        <w:t xml:space="preserve">Under the hood it is a small, </w:t>
      </w:r>
      <w:r>
        <w:rPr>
          <w:b/>
          <w:bCs/>
        </w:rPr>
        <w:t>production-style integration hub</w:t>
      </w:r>
      <w:r>
        <w:t xml:space="preserve"> on Azure. Every message is stored in Azure SQL and forwarded to where the team actually looks (</w:t>
      </w:r>
      <w:r>
        <w:rPr>
          <w:b/>
          <w:bCs/>
        </w:rPr>
        <w:t>Discord, Microsoft Teams, email or any REST API</w:t>
      </w:r>
      <w:r>
        <w:t>). Failed deliveries are retried automatically, dead-lettered after the last retry and replayable with one click. Nothing gets lost.</w:t>
      </w:r>
    </w:p>
    <w:p w14:paraId="1C167140" w14:textId="77777777" w:rsidR="004F3C5F" w:rsidRDefault="005749A1">
      <w:pPr>
        <w:spacing w:after="120" w:line="276" w:lineRule="auto"/>
      </w:pPr>
      <w:r>
        <w:t>The project has two jobs:</w:t>
      </w:r>
    </w:p>
    <w:p w14:paraId="24035960" w14:textId="77777777" w:rsidR="004F3C5F" w:rsidRDefault="005749A1">
      <w:pPr>
        <w:pStyle w:val="ListParagraph"/>
        <w:numPr>
          <w:ilvl w:val="0"/>
          <w:numId w:val="2"/>
        </w:numPr>
        <w:spacing w:after="80" w:line="276" w:lineRule="auto"/>
      </w:pPr>
      <w:r>
        <w:rPr>
          <w:b/>
          <w:bCs/>
        </w:rPr>
        <w:t>A real tool.</w:t>
      </w:r>
      <w:r>
        <w:t xml:space="preserve"> It runs live for Tim Tran Studio so no freelance lead is ever missed, no matter which channel the customer used.</w:t>
      </w:r>
    </w:p>
    <w:p w14:paraId="2F888966" w14:textId="77777777" w:rsidR="004F3C5F" w:rsidRDefault="005749A1">
      <w:pPr>
        <w:pStyle w:val="ListParagraph"/>
        <w:numPr>
          <w:ilvl w:val="0"/>
          <w:numId w:val="2"/>
        </w:numPr>
        <w:spacing w:after="80" w:line="276" w:lineRule="auto"/>
      </w:pPr>
      <w:r>
        <w:rPr>
          <w:b/>
          <w:bCs/>
        </w:rPr>
        <w:t>A portfolio centrepiece.</w:t>
      </w:r>
      <w:r>
        <w:t xml:space="preserve"> A live, clickable system that demonstrates the exact skills Calgary employers hire .NET full-stack developers for: C#/.NET REST APIs, Azure cloud services, React + TypeScript, CI/CD and reliability engineering.</w:t>
      </w:r>
    </w:p>
    <w:p w14:paraId="240BD982" w14:textId="77777777" w:rsidR="004F3C5F" w:rsidRDefault="005749A1">
      <w:pPr>
        <w:pStyle w:val="Heading2"/>
      </w:pPr>
      <w:r>
        <w:t>1.1 At a glance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72"/>
        <w:gridCol w:w="7488"/>
      </w:tblGrid>
      <w:tr w:rsidR="004F3C5F" w14:paraId="3C168438"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75A426B1" w14:textId="77777777" w:rsidR="004F3C5F" w:rsidRDefault="005749A1">
            <w:pPr>
              <w:spacing w:line="250" w:lineRule="auto"/>
            </w:pPr>
            <w:r>
              <w:rPr>
                <w:b/>
                <w:bCs/>
                <w:sz w:val="19"/>
                <w:szCs w:val="19"/>
              </w:rPr>
              <w:t>What</w:t>
            </w:r>
          </w:p>
        </w:tc>
        <w:tc>
          <w:tcPr>
            <w:tcW w:w="7488" w:type="dxa"/>
            <w:shd w:val="clear" w:color="auto" w:fill="FFFFFF"/>
            <w:tcMar>
              <w:top w:w="70" w:type="dxa"/>
              <w:left w:w="100" w:type="dxa"/>
              <w:bottom w:w="70" w:type="dxa"/>
              <w:right w:w="100" w:type="dxa"/>
            </w:tcMar>
            <w:vAlign w:val="center"/>
          </w:tcPr>
          <w:p w14:paraId="356D45AB" w14:textId="77777777" w:rsidR="004F3C5F" w:rsidRDefault="005749A1">
            <w:pPr>
              <w:spacing w:line="250" w:lineRule="auto"/>
            </w:pPr>
            <w:r>
              <w:rPr>
                <w:sz w:val="19"/>
                <w:szCs w:val="19"/>
              </w:rPr>
              <w:t>Unified customer inbox (think Pancake, Intercom or Meta Business Suite) on top of a reliable integration hub</w:t>
            </w:r>
          </w:p>
        </w:tc>
      </w:tr>
      <w:tr w:rsidR="004F3C5F" w14:paraId="071BF029"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46DB1CAE" w14:textId="77777777" w:rsidR="004F3C5F" w:rsidRDefault="005749A1">
            <w:pPr>
              <w:spacing w:line="250" w:lineRule="auto"/>
            </w:pPr>
            <w:r>
              <w:rPr>
                <w:b/>
                <w:bCs/>
                <w:sz w:val="19"/>
                <w:szCs w:val="19"/>
              </w:rPr>
              <w:t>Who uses it</w:t>
            </w:r>
          </w:p>
        </w:tc>
        <w:tc>
          <w:tcPr>
            <w:tcW w:w="7488" w:type="dxa"/>
            <w:shd w:val="clear" w:color="auto" w:fill="F8FAFC"/>
            <w:tcMar>
              <w:top w:w="70" w:type="dxa"/>
              <w:left w:w="100" w:type="dxa"/>
              <w:bottom w:w="70" w:type="dxa"/>
              <w:right w:w="100" w:type="dxa"/>
            </w:tcMar>
            <w:vAlign w:val="center"/>
          </w:tcPr>
          <w:p w14:paraId="5EE80BDC" w14:textId="77777777" w:rsidR="004F3C5F" w:rsidRDefault="005749A1">
            <w:pPr>
              <w:spacing w:line="250" w:lineRule="auto"/>
            </w:pPr>
            <w:r>
              <w:rPr>
                <w:sz w:val="19"/>
                <w:szCs w:val="19"/>
              </w:rPr>
              <w:t>Tim (real daily use for the studio) · interviewers and visitors (public “Try it” demo mode) · later, maybe one or two friendly shops as Meta testers</w:t>
            </w:r>
          </w:p>
        </w:tc>
      </w:tr>
      <w:tr w:rsidR="004F3C5F" w14:paraId="4F70EC5E"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55D90453" w14:textId="77777777" w:rsidR="004F3C5F" w:rsidRDefault="005749A1">
            <w:pPr>
              <w:spacing w:line="250" w:lineRule="auto"/>
            </w:pPr>
            <w:r>
              <w:rPr>
                <w:b/>
                <w:bCs/>
                <w:sz w:val="19"/>
                <w:szCs w:val="19"/>
              </w:rPr>
              <w:t>Backend</w:t>
            </w:r>
          </w:p>
        </w:tc>
        <w:tc>
          <w:tcPr>
            <w:tcW w:w="7488" w:type="dxa"/>
            <w:shd w:val="clear" w:color="auto" w:fill="FFFFFF"/>
            <w:tcMar>
              <w:top w:w="70" w:type="dxa"/>
              <w:left w:w="100" w:type="dxa"/>
              <w:bottom w:w="70" w:type="dxa"/>
              <w:right w:w="100" w:type="dxa"/>
            </w:tcMar>
            <w:vAlign w:val="center"/>
          </w:tcPr>
          <w:p w14:paraId="0187BD2C" w14:textId="77777777" w:rsidR="004F3C5F" w:rsidRDefault="005749A1">
            <w:pPr>
              <w:spacing w:line="250" w:lineRule="auto"/>
            </w:pPr>
            <w:r>
              <w:rPr>
                <w:sz w:val="19"/>
                <w:szCs w:val="19"/>
              </w:rPr>
              <w:t>C# / .NET 10 (LTS), ASP.NET Core Web API, Azure Functions (isolated worker), EF Core</w:t>
            </w:r>
          </w:p>
        </w:tc>
      </w:tr>
      <w:tr w:rsidR="004F3C5F" w14:paraId="45262838"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3A28B282" w14:textId="77777777" w:rsidR="004F3C5F" w:rsidRDefault="005749A1">
            <w:pPr>
              <w:spacing w:line="250" w:lineRule="auto"/>
            </w:pPr>
            <w:r>
              <w:rPr>
                <w:b/>
                <w:bCs/>
                <w:sz w:val="19"/>
                <w:szCs w:val="19"/>
              </w:rPr>
              <w:t>Frontend</w:t>
            </w:r>
          </w:p>
        </w:tc>
        <w:tc>
          <w:tcPr>
            <w:tcW w:w="7488" w:type="dxa"/>
            <w:shd w:val="clear" w:color="auto" w:fill="F8FAFC"/>
            <w:tcMar>
              <w:top w:w="70" w:type="dxa"/>
              <w:left w:w="100" w:type="dxa"/>
              <w:bottom w:w="70" w:type="dxa"/>
              <w:right w:w="100" w:type="dxa"/>
            </w:tcMar>
            <w:vAlign w:val="center"/>
          </w:tcPr>
          <w:p w14:paraId="4654FACB" w14:textId="77777777" w:rsidR="004F3C5F" w:rsidRDefault="005749A1">
            <w:pPr>
              <w:spacing w:line="250" w:lineRule="auto"/>
            </w:pPr>
            <w:r>
              <w:rPr>
                <w:sz w:val="19"/>
                <w:szCs w:val="19"/>
              </w:rPr>
              <w:t>React + TypeScript (Vite), TanStack Query, Tailwind CSS, SignalR client</w:t>
            </w:r>
          </w:p>
        </w:tc>
      </w:tr>
      <w:tr w:rsidR="004F3C5F" w14:paraId="47286E8B"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63E1CA74" w14:textId="77777777" w:rsidR="004F3C5F" w:rsidRDefault="005749A1">
            <w:pPr>
              <w:spacing w:line="250" w:lineRule="auto"/>
            </w:pPr>
            <w:r>
              <w:rPr>
                <w:b/>
                <w:bCs/>
                <w:sz w:val="19"/>
                <w:szCs w:val="19"/>
              </w:rPr>
              <w:t>Azure</w:t>
            </w:r>
          </w:p>
        </w:tc>
        <w:tc>
          <w:tcPr>
            <w:tcW w:w="7488" w:type="dxa"/>
            <w:shd w:val="clear" w:color="auto" w:fill="FFFFFF"/>
            <w:tcMar>
              <w:top w:w="70" w:type="dxa"/>
              <w:left w:w="100" w:type="dxa"/>
              <w:bottom w:w="70" w:type="dxa"/>
              <w:right w:w="100" w:type="dxa"/>
            </w:tcMar>
            <w:vAlign w:val="center"/>
          </w:tcPr>
          <w:p w14:paraId="6820A35F" w14:textId="77777777" w:rsidR="004F3C5F" w:rsidRDefault="005749A1">
            <w:pPr>
              <w:spacing w:line="250" w:lineRule="auto"/>
            </w:pPr>
            <w:r>
              <w:rPr>
                <w:sz w:val="19"/>
                <w:szCs w:val="19"/>
              </w:rPr>
              <w:t>App Service, Functions (Flex Consumption), Azure SQL Database (free offer), Storage Queues, Static Web Apps, SignalR Service, Key Vault, Managed Identity, Application Insights</w:t>
            </w:r>
          </w:p>
        </w:tc>
      </w:tr>
      <w:tr w:rsidR="004F3C5F" w14:paraId="64A1D82E"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7525AE13" w14:textId="77777777" w:rsidR="004F3C5F" w:rsidRDefault="005749A1">
            <w:pPr>
              <w:spacing w:line="250" w:lineRule="auto"/>
            </w:pPr>
            <w:r>
              <w:rPr>
                <w:b/>
                <w:bCs/>
                <w:sz w:val="19"/>
                <w:szCs w:val="19"/>
              </w:rPr>
              <w:t>DevOps</w:t>
            </w:r>
          </w:p>
        </w:tc>
        <w:tc>
          <w:tcPr>
            <w:tcW w:w="7488" w:type="dxa"/>
            <w:shd w:val="clear" w:color="auto" w:fill="F8FAFC"/>
            <w:tcMar>
              <w:top w:w="70" w:type="dxa"/>
              <w:left w:w="100" w:type="dxa"/>
              <w:bottom w:w="70" w:type="dxa"/>
              <w:right w:w="100" w:type="dxa"/>
            </w:tcMar>
            <w:vAlign w:val="center"/>
          </w:tcPr>
          <w:p w14:paraId="4193F81A" w14:textId="77777777" w:rsidR="004F3C5F" w:rsidRDefault="005749A1">
            <w:pPr>
              <w:spacing w:line="250" w:lineRule="auto"/>
            </w:pPr>
            <w:r>
              <w:rPr>
                <w:sz w:val="19"/>
                <w:szCs w:val="19"/>
              </w:rPr>
              <w:t>GitHub Actions (OIDC to Azure), Bicep infrastructure-as-code, xUnit + Testcontainers, Vitest</w:t>
            </w:r>
          </w:p>
        </w:tc>
      </w:tr>
      <w:tr w:rsidR="004F3C5F" w14:paraId="42463A76"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2FEF5BA4" w14:textId="77777777" w:rsidR="004F3C5F" w:rsidRDefault="005749A1">
            <w:pPr>
              <w:spacing w:line="250" w:lineRule="auto"/>
            </w:pPr>
            <w:r>
              <w:rPr>
                <w:b/>
                <w:bCs/>
                <w:sz w:val="19"/>
                <w:szCs w:val="19"/>
              </w:rPr>
              <w:t>Cost</w:t>
            </w:r>
          </w:p>
        </w:tc>
        <w:tc>
          <w:tcPr>
            <w:tcW w:w="7488" w:type="dxa"/>
            <w:shd w:val="clear" w:color="auto" w:fill="FFFFFF"/>
            <w:tcMar>
              <w:top w:w="70" w:type="dxa"/>
              <w:left w:w="100" w:type="dxa"/>
              <w:bottom w:w="70" w:type="dxa"/>
              <w:right w:w="100" w:type="dxa"/>
            </w:tcMar>
            <w:vAlign w:val="center"/>
          </w:tcPr>
          <w:p w14:paraId="0C9B70E2" w14:textId="77777777" w:rsidR="004F3C5F" w:rsidRDefault="005749A1">
            <w:pPr>
              <w:spacing w:line="250" w:lineRule="auto"/>
            </w:pPr>
            <w:r>
              <w:rPr>
                <w:sz w:val="19"/>
                <w:szCs w:val="19"/>
              </w:rPr>
              <w:t>≈ $0–1 per month using Azure free tiers</w:t>
            </w:r>
          </w:p>
        </w:tc>
      </w:tr>
      <w:tr w:rsidR="004F3C5F" w14:paraId="4872603A"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1B3D88BA" w14:textId="77777777" w:rsidR="004F3C5F" w:rsidRDefault="005749A1">
            <w:pPr>
              <w:spacing w:line="250" w:lineRule="auto"/>
            </w:pPr>
            <w:r>
              <w:rPr>
                <w:b/>
                <w:bCs/>
                <w:sz w:val="19"/>
                <w:szCs w:val="19"/>
              </w:rPr>
              <w:t>Timeline</w:t>
            </w:r>
          </w:p>
        </w:tc>
        <w:tc>
          <w:tcPr>
            <w:tcW w:w="7488" w:type="dxa"/>
            <w:shd w:val="clear" w:color="auto" w:fill="F8FAFC"/>
            <w:tcMar>
              <w:top w:w="70" w:type="dxa"/>
              <w:left w:w="100" w:type="dxa"/>
              <w:bottom w:w="70" w:type="dxa"/>
              <w:right w:w="100" w:type="dxa"/>
            </w:tcMar>
            <w:vAlign w:val="center"/>
          </w:tcPr>
          <w:p w14:paraId="22B30277" w14:textId="77777777" w:rsidR="004F3C5F" w:rsidRDefault="005749A1">
            <w:pPr>
              <w:spacing w:line="250" w:lineRule="auto"/>
            </w:pPr>
            <w:r>
              <w:rPr>
                <w:sz w:val="19"/>
                <w:szCs w:val="19"/>
              </w:rPr>
              <w:t>About 6 weeks part-time; first genuinely useful version after week 1</w:t>
            </w:r>
          </w:p>
        </w:tc>
      </w:tr>
      <w:tr w:rsidR="004F3C5F" w14:paraId="0F286107"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66E27878" w14:textId="77777777" w:rsidR="004F3C5F" w:rsidRDefault="005749A1">
            <w:pPr>
              <w:spacing w:line="250" w:lineRule="auto"/>
            </w:pPr>
            <w:r>
              <w:rPr>
                <w:b/>
                <w:bCs/>
                <w:sz w:val="19"/>
                <w:szCs w:val="19"/>
              </w:rPr>
              <w:t>Live</w:t>
            </w:r>
          </w:p>
        </w:tc>
        <w:tc>
          <w:tcPr>
            <w:tcW w:w="7488" w:type="dxa"/>
            <w:shd w:val="clear" w:color="auto" w:fill="FFFFFF"/>
            <w:tcMar>
              <w:top w:w="70" w:type="dxa"/>
              <w:left w:w="100" w:type="dxa"/>
              <w:bottom w:w="70" w:type="dxa"/>
              <w:right w:w="100" w:type="dxa"/>
            </w:tcMar>
            <w:vAlign w:val="center"/>
          </w:tcPr>
          <w:p w14:paraId="193486E9" w14:textId="77777777" w:rsidR="004F3C5F" w:rsidRDefault="005749A1">
            <w:pPr>
              <w:spacing w:line="250" w:lineRule="auto"/>
            </w:pPr>
            <w:r>
              <w:rPr>
                <w:sz w:val="19"/>
                <w:szCs w:val="19"/>
              </w:rPr>
              <w:t>Public demo — no sign-up, nothing to install, works on desktop and phone</w:t>
            </w:r>
          </w:p>
        </w:tc>
      </w:tr>
    </w:tbl>
    <w:p w14:paraId="1B1F0EDB" w14:textId="77777777" w:rsidR="004F3C5F" w:rsidRDefault="004F3C5F"/>
    <w:p w14:paraId="11899BB6" w14:textId="77777777" w:rsidR="004F3C5F" w:rsidRDefault="005749A1">
      <w:pPr>
        <w:pStyle w:val="Heading2"/>
      </w:pPr>
      <w:r>
        <w:t>1.2 How to describe it (three layers)</w:t>
      </w:r>
    </w:p>
    <w:p w14:paraId="672758C6" w14:textId="77777777" w:rsidR="004F3C5F" w:rsidRDefault="005749A1">
      <w:pPr>
        <w:spacing w:after="120" w:line="276" w:lineRule="auto"/>
      </w:pPr>
      <w:r>
        <w:t>The same project told at three depths. Use the first with recruiters, the second with technical interviewers, and the third when they ask “what was the hardest part?”.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621"/>
        <w:gridCol w:w="6739"/>
      </w:tblGrid>
      <w:tr w:rsidR="004F3C5F" w14:paraId="48541271" w14:textId="77777777">
        <w:tblPrEx>
          <w:tblCellMar>
            <w:top w:w="0" w:type="dxa"/>
            <w:bottom w:w="0" w:type="dxa"/>
          </w:tblCellMar>
        </w:tblPrEx>
        <w:trPr>
          <w:cantSplit/>
          <w:tblHeader/>
        </w:trPr>
        <w:tc>
          <w:tcPr>
            <w:tcW w:w="2621" w:type="dxa"/>
            <w:shd w:val="clear" w:color="auto" w:fill="1F3A5F"/>
            <w:tcMar>
              <w:top w:w="70" w:type="dxa"/>
              <w:left w:w="100" w:type="dxa"/>
              <w:bottom w:w="70" w:type="dxa"/>
              <w:right w:w="100" w:type="dxa"/>
            </w:tcMar>
            <w:vAlign w:val="center"/>
          </w:tcPr>
          <w:p w14:paraId="6B85A4F4" w14:textId="77777777" w:rsidR="004F3C5F" w:rsidRDefault="005749A1">
            <w:pPr>
              <w:spacing w:line="250" w:lineRule="auto"/>
            </w:pPr>
            <w:r>
              <w:rPr>
                <w:b/>
                <w:bCs/>
                <w:color w:val="FFFFFF"/>
                <w:sz w:val="19"/>
                <w:szCs w:val="19"/>
              </w:rPr>
              <w:t>Audience</w:t>
            </w:r>
          </w:p>
        </w:tc>
        <w:tc>
          <w:tcPr>
            <w:tcW w:w="6739" w:type="dxa"/>
            <w:shd w:val="clear" w:color="auto" w:fill="1F3A5F"/>
            <w:tcMar>
              <w:top w:w="70" w:type="dxa"/>
              <w:left w:w="100" w:type="dxa"/>
              <w:bottom w:w="70" w:type="dxa"/>
              <w:right w:w="100" w:type="dxa"/>
            </w:tcMar>
            <w:vAlign w:val="center"/>
          </w:tcPr>
          <w:p w14:paraId="01161C9B" w14:textId="77777777" w:rsidR="004F3C5F" w:rsidRDefault="005749A1">
            <w:pPr>
              <w:spacing w:line="250" w:lineRule="auto"/>
            </w:pPr>
            <w:r>
              <w:rPr>
                <w:b/>
                <w:bCs/>
                <w:color w:val="FFFFFF"/>
                <w:sz w:val="19"/>
                <w:szCs w:val="19"/>
              </w:rPr>
              <w:t>Say this</w:t>
            </w:r>
          </w:p>
        </w:tc>
      </w:tr>
      <w:tr w:rsidR="004F3C5F" w14:paraId="5F22DCDE" w14:textId="77777777">
        <w:tblPrEx>
          <w:tblCellMar>
            <w:top w:w="0" w:type="dxa"/>
            <w:bottom w:w="0" w:type="dxa"/>
          </w:tblCellMar>
        </w:tblPrEx>
        <w:trPr>
          <w:cantSplit/>
        </w:trPr>
        <w:tc>
          <w:tcPr>
            <w:tcW w:w="2621" w:type="dxa"/>
            <w:shd w:val="clear" w:color="auto" w:fill="FFFFFF"/>
            <w:tcMar>
              <w:top w:w="70" w:type="dxa"/>
              <w:left w:w="100" w:type="dxa"/>
              <w:bottom w:w="70" w:type="dxa"/>
              <w:right w:w="100" w:type="dxa"/>
            </w:tcMar>
            <w:vAlign w:val="center"/>
          </w:tcPr>
          <w:p w14:paraId="5C54525D" w14:textId="77777777" w:rsidR="004F3C5F" w:rsidRDefault="005749A1">
            <w:pPr>
              <w:spacing w:line="250" w:lineRule="auto"/>
            </w:pPr>
            <w:r>
              <w:rPr>
                <w:b/>
                <w:bCs/>
                <w:sz w:val="19"/>
                <w:szCs w:val="19"/>
              </w:rPr>
              <w:t>Recruiter (10 seconds)</w:t>
            </w:r>
          </w:p>
        </w:tc>
        <w:tc>
          <w:tcPr>
            <w:tcW w:w="6739" w:type="dxa"/>
            <w:shd w:val="clear" w:color="auto" w:fill="FFFFFF"/>
            <w:tcMar>
              <w:top w:w="70" w:type="dxa"/>
              <w:left w:w="100" w:type="dxa"/>
              <w:bottom w:w="70" w:type="dxa"/>
              <w:right w:w="100" w:type="dxa"/>
            </w:tcMar>
            <w:vAlign w:val="center"/>
          </w:tcPr>
          <w:p w14:paraId="29E8B2DF" w14:textId="77777777" w:rsidR="004F3C5F" w:rsidRDefault="005749A1">
            <w:pPr>
              <w:spacing w:line="250" w:lineRule="auto"/>
            </w:pPr>
            <w:r>
              <w:rPr>
                <w:sz w:val="19"/>
                <w:szCs w:val="19"/>
              </w:rPr>
              <w:t>“RelayHub is a unified inbox for small businesses: Instagram, Facebook, email and web-form messages in one place, answered from one screen, and never lost.”</w:t>
            </w:r>
          </w:p>
        </w:tc>
      </w:tr>
      <w:tr w:rsidR="004F3C5F" w14:paraId="7A990531" w14:textId="77777777">
        <w:tblPrEx>
          <w:tblCellMar>
            <w:top w:w="0" w:type="dxa"/>
            <w:bottom w:w="0" w:type="dxa"/>
          </w:tblCellMar>
        </w:tblPrEx>
        <w:trPr>
          <w:cantSplit/>
        </w:trPr>
        <w:tc>
          <w:tcPr>
            <w:tcW w:w="2621" w:type="dxa"/>
            <w:shd w:val="clear" w:color="auto" w:fill="F8FAFC"/>
            <w:tcMar>
              <w:top w:w="70" w:type="dxa"/>
              <w:left w:w="100" w:type="dxa"/>
              <w:bottom w:w="70" w:type="dxa"/>
              <w:right w:w="100" w:type="dxa"/>
            </w:tcMar>
            <w:vAlign w:val="center"/>
          </w:tcPr>
          <w:p w14:paraId="578011E7" w14:textId="77777777" w:rsidR="004F3C5F" w:rsidRDefault="005749A1">
            <w:pPr>
              <w:spacing w:line="250" w:lineRule="auto"/>
            </w:pPr>
            <w:r>
              <w:rPr>
                <w:b/>
                <w:bCs/>
                <w:sz w:val="19"/>
                <w:szCs w:val="19"/>
              </w:rPr>
              <w:t>Technical interviewer (30 seconds)</w:t>
            </w:r>
          </w:p>
        </w:tc>
        <w:tc>
          <w:tcPr>
            <w:tcW w:w="6739" w:type="dxa"/>
            <w:shd w:val="clear" w:color="auto" w:fill="F8FAFC"/>
            <w:tcMar>
              <w:top w:w="70" w:type="dxa"/>
              <w:left w:w="100" w:type="dxa"/>
              <w:bottom w:w="70" w:type="dxa"/>
              <w:right w:w="100" w:type="dxa"/>
            </w:tcMar>
            <w:vAlign w:val="center"/>
          </w:tcPr>
          <w:p w14:paraId="673BC247" w14:textId="77777777" w:rsidR="004F3C5F" w:rsidRDefault="005749A1">
            <w:pPr>
              <w:spacing w:line="250" w:lineRule="auto"/>
            </w:pPr>
            <w:r>
              <w:rPr>
                <w:sz w:val="19"/>
                <w:szCs w:val="19"/>
              </w:rPr>
              <w:t>“Underneath it is an event pipeline on Azure: signed webhooks, queue-first ingest, an Azure Functions worker, exponential-backoff retries, dead-lettering, one-click replay and end-to-end tracing. Replies go back out through the Meta Send API.”</w:t>
            </w:r>
          </w:p>
        </w:tc>
      </w:tr>
      <w:tr w:rsidR="004F3C5F" w14:paraId="441E3656" w14:textId="77777777">
        <w:tblPrEx>
          <w:tblCellMar>
            <w:top w:w="0" w:type="dxa"/>
            <w:bottom w:w="0" w:type="dxa"/>
          </w:tblCellMar>
        </w:tblPrEx>
        <w:trPr>
          <w:cantSplit/>
        </w:trPr>
        <w:tc>
          <w:tcPr>
            <w:tcW w:w="2621" w:type="dxa"/>
            <w:shd w:val="clear" w:color="auto" w:fill="FFFFFF"/>
            <w:tcMar>
              <w:top w:w="70" w:type="dxa"/>
              <w:left w:w="100" w:type="dxa"/>
              <w:bottom w:w="70" w:type="dxa"/>
              <w:right w:w="100" w:type="dxa"/>
            </w:tcMar>
            <w:vAlign w:val="center"/>
          </w:tcPr>
          <w:p w14:paraId="5B691C1D" w14:textId="77777777" w:rsidR="004F3C5F" w:rsidRDefault="005749A1">
            <w:pPr>
              <w:spacing w:line="250" w:lineRule="auto"/>
            </w:pPr>
            <w:r>
              <w:rPr>
                <w:b/>
                <w:bCs/>
                <w:sz w:val="19"/>
                <w:szCs w:val="19"/>
              </w:rPr>
              <w:t>“Hardest part?” (2 minutes)</w:t>
            </w:r>
          </w:p>
        </w:tc>
        <w:tc>
          <w:tcPr>
            <w:tcW w:w="6739" w:type="dxa"/>
            <w:shd w:val="clear" w:color="auto" w:fill="FFFFFF"/>
            <w:tcMar>
              <w:top w:w="70" w:type="dxa"/>
              <w:left w:w="100" w:type="dxa"/>
              <w:bottom w:w="70" w:type="dxa"/>
              <w:right w:w="100" w:type="dxa"/>
            </w:tcMar>
            <w:vAlign w:val="center"/>
          </w:tcPr>
          <w:p w14:paraId="6A68735A" w14:textId="77777777" w:rsidR="004F3C5F" w:rsidRDefault="005749A1">
            <w:pPr>
              <w:spacing w:line="250" w:lineRule="auto"/>
            </w:pPr>
            <w:r>
              <w:rPr>
                <w:sz w:val="19"/>
                <w:szCs w:val="19"/>
              </w:rPr>
              <w:t>“Not the UI — making sure a message can never disappear when Meta or Discord is down, while keeping the database off the hot path so the free tier stays free.” Then tell a real story from the build journal.</w:t>
            </w:r>
          </w:p>
        </w:tc>
      </w:tr>
    </w:tbl>
    <w:p w14:paraId="561757A2" w14:textId="77777777" w:rsidR="004F3C5F" w:rsidRDefault="004F3C5F"/>
    <w:p w14:paraId="5889CC40" w14:textId="77777777" w:rsidR="004F3C5F" w:rsidRDefault="005749A1">
      <w:pPr>
        <w:pBdr>
          <w:left w:val="single" w:sz="18" w:space="8" w:color="059669"/>
        </w:pBdr>
        <w:shd w:val="clear" w:color="auto" w:fill="ECFDF5"/>
        <w:spacing w:before="120" w:after="120" w:line="276" w:lineRule="auto"/>
        <w:ind w:left="120"/>
      </w:pPr>
      <w:r>
        <w:rPr>
          <w:b/>
          <w:bCs/>
          <w:color w:val="059669"/>
        </w:rPr>
        <w:t xml:space="preserve">Note: </w:t>
      </w:r>
      <w:r>
        <w:t>Why not just use Meta Business Suite or Pancake? For a real business you probably should. RelayHub is not trying to win that market; it is a personal tool and a portfolio piece. What it adds: email, Telegram and web-form messages in the same inbox, a visible reliability engine, and a running cost of about $0.</w:t>
      </w:r>
    </w:p>
    <w:p w14:paraId="396D8A64" w14:textId="77777777" w:rsidR="004F3C5F" w:rsidRDefault="005749A1">
      <w:pPr>
        <w:pStyle w:val="Heading1"/>
      </w:pPr>
      <w:bookmarkStart w:id="2" w:name="_Toc242618349"/>
      <w:r>
        <w:t>2. Purpose &amp; Goals</w:t>
      </w:r>
      <w:bookmarkEnd w:id="2"/>
    </w:p>
    <w:p w14:paraId="3A6301AF" w14:textId="77777777" w:rsidR="004F3C5F" w:rsidRDefault="005749A1">
      <w:pPr>
        <w:pStyle w:val="Heading2"/>
      </w:pPr>
      <w:r>
        <w:t>2.1 The problem</w:t>
      </w:r>
    </w:p>
    <w:p w14:paraId="03446ADF" w14:textId="77777777" w:rsidR="004F3C5F" w:rsidRDefault="005749A1">
      <w:pPr>
        <w:spacing w:after="120" w:line="276" w:lineRule="auto"/>
      </w:pPr>
      <w:r>
        <w:t>Small businesses — including a freelance studio — talk to customers on many channels at once. Messages arrive on Instagram, Facebook, email, Telegram and website forms, each inside a different app. Four things go wrong:</w:t>
      </w:r>
    </w:p>
    <w:p w14:paraId="72C4ADBF" w14:textId="77777777" w:rsidR="004F3C5F" w:rsidRDefault="005749A1">
      <w:pPr>
        <w:pStyle w:val="ListParagraph"/>
        <w:numPr>
          <w:ilvl w:val="0"/>
          <w:numId w:val="2"/>
        </w:numPr>
        <w:spacing w:after="80" w:line="276" w:lineRule="auto"/>
      </w:pPr>
      <w:r>
        <w:rPr>
          <w:b/>
          <w:bCs/>
        </w:rPr>
        <w:t>Missed leads.</w:t>
      </w:r>
      <w:r>
        <w:t xml:space="preserve"> A form submission sits unread for days, and the customer hires someone else.</w:t>
      </w:r>
    </w:p>
    <w:p w14:paraId="7E4A7631" w14:textId="77777777" w:rsidR="004F3C5F" w:rsidRDefault="005749A1">
      <w:pPr>
        <w:pStyle w:val="ListParagraph"/>
        <w:numPr>
          <w:ilvl w:val="0"/>
          <w:numId w:val="2"/>
        </w:numPr>
        <w:spacing w:after="80" w:line="276" w:lineRule="auto"/>
      </w:pPr>
      <w:r>
        <w:rPr>
          <w:b/>
          <w:bCs/>
        </w:rPr>
        <w:t>Lost notifications.</w:t>
      </w:r>
      <w:r>
        <w:t xml:space="preserve"> If the email or chat service is down at the moment a message arrives, the notification simply disappears — nobody even knows it happened.</w:t>
      </w:r>
    </w:p>
    <w:p w14:paraId="09A525AC" w14:textId="77777777" w:rsidR="004F3C5F" w:rsidRDefault="005749A1">
      <w:pPr>
        <w:pStyle w:val="ListParagraph"/>
        <w:numPr>
          <w:ilvl w:val="0"/>
          <w:numId w:val="2"/>
        </w:numPr>
        <w:spacing w:after="80" w:line="276" w:lineRule="auto"/>
      </w:pPr>
      <w:r>
        <w:rPr>
          <w:b/>
          <w:bCs/>
        </w:rPr>
        <w:t>No single history.</w:t>
      </w:r>
      <w:r>
        <w:t xml:space="preserve"> There is no one place to search “what did this customer ask last month?”</w:t>
      </w:r>
    </w:p>
    <w:p w14:paraId="1FA2F24E" w14:textId="77777777" w:rsidR="004F3C5F" w:rsidRDefault="005749A1">
      <w:pPr>
        <w:pStyle w:val="ListParagraph"/>
        <w:numPr>
          <w:ilvl w:val="0"/>
          <w:numId w:val="2"/>
        </w:numPr>
        <w:spacing w:after="80" w:line="276" w:lineRule="auto"/>
      </w:pPr>
      <w:r>
        <w:rPr>
          <w:b/>
          <w:bCs/>
        </w:rPr>
        <w:t>Slow replies.</w:t>
      </w:r>
      <w:r>
        <w:t xml:space="preserve"> Answering means opening three or four apps; the customer who waits longest is the one on the channel you check least.</w:t>
      </w:r>
    </w:p>
    <w:p w14:paraId="4936645D" w14:textId="77777777" w:rsidR="004F3C5F" w:rsidRDefault="005749A1">
      <w:pPr>
        <w:pStyle w:val="Heading2"/>
      </w:pPr>
      <w:r>
        <w:t>2.2 The solution, in plain English</w:t>
      </w:r>
    </w:p>
    <w:p w14:paraId="46B52F4F" w14:textId="77777777" w:rsidR="004F3C5F" w:rsidRDefault="005749A1">
      <w:pPr>
        <w:spacing w:after="120" w:line="276" w:lineRule="auto"/>
      </w:pPr>
      <w:r>
        <w:t xml:space="preserve">RelayHub works like a </w:t>
      </w:r>
      <w:r>
        <w:rPr>
          <w:b/>
          <w:bCs/>
        </w:rPr>
        <w:t>post office with a front desk</w:t>
      </w:r>
      <w:r>
        <w:t>:</w:t>
      </w:r>
    </w:p>
    <w:p w14:paraId="2FE4B647" w14:textId="77777777" w:rsidR="004F3C5F" w:rsidRDefault="005749A1">
      <w:pPr>
        <w:pStyle w:val="ListParagraph"/>
        <w:numPr>
          <w:ilvl w:val="0"/>
          <w:numId w:val="2"/>
        </w:numPr>
        <w:spacing w:after="80" w:line="276" w:lineRule="auto"/>
      </w:pPr>
      <w:r>
        <w:t>Apps send letters (</w:t>
      </w:r>
      <w:r>
        <w:rPr>
          <w:b/>
          <w:bCs/>
        </w:rPr>
        <w:t>events</w:t>
      </w:r>
      <w:r>
        <w:t>) to the post office.</w:t>
      </w:r>
    </w:p>
    <w:p w14:paraId="74318DB1" w14:textId="77777777" w:rsidR="004F3C5F" w:rsidRDefault="005749A1">
      <w:pPr>
        <w:pStyle w:val="ListParagraph"/>
        <w:numPr>
          <w:ilvl w:val="0"/>
          <w:numId w:val="2"/>
        </w:numPr>
        <w:spacing w:after="80" w:line="276" w:lineRule="auto"/>
      </w:pPr>
      <w:r>
        <w:t>The post office writes every letter into a ledger (</w:t>
      </w:r>
      <w:r>
        <w:rPr>
          <w:b/>
          <w:bCs/>
        </w:rPr>
        <w:t>Azure SQL</w:t>
      </w:r>
      <w:r>
        <w:t>).</w:t>
      </w:r>
    </w:p>
    <w:p w14:paraId="2C15BF94" w14:textId="77777777" w:rsidR="004F3C5F" w:rsidRDefault="005749A1">
      <w:pPr>
        <w:pStyle w:val="ListParagraph"/>
        <w:numPr>
          <w:ilvl w:val="0"/>
          <w:numId w:val="2"/>
        </w:numPr>
        <w:spacing w:after="80" w:line="276" w:lineRule="auto"/>
      </w:pPr>
      <w:r>
        <w:t xml:space="preserve">The front desk shows every letter in one </w:t>
      </w:r>
      <w:r>
        <w:rPr>
          <w:b/>
          <w:bCs/>
        </w:rPr>
        <w:t>inbox</w:t>
      </w:r>
      <w:r>
        <w:t xml:space="preserve">, grouped by customer, and lets you </w:t>
      </w:r>
      <w:r>
        <w:rPr>
          <w:b/>
          <w:bCs/>
        </w:rPr>
        <w:t>write a reply</w:t>
      </w:r>
      <w:r>
        <w:t xml:space="preserve"> that goes back on the channel the customer used (Instagram, Facebook, email or Telegram).</w:t>
      </w:r>
    </w:p>
    <w:p w14:paraId="59636968" w14:textId="77777777" w:rsidR="004F3C5F" w:rsidRDefault="005749A1">
      <w:pPr>
        <w:pStyle w:val="ListParagraph"/>
        <w:numPr>
          <w:ilvl w:val="0"/>
          <w:numId w:val="2"/>
        </w:numPr>
        <w:spacing w:after="80" w:line="276" w:lineRule="auto"/>
      </w:pPr>
      <w:r>
        <w:t>It also forwards each letter to the right recipients (</w:t>
      </w:r>
      <w:r>
        <w:rPr>
          <w:b/>
          <w:bCs/>
        </w:rPr>
        <w:t>Discord, Teams, email…</w:t>
      </w:r>
      <w:r>
        <w:t>) based on rules you set, so the team is pinged where they already are.</w:t>
      </w:r>
    </w:p>
    <w:p w14:paraId="55CF900C" w14:textId="77777777" w:rsidR="004F3C5F" w:rsidRDefault="005749A1">
      <w:pPr>
        <w:pStyle w:val="ListParagraph"/>
        <w:numPr>
          <w:ilvl w:val="0"/>
          <w:numId w:val="2"/>
        </w:numPr>
        <w:spacing w:after="80" w:line="276" w:lineRule="auto"/>
      </w:pPr>
      <w:r>
        <w:t xml:space="preserve">If a recipient is not home (the service is down), it tries again later — 30 seconds, 2 minutes, 10 minutes… After 5 failed attempts the letter goes to the </w:t>
      </w:r>
      <w:r>
        <w:rPr>
          <w:b/>
          <w:bCs/>
        </w:rPr>
        <w:t>dead-letter shelf</w:t>
      </w:r>
      <w:r>
        <w:t xml:space="preserve">, where you can inspect it and press </w:t>
      </w:r>
      <w:r>
        <w:rPr>
          <w:b/>
          <w:bCs/>
        </w:rPr>
        <w:t>Replay</w:t>
      </w:r>
      <w:r>
        <w:t>.</w:t>
      </w:r>
    </w:p>
    <w:p w14:paraId="16D61153" w14:textId="77777777" w:rsidR="004F3C5F" w:rsidRDefault="005749A1">
      <w:pPr>
        <w:pStyle w:val="Heading2"/>
      </w:pPr>
      <w:r>
        <w:t>2.3 Why this project (career goals)</w:t>
      </w:r>
    </w:p>
    <w:p w14:paraId="2D636562" w14:textId="77777777" w:rsidR="004F3C5F" w:rsidRDefault="005749A1">
      <w:pPr>
        <w:spacing w:after="120" w:line="276" w:lineRule="auto"/>
      </w:pPr>
      <w:r>
        <w:t xml:space="preserve">Most portfolio projects are to-do apps or weather apps. RelayHub is deliberately different: it mirrors the day-to-day work of an </w:t>
      </w:r>
      <w:r>
        <w:rPr>
          <w:b/>
          <w:bCs/>
        </w:rPr>
        <w:t>integration / backend developer</w:t>
      </w:r>
      <w:r>
        <w:t xml:space="preserve"> — connecting systems reliably — which is exactly what Calgary companies in energy, banking and logistics pay .NET developers to do. It is designed to:</w:t>
      </w:r>
    </w:p>
    <w:p w14:paraId="59353E56" w14:textId="77777777" w:rsidR="004F3C5F" w:rsidRDefault="005749A1">
      <w:pPr>
        <w:pStyle w:val="ListParagraph"/>
        <w:numPr>
          <w:ilvl w:val="0"/>
          <w:numId w:val="2"/>
        </w:numPr>
        <w:spacing w:after="80" w:line="276" w:lineRule="auto"/>
      </w:pPr>
      <w:r>
        <w:t xml:space="preserve">Prove hands-on </w:t>
      </w:r>
      <w:r>
        <w:rPr>
          <w:b/>
          <w:bCs/>
        </w:rPr>
        <w:t>Azure</w:t>
      </w:r>
      <w:r>
        <w:t xml:space="preserve"> experience across compute, data, messaging, security and monitoring — not just “deployed a website”.</w:t>
      </w:r>
    </w:p>
    <w:p w14:paraId="6AA54BFF" w14:textId="77777777" w:rsidR="004F3C5F" w:rsidRDefault="005749A1">
      <w:pPr>
        <w:pStyle w:val="ListParagraph"/>
        <w:numPr>
          <w:ilvl w:val="0"/>
          <w:numId w:val="2"/>
        </w:numPr>
        <w:spacing w:after="80" w:line="276" w:lineRule="auto"/>
      </w:pPr>
      <w:r>
        <w:t xml:space="preserve">Prove </w:t>
      </w:r>
      <w:r>
        <w:rPr>
          <w:b/>
          <w:bCs/>
        </w:rPr>
        <w:t>C# / .NET</w:t>
      </w:r>
      <w:r>
        <w:t xml:space="preserve"> depth: REST API design, EF Core, background processing, dependency injection and resilience patterns.</w:t>
      </w:r>
    </w:p>
    <w:p w14:paraId="62615EE9" w14:textId="77777777" w:rsidR="004F3C5F" w:rsidRDefault="005749A1">
      <w:pPr>
        <w:pStyle w:val="ListParagraph"/>
        <w:numPr>
          <w:ilvl w:val="0"/>
          <w:numId w:val="2"/>
        </w:numPr>
        <w:spacing w:after="80" w:line="276" w:lineRule="auto"/>
      </w:pPr>
      <w:r>
        <w:t xml:space="preserve">Prove </w:t>
      </w:r>
      <w:r>
        <w:rPr>
          <w:b/>
          <w:bCs/>
        </w:rPr>
        <w:t>two-way integration</w:t>
      </w:r>
      <w:r>
        <w:t>: inbound webhooks and outbound API calls (Meta Send API, Telegram Bot API) with their real-world rules, such as Meta’s 24-hour reply window.</w:t>
      </w:r>
    </w:p>
    <w:p w14:paraId="4C82F25A" w14:textId="77777777" w:rsidR="004F3C5F" w:rsidRDefault="005749A1">
      <w:pPr>
        <w:pStyle w:val="ListParagraph"/>
        <w:numPr>
          <w:ilvl w:val="0"/>
          <w:numId w:val="2"/>
        </w:numPr>
        <w:spacing w:after="80" w:line="276" w:lineRule="auto"/>
      </w:pPr>
      <w:r>
        <w:t xml:space="preserve">Prove </w:t>
      </w:r>
      <w:r>
        <w:rPr>
          <w:b/>
          <w:bCs/>
        </w:rPr>
        <w:t>React + TypeScript</w:t>
      </w:r>
      <w:r>
        <w:t xml:space="preserve"> skills on a real, data-driven dashboard with live updates.</w:t>
      </w:r>
    </w:p>
    <w:p w14:paraId="56983B23" w14:textId="77777777" w:rsidR="004F3C5F" w:rsidRDefault="005749A1">
      <w:pPr>
        <w:pStyle w:val="ListParagraph"/>
        <w:numPr>
          <w:ilvl w:val="0"/>
          <w:numId w:val="2"/>
        </w:numPr>
        <w:spacing w:after="80" w:line="276" w:lineRule="auto"/>
      </w:pPr>
      <w:r>
        <w:t xml:space="preserve">Produce </w:t>
      </w:r>
      <w:r>
        <w:rPr>
          <w:b/>
          <w:bCs/>
        </w:rPr>
        <w:t>true stories</w:t>
      </w:r>
      <w:r>
        <w:t xml:space="preserve"> for interviews: real decisions, real trade-offs, real bugs fixed.</w:t>
      </w:r>
    </w:p>
    <w:p w14:paraId="2921A2C1" w14:textId="77777777" w:rsidR="004F3C5F" w:rsidRDefault="005749A1">
      <w:pPr>
        <w:pStyle w:val="ListParagraph"/>
        <w:numPr>
          <w:ilvl w:val="0"/>
          <w:numId w:val="2"/>
        </w:numPr>
        <w:spacing w:after="80" w:line="276" w:lineRule="auto"/>
      </w:pPr>
      <w:r>
        <w:t xml:space="preserve">Be </w:t>
      </w:r>
      <w:r>
        <w:rPr>
          <w:b/>
          <w:bCs/>
        </w:rPr>
        <w:t>live and clickable</w:t>
      </w:r>
      <w:r>
        <w:t>, so anyone reviewing the resume can try it in under a minute.</w:t>
      </w:r>
    </w:p>
    <w:p w14:paraId="0A6D9551" w14:textId="77777777" w:rsidR="004F3C5F" w:rsidRDefault="005749A1">
      <w:pPr>
        <w:pStyle w:val="Heading2"/>
      </w:pPr>
      <w:r>
        <w:t>2.4 Success criteria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9"/>
        <w:gridCol w:w="7301"/>
      </w:tblGrid>
      <w:tr w:rsidR="004F3C5F" w14:paraId="210F7E93" w14:textId="77777777">
        <w:tblPrEx>
          <w:tblCellMar>
            <w:top w:w="0" w:type="dxa"/>
            <w:bottom w:w="0" w:type="dxa"/>
          </w:tblCellMar>
        </w:tblPrEx>
        <w:trPr>
          <w:cantSplit/>
          <w:tblHeader/>
        </w:trPr>
        <w:tc>
          <w:tcPr>
            <w:tcW w:w="2059" w:type="dxa"/>
            <w:shd w:val="clear" w:color="auto" w:fill="1F3A5F"/>
            <w:tcMar>
              <w:top w:w="70" w:type="dxa"/>
              <w:left w:w="100" w:type="dxa"/>
              <w:bottom w:w="70" w:type="dxa"/>
              <w:right w:w="100" w:type="dxa"/>
            </w:tcMar>
            <w:vAlign w:val="center"/>
          </w:tcPr>
          <w:p w14:paraId="2905F7AE" w14:textId="77777777" w:rsidR="004F3C5F" w:rsidRDefault="005749A1">
            <w:pPr>
              <w:spacing w:line="250" w:lineRule="auto"/>
            </w:pPr>
            <w:r>
              <w:rPr>
                <w:b/>
                <w:bCs/>
                <w:color w:val="FFFFFF"/>
                <w:sz w:val="19"/>
                <w:szCs w:val="19"/>
              </w:rPr>
              <w:t>Goal</w:t>
            </w:r>
          </w:p>
        </w:tc>
        <w:tc>
          <w:tcPr>
            <w:tcW w:w="7301" w:type="dxa"/>
            <w:shd w:val="clear" w:color="auto" w:fill="1F3A5F"/>
            <w:tcMar>
              <w:top w:w="70" w:type="dxa"/>
              <w:left w:w="100" w:type="dxa"/>
              <w:bottom w:w="70" w:type="dxa"/>
              <w:right w:w="100" w:type="dxa"/>
            </w:tcMar>
            <w:vAlign w:val="center"/>
          </w:tcPr>
          <w:p w14:paraId="64FB8AFA" w14:textId="77777777" w:rsidR="004F3C5F" w:rsidRDefault="005749A1">
            <w:pPr>
              <w:spacing w:line="250" w:lineRule="auto"/>
            </w:pPr>
            <w:r>
              <w:rPr>
                <w:b/>
                <w:bCs/>
                <w:color w:val="FFFFFF"/>
                <w:sz w:val="19"/>
                <w:szCs w:val="19"/>
              </w:rPr>
              <w:t>Measured by</w:t>
            </w:r>
          </w:p>
        </w:tc>
      </w:tr>
      <w:tr w:rsidR="004F3C5F" w14:paraId="06BF5125"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6A779A80" w14:textId="77777777" w:rsidR="004F3C5F" w:rsidRDefault="005749A1">
            <w:pPr>
              <w:spacing w:line="250" w:lineRule="auto"/>
            </w:pPr>
            <w:r>
              <w:rPr>
                <w:b/>
                <w:bCs/>
                <w:sz w:val="19"/>
                <w:szCs w:val="19"/>
              </w:rPr>
              <w:t>Live &amp; reliable</w:t>
            </w:r>
          </w:p>
        </w:tc>
        <w:tc>
          <w:tcPr>
            <w:tcW w:w="7301" w:type="dxa"/>
            <w:shd w:val="clear" w:color="auto" w:fill="FFFFFF"/>
            <w:tcMar>
              <w:top w:w="70" w:type="dxa"/>
              <w:left w:w="100" w:type="dxa"/>
              <w:bottom w:w="70" w:type="dxa"/>
              <w:right w:w="100" w:type="dxa"/>
            </w:tcMar>
            <w:vAlign w:val="center"/>
          </w:tcPr>
          <w:p w14:paraId="096F1D2F" w14:textId="77777777" w:rsidR="004F3C5F" w:rsidRDefault="005749A1">
            <w:pPr>
              <w:spacing w:line="250" w:lineRule="auto"/>
            </w:pPr>
            <w:r>
              <w:rPr>
                <w:sz w:val="19"/>
                <w:szCs w:val="19"/>
              </w:rPr>
              <w:t>Public URL works; the demo flow completes in under 5 minutes, even from a cold start</w:t>
            </w:r>
          </w:p>
        </w:tc>
      </w:tr>
      <w:tr w:rsidR="004F3C5F" w14:paraId="232EE363"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7498AD57" w14:textId="77777777" w:rsidR="004F3C5F" w:rsidRDefault="005749A1">
            <w:pPr>
              <w:spacing w:line="250" w:lineRule="auto"/>
            </w:pPr>
            <w:r>
              <w:rPr>
                <w:b/>
                <w:bCs/>
                <w:sz w:val="19"/>
                <w:szCs w:val="19"/>
              </w:rPr>
              <w:t>Real usage</w:t>
            </w:r>
          </w:p>
        </w:tc>
        <w:tc>
          <w:tcPr>
            <w:tcW w:w="7301" w:type="dxa"/>
            <w:shd w:val="clear" w:color="auto" w:fill="F8FAFC"/>
            <w:tcMar>
              <w:top w:w="70" w:type="dxa"/>
              <w:left w:w="100" w:type="dxa"/>
              <w:bottom w:w="70" w:type="dxa"/>
              <w:right w:w="100" w:type="dxa"/>
            </w:tcMar>
            <w:vAlign w:val="center"/>
          </w:tcPr>
          <w:p w14:paraId="203EC597" w14:textId="77777777" w:rsidR="004F3C5F" w:rsidRDefault="005749A1">
            <w:pPr>
              <w:spacing w:line="250" w:lineRule="auto"/>
            </w:pPr>
            <w:r>
              <w:rPr>
                <w:sz w:val="19"/>
                <w:szCs w:val="19"/>
              </w:rPr>
              <w:t>Studio contact form, inbound email and Telegram connected and used; Tim’s own Instagram and Facebook Page connected in development mode; real (never invented) numbers tracked</w:t>
            </w:r>
          </w:p>
        </w:tc>
      </w:tr>
      <w:tr w:rsidR="004F3C5F" w14:paraId="5490F8FD"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58D602E9" w14:textId="77777777" w:rsidR="004F3C5F" w:rsidRDefault="005749A1">
            <w:pPr>
              <w:spacing w:line="250" w:lineRule="auto"/>
            </w:pPr>
            <w:r>
              <w:rPr>
                <w:b/>
                <w:bCs/>
                <w:sz w:val="19"/>
                <w:szCs w:val="19"/>
              </w:rPr>
              <w:t>Interview ready</w:t>
            </w:r>
          </w:p>
        </w:tc>
        <w:tc>
          <w:tcPr>
            <w:tcW w:w="7301" w:type="dxa"/>
            <w:shd w:val="clear" w:color="auto" w:fill="FFFFFF"/>
            <w:tcMar>
              <w:top w:w="70" w:type="dxa"/>
              <w:left w:w="100" w:type="dxa"/>
              <w:bottom w:w="70" w:type="dxa"/>
              <w:right w:w="100" w:type="dxa"/>
            </w:tcMar>
            <w:vAlign w:val="center"/>
          </w:tcPr>
          <w:p w14:paraId="253A9C75" w14:textId="77777777" w:rsidR="004F3C5F" w:rsidRDefault="005749A1">
            <w:pPr>
              <w:spacing w:line="250" w:lineRule="auto"/>
            </w:pPr>
            <w:r>
              <w:rPr>
                <w:sz w:val="19"/>
                <w:szCs w:val="19"/>
              </w:rPr>
              <w:t>5-minute demo script rehearsed; answers to the top 10 technical questions prepared</w:t>
            </w:r>
          </w:p>
        </w:tc>
      </w:tr>
      <w:tr w:rsidR="004F3C5F" w14:paraId="16C9F989"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58ACDC7F" w14:textId="77777777" w:rsidR="004F3C5F" w:rsidRDefault="005749A1">
            <w:pPr>
              <w:spacing w:line="250" w:lineRule="auto"/>
            </w:pPr>
            <w:r>
              <w:rPr>
                <w:b/>
                <w:bCs/>
                <w:sz w:val="19"/>
                <w:szCs w:val="19"/>
              </w:rPr>
              <w:t>Professional repo</w:t>
            </w:r>
          </w:p>
        </w:tc>
        <w:tc>
          <w:tcPr>
            <w:tcW w:w="7301" w:type="dxa"/>
            <w:shd w:val="clear" w:color="auto" w:fill="F8FAFC"/>
            <w:tcMar>
              <w:top w:w="70" w:type="dxa"/>
              <w:left w:w="100" w:type="dxa"/>
              <w:bottom w:w="70" w:type="dxa"/>
              <w:right w:w="100" w:type="dxa"/>
            </w:tcMar>
            <w:vAlign w:val="center"/>
          </w:tcPr>
          <w:p w14:paraId="7A93E520" w14:textId="77777777" w:rsidR="004F3C5F" w:rsidRDefault="005749A1">
            <w:pPr>
              <w:spacing w:line="250" w:lineRule="auto"/>
            </w:pPr>
            <w:r>
              <w:rPr>
                <w:sz w:val="19"/>
                <w:szCs w:val="19"/>
              </w:rPr>
              <w:t>README with 60-second demo GIF, architecture diagram and setup guide; CI green; tests passing</w:t>
            </w:r>
          </w:p>
        </w:tc>
      </w:tr>
      <w:tr w:rsidR="004F3C5F" w14:paraId="45896CB6"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5D76A874" w14:textId="77777777" w:rsidR="004F3C5F" w:rsidRDefault="005749A1">
            <w:pPr>
              <w:spacing w:line="250" w:lineRule="auto"/>
            </w:pPr>
            <w:r>
              <w:rPr>
                <w:b/>
                <w:bCs/>
                <w:sz w:val="19"/>
                <w:szCs w:val="19"/>
              </w:rPr>
              <w:t>Free to run</w:t>
            </w:r>
          </w:p>
        </w:tc>
        <w:tc>
          <w:tcPr>
            <w:tcW w:w="7301" w:type="dxa"/>
            <w:shd w:val="clear" w:color="auto" w:fill="FFFFFF"/>
            <w:tcMar>
              <w:top w:w="70" w:type="dxa"/>
              <w:left w:w="100" w:type="dxa"/>
              <w:bottom w:w="70" w:type="dxa"/>
              <w:right w:w="100" w:type="dxa"/>
            </w:tcMar>
            <w:vAlign w:val="center"/>
          </w:tcPr>
          <w:p w14:paraId="2C294003" w14:textId="77777777" w:rsidR="004F3C5F" w:rsidRDefault="005749A1">
            <w:pPr>
              <w:spacing w:line="250" w:lineRule="auto"/>
            </w:pPr>
            <w:r>
              <w:rPr>
                <w:sz w:val="19"/>
                <w:szCs w:val="19"/>
              </w:rPr>
              <w:t>Azure bill ≤ $1/month, with a budget alert configured</w:t>
            </w:r>
          </w:p>
        </w:tc>
      </w:tr>
      <w:tr w:rsidR="004F3C5F" w14:paraId="6DF2350E"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441C4FBE" w14:textId="77777777" w:rsidR="004F3C5F" w:rsidRDefault="005749A1">
            <w:pPr>
              <w:spacing w:line="250" w:lineRule="auto"/>
            </w:pPr>
            <w:r>
              <w:rPr>
                <w:b/>
                <w:bCs/>
                <w:sz w:val="19"/>
                <w:szCs w:val="19"/>
              </w:rPr>
              <w:t>Resume</w:t>
            </w:r>
          </w:p>
        </w:tc>
        <w:tc>
          <w:tcPr>
            <w:tcW w:w="7301" w:type="dxa"/>
            <w:shd w:val="clear" w:color="auto" w:fill="F8FAFC"/>
            <w:tcMar>
              <w:top w:w="70" w:type="dxa"/>
              <w:left w:w="100" w:type="dxa"/>
              <w:bottom w:w="70" w:type="dxa"/>
              <w:right w:w="100" w:type="dxa"/>
            </w:tcMar>
            <w:vAlign w:val="center"/>
          </w:tcPr>
          <w:p w14:paraId="0D2C0CC2" w14:textId="77777777" w:rsidR="004F3C5F" w:rsidRDefault="005749A1">
            <w:pPr>
              <w:spacing w:line="250" w:lineRule="auto"/>
            </w:pPr>
            <w:r>
              <w:rPr>
                <w:sz w:val="19"/>
                <w:szCs w:val="19"/>
              </w:rPr>
              <w:t>Project section with live link, GitHub link and 2–3 metric-backed bullets</w:t>
            </w:r>
          </w:p>
        </w:tc>
      </w:tr>
    </w:tbl>
    <w:p w14:paraId="7FEA5E55" w14:textId="77777777" w:rsidR="004F3C5F" w:rsidRDefault="004F3C5F"/>
    <w:p w14:paraId="5D31D3A5" w14:textId="77777777" w:rsidR="004F3C5F" w:rsidRDefault="005749A1">
      <w:pPr>
        <w:pStyle w:val="Heading2"/>
      </w:pPr>
      <w:r>
        <w:t>2.5 Out of scope for v1</w:t>
      </w:r>
    </w:p>
    <w:p w14:paraId="5B914904" w14:textId="77777777" w:rsidR="004F3C5F" w:rsidRDefault="005749A1">
      <w:pPr>
        <w:pStyle w:val="ListParagraph"/>
        <w:numPr>
          <w:ilvl w:val="0"/>
          <w:numId w:val="2"/>
        </w:numPr>
        <w:spacing w:after="80" w:line="276" w:lineRule="auto"/>
      </w:pPr>
      <w:r>
        <w:rPr>
          <w:b/>
          <w:bCs/>
        </w:rPr>
        <w:t>Personal Messenger inbox</w:t>
      </w:r>
      <w:r>
        <w:t xml:space="preserve"> (friends messaging Tim’s personal profile) — Meta has no API for this at all. Only Pages and professional Instagram accounts can be connected.</w:t>
      </w:r>
    </w:p>
    <w:p w14:paraId="6FAB03C1" w14:textId="77777777" w:rsidR="004F3C5F" w:rsidRDefault="005749A1">
      <w:pPr>
        <w:pStyle w:val="ListParagraph"/>
        <w:numPr>
          <w:ilvl w:val="0"/>
          <w:numId w:val="2"/>
        </w:numPr>
        <w:spacing w:after="80" w:line="276" w:lineRule="auto"/>
      </w:pPr>
      <w:r>
        <w:rPr>
          <w:b/>
          <w:bCs/>
        </w:rPr>
        <w:t>Letting strangers’ businesses connect their own pages</w:t>
      </w:r>
      <w:r>
        <w:t xml:space="preserve"> — needs Meta App Review and probably Business Verification; parked until the core is live (section 4.3).</w:t>
      </w:r>
    </w:p>
    <w:p w14:paraId="0EBBF322" w14:textId="77777777" w:rsidR="004F3C5F" w:rsidRDefault="005749A1">
      <w:pPr>
        <w:pStyle w:val="ListParagraph"/>
        <w:numPr>
          <w:ilvl w:val="0"/>
          <w:numId w:val="2"/>
        </w:numPr>
        <w:spacing w:after="80" w:line="276" w:lineRule="auto"/>
      </w:pPr>
      <w:r>
        <w:rPr>
          <w:b/>
          <w:bCs/>
        </w:rPr>
        <w:t>WhatsApp</w:t>
      </w:r>
      <w:r>
        <w:t xml:space="preserve"> — needs a dedicated phone number, business verification and per-message fees for template messages; the free test number reaches only 5 people. Moved to later.</w:t>
      </w:r>
    </w:p>
    <w:p w14:paraId="5B6B281B" w14:textId="77777777" w:rsidR="004F3C5F" w:rsidRDefault="005749A1">
      <w:pPr>
        <w:pStyle w:val="ListParagraph"/>
        <w:numPr>
          <w:ilvl w:val="0"/>
          <w:numId w:val="2"/>
        </w:numPr>
        <w:spacing w:after="80" w:line="276" w:lineRule="auto"/>
      </w:pPr>
      <w:r>
        <w:rPr>
          <w:b/>
          <w:bCs/>
        </w:rPr>
        <w:t>GitHub and Stripe as sources</w:t>
      </w:r>
      <w:r>
        <w:t xml:space="preserve"> — cheap to add, but they dilute the inbox story. Moved to later.</w:t>
      </w:r>
    </w:p>
    <w:p w14:paraId="38EE7BF6" w14:textId="77777777" w:rsidR="004F3C5F" w:rsidRDefault="005749A1">
      <w:pPr>
        <w:pStyle w:val="ListParagraph"/>
        <w:numPr>
          <w:ilvl w:val="0"/>
          <w:numId w:val="2"/>
        </w:numPr>
        <w:spacing w:after="80" w:line="276" w:lineRule="auto"/>
      </w:pPr>
      <w:r>
        <w:rPr>
          <w:b/>
          <w:bCs/>
        </w:rPr>
        <w:t>A mobile app or our own push notifications</w:t>
      </w:r>
      <w:r>
        <w:t xml:space="preserve"> — RelayHub borrows Discord, Telegram and email for that (decision 10).</w:t>
      </w:r>
    </w:p>
    <w:p w14:paraId="30165247" w14:textId="77777777" w:rsidR="004F3C5F" w:rsidRDefault="005749A1">
      <w:pPr>
        <w:pStyle w:val="ListParagraph"/>
        <w:numPr>
          <w:ilvl w:val="0"/>
          <w:numId w:val="2"/>
        </w:numPr>
        <w:spacing w:after="80" w:line="276" w:lineRule="auto"/>
      </w:pPr>
      <w:r>
        <w:t>Posting to personal Facebook profiles — Meta removed that API.</w:t>
      </w:r>
    </w:p>
    <w:p w14:paraId="635F3353" w14:textId="77777777" w:rsidR="004F3C5F" w:rsidRDefault="005749A1">
      <w:pPr>
        <w:pStyle w:val="ListParagraph"/>
        <w:numPr>
          <w:ilvl w:val="0"/>
          <w:numId w:val="2"/>
        </w:numPr>
        <w:spacing w:after="80" w:line="276" w:lineRule="auto"/>
      </w:pPr>
      <w:r>
        <w:t>Selling RelayHub as a multi-customer SaaS (billing, support, uptime commitments) — possible later.</w:t>
      </w:r>
    </w:p>
    <w:p w14:paraId="5640E692" w14:textId="77777777" w:rsidR="004F3C5F" w:rsidRDefault="005749A1">
      <w:pPr>
        <w:pStyle w:val="ListParagraph"/>
        <w:numPr>
          <w:ilvl w:val="0"/>
          <w:numId w:val="2"/>
        </w:numPr>
        <w:spacing w:after="80" w:line="276" w:lineRule="auto"/>
      </w:pPr>
      <w:r>
        <w:t>Replacing the Instagram / Facebook phone apps — RelayHub is a business inbox and router, not a chat app.</w:t>
      </w:r>
    </w:p>
    <w:p w14:paraId="12DA4CB4" w14:textId="77777777" w:rsidR="004F3C5F" w:rsidRDefault="005749A1">
      <w:pPr>
        <w:pStyle w:val="Heading2"/>
      </w:pPr>
      <w:r>
        <w:t>2.6 Honest positioning</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6"/>
        <w:gridCol w:w="3557"/>
        <w:gridCol w:w="3557"/>
      </w:tblGrid>
      <w:tr w:rsidR="004F3C5F" w14:paraId="4E873D35"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vAlign w:val="center"/>
          </w:tcPr>
          <w:p w14:paraId="5BBD4AD0" w14:textId="77777777" w:rsidR="004F3C5F" w:rsidRDefault="005749A1">
            <w:pPr>
              <w:spacing w:line="250" w:lineRule="auto"/>
            </w:pPr>
            <w:r>
              <w:rPr>
                <w:b/>
                <w:bCs/>
                <w:color w:val="FFFFFF"/>
                <w:sz w:val="19"/>
                <w:szCs w:val="19"/>
              </w:rPr>
              <w:t>Tool</w:t>
            </w:r>
          </w:p>
        </w:tc>
        <w:tc>
          <w:tcPr>
            <w:tcW w:w="3557" w:type="dxa"/>
            <w:shd w:val="clear" w:color="auto" w:fill="1F3A5F"/>
            <w:tcMar>
              <w:top w:w="70" w:type="dxa"/>
              <w:left w:w="100" w:type="dxa"/>
              <w:bottom w:w="70" w:type="dxa"/>
              <w:right w:w="100" w:type="dxa"/>
            </w:tcMar>
            <w:vAlign w:val="center"/>
          </w:tcPr>
          <w:p w14:paraId="07EBFAF6" w14:textId="77777777" w:rsidR="004F3C5F" w:rsidRDefault="005749A1">
            <w:pPr>
              <w:spacing w:line="250" w:lineRule="auto"/>
            </w:pPr>
            <w:r>
              <w:rPr>
                <w:b/>
                <w:bCs/>
                <w:color w:val="FFFFFF"/>
                <w:sz w:val="19"/>
                <w:szCs w:val="19"/>
              </w:rPr>
              <w:t>What it does well</w:t>
            </w:r>
          </w:p>
        </w:tc>
        <w:tc>
          <w:tcPr>
            <w:tcW w:w="3557" w:type="dxa"/>
            <w:shd w:val="clear" w:color="auto" w:fill="1F3A5F"/>
            <w:tcMar>
              <w:top w:w="70" w:type="dxa"/>
              <w:left w:w="100" w:type="dxa"/>
              <w:bottom w:w="70" w:type="dxa"/>
              <w:right w:w="100" w:type="dxa"/>
            </w:tcMar>
            <w:vAlign w:val="center"/>
          </w:tcPr>
          <w:p w14:paraId="03076A57" w14:textId="77777777" w:rsidR="004F3C5F" w:rsidRDefault="005749A1">
            <w:pPr>
              <w:spacing w:line="250" w:lineRule="auto"/>
            </w:pPr>
            <w:r>
              <w:rPr>
                <w:b/>
                <w:bCs/>
                <w:color w:val="FFFFFF"/>
                <w:sz w:val="19"/>
                <w:szCs w:val="19"/>
              </w:rPr>
              <w:t>What RelayHub does differently</w:t>
            </w:r>
          </w:p>
        </w:tc>
      </w:tr>
      <w:tr w:rsidR="004F3C5F" w14:paraId="24FC360E"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3543FD8A" w14:textId="77777777" w:rsidR="004F3C5F" w:rsidRDefault="005749A1">
            <w:pPr>
              <w:spacing w:line="250" w:lineRule="auto"/>
            </w:pPr>
            <w:r>
              <w:rPr>
                <w:b/>
                <w:bCs/>
                <w:sz w:val="19"/>
                <w:szCs w:val="19"/>
              </w:rPr>
              <w:t>Meta Business Suite (free)</w:t>
            </w:r>
          </w:p>
        </w:tc>
        <w:tc>
          <w:tcPr>
            <w:tcW w:w="3557" w:type="dxa"/>
            <w:shd w:val="clear" w:color="auto" w:fill="FFFFFF"/>
            <w:tcMar>
              <w:top w:w="70" w:type="dxa"/>
              <w:left w:w="100" w:type="dxa"/>
              <w:bottom w:w="70" w:type="dxa"/>
              <w:right w:w="100" w:type="dxa"/>
            </w:tcMar>
            <w:vAlign w:val="center"/>
          </w:tcPr>
          <w:p w14:paraId="0C62551A" w14:textId="77777777" w:rsidR="004F3C5F" w:rsidRDefault="005749A1">
            <w:pPr>
              <w:spacing w:line="250" w:lineRule="auto"/>
            </w:pPr>
            <w:r>
              <w:rPr>
                <w:sz w:val="19"/>
                <w:szCs w:val="19"/>
              </w:rPr>
              <w:t>Facebook + Instagram inbox in one place; official; zero setup</w:t>
            </w:r>
          </w:p>
        </w:tc>
        <w:tc>
          <w:tcPr>
            <w:tcW w:w="3557" w:type="dxa"/>
            <w:shd w:val="clear" w:color="auto" w:fill="FFFFFF"/>
            <w:tcMar>
              <w:top w:w="70" w:type="dxa"/>
              <w:left w:w="100" w:type="dxa"/>
              <w:bottom w:w="70" w:type="dxa"/>
              <w:right w:w="100" w:type="dxa"/>
            </w:tcMar>
            <w:vAlign w:val="center"/>
          </w:tcPr>
          <w:p w14:paraId="3367823D" w14:textId="77777777" w:rsidR="004F3C5F" w:rsidRDefault="005749A1">
            <w:pPr>
              <w:spacing w:line="250" w:lineRule="auto"/>
            </w:pPr>
            <w:r>
              <w:rPr>
                <w:sz w:val="19"/>
                <w:szCs w:val="19"/>
              </w:rPr>
              <w:t>Adds email, Telegram and web-form messages; shows deliveries, retries and dead-letters; self-hosted at ≈ $0</w:t>
            </w:r>
          </w:p>
        </w:tc>
      </w:tr>
      <w:tr w:rsidR="004F3C5F" w14:paraId="207306FA"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7AB26D08" w14:textId="77777777" w:rsidR="004F3C5F" w:rsidRDefault="005749A1">
            <w:pPr>
              <w:spacing w:line="250" w:lineRule="auto"/>
            </w:pPr>
            <w:r>
              <w:rPr>
                <w:b/>
                <w:bCs/>
                <w:sz w:val="19"/>
                <w:szCs w:val="19"/>
              </w:rPr>
              <w:t>Pancake (Vietnam)</w:t>
            </w:r>
          </w:p>
        </w:tc>
        <w:tc>
          <w:tcPr>
            <w:tcW w:w="3557" w:type="dxa"/>
            <w:shd w:val="clear" w:color="auto" w:fill="F8FAFC"/>
            <w:tcMar>
              <w:top w:w="70" w:type="dxa"/>
              <w:left w:w="100" w:type="dxa"/>
              <w:bottom w:w="70" w:type="dxa"/>
              <w:right w:w="100" w:type="dxa"/>
            </w:tcMar>
            <w:vAlign w:val="center"/>
          </w:tcPr>
          <w:p w14:paraId="2A0DC3B8" w14:textId="77777777" w:rsidR="004F3C5F" w:rsidRDefault="005749A1">
            <w:pPr>
              <w:spacing w:line="250" w:lineRule="auto"/>
            </w:pPr>
            <w:r>
              <w:rPr>
                <w:sz w:val="19"/>
                <w:szCs w:val="19"/>
              </w:rPr>
              <w:t>Facebook, Instagram, Zalo, Shopee, TikTok Shop, orders and POS for shops in Vietnam</w:t>
            </w:r>
          </w:p>
        </w:tc>
        <w:tc>
          <w:tcPr>
            <w:tcW w:w="3557" w:type="dxa"/>
            <w:shd w:val="clear" w:color="auto" w:fill="F8FAFC"/>
            <w:tcMar>
              <w:top w:w="70" w:type="dxa"/>
              <w:left w:w="100" w:type="dxa"/>
              <w:bottom w:w="70" w:type="dxa"/>
              <w:right w:w="100" w:type="dxa"/>
            </w:tcMar>
            <w:vAlign w:val="center"/>
          </w:tcPr>
          <w:p w14:paraId="6D1A2E67" w14:textId="77777777" w:rsidR="004F3C5F" w:rsidRDefault="005749A1">
            <w:pPr>
              <w:spacing w:line="250" w:lineRule="auto"/>
            </w:pPr>
            <w:r>
              <w:rPr>
                <w:sz w:val="19"/>
                <w:szCs w:val="19"/>
              </w:rPr>
              <w:t>Not competing — those channels do not apply in Calgary; RelayHub is a portfolio piece with one or two real users</w:t>
            </w:r>
          </w:p>
        </w:tc>
      </w:tr>
      <w:tr w:rsidR="004F3C5F" w14:paraId="4D7F48BC"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77DF6B7A" w14:textId="77777777" w:rsidR="004F3C5F" w:rsidRDefault="005749A1">
            <w:pPr>
              <w:spacing w:line="250" w:lineRule="auto"/>
            </w:pPr>
            <w:r>
              <w:rPr>
                <w:b/>
                <w:bCs/>
                <w:sz w:val="19"/>
                <w:szCs w:val="19"/>
              </w:rPr>
              <w:t>Intercom / Zendesk / Respond.io</w:t>
            </w:r>
          </w:p>
        </w:tc>
        <w:tc>
          <w:tcPr>
            <w:tcW w:w="3557" w:type="dxa"/>
            <w:shd w:val="clear" w:color="auto" w:fill="FFFFFF"/>
            <w:tcMar>
              <w:top w:w="70" w:type="dxa"/>
              <w:left w:w="100" w:type="dxa"/>
              <w:bottom w:w="70" w:type="dxa"/>
              <w:right w:w="100" w:type="dxa"/>
            </w:tcMar>
            <w:vAlign w:val="center"/>
          </w:tcPr>
          <w:p w14:paraId="512B0C2C" w14:textId="77777777" w:rsidR="004F3C5F" w:rsidRDefault="005749A1">
            <w:pPr>
              <w:spacing w:line="250" w:lineRule="auto"/>
            </w:pPr>
            <w:r>
              <w:rPr>
                <w:sz w:val="19"/>
                <w:szCs w:val="19"/>
              </w:rPr>
              <w:t>Full customer-support suites with teams, SLAs and automation</w:t>
            </w:r>
          </w:p>
        </w:tc>
        <w:tc>
          <w:tcPr>
            <w:tcW w:w="3557" w:type="dxa"/>
            <w:shd w:val="clear" w:color="auto" w:fill="FFFFFF"/>
            <w:tcMar>
              <w:top w:w="70" w:type="dxa"/>
              <w:left w:w="100" w:type="dxa"/>
              <w:bottom w:w="70" w:type="dxa"/>
              <w:right w:w="100" w:type="dxa"/>
            </w:tcMar>
            <w:vAlign w:val="center"/>
          </w:tcPr>
          <w:p w14:paraId="7B7EE0B4" w14:textId="77777777" w:rsidR="004F3C5F" w:rsidRDefault="005749A1">
            <w:pPr>
              <w:spacing w:line="250" w:lineRule="auto"/>
            </w:pPr>
            <w:r>
              <w:rPr>
                <w:sz w:val="19"/>
                <w:szCs w:val="19"/>
              </w:rPr>
              <w:t>RelayHub is one person’s tool; the resume value is in building the engine, not the suite</w:t>
            </w:r>
          </w:p>
        </w:tc>
      </w:tr>
    </w:tbl>
    <w:p w14:paraId="27162B24" w14:textId="77777777" w:rsidR="004F3C5F" w:rsidRDefault="004F3C5F"/>
    <w:p w14:paraId="1881CB90" w14:textId="77777777" w:rsidR="004F3C5F" w:rsidRDefault="005749A1">
      <w:pPr>
        <w:spacing w:after="120" w:line="276" w:lineRule="auto"/>
      </w:pPr>
      <w:r>
        <w:t>Expect one or two real users from Tim’s own network (the studio, maybe a friendly shop). That is enough: resume metrics need to be real, not large.</w:t>
      </w:r>
    </w:p>
    <w:p w14:paraId="466B11BA" w14:textId="77777777" w:rsidR="004F3C5F" w:rsidRDefault="005749A1">
      <w:pPr>
        <w:pStyle w:val="Heading1"/>
      </w:pPr>
      <w:bookmarkStart w:id="3" w:name="_Toc242618350"/>
      <w:r>
        <w:t>3. How It Works</w:t>
      </w:r>
      <w:bookmarkEnd w:id="3"/>
    </w:p>
    <w:p w14:paraId="1493F22D" w14:textId="77777777" w:rsidR="004F3C5F" w:rsidRDefault="005749A1">
      <w:pPr>
        <w:pStyle w:val="Heading2"/>
      </w:pPr>
      <w:r>
        <w:t>3.1 Key concepts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72"/>
        <w:gridCol w:w="3931"/>
        <w:gridCol w:w="3557"/>
      </w:tblGrid>
      <w:tr w:rsidR="004F3C5F" w14:paraId="590BBE5A" w14:textId="77777777">
        <w:tblPrEx>
          <w:tblCellMar>
            <w:top w:w="0" w:type="dxa"/>
            <w:bottom w:w="0" w:type="dxa"/>
          </w:tblCellMar>
        </w:tblPrEx>
        <w:trPr>
          <w:cantSplit/>
          <w:tblHeader/>
        </w:trPr>
        <w:tc>
          <w:tcPr>
            <w:tcW w:w="1872" w:type="dxa"/>
            <w:shd w:val="clear" w:color="auto" w:fill="1F3A5F"/>
            <w:tcMar>
              <w:top w:w="70" w:type="dxa"/>
              <w:left w:w="100" w:type="dxa"/>
              <w:bottom w:w="70" w:type="dxa"/>
              <w:right w:w="100" w:type="dxa"/>
            </w:tcMar>
            <w:vAlign w:val="center"/>
          </w:tcPr>
          <w:p w14:paraId="0ABE6784" w14:textId="77777777" w:rsidR="004F3C5F" w:rsidRDefault="005749A1">
            <w:pPr>
              <w:spacing w:line="250" w:lineRule="auto"/>
            </w:pPr>
            <w:r>
              <w:rPr>
                <w:b/>
                <w:bCs/>
                <w:color w:val="FFFFFF"/>
                <w:sz w:val="19"/>
                <w:szCs w:val="19"/>
              </w:rPr>
              <w:t>Term</w:t>
            </w:r>
          </w:p>
        </w:tc>
        <w:tc>
          <w:tcPr>
            <w:tcW w:w="3931" w:type="dxa"/>
            <w:shd w:val="clear" w:color="auto" w:fill="1F3A5F"/>
            <w:tcMar>
              <w:top w:w="70" w:type="dxa"/>
              <w:left w:w="100" w:type="dxa"/>
              <w:bottom w:w="70" w:type="dxa"/>
              <w:right w:w="100" w:type="dxa"/>
            </w:tcMar>
            <w:vAlign w:val="center"/>
          </w:tcPr>
          <w:p w14:paraId="4595EB26" w14:textId="77777777" w:rsidR="004F3C5F" w:rsidRDefault="005749A1">
            <w:pPr>
              <w:spacing w:line="250" w:lineRule="auto"/>
            </w:pPr>
            <w:r>
              <w:rPr>
                <w:b/>
                <w:bCs/>
                <w:color w:val="FFFFFF"/>
                <w:sz w:val="19"/>
                <w:szCs w:val="19"/>
              </w:rPr>
              <w:t>Plain-English meaning</w:t>
            </w:r>
          </w:p>
        </w:tc>
        <w:tc>
          <w:tcPr>
            <w:tcW w:w="3557" w:type="dxa"/>
            <w:shd w:val="clear" w:color="auto" w:fill="1F3A5F"/>
            <w:tcMar>
              <w:top w:w="70" w:type="dxa"/>
              <w:left w:w="100" w:type="dxa"/>
              <w:bottom w:w="70" w:type="dxa"/>
              <w:right w:w="100" w:type="dxa"/>
            </w:tcMar>
            <w:vAlign w:val="center"/>
          </w:tcPr>
          <w:p w14:paraId="236AF37D" w14:textId="77777777" w:rsidR="004F3C5F" w:rsidRDefault="005749A1">
            <w:pPr>
              <w:spacing w:line="250" w:lineRule="auto"/>
            </w:pPr>
            <w:r>
              <w:rPr>
                <w:b/>
                <w:bCs/>
                <w:color w:val="FFFFFF"/>
                <w:sz w:val="19"/>
                <w:szCs w:val="19"/>
              </w:rPr>
              <w:t>Example</w:t>
            </w:r>
          </w:p>
        </w:tc>
      </w:tr>
      <w:tr w:rsidR="004F3C5F" w14:paraId="6BF132B7"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32926886" w14:textId="77777777" w:rsidR="004F3C5F" w:rsidRDefault="005749A1">
            <w:pPr>
              <w:spacing w:line="250" w:lineRule="auto"/>
            </w:pPr>
            <w:r>
              <w:rPr>
                <w:b/>
                <w:bCs/>
                <w:sz w:val="19"/>
                <w:szCs w:val="19"/>
              </w:rPr>
              <w:t>Source</w:t>
            </w:r>
          </w:p>
        </w:tc>
        <w:tc>
          <w:tcPr>
            <w:tcW w:w="3931" w:type="dxa"/>
            <w:shd w:val="clear" w:color="auto" w:fill="FFFFFF"/>
            <w:tcMar>
              <w:top w:w="70" w:type="dxa"/>
              <w:left w:w="100" w:type="dxa"/>
              <w:bottom w:w="70" w:type="dxa"/>
              <w:right w:w="100" w:type="dxa"/>
            </w:tcMar>
            <w:vAlign w:val="center"/>
          </w:tcPr>
          <w:p w14:paraId="35C0B0C0" w14:textId="77777777" w:rsidR="004F3C5F" w:rsidRDefault="005749A1">
            <w:pPr>
              <w:spacing w:line="250" w:lineRule="auto"/>
            </w:pPr>
            <w:r>
              <w:rPr>
                <w:sz w:val="19"/>
                <w:szCs w:val="19"/>
              </w:rPr>
              <w:t>Where messages come from</w:t>
            </w:r>
          </w:p>
        </w:tc>
        <w:tc>
          <w:tcPr>
            <w:tcW w:w="3557" w:type="dxa"/>
            <w:shd w:val="clear" w:color="auto" w:fill="FFFFFF"/>
            <w:tcMar>
              <w:top w:w="70" w:type="dxa"/>
              <w:left w:w="100" w:type="dxa"/>
              <w:bottom w:w="70" w:type="dxa"/>
              <w:right w:w="100" w:type="dxa"/>
            </w:tcMar>
            <w:vAlign w:val="center"/>
          </w:tcPr>
          <w:p w14:paraId="3C4987F2" w14:textId="77777777" w:rsidR="004F3C5F" w:rsidRDefault="005749A1">
            <w:pPr>
              <w:spacing w:line="250" w:lineRule="auto"/>
            </w:pPr>
            <w:r>
              <w:rPr>
                <w:sz w:val="19"/>
                <w:szCs w:val="19"/>
              </w:rPr>
              <w:t>Instagram Business account, website form</w:t>
            </w:r>
          </w:p>
        </w:tc>
      </w:tr>
      <w:tr w:rsidR="004F3C5F" w14:paraId="3812893B"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1F339496" w14:textId="77777777" w:rsidR="004F3C5F" w:rsidRDefault="005749A1">
            <w:pPr>
              <w:spacing w:line="250" w:lineRule="auto"/>
            </w:pPr>
            <w:r>
              <w:rPr>
                <w:b/>
                <w:bCs/>
                <w:sz w:val="19"/>
                <w:szCs w:val="19"/>
              </w:rPr>
              <w:t>Event</w:t>
            </w:r>
          </w:p>
        </w:tc>
        <w:tc>
          <w:tcPr>
            <w:tcW w:w="3931" w:type="dxa"/>
            <w:shd w:val="clear" w:color="auto" w:fill="F8FAFC"/>
            <w:tcMar>
              <w:top w:w="70" w:type="dxa"/>
              <w:left w:w="100" w:type="dxa"/>
              <w:bottom w:w="70" w:type="dxa"/>
              <w:right w:w="100" w:type="dxa"/>
            </w:tcMar>
            <w:vAlign w:val="center"/>
          </w:tcPr>
          <w:p w14:paraId="18D80CF2" w14:textId="77777777" w:rsidR="004F3C5F" w:rsidRDefault="005749A1">
            <w:pPr>
              <w:spacing w:line="250" w:lineRule="auto"/>
            </w:pPr>
            <w:r>
              <w:rPr>
                <w:sz w:val="19"/>
                <w:szCs w:val="19"/>
              </w:rPr>
              <w:t>One incoming item: a message, comment or form submission</w:t>
            </w:r>
          </w:p>
        </w:tc>
        <w:tc>
          <w:tcPr>
            <w:tcW w:w="3557" w:type="dxa"/>
            <w:shd w:val="clear" w:color="auto" w:fill="F8FAFC"/>
            <w:tcMar>
              <w:top w:w="70" w:type="dxa"/>
              <w:left w:w="100" w:type="dxa"/>
              <w:bottom w:w="70" w:type="dxa"/>
              <w:right w:w="100" w:type="dxa"/>
            </w:tcMar>
            <w:vAlign w:val="center"/>
          </w:tcPr>
          <w:p w14:paraId="33755A36" w14:textId="77777777" w:rsidR="004F3C5F" w:rsidRDefault="005749A1">
            <w:pPr>
              <w:spacing w:line="250" w:lineRule="auto"/>
            </w:pPr>
            <w:r>
              <w:rPr>
                <w:sz w:val="19"/>
                <w:szCs w:val="19"/>
              </w:rPr>
              <w:t>Anna sent a DM: “Do you build websites?”</w:t>
            </w:r>
          </w:p>
        </w:tc>
      </w:tr>
      <w:tr w:rsidR="004F3C5F" w14:paraId="78896111"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3A277E71" w14:textId="77777777" w:rsidR="004F3C5F" w:rsidRDefault="005749A1">
            <w:pPr>
              <w:spacing w:line="250" w:lineRule="auto"/>
            </w:pPr>
            <w:r>
              <w:rPr>
                <w:b/>
                <w:bCs/>
                <w:sz w:val="19"/>
                <w:szCs w:val="19"/>
              </w:rPr>
              <w:t>Conversation</w:t>
            </w:r>
          </w:p>
        </w:tc>
        <w:tc>
          <w:tcPr>
            <w:tcW w:w="3931" w:type="dxa"/>
            <w:shd w:val="clear" w:color="auto" w:fill="FFFFFF"/>
            <w:tcMar>
              <w:top w:w="70" w:type="dxa"/>
              <w:left w:w="100" w:type="dxa"/>
              <w:bottom w:w="70" w:type="dxa"/>
              <w:right w:w="100" w:type="dxa"/>
            </w:tcMar>
            <w:vAlign w:val="center"/>
          </w:tcPr>
          <w:p w14:paraId="182A7F02" w14:textId="77777777" w:rsidR="004F3C5F" w:rsidRDefault="005749A1">
            <w:pPr>
              <w:spacing w:line="250" w:lineRule="auto"/>
            </w:pPr>
            <w:r>
              <w:rPr>
                <w:sz w:val="19"/>
                <w:szCs w:val="19"/>
              </w:rPr>
              <w:t>All messages with one customer on one channel, in and out</w:t>
            </w:r>
          </w:p>
        </w:tc>
        <w:tc>
          <w:tcPr>
            <w:tcW w:w="3557" w:type="dxa"/>
            <w:shd w:val="clear" w:color="auto" w:fill="FFFFFF"/>
            <w:tcMar>
              <w:top w:w="70" w:type="dxa"/>
              <w:left w:w="100" w:type="dxa"/>
              <w:bottom w:w="70" w:type="dxa"/>
              <w:right w:w="100" w:type="dxa"/>
            </w:tcMar>
            <w:vAlign w:val="center"/>
          </w:tcPr>
          <w:p w14:paraId="31572DEB" w14:textId="77777777" w:rsidR="004F3C5F" w:rsidRDefault="005749A1">
            <w:pPr>
              <w:spacing w:line="250" w:lineRule="auto"/>
            </w:pPr>
            <w:r>
              <w:rPr>
                <w:sz w:val="19"/>
                <w:szCs w:val="19"/>
              </w:rPr>
              <w:t>Anna on Instagram: 3 messages in, 2 replies out</w:t>
            </w:r>
          </w:p>
        </w:tc>
      </w:tr>
      <w:tr w:rsidR="004F3C5F" w14:paraId="1B591BC5"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495DBB11" w14:textId="77777777" w:rsidR="004F3C5F" w:rsidRDefault="005749A1">
            <w:pPr>
              <w:spacing w:line="250" w:lineRule="auto"/>
            </w:pPr>
            <w:r>
              <w:rPr>
                <w:b/>
                <w:bCs/>
                <w:sz w:val="19"/>
                <w:szCs w:val="19"/>
              </w:rPr>
              <w:t>Reply</w:t>
            </w:r>
          </w:p>
        </w:tc>
        <w:tc>
          <w:tcPr>
            <w:tcW w:w="3931" w:type="dxa"/>
            <w:shd w:val="clear" w:color="auto" w:fill="F8FAFC"/>
            <w:tcMar>
              <w:top w:w="70" w:type="dxa"/>
              <w:left w:w="100" w:type="dxa"/>
              <w:bottom w:w="70" w:type="dxa"/>
              <w:right w:w="100" w:type="dxa"/>
            </w:tcMar>
            <w:vAlign w:val="center"/>
          </w:tcPr>
          <w:p w14:paraId="2BDE589D" w14:textId="77777777" w:rsidR="004F3C5F" w:rsidRDefault="005749A1">
            <w:pPr>
              <w:spacing w:line="250" w:lineRule="auto"/>
            </w:pPr>
            <w:r>
              <w:rPr>
                <w:sz w:val="19"/>
                <w:szCs w:val="19"/>
              </w:rPr>
              <w:t>An outbound message RelayHub sends to the customer on the original channel</w:t>
            </w:r>
          </w:p>
        </w:tc>
        <w:tc>
          <w:tcPr>
            <w:tcW w:w="3557" w:type="dxa"/>
            <w:shd w:val="clear" w:color="auto" w:fill="F8FAFC"/>
            <w:tcMar>
              <w:top w:w="70" w:type="dxa"/>
              <w:left w:w="100" w:type="dxa"/>
              <w:bottom w:w="70" w:type="dxa"/>
              <w:right w:w="100" w:type="dxa"/>
            </w:tcMar>
            <w:vAlign w:val="center"/>
          </w:tcPr>
          <w:p w14:paraId="0BFA45EC" w14:textId="77777777" w:rsidR="004F3C5F" w:rsidRDefault="005749A1">
            <w:pPr>
              <w:spacing w:line="250" w:lineRule="auto"/>
            </w:pPr>
            <w:r>
              <w:rPr>
                <w:sz w:val="19"/>
                <w:szCs w:val="19"/>
              </w:rPr>
              <w:t>Tim answers Anna from the dashboard; it appears in her Instagram</w:t>
            </w:r>
          </w:p>
        </w:tc>
      </w:tr>
      <w:tr w:rsidR="004F3C5F" w14:paraId="08949D0E"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448B0E69" w14:textId="77777777" w:rsidR="004F3C5F" w:rsidRDefault="005749A1">
            <w:pPr>
              <w:spacing w:line="250" w:lineRule="auto"/>
            </w:pPr>
            <w:r>
              <w:rPr>
                <w:b/>
                <w:bCs/>
                <w:sz w:val="19"/>
                <w:szCs w:val="19"/>
              </w:rPr>
              <w:t>Reply window</w:t>
            </w:r>
          </w:p>
        </w:tc>
        <w:tc>
          <w:tcPr>
            <w:tcW w:w="3931" w:type="dxa"/>
            <w:shd w:val="clear" w:color="auto" w:fill="FFFFFF"/>
            <w:tcMar>
              <w:top w:w="70" w:type="dxa"/>
              <w:left w:w="100" w:type="dxa"/>
              <w:bottom w:w="70" w:type="dxa"/>
              <w:right w:w="100" w:type="dxa"/>
            </w:tcMar>
            <w:vAlign w:val="center"/>
          </w:tcPr>
          <w:p w14:paraId="25B4B4AD" w14:textId="77777777" w:rsidR="004F3C5F" w:rsidRDefault="005749A1">
            <w:pPr>
              <w:spacing w:line="250" w:lineRule="auto"/>
            </w:pPr>
            <w:r>
              <w:rPr>
                <w:sz w:val="19"/>
                <w:szCs w:val="19"/>
              </w:rPr>
              <w:t>Meta’s rule: a Page or Instagram account may reply only within 24 hours of the customer’s last message</w:t>
            </w:r>
          </w:p>
        </w:tc>
        <w:tc>
          <w:tcPr>
            <w:tcW w:w="3557" w:type="dxa"/>
            <w:shd w:val="clear" w:color="auto" w:fill="FFFFFF"/>
            <w:tcMar>
              <w:top w:w="70" w:type="dxa"/>
              <w:left w:w="100" w:type="dxa"/>
              <w:bottom w:w="70" w:type="dxa"/>
              <w:right w:w="100" w:type="dxa"/>
            </w:tcMar>
            <w:vAlign w:val="center"/>
          </w:tcPr>
          <w:p w14:paraId="20842538" w14:textId="77777777" w:rsidR="004F3C5F" w:rsidRDefault="005749A1">
            <w:pPr>
              <w:spacing w:line="250" w:lineRule="auto"/>
            </w:pPr>
            <w:r>
              <w:rPr>
                <w:sz w:val="19"/>
                <w:szCs w:val="19"/>
              </w:rPr>
              <w:t>The dashboard shows a countdown and disables the box when it expires</w:t>
            </w:r>
          </w:p>
        </w:tc>
      </w:tr>
      <w:tr w:rsidR="004F3C5F" w14:paraId="1587A5C6"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4859CF0B" w14:textId="77777777" w:rsidR="004F3C5F" w:rsidRDefault="005749A1">
            <w:pPr>
              <w:spacing w:line="250" w:lineRule="auto"/>
            </w:pPr>
            <w:r>
              <w:rPr>
                <w:b/>
                <w:bCs/>
                <w:sz w:val="19"/>
                <w:szCs w:val="19"/>
              </w:rPr>
              <w:t>Destination</w:t>
            </w:r>
          </w:p>
        </w:tc>
        <w:tc>
          <w:tcPr>
            <w:tcW w:w="3931" w:type="dxa"/>
            <w:shd w:val="clear" w:color="auto" w:fill="F8FAFC"/>
            <w:tcMar>
              <w:top w:w="70" w:type="dxa"/>
              <w:left w:w="100" w:type="dxa"/>
              <w:bottom w:w="70" w:type="dxa"/>
              <w:right w:w="100" w:type="dxa"/>
            </w:tcMar>
            <w:vAlign w:val="center"/>
          </w:tcPr>
          <w:p w14:paraId="3868B23D" w14:textId="77777777" w:rsidR="004F3C5F" w:rsidRDefault="005749A1">
            <w:pPr>
              <w:spacing w:line="250" w:lineRule="auto"/>
            </w:pPr>
            <w:r>
              <w:rPr>
                <w:sz w:val="19"/>
                <w:szCs w:val="19"/>
              </w:rPr>
              <w:t>Where RelayHub sends a notification</w:t>
            </w:r>
          </w:p>
        </w:tc>
        <w:tc>
          <w:tcPr>
            <w:tcW w:w="3557" w:type="dxa"/>
            <w:shd w:val="clear" w:color="auto" w:fill="F8FAFC"/>
            <w:tcMar>
              <w:top w:w="70" w:type="dxa"/>
              <w:left w:w="100" w:type="dxa"/>
              <w:bottom w:w="70" w:type="dxa"/>
              <w:right w:w="100" w:type="dxa"/>
            </w:tcMar>
            <w:vAlign w:val="center"/>
          </w:tcPr>
          <w:p w14:paraId="238A8E73" w14:textId="77777777" w:rsidR="004F3C5F" w:rsidRDefault="005749A1">
            <w:pPr>
              <w:spacing w:line="250" w:lineRule="auto"/>
            </w:pPr>
            <w:r>
              <w:rPr>
                <w:sz w:val="19"/>
                <w:szCs w:val="19"/>
              </w:rPr>
              <w:t>Tim’s Discord channel</w:t>
            </w:r>
          </w:p>
        </w:tc>
      </w:tr>
      <w:tr w:rsidR="004F3C5F" w14:paraId="57E25E0F"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0FEF6829" w14:textId="77777777" w:rsidR="004F3C5F" w:rsidRDefault="005749A1">
            <w:pPr>
              <w:spacing w:line="250" w:lineRule="auto"/>
            </w:pPr>
            <w:r>
              <w:rPr>
                <w:b/>
                <w:bCs/>
                <w:sz w:val="19"/>
                <w:szCs w:val="19"/>
              </w:rPr>
              <w:t>Route</w:t>
            </w:r>
          </w:p>
        </w:tc>
        <w:tc>
          <w:tcPr>
            <w:tcW w:w="3931" w:type="dxa"/>
            <w:shd w:val="clear" w:color="auto" w:fill="FFFFFF"/>
            <w:tcMar>
              <w:top w:w="70" w:type="dxa"/>
              <w:left w:w="100" w:type="dxa"/>
              <w:bottom w:w="70" w:type="dxa"/>
              <w:right w:w="100" w:type="dxa"/>
            </w:tcMar>
            <w:vAlign w:val="center"/>
          </w:tcPr>
          <w:p w14:paraId="6E7BAE74" w14:textId="77777777" w:rsidR="004F3C5F" w:rsidRDefault="005749A1">
            <w:pPr>
              <w:spacing w:line="250" w:lineRule="auto"/>
            </w:pPr>
            <w:r>
              <w:rPr>
                <w:sz w:val="19"/>
                <w:szCs w:val="19"/>
              </w:rPr>
              <w:t>A rule linking a source to destinations, with a message template</w:t>
            </w:r>
          </w:p>
        </w:tc>
        <w:tc>
          <w:tcPr>
            <w:tcW w:w="3557" w:type="dxa"/>
            <w:shd w:val="clear" w:color="auto" w:fill="FFFFFF"/>
            <w:tcMar>
              <w:top w:w="70" w:type="dxa"/>
              <w:left w:w="100" w:type="dxa"/>
              <w:bottom w:w="70" w:type="dxa"/>
              <w:right w:w="100" w:type="dxa"/>
            </w:tcMar>
            <w:vAlign w:val="center"/>
          </w:tcPr>
          <w:p w14:paraId="19E095DF" w14:textId="77777777" w:rsidR="004F3C5F" w:rsidRDefault="005749A1">
            <w:pPr>
              <w:spacing w:line="250" w:lineRule="auto"/>
            </w:pPr>
            <w:r>
              <w:rPr>
                <w:sz w:val="19"/>
                <w:szCs w:val="19"/>
              </w:rPr>
              <w:t>Instagram → Discord + Email: “New DM from {{name}}: {{text}}”</w:t>
            </w:r>
          </w:p>
        </w:tc>
      </w:tr>
      <w:tr w:rsidR="004F3C5F" w14:paraId="5E0CAD4C"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223F3B52" w14:textId="77777777" w:rsidR="004F3C5F" w:rsidRDefault="005749A1">
            <w:pPr>
              <w:spacing w:line="250" w:lineRule="auto"/>
            </w:pPr>
            <w:r>
              <w:rPr>
                <w:b/>
                <w:bCs/>
                <w:sz w:val="19"/>
                <w:szCs w:val="19"/>
              </w:rPr>
              <w:t>Delivery</w:t>
            </w:r>
          </w:p>
        </w:tc>
        <w:tc>
          <w:tcPr>
            <w:tcW w:w="3931" w:type="dxa"/>
            <w:shd w:val="clear" w:color="auto" w:fill="F8FAFC"/>
            <w:tcMar>
              <w:top w:w="70" w:type="dxa"/>
              <w:left w:w="100" w:type="dxa"/>
              <w:bottom w:w="70" w:type="dxa"/>
              <w:right w:w="100" w:type="dxa"/>
            </w:tcMar>
            <w:vAlign w:val="center"/>
          </w:tcPr>
          <w:p w14:paraId="6ED37268" w14:textId="77777777" w:rsidR="004F3C5F" w:rsidRDefault="005749A1">
            <w:pPr>
              <w:spacing w:line="250" w:lineRule="auto"/>
            </w:pPr>
            <w:r>
              <w:rPr>
                <w:sz w:val="19"/>
                <w:szCs w:val="19"/>
              </w:rPr>
              <w:t>One tracked send of an event to one destination</w:t>
            </w:r>
          </w:p>
        </w:tc>
        <w:tc>
          <w:tcPr>
            <w:tcW w:w="3557" w:type="dxa"/>
            <w:shd w:val="clear" w:color="auto" w:fill="F8FAFC"/>
            <w:tcMar>
              <w:top w:w="70" w:type="dxa"/>
              <w:left w:w="100" w:type="dxa"/>
              <w:bottom w:w="70" w:type="dxa"/>
              <w:right w:w="100" w:type="dxa"/>
            </w:tcMar>
            <w:vAlign w:val="center"/>
          </w:tcPr>
          <w:p w14:paraId="40D8F3C5" w14:textId="77777777" w:rsidR="004F3C5F" w:rsidRDefault="005749A1">
            <w:pPr>
              <w:spacing w:line="250" w:lineRule="auto"/>
            </w:pPr>
            <w:r>
              <w:rPr>
                <w:sz w:val="19"/>
                <w:szCs w:val="19"/>
              </w:rPr>
              <w:t>Event #1042 → Discord</w:t>
            </w:r>
          </w:p>
        </w:tc>
      </w:tr>
      <w:tr w:rsidR="004F3C5F" w14:paraId="2269678E"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2761298F" w14:textId="77777777" w:rsidR="004F3C5F" w:rsidRDefault="005749A1">
            <w:pPr>
              <w:spacing w:line="250" w:lineRule="auto"/>
            </w:pPr>
            <w:r>
              <w:rPr>
                <w:b/>
                <w:bCs/>
                <w:sz w:val="19"/>
                <w:szCs w:val="19"/>
              </w:rPr>
              <w:t>Retry &amp; backoff</w:t>
            </w:r>
          </w:p>
        </w:tc>
        <w:tc>
          <w:tcPr>
            <w:tcW w:w="3931" w:type="dxa"/>
            <w:shd w:val="clear" w:color="auto" w:fill="FFFFFF"/>
            <w:tcMar>
              <w:top w:w="70" w:type="dxa"/>
              <w:left w:w="100" w:type="dxa"/>
              <w:bottom w:w="70" w:type="dxa"/>
              <w:right w:w="100" w:type="dxa"/>
            </w:tcMar>
            <w:vAlign w:val="center"/>
          </w:tcPr>
          <w:p w14:paraId="55840A78" w14:textId="77777777" w:rsidR="004F3C5F" w:rsidRDefault="005749A1">
            <w:pPr>
              <w:spacing w:line="250" w:lineRule="auto"/>
            </w:pPr>
            <w:r>
              <w:rPr>
                <w:sz w:val="19"/>
                <w:szCs w:val="19"/>
              </w:rPr>
              <w:t>Trying again, waiting longer each time</w:t>
            </w:r>
          </w:p>
        </w:tc>
        <w:tc>
          <w:tcPr>
            <w:tcW w:w="3557" w:type="dxa"/>
            <w:shd w:val="clear" w:color="auto" w:fill="FFFFFF"/>
            <w:tcMar>
              <w:top w:w="70" w:type="dxa"/>
              <w:left w:w="100" w:type="dxa"/>
              <w:bottom w:w="70" w:type="dxa"/>
              <w:right w:w="100" w:type="dxa"/>
            </w:tcMar>
            <w:vAlign w:val="center"/>
          </w:tcPr>
          <w:p w14:paraId="45928E49" w14:textId="77777777" w:rsidR="004F3C5F" w:rsidRDefault="005749A1">
            <w:pPr>
              <w:spacing w:line="250" w:lineRule="auto"/>
            </w:pPr>
            <w:r>
              <w:rPr>
                <w:sz w:val="19"/>
                <w:szCs w:val="19"/>
              </w:rPr>
              <w:t>30 s → 2 min → 10 min → 30 min → 1 h</w:t>
            </w:r>
          </w:p>
        </w:tc>
      </w:tr>
      <w:tr w:rsidR="004F3C5F" w14:paraId="73F1C13A"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40B66EAE" w14:textId="77777777" w:rsidR="004F3C5F" w:rsidRDefault="005749A1">
            <w:pPr>
              <w:spacing w:line="250" w:lineRule="auto"/>
            </w:pPr>
            <w:r>
              <w:rPr>
                <w:b/>
                <w:bCs/>
                <w:sz w:val="19"/>
                <w:szCs w:val="19"/>
              </w:rPr>
              <w:t>Dead-letter</w:t>
            </w:r>
          </w:p>
        </w:tc>
        <w:tc>
          <w:tcPr>
            <w:tcW w:w="3931" w:type="dxa"/>
            <w:shd w:val="clear" w:color="auto" w:fill="F8FAFC"/>
            <w:tcMar>
              <w:top w:w="70" w:type="dxa"/>
              <w:left w:w="100" w:type="dxa"/>
              <w:bottom w:w="70" w:type="dxa"/>
              <w:right w:w="100" w:type="dxa"/>
            </w:tcMar>
            <w:vAlign w:val="center"/>
          </w:tcPr>
          <w:p w14:paraId="31C0D69D" w14:textId="77777777" w:rsidR="004F3C5F" w:rsidRDefault="005749A1">
            <w:pPr>
              <w:spacing w:line="250" w:lineRule="auto"/>
            </w:pPr>
            <w:r>
              <w:rPr>
                <w:sz w:val="19"/>
                <w:szCs w:val="19"/>
              </w:rPr>
              <w:t>Where a delivery goes after every retry fails</w:t>
            </w:r>
          </w:p>
        </w:tc>
        <w:tc>
          <w:tcPr>
            <w:tcW w:w="3557" w:type="dxa"/>
            <w:shd w:val="clear" w:color="auto" w:fill="F8FAFC"/>
            <w:tcMar>
              <w:top w:w="70" w:type="dxa"/>
              <w:left w:w="100" w:type="dxa"/>
              <w:bottom w:w="70" w:type="dxa"/>
              <w:right w:w="100" w:type="dxa"/>
            </w:tcMar>
            <w:vAlign w:val="center"/>
          </w:tcPr>
          <w:p w14:paraId="4DF610DD" w14:textId="77777777" w:rsidR="004F3C5F" w:rsidRDefault="005749A1">
            <w:pPr>
              <w:spacing w:line="250" w:lineRule="auto"/>
            </w:pPr>
            <w:r>
              <w:rPr>
                <w:sz w:val="19"/>
                <w:szCs w:val="19"/>
              </w:rPr>
              <w:t>Shown in the dashboard with a Replay button</w:t>
            </w:r>
          </w:p>
        </w:tc>
      </w:tr>
      <w:tr w:rsidR="004F3C5F" w14:paraId="1EFCFEA9"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1C8ED133" w14:textId="77777777" w:rsidR="004F3C5F" w:rsidRDefault="005749A1">
            <w:pPr>
              <w:spacing w:line="250" w:lineRule="auto"/>
            </w:pPr>
            <w:r>
              <w:rPr>
                <w:b/>
                <w:bCs/>
                <w:sz w:val="19"/>
                <w:szCs w:val="19"/>
              </w:rPr>
              <w:t>Workspace</w:t>
            </w:r>
          </w:p>
        </w:tc>
        <w:tc>
          <w:tcPr>
            <w:tcW w:w="3931" w:type="dxa"/>
            <w:shd w:val="clear" w:color="auto" w:fill="FFFFFF"/>
            <w:tcMar>
              <w:top w:w="70" w:type="dxa"/>
              <w:left w:w="100" w:type="dxa"/>
              <w:bottom w:w="70" w:type="dxa"/>
              <w:right w:w="100" w:type="dxa"/>
            </w:tcMar>
            <w:vAlign w:val="center"/>
          </w:tcPr>
          <w:p w14:paraId="2DFC4036" w14:textId="77777777" w:rsidR="004F3C5F" w:rsidRDefault="005749A1">
            <w:pPr>
              <w:spacing w:line="250" w:lineRule="auto"/>
            </w:pPr>
            <w:r>
              <w:rPr>
                <w:sz w:val="19"/>
                <w:szCs w:val="19"/>
              </w:rPr>
              <w:t>An isolated set of sources, routes and data</w:t>
            </w:r>
          </w:p>
        </w:tc>
        <w:tc>
          <w:tcPr>
            <w:tcW w:w="3557" w:type="dxa"/>
            <w:shd w:val="clear" w:color="auto" w:fill="FFFFFF"/>
            <w:tcMar>
              <w:top w:w="70" w:type="dxa"/>
              <w:left w:w="100" w:type="dxa"/>
              <w:bottom w:w="70" w:type="dxa"/>
              <w:right w:w="100" w:type="dxa"/>
            </w:tcMar>
            <w:vAlign w:val="center"/>
          </w:tcPr>
          <w:p w14:paraId="41381150" w14:textId="77777777" w:rsidR="004F3C5F" w:rsidRDefault="005749A1">
            <w:pPr>
              <w:spacing w:line="250" w:lineRule="auto"/>
            </w:pPr>
            <w:r>
              <w:rPr>
                <w:sz w:val="19"/>
                <w:szCs w:val="19"/>
              </w:rPr>
              <w:t>“Studio” (real data) vs “Demo” (public, fake data)</w:t>
            </w:r>
          </w:p>
        </w:tc>
      </w:tr>
    </w:tbl>
    <w:p w14:paraId="6AC24FA4" w14:textId="77777777" w:rsidR="004F3C5F" w:rsidRDefault="004F3C5F"/>
    <w:p w14:paraId="3B7633E6" w14:textId="77777777" w:rsidR="004F3C5F" w:rsidRDefault="005749A1">
      <w:pPr>
        <w:pStyle w:val="Heading2"/>
      </w:pPr>
      <w:r>
        <w:t>3.2 Architecture at a glance</w:t>
      </w:r>
    </w:p>
    <w:p w14:paraId="40B1D8EB" w14:textId="77777777" w:rsidR="004F3C5F" w:rsidRDefault="005749A1">
      <w:pPr>
        <w:spacing w:before="120" w:after="80"/>
        <w:jc w:val="center"/>
      </w:pPr>
      <w:r>
        <w:rPr>
          <w:noProof/>
        </w:rPr>
        <w:drawing>
          <wp:inline distT="0" distB="0" distL="0" distR="0" wp14:anchorId="5FC80073" wp14:editId="16C62B20">
            <wp:extent cx="59436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524250"/>
                    </a:xfrm>
                    <a:prstGeom prst="rect">
                      <a:avLst/>
                    </a:prstGeom>
                  </pic:spPr>
                </pic:pic>
              </a:graphicData>
            </a:graphic>
          </wp:inline>
        </w:drawing>
      </w:r>
    </w:p>
    <w:p w14:paraId="01DB8B76" w14:textId="77777777" w:rsidR="004F3C5F" w:rsidRDefault="005749A1">
      <w:pPr>
        <w:spacing w:after="200"/>
        <w:jc w:val="center"/>
      </w:pPr>
      <w:r>
        <w:rPr>
          <w:i/>
          <w:iCs/>
          <w:color w:val="64748B"/>
          <w:sz w:val="18"/>
          <w:szCs w:val="18"/>
        </w:rPr>
        <w:t>Figure 1 — RelayHub architecture. Numbers 1–7 match the walk-through below; the dashed red path is the reply (step 7).</w:t>
      </w:r>
    </w:p>
    <w:p w14:paraId="5E81EA68" w14:textId="77777777" w:rsidR="004F3C5F" w:rsidRDefault="005749A1">
      <w:pPr>
        <w:pStyle w:val="Heading2"/>
      </w:pPr>
      <w:r>
        <w:t>3.3 Walk-through: a customer DMs the studio on Instagram</w:t>
      </w:r>
    </w:p>
    <w:p w14:paraId="390A8EFF" w14:textId="77777777" w:rsidR="004F3C5F" w:rsidRDefault="005749A1">
      <w:pPr>
        <w:pStyle w:val="ListParagraph"/>
        <w:numPr>
          <w:ilvl w:val="0"/>
          <w:numId w:val="3"/>
        </w:numPr>
        <w:spacing w:after="80" w:line="276" w:lineRule="auto"/>
      </w:pPr>
      <w:r>
        <w:t xml:space="preserve">The customer sends a DM to the studio’s Instagram Business account. Meta sends a signed webhook (an HTTPS POST) to </w:t>
      </w:r>
      <w:r>
        <w:rPr>
          <w:b/>
          <w:bCs/>
        </w:rPr>
        <w:t>RelayHub.Api</w:t>
      </w:r>
      <w:r>
        <w:t>.</w:t>
      </w:r>
    </w:p>
    <w:p w14:paraId="651C96BD" w14:textId="77777777" w:rsidR="004F3C5F" w:rsidRDefault="005749A1">
      <w:pPr>
        <w:pStyle w:val="ListParagraph"/>
        <w:numPr>
          <w:ilvl w:val="0"/>
          <w:numId w:val="3"/>
        </w:numPr>
        <w:spacing w:after="80" w:line="276" w:lineRule="auto"/>
      </w:pPr>
      <w:r>
        <w:t xml:space="preserve">The API checks the </w:t>
      </w:r>
      <w:r>
        <w:rPr>
          <w:rFonts w:ascii="Consolas" w:eastAsia="Consolas" w:hAnsi="Consolas" w:cs="Consolas"/>
          <w:sz w:val="20"/>
          <w:szCs w:val="20"/>
        </w:rPr>
        <w:t>X-Hub-Signature-256</w:t>
      </w:r>
      <w:r>
        <w:t xml:space="preserve"> signature, drops the raw payload onto the </w:t>
      </w:r>
      <w:r>
        <w:rPr>
          <w:rFonts w:ascii="Consolas" w:eastAsia="Consolas" w:hAnsi="Consolas" w:cs="Consolas"/>
          <w:sz w:val="20"/>
          <w:szCs w:val="20"/>
        </w:rPr>
        <w:t>incoming</w:t>
      </w:r>
      <w:r>
        <w:t xml:space="preserve"> queue and replies </w:t>
      </w:r>
      <w:r>
        <w:rPr>
          <w:b/>
          <w:bCs/>
        </w:rPr>
        <w:t>200 OK within milliseconds</w:t>
      </w:r>
      <w:r>
        <w:t>. It never touches the database on this hot path.</w:t>
      </w:r>
    </w:p>
    <w:p w14:paraId="14CFC327" w14:textId="77777777" w:rsidR="004F3C5F" w:rsidRDefault="005749A1">
      <w:pPr>
        <w:pStyle w:val="ListParagraph"/>
        <w:numPr>
          <w:ilvl w:val="0"/>
          <w:numId w:val="3"/>
        </w:numPr>
        <w:spacing w:after="80" w:line="276" w:lineRule="auto"/>
      </w:pPr>
      <w:r>
        <w:t xml:space="preserve">The </w:t>
      </w:r>
      <w:r>
        <w:rPr>
          <w:b/>
          <w:bCs/>
        </w:rPr>
        <w:t>Worker</w:t>
      </w:r>
      <w:r>
        <w:t xml:space="preserve"> (Azure Functions) picks the message up, converts it into a standard Event, saves it to Azure SQL (duplicates are ignored), attaches it to Anna’s Conversation, finds the matching routes and creates one Delivery per destination.</w:t>
      </w:r>
    </w:p>
    <w:p w14:paraId="017E77A1" w14:textId="77777777" w:rsidR="004F3C5F" w:rsidRDefault="005749A1">
      <w:pPr>
        <w:pStyle w:val="ListParagraph"/>
        <w:numPr>
          <w:ilvl w:val="0"/>
          <w:numId w:val="3"/>
        </w:numPr>
        <w:spacing w:after="80" w:line="276" w:lineRule="auto"/>
      </w:pPr>
      <w:r>
        <w:t>Each Delivery is sent through its connector (Discord, Teams, Email, Telegram, HTTP). Failures are retried with exponential backoff; after 5 attempts the delivery is dead-lettered and Tim is alerted.</w:t>
      </w:r>
    </w:p>
    <w:p w14:paraId="6BC00166" w14:textId="77777777" w:rsidR="004F3C5F" w:rsidRDefault="005749A1">
      <w:pPr>
        <w:pStyle w:val="ListParagraph"/>
        <w:numPr>
          <w:ilvl w:val="0"/>
          <w:numId w:val="3"/>
        </w:numPr>
        <w:spacing w:after="80" w:line="276" w:lineRule="auto"/>
      </w:pPr>
      <w:r>
        <w:t xml:space="preserve">The Worker pushes a live update through </w:t>
      </w:r>
      <w:r>
        <w:rPr>
          <w:b/>
          <w:bCs/>
        </w:rPr>
        <w:t>Azure SignalR Service</w:t>
      </w:r>
      <w:r>
        <w:t>.</w:t>
      </w:r>
    </w:p>
    <w:p w14:paraId="4002A2D0" w14:textId="77777777" w:rsidR="004F3C5F" w:rsidRDefault="005749A1">
      <w:pPr>
        <w:pStyle w:val="ListParagraph"/>
        <w:numPr>
          <w:ilvl w:val="0"/>
          <w:numId w:val="3"/>
        </w:numPr>
        <w:spacing w:after="80" w:line="276" w:lineRule="auto"/>
      </w:pPr>
      <w:r>
        <w:t>The dashboard shows the new message instantly — no refresh — and Tim’s phone pings in Discord about two seconds after the customer pressed send.</w:t>
      </w:r>
    </w:p>
    <w:p w14:paraId="402CD536" w14:textId="77777777" w:rsidR="004F3C5F" w:rsidRDefault="005749A1">
      <w:pPr>
        <w:pStyle w:val="ListParagraph"/>
        <w:numPr>
          <w:ilvl w:val="0"/>
          <w:numId w:val="3"/>
        </w:numPr>
        <w:spacing w:after="80" w:line="276" w:lineRule="auto"/>
      </w:pPr>
      <w:r>
        <w:t xml:space="preserve">Tim opens the conversation and types a reply. </w:t>
      </w:r>
      <w:r>
        <w:rPr>
          <w:b/>
          <w:bCs/>
        </w:rPr>
        <w:t>RelayHub.Api</w:t>
      </w:r>
      <w:r>
        <w:t xml:space="preserve"> stores it as an outbound message, calls the </w:t>
      </w:r>
      <w:r>
        <w:rPr>
          <w:b/>
          <w:bCs/>
        </w:rPr>
        <w:t>Meta Send API</w:t>
      </w:r>
      <w:r>
        <w:t xml:space="preserve"> and records the result. Anna sees the reply in Instagram a second later. If the 24-hour window has closed, the API returns a clear Problem Details error and the dashboard explains why.</w:t>
      </w:r>
    </w:p>
    <w:p w14:paraId="12FC55AE" w14:textId="77777777" w:rsidR="004F3C5F" w:rsidRDefault="005749A1">
      <w:pPr>
        <w:pStyle w:val="Heading1"/>
      </w:pPr>
      <w:bookmarkStart w:id="4" w:name="_Toc242618351"/>
      <w:r>
        <w:t>4. Features</w:t>
      </w:r>
      <w:bookmarkEnd w:id="4"/>
    </w:p>
    <w:p w14:paraId="756FBE9D" w14:textId="77777777" w:rsidR="004F3C5F" w:rsidRDefault="005749A1">
      <w:pPr>
        <w:pStyle w:val="Heading2"/>
      </w:pPr>
      <w:r>
        <w:t>4.1 MVP feature list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9"/>
        <w:gridCol w:w="5897"/>
        <w:gridCol w:w="1404"/>
      </w:tblGrid>
      <w:tr w:rsidR="004F3C5F" w14:paraId="2735744D" w14:textId="77777777">
        <w:tblPrEx>
          <w:tblCellMar>
            <w:top w:w="0" w:type="dxa"/>
            <w:bottom w:w="0" w:type="dxa"/>
          </w:tblCellMar>
        </w:tblPrEx>
        <w:trPr>
          <w:cantSplit/>
          <w:tblHeader/>
        </w:trPr>
        <w:tc>
          <w:tcPr>
            <w:tcW w:w="2059" w:type="dxa"/>
            <w:shd w:val="clear" w:color="auto" w:fill="1F3A5F"/>
            <w:tcMar>
              <w:top w:w="70" w:type="dxa"/>
              <w:left w:w="100" w:type="dxa"/>
              <w:bottom w:w="70" w:type="dxa"/>
              <w:right w:w="100" w:type="dxa"/>
            </w:tcMar>
            <w:vAlign w:val="center"/>
          </w:tcPr>
          <w:p w14:paraId="5AF07509" w14:textId="77777777" w:rsidR="004F3C5F" w:rsidRDefault="005749A1">
            <w:pPr>
              <w:spacing w:line="250" w:lineRule="auto"/>
            </w:pPr>
            <w:r>
              <w:rPr>
                <w:b/>
                <w:bCs/>
                <w:color w:val="FFFFFF"/>
                <w:sz w:val="19"/>
                <w:szCs w:val="19"/>
              </w:rPr>
              <w:t>Feature</w:t>
            </w:r>
          </w:p>
        </w:tc>
        <w:tc>
          <w:tcPr>
            <w:tcW w:w="5897" w:type="dxa"/>
            <w:shd w:val="clear" w:color="auto" w:fill="1F3A5F"/>
            <w:tcMar>
              <w:top w:w="70" w:type="dxa"/>
              <w:left w:w="100" w:type="dxa"/>
              <w:bottom w:w="70" w:type="dxa"/>
              <w:right w:w="100" w:type="dxa"/>
            </w:tcMar>
            <w:vAlign w:val="center"/>
          </w:tcPr>
          <w:p w14:paraId="55C6B89A" w14:textId="77777777" w:rsidR="004F3C5F" w:rsidRDefault="005749A1">
            <w:pPr>
              <w:spacing w:line="250" w:lineRule="auto"/>
            </w:pPr>
            <w:r>
              <w:rPr>
                <w:b/>
                <w:bCs/>
                <w:color w:val="FFFFFF"/>
                <w:sz w:val="19"/>
                <w:szCs w:val="19"/>
              </w:rPr>
              <w:t>Description</w:t>
            </w:r>
          </w:p>
        </w:tc>
        <w:tc>
          <w:tcPr>
            <w:tcW w:w="1404" w:type="dxa"/>
            <w:shd w:val="clear" w:color="auto" w:fill="1F3A5F"/>
            <w:tcMar>
              <w:top w:w="70" w:type="dxa"/>
              <w:left w:w="100" w:type="dxa"/>
              <w:bottom w:w="70" w:type="dxa"/>
              <w:right w:w="100" w:type="dxa"/>
            </w:tcMar>
            <w:vAlign w:val="center"/>
          </w:tcPr>
          <w:p w14:paraId="43A4E016" w14:textId="77777777" w:rsidR="004F3C5F" w:rsidRDefault="005749A1">
            <w:pPr>
              <w:spacing w:line="250" w:lineRule="auto"/>
            </w:pPr>
            <w:r>
              <w:rPr>
                <w:b/>
                <w:bCs/>
                <w:color w:val="FFFFFF"/>
                <w:sz w:val="19"/>
                <w:szCs w:val="19"/>
              </w:rPr>
              <w:t>Priority</w:t>
            </w:r>
          </w:p>
        </w:tc>
      </w:tr>
      <w:tr w:rsidR="004F3C5F" w14:paraId="39FA6840"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48BB6C50" w14:textId="77777777" w:rsidR="004F3C5F" w:rsidRDefault="005749A1">
            <w:pPr>
              <w:spacing w:line="250" w:lineRule="auto"/>
            </w:pPr>
            <w:r>
              <w:rPr>
                <w:b/>
                <w:bCs/>
                <w:sz w:val="19"/>
                <w:szCs w:val="19"/>
              </w:rPr>
              <w:t>Webhook ingest</w:t>
            </w:r>
          </w:p>
        </w:tc>
        <w:tc>
          <w:tcPr>
            <w:tcW w:w="5897" w:type="dxa"/>
            <w:shd w:val="clear" w:color="auto" w:fill="FFFFFF"/>
            <w:tcMar>
              <w:top w:w="70" w:type="dxa"/>
              <w:left w:w="100" w:type="dxa"/>
              <w:bottom w:w="70" w:type="dxa"/>
              <w:right w:w="100" w:type="dxa"/>
            </w:tcMar>
            <w:vAlign w:val="center"/>
          </w:tcPr>
          <w:p w14:paraId="593717B2" w14:textId="77777777" w:rsidR="004F3C5F" w:rsidRDefault="005749A1">
            <w:pPr>
              <w:spacing w:line="250" w:lineRule="auto"/>
            </w:pPr>
            <w:r>
              <w:rPr>
                <w:sz w:val="19"/>
                <w:szCs w:val="19"/>
              </w:rPr>
              <w:t>Signed endpoints for Meta (Instagram, Facebook Page), Telegram, inbound email and generic sources such as the website form</w:t>
            </w:r>
          </w:p>
        </w:tc>
        <w:tc>
          <w:tcPr>
            <w:tcW w:w="1404" w:type="dxa"/>
            <w:shd w:val="clear" w:color="auto" w:fill="FFFFFF"/>
            <w:tcMar>
              <w:top w:w="70" w:type="dxa"/>
              <w:left w:w="100" w:type="dxa"/>
              <w:bottom w:w="70" w:type="dxa"/>
              <w:right w:w="100" w:type="dxa"/>
            </w:tcMar>
            <w:vAlign w:val="center"/>
          </w:tcPr>
          <w:p w14:paraId="3194F150" w14:textId="77777777" w:rsidR="004F3C5F" w:rsidRDefault="005749A1">
            <w:pPr>
              <w:spacing w:line="250" w:lineRule="auto"/>
            </w:pPr>
            <w:r>
              <w:rPr>
                <w:sz w:val="19"/>
                <w:szCs w:val="19"/>
              </w:rPr>
              <w:t>Must</w:t>
            </w:r>
          </w:p>
        </w:tc>
      </w:tr>
      <w:tr w:rsidR="004F3C5F" w14:paraId="4CC29AB0"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567E1F16" w14:textId="77777777" w:rsidR="004F3C5F" w:rsidRDefault="005749A1">
            <w:pPr>
              <w:spacing w:line="250" w:lineRule="auto"/>
            </w:pPr>
            <w:r>
              <w:rPr>
                <w:b/>
                <w:bCs/>
                <w:sz w:val="19"/>
                <w:szCs w:val="19"/>
              </w:rPr>
              <w:t>Unified inbox</w:t>
            </w:r>
          </w:p>
        </w:tc>
        <w:tc>
          <w:tcPr>
            <w:tcW w:w="5897" w:type="dxa"/>
            <w:shd w:val="clear" w:color="auto" w:fill="F8FAFC"/>
            <w:tcMar>
              <w:top w:w="70" w:type="dxa"/>
              <w:left w:w="100" w:type="dxa"/>
              <w:bottom w:w="70" w:type="dxa"/>
              <w:right w:w="100" w:type="dxa"/>
            </w:tcMar>
            <w:vAlign w:val="center"/>
          </w:tcPr>
          <w:p w14:paraId="3F7B85E7" w14:textId="77777777" w:rsidR="004F3C5F" w:rsidRDefault="005749A1">
            <w:pPr>
              <w:spacing w:line="250" w:lineRule="auto"/>
            </w:pPr>
            <w:r>
              <w:rPr>
                <w:sz w:val="19"/>
                <w:szCs w:val="19"/>
              </w:rPr>
              <w:t>All events in one list; filter by channel, status and date; keyword search; detail view with raw payload</w:t>
            </w:r>
          </w:p>
        </w:tc>
        <w:tc>
          <w:tcPr>
            <w:tcW w:w="1404" w:type="dxa"/>
            <w:shd w:val="clear" w:color="auto" w:fill="F8FAFC"/>
            <w:tcMar>
              <w:top w:w="70" w:type="dxa"/>
              <w:left w:w="100" w:type="dxa"/>
              <w:bottom w:w="70" w:type="dxa"/>
              <w:right w:w="100" w:type="dxa"/>
            </w:tcMar>
            <w:vAlign w:val="center"/>
          </w:tcPr>
          <w:p w14:paraId="00CCD2E0" w14:textId="77777777" w:rsidR="004F3C5F" w:rsidRDefault="005749A1">
            <w:pPr>
              <w:spacing w:line="250" w:lineRule="auto"/>
            </w:pPr>
            <w:r>
              <w:rPr>
                <w:sz w:val="19"/>
                <w:szCs w:val="19"/>
              </w:rPr>
              <w:t>Must</w:t>
            </w:r>
          </w:p>
        </w:tc>
      </w:tr>
      <w:tr w:rsidR="004F3C5F" w14:paraId="4A3EDA3F"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60B53E6F" w14:textId="77777777" w:rsidR="004F3C5F" w:rsidRDefault="005749A1">
            <w:pPr>
              <w:spacing w:line="250" w:lineRule="auto"/>
            </w:pPr>
            <w:r>
              <w:rPr>
                <w:b/>
                <w:bCs/>
                <w:sz w:val="19"/>
                <w:szCs w:val="19"/>
              </w:rPr>
              <w:t>Conversations &amp; reply</w:t>
            </w:r>
          </w:p>
        </w:tc>
        <w:tc>
          <w:tcPr>
            <w:tcW w:w="5897" w:type="dxa"/>
            <w:shd w:val="clear" w:color="auto" w:fill="FFFFFF"/>
            <w:tcMar>
              <w:top w:w="70" w:type="dxa"/>
              <w:left w:w="100" w:type="dxa"/>
              <w:bottom w:w="70" w:type="dxa"/>
              <w:right w:w="100" w:type="dxa"/>
            </w:tcMar>
            <w:vAlign w:val="center"/>
          </w:tcPr>
          <w:p w14:paraId="24290E3B" w14:textId="77777777" w:rsidR="004F3C5F" w:rsidRDefault="005749A1">
            <w:pPr>
              <w:spacing w:line="250" w:lineRule="auto"/>
            </w:pPr>
            <w:r>
              <w:rPr>
                <w:sz w:val="19"/>
                <w:szCs w:val="19"/>
              </w:rPr>
              <w:t>Thread view per customer; reply from the dashboard to Instagram, Facebook Page, Telegram and email; 24-hour window enforced for Meta; outbound messages stored with the thread</w:t>
            </w:r>
          </w:p>
        </w:tc>
        <w:tc>
          <w:tcPr>
            <w:tcW w:w="1404" w:type="dxa"/>
            <w:shd w:val="clear" w:color="auto" w:fill="FFFFFF"/>
            <w:tcMar>
              <w:top w:w="70" w:type="dxa"/>
              <w:left w:w="100" w:type="dxa"/>
              <w:bottom w:w="70" w:type="dxa"/>
              <w:right w:w="100" w:type="dxa"/>
            </w:tcMar>
            <w:vAlign w:val="center"/>
          </w:tcPr>
          <w:p w14:paraId="5613A21B" w14:textId="77777777" w:rsidR="004F3C5F" w:rsidRDefault="005749A1">
            <w:pPr>
              <w:spacing w:line="250" w:lineRule="auto"/>
            </w:pPr>
            <w:r>
              <w:rPr>
                <w:sz w:val="19"/>
                <w:szCs w:val="19"/>
              </w:rPr>
              <w:t>Must</w:t>
            </w:r>
          </w:p>
        </w:tc>
      </w:tr>
      <w:tr w:rsidR="004F3C5F" w14:paraId="05753738"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68478710" w14:textId="77777777" w:rsidR="004F3C5F" w:rsidRDefault="005749A1">
            <w:pPr>
              <w:spacing w:line="250" w:lineRule="auto"/>
            </w:pPr>
            <w:r>
              <w:rPr>
                <w:b/>
                <w:bCs/>
                <w:sz w:val="19"/>
                <w:szCs w:val="19"/>
              </w:rPr>
              <w:t>Routing rules</w:t>
            </w:r>
          </w:p>
        </w:tc>
        <w:tc>
          <w:tcPr>
            <w:tcW w:w="5897" w:type="dxa"/>
            <w:shd w:val="clear" w:color="auto" w:fill="F8FAFC"/>
            <w:tcMar>
              <w:top w:w="70" w:type="dxa"/>
              <w:left w:w="100" w:type="dxa"/>
              <w:bottom w:w="70" w:type="dxa"/>
              <w:right w:w="100" w:type="dxa"/>
            </w:tcMar>
            <w:vAlign w:val="center"/>
          </w:tcPr>
          <w:p w14:paraId="1B156B66" w14:textId="77777777" w:rsidR="004F3C5F" w:rsidRDefault="005749A1">
            <w:pPr>
              <w:spacing w:line="250" w:lineRule="auto"/>
            </w:pPr>
            <w:r>
              <w:rPr>
                <w:sz w:val="19"/>
                <w:szCs w:val="19"/>
              </w:rPr>
              <w:t>Source → destinations, with message templates such as {{name}}, {{text}}, {{channel}}</w:t>
            </w:r>
          </w:p>
        </w:tc>
        <w:tc>
          <w:tcPr>
            <w:tcW w:w="1404" w:type="dxa"/>
            <w:shd w:val="clear" w:color="auto" w:fill="F8FAFC"/>
            <w:tcMar>
              <w:top w:w="70" w:type="dxa"/>
              <w:left w:w="100" w:type="dxa"/>
              <w:bottom w:w="70" w:type="dxa"/>
              <w:right w:w="100" w:type="dxa"/>
            </w:tcMar>
            <w:vAlign w:val="center"/>
          </w:tcPr>
          <w:p w14:paraId="1FC5E1D4" w14:textId="77777777" w:rsidR="004F3C5F" w:rsidRDefault="005749A1">
            <w:pPr>
              <w:spacing w:line="250" w:lineRule="auto"/>
            </w:pPr>
            <w:r>
              <w:rPr>
                <w:sz w:val="19"/>
                <w:szCs w:val="19"/>
              </w:rPr>
              <w:t>Must</w:t>
            </w:r>
          </w:p>
        </w:tc>
      </w:tr>
      <w:tr w:rsidR="004F3C5F" w14:paraId="14BE0621"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7CD41178" w14:textId="77777777" w:rsidR="004F3C5F" w:rsidRDefault="005749A1">
            <w:pPr>
              <w:spacing w:line="250" w:lineRule="auto"/>
            </w:pPr>
            <w:r>
              <w:rPr>
                <w:b/>
                <w:bCs/>
                <w:sz w:val="19"/>
                <w:szCs w:val="19"/>
              </w:rPr>
              <w:t>Connectors</w:t>
            </w:r>
          </w:p>
        </w:tc>
        <w:tc>
          <w:tcPr>
            <w:tcW w:w="5897" w:type="dxa"/>
            <w:shd w:val="clear" w:color="auto" w:fill="FFFFFF"/>
            <w:tcMar>
              <w:top w:w="70" w:type="dxa"/>
              <w:left w:w="100" w:type="dxa"/>
              <w:bottom w:w="70" w:type="dxa"/>
              <w:right w:w="100" w:type="dxa"/>
            </w:tcMar>
            <w:vAlign w:val="center"/>
          </w:tcPr>
          <w:p w14:paraId="6EAF1649" w14:textId="77777777" w:rsidR="004F3C5F" w:rsidRDefault="005749A1">
            <w:pPr>
              <w:spacing w:line="250" w:lineRule="auto"/>
            </w:pPr>
            <w:r>
              <w:rPr>
                <w:sz w:val="19"/>
                <w:szCs w:val="19"/>
              </w:rPr>
              <w:t>Discord, Microsoft Teams, Email (Resend), Telegram and generic HTTP</w:t>
            </w:r>
          </w:p>
        </w:tc>
        <w:tc>
          <w:tcPr>
            <w:tcW w:w="1404" w:type="dxa"/>
            <w:shd w:val="clear" w:color="auto" w:fill="FFFFFF"/>
            <w:tcMar>
              <w:top w:w="70" w:type="dxa"/>
              <w:left w:w="100" w:type="dxa"/>
              <w:bottom w:w="70" w:type="dxa"/>
              <w:right w:w="100" w:type="dxa"/>
            </w:tcMar>
            <w:vAlign w:val="center"/>
          </w:tcPr>
          <w:p w14:paraId="4DF6EBB9" w14:textId="77777777" w:rsidR="004F3C5F" w:rsidRDefault="005749A1">
            <w:pPr>
              <w:spacing w:line="250" w:lineRule="auto"/>
            </w:pPr>
            <w:r>
              <w:rPr>
                <w:sz w:val="19"/>
                <w:szCs w:val="19"/>
              </w:rPr>
              <w:t>Must</w:t>
            </w:r>
          </w:p>
        </w:tc>
      </w:tr>
      <w:tr w:rsidR="004F3C5F" w14:paraId="53AB3562"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58FDE55F" w14:textId="77777777" w:rsidR="004F3C5F" w:rsidRDefault="005749A1">
            <w:pPr>
              <w:spacing w:line="250" w:lineRule="auto"/>
            </w:pPr>
            <w:r>
              <w:rPr>
                <w:b/>
                <w:bCs/>
                <w:sz w:val="19"/>
                <w:szCs w:val="19"/>
              </w:rPr>
              <w:t>Reliability</w:t>
            </w:r>
          </w:p>
        </w:tc>
        <w:tc>
          <w:tcPr>
            <w:tcW w:w="5897" w:type="dxa"/>
            <w:shd w:val="clear" w:color="auto" w:fill="F8FAFC"/>
            <w:tcMar>
              <w:top w:w="70" w:type="dxa"/>
              <w:left w:w="100" w:type="dxa"/>
              <w:bottom w:w="70" w:type="dxa"/>
              <w:right w:w="100" w:type="dxa"/>
            </w:tcMar>
            <w:vAlign w:val="center"/>
          </w:tcPr>
          <w:p w14:paraId="1F554EFF" w14:textId="77777777" w:rsidR="004F3C5F" w:rsidRDefault="005749A1">
            <w:pPr>
              <w:spacing w:line="250" w:lineRule="auto"/>
            </w:pPr>
            <w:r>
              <w:rPr>
                <w:sz w:val="19"/>
                <w:szCs w:val="19"/>
              </w:rPr>
              <w:t>Retries with exponential backoff, dead-letter, one-click replay, idempotent processing</w:t>
            </w:r>
          </w:p>
        </w:tc>
        <w:tc>
          <w:tcPr>
            <w:tcW w:w="1404" w:type="dxa"/>
            <w:shd w:val="clear" w:color="auto" w:fill="F8FAFC"/>
            <w:tcMar>
              <w:top w:w="70" w:type="dxa"/>
              <w:left w:w="100" w:type="dxa"/>
              <w:bottom w:w="70" w:type="dxa"/>
              <w:right w:w="100" w:type="dxa"/>
            </w:tcMar>
            <w:vAlign w:val="center"/>
          </w:tcPr>
          <w:p w14:paraId="26C44C2E" w14:textId="77777777" w:rsidR="004F3C5F" w:rsidRDefault="005749A1">
            <w:pPr>
              <w:spacing w:line="250" w:lineRule="auto"/>
            </w:pPr>
            <w:r>
              <w:rPr>
                <w:sz w:val="19"/>
                <w:szCs w:val="19"/>
              </w:rPr>
              <w:t>Must</w:t>
            </w:r>
          </w:p>
        </w:tc>
      </w:tr>
      <w:tr w:rsidR="004F3C5F" w14:paraId="5926AFCA"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6A2BE50A" w14:textId="77777777" w:rsidR="004F3C5F" w:rsidRDefault="005749A1">
            <w:pPr>
              <w:spacing w:line="250" w:lineRule="auto"/>
            </w:pPr>
            <w:r>
              <w:rPr>
                <w:b/>
                <w:bCs/>
                <w:sz w:val="19"/>
                <w:szCs w:val="19"/>
              </w:rPr>
              <w:t>REST API</w:t>
            </w:r>
          </w:p>
        </w:tc>
        <w:tc>
          <w:tcPr>
            <w:tcW w:w="5897" w:type="dxa"/>
            <w:shd w:val="clear" w:color="auto" w:fill="FFFFFF"/>
            <w:tcMar>
              <w:top w:w="70" w:type="dxa"/>
              <w:left w:w="100" w:type="dxa"/>
              <w:bottom w:w="70" w:type="dxa"/>
              <w:right w:w="100" w:type="dxa"/>
            </w:tcMar>
            <w:vAlign w:val="center"/>
          </w:tcPr>
          <w:p w14:paraId="30FE94D0" w14:textId="77777777" w:rsidR="004F3C5F" w:rsidRDefault="005749A1">
            <w:pPr>
              <w:spacing w:line="250" w:lineRule="auto"/>
            </w:pPr>
            <w:r>
              <w:rPr>
                <w:sz w:val="19"/>
                <w:szCs w:val="19"/>
              </w:rPr>
              <w:t>Full CRUD for sources, destinations and routes; interactive OpenAPI docs</w:t>
            </w:r>
          </w:p>
        </w:tc>
        <w:tc>
          <w:tcPr>
            <w:tcW w:w="1404" w:type="dxa"/>
            <w:shd w:val="clear" w:color="auto" w:fill="FFFFFF"/>
            <w:tcMar>
              <w:top w:w="70" w:type="dxa"/>
              <w:left w:w="100" w:type="dxa"/>
              <w:bottom w:w="70" w:type="dxa"/>
              <w:right w:w="100" w:type="dxa"/>
            </w:tcMar>
            <w:vAlign w:val="center"/>
          </w:tcPr>
          <w:p w14:paraId="319FC3C8" w14:textId="77777777" w:rsidR="004F3C5F" w:rsidRDefault="005749A1">
            <w:pPr>
              <w:spacing w:line="250" w:lineRule="auto"/>
            </w:pPr>
            <w:r>
              <w:rPr>
                <w:sz w:val="19"/>
                <w:szCs w:val="19"/>
              </w:rPr>
              <w:t>Must</w:t>
            </w:r>
          </w:p>
        </w:tc>
      </w:tr>
      <w:tr w:rsidR="004F3C5F" w14:paraId="7B3D7360"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3C32B3F2" w14:textId="77777777" w:rsidR="004F3C5F" w:rsidRDefault="005749A1">
            <w:pPr>
              <w:spacing w:line="250" w:lineRule="auto"/>
            </w:pPr>
            <w:r>
              <w:rPr>
                <w:b/>
                <w:bCs/>
                <w:sz w:val="19"/>
                <w:szCs w:val="19"/>
              </w:rPr>
              <w:t>Authentication</w:t>
            </w:r>
          </w:p>
        </w:tc>
        <w:tc>
          <w:tcPr>
            <w:tcW w:w="5897" w:type="dxa"/>
            <w:shd w:val="clear" w:color="auto" w:fill="F8FAFC"/>
            <w:tcMar>
              <w:top w:w="70" w:type="dxa"/>
              <w:left w:w="100" w:type="dxa"/>
              <w:bottom w:w="70" w:type="dxa"/>
              <w:right w:w="100" w:type="dxa"/>
            </w:tcMar>
            <w:vAlign w:val="center"/>
          </w:tcPr>
          <w:p w14:paraId="002E2369" w14:textId="77777777" w:rsidR="004F3C5F" w:rsidRDefault="005749A1">
            <w:pPr>
              <w:spacing w:line="250" w:lineRule="auto"/>
            </w:pPr>
            <w:r>
              <w:rPr>
                <w:sz w:val="19"/>
                <w:szCs w:val="19"/>
              </w:rPr>
              <w:t>Owner login; role-based access (Owner, Demo)</w:t>
            </w:r>
          </w:p>
        </w:tc>
        <w:tc>
          <w:tcPr>
            <w:tcW w:w="1404" w:type="dxa"/>
            <w:shd w:val="clear" w:color="auto" w:fill="F8FAFC"/>
            <w:tcMar>
              <w:top w:w="70" w:type="dxa"/>
              <w:left w:w="100" w:type="dxa"/>
              <w:bottom w:w="70" w:type="dxa"/>
              <w:right w:w="100" w:type="dxa"/>
            </w:tcMar>
            <w:vAlign w:val="center"/>
          </w:tcPr>
          <w:p w14:paraId="0511141E" w14:textId="77777777" w:rsidR="004F3C5F" w:rsidRDefault="005749A1">
            <w:pPr>
              <w:spacing w:line="250" w:lineRule="auto"/>
            </w:pPr>
            <w:r>
              <w:rPr>
                <w:sz w:val="19"/>
                <w:szCs w:val="19"/>
              </w:rPr>
              <w:t>Must</w:t>
            </w:r>
          </w:p>
        </w:tc>
      </w:tr>
      <w:tr w:rsidR="004F3C5F" w14:paraId="4A26DC5F"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7F802617" w14:textId="77777777" w:rsidR="004F3C5F" w:rsidRDefault="005749A1">
            <w:pPr>
              <w:spacing w:line="250" w:lineRule="auto"/>
            </w:pPr>
            <w:r>
              <w:rPr>
                <w:b/>
                <w:bCs/>
                <w:sz w:val="19"/>
                <w:szCs w:val="19"/>
              </w:rPr>
              <w:t>Live updates</w:t>
            </w:r>
          </w:p>
        </w:tc>
        <w:tc>
          <w:tcPr>
            <w:tcW w:w="5897" w:type="dxa"/>
            <w:shd w:val="clear" w:color="auto" w:fill="FFFFFF"/>
            <w:tcMar>
              <w:top w:w="70" w:type="dxa"/>
              <w:left w:w="100" w:type="dxa"/>
              <w:bottom w:w="70" w:type="dxa"/>
              <w:right w:w="100" w:type="dxa"/>
            </w:tcMar>
            <w:vAlign w:val="center"/>
          </w:tcPr>
          <w:p w14:paraId="72422FEC" w14:textId="77777777" w:rsidR="004F3C5F" w:rsidRDefault="005749A1">
            <w:pPr>
              <w:spacing w:line="250" w:lineRule="auto"/>
            </w:pPr>
            <w:r>
              <w:rPr>
                <w:sz w:val="19"/>
                <w:szCs w:val="19"/>
              </w:rPr>
              <w:t>New events, replies and delivery status appear in real time (SignalR)</w:t>
            </w:r>
          </w:p>
        </w:tc>
        <w:tc>
          <w:tcPr>
            <w:tcW w:w="1404" w:type="dxa"/>
            <w:shd w:val="clear" w:color="auto" w:fill="FFFFFF"/>
            <w:tcMar>
              <w:top w:w="70" w:type="dxa"/>
              <w:left w:w="100" w:type="dxa"/>
              <w:bottom w:w="70" w:type="dxa"/>
              <w:right w:w="100" w:type="dxa"/>
            </w:tcMar>
            <w:vAlign w:val="center"/>
          </w:tcPr>
          <w:p w14:paraId="70355C67" w14:textId="77777777" w:rsidR="004F3C5F" w:rsidRDefault="005749A1">
            <w:pPr>
              <w:spacing w:line="250" w:lineRule="auto"/>
            </w:pPr>
            <w:r>
              <w:rPr>
                <w:sz w:val="19"/>
                <w:szCs w:val="19"/>
              </w:rPr>
              <w:t>Should</w:t>
            </w:r>
          </w:p>
        </w:tc>
      </w:tr>
      <w:tr w:rsidR="004F3C5F" w14:paraId="3D5F4E66"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4FE0F337" w14:textId="77777777" w:rsidR="004F3C5F" w:rsidRDefault="005749A1">
            <w:pPr>
              <w:spacing w:line="250" w:lineRule="auto"/>
            </w:pPr>
            <w:r>
              <w:rPr>
                <w:b/>
                <w:bCs/>
                <w:sz w:val="19"/>
                <w:szCs w:val="19"/>
              </w:rPr>
              <w:t>Dashboard stats</w:t>
            </w:r>
          </w:p>
        </w:tc>
        <w:tc>
          <w:tcPr>
            <w:tcW w:w="5897" w:type="dxa"/>
            <w:shd w:val="clear" w:color="auto" w:fill="F8FAFC"/>
            <w:tcMar>
              <w:top w:w="70" w:type="dxa"/>
              <w:left w:w="100" w:type="dxa"/>
              <w:bottom w:w="70" w:type="dxa"/>
              <w:right w:w="100" w:type="dxa"/>
            </w:tcMar>
            <w:vAlign w:val="center"/>
          </w:tcPr>
          <w:p w14:paraId="03DF627F" w14:textId="77777777" w:rsidR="004F3C5F" w:rsidRDefault="005749A1">
            <w:pPr>
              <w:spacing w:line="250" w:lineRule="auto"/>
            </w:pPr>
            <w:r>
              <w:rPr>
                <w:sz w:val="19"/>
                <w:szCs w:val="19"/>
              </w:rPr>
              <w:t>Today’s totals, delivered / failed / dead-letter counters, 7-day chart</w:t>
            </w:r>
          </w:p>
        </w:tc>
        <w:tc>
          <w:tcPr>
            <w:tcW w:w="1404" w:type="dxa"/>
            <w:shd w:val="clear" w:color="auto" w:fill="F8FAFC"/>
            <w:tcMar>
              <w:top w:w="70" w:type="dxa"/>
              <w:left w:w="100" w:type="dxa"/>
              <w:bottom w:w="70" w:type="dxa"/>
              <w:right w:w="100" w:type="dxa"/>
            </w:tcMar>
            <w:vAlign w:val="center"/>
          </w:tcPr>
          <w:p w14:paraId="2BD249A0" w14:textId="77777777" w:rsidR="004F3C5F" w:rsidRDefault="005749A1">
            <w:pPr>
              <w:spacing w:line="250" w:lineRule="auto"/>
            </w:pPr>
            <w:r>
              <w:rPr>
                <w:sz w:val="19"/>
                <w:szCs w:val="19"/>
              </w:rPr>
              <w:t>Should</w:t>
            </w:r>
          </w:p>
        </w:tc>
      </w:tr>
      <w:tr w:rsidR="004F3C5F" w14:paraId="33C0B253"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0C4F7FA4" w14:textId="77777777" w:rsidR="004F3C5F" w:rsidRDefault="005749A1">
            <w:pPr>
              <w:spacing w:line="250" w:lineRule="auto"/>
            </w:pPr>
            <w:r>
              <w:rPr>
                <w:b/>
                <w:bCs/>
                <w:sz w:val="19"/>
                <w:szCs w:val="19"/>
              </w:rPr>
              <w:t>Self-alerting</w:t>
            </w:r>
          </w:p>
        </w:tc>
        <w:tc>
          <w:tcPr>
            <w:tcW w:w="5897" w:type="dxa"/>
            <w:shd w:val="clear" w:color="auto" w:fill="FFFFFF"/>
            <w:tcMar>
              <w:top w:w="70" w:type="dxa"/>
              <w:left w:w="100" w:type="dxa"/>
              <w:bottom w:w="70" w:type="dxa"/>
              <w:right w:w="100" w:type="dxa"/>
            </w:tcMar>
            <w:vAlign w:val="center"/>
          </w:tcPr>
          <w:p w14:paraId="60E06F39" w14:textId="77777777" w:rsidR="004F3C5F" w:rsidRDefault="005749A1">
            <w:pPr>
              <w:spacing w:line="250" w:lineRule="auto"/>
            </w:pPr>
            <w:r>
              <w:rPr>
                <w:sz w:val="19"/>
                <w:szCs w:val="19"/>
              </w:rPr>
              <w:t>When a delivery is dead-lettered, RelayHub tells Tim on Discord</w:t>
            </w:r>
          </w:p>
        </w:tc>
        <w:tc>
          <w:tcPr>
            <w:tcW w:w="1404" w:type="dxa"/>
            <w:shd w:val="clear" w:color="auto" w:fill="FFFFFF"/>
            <w:tcMar>
              <w:top w:w="70" w:type="dxa"/>
              <w:left w:w="100" w:type="dxa"/>
              <w:bottom w:w="70" w:type="dxa"/>
              <w:right w:w="100" w:type="dxa"/>
            </w:tcMar>
            <w:vAlign w:val="center"/>
          </w:tcPr>
          <w:p w14:paraId="1D17C3D6" w14:textId="77777777" w:rsidR="004F3C5F" w:rsidRDefault="005749A1">
            <w:pPr>
              <w:spacing w:line="250" w:lineRule="auto"/>
            </w:pPr>
            <w:r>
              <w:rPr>
                <w:sz w:val="19"/>
                <w:szCs w:val="19"/>
              </w:rPr>
              <w:t>Should</w:t>
            </w:r>
          </w:p>
        </w:tc>
      </w:tr>
      <w:tr w:rsidR="004F3C5F" w14:paraId="65C6A545"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0285DBDE" w14:textId="77777777" w:rsidR="004F3C5F" w:rsidRDefault="005749A1">
            <w:pPr>
              <w:spacing w:line="250" w:lineRule="auto"/>
            </w:pPr>
            <w:r>
              <w:rPr>
                <w:b/>
                <w:bCs/>
                <w:sz w:val="19"/>
                <w:szCs w:val="19"/>
              </w:rPr>
              <w:t>Test button</w:t>
            </w:r>
          </w:p>
        </w:tc>
        <w:tc>
          <w:tcPr>
            <w:tcW w:w="5897" w:type="dxa"/>
            <w:shd w:val="clear" w:color="auto" w:fill="F8FAFC"/>
            <w:tcMar>
              <w:top w:w="70" w:type="dxa"/>
              <w:left w:w="100" w:type="dxa"/>
              <w:bottom w:w="70" w:type="dxa"/>
              <w:right w:w="100" w:type="dxa"/>
            </w:tcMar>
            <w:vAlign w:val="center"/>
          </w:tcPr>
          <w:p w14:paraId="64509296" w14:textId="77777777" w:rsidR="004F3C5F" w:rsidRDefault="005749A1">
            <w:pPr>
              <w:spacing w:line="250" w:lineRule="auto"/>
            </w:pPr>
            <w:r>
              <w:rPr>
                <w:sz w:val="19"/>
                <w:szCs w:val="19"/>
              </w:rPr>
              <w:t>“Send test message” for any destination</w:t>
            </w:r>
          </w:p>
        </w:tc>
        <w:tc>
          <w:tcPr>
            <w:tcW w:w="1404" w:type="dxa"/>
            <w:shd w:val="clear" w:color="auto" w:fill="F8FAFC"/>
            <w:tcMar>
              <w:top w:w="70" w:type="dxa"/>
              <w:left w:w="100" w:type="dxa"/>
              <w:bottom w:w="70" w:type="dxa"/>
              <w:right w:w="100" w:type="dxa"/>
            </w:tcMar>
            <w:vAlign w:val="center"/>
          </w:tcPr>
          <w:p w14:paraId="02147484" w14:textId="77777777" w:rsidR="004F3C5F" w:rsidRDefault="005749A1">
            <w:pPr>
              <w:spacing w:line="250" w:lineRule="auto"/>
            </w:pPr>
            <w:r>
              <w:rPr>
                <w:sz w:val="19"/>
                <w:szCs w:val="19"/>
              </w:rPr>
              <w:t>Should</w:t>
            </w:r>
          </w:p>
        </w:tc>
      </w:tr>
      <w:tr w:rsidR="004F3C5F" w14:paraId="59D454B7"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10BF468D" w14:textId="77777777" w:rsidR="004F3C5F" w:rsidRDefault="005749A1">
            <w:pPr>
              <w:spacing w:line="250" w:lineRule="auto"/>
            </w:pPr>
            <w:r>
              <w:rPr>
                <w:b/>
                <w:bCs/>
                <w:sz w:val="19"/>
                <w:szCs w:val="19"/>
              </w:rPr>
              <w:t>Keep-warm ping</w:t>
            </w:r>
          </w:p>
        </w:tc>
        <w:tc>
          <w:tcPr>
            <w:tcW w:w="5897" w:type="dxa"/>
            <w:shd w:val="clear" w:color="auto" w:fill="FFFFFF"/>
            <w:tcMar>
              <w:top w:w="70" w:type="dxa"/>
              <w:left w:w="100" w:type="dxa"/>
              <w:bottom w:w="70" w:type="dxa"/>
              <w:right w:w="100" w:type="dxa"/>
            </w:tcMar>
            <w:vAlign w:val="center"/>
          </w:tcPr>
          <w:p w14:paraId="15024AB8" w14:textId="77777777" w:rsidR="004F3C5F" w:rsidRDefault="005749A1">
            <w:pPr>
              <w:spacing w:line="250" w:lineRule="auto"/>
            </w:pPr>
            <w:r>
              <w:rPr>
                <w:sz w:val="19"/>
                <w:szCs w:val="19"/>
              </w:rPr>
              <w:t xml:space="preserve">GitHub Actions cron hits </w:t>
            </w:r>
            <w:r>
              <w:rPr>
                <w:rFonts w:ascii="Consolas" w:eastAsia="Consolas" w:hAnsi="Consolas" w:cs="Consolas"/>
                <w:sz w:val="17"/>
                <w:szCs w:val="17"/>
              </w:rPr>
              <w:t>/health</w:t>
            </w:r>
            <w:r>
              <w:rPr>
                <w:sz w:val="19"/>
                <w:szCs w:val="19"/>
              </w:rPr>
              <w:t xml:space="preserve"> every 10 minutes during the day so interviewers rarely see a cold start</w:t>
            </w:r>
          </w:p>
        </w:tc>
        <w:tc>
          <w:tcPr>
            <w:tcW w:w="1404" w:type="dxa"/>
            <w:shd w:val="clear" w:color="auto" w:fill="FFFFFF"/>
            <w:tcMar>
              <w:top w:w="70" w:type="dxa"/>
              <w:left w:w="100" w:type="dxa"/>
              <w:bottom w:w="70" w:type="dxa"/>
              <w:right w:w="100" w:type="dxa"/>
            </w:tcMar>
            <w:vAlign w:val="center"/>
          </w:tcPr>
          <w:p w14:paraId="13F930DD" w14:textId="77777777" w:rsidR="004F3C5F" w:rsidRDefault="005749A1">
            <w:pPr>
              <w:spacing w:line="250" w:lineRule="auto"/>
            </w:pPr>
            <w:r>
              <w:rPr>
                <w:sz w:val="19"/>
                <w:szCs w:val="19"/>
              </w:rPr>
              <w:t>Should</w:t>
            </w:r>
          </w:p>
        </w:tc>
      </w:tr>
      <w:tr w:rsidR="004F3C5F" w14:paraId="4BE84C54"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41C2E6CB" w14:textId="77777777" w:rsidR="004F3C5F" w:rsidRDefault="005749A1">
            <w:pPr>
              <w:spacing w:line="250" w:lineRule="auto"/>
            </w:pPr>
            <w:r>
              <w:rPr>
                <w:b/>
                <w:bCs/>
                <w:sz w:val="19"/>
                <w:szCs w:val="19"/>
              </w:rPr>
              <w:t>WhatsApp</w:t>
            </w:r>
          </w:p>
        </w:tc>
        <w:tc>
          <w:tcPr>
            <w:tcW w:w="5897" w:type="dxa"/>
            <w:shd w:val="clear" w:color="auto" w:fill="F8FAFC"/>
            <w:tcMar>
              <w:top w:w="70" w:type="dxa"/>
              <w:left w:w="100" w:type="dxa"/>
              <w:bottom w:w="70" w:type="dxa"/>
              <w:right w:w="100" w:type="dxa"/>
            </w:tcMar>
            <w:vAlign w:val="center"/>
          </w:tcPr>
          <w:p w14:paraId="6D1CCC51" w14:textId="77777777" w:rsidR="004F3C5F" w:rsidRDefault="005749A1">
            <w:pPr>
              <w:spacing w:line="250" w:lineRule="auto"/>
            </w:pPr>
            <w:r>
              <w:rPr>
                <w:sz w:val="19"/>
                <w:szCs w:val="19"/>
              </w:rPr>
              <w:t>Inbound and reply through the Cloud API; needs a number and business verification</w:t>
            </w:r>
          </w:p>
        </w:tc>
        <w:tc>
          <w:tcPr>
            <w:tcW w:w="1404" w:type="dxa"/>
            <w:shd w:val="clear" w:color="auto" w:fill="F8FAFC"/>
            <w:tcMar>
              <w:top w:w="70" w:type="dxa"/>
              <w:left w:w="100" w:type="dxa"/>
              <w:bottom w:w="70" w:type="dxa"/>
              <w:right w:w="100" w:type="dxa"/>
            </w:tcMar>
            <w:vAlign w:val="center"/>
          </w:tcPr>
          <w:p w14:paraId="04D71FB6" w14:textId="77777777" w:rsidR="004F3C5F" w:rsidRDefault="005749A1">
            <w:pPr>
              <w:spacing w:line="250" w:lineRule="auto"/>
            </w:pPr>
            <w:r>
              <w:rPr>
                <w:sz w:val="19"/>
                <w:szCs w:val="19"/>
              </w:rPr>
              <w:t>Later</w:t>
            </w:r>
          </w:p>
        </w:tc>
      </w:tr>
    </w:tbl>
    <w:p w14:paraId="29C509BC" w14:textId="77777777" w:rsidR="004F3C5F" w:rsidRDefault="004F3C5F"/>
    <w:p w14:paraId="07133543" w14:textId="77777777" w:rsidR="004F3C5F" w:rsidRDefault="005749A1">
      <w:pPr>
        <w:pStyle w:val="Heading2"/>
      </w:pPr>
      <w:r>
        <w:t>4.2 Supported channels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591"/>
        <w:gridCol w:w="2340"/>
        <w:gridCol w:w="2246"/>
        <w:gridCol w:w="3183"/>
      </w:tblGrid>
      <w:tr w:rsidR="004F3C5F" w14:paraId="758BE7B9" w14:textId="77777777">
        <w:tblPrEx>
          <w:tblCellMar>
            <w:top w:w="0" w:type="dxa"/>
            <w:bottom w:w="0" w:type="dxa"/>
          </w:tblCellMar>
        </w:tblPrEx>
        <w:trPr>
          <w:cantSplit/>
          <w:tblHeader/>
        </w:trPr>
        <w:tc>
          <w:tcPr>
            <w:tcW w:w="1591" w:type="dxa"/>
            <w:shd w:val="clear" w:color="auto" w:fill="1F3A5F"/>
            <w:tcMar>
              <w:top w:w="70" w:type="dxa"/>
              <w:left w:w="100" w:type="dxa"/>
              <w:bottom w:w="70" w:type="dxa"/>
              <w:right w:w="100" w:type="dxa"/>
            </w:tcMar>
            <w:vAlign w:val="center"/>
          </w:tcPr>
          <w:p w14:paraId="06EEF527" w14:textId="77777777" w:rsidR="004F3C5F" w:rsidRDefault="005749A1">
            <w:pPr>
              <w:spacing w:line="250" w:lineRule="auto"/>
            </w:pPr>
            <w:r>
              <w:rPr>
                <w:b/>
                <w:bCs/>
                <w:color w:val="FFFFFF"/>
                <w:sz w:val="19"/>
                <w:szCs w:val="19"/>
              </w:rPr>
              <w:t>Channel</w:t>
            </w:r>
          </w:p>
        </w:tc>
        <w:tc>
          <w:tcPr>
            <w:tcW w:w="2340" w:type="dxa"/>
            <w:shd w:val="clear" w:color="auto" w:fill="1F3A5F"/>
            <w:tcMar>
              <w:top w:w="70" w:type="dxa"/>
              <w:left w:w="100" w:type="dxa"/>
              <w:bottom w:w="70" w:type="dxa"/>
              <w:right w:w="100" w:type="dxa"/>
            </w:tcMar>
            <w:vAlign w:val="center"/>
          </w:tcPr>
          <w:p w14:paraId="183F9A49" w14:textId="77777777" w:rsidR="004F3C5F" w:rsidRDefault="005749A1">
            <w:pPr>
              <w:spacing w:line="250" w:lineRule="auto"/>
            </w:pPr>
            <w:r>
              <w:rPr>
                <w:b/>
                <w:bCs/>
                <w:color w:val="FFFFFF"/>
                <w:sz w:val="19"/>
                <w:szCs w:val="19"/>
              </w:rPr>
              <w:t>As source (in)</w:t>
            </w:r>
          </w:p>
        </w:tc>
        <w:tc>
          <w:tcPr>
            <w:tcW w:w="2246" w:type="dxa"/>
            <w:shd w:val="clear" w:color="auto" w:fill="1F3A5F"/>
            <w:tcMar>
              <w:top w:w="70" w:type="dxa"/>
              <w:left w:w="100" w:type="dxa"/>
              <w:bottom w:w="70" w:type="dxa"/>
              <w:right w:w="100" w:type="dxa"/>
            </w:tcMar>
            <w:vAlign w:val="center"/>
          </w:tcPr>
          <w:p w14:paraId="5B0E9013" w14:textId="77777777" w:rsidR="004F3C5F" w:rsidRDefault="005749A1">
            <w:pPr>
              <w:spacing w:line="250" w:lineRule="auto"/>
            </w:pPr>
            <w:r>
              <w:rPr>
                <w:b/>
                <w:bCs/>
                <w:color w:val="FFFFFF"/>
                <w:sz w:val="19"/>
                <w:szCs w:val="19"/>
              </w:rPr>
              <w:t>Reply / destination (out)</w:t>
            </w:r>
          </w:p>
        </w:tc>
        <w:tc>
          <w:tcPr>
            <w:tcW w:w="3183" w:type="dxa"/>
            <w:shd w:val="clear" w:color="auto" w:fill="1F3A5F"/>
            <w:tcMar>
              <w:top w:w="70" w:type="dxa"/>
              <w:left w:w="100" w:type="dxa"/>
              <w:bottom w:w="70" w:type="dxa"/>
              <w:right w:w="100" w:type="dxa"/>
            </w:tcMar>
            <w:vAlign w:val="center"/>
          </w:tcPr>
          <w:p w14:paraId="58BA1386" w14:textId="77777777" w:rsidR="004F3C5F" w:rsidRDefault="005749A1">
            <w:pPr>
              <w:spacing w:line="250" w:lineRule="auto"/>
            </w:pPr>
            <w:r>
              <w:rPr>
                <w:b/>
                <w:bCs/>
                <w:color w:val="FFFFFF"/>
                <w:sz w:val="19"/>
                <w:szCs w:val="19"/>
              </w:rPr>
              <w:t>Setup notes</w:t>
            </w:r>
          </w:p>
        </w:tc>
      </w:tr>
      <w:tr w:rsidR="004F3C5F" w14:paraId="02621F9B"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1345A191" w14:textId="77777777" w:rsidR="004F3C5F" w:rsidRDefault="005749A1">
            <w:pPr>
              <w:spacing w:line="250" w:lineRule="auto"/>
            </w:pPr>
            <w:r>
              <w:rPr>
                <w:b/>
                <w:bCs/>
                <w:sz w:val="19"/>
                <w:szCs w:val="19"/>
              </w:rPr>
              <w:t>Website form</w:t>
            </w:r>
          </w:p>
        </w:tc>
        <w:tc>
          <w:tcPr>
            <w:tcW w:w="2340" w:type="dxa"/>
            <w:shd w:val="clear" w:color="auto" w:fill="FFFFFF"/>
            <w:tcMar>
              <w:top w:w="70" w:type="dxa"/>
              <w:left w:w="100" w:type="dxa"/>
              <w:bottom w:w="70" w:type="dxa"/>
              <w:right w:w="100" w:type="dxa"/>
            </w:tcMar>
            <w:vAlign w:val="center"/>
          </w:tcPr>
          <w:p w14:paraId="7153E6CE" w14:textId="77777777" w:rsidR="004F3C5F" w:rsidRDefault="005749A1">
            <w:pPr>
              <w:spacing w:line="250" w:lineRule="auto"/>
            </w:pPr>
            <w:r>
              <w:rPr>
                <w:sz w:val="19"/>
                <w:szCs w:val="19"/>
              </w:rPr>
              <w:t>Yes — signed API key</w:t>
            </w:r>
          </w:p>
        </w:tc>
        <w:tc>
          <w:tcPr>
            <w:tcW w:w="2246" w:type="dxa"/>
            <w:shd w:val="clear" w:color="auto" w:fill="FFFFFF"/>
            <w:tcMar>
              <w:top w:w="70" w:type="dxa"/>
              <w:left w:w="100" w:type="dxa"/>
              <w:bottom w:w="70" w:type="dxa"/>
              <w:right w:w="100" w:type="dxa"/>
            </w:tcMar>
            <w:vAlign w:val="center"/>
          </w:tcPr>
          <w:p w14:paraId="3ACA5057" w14:textId="77777777" w:rsidR="004F3C5F" w:rsidRDefault="005749A1">
            <w:pPr>
              <w:spacing w:line="250" w:lineRule="auto"/>
            </w:pPr>
            <w:r>
              <w:rPr>
                <w:sz w:val="19"/>
                <w:szCs w:val="19"/>
              </w:rPr>
              <w:t>Reply by email (the form collects an address)</w:t>
            </w:r>
          </w:p>
        </w:tc>
        <w:tc>
          <w:tcPr>
            <w:tcW w:w="3183" w:type="dxa"/>
            <w:shd w:val="clear" w:color="auto" w:fill="FFFFFF"/>
            <w:tcMar>
              <w:top w:w="70" w:type="dxa"/>
              <w:left w:w="100" w:type="dxa"/>
              <w:bottom w:w="70" w:type="dxa"/>
              <w:right w:w="100" w:type="dxa"/>
            </w:tcMar>
            <w:vAlign w:val="center"/>
          </w:tcPr>
          <w:p w14:paraId="7E78FBD5" w14:textId="77777777" w:rsidR="004F3C5F" w:rsidRDefault="005749A1">
            <w:pPr>
              <w:spacing w:line="250" w:lineRule="auto"/>
            </w:pPr>
            <w:r>
              <w:rPr>
                <w:sz w:val="19"/>
                <w:szCs w:val="19"/>
              </w:rPr>
              <w:t>One fetch() call from the site’s server code; works for anyone, no review</w:t>
            </w:r>
          </w:p>
        </w:tc>
      </w:tr>
      <w:tr w:rsidR="004F3C5F" w14:paraId="34A649AA"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09632F4A" w14:textId="77777777" w:rsidR="004F3C5F" w:rsidRDefault="005749A1">
            <w:pPr>
              <w:spacing w:line="250" w:lineRule="auto"/>
            </w:pPr>
            <w:r>
              <w:rPr>
                <w:b/>
                <w:bCs/>
                <w:sz w:val="19"/>
                <w:szCs w:val="19"/>
              </w:rPr>
              <w:t>Facebook Page</w:t>
            </w:r>
          </w:p>
        </w:tc>
        <w:tc>
          <w:tcPr>
            <w:tcW w:w="2340" w:type="dxa"/>
            <w:shd w:val="clear" w:color="auto" w:fill="F8FAFC"/>
            <w:tcMar>
              <w:top w:w="70" w:type="dxa"/>
              <w:left w:w="100" w:type="dxa"/>
              <w:bottom w:w="70" w:type="dxa"/>
              <w:right w:w="100" w:type="dxa"/>
            </w:tcMar>
            <w:vAlign w:val="center"/>
          </w:tcPr>
          <w:p w14:paraId="3D19E348" w14:textId="77777777" w:rsidR="004F3C5F" w:rsidRDefault="005749A1">
            <w:pPr>
              <w:spacing w:line="250" w:lineRule="auto"/>
            </w:pPr>
            <w:r>
              <w:rPr>
                <w:sz w:val="19"/>
                <w:szCs w:val="19"/>
              </w:rPr>
              <w:t>Yes — Page messages &amp; comments</w:t>
            </w:r>
          </w:p>
        </w:tc>
        <w:tc>
          <w:tcPr>
            <w:tcW w:w="2246" w:type="dxa"/>
            <w:shd w:val="clear" w:color="auto" w:fill="F8FAFC"/>
            <w:tcMar>
              <w:top w:w="70" w:type="dxa"/>
              <w:left w:w="100" w:type="dxa"/>
              <w:bottom w:w="70" w:type="dxa"/>
              <w:right w:w="100" w:type="dxa"/>
            </w:tcMar>
            <w:vAlign w:val="center"/>
          </w:tcPr>
          <w:p w14:paraId="253110DF" w14:textId="77777777" w:rsidR="004F3C5F" w:rsidRDefault="005749A1">
            <w:pPr>
              <w:spacing w:line="250" w:lineRule="auto"/>
            </w:pPr>
            <w:r>
              <w:rPr>
                <w:sz w:val="19"/>
                <w:szCs w:val="19"/>
              </w:rPr>
              <w:t>Yes — Send API, within 24 h</w:t>
            </w:r>
          </w:p>
        </w:tc>
        <w:tc>
          <w:tcPr>
            <w:tcW w:w="3183" w:type="dxa"/>
            <w:shd w:val="clear" w:color="auto" w:fill="F8FAFC"/>
            <w:tcMar>
              <w:top w:w="70" w:type="dxa"/>
              <w:left w:w="100" w:type="dxa"/>
              <w:bottom w:w="70" w:type="dxa"/>
              <w:right w:w="100" w:type="dxa"/>
            </w:tcMar>
            <w:vAlign w:val="center"/>
          </w:tcPr>
          <w:p w14:paraId="66610FC1" w14:textId="77777777" w:rsidR="004F3C5F" w:rsidRDefault="005749A1">
            <w:pPr>
              <w:spacing w:line="250" w:lineRule="auto"/>
            </w:pPr>
            <w:r>
              <w:rPr>
                <w:sz w:val="19"/>
                <w:szCs w:val="19"/>
              </w:rPr>
              <w:t>Needs a Facebook Page (free; not a personal profile). Dev mode: only app role holders can message it</w:t>
            </w:r>
          </w:p>
        </w:tc>
      </w:tr>
      <w:tr w:rsidR="004F3C5F" w14:paraId="67FE272E"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6A64BD78" w14:textId="77777777" w:rsidR="004F3C5F" w:rsidRDefault="005749A1">
            <w:pPr>
              <w:spacing w:line="250" w:lineRule="auto"/>
            </w:pPr>
            <w:r>
              <w:rPr>
                <w:b/>
                <w:bCs/>
                <w:sz w:val="19"/>
                <w:szCs w:val="19"/>
              </w:rPr>
              <w:t>Instagram</w:t>
            </w:r>
          </w:p>
        </w:tc>
        <w:tc>
          <w:tcPr>
            <w:tcW w:w="2340" w:type="dxa"/>
            <w:shd w:val="clear" w:color="auto" w:fill="FFFFFF"/>
            <w:tcMar>
              <w:top w:w="70" w:type="dxa"/>
              <w:left w:w="100" w:type="dxa"/>
              <w:bottom w:w="70" w:type="dxa"/>
              <w:right w:w="100" w:type="dxa"/>
            </w:tcMar>
            <w:vAlign w:val="center"/>
          </w:tcPr>
          <w:p w14:paraId="35C5A612" w14:textId="77777777" w:rsidR="004F3C5F" w:rsidRDefault="005749A1">
            <w:pPr>
              <w:spacing w:line="250" w:lineRule="auto"/>
            </w:pPr>
            <w:r>
              <w:rPr>
                <w:sz w:val="19"/>
                <w:szCs w:val="19"/>
              </w:rPr>
              <w:t>Yes — DMs &amp; comments</w:t>
            </w:r>
          </w:p>
        </w:tc>
        <w:tc>
          <w:tcPr>
            <w:tcW w:w="2246" w:type="dxa"/>
            <w:shd w:val="clear" w:color="auto" w:fill="FFFFFF"/>
            <w:tcMar>
              <w:top w:w="70" w:type="dxa"/>
              <w:left w:w="100" w:type="dxa"/>
              <w:bottom w:w="70" w:type="dxa"/>
              <w:right w:w="100" w:type="dxa"/>
            </w:tcMar>
            <w:vAlign w:val="center"/>
          </w:tcPr>
          <w:p w14:paraId="7A80D594" w14:textId="77777777" w:rsidR="004F3C5F" w:rsidRDefault="005749A1">
            <w:pPr>
              <w:spacing w:line="250" w:lineRule="auto"/>
            </w:pPr>
            <w:r>
              <w:rPr>
                <w:sz w:val="19"/>
                <w:szCs w:val="19"/>
              </w:rPr>
              <w:t>Yes — Send API, within 24 h</w:t>
            </w:r>
          </w:p>
        </w:tc>
        <w:tc>
          <w:tcPr>
            <w:tcW w:w="3183" w:type="dxa"/>
            <w:shd w:val="clear" w:color="auto" w:fill="FFFFFF"/>
            <w:tcMar>
              <w:top w:w="70" w:type="dxa"/>
              <w:left w:w="100" w:type="dxa"/>
              <w:bottom w:w="70" w:type="dxa"/>
              <w:right w:w="100" w:type="dxa"/>
            </w:tcMar>
            <w:vAlign w:val="center"/>
          </w:tcPr>
          <w:p w14:paraId="3B8E9530" w14:textId="77777777" w:rsidR="004F3C5F" w:rsidRDefault="005749A1">
            <w:pPr>
              <w:spacing w:line="250" w:lineRule="auto"/>
            </w:pPr>
            <w:r>
              <w:rPr>
                <w:sz w:val="19"/>
                <w:szCs w:val="19"/>
              </w:rPr>
              <w:t>Needs a Business or Creator account (free switch; the account becomes public). Dev mode: Instagram testers only</w:t>
            </w:r>
          </w:p>
        </w:tc>
      </w:tr>
      <w:tr w:rsidR="004F3C5F" w14:paraId="30475119"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1C31FA43" w14:textId="77777777" w:rsidR="004F3C5F" w:rsidRDefault="005749A1">
            <w:pPr>
              <w:spacing w:line="250" w:lineRule="auto"/>
            </w:pPr>
            <w:r>
              <w:rPr>
                <w:b/>
                <w:bCs/>
                <w:sz w:val="19"/>
                <w:szCs w:val="19"/>
              </w:rPr>
              <w:t>Email</w:t>
            </w:r>
          </w:p>
        </w:tc>
        <w:tc>
          <w:tcPr>
            <w:tcW w:w="2340" w:type="dxa"/>
            <w:shd w:val="clear" w:color="auto" w:fill="F8FAFC"/>
            <w:tcMar>
              <w:top w:w="70" w:type="dxa"/>
              <w:left w:w="100" w:type="dxa"/>
              <w:bottom w:w="70" w:type="dxa"/>
              <w:right w:w="100" w:type="dxa"/>
            </w:tcMar>
            <w:vAlign w:val="center"/>
          </w:tcPr>
          <w:p w14:paraId="445A9B0E" w14:textId="77777777" w:rsidR="004F3C5F" w:rsidRDefault="005749A1">
            <w:pPr>
              <w:spacing w:line="250" w:lineRule="auto"/>
            </w:pPr>
            <w:r>
              <w:rPr>
                <w:sz w:val="19"/>
                <w:szCs w:val="19"/>
              </w:rPr>
              <w:t>Yes — inbound via Cloudflare Email Routing + Worker (or Resend inbound)</w:t>
            </w:r>
          </w:p>
        </w:tc>
        <w:tc>
          <w:tcPr>
            <w:tcW w:w="2246" w:type="dxa"/>
            <w:shd w:val="clear" w:color="auto" w:fill="F8FAFC"/>
            <w:tcMar>
              <w:top w:w="70" w:type="dxa"/>
              <w:left w:w="100" w:type="dxa"/>
              <w:bottom w:w="70" w:type="dxa"/>
              <w:right w:w="100" w:type="dxa"/>
            </w:tcMar>
            <w:vAlign w:val="center"/>
          </w:tcPr>
          <w:p w14:paraId="62FB4332" w14:textId="77777777" w:rsidR="004F3C5F" w:rsidRDefault="005749A1">
            <w:pPr>
              <w:spacing w:line="250" w:lineRule="auto"/>
            </w:pPr>
            <w:r>
              <w:rPr>
                <w:sz w:val="19"/>
                <w:szCs w:val="19"/>
              </w:rPr>
              <w:t>Yes — Resend API</w:t>
            </w:r>
          </w:p>
        </w:tc>
        <w:tc>
          <w:tcPr>
            <w:tcW w:w="3183" w:type="dxa"/>
            <w:shd w:val="clear" w:color="auto" w:fill="F8FAFC"/>
            <w:tcMar>
              <w:top w:w="70" w:type="dxa"/>
              <w:left w:w="100" w:type="dxa"/>
              <w:bottom w:w="70" w:type="dxa"/>
              <w:right w:w="100" w:type="dxa"/>
            </w:tcMar>
            <w:vAlign w:val="center"/>
          </w:tcPr>
          <w:p w14:paraId="5C4DD092" w14:textId="77777777" w:rsidR="004F3C5F" w:rsidRDefault="005749A1">
            <w:pPr>
              <w:spacing w:line="250" w:lineRule="auto"/>
            </w:pPr>
            <w:r>
              <w:rPr>
                <w:sz w:val="19"/>
                <w:szCs w:val="19"/>
              </w:rPr>
              <w:t>Free; anyone can email; the easiest real channel</w:t>
            </w:r>
          </w:p>
        </w:tc>
      </w:tr>
      <w:tr w:rsidR="004F3C5F" w14:paraId="696F348A"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3AFF00AD" w14:textId="77777777" w:rsidR="004F3C5F" w:rsidRDefault="005749A1">
            <w:pPr>
              <w:spacing w:line="250" w:lineRule="auto"/>
            </w:pPr>
            <w:r>
              <w:rPr>
                <w:b/>
                <w:bCs/>
                <w:sz w:val="19"/>
                <w:szCs w:val="19"/>
              </w:rPr>
              <w:t>Telegram</w:t>
            </w:r>
          </w:p>
        </w:tc>
        <w:tc>
          <w:tcPr>
            <w:tcW w:w="2340" w:type="dxa"/>
            <w:shd w:val="clear" w:color="auto" w:fill="FFFFFF"/>
            <w:tcMar>
              <w:top w:w="70" w:type="dxa"/>
              <w:left w:w="100" w:type="dxa"/>
              <w:bottom w:w="70" w:type="dxa"/>
              <w:right w:w="100" w:type="dxa"/>
            </w:tcMar>
            <w:vAlign w:val="center"/>
          </w:tcPr>
          <w:p w14:paraId="63C9C975" w14:textId="77777777" w:rsidR="004F3C5F" w:rsidRDefault="005749A1">
            <w:pPr>
              <w:spacing w:line="250" w:lineRule="auto"/>
            </w:pPr>
            <w:r>
              <w:rPr>
                <w:sz w:val="19"/>
                <w:szCs w:val="19"/>
              </w:rPr>
              <w:t>Yes — bot webhook</w:t>
            </w:r>
          </w:p>
        </w:tc>
        <w:tc>
          <w:tcPr>
            <w:tcW w:w="2246" w:type="dxa"/>
            <w:shd w:val="clear" w:color="auto" w:fill="FFFFFF"/>
            <w:tcMar>
              <w:top w:w="70" w:type="dxa"/>
              <w:left w:w="100" w:type="dxa"/>
              <w:bottom w:w="70" w:type="dxa"/>
              <w:right w:w="100" w:type="dxa"/>
            </w:tcMar>
            <w:vAlign w:val="center"/>
          </w:tcPr>
          <w:p w14:paraId="4F427AD3" w14:textId="77777777" w:rsidR="004F3C5F" w:rsidRDefault="005749A1">
            <w:pPr>
              <w:spacing w:line="250" w:lineRule="auto"/>
            </w:pPr>
            <w:r>
              <w:rPr>
                <w:sz w:val="19"/>
                <w:szCs w:val="19"/>
              </w:rPr>
              <w:t>Yes — bot message</w:t>
            </w:r>
          </w:p>
        </w:tc>
        <w:tc>
          <w:tcPr>
            <w:tcW w:w="3183" w:type="dxa"/>
            <w:shd w:val="clear" w:color="auto" w:fill="FFFFFF"/>
            <w:tcMar>
              <w:top w:w="70" w:type="dxa"/>
              <w:left w:w="100" w:type="dxa"/>
              <w:bottom w:w="70" w:type="dxa"/>
              <w:right w:w="100" w:type="dxa"/>
            </w:tcMar>
            <w:vAlign w:val="center"/>
          </w:tcPr>
          <w:p w14:paraId="446ECB04" w14:textId="77777777" w:rsidR="004F3C5F" w:rsidRDefault="005749A1">
            <w:pPr>
              <w:spacing w:line="250" w:lineRule="auto"/>
            </w:pPr>
            <w:r>
              <w:rPr>
                <w:sz w:val="19"/>
                <w:szCs w:val="19"/>
              </w:rPr>
              <w:t>Free; no review; anyone can message the bot; the best “push to phone” for the owner</w:t>
            </w:r>
          </w:p>
        </w:tc>
      </w:tr>
      <w:tr w:rsidR="004F3C5F" w14:paraId="58326FA1"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6A3F7509" w14:textId="77777777" w:rsidR="004F3C5F" w:rsidRDefault="005749A1">
            <w:pPr>
              <w:spacing w:line="250" w:lineRule="auto"/>
            </w:pPr>
            <w:r>
              <w:rPr>
                <w:b/>
                <w:bCs/>
                <w:sz w:val="19"/>
                <w:szCs w:val="19"/>
              </w:rPr>
              <w:t>Discord</w:t>
            </w:r>
          </w:p>
        </w:tc>
        <w:tc>
          <w:tcPr>
            <w:tcW w:w="2340" w:type="dxa"/>
            <w:shd w:val="clear" w:color="auto" w:fill="F8FAFC"/>
            <w:tcMar>
              <w:top w:w="70" w:type="dxa"/>
              <w:left w:w="100" w:type="dxa"/>
              <w:bottom w:w="70" w:type="dxa"/>
              <w:right w:w="100" w:type="dxa"/>
            </w:tcMar>
            <w:vAlign w:val="center"/>
          </w:tcPr>
          <w:p w14:paraId="1F79D17C" w14:textId="77777777" w:rsidR="004F3C5F" w:rsidRDefault="005749A1">
            <w:pPr>
              <w:spacing w:line="250" w:lineRule="auto"/>
            </w:pPr>
            <w:r>
              <w:rPr>
                <w:sz w:val="19"/>
                <w:szCs w:val="19"/>
              </w:rPr>
              <w:t>Later (needs a bot)</w:t>
            </w:r>
          </w:p>
        </w:tc>
        <w:tc>
          <w:tcPr>
            <w:tcW w:w="2246" w:type="dxa"/>
            <w:shd w:val="clear" w:color="auto" w:fill="F8FAFC"/>
            <w:tcMar>
              <w:top w:w="70" w:type="dxa"/>
              <w:left w:w="100" w:type="dxa"/>
              <w:bottom w:w="70" w:type="dxa"/>
              <w:right w:w="100" w:type="dxa"/>
            </w:tcMar>
            <w:vAlign w:val="center"/>
          </w:tcPr>
          <w:p w14:paraId="1F663526" w14:textId="77777777" w:rsidR="004F3C5F" w:rsidRDefault="005749A1">
            <w:pPr>
              <w:spacing w:line="250" w:lineRule="auto"/>
            </w:pPr>
            <w:r>
              <w:rPr>
                <w:sz w:val="19"/>
                <w:szCs w:val="19"/>
              </w:rPr>
              <w:t>Yes — webhook URL</w:t>
            </w:r>
          </w:p>
        </w:tc>
        <w:tc>
          <w:tcPr>
            <w:tcW w:w="3183" w:type="dxa"/>
            <w:shd w:val="clear" w:color="auto" w:fill="F8FAFC"/>
            <w:tcMar>
              <w:top w:w="70" w:type="dxa"/>
              <w:left w:w="100" w:type="dxa"/>
              <w:bottom w:w="70" w:type="dxa"/>
              <w:right w:w="100" w:type="dxa"/>
            </w:tcMar>
            <w:vAlign w:val="center"/>
          </w:tcPr>
          <w:p w14:paraId="2F11C800" w14:textId="77777777" w:rsidR="004F3C5F" w:rsidRDefault="005749A1">
            <w:pPr>
              <w:spacing w:line="250" w:lineRule="auto"/>
            </w:pPr>
            <w:r>
              <w:rPr>
                <w:sz w:val="19"/>
                <w:szCs w:val="19"/>
              </w:rPr>
              <w:t>Free; about 2 minutes</w:t>
            </w:r>
          </w:p>
        </w:tc>
      </w:tr>
      <w:tr w:rsidR="004F3C5F" w14:paraId="39888AC9"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21F16635" w14:textId="77777777" w:rsidR="004F3C5F" w:rsidRDefault="005749A1">
            <w:pPr>
              <w:spacing w:line="250" w:lineRule="auto"/>
            </w:pPr>
            <w:r>
              <w:rPr>
                <w:b/>
                <w:bCs/>
                <w:sz w:val="19"/>
                <w:szCs w:val="19"/>
              </w:rPr>
              <w:t>Microsoft Teams</w:t>
            </w:r>
          </w:p>
        </w:tc>
        <w:tc>
          <w:tcPr>
            <w:tcW w:w="2340" w:type="dxa"/>
            <w:shd w:val="clear" w:color="auto" w:fill="FFFFFF"/>
            <w:tcMar>
              <w:top w:w="70" w:type="dxa"/>
              <w:left w:w="100" w:type="dxa"/>
              <w:bottom w:w="70" w:type="dxa"/>
              <w:right w:w="100" w:type="dxa"/>
            </w:tcMar>
            <w:vAlign w:val="center"/>
          </w:tcPr>
          <w:p w14:paraId="44EAB640" w14:textId="77777777" w:rsidR="004F3C5F" w:rsidRDefault="005749A1">
            <w:pPr>
              <w:spacing w:line="250" w:lineRule="auto"/>
            </w:pPr>
            <w:r>
              <w:rPr>
                <w:sz w:val="19"/>
                <w:szCs w:val="19"/>
              </w:rPr>
              <w:t>—</w:t>
            </w:r>
          </w:p>
        </w:tc>
        <w:tc>
          <w:tcPr>
            <w:tcW w:w="2246" w:type="dxa"/>
            <w:shd w:val="clear" w:color="auto" w:fill="FFFFFF"/>
            <w:tcMar>
              <w:top w:w="70" w:type="dxa"/>
              <w:left w:w="100" w:type="dxa"/>
              <w:bottom w:w="70" w:type="dxa"/>
              <w:right w:w="100" w:type="dxa"/>
            </w:tcMar>
            <w:vAlign w:val="center"/>
          </w:tcPr>
          <w:p w14:paraId="7B5E9B86" w14:textId="77777777" w:rsidR="004F3C5F" w:rsidRDefault="005749A1">
            <w:pPr>
              <w:spacing w:line="250" w:lineRule="auto"/>
            </w:pPr>
            <w:r>
              <w:rPr>
                <w:sz w:val="19"/>
                <w:szCs w:val="19"/>
              </w:rPr>
              <w:t>Yes — Workflows webhook URL</w:t>
            </w:r>
          </w:p>
        </w:tc>
        <w:tc>
          <w:tcPr>
            <w:tcW w:w="3183" w:type="dxa"/>
            <w:shd w:val="clear" w:color="auto" w:fill="FFFFFF"/>
            <w:tcMar>
              <w:top w:w="70" w:type="dxa"/>
              <w:left w:w="100" w:type="dxa"/>
              <w:bottom w:w="70" w:type="dxa"/>
              <w:right w:w="100" w:type="dxa"/>
            </w:tcMar>
            <w:vAlign w:val="center"/>
          </w:tcPr>
          <w:p w14:paraId="7781618E" w14:textId="77777777" w:rsidR="004F3C5F" w:rsidRDefault="005749A1">
            <w:pPr>
              <w:spacing w:line="250" w:lineRule="auto"/>
            </w:pPr>
            <w:r>
              <w:rPr>
                <w:sz w:val="19"/>
                <w:szCs w:val="19"/>
              </w:rPr>
              <w:t>Free with any Teams account; great for corporate demos</w:t>
            </w:r>
          </w:p>
        </w:tc>
      </w:tr>
      <w:tr w:rsidR="004F3C5F" w14:paraId="1424FBE6"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464100C9" w14:textId="77777777" w:rsidR="004F3C5F" w:rsidRDefault="005749A1">
            <w:pPr>
              <w:spacing w:line="250" w:lineRule="auto"/>
            </w:pPr>
            <w:r>
              <w:rPr>
                <w:b/>
                <w:bCs/>
                <w:sz w:val="19"/>
                <w:szCs w:val="19"/>
              </w:rPr>
              <w:t>Any REST API</w:t>
            </w:r>
          </w:p>
        </w:tc>
        <w:tc>
          <w:tcPr>
            <w:tcW w:w="2340" w:type="dxa"/>
            <w:shd w:val="clear" w:color="auto" w:fill="F8FAFC"/>
            <w:tcMar>
              <w:top w:w="70" w:type="dxa"/>
              <w:left w:w="100" w:type="dxa"/>
              <w:bottom w:w="70" w:type="dxa"/>
              <w:right w:w="100" w:type="dxa"/>
            </w:tcMar>
            <w:vAlign w:val="center"/>
          </w:tcPr>
          <w:p w14:paraId="46C7E899" w14:textId="77777777" w:rsidR="004F3C5F" w:rsidRDefault="005749A1">
            <w:pPr>
              <w:spacing w:line="250" w:lineRule="auto"/>
            </w:pPr>
            <w:r>
              <w:rPr>
                <w:sz w:val="19"/>
                <w:szCs w:val="19"/>
              </w:rPr>
              <w:t>—</w:t>
            </w:r>
          </w:p>
        </w:tc>
        <w:tc>
          <w:tcPr>
            <w:tcW w:w="2246" w:type="dxa"/>
            <w:shd w:val="clear" w:color="auto" w:fill="F8FAFC"/>
            <w:tcMar>
              <w:top w:w="70" w:type="dxa"/>
              <w:left w:w="100" w:type="dxa"/>
              <w:bottom w:w="70" w:type="dxa"/>
              <w:right w:w="100" w:type="dxa"/>
            </w:tcMar>
            <w:vAlign w:val="center"/>
          </w:tcPr>
          <w:p w14:paraId="7E331DA7" w14:textId="77777777" w:rsidR="004F3C5F" w:rsidRDefault="005749A1">
            <w:pPr>
              <w:spacing w:line="250" w:lineRule="auto"/>
            </w:pPr>
            <w:r>
              <w:rPr>
                <w:sz w:val="19"/>
                <w:szCs w:val="19"/>
              </w:rPr>
              <w:t>Yes — URL, method, headers, body template</w:t>
            </w:r>
          </w:p>
        </w:tc>
        <w:tc>
          <w:tcPr>
            <w:tcW w:w="3183" w:type="dxa"/>
            <w:shd w:val="clear" w:color="auto" w:fill="F8FAFC"/>
            <w:tcMar>
              <w:top w:w="70" w:type="dxa"/>
              <w:left w:w="100" w:type="dxa"/>
              <w:bottom w:w="70" w:type="dxa"/>
              <w:right w:w="100" w:type="dxa"/>
            </w:tcMar>
            <w:vAlign w:val="center"/>
          </w:tcPr>
          <w:p w14:paraId="0A059B57" w14:textId="77777777" w:rsidR="004F3C5F" w:rsidRDefault="005749A1">
            <w:pPr>
              <w:spacing w:line="250" w:lineRule="auto"/>
            </w:pPr>
            <w:r>
              <w:rPr>
                <w:sz w:val="19"/>
                <w:szCs w:val="19"/>
              </w:rPr>
              <w:t>Owner only; blocked in demo mode for security</w:t>
            </w:r>
          </w:p>
        </w:tc>
      </w:tr>
      <w:tr w:rsidR="004F3C5F" w14:paraId="2D851CA8"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69E06F3C" w14:textId="77777777" w:rsidR="004F3C5F" w:rsidRDefault="005749A1">
            <w:pPr>
              <w:spacing w:line="250" w:lineRule="auto"/>
            </w:pPr>
            <w:r>
              <w:rPr>
                <w:b/>
                <w:bCs/>
                <w:sz w:val="19"/>
                <w:szCs w:val="19"/>
              </w:rPr>
              <w:t>WhatsApp</w:t>
            </w:r>
          </w:p>
        </w:tc>
        <w:tc>
          <w:tcPr>
            <w:tcW w:w="2340" w:type="dxa"/>
            <w:shd w:val="clear" w:color="auto" w:fill="FFFFFF"/>
            <w:tcMar>
              <w:top w:w="70" w:type="dxa"/>
              <w:left w:w="100" w:type="dxa"/>
              <w:bottom w:w="70" w:type="dxa"/>
              <w:right w:w="100" w:type="dxa"/>
            </w:tcMar>
            <w:vAlign w:val="center"/>
          </w:tcPr>
          <w:p w14:paraId="621831FA" w14:textId="77777777" w:rsidR="004F3C5F" w:rsidRDefault="005749A1">
            <w:pPr>
              <w:spacing w:line="250" w:lineRule="auto"/>
            </w:pPr>
            <w:r>
              <w:rPr>
                <w:sz w:val="19"/>
                <w:szCs w:val="19"/>
              </w:rPr>
              <w:t>Later</w:t>
            </w:r>
          </w:p>
        </w:tc>
        <w:tc>
          <w:tcPr>
            <w:tcW w:w="2246" w:type="dxa"/>
            <w:shd w:val="clear" w:color="auto" w:fill="FFFFFF"/>
            <w:tcMar>
              <w:top w:w="70" w:type="dxa"/>
              <w:left w:w="100" w:type="dxa"/>
              <w:bottom w:w="70" w:type="dxa"/>
              <w:right w:w="100" w:type="dxa"/>
            </w:tcMar>
            <w:vAlign w:val="center"/>
          </w:tcPr>
          <w:p w14:paraId="55423436" w14:textId="77777777" w:rsidR="004F3C5F" w:rsidRDefault="005749A1">
            <w:pPr>
              <w:spacing w:line="250" w:lineRule="auto"/>
            </w:pPr>
            <w:r>
              <w:rPr>
                <w:sz w:val="19"/>
                <w:szCs w:val="19"/>
              </w:rPr>
              <w:t>Later</w:t>
            </w:r>
          </w:p>
        </w:tc>
        <w:tc>
          <w:tcPr>
            <w:tcW w:w="3183" w:type="dxa"/>
            <w:shd w:val="clear" w:color="auto" w:fill="FFFFFF"/>
            <w:tcMar>
              <w:top w:w="70" w:type="dxa"/>
              <w:left w:w="100" w:type="dxa"/>
              <w:bottom w:w="70" w:type="dxa"/>
              <w:right w:w="100" w:type="dxa"/>
            </w:tcMar>
            <w:vAlign w:val="center"/>
          </w:tcPr>
          <w:p w14:paraId="67D9E723" w14:textId="77777777" w:rsidR="004F3C5F" w:rsidRDefault="005749A1">
            <w:pPr>
              <w:spacing w:line="250" w:lineRule="auto"/>
            </w:pPr>
            <w:r>
              <w:rPr>
                <w:sz w:val="19"/>
                <w:szCs w:val="19"/>
              </w:rPr>
              <w:t>Phone number, business verification, per-message fees for templates; the test number reaches 5 recipients</w:t>
            </w:r>
          </w:p>
        </w:tc>
      </w:tr>
      <w:tr w:rsidR="004F3C5F" w14:paraId="66722C1D"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66A924EE" w14:textId="77777777" w:rsidR="004F3C5F" w:rsidRDefault="005749A1">
            <w:pPr>
              <w:spacing w:line="250" w:lineRule="auto"/>
            </w:pPr>
            <w:r>
              <w:rPr>
                <w:b/>
                <w:bCs/>
                <w:sz w:val="19"/>
                <w:szCs w:val="19"/>
              </w:rPr>
              <w:t>GitHub / Stripe</w:t>
            </w:r>
          </w:p>
        </w:tc>
        <w:tc>
          <w:tcPr>
            <w:tcW w:w="2340" w:type="dxa"/>
            <w:shd w:val="clear" w:color="auto" w:fill="F8FAFC"/>
            <w:tcMar>
              <w:top w:w="70" w:type="dxa"/>
              <w:left w:w="100" w:type="dxa"/>
              <w:bottom w:w="70" w:type="dxa"/>
              <w:right w:w="100" w:type="dxa"/>
            </w:tcMar>
            <w:vAlign w:val="center"/>
          </w:tcPr>
          <w:p w14:paraId="01FABEBE" w14:textId="77777777" w:rsidR="004F3C5F" w:rsidRDefault="005749A1">
            <w:pPr>
              <w:spacing w:line="250" w:lineRule="auto"/>
            </w:pPr>
            <w:r>
              <w:rPr>
                <w:sz w:val="19"/>
                <w:szCs w:val="19"/>
              </w:rPr>
              <w:t>Later — signed webhooks</w:t>
            </w:r>
          </w:p>
        </w:tc>
        <w:tc>
          <w:tcPr>
            <w:tcW w:w="2246" w:type="dxa"/>
            <w:shd w:val="clear" w:color="auto" w:fill="F8FAFC"/>
            <w:tcMar>
              <w:top w:w="70" w:type="dxa"/>
              <w:left w:w="100" w:type="dxa"/>
              <w:bottom w:w="70" w:type="dxa"/>
              <w:right w:w="100" w:type="dxa"/>
            </w:tcMar>
            <w:vAlign w:val="center"/>
          </w:tcPr>
          <w:p w14:paraId="0B74314E" w14:textId="77777777" w:rsidR="004F3C5F" w:rsidRDefault="005749A1">
            <w:pPr>
              <w:spacing w:line="250" w:lineRule="auto"/>
            </w:pPr>
            <w:r>
              <w:rPr>
                <w:sz w:val="19"/>
                <w:szCs w:val="19"/>
              </w:rPr>
              <w:t>—</w:t>
            </w:r>
          </w:p>
        </w:tc>
        <w:tc>
          <w:tcPr>
            <w:tcW w:w="3183" w:type="dxa"/>
            <w:shd w:val="clear" w:color="auto" w:fill="F8FAFC"/>
            <w:tcMar>
              <w:top w:w="70" w:type="dxa"/>
              <w:left w:w="100" w:type="dxa"/>
              <w:bottom w:w="70" w:type="dxa"/>
              <w:right w:w="100" w:type="dxa"/>
            </w:tcMar>
            <w:vAlign w:val="center"/>
          </w:tcPr>
          <w:p w14:paraId="03942C3F" w14:textId="77777777" w:rsidR="004F3C5F" w:rsidRDefault="005749A1">
            <w:pPr>
              <w:spacing w:line="250" w:lineRule="auto"/>
            </w:pPr>
            <w:r>
              <w:rPr>
                <w:sz w:val="19"/>
                <w:szCs w:val="19"/>
              </w:rPr>
              <w:t>Free (Stripe in test mode); cheap to add once the inbox is done</w:t>
            </w:r>
          </w:p>
        </w:tc>
      </w:tr>
    </w:tbl>
    <w:p w14:paraId="4513512B" w14:textId="77777777" w:rsidR="004F3C5F" w:rsidRDefault="004F3C5F"/>
    <w:p w14:paraId="111DC281" w14:textId="77777777" w:rsidR="004F3C5F" w:rsidRDefault="005749A1">
      <w:pPr>
        <w:pBdr>
          <w:left w:val="single" w:sz="18" w:space="8" w:color="059669"/>
        </w:pBdr>
        <w:shd w:val="clear" w:color="auto" w:fill="ECFDF5"/>
        <w:spacing w:before="120" w:after="120" w:line="276" w:lineRule="auto"/>
        <w:ind w:left="120"/>
      </w:pPr>
      <w:r>
        <w:rPr>
          <w:b/>
          <w:bCs/>
          <w:color w:val="059669"/>
        </w:rPr>
        <w:t xml:space="preserve">Note: </w:t>
      </w:r>
      <w:r>
        <w:t xml:space="preserve">Meta apps (Instagram, Facebook) plus email and Telegram are the </w:t>
      </w:r>
      <w:r>
        <w:rPr>
          <w:b/>
          <w:bCs/>
        </w:rPr>
        <w:t>sources you reply to</w:t>
      </w:r>
      <w:r>
        <w:t xml:space="preserve">; chat tools (Discord, Teams) are </w:t>
      </w:r>
      <w:r>
        <w:rPr>
          <w:b/>
          <w:bCs/>
        </w:rPr>
        <w:t>destinations</w:t>
      </w:r>
      <w:r>
        <w:t xml:space="preserve"> that make the phone buzz. The two halves together are what make RelayHub a unified inbox.</w:t>
      </w:r>
    </w:p>
    <w:p w14:paraId="3DBB8736" w14:textId="77777777" w:rsidR="004F3C5F" w:rsidRDefault="005749A1">
      <w:pPr>
        <w:pStyle w:val="Heading2"/>
      </w:pPr>
      <w:r>
        <w:t>4.3 Meta access levels (read before Week 4)</w:t>
      </w:r>
    </w:p>
    <w:p w14:paraId="5E3EECDF" w14:textId="77777777" w:rsidR="004F3C5F" w:rsidRDefault="005749A1">
      <w:pPr>
        <w:spacing w:after="120" w:line="276" w:lineRule="auto"/>
      </w:pPr>
      <w:r>
        <w:t xml:space="preserve">Meta does not care whether you are a registered company. “Business” only means the account type — a Facebook Page, or an Instagram Business / Creator account — and both are free. What matters is the app’s </w:t>
      </w:r>
      <w:r>
        <w:rPr>
          <w:b/>
          <w:bCs/>
        </w:rPr>
        <w:t>access level</w:t>
      </w:r>
      <w:r>
        <w: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9"/>
        <w:gridCol w:w="3744"/>
        <w:gridCol w:w="3557"/>
      </w:tblGrid>
      <w:tr w:rsidR="004F3C5F" w14:paraId="47C48077" w14:textId="77777777">
        <w:tblPrEx>
          <w:tblCellMar>
            <w:top w:w="0" w:type="dxa"/>
            <w:bottom w:w="0" w:type="dxa"/>
          </w:tblCellMar>
        </w:tblPrEx>
        <w:trPr>
          <w:cantSplit/>
          <w:tblHeader/>
        </w:trPr>
        <w:tc>
          <w:tcPr>
            <w:tcW w:w="2059" w:type="dxa"/>
            <w:shd w:val="clear" w:color="auto" w:fill="1F3A5F"/>
            <w:tcMar>
              <w:top w:w="70" w:type="dxa"/>
              <w:left w:w="100" w:type="dxa"/>
              <w:bottom w:w="70" w:type="dxa"/>
              <w:right w:w="100" w:type="dxa"/>
            </w:tcMar>
            <w:vAlign w:val="center"/>
          </w:tcPr>
          <w:p w14:paraId="2F120114" w14:textId="77777777" w:rsidR="004F3C5F" w:rsidRDefault="005749A1">
            <w:pPr>
              <w:spacing w:line="250" w:lineRule="auto"/>
            </w:pPr>
            <w:r>
              <w:rPr>
                <w:b/>
                <w:bCs/>
                <w:color w:val="FFFFFF"/>
                <w:sz w:val="19"/>
                <w:szCs w:val="19"/>
              </w:rPr>
              <w:t>Stage</w:t>
            </w:r>
          </w:p>
        </w:tc>
        <w:tc>
          <w:tcPr>
            <w:tcW w:w="3744" w:type="dxa"/>
            <w:shd w:val="clear" w:color="auto" w:fill="1F3A5F"/>
            <w:tcMar>
              <w:top w:w="70" w:type="dxa"/>
              <w:left w:w="100" w:type="dxa"/>
              <w:bottom w:w="70" w:type="dxa"/>
              <w:right w:w="100" w:type="dxa"/>
            </w:tcMar>
            <w:vAlign w:val="center"/>
          </w:tcPr>
          <w:p w14:paraId="60C01C7A" w14:textId="77777777" w:rsidR="004F3C5F" w:rsidRDefault="005749A1">
            <w:pPr>
              <w:spacing w:line="250" w:lineRule="auto"/>
            </w:pPr>
            <w:r>
              <w:rPr>
                <w:b/>
                <w:bCs/>
                <w:color w:val="FFFFFF"/>
                <w:sz w:val="19"/>
                <w:szCs w:val="19"/>
              </w:rPr>
              <w:t>Who can message your Page / Instagram through RelayHub</w:t>
            </w:r>
          </w:p>
        </w:tc>
        <w:tc>
          <w:tcPr>
            <w:tcW w:w="3557" w:type="dxa"/>
            <w:shd w:val="clear" w:color="auto" w:fill="1F3A5F"/>
            <w:tcMar>
              <w:top w:w="70" w:type="dxa"/>
              <w:left w:w="100" w:type="dxa"/>
              <w:bottom w:w="70" w:type="dxa"/>
              <w:right w:w="100" w:type="dxa"/>
            </w:tcMar>
            <w:vAlign w:val="center"/>
          </w:tcPr>
          <w:p w14:paraId="451167B6" w14:textId="77777777" w:rsidR="004F3C5F" w:rsidRDefault="005749A1">
            <w:pPr>
              <w:spacing w:line="250" w:lineRule="auto"/>
            </w:pPr>
            <w:r>
              <w:rPr>
                <w:b/>
                <w:bCs/>
                <w:color w:val="FFFFFF"/>
                <w:sz w:val="19"/>
                <w:szCs w:val="19"/>
              </w:rPr>
              <w:t>What it needs</w:t>
            </w:r>
          </w:p>
        </w:tc>
      </w:tr>
      <w:tr w:rsidR="004F3C5F" w14:paraId="7CDC8C0E"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58813CC8" w14:textId="77777777" w:rsidR="004F3C5F" w:rsidRDefault="005749A1">
            <w:pPr>
              <w:spacing w:line="250" w:lineRule="auto"/>
            </w:pPr>
            <w:r>
              <w:rPr>
                <w:b/>
                <w:bCs/>
                <w:sz w:val="19"/>
                <w:szCs w:val="19"/>
              </w:rPr>
              <w:t>Development mode (v1)</w:t>
            </w:r>
          </w:p>
        </w:tc>
        <w:tc>
          <w:tcPr>
            <w:tcW w:w="3744" w:type="dxa"/>
            <w:shd w:val="clear" w:color="auto" w:fill="FFFFFF"/>
            <w:tcMar>
              <w:top w:w="70" w:type="dxa"/>
              <w:left w:w="100" w:type="dxa"/>
              <w:bottom w:w="70" w:type="dxa"/>
              <w:right w:w="100" w:type="dxa"/>
            </w:tcMar>
            <w:vAlign w:val="center"/>
          </w:tcPr>
          <w:p w14:paraId="71059F8B" w14:textId="77777777" w:rsidR="004F3C5F" w:rsidRDefault="005749A1">
            <w:pPr>
              <w:spacing w:line="250" w:lineRule="auto"/>
            </w:pPr>
            <w:r>
              <w:rPr>
                <w:sz w:val="19"/>
                <w:szCs w:val="19"/>
              </w:rPr>
              <w:t>Only people with a role on the Meta app: admins, developers, testers and Instagram testers. Tim messaging his own Page works; a stranger’s DM is simply never delivered to the webhook</w:t>
            </w:r>
          </w:p>
        </w:tc>
        <w:tc>
          <w:tcPr>
            <w:tcW w:w="3557" w:type="dxa"/>
            <w:shd w:val="clear" w:color="auto" w:fill="FFFFFF"/>
            <w:tcMar>
              <w:top w:w="70" w:type="dxa"/>
              <w:left w:w="100" w:type="dxa"/>
              <w:bottom w:w="70" w:type="dxa"/>
              <w:right w:w="100" w:type="dxa"/>
            </w:tcMar>
            <w:vAlign w:val="center"/>
          </w:tcPr>
          <w:p w14:paraId="7FC67DFF" w14:textId="77777777" w:rsidR="004F3C5F" w:rsidRDefault="005749A1">
            <w:pPr>
              <w:spacing w:line="250" w:lineRule="auto"/>
            </w:pPr>
            <w:r>
              <w:rPr>
                <w:sz w:val="19"/>
                <w:szCs w:val="19"/>
              </w:rPr>
              <w:t>A Meta developer account and an app — free, about one evening of setup</w:t>
            </w:r>
          </w:p>
        </w:tc>
      </w:tr>
      <w:tr w:rsidR="004F3C5F" w14:paraId="7ED6EF0D"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33F5EEFF" w14:textId="77777777" w:rsidR="004F3C5F" w:rsidRDefault="005749A1">
            <w:pPr>
              <w:spacing w:line="250" w:lineRule="auto"/>
            </w:pPr>
            <w:r>
              <w:rPr>
                <w:b/>
                <w:bCs/>
                <w:sz w:val="19"/>
                <w:szCs w:val="19"/>
              </w:rPr>
              <w:t>Live mode after App Review (later)</w:t>
            </w:r>
          </w:p>
        </w:tc>
        <w:tc>
          <w:tcPr>
            <w:tcW w:w="3744" w:type="dxa"/>
            <w:shd w:val="clear" w:color="auto" w:fill="F8FAFC"/>
            <w:tcMar>
              <w:top w:w="70" w:type="dxa"/>
              <w:left w:w="100" w:type="dxa"/>
              <w:bottom w:w="70" w:type="dxa"/>
              <w:right w:w="100" w:type="dxa"/>
            </w:tcMar>
            <w:vAlign w:val="center"/>
          </w:tcPr>
          <w:p w14:paraId="7CDE747D" w14:textId="77777777" w:rsidR="004F3C5F" w:rsidRDefault="005749A1">
            <w:pPr>
              <w:spacing w:line="250" w:lineRule="auto"/>
            </w:pPr>
            <w:r>
              <w:rPr>
                <w:sz w:val="19"/>
                <w:szCs w:val="19"/>
              </w:rPr>
              <w:t>Anyone</w:t>
            </w:r>
          </w:p>
        </w:tc>
        <w:tc>
          <w:tcPr>
            <w:tcW w:w="3557" w:type="dxa"/>
            <w:shd w:val="clear" w:color="auto" w:fill="F8FAFC"/>
            <w:tcMar>
              <w:top w:w="70" w:type="dxa"/>
              <w:left w:w="100" w:type="dxa"/>
              <w:bottom w:w="70" w:type="dxa"/>
              <w:right w:w="100" w:type="dxa"/>
            </w:tcMar>
            <w:vAlign w:val="center"/>
          </w:tcPr>
          <w:p w14:paraId="7D27E707" w14:textId="77777777" w:rsidR="004F3C5F" w:rsidRDefault="005749A1">
            <w:pPr>
              <w:spacing w:line="250" w:lineRule="auto"/>
            </w:pPr>
            <w:r>
              <w:rPr>
                <w:sz w:val="19"/>
                <w:szCs w:val="19"/>
              </w:rPr>
              <w:t>App Review for pages_messaging and instagram_manage_messages: privacy policy URL, data-deletion callback, screencast of the flow, and usually Business Verification (business documents). Free, but 1–3 weeks</w:t>
            </w:r>
          </w:p>
        </w:tc>
      </w:tr>
    </w:tbl>
    <w:p w14:paraId="169DBB23" w14:textId="77777777" w:rsidR="004F3C5F" w:rsidRDefault="004F3C5F"/>
    <w:p w14:paraId="3C20F978" w14:textId="77777777" w:rsidR="004F3C5F" w:rsidRDefault="005749A1">
      <w:pPr>
        <w:spacing w:after="120" w:line="276" w:lineRule="auto"/>
      </w:pPr>
      <w:r>
        <w:t>Consequences for the plan:</w:t>
      </w:r>
    </w:p>
    <w:p w14:paraId="580F3C92" w14:textId="77777777" w:rsidR="004F3C5F" w:rsidRDefault="005749A1">
      <w:pPr>
        <w:pStyle w:val="ListParagraph"/>
        <w:numPr>
          <w:ilvl w:val="0"/>
          <w:numId w:val="2"/>
        </w:numPr>
        <w:spacing w:after="80" w:line="276" w:lineRule="auto"/>
      </w:pPr>
      <w:r>
        <w:t>The public demo never depends on Meta: simulators generate correctly signed, Meta-format webhooks.</w:t>
      </w:r>
    </w:p>
    <w:p w14:paraId="5B938DEC" w14:textId="77777777" w:rsidR="004F3C5F" w:rsidRDefault="005749A1">
      <w:pPr>
        <w:pStyle w:val="ListParagraph"/>
        <w:numPr>
          <w:ilvl w:val="0"/>
          <w:numId w:val="2"/>
        </w:numPr>
        <w:spacing w:after="80" w:line="276" w:lineRule="auto"/>
      </w:pPr>
      <w:r>
        <w:t>“Real usage” numbers come from the website form, email and Telegram, which have no such restriction.</w:t>
      </w:r>
    </w:p>
    <w:p w14:paraId="46B86B41" w14:textId="77777777" w:rsidR="004F3C5F" w:rsidRDefault="005749A1">
      <w:pPr>
        <w:pStyle w:val="ListParagraph"/>
        <w:numPr>
          <w:ilvl w:val="0"/>
          <w:numId w:val="2"/>
        </w:numPr>
        <w:spacing w:after="80" w:line="276" w:lineRule="auto"/>
      </w:pPr>
      <w:r>
        <w:t>A friendly shop can be onboarded as a tester, but its customers’ messages will not arrive until App Review passes. Treat App Review as an optional v2 milestone.</w:t>
      </w:r>
    </w:p>
    <w:p w14:paraId="2BF77242" w14:textId="77777777" w:rsidR="004F3C5F" w:rsidRDefault="005749A1">
      <w:pPr>
        <w:pStyle w:val="Heading2"/>
      </w:pPr>
      <w:r>
        <w:t>4.4 Later (v2 ideas)</w:t>
      </w:r>
    </w:p>
    <w:p w14:paraId="4EE7190E" w14:textId="77777777" w:rsidR="004F3C5F" w:rsidRDefault="005749A1">
      <w:pPr>
        <w:pStyle w:val="ListParagraph"/>
        <w:numPr>
          <w:ilvl w:val="0"/>
          <w:numId w:val="2"/>
        </w:numPr>
        <w:spacing w:after="80" w:line="276" w:lineRule="auto"/>
      </w:pPr>
      <w:r>
        <w:t>WhatsApp inbound and reply (Cloud API) once a number and business verification are worth the effort.</w:t>
      </w:r>
    </w:p>
    <w:p w14:paraId="12B90814" w14:textId="77777777" w:rsidR="004F3C5F" w:rsidRDefault="005749A1">
      <w:pPr>
        <w:pStyle w:val="ListParagraph"/>
        <w:numPr>
          <w:ilvl w:val="0"/>
          <w:numId w:val="2"/>
        </w:numPr>
        <w:spacing w:after="80" w:line="276" w:lineRule="auto"/>
      </w:pPr>
      <w:r>
        <w:t>Meta App Review, so friendly shops can connect their own pages and their customers’ messages flow in.</w:t>
      </w:r>
    </w:p>
    <w:p w14:paraId="5F77A082" w14:textId="77777777" w:rsidR="004F3C5F" w:rsidRDefault="005749A1">
      <w:pPr>
        <w:pStyle w:val="ListParagraph"/>
        <w:numPr>
          <w:ilvl w:val="0"/>
          <w:numId w:val="2"/>
        </w:numPr>
        <w:spacing w:after="80" w:line="276" w:lineRule="auto"/>
      </w:pPr>
      <w:r>
        <w:t>GitHub, Stripe, Slack and Google Sheets connectors.</w:t>
      </w:r>
    </w:p>
    <w:p w14:paraId="0B5592BE" w14:textId="77777777" w:rsidR="004F3C5F" w:rsidRDefault="005749A1">
      <w:pPr>
        <w:pStyle w:val="ListParagraph"/>
        <w:numPr>
          <w:ilvl w:val="0"/>
          <w:numId w:val="2"/>
        </w:numPr>
        <w:spacing w:after="80" w:line="276" w:lineRule="auto"/>
      </w:pPr>
      <w:r>
        <w:t>Web Push notifications (PWA) as a native alternative to the Discord / Telegram ping.</w:t>
      </w:r>
    </w:p>
    <w:p w14:paraId="6CEB2BA2" w14:textId="77777777" w:rsidR="004F3C5F" w:rsidRDefault="005749A1">
      <w:pPr>
        <w:pStyle w:val="ListParagraph"/>
        <w:numPr>
          <w:ilvl w:val="0"/>
          <w:numId w:val="2"/>
        </w:numPr>
        <w:spacing w:after="80" w:line="276" w:lineRule="auto"/>
      </w:pPr>
      <w:r>
        <w:t>Page-post and feed notifications (“a new post was published”) — a different webhook, not an inbox feature.</w:t>
      </w:r>
    </w:p>
    <w:p w14:paraId="14F5D0ED" w14:textId="77777777" w:rsidR="004F3C5F" w:rsidRDefault="005749A1">
      <w:pPr>
        <w:pStyle w:val="ListParagraph"/>
        <w:numPr>
          <w:ilvl w:val="0"/>
          <w:numId w:val="2"/>
        </w:numPr>
        <w:spacing w:after="80" w:line="276" w:lineRule="auto"/>
      </w:pPr>
      <w:r>
        <w:t>Microsoft Entra ID single sign-on for the owner account.</w:t>
      </w:r>
    </w:p>
    <w:p w14:paraId="355CDD4E" w14:textId="77777777" w:rsidR="004F3C5F" w:rsidRDefault="005749A1">
      <w:pPr>
        <w:pStyle w:val="ListParagraph"/>
        <w:numPr>
          <w:ilvl w:val="0"/>
          <w:numId w:val="2"/>
        </w:numPr>
        <w:spacing w:after="80" w:line="276" w:lineRule="auto"/>
      </w:pPr>
      <w:r>
        <w:t>Scheduled “pull” sources — e.g. Alberta pool-price alerts from the AESO public API (a strong talking point with Calgary energy companies).</w:t>
      </w:r>
    </w:p>
    <w:p w14:paraId="46A2BE92" w14:textId="77777777" w:rsidR="004F3C5F" w:rsidRDefault="005749A1">
      <w:pPr>
        <w:pStyle w:val="ListParagraph"/>
        <w:numPr>
          <w:ilvl w:val="0"/>
          <w:numId w:val="2"/>
        </w:numPr>
        <w:spacing w:after="80" w:line="276" w:lineRule="auto"/>
      </w:pPr>
      <w:r>
        <w:t>Lead status tracking (New → Contacted → Won / Lost) and a simple CRM view.</w:t>
      </w:r>
    </w:p>
    <w:p w14:paraId="6C75BA95" w14:textId="77777777" w:rsidR="004F3C5F" w:rsidRDefault="005749A1">
      <w:pPr>
        <w:pStyle w:val="ListParagraph"/>
        <w:numPr>
          <w:ilvl w:val="0"/>
          <w:numId w:val="2"/>
        </w:numPr>
        <w:spacing w:after="80" w:line="276" w:lineRule="auto"/>
      </w:pPr>
      <w:r>
        <w:t>Template editor with live preview.</w:t>
      </w:r>
    </w:p>
    <w:p w14:paraId="7B83D445" w14:textId="77777777" w:rsidR="004F3C5F" w:rsidRDefault="005749A1">
      <w:pPr>
        <w:pStyle w:val="Heading1"/>
      </w:pPr>
      <w:bookmarkStart w:id="5" w:name="_Toc242618352"/>
      <w:r>
        <w:t>5. Architecture &amp; Design Decisions</w:t>
      </w:r>
      <w:bookmarkEnd w:id="5"/>
    </w:p>
    <w:p w14:paraId="0B735BDF" w14:textId="77777777" w:rsidR="004F3C5F" w:rsidRDefault="005749A1">
      <w:pPr>
        <w:pStyle w:val="Heading2"/>
      </w:pPr>
      <w:r>
        <w:t>5.1 Components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104"/>
        <w:gridCol w:w="2280"/>
        <w:gridCol w:w="1825"/>
        <w:gridCol w:w="3151"/>
      </w:tblGrid>
      <w:tr w:rsidR="004F3C5F" w14:paraId="05E70E82" w14:textId="77777777">
        <w:tblPrEx>
          <w:tblCellMar>
            <w:top w:w="0" w:type="dxa"/>
            <w:bottom w:w="0" w:type="dxa"/>
          </w:tblCellMar>
        </w:tblPrEx>
        <w:trPr>
          <w:cantSplit/>
          <w:tblHeader/>
        </w:trPr>
        <w:tc>
          <w:tcPr>
            <w:tcW w:w="1872" w:type="dxa"/>
            <w:shd w:val="clear" w:color="auto" w:fill="1F3A5F"/>
            <w:tcMar>
              <w:top w:w="70" w:type="dxa"/>
              <w:left w:w="100" w:type="dxa"/>
              <w:bottom w:w="70" w:type="dxa"/>
              <w:right w:w="100" w:type="dxa"/>
            </w:tcMar>
            <w:vAlign w:val="center"/>
          </w:tcPr>
          <w:p w14:paraId="639836C7" w14:textId="77777777" w:rsidR="004F3C5F" w:rsidRDefault="005749A1">
            <w:pPr>
              <w:spacing w:line="250" w:lineRule="auto"/>
            </w:pPr>
            <w:r>
              <w:rPr>
                <w:b/>
                <w:bCs/>
                <w:color w:val="FFFFFF"/>
                <w:sz w:val="19"/>
                <w:szCs w:val="19"/>
              </w:rPr>
              <w:t>Component</w:t>
            </w:r>
          </w:p>
        </w:tc>
        <w:tc>
          <w:tcPr>
            <w:tcW w:w="2340" w:type="dxa"/>
            <w:shd w:val="clear" w:color="auto" w:fill="1F3A5F"/>
            <w:tcMar>
              <w:top w:w="70" w:type="dxa"/>
              <w:left w:w="100" w:type="dxa"/>
              <w:bottom w:w="70" w:type="dxa"/>
              <w:right w:w="100" w:type="dxa"/>
            </w:tcMar>
            <w:vAlign w:val="center"/>
          </w:tcPr>
          <w:p w14:paraId="617A560B" w14:textId="77777777" w:rsidR="004F3C5F" w:rsidRDefault="005749A1">
            <w:pPr>
              <w:spacing w:line="250" w:lineRule="auto"/>
            </w:pPr>
            <w:r>
              <w:rPr>
                <w:b/>
                <w:bCs/>
                <w:color w:val="FFFFFF"/>
                <w:sz w:val="19"/>
                <w:szCs w:val="19"/>
              </w:rPr>
              <w:t>Technology</w:t>
            </w:r>
          </w:p>
        </w:tc>
        <w:tc>
          <w:tcPr>
            <w:tcW w:w="1872" w:type="dxa"/>
            <w:shd w:val="clear" w:color="auto" w:fill="1F3A5F"/>
            <w:tcMar>
              <w:top w:w="70" w:type="dxa"/>
              <w:left w:w="100" w:type="dxa"/>
              <w:bottom w:w="70" w:type="dxa"/>
              <w:right w:w="100" w:type="dxa"/>
            </w:tcMar>
            <w:vAlign w:val="center"/>
          </w:tcPr>
          <w:p w14:paraId="2D43D776" w14:textId="77777777" w:rsidR="004F3C5F" w:rsidRDefault="005749A1">
            <w:pPr>
              <w:spacing w:line="250" w:lineRule="auto"/>
            </w:pPr>
            <w:r>
              <w:rPr>
                <w:b/>
                <w:bCs/>
                <w:color w:val="FFFFFF"/>
                <w:sz w:val="19"/>
                <w:szCs w:val="19"/>
              </w:rPr>
              <w:t>Hosted on</w:t>
            </w:r>
          </w:p>
        </w:tc>
        <w:tc>
          <w:tcPr>
            <w:tcW w:w="3276" w:type="dxa"/>
            <w:shd w:val="clear" w:color="auto" w:fill="1F3A5F"/>
            <w:tcMar>
              <w:top w:w="70" w:type="dxa"/>
              <w:left w:w="100" w:type="dxa"/>
              <w:bottom w:w="70" w:type="dxa"/>
              <w:right w:w="100" w:type="dxa"/>
            </w:tcMar>
            <w:vAlign w:val="center"/>
          </w:tcPr>
          <w:p w14:paraId="1EADA030" w14:textId="77777777" w:rsidR="004F3C5F" w:rsidRDefault="005749A1">
            <w:pPr>
              <w:spacing w:line="250" w:lineRule="auto"/>
            </w:pPr>
            <w:r>
              <w:rPr>
                <w:b/>
                <w:bCs/>
                <w:color w:val="FFFFFF"/>
                <w:sz w:val="19"/>
                <w:szCs w:val="19"/>
              </w:rPr>
              <w:t>Responsibility</w:t>
            </w:r>
          </w:p>
        </w:tc>
      </w:tr>
      <w:tr w:rsidR="004F3C5F" w14:paraId="7004CDA9"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0C244621" w14:textId="77777777" w:rsidR="004F3C5F" w:rsidRDefault="005749A1">
            <w:pPr>
              <w:spacing w:line="250" w:lineRule="auto"/>
            </w:pPr>
            <w:r>
              <w:rPr>
                <w:b/>
                <w:bCs/>
                <w:sz w:val="19"/>
                <w:szCs w:val="19"/>
              </w:rPr>
              <w:t>RelayHub.Api</w:t>
            </w:r>
          </w:p>
        </w:tc>
        <w:tc>
          <w:tcPr>
            <w:tcW w:w="2340" w:type="dxa"/>
            <w:shd w:val="clear" w:color="auto" w:fill="FFFFFF"/>
            <w:tcMar>
              <w:top w:w="70" w:type="dxa"/>
              <w:left w:w="100" w:type="dxa"/>
              <w:bottom w:w="70" w:type="dxa"/>
              <w:right w:w="100" w:type="dxa"/>
            </w:tcMar>
            <w:vAlign w:val="center"/>
          </w:tcPr>
          <w:p w14:paraId="66A31C9A" w14:textId="77777777" w:rsidR="004F3C5F" w:rsidRDefault="005749A1">
            <w:pPr>
              <w:spacing w:line="250" w:lineRule="auto"/>
            </w:pPr>
            <w:r>
              <w:rPr>
                <w:sz w:val="19"/>
                <w:szCs w:val="19"/>
              </w:rPr>
              <w:t>ASP.NET Core Web API (.NET 10)</w:t>
            </w:r>
          </w:p>
        </w:tc>
        <w:tc>
          <w:tcPr>
            <w:tcW w:w="1872" w:type="dxa"/>
            <w:shd w:val="clear" w:color="auto" w:fill="FFFFFF"/>
            <w:tcMar>
              <w:top w:w="70" w:type="dxa"/>
              <w:left w:w="100" w:type="dxa"/>
              <w:bottom w:w="70" w:type="dxa"/>
              <w:right w:w="100" w:type="dxa"/>
            </w:tcMar>
            <w:vAlign w:val="center"/>
          </w:tcPr>
          <w:p w14:paraId="1A8D3E21" w14:textId="77777777" w:rsidR="004F3C5F" w:rsidRDefault="005749A1">
            <w:pPr>
              <w:spacing w:line="250" w:lineRule="auto"/>
            </w:pPr>
            <w:r>
              <w:rPr>
                <w:sz w:val="19"/>
                <w:szCs w:val="19"/>
              </w:rPr>
              <w:t>App Service F1 (Free)</w:t>
            </w:r>
          </w:p>
        </w:tc>
        <w:tc>
          <w:tcPr>
            <w:tcW w:w="3276" w:type="dxa"/>
            <w:shd w:val="clear" w:color="auto" w:fill="FFFFFF"/>
            <w:tcMar>
              <w:top w:w="70" w:type="dxa"/>
              <w:left w:w="100" w:type="dxa"/>
              <w:bottom w:w="70" w:type="dxa"/>
              <w:right w:w="100" w:type="dxa"/>
            </w:tcMar>
            <w:vAlign w:val="center"/>
          </w:tcPr>
          <w:p w14:paraId="379526F8" w14:textId="77777777" w:rsidR="004F3C5F" w:rsidRDefault="005749A1">
            <w:pPr>
              <w:spacing w:line="250" w:lineRule="auto"/>
            </w:pPr>
            <w:r>
              <w:rPr>
                <w:sz w:val="19"/>
                <w:szCs w:val="19"/>
              </w:rPr>
              <w:t>Webhook ingest (verify + enqueue), REST API for the dashboard, reply endpoint, auth, OpenAPI docs</w:t>
            </w:r>
          </w:p>
        </w:tc>
      </w:tr>
      <w:tr w:rsidR="004F3C5F" w14:paraId="6369B619"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0352B6DF" w14:textId="77777777" w:rsidR="004F3C5F" w:rsidRDefault="005749A1">
            <w:pPr>
              <w:spacing w:line="250" w:lineRule="auto"/>
            </w:pPr>
            <w:r>
              <w:rPr>
                <w:b/>
                <w:bCs/>
                <w:sz w:val="19"/>
                <w:szCs w:val="19"/>
              </w:rPr>
              <w:t>RelayHub.Worker</w:t>
            </w:r>
          </w:p>
        </w:tc>
        <w:tc>
          <w:tcPr>
            <w:tcW w:w="2340" w:type="dxa"/>
            <w:shd w:val="clear" w:color="auto" w:fill="F8FAFC"/>
            <w:tcMar>
              <w:top w:w="70" w:type="dxa"/>
              <w:left w:w="100" w:type="dxa"/>
              <w:bottom w:w="70" w:type="dxa"/>
              <w:right w:w="100" w:type="dxa"/>
            </w:tcMar>
            <w:vAlign w:val="center"/>
          </w:tcPr>
          <w:p w14:paraId="173E40D6" w14:textId="77777777" w:rsidR="004F3C5F" w:rsidRDefault="005749A1">
            <w:pPr>
              <w:spacing w:line="250" w:lineRule="auto"/>
            </w:pPr>
            <w:r>
              <w:rPr>
                <w:sz w:val="19"/>
                <w:szCs w:val="19"/>
              </w:rPr>
              <w:t>Azure Functions, isolated worker (.NET 10)</w:t>
            </w:r>
          </w:p>
        </w:tc>
        <w:tc>
          <w:tcPr>
            <w:tcW w:w="1872" w:type="dxa"/>
            <w:shd w:val="clear" w:color="auto" w:fill="F8FAFC"/>
            <w:tcMar>
              <w:top w:w="70" w:type="dxa"/>
              <w:left w:w="100" w:type="dxa"/>
              <w:bottom w:w="70" w:type="dxa"/>
              <w:right w:w="100" w:type="dxa"/>
            </w:tcMar>
            <w:vAlign w:val="center"/>
          </w:tcPr>
          <w:p w14:paraId="4A4A1195" w14:textId="77777777" w:rsidR="004F3C5F" w:rsidRDefault="005749A1">
            <w:pPr>
              <w:spacing w:line="250" w:lineRule="auto"/>
            </w:pPr>
            <w:r>
              <w:rPr>
                <w:sz w:val="19"/>
                <w:szCs w:val="19"/>
              </w:rPr>
              <w:t>Functions Flex Consumption</w:t>
            </w:r>
          </w:p>
        </w:tc>
        <w:tc>
          <w:tcPr>
            <w:tcW w:w="3276" w:type="dxa"/>
            <w:shd w:val="clear" w:color="auto" w:fill="F8FAFC"/>
            <w:tcMar>
              <w:top w:w="70" w:type="dxa"/>
              <w:left w:w="100" w:type="dxa"/>
              <w:bottom w:w="70" w:type="dxa"/>
              <w:right w:w="100" w:type="dxa"/>
            </w:tcMar>
            <w:vAlign w:val="center"/>
          </w:tcPr>
          <w:p w14:paraId="169168AF" w14:textId="77777777" w:rsidR="004F3C5F" w:rsidRDefault="005749A1">
            <w:pPr>
              <w:spacing w:line="250" w:lineRule="auto"/>
            </w:pPr>
            <w:r>
              <w:rPr>
                <w:sz w:val="19"/>
                <w:szCs w:val="19"/>
              </w:rPr>
              <w:t>Queue-triggered processing: normalize, store, route, deliver, retry, dead-letter, push live updates</w:t>
            </w:r>
          </w:p>
        </w:tc>
      </w:tr>
      <w:tr w:rsidR="004F3C5F" w14:paraId="589BC6BB"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697BC395" w14:textId="77777777" w:rsidR="004F3C5F" w:rsidRDefault="005749A1">
            <w:pPr>
              <w:spacing w:line="250" w:lineRule="auto"/>
            </w:pPr>
            <w:r>
              <w:rPr>
                <w:b/>
                <w:bCs/>
                <w:sz w:val="19"/>
                <w:szCs w:val="19"/>
              </w:rPr>
              <w:t>RelayHub.Core</w:t>
            </w:r>
          </w:p>
        </w:tc>
        <w:tc>
          <w:tcPr>
            <w:tcW w:w="2340" w:type="dxa"/>
            <w:shd w:val="clear" w:color="auto" w:fill="FFFFFF"/>
            <w:tcMar>
              <w:top w:w="70" w:type="dxa"/>
              <w:left w:w="100" w:type="dxa"/>
              <w:bottom w:w="70" w:type="dxa"/>
              <w:right w:w="100" w:type="dxa"/>
            </w:tcMar>
            <w:vAlign w:val="center"/>
          </w:tcPr>
          <w:p w14:paraId="4C0B178D" w14:textId="77777777" w:rsidR="004F3C5F" w:rsidRDefault="005749A1">
            <w:pPr>
              <w:spacing w:line="250" w:lineRule="auto"/>
            </w:pPr>
            <w:r>
              <w:rPr>
                <w:sz w:val="19"/>
                <w:szCs w:val="19"/>
              </w:rPr>
              <w:t>C# class library</w:t>
            </w:r>
          </w:p>
        </w:tc>
        <w:tc>
          <w:tcPr>
            <w:tcW w:w="1872" w:type="dxa"/>
            <w:shd w:val="clear" w:color="auto" w:fill="FFFFFF"/>
            <w:tcMar>
              <w:top w:w="70" w:type="dxa"/>
              <w:left w:w="100" w:type="dxa"/>
              <w:bottom w:w="70" w:type="dxa"/>
              <w:right w:w="100" w:type="dxa"/>
            </w:tcMar>
            <w:vAlign w:val="center"/>
          </w:tcPr>
          <w:p w14:paraId="60934FB1" w14:textId="77777777" w:rsidR="004F3C5F" w:rsidRDefault="005749A1">
            <w:pPr>
              <w:spacing w:line="250" w:lineRule="auto"/>
            </w:pPr>
            <w:r>
              <w:rPr>
                <w:sz w:val="19"/>
                <w:szCs w:val="19"/>
              </w:rPr>
              <w:t>—</w:t>
            </w:r>
          </w:p>
        </w:tc>
        <w:tc>
          <w:tcPr>
            <w:tcW w:w="3276" w:type="dxa"/>
            <w:shd w:val="clear" w:color="auto" w:fill="FFFFFF"/>
            <w:tcMar>
              <w:top w:w="70" w:type="dxa"/>
              <w:left w:w="100" w:type="dxa"/>
              <w:bottom w:w="70" w:type="dxa"/>
              <w:right w:w="100" w:type="dxa"/>
            </w:tcMar>
            <w:vAlign w:val="center"/>
          </w:tcPr>
          <w:p w14:paraId="0E65207B" w14:textId="77777777" w:rsidR="004F3C5F" w:rsidRDefault="005749A1">
            <w:pPr>
              <w:spacing w:line="250" w:lineRule="auto"/>
            </w:pPr>
            <w:r>
              <w:rPr>
                <w:sz w:val="19"/>
                <w:szCs w:val="19"/>
              </w:rPr>
              <w:t>Domain model, routing rules, template rendering, IDestination / ISourceParser / IReplyChannel interfaces</w:t>
            </w:r>
          </w:p>
        </w:tc>
      </w:tr>
      <w:tr w:rsidR="004F3C5F" w14:paraId="45ED9630"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6B23C8AD" w14:textId="77777777" w:rsidR="004F3C5F" w:rsidRDefault="005749A1">
            <w:pPr>
              <w:spacing w:line="250" w:lineRule="auto"/>
            </w:pPr>
            <w:r>
              <w:rPr>
                <w:b/>
                <w:bCs/>
                <w:sz w:val="19"/>
                <w:szCs w:val="19"/>
              </w:rPr>
              <w:t>RelayHub.Infrastructure</w:t>
            </w:r>
          </w:p>
        </w:tc>
        <w:tc>
          <w:tcPr>
            <w:tcW w:w="2340" w:type="dxa"/>
            <w:shd w:val="clear" w:color="auto" w:fill="F8FAFC"/>
            <w:tcMar>
              <w:top w:w="70" w:type="dxa"/>
              <w:left w:w="100" w:type="dxa"/>
              <w:bottom w:w="70" w:type="dxa"/>
              <w:right w:w="100" w:type="dxa"/>
            </w:tcMar>
            <w:vAlign w:val="center"/>
          </w:tcPr>
          <w:p w14:paraId="56D67F65" w14:textId="77777777" w:rsidR="004F3C5F" w:rsidRDefault="005749A1">
            <w:pPr>
              <w:spacing w:line="250" w:lineRule="auto"/>
            </w:pPr>
            <w:r>
              <w:rPr>
                <w:sz w:val="19"/>
                <w:szCs w:val="19"/>
              </w:rPr>
              <w:t>C# class library</w:t>
            </w:r>
          </w:p>
        </w:tc>
        <w:tc>
          <w:tcPr>
            <w:tcW w:w="1872" w:type="dxa"/>
            <w:shd w:val="clear" w:color="auto" w:fill="F8FAFC"/>
            <w:tcMar>
              <w:top w:w="70" w:type="dxa"/>
              <w:left w:w="100" w:type="dxa"/>
              <w:bottom w:w="70" w:type="dxa"/>
              <w:right w:w="100" w:type="dxa"/>
            </w:tcMar>
            <w:vAlign w:val="center"/>
          </w:tcPr>
          <w:p w14:paraId="7DE22AEB" w14:textId="77777777" w:rsidR="004F3C5F" w:rsidRDefault="005749A1">
            <w:pPr>
              <w:spacing w:line="250" w:lineRule="auto"/>
            </w:pPr>
            <w:r>
              <w:rPr>
                <w:sz w:val="19"/>
                <w:szCs w:val="19"/>
              </w:rPr>
              <w:t>—</w:t>
            </w:r>
          </w:p>
        </w:tc>
        <w:tc>
          <w:tcPr>
            <w:tcW w:w="3276" w:type="dxa"/>
            <w:shd w:val="clear" w:color="auto" w:fill="F8FAFC"/>
            <w:tcMar>
              <w:top w:w="70" w:type="dxa"/>
              <w:left w:w="100" w:type="dxa"/>
              <w:bottom w:w="70" w:type="dxa"/>
              <w:right w:w="100" w:type="dxa"/>
            </w:tcMar>
            <w:vAlign w:val="center"/>
          </w:tcPr>
          <w:p w14:paraId="6895626B" w14:textId="77777777" w:rsidR="004F3C5F" w:rsidRDefault="005749A1">
            <w:pPr>
              <w:spacing w:line="250" w:lineRule="auto"/>
            </w:pPr>
            <w:r>
              <w:rPr>
                <w:sz w:val="19"/>
                <w:szCs w:val="19"/>
              </w:rPr>
              <w:t>EF Core DbContext and migrations, connector implementations, Meta Send API / Telegram / Resend clients, queue and SignalR clients</w:t>
            </w:r>
          </w:p>
        </w:tc>
      </w:tr>
      <w:tr w:rsidR="004F3C5F" w14:paraId="2352EDC4"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46A777D1" w14:textId="77777777" w:rsidR="004F3C5F" w:rsidRDefault="005749A1">
            <w:pPr>
              <w:spacing w:line="250" w:lineRule="auto"/>
            </w:pPr>
            <w:r>
              <w:rPr>
                <w:b/>
                <w:bCs/>
                <w:sz w:val="19"/>
                <w:szCs w:val="19"/>
              </w:rPr>
              <w:t>Dashboard</w:t>
            </w:r>
          </w:p>
        </w:tc>
        <w:tc>
          <w:tcPr>
            <w:tcW w:w="2340" w:type="dxa"/>
            <w:shd w:val="clear" w:color="auto" w:fill="FFFFFF"/>
            <w:tcMar>
              <w:top w:w="70" w:type="dxa"/>
              <w:left w:w="100" w:type="dxa"/>
              <w:bottom w:w="70" w:type="dxa"/>
              <w:right w:w="100" w:type="dxa"/>
            </w:tcMar>
            <w:vAlign w:val="center"/>
          </w:tcPr>
          <w:p w14:paraId="21AC789A" w14:textId="77777777" w:rsidR="004F3C5F" w:rsidRDefault="005749A1">
            <w:pPr>
              <w:spacing w:line="250" w:lineRule="auto"/>
            </w:pPr>
            <w:r>
              <w:rPr>
                <w:sz w:val="19"/>
                <w:szCs w:val="19"/>
              </w:rPr>
              <w:t>React + TypeScript (Vite)</w:t>
            </w:r>
          </w:p>
        </w:tc>
        <w:tc>
          <w:tcPr>
            <w:tcW w:w="1872" w:type="dxa"/>
            <w:shd w:val="clear" w:color="auto" w:fill="FFFFFF"/>
            <w:tcMar>
              <w:top w:w="70" w:type="dxa"/>
              <w:left w:w="100" w:type="dxa"/>
              <w:bottom w:w="70" w:type="dxa"/>
              <w:right w:w="100" w:type="dxa"/>
            </w:tcMar>
            <w:vAlign w:val="center"/>
          </w:tcPr>
          <w:p w14:paraId="709B6018" w14:textId="77777777" w:rsidR="004F3C5F" w:rsidRDefault="005749A1">
            <w:pPr>
              <w:spacing w:line="250" w:lineRule="auto"/>
            </w:pPr>
            <w:r>
              <w:rPr>
                <w:sz w:val="19"/>
                <w:szCs w:val="19"/>
              </w:rPr>
              <w:t>Static Web Apps (Free)</w:t>
            </w:r>
          </w:p>
        </w:tc>
        <w:tc>
          <w:tcPr>
            <w:tcW w:w="3276" w:type="dxa"/>
            <w:shd w:val="clear" w:color="auto" w:fill="FFFFFF"/>
            <w:tcMar>
              <w:top w:w="70" w:type="dxa"/>
              <w:left w:w="100" w:type="dxa"/>
              <w:bottom w:w="70" w:type="dxa"/>
              <w:right w:w="100" w:type="dxa"/>
            </w:tcMar>
            <w:vAlign w:val="center"/>
          </w:tcPr>
          <w:p w14:paraId="13C262BF" w14:textId="77777777" w:rsidR="004F3C5F" w:rsidRDefault="005749A1">
            <w:pPr>
              <w:spacing w:line="250" w:lineRule="auto"/>
            </w:pPr>
            <w:r>
              <w:rPr>
                <w:sz w:val="19"/>
                <w:szCs w:val="19"/>
              </w:rPr>
              <w:t>Landing page, inbox, conversations, event detail, settings, demo mode</w:t>
            </w:r>
          </w:p>
        </w:tc>
      </w:tr>
      <w:tr w:rsidR="004F3C5F" w14:paraId="7714AC7A"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3F782A68" w14:textId="77777777" w:rsidR="004F3C5F" w:rsidRDefault="005749A1">
            <w:pPr>
              <w:spacing w:line="250" w:lineRule="auto"/>
            </w:pPr>
            <w:r>
              <w:rPr>
                <w:b/>
                <w:bCs/>
                <w:sz w:val="19"/>
                <w:szCs w:val="19"/>
              </w:rPr>
              <w:t>Database</w:t>
            </w:r>
          </w:p>
        </w:tc>
        <w:tc>
          <w:tcPr>
            <w:tcW w:w="2340" w:type="dxa"/>
            <w:shd w:val="clear" w:color="auto" w:fill="F8FAFC"/>
            <w:tcMar>
              <w:top w:w="70" w:type="dxa"/>
              <w:left w:w="100" w:type="dxa"/>
              <w:bottom w:w="70" w:type="dxa"/>
              <w:right w:w="100" w:type="dxa"/>
            </w:tcMar>
            <w:vAlign w:val="center"/>
          </w:tcPr>
          <w:p w14:paraId="7FFFA614" w14:textId="77777777" w:rsidR="004F3C5F" w:rsidRDefault="005749A1">
            <w:pPr>
              <w:spacing w:line="250" w:lineRule="auto"/>
            </w:pPr>
            <w:r>
              <w:rPr>
                <w:sz w:val="19"/>
                <w:szCs w:val="19"/>
              </w:rPr>
              <w:t>Azure SQL Database</w:t>
            </w:r>
          </w:p>
        </w:tc>
        <w:tc>
          <w:tcPr>
            <w:tcW w:w="1872" w:type="dxa"/>
            <w:shd w:val="clear" w:color="auto" w:fill="F8FAFC"/>
            <w:tcMar>
              <w:top w:w="70" w:type="dxa"/>
              <w:left w:w="100" w:type="dxa"/>
              <w:bottom w:w="70" w:type="dxa"/>
              <w:right w:w="100" w:type="dxa"/>
            </w:tcMar>
            <w:vAlign w:val="center"/>
          </w:tcPr>
          <w:p w14:paraId="0D93465A" w14:textId="77777777" w:rsidR="004F3C5F" w:rsidRDefault="005749A1">
            <w:pPr>
              <w:spacing w:line="250" w:lineRule="auto"/>
            </w:pPr>
            <w:r>
              <w:rPr>
                <w:sz w:val="19"/>
                <w:szCs w:val="19"/>
              </w:rPr>
              <w:t>Free offer (serverless)</w:t>
            </w:r>
          </w:p>
        </w:tc>
        <w:tc>
          <w:tcPr>
            <w:tcW w:w="3276" w:type="dxa"/>
            <w:shd w:val="clear" w:color="auto" w:fill="F8FAFC"/>
            <w:tcMar>
              <w:top w:w="70" w:type="dxa"/>
              <w:left w:w="100" w:type="dxa"/>
              <w:bottom w:w="70" w:type="dxa"/>
              <w:right w:w="100" w:type="dxa"/>
            </w:tcMar>
            <w:vAlign w:val="center"/>
          </w:tcPr>
          <w:p w14:paraId="65FEB28D" w14:textId="77777777" w:rsidR="004F3C5F" w:rsidRDefault="005749A1">
            <w:pPr>
              <w:spacing w:line="250" w:lineRule="auto"/>
            </w:pPr>
            <w:r>
              <w:rPr>
                <w:sz w:val="19"/>
                <w:szCs w:val="19"/>
              </w:rPr>
              <w:t>Source of truth: workspaces, sources, routes, conversations, events, deliveries, attempts</w:t>
            </w:r>
          </w:p>
        </w:tc>
      </w:tr>
      <w:tr w:rsidR="004F3C5F" w14:paraId="76AF1EA5"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6F29BBAE" w14:textId="77777777" w:rsidR="004F3C5F" w:rsidRDefault="005749A1">
            <w:pPr>
              <w:spacing w:line="250" w:lineRule="auto"/>
            </w:pPr>
            <w:r>
              <w:rPr>
                <w:b/>
                <w:bCs/>
                <w:sz w:val="19"/>
                <w:szCs w:val="19"/>
              </w:rPr>
              <w:t>Queues</w:t>
            </w:r>
          </w:p>
        </w:tc>
        <w:tc>
          <w:tcPr>
            <w:tcW w:w="2340" w:type="dxa"/>
            <w:shd w:val="clear" w:color="auto" w:fill="FFFFFF"/>
            <w:tcMar>
              <w:top w:w="70" w:type="dxa"/>
              <w:left w:w="100" w:type="dxa"/>
              <w:bottom w:w="70" w:type="dxa"/>
              <w:right w:w="100" w:type="dxa"/>
            </w:tcMar>
            <w:vAlign w:val="center"/>
          </w:tcPr>
          <w:p w14:paraId="2F11E9B0" w14:textId="77777777" w:rsidR="004F3C5F" w:rsidRDefault="005749A1">
            <w:pPr>
              <w:spacing w:line="250" w:lineRule="auto"/>
            </w:pPr>
            <w:r>
              <w:rPr>
                <w:sz w:val="19"/>
                <w:szCs w:val="19"/>
              </w:rPr>
              <w:t>Azure Storage Queues</w:t>
            </w:r>
          </w:p>
        </w:tc>
        <w:tc>
          <w:tcPr>
            <w:tcW w:w="1872" w:type="dxa"/>
            <w:shd w:val="clear" w:color="auto" w:fill="FFFFFF"/>
            <w:tcMar>
              <w:top w:w="70" w:type="dxa"/>
              <w:left w:w="100" w:type="dxa"/>
              <w:bottom w:w="70" w:type="dxa"/>
              <w:right w:w="100" w:type="dxa"/>
            </w:tcMar>
            <w:vAlign w:val="center"/>
          </w:tcPr>
          <w:p w14:paraId="5D3ED8EE" w14:textId="77777777" w:rsidR="004F3C5F" w:rsidRDefault="005749A1">
            <w:pPr>
              <w:spacing w:line="250" w:lineRule="auto"/>
            </w:pPr>
            <w:r>
              <w:rPr>
                <w:sz w:val="19"/>
                <w:szCs w:val="19"/>
              </w:rPr>
              <w:t>Storage account</w:t>
            </w:r>
          </w:p>
        </w:tc>
        <w:tc>
          <w:tcPr>
            <w:tcW w:w="3276" w:type="dxa"/>
            <w:shd w:val="clear" w:color="auto" w:fill="FFFFFF"/>
            <w:tcMar>
              <w:top w:w="70" w:type="dxa"/>
              <w:left w:w="100" w:type="dxa"/>
              <w:bottom w:w="70" w:type="dxa"/>
              <w:right w:w="100" w:type="dxa"/>
            </w:tcMar>
            <w:vAlign w:val="center"/>
          </w:tcPr>
          <w:p w14:paraId="4F15140D" w14:textId="77777777" w:rsidR="004F3C5F" w:rsidRDefault="005749A1">
            <w:pPr>
              <w:spacing w:line="250" w:lineRule="auto"/>
            </w:pPr>
            <w:r>
              <w:rPr>
                <w:sz w:val="19"/>
                <w:szCs w:val="19"/>
              </w:rPr>
              <w:t>Buffer between ingest and processing; poison queue for crashes</w:t>
            </w:r>
          </w:p>
        </w:tc>
      </w:tr>
      <w:tr w:rsidR="004F3C5F" w14:paraId="512F8CE0"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37379DAC" w14:textId="77777777" w:rsidR="004F3C5F" w:rsidRDefault="005749A1">
            <w:pPr>
              <w:spacing w:line="250" w:lineRule="auto"/>
            </w:pPr>
            <w:r>
              <w:rPr>
                <w:b/>
                <w:bCs/>
                <w:sz w:val="19"/>
                <w:szCs w:val="19"/>
              </w:rPr>
              <w:t>Real-time</w:t>
            </w:r>
          </w:p>
        </w:tc>
        <w:tc>
          <w:tcPr>
            <w:tcW w:w="2340" w:type="dxa"/>
            <w:shd w:val="clear" w:color="auto" w:fill="F8FAFC"/>
            <w:tcMar>
              <w:top w:w="70" w:type="dxa"/>
              <w:left w:w="100" w:type="dxa"/>
              <w:bottom w:w="70" w:type="dxa"/>
              <w:right w:w="100" w:type="dxa"/>
            </w:tcMar>
            <w:vAlign w:val="center"/>
          </w:tcPr>
          <w:p w14:paraId="6BA8A187" w14:textId="77777777" w:rsidR="004F3C5F" w:rsidRDefault="005749A1">
            <w:pPr>
              <w:spacing w:line="250" w:lineRule="auto"/>
            </w:pPr>
            <w:r>
              <w:rPr>
                <w:sz w:val="19"/>
                <w:szCs w:val="19"/>
              </w:rPr>
              <w:t>Azure SignalR Service</w:t>
            </w:r>
          </w:p>
        </w:tc>
        <w:tc>
          <w:tcPr>
            <w:tcW w:w="1872" w:type="dxa"/>
            <w:shd w:val="clear" w:color="auto" w:fill="F8FAFC"/>
            <w:tcMar>
              <w:top w:w="70" w:type="dxa"/>
              <w:left w:w="100" w:type="dxa"/>
              <w:bottom w:w="70" w:type="dxa"/>
              <w:right w:w="100" w:type="dxa"/>
            </w:tcMar>
            <w:vAlign w:val="center"/>
          </w:tcPr>
          <w:p w14:paraId="3F49B446" w14:textId="77777777" w:rsidR="004F3C5F" w:rsidRDefault="005749A1">
            <w:pPr>
              <w:spacing w:line="250" w:lineRule="auto"/>
            </w:pPr>
            <w:r>
              <w:rPr>
                <w:sz w:val="19"/>
                <w:szCs w:val="19"/>
              </w:rPr>
              <w:t>Free tier</w:t>
            </w:r>
          </w:p>
        </w:tc>
        <w:tc>
          <w:tcPr>
            <w:tcW w:w="3276" w:type="dxa"/>
            <w:shd w:val="clear" w:color="auto" w:fill="F8FAFC"/>
            <w:tcMar>
              <w:top w:w="70" w:type="dxa"/>
              <w:left w:w="100" w:type="dxa"/>
              <w:bottom w:w="70" w:type="dxa"/>
              <w:right w:w="100" w:type="dxa"/>
            </w:tcMar>
            <w:vAlign w:val="center"/>
          </w:tcPr>
          <w:p w14:paraId="0995C191" w14:textId="77777777" w:rsidR="004F3C5F" w:rsidRDefault="005749A1">
            <w:pPr>
              <w:spacing w:line="250" w:lineRule="auto"/>
            </w:pPr>
            <w:r>
              <w:rPr>
                <w:sz w:val="19"/>
                <w:szCs w:val="19"/>
              </w:rPr>
              <w:t>Pushes “event created”, “reply sent” and “delivery updated” to open dashboards</w:t>
            </w:r>
          </w:p>
        </w:tc>
      </w:tr>
      <w:tr w:rsidR="004F3C5F" w14:paraId="6D426EF5"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283C45DE" w14:textId="77777777" w:rsidR="004F3C5F" w:rsidRDefault="005749A1">
            <w:pPr>
              <w:spacing w:line="250" w:lineRule="auto"/>
            </w:pPr>
            <w:r>
              <w:rPr>
                <w:b/>
                <w:bCs/>
                <w:sz w:val="19"/>
                <w:szCs w:val="19"/>
              </w:rPr>
              <w:t>Secrets</w:t>
            </w:r>
          </w:p>
        </w:tc>
        <w:tc>
          <w:tcPr>
            <w:tcW w:w="2340" w:type="dxa"/>
            <w:shd w:val="clear" w:color="auto" w:fill="FFFFFF"/>
            <w:tcMar>
              <w:top w:w="70" w:type="dxa"/>
              <w:left w:w="100" w:type="dxa"/>
              <w:bottom w:w="70" w:type="dxa"/>
              <w:right w:w="100" w:type="dxa"/>
            </w:tcMar>
            <w:vAlign w:val="center"/>
          </w:tcPr>
          <w:p w14:paraId="2B511CFB" w14:textId="77777777" w:rsidR="004F3C5F" w:rsidRDefault="005749A1">
            <w:pPr>
              <w:spacing w:line="250" w:lineRule="auto"/>
            </w:pPr>
            <w:r>
              <w:rPr>
                <w:sz w:val="19"/>
                <w:szCs w:val="19"/>
              </w:rPr>
              <w:t>Key Vault + Managed Identity</w:t>
            </w:r>
          </w:p>
        </w:tc>
        <w:tc>
          <w:tcPr>
            <w:tcW w:w="1872" w:type="dxa"/>
            <w:shd w:val="clear" w:color="auto" w:fill="FFFFFF"/>
            <w:tcMar>
              <w:top w:w="70" w:type="dxa"/>
              <w:left w:w="100" w:type="dxa"/>
              <w:bottom w:w="70" w:type="dxa"/>
              <w:right w:w="100" w:type="dxa"/>
            </w:tcMar>
            <w:vAlign w:val="center"/>
          </w:tcPr>
          <w:p w14:paraId="61D1A006" w14:textId="77777777" w:rsidR="004F3C5F" w:rsidRDefault="005749A1">
            <w:pPr>
              <w:spacing w:line="250" w:lineRule="auto"/>
            </w:pPr>
            <w:r>
              <w:rPr>
                <w:sz w:val="19"/>
                <w:szCs w:val="19"/>
              </w:rPr>
              <w:t>—</w:t>
            </w:r>
          </w:p>
        </w:tc>
        <w:tc>
          <w:tcPr>
            <w:tcW w:w="3276" w:type="dxa"/>
            <w:shd w:val="clear" w:color="auto" w:fill="FFFFFF"/>
            <w:tcMar>
              <w:top w:w="70" w:type="dxa"/>
              <w:left w:w="100" w:type="dxa"/>
              <w:bottom w:w="70" w:type="dxa"/>
              <w:right w:w="100" w:type="dxa"/>
            </w:tcMar>
            <w:vAlign w:val="center"/>
          </w:tcPr>
          <w:p w14:paraId="41F4F406" w14:textId="77777777" w:rsidR="004F3C5F" w:rsidRDefault="005749A1">
            <w:pPr>
              <w:spacing w:line="250" w:lineRule="auto"/>
            </w:pPr>
            <w:r>
              <w:rPr>
                <w:sz w:val="19"/>
                <w:szCs w:val="19"/>
              </w:rPr>
              <w:t>Meta app secret and Page tokens, API-key signing key, connector tokens — no passwords in code</w:t>
            </w:r>
          </w:p>
        </w:tc>
      </w:tr>
      <w:tr w:rsidR="004F3C5F" w14:paraId="4FFE61F9"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28A7929C" w14:textId="77777777" w:rsidR="004F3C5F" w:rsidRDefault="005749A1">
            <w:pPr>
              <w:spacing w:line="250" w:lineRule="auto"/>
            </w:pPr>
            <w:r>
              <w:rPr>
                <w:b/>
                <w:bCs/>
                <w:sz w:val="19"/>
                <w:szCs w:val="19"/>
              </w:rPr>
              <w:t>Monitoring</w:t>
            </w:r>
          </w:p>
        </w:tc>
        <w:tc>
          <w:tcPr>
            <w:tcW w:w="2340" w:type="dxa"/>
            <w:shd w:val="clear" w:color="auto" w:fill="F8FAFC"/>
            <w:tcMar>
              <w:top w:w="70" w:type="dxa"/>
              <w:left w:w="100" w:type="dxa"/>
              <w:bottom w:w="70" w:type="dxa"/>
              <w:right w:w="100" w:type="dxa"/>
            </w:tcMar>
            <w:vAlign w:val="center"/>
          </w:tcPr>
          <w:p w14:paraId="3FB029D6" w14:textId="77777777" w:rsidR="004F3C5F" w:rsidRDefault="005749A1">
            <w:pPr>
              <w:spacing w:line="250" w:lineRule="auto"/>
            </w:pPr>
            <w:r>
              <w:rPr>
                <w:sz w:val="19"/>
                <w:szCs w:val="19"/>
              </w:rPr>
              <w:t>Application Insights (OpenTelemetry)</w:t>
            </w:r>
          </w:p>
        </w:tc>
        <w:tc>
          <w:tcPr>
            <w:tcW w:w="1872" w:type="dxa"/>
            <w:shd w:val="clear" w:color="auto" w:fill="F8FAFC"/>
            <w:tcMar>
              <w:top w:w="70" w:type="dxa"/>
              <w:left w:w="100" w:type="dxa"/>
              <w:bottom w:w="70" w:type="dxa"/>
              <w:right w:w="100" w:type="dxa"/>
            </w:tcMar>
            <w:vAlign w:val="center"/>
          </w:tcPr>
          <w:p w14:paraId="6441D54D" w14:textId="77777777" w:rsidR="004F3C5F" w:rsidRDefault="005749A1">
            <w:pPr>
              <w:spacing w:line="250" w:lineRule="auto"/>
            </w:pPr>
            <w:r>
              <w:rPr>
                <w:sz w:val="19"/>
                <w:szCs w:val="19"/>
              </w:rPr>
              <w:t>—</w:t>
            </w:r>
          </w:p>
        </w:tc>
        <w:tc>
          <w:tcPr>
            <w:tcW w:w="3276" w:type="dxa"/>
            <w:shd w:val="clear" w:color="auto" w:fill="F8FAFC"/>
            <w:tcMar>
              <w:top w:w="70" w:type="dxa"/>
              <w:left w:w="100" w:type="dxa"/>
              <w:bottom w:w="70" w:type="dxa"/>
              <w:right w:w="100" w:type="dxa"/>
            </w:tcMar>
            <w:vAlign w:val="center"/>
          </w:tcPr>
          <w:p w14:paraId="4CA0CDA7" w14:textId="77777777" w:rsidR="004F3C5F" w:rsidRDefault="005749A1">
            <w:pPr>
              <w:spacing w:line="250" w:lineRule="auto"/>
            </w:pPr>
            <w:r>
              <w:rPr>
                <w:sz w:val="19"/>
                <w:szCs w:val="19"/>
              </w:rPr>
              <w:t>Logs, traces, end-to-end transaction view, failure alerts</w:t>
            </w:r>
          </w:p>
        </w:tc>
      </w:tr>
    </w:tbl>
    <w:p w14:paraId="6D017348" w14:textId="77777777" w:rsidR="004F3C5F" w:rsidRDefault="004F3C5F"/>
    <w:p w14:paraId="6BB08B96" w14:textId="77777777" w:rsidR="004F3C5F" w:rsidRDefault="005749A1">
      <w:pPr>
        <w:pStyle w:val="Heading2"/>
      </w:pPr>
      <w:r>
        <w:t>5.2 Key design decisions</w:t>
      </w:r>
    </w:p>
    <w:p w14:paraId="6EE7F233" w14:textId="77777777" w:rsidR="004F3C5F" w:rsidRDefault="005749A1">
      <w:pPr>
        <w:spacing w:after="120" w:line="276" w:lineRule="auto"/>
      </w:pPr>
      <w:r>
        <w:t>These decisions are the heart of the interview conversation. Each one has a clear reason and an honest trade-off.</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59"/>
        <w:gridCol w:w="4493"/>
        <w:gridCol w:w="2808"/>
      </w:tblGrid>
      <w:tr w:rsidR="004F3C5F" w14:paraId="1B2C6037" w14:textId="77777777">
        <w:tblPrEx>
          <w:tblCellMar>
            <w:top w:w="0" w:type="dxa"/>
            <w:bottom w:w="0" w:type="dxa"/>
          </w:tblCellMar>
        </w:tblPrEx>
        <w:trPr>
          <w:cantSplit/>
          <w:tblHeader/>
        </w:trPr>
        <w:tc>
          <w:tcPr>
            <w:tcW w:w="2059" w:type="dxa"/>
            <w:shd w:val="clear" w:color="auto" w:fill="1F3A5F"/>
            <w:tcMar>
              <w:top w:w="70" w:type="dxa"/>
              <w:left w:w="100" w:type="dxa"/>
              <w:bottom w:w="70" w:type="dxa"/>
              <w:right w:w="100" w:type="dxa"/>
            </w:tcMar>
            <w:vAlign w:val="center"/>
          </w:tcPr>
          <w:p w14:paraId="53438058" w14:textId="77777777" w:rsidR="004F3C5F" w:rsidRDefault="005749A1">
            <w:pPr>
              <w:spacing w:line="250" w:lineRule="auto"/>
            </w:pPr>
            <w:r>
              <w:rPr>
                <w:b/>
                <w:bCs/>
                <w:color w:val="FFFFFF"/>
                <w:sz w:val="19"/>
                <w:szCs w:val="19"/>
              </w:rPr>
              <w:t>Decision</w:t>
            </w:r>
          </w:p>
        </w:tc>
        <w:tc>
          <w:tcPr>
            <w:tcW w:w="4493" w:type="dxa"/>
            <w:shd w:val="clear" w:color="auto" w:fill="1F3A5F"/>
            <w:tcMar>
              <w:top w:w="70" w:type="dxa"/>
              <w:left w:w="100" w:type="dxa"/>
              <w:bottom w:w="70" w:type="dxa"/>
              <w:right w:w="100" w:type="dxa"/>
            </w:tcMar>
            <w:vAlign w:val="center"/>
          </w:tcPr>
          <w:p w14:paraId="5F9F8682" w14:textId="77777777" w:rsidR="004F3C5F" w:rsidRDefault="005749A1">
            <w:pPr>
              <w:spacing w:line="250" w:lineRule="auto"/>
            </w:pPr>
            <w:r>
              <w:rPr>
                <w:b/>
                <w:bCs/>
                <w:color w:val="FFFFFF"/>
                <w:sz w:val="19"/>
                <w:szCs w:val="19"/>
              </w:rPr>
              <w:t>Why</w:t>
            </w:r>
          </w:p>
        </w:tc>
        <w:tc>
          <w:tcPr>
            <w:tcW w:w="2808" w:type="dxa"/>
            <w:shd w:val="clear" w:color="auto" w:fill="1F3A5F"/>
            <w:tcMar>
              <w:top w:w="70" w:type="dxa"/>
              <w:left w:w="100" w:type="dxa"/>
              <w:bottom w:w="70" w:type="dxa"/>
              <w:right w:w="100" w:type="dxa"/>
            </w:tcMar>
            <w:vAlign w:val="center"/>
          </w:tcPr>
          <w:p w14:paraId="05F82191" w14:textId="77777777" w:rsidR="004F3C5F" w:rsidRDefault="005749A1">
            <w:pPr>
              <w:spacing w:line="250" w:lineRule="auto"/>
            </w:pPr>
            <w:r>
              <w:rPr>
                <w:b/>
                <w:bCs/>
                <w:color w:val="FFFFFF"/>
                <w:sz w:val="19"/>
                <w:szCs w:val="19"/>
              </w:rPr>
              <w:t>Trade-off accepted</w:t>
            </w:r>
          </w:p>
        </w:tc>
      </w:tr>
      <w:tr w:rsidR="004F3C5F" w14:paraId="0759A6AB"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1073DBBA" w14:textId="77777777" w:rsidR="004F3C5F" w:rsidRDefault="005749A1">
            <w:pPr>
              <w:spacing w:line="250" w:lineRule="auto"/>
            </w:pPr>
            <w:r>
              <w:rPr>
                <w:b/>
                <w:bCs/>
                <w:sz w:val="19"/>
                <w:szCs w:val="19"/>
              </w:rPr>
              <w:t>1. Queue-first ingest</w:t>
            </w:r>
          </w:p>
        </w:tc>
        <w:tc>
          <w:tcPr>
            <w:tcW w:w="4493" w:type="dxa"/>
            <w:shd w:val="clear" w:color="auto" w:fill="FFFFFF"/>
            <w:tcMar>
              <w:top w:w="70" w:type="dxa"/>
              <w:left w:w="100" w:type="dxa"/>
              <w:bottom w:w="70" w:type="dxa"/>
              <w:right w:w="100" w:type="dxa"/>
            </w:tcMar>
            <w:vAlign w:val="center"/>
          </w:tcPr>
          <w:p w14:paraId="47C11575" w14:textId="77777777" w:rsidR="004F3C5F" w:rsidRDefault="005749A1">
            <w:pPr>
              <w:spacing w:line="250" w:lineRule="auto"/>
            </w:pPr>
            <w:r>
              <w:rPr>
                <w:sz w:val="19"/>
                <w:szCs w:val="19"/>
              </w:rPr>
              <w:t>Webhook senders (Meta, Telegram) expect a fast 200 OK and retry — or disable the webhook — if you are slow. Keeping the database off the hot path keeps ingest fast even while serverless SQL is waking up, and removes the “dual write” problem.</w:t>
            </w:r>
          </w:p>
        </w:tc>
        <w:tc>
          <w:tcPr>
            <w:tcW w:w="2808" w:type="dxa"/>
            <w:shd w:val="clear" w:color="auto" w:fill="FFFFFF"/>
            <w:tcMar>
              <w:top w:w="70" w:type="dxa"/>
              <w:left w:w="100" w:type="dxa"/>
              <w:bottom w:w="70" w:type="dxa"/>
              <w:right w:w="100" w:type="dxa"/>
            </w:tcMar>
            <w:vAlign w:val="center"/>
          </w:tcPr>
          <w:p w14:paraId="55610DC2" w14:textId="77777777" w:rsidR="004F3C5F" w:rsidRDefault="005749A1">
            <w:pPr>
              <w:spacing w:line="250" w:lineRule="auto"/>
            </w:pPr>
            <w:r>
              <w:rPr>
                <w:sz w:val="19"/>
                <w:szCs w:val="19"/>
              </w:rPr>
              <w:t>Processing is asynchronous (seconds, not milliseconds) and needs a worker.</w:t>
            </w:r>
          </w:p>
        </w:tc>
      </w:tr>
      <w:tr w:rsidR="004F3C5F" w14:paraId="13F7019F"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155BA3C6" w14:textId="77777777" w:rsidR="004F3C5F" w:rsidRDefault="005749A1">
            <w:pPr>
              <w:spacing w:line="250" w:lineRule="auto"/>
            </w:pPr>
            <w:r>
              <w:rPr>
                <w:b/>
                <w:bCs/>
                <w:sz w:val="19"/>
                <w:szCs w:val="19"/>
              </w:rPr>
              <w:t>2. Storage Queues instead of Service Bus</w:t>
            </w:r>
          </w:p>
        </w:tc>
        <w:tc>
          <w:tcPr>
            <w:tcW w:w="4493" w:type="dxa"/>
            <w:shd w:val="clear" w:color="auto" w:fill="F8FAFC"/>
            <w:tcMar>
              <w:top w:w="70" w:type="dxa"/>
              <w:left w:w="100" w:type="dxa"/>
              <w:bottom w:w="70" w:type="dxa"/>
              <w:right w:w="100" w:type="dxa"/>
            </w:tcMar>
            <w:vAlign w:val="center"/>
          </w:tcPr>
          <w:p w14:paraId="77A69880" w14:textId="77777777" w:rsidR="004F3C5F" w:rsidRDefault="005749A1">
            <w:pPr>
              <w:spacing w:line="250" w:lineRule="auto"/>
            </w:pPr>
            <w:r>
              <w:rPr>
                <w:sz w:val="19"/>
                <w:szCs w:val="19"/>
              </w:rPr>
              <w:t>Costs fractions of a cent, has built-in poison-queue handling with Functions, and is far more throughput than needed.</w:t>
            </w:r>
          </w:p>
        </w:tc>
        <w:tc>
          <w:tcPr>
            <w:tcW w:w="2808" w:type="dxa"/>
            <w:shd w:val="clear" w:color="auto" w:fill="F8FAFC"/>
            <w:tcMar>
              <w:top w:w="70" w:type="dxa"/>
              <w:left w:w="100" w:type="dxa"/>
              <w:bottom w:w="70" w:type="dxa"/>
              <w:right w:w="100" w:type="dxa"/>
            </w:tcMar>
            <w:vAlign w:val="center"/>
          </w:tcPr>
          <w:p w14:paraId="4D3561D5" w14:textId="77777777" w:rsidR="004F3C5F" w:rsidRDefault="005749A1">
            <w:pPr>
              <w:spacing w:line="250" w:lineRule="auto"/>
            </w:pPr>
            <w:r>
              <w:rPr>
                <w:sz w:val="19"/>
                <w:szCs w:val="19"/>
              </w:rPr>
              <w:t>No topics or sessions; backoff is done by re-enqueuing with a visibility delay.</w:t>
            </w:r>
          </w:p>
        </w:tc>
      </w:tr>
      <w:tr w:rsidR="004F3C5F" w14:paraId="3CDAEB77"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0605F10E" w14:textId="77777777" w:rsidR="004F3C5F" w:rsidRDefault="005749A1">
            <w:pPr>
              <w:spacing w:line="250" w:lineRule="auto"/>
            </w:pPr>
            <w:r>
              <w:rPr>
                <w:b/>
                <w:bCs/>
                <w:sz w:val="19"/>
                <w:szCs w:val="19"/>
              </w:rPr>
              <w:t>3. At-least-once + idempotency</w:t>
            </w:r>
          </w:p>
        </w:tc>
        <w:tc>
          <w:tcPr>
            <w:tcW w:w="4493" w:type="dxa"/>
            <w:shd w:val="clear" w:color="auto" w:fill="FFFFFF"/>
            <w:tcMar>
              <w:top w:w="70" w:type="dxa"/>
              <w:left w:w="100" w:type="dxa"/>
              <w:bottom w:w="70" w:type="dxa"/>
              <w:right w:w="100" w:type="dxa"/>
            </w:tcMar>
            <w:vAlign w:val="center"/>
          </w:tcPr>
          <w:p w14:paraId="2CFD53B8" w14:textId="77777777" w:rsidR="004F3C5F" w:rsidRDefault="005749A1">
            <w:pPr>
              <w:spacing w:line="250" w:lineRule="auto"/>
            </w:pPr>
            <w:r>
              <w:rPr>
                <w:sz w:val="19"/>
                <w:szCs w:val="19"/>
              </w:rPr>
              <w:t>Queues and webhooks can deliver duplicates. A unique index on (SourceId, ExternalId) makes “save event” safe to repeat.</w:t>
            </w:r>
          </w:p>
        </w:tc>
        <w:tc>
          <w:tcPr>
            <w:tcW w:w="2808" w:type="dxa"/>
            <w:shd w:val="clear" w:color="auto" w:fill="FFFFFF"/>
            <w:tcMar>
              <w:top w:w="70" w:type="dxa"/>
              <w:left w:w="100" w:type="dxa"/>
              <w:bottom w:w="70" w:type="dxa"/>
              <w:right w:w="100" w:type="dxa"/>
            </w:tcMar>
            <w:vAlign w:val="center"/>
          </w:tcPr>
          <w:p w14:paraId="0D818513" w14:textId="77777777" w:rsidR="004F3C5F" w:rsidRDefault="005749A1">
            <w:pPr>
              <w:spacing w:line="250" w:lineRule="auto"/>
            </w:pPr>
            <w:r>
              <w:rPr>
                <w:sz w:val="19"/>
                <w:szCs w:val="19"/>
              </w:rPr>
              <w:t>A destination may very rarely see a duplicate alert — acceptable for notifications.</w:t>
            </w:r>
          </w:p>
        </w:tc>
      </w:tr>
      <w:tr w:rsidR="004F3C5F" w14:paraId="30D33B43"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35880B99" w14:textId="77777777" w:rsidR="004F3C5F" w:rsidRDefault="005749A1">
            <w:pPr>
              <w:spacing w:line="250" w:lineRule="auto"/>
            </w:pPr>
            <w:r>
              <w:rPr>
                <w:b/>
                <w:bCs/>
                <w:sz w:val="19"/>
                <w:szCs w:val="19"/>
              </w:rPr>
              <w:t>4. Exponential backoff + dead-letter</w:t>
            </w:r>
          </w:p>
        </w:tc>
        <w:tc>
          <w:tcPr>
            <w:tcW w:w="4493" w:type="dxa"/>
            <w:shd w:val="clear" w:color="auto" w:fill="F8FAFC"/>
            <w:tcMar>
              <w:top w:w="70" w:type="dxa"/>
              <w:left w:w="100" w:type="dxa"/>
              <w:bottom w:w="70" w:type="dxa"/>
              <w:right w:w="100" w:type="dxa"/>
            </w:tcMar>
            <w:vAlign w:val="center"/>
          </w:tcPr>
          <w:p w14:paraId="3F31BE7B" w14:textId="77777777" w:rsidR="004F3C5F" w:rsidRDefault="005749A1">
            <w:pPr>
              <w:spacing w:line="250" w:lineRule="auto"/>
            </w:pPr>
            <w:r>
              <w:rPr>
                <w:sz w:val="19"/>
                <w:szCs w:val="19"/>
              </w:rPr>
              <w:t>Most failures (rate limits, short outages) fix themselves. Schedule: 30 s, 2 min, 10 min, 30 min, 1 h. The demo workspace uses 2 s, 4 s, 8 s so visitors can watch it happen.</w:t>
            </w:r>
          </w:p>
        </w:tc>
        <w:tc>
          <w:tcPr>
            <w:tcW w:w="2808" w:type="dxa"/>
            <w:shd w:val="clear" w:color="auto" w:fill="F8FAFC"/>
            <w:tcMar>
              <w:top w:w="70" w:type="dxa"/>
              <w:left w:w="100" w:type="dxa"/>
              <w:bottom w:w="70" w:type="dxa"/>
              <w:right w:w="100" w:type="dxa"/>
            </w:tcMar>
            <w:vAlign w:val="center"/>
          </w:tcPr>
          <w:p w14:paraId="72653C9D" w14:textId="77777777" w:rsidR="004F3C5F" w:rsidRDefault="005749A1">
            <w:pPr>
              <w:spacing w:line="250" w:lineRule="auto"/>
            </w:pPr>
            <w:r>
              <w:rPr>
                <w:sz w:val="19"/>
                <w:szCs w:val="19"/>
              </w:rPr>
              <w:t>After 5 failures a human decides (Replay).</w:t>
            </w:r>
          </w:p>
        </w:tc>
      </w:tr>
      <w:tr w:rsidR="004F3C5F" w14:paraId="7BB7E89F"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3295464B" w14:textId="77777777" w:rsidR="004F3C5F" w:rsidRDefault="005749A1">
            <w:pPr>
              <w:spacing w:line="250" w:lineRule="auto"/>
            </w:pPr>
            <w:r>
              <w:rPr>
                <w:b/>
                <w:bCs/>
                <w:sz w:val="19"/>
                <w:szCs w:val="19"/>
              </w:rPr>
              <w:t>5. Functions for background work</w:t>
            </w:r>
          </w:p>
        </w:tc>
        <w:tc>
          <w:tcPr>
            <w:tcW w:w="4493" w:type="dxa"/>
            <w:shd w:val="clear" w:color="auto" w:fill="FFFFFF"/>
            <w:tcMar>
              <w:top w:w="70" w:type="dxa"/>
              <w:left w:w="100" w:type="dxa"/>
              <w:bottom w:w="70" w:type="dxa"/>
              <w:right w:w="100" w:type="dxa"/>
            </w:tcMar>
            <w:vAlign w:val="center"/>
          </w:tcPr>
          <w:p w14:paraId="23B673A1" w14:textId="77777777" w:rsidR="004F3C5F" w:rsidRDefault="005749A1">
            <w:pPr>
              <w:spacing w:line="250" w:lineRule="auto"/>
            </w:pPr>
            <w:r>
              <w:rPr>
                <w:sz w:val="19"/>
                <w:szCs w:val="19"/>
              </w:rPr>
              <w:t>App Service F1 has no “Always On”, so background jobs inside the API would stop when the app idles. Functions wake up on queue messages.</w:t>
            </w:r>
          </w:p>
        </w:tc>
        <w:tc>
          <w:tcPr>
            <w:tcW w:w="2808" w:type="dxa"/>
            <w:shd w:val="clear" w:color="auto" w:fill="FFFFFF"/>
            <w:tcMar>
              <w:top w:w="70" w:type="dxa"/>
              <w:left w:w="100" w:type="dxa"/>
              <w:bottom w:w="70" w:type="dxa"/>
              <w:right w:w="100" w:type="dxa"/>
            </w:tcMar>
            <w:vAlign w:val="center"/>
          </w:tcPr>
          <w:p w14:paraId="297EACCC" w14:textId="77777777" w:rsidR="004F3C5F" w:rsidRDefault="005749A1">
            <w:pPr>
              <w:spacing w:line="250" w:lineRule="auto"/>
            </w:pPr>
            <w:r>
              <w:rPr>
                <w:sz w:val="19"/>
                <w:szCs w:val="19"/>
              </w:rPr>
              <w:t>Two deployable apps instead of one.</w:t>
            </w:r>
          </w:p>
        </w:tc>
      </w:tr>
      <w:tr w:rsidR="004F3C5F" w14:paraId="09996D73"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596405C9" w14:textId="77777777" w:rsidR="004F3C5F" w:rsidRDefault="005749A1">
            <w:pPr>
              <w:spacing w:line="250" w:lineRule="auto"/>
            </w:pPr>
            <w:r>
              <w:rPr>
                <w:b/>
                <w:bCs/>
                <w:sz w:val="19"/>
                <w:szCs w:val="19"/>
              </w:rPr>
              <w:t>6. Stateless signed API keys</w:t>
            </w:r>
          </w:p>
        </w:tc>
        <w:tc>
          <w:tcPr>
            <w:tcW w:w="4493" w:type="dxa"/>
            <w:shd w:val="clear" w:color="auto" w:fill="F8FAFC"/>
            <w:tcMar>
              <w:top w:w="70" w:type="dxa"/>
              <w:left w:w="100" w:type="dxa"/>
              <w:bottom w:w="70" w:type="dxa"/>
              <w:right w:w="100" w:type="dxa"/>
            </w:tcMar>
            <w:vAlign w:val="center"/>
          </w:tcPr>
          <w:p w14:paraId="6D3ECAC1" w14:textId="77777777" w:rsidR="004F3C5F" w:rsidRDefault="005749A1">
            <w:pPr>
              <w:spacing w:line="250" w:lineRule="auto"/>
            </w:pPr>
            <w:r>
              <w:rPr>
                <w:sz w:val="19"/>
                <w:szCs w:val="19"/>
              </w:rPr>
              <w:t>Key = source ID + HMAC signature made with a master key from Key Vault, so the API verifies it without a database lookup. The Worker drops events from disabled sources.</w:t>
            </w:r>
          </w:p>
        </w:tc>
        <w:tc>
          <w:tcPr>
            <w:tcW w:w="2808" w:type="dxa"/>
            <w:shd w:val="clear" w:color="auto" w:fill="F8FAFC"/>
            <w:tcMar>
              <w:top w:w="70" w:type="dxa"/>
              <w:left w:w="100" w:type="dxa"/>
              <w:bottom w:w="70" w:type="dxa"/>
              <w:right w:w="100" w:type="dxa"/>
            </w:tcMar>
            <w:vAlign w:val="center"/>
          </w:tcPr>
          <w:p w14:paraId="1CF54D0B" w14:textId="77777777" w:rsidR="004F3C5F" w:rsidRDefault="005749A1">
            <w:pPr>
              <w:spacing w:line="250" w:lineRule="auto"/>
            </w:pPr>
            <w:r>
              <w:rPr>
                <w:sz w:val="19"/>
                <w:szCs w:val="19"/>
              </w:rPr>
              <w:t>Revocation is enforced at processing time, not at ingest.</w:t>
            </w:r>
          </w:p>
        </w:tc>
      </w:tr>
      <w:tr w:rsidR="004F3C5F" w14:paraId="5C7E2F52"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5E088F12" w14:textId="77777777" w:rsidR="004F3C5F" w:rsidRDefault="005749A1">
            <w:pPr>
              <w:spacing w:line="250" w:lineRule="auto"/>
            </w:pPr>
            <w:r>
              <w:rPr>
                <w:b/>
                <w:bCs/>
                <w:sz w:val="19"/>
                <w:szCs w:val="19"/>
              </w:rPr>
              <w:t>7. Managed Identity everywhere</w:t>
            </w:r>
          </w:p>
        </w:tc>
        <w:tc>
          <w:tcPr>
            <w:tcW w:w="4493" w:type="dxa"/>
            <w:shd w:val="clear" w:color="auto" w:fill="FFFFFF"/>
            <w:tcMar>
              <w:top w:w="70" w:type="dxa"/>
              <w:left w:w="100" w:type="dxa"/>
              <w:bottom w:w="70" w:type="dxa"/>
              <w:right w:w="100" w:type="dxa"/>
            </w:tcMar>
            <w:vAlign w:val="center"/>
          </w:tcPr>
          <w:p w14:paraId="09658B85" w14:textId="77777777" w:rsidR="004F3C5F" w:rsidRDefault="005749A1">
            <w:pPr>
              <w:spacing w:line="250" w:lineRule="auto"/>
            </w:pPr>
            <w:r>
              <w:rPr>
                <w:sz w:val="19"/>
                <w:szCs w:val="19"/>
              </w:rPr>
              <w:t>API and Worker reach Azure SQL, Storage, Key Vault and SignalR with Entra ID identities — no connection-string passwords. GitHub Actions deploys via OIDC — no stored Azure secrets.</w:t>
            </w:r>
          </w:p>
        </w:tc>
        <w:tc>
          <w:tcPr>
            <w:tcW w:w="2808" w:type="dxa"/>
            <w:shd w:val="clear" w:color="auto" w:fill="FFFFFF"/>
            <w:tcMar>
              <w:top w:w="70" w:type="dxa"/>
              <w:left w:w="100" w:type="dxa"/>
              <w:bottom w:w="70" w:type="dxa"/>
              <w:right w:w="100" w:type="dxa"/>
            </w:tcMar>
            <w:vAlign w:val="center"/>
          </w:tcPr>
          <w:p w14:paraId="17A628F6" w14:textId="77777777" w:rsidR="004F3C5F" w:rsidRDefault="005749A1">
            <w:pPr>
              <w:spacing w:line="250" w:lineRule="auto"/>
            </w:pPr>
            <w:r>
              <w:rPr>
                <w:sz w:val="19"/>
                <w:szCs w:val="19"/>
              </w:rPr>
              <w:t>A bit more setup (role assignments, SQL contained users).</w:t>
            </w:r>
          </w:p>
        </w:tc>
      </w:tr>
      <w:tr w:rsidR="004F3C5F" w14:paraId="6AC4C19C"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6FEA4157" w14:textId="77777777" w:rsidR="004F3C5F" w:rsidRDefault="005749A1">
            <w:pPr>
              <w:spacing w:line="250" w:lineRule="auto"/>
            </w:pPr>
            <w:r>
              <w:rPr>
                <w:b/>
                <w:bCs/>
                <w:sz w:val="19"/>
                <w:szCs w:val="19"/>
              </w:rPr>
              <w:t>8. Never poll the database</w:t>
            </w:r>
          </w:p>
        </w:tc>
        <w:tc>
          <w:tcPr>
            <w:tcW w:w="4493" w:type="dxa"/>
            <w:shd w:val="clear" w:color="auto" w:fill="F8FAFC"/>
            <w:tcMar>
              <w:top w:w="70" w:type="dxa"/>
              <w:left w:w="100" w:type="dxa"/>
              <w:bottom w:w="70" w:type="dxa"/>
              <w:right w:w="100" w:type="dxa"/>
            </w:tcMar>
            <w:vAlign w:val="center"/>
          </w:tcPr>
          <w:p w14:paraId="08D99DAC" w14:textId="77777777" w:rsidR="004F3C5F" w:rsidRDefault="005749A1">
            <w:pPr>
              <w:spacing w:line="250" w:lineRule="auto"/>
            </w:pPr>
            <w:r>
              <w:rPr>
                <w:sz w:val="19"/>
                <w:szCs w:val="19"/>
              </w:rPr>
              <w:t>Serverless SQL only stays free while it sleeps. Timers, uptime monitors or auto-refreshing pages that query SQL would keep it awake and burn the free allowance in about two days. Live updates use SignalR; health checks skip SQL.</w:t>
            </w:r>
          </w:p>
        </w:tc>
        <w:tc>
          <w:tcPr>
            <w:tcW w:w="2808" w:type="dxa"/>
            <w:shd w:val="clear" w:color="auto" w:fill="F8FAFC"/>
            <w:tcMar>
              <w:top w:w="70" w:type="dxa"/>
              <w:left w:w="100" w:type="dxa"/>
              <w:bottom w:w="70" w:type="dxa"/>
              <w:right w:w="100" w:type="dxa"/>
            </w:tcMar>
            <w:vAlign w:val="center"/>
          </w:tcPr>
          <w:p w14:paraId="1F8274BA" w14:textId="77777777" w:rsidR="004F3C5F" w:rsidRDefault="005749A1">
            <w:pPr>
              <w:spacing w:line="250" w:lineRule="auto"/>
            </w:pPr>
            <w:r>
              <w:rPr>
                <w:sz w:val="19"/>
                <w:szCs w:val="19"/>
              </w:rPr>
              <w:t>Every scheduled job has to be thought through.</w:t>
            </w:r>
          </w:p>
        </w:tc>
      </w:tr>
      <w:tr w:rsidR="004F3C5F" w14:paraId="0CF09C91"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194466CD" w14:textId="77777777" w:rsidR="004F3C5F" w:rsidRDefault="005749A1">
            <w:pPr>
              <w:spacing w:line="250" w:lineRule="auto"/>
            </w:pPr>
            <w:r>
              <w:rPr>
                <w:b/>
                <w:bCs/>
                <w:sz w:val="19"/>
                <w:szCs w:val="19"/>
              </w:rPr>
              <w:t>9. Separate demo workspace</w:t>
            </w:r>
          </w:p>
        </w:tc>
        <w:tc>
          <w:tcPr>
            <w:tcW w:w="4493" w:type="dxa"/>
            <w:shd w:val="clear" w:color="auto" w:fill="FFFFFF"/>
            <w:tcMar>
              <w:top w:w="70" w:type="dxa"/>
              <w:left w:w="100" w:type="dxa"/>
              <w:bottom w:w="70" w:type="dxa"/>
              <w:right w:w="100" w:type="dxa"/>
            </w:tcMar>
            <w:vAlign w:val="center"/>
          </w:tcPr>
          <w:p w14:paraId="702873F4" w14:textId="77777777" w:rsidR="004F3C5F" w:rsidRDefault="005749A1">
            <w:pPr>
              <w:spacing w:line="250" w:lineRule="auto"/>
            </w:pPr>
            <w:r>
              <w:rPr>
                <w:sz w:val="19"/>
                <w:szCs w:val="19"/>
              </w:rPr>
              <w:t>Visitors get a sandbox with fake data; real customer messages are never visible publicly.</w:t>
            </w:r>
          </w:p>
        </w:tc>
        <w:tc>
          <w:tcPr>
            <w:tcW w:w="2808" w:type="dxa"/>
            <w:shd w:val="clear" w:color="auto" w:fill="FFFFFF"/>
            <w:tcMar>
              <w:top w:w="70" w:type="dxa"/>
              <w:left w:w="100" w:type="dxa"/>
              <w:bottom w:w="70" w:type="dxa"/>
              <w:right w:w="100" w:type="dxa"/>
            </w:tcMar>
            <w:vAlign w:val="center"/>
          </w:tcPr>
          <w:p w14:paraId="5AF53B4B" w14:textId="77777777" w:rsidR="004F3C5F" w:rsidRDefault="005749A1">
            <w:pPr>
              <w:spacing w:line="250" w:lineRule="auto"/>
            </w:pPr>
            <w:r>
              <w:rPr>
                <w:sz w:val="19"/>
                <w:szCs w:val="19"/>
              </w:rPr>
              <w:t>Every query is scoped by WorkspaceId (enforced with an EF Core global query filter).</w:t>
            </w:r>
          </w:p>
        </w:tc>
      </w:tr>
      <w:tr w:rsidR="004F3C5F" w14:paraId="18E1035C" w14:textId="77777777">
        <w:tblPrEx>
          <w:tblCellMar>
            <w:top w:w="0" w:type="dxa"/>
            <w:bottom w:w="0" w:type="dxa"/>
          </w:tblCellMar>
        </w:tblPrEx>
        <w:trPr>
          <w:cantSplit/>
        </w:trPr>
        <w:tc>
          <w:tcPr>
            <w:tcW w:w="2059" w:type="dxa"/>
            <w:shd w:val="clear" w:color="auto" w:fill="F8FAFC"/>
            <w:tcMar>
              <w:top w:w="70" w:type="dxa"/>
              <w:left w:w="100" w:type="dxa"/>
              <w:bottom w:w="70" w:type="dxa"/>
              <w:right w:w="100" w:type="dxa"/>
            </w:tcMar>
            <w:vAlign w:val="center"/>
          </w:tcPr>
          <w:p w14:paraId="05B324DF" w14:textId="77777777" w:rsidR="004F3C5F" w:rsidRDefault="005749A1">
            <w:pPr>
              <w:spacing w:line="250" w:lineRule="auto"/>
            </w:pPr>
            <w:r>
              <w:rPr>
                <w:b/>
                <w:bCs/>
                <w:sz w:val="19"/>
                <w:szCs w:val="19"/>
              </w:rPr>
              <w:t>10. Borrow push notifications</w:t>
            </w:r>
          </w:p>
        </w:tc>
        <w:tc>
          <w:tcPr>
            <w:tcW w:w="4493" w:type="dxa"/>
            <w:shd w:val="clear" w:color="auto" w:fill="F8FAFC"/>
            <w:tcMar>
              <w:top w:w="70" w:type="dxa"/>
              <w:left w:w="100" w:type="dxa"/>
              <w:bottom w:w="70" w:type="dxa"/>
              <w:right w:w="100" w:type="dxa"/>
            </w:tcMar>
            <w:vAlign w:val="center"/>
          </w:tcPr>
          <w:p w14:paraId="449A2959" w14:textId="77777777" w:rsidR="004F3C5F" w:rsidRDefault="005749A1">
            <w:pPr>
              <w:spacing w:line="250" w:lineRule="auto"/>
            </w:pPr>
            <w:r>
              <w:rPr>
                <w:sz w:val="19"/>
                <w:szCs w:val="19"/>
              </w:rPr>
              <w:t>RelayHub is a web app. A mobile app (APNs/FCM, app stores) or Web Push (PWA, fragile on iPhone) would take weeks and is not the point. Discord, Telegram and email already buzz the phone, so RelayHub pushes alerts into them — the same “connect to Slack” pattern real SaaS products use.</w:t>
            </w:r>
          </w:p>
        </w:tc>
        <w:tc>
          <w:tcPr>
            <w:tcW w:w="2808" w:type="dxa"/>
            <w:shd w:val="clear" w:color="auto" w:fill="F8FAFC"/>
            <w:tcMar>
              <w:top w:w="70" w:type="dxa"/>
              <w:left w:w="100" w:type="dxa"/>
              <w:bottom w:w="70" w:type="dxa"/>
              <w:right w:w="100" w:type="dxa"/>
            </w:tcMar>
            <w:vAlign w:val="center"/>
          </w:tcPr>
          <w:p w14:paraId="693106DC" w14:textId="77777777" w:rsidR="004F3C5F" w:rsidRDefault="005749A1">
            <w:pPr>
              <w:spacing w:line="250" w:lineRule="auto"/>
            </w:pPr>
            <w:r>
              <w:rPr>
                <w:sz w:val="19"/>
                <w:szCs w:val="19"/>
              </w:rPr>
              <w:t>The owner must keep one of those apps installed; the notification itself lives outside RelayHub.</w:t>
            </w:r>
          </w:p>
        </w:tc>
      </w:tr>
      <w:tr w:rsidR="004F3C5F" w14:paraId="56F4F39C" w14:textId="77777777">
        <w:tblPrEx>
          <w:tblCellMar>
            <w:top w:w="0" w:type="dxa"/>
            <w:bottom w:w="0" w:type="dxa"/>
          </w:tblCellMar>
        </w:tblPrEx>
        <w:trPr>
          <w:cantSplit/>
        </w:trPr>
        <w:tc>
          <w:tcPr>
            <w:tcW w:w="2059" w:type="dxa"/>
            <w:shd w:val="clear" w:color="auto" w:fill="FFFFFF"/>
            <w:tcMar>
              <w:top w:w="70" w:type="dxa"/>
              <w:left w:w="100" w:type="dxa"/>
              <w:bottom w:w="70" w:type="dxa"/>
              <w:right w:w="100" w:type="dxa"/>
            </w:tcMar>
            <w:vAlign w:val="center"/>
          </w:tcPr>
          <w:p w14:paraId="0B4AA74F" w14:textId="77777777" w:rsidR="004F3C5F" w:rsidRDefault="005749A1">
            <w:pPr>
              <w:spacing w:line="250" w:lineRule="auto"/>
            </w:pPr>
            <w:r>
              <w:rPr>
                <w:b/>
                <w:bCs/>
                <w:sz w:val="19"/>
                <w:szCs w:val="19"/>
              </w:rPr>
              <w:t>11. Replies are synchronous, deliveries are asynchronous</w:t>
            </w:r>
          </w:p>
        </w:tc>
        <w:tc>
          <w:tcPr>
            <w:tcW w:w="4493" w:type="dxa"/>
            <w:shd w:val="clear" w:color="auto" w:fill="FFFFFF"/>
            <w:tcMar>
              <w:top w:w="70" w:type="dxa"/>
              <w:left w:w="100" w:type="dxa"/>
              <w:bottom w:w="70" w:type="dxa"/>
              <w:right w:w="100" w:type="dxa"/>
            </w:tcMar>
            <w:vAlign w:val="center"/>
          </w:tcPr>
          <w:p w14:paraId="4A012EBB" w14:textId="77777777" w:rsidR="004F3C5F" w:rsidRDefault="005749A1">
            <w:pPr>
              <w:spacing w:line="250" w:lineRule="auto"/>
            </w:pPr>
            <w:r>
              <w:rPr>
                <w:sz w:val="19"/>
                <w:szCs w:val="19"/>
              </w:rPr>
              <w:t>A person is waiting when they press Send, and Meta answers immediately (including “window closed”), so the API calls the Send API directly with a short Polly timeout and shows the result. Notifications to Discord or Teams have nobody waiting, so they go through the queue with retries.</w:t>
            </w:r>
          </w:p>
        </w:tc>
        <w:tc>
          <w:tcPr>
            <w:tcW w:w="2808" w:type="dxa"/>
            <w:shd w:val="clear" w:color="auto" w:fill="FFFFFF"/>
            <w:tcMar>
              <w:top w:w="70" w:type="dxa"/>
              <w:left w:w="100" w:type="dxa"/>
              <w:bottom w:w="70" w:type="dxa"/>
              <w:right w:w="100" w:type="dxa"/>
            </w:tcMar>
            <w:vAlign w:val="center"/>
          </w:tcPr>
          <w:p w14:paraId="2A6A9C25" w14:textId="77777777" w:rsidR="004F3C5F" w:rsidRDefault="005749A1">
            <w:pPr>
              <w:spacing w:line="250" w:lineRule="auto"/>
            </w:pPr>
            <w:r>
              <w:rPr>
                <w:sz w:val="19"/>
                <w:szCs w:val="19"/>
              </w:rPr>
              <w:t>A failed reply is not retried in the background; the user presses Send again. Clear errors matter more than persistence here.</w:t>
            </w:r>
          </w:p>
        </w:tc>
      </w:tr>
    </w:tbl>
    <w:p w14:paraId="0E327C0B" w14:textId="77777777" w:rsidR="004F3C5F" w:rsidRDefault="004F3C5F"/>
    <w:p w14:paraId="41CD79B4" w14:textId="77777777" w:rsidR="004F3C5F" w:rsidRDefault="005749A1">
      <w:pPr>
        <w:pStyle w:val="Heading2"/>
      </w:pPr>
      <w:r>
        <w:t>5.3 Repository structure</w:t>
      </w:r>
    </w:p>
    <w:p w14:paraId="02C2C1B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relay-hub/</w:t>
      </w:r>
    </w:p>
    <w:p w14:paraId="048E3C5C"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src/</w:t>
      </w:r>
    </w:p>
    <w:p w14:paraId="5FAE55B6"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RelayHub.Api/               ASP.NET Core Web API</w:t>
      </w:r>
    </w:p>
    <w:p w14:paraId="3E1B121B"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RelayHub.Worker/            Azure Functions (queue triggers)</w:t>
      </w:r>
    </w:p>
    <w:p w14:paraId="2F926F0D"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RelayHub.Core/              domain, routing, templates, interfaces</w:t>
      </w:r>
    </w:p>
    <w:p w14:paraId="1FBB0603"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RelayHub.Infrastructure/    EF Core, connectors, Meta/Telegram/Resend clients, queue &amp; SignalR clients</w:t>
      </w:r>
    </w:p>
    <w:p w14:paraId="64E27515"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web/                           React + TypeScript dashboard (Vite)</w:t>
      </w:r>
    </w:p>
    <w:p w14:paraId="5EB29838"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tests/</w:t>
      </w:r>
    </w:p>
    <w:p w14:paraId="04868446"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RelayHub.UnitTests/</w:t>
      </w:r>
    </w:p>
    <w:p w14:paraId="378D226F"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 RelayHub.IntegrationTests/  WebApplicationFactory + Testcontainers (SQL Server)</w:t>
      </w:r>
    </w:p>
    <w:p w14:paraId="3C6ECE39"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infra/                         Bicep templates (main.bicep + modules)</w:t>
      </w:r>
    </w:p>
    <w:p w14:paraId="01EA28A4"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.github/workflows/             CI (build + test), CD (deploy), keep-warm ping</w:t>
      </w:r>
    </w:p>
    <w:p w14:paraId="0F25DD72"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docs/                          architecture diagram, demo GIF, decision records, this plan</w:t>
      </w:r>
    </w:p>
    <w:p w14:paraId="3AAD04EE" w14:textId="77777777" w:rsidR="004F3C5F" w:rsidRDefault="004F3C5F"/>
    <w:p w14:paraId="1AA2F6E1" w14:textId="77777777" w:rsidR="004F3C5F" w:rsidRDefault="005749A1">
      <w:pPr>
        <w:pStyle w:val="Heading1"/>
      </w:pPr>
      <w:bookmarkStart w:id="6" w:name="_Toc242618353"/>
      <w:r>
        <w:t>6. REST API Design</w:t>
      </w:r>
      <w:bookmarkEnd w:id="6"/>
    </w:p>
    <w:p w14:paraId="78E5D619" w14:textId="77777777" w:rsidR="004F3C5F" w:rsidRDefault="005749A1">
      <w:pPr>
        <w:pStyle w:val="Heading2"/>
      </w:pPr>
      <w:r>
        <w:t>6.1 Conventions</w:t>
      </w:r>
    </w:p>
    <w:p w14:paraId="24537E69" w14:textId="77777777" w:rsidR="004F3C5F" w:rsidRDefault="005749A1">
      <w:pPr>
        <w:pStyle w:val="ListParagraph"/>
        <w:numPr>
          <w:ilvl w:val="0"/>
          <w:numId w:val="2"/>
        </w:numPr>
        <w:spacing w:after="80" w:line="276" w:lineRule="auto"/>
      </w:pPr>
      <w:r>
        <w:t xml:space="preserve">Base path </w:t>
      </w:r>
      <w:r>
        <w:rPr>
          <w:rFonts w:ascii="Consolas" w:eastAsia="Consolas" w:hAnsi="Consolas" w:cs="Consolas"/>
          <w:sz w:val="20"/>
          <w:szCs w:val="20"/>
        </w:rPr>
        <w:t>/api/v1</w:t>
      </w:r>
      <w:r>
        <w:t xml:space="preserve">; JSON everywhere; OpenAPI document with interactive docs (Scalar) at </w:t>
      </w:r>
      <w:r>
        <w:rPr>
          <w:rFonts w:ascii="Consolas" w:eastAsia="Consolas" w:hAnsi="Consolas" w:cs="Consolas"/>
          <w:sz w:val="20"/>
          <w:szCs w:val="20"/>
        </w:rPr>
        <w:t>/docs</w:t>
      </w:r>
      <w:r>
        <w:t>.</w:t>
      </w:r>
    </w:p>
    <w:p w14:paraId="32254967" w14:textId="77777777" w:rsidR="004F3C5F" w:rsidRDefault="005749A1">
      <w:pPr>
        <w:pStyle w:val="ListParagraph"/>
        <w:numPr>
          <w:ilvl w:val="0"/>
          <w:numId w:val="2"/>
        </w:numPr>
        <w:spacing w:after="80" w:line="276" w:lineRule="auto"/>
      </w:pPr>
      <w:r>
        <w:t xml:space="preserve">Errors use RFC 9457 </w:t>
      </w:r>
      <w:r>
        <w:rPr>
          <w:b/>
          <w:bCs/>
        </w:rPr>
        <w:t>Problem Details</w:t>
      </w:r>
      <w:r>
        <w:t xml:space="preserve"> (</w:t>
      </w:r>
      <w:r>
        <w:rPr>
          <w:rFonts w:ascii="Consolas" w:eastAsia="Consolas" w:hAnsi="Consolas" w:cs="Consolas"/>
          <w:sz w:val="20"/>
          <w:szCs w:val="20"/>
        </w:rPr>
        <w:t>application/problem+json</w:t>
      </w:r>
      <w:r>
        <w:t>).</w:t>
      </w:r>
    </w:p>
    <w:p w14:paraId="5B7DC44A" w14:textId="77777777" w:rsidR="004F3C5F" w:rsidRDefault="005749A1">
      <w:pPr>
        <w:pStyle w:val="ListParagraph"/>
        <w:numPr>
          <w:ilvl w:val="0"/>
          <w:numId w:val="2"/>
        </w:numPr>
        <w:spacing w:after="80" w:line="276" w:lineRule="auto"/>
      </w:pPr>
      <w:r>
        <w:t xml:space="preserve">Lists are paginated: </w:t>
      </w:r>
      <w:r>
        <w:rPr>
          <w:rFonts w:ascii="Consolas" w:eastAsia="Consolas" w:hAnsi="Consolas" w:cs="Consolas"/>
          <w:sz w:val="20"/>
          <w:szCs w:val="20"/>
        </w:rPr>
        <w:t>?page=1&amp;pageSize=25</w:t>
      </w:r>
      <w:r>
        <w:t>, with the total count returned.</w:t>
      </w:r>
    </w:p>
    <w:p w14:paraId="02E03CDA" w14:textId="77777777" w:rsidR="004F3C5F" w:rsidRDefault="005749A1">
      <w:pPr>
        <w:pStyle w:val="ListParagraph"/>
        <w:numPr>
          <w:ilvl w:val="0"/>
          <w:numId w:val="2"/>
        </w:numPr>
        <w:spacing w:after="80" w:line="276" w:lineRule="auto"/>
      </w:pPr>
      <w:r>
        <w:t xml:space="preserve">Generic ingest returns </w:t>
      </w:r>
      <w:r>
        <w:rPr>
          <w:rFonts w:ascii="Consolas" w:eastAsia="Consolas" w:hAnsi="Consolas" w:cs="Consolas"/>
          <w:sz w:val="20"/>
          <w:szCs w:val="20"/>
        </w:rPr>
        <w:t>202 Accepted</w:t>
      </w:r>
      <w:r>
        <w:t xml:space="preserve">; Meta endpoints return </w:t>
      </w:r>
      <w:r>
        <w:rPr>
          <w:rFonts w:ascii="Consolas" w:eastAsia="Consolas" w:hAnsi="Consolas" w:cs="Consolas"/>
          <w:sz w:val="20"/>
          <w:szCs w:val="20"/>
        </w:rPr>
        <w:t>200 OK</w:t>
      </w:r>
      <w:r>
        <w:t xml:space="preserve"> as Meta requires.</w:t>
      </w:r>
    </w:p>
    <w:p w14:paraId="6F8B353C" w14:textId="77777777" w:rsidR="004F3C5F" w:rsidRDefault="005749A1">
      <w:pPr>
        <w:pStyle w:val="ListParagraph"/>
        <w:numPr>
          <w:ilvl w:val="0"/>
          <w:numId w:val="2"/>
        </w:numPr>
        <w:spacing w:after="80" w:line="276" w:lineRule="auto"/>
      </w:pPr>
      <w:r>
        <w:rPr>
          <w:rFonts w:ascii="Consolas" w:eastAsia="Consolas" w:hAnsi="Consolas" w:cs="Consolas"/>
          <w:sz w:val="20"/>
          <w:szCs w:val="20"/>
        </w:rPr>
        <w:t>Idempotency-Key</w:t>
      </w:r>
      <w:r>
        <w:t xml:space="preserve"> header honoured on generic ingest; </w:t>
      </w:r>
      <w:r>
        <w:rPr>
          <w:rFonts w:ascii="Consolas" w:eastAsia="Consolas" w:hAnsi="Consolas" w:cs="Consolas"/>
          <w:sz w:val="20"/>
          <w:szCs w:val="20"/>
        </w:rPr>
        <w:t>X-Correlation-Id</w:t>
      </w:r>
      <w:r>
        <w:t xml:space="preserve"> returned on every response.</w:t>
      </w:r>
    </w:p>
    <w:p w14:paraId="4A8627EC" w14:textId="77777777" w:rsidR="004F3C5F" w:rsidRDefault="005749A1">
      <w:pPr>
        <w:pStyle w:val="ListParagraph"/>
        <w:numPr>
          <w:ilvl w:val="0"/>
          <w:numId w:val="2"/>
        </w:numPr>
        <w:spacing w:after="80" w:line="276" w:lineRule="auto"/>
      </w:pPr>
      <w:r>
        <w:t xml:space="preserve">Auth: </w:t>
      </w:r>
      <w:r>
        <w:rPr>
          <w:b/>
          <w:bCs/>
        </w:rPr>
        <w:t>JWT bearer tokens</w:t>
      </w:r>
      <w:r>
        <w:t xml:space="preserve"> (users and password hashing via ASP.NET Core Identity); roles </w:t>
      </w:r>
      <w:r>
        <w:rPr>
          <w:rFonts w:ascii="Consolas" w:eastAsia="Consolas" w:hAnsi="Consolas" w:cs="Consolas"/>
          <w:sz w:val="20"/>
          <w:szCs w:val="20"/>
        </w:rPr>
        <w:t>Owner</w:t>
      </w:r>
      <w:r>
        <w:t xml:space="preserve"> and </w:t>
      </w:r>
      <w:r>
        <w:rPr>
          <w:rFonts w:ascii="Consolas" w:eastAsia="Consolas" w:hAnsi="Consolas" w:cs="Consolas"/>
          <w:sz w:val="20"/>
          <w:szCs w:val="20"/>
        </w:rPr>
        <w:t>Demo</w:t>
      </w:r>
      <w:r>
        <w:t>; CORS locked to the dashboard origin; built-in ASP.NET Core rate limiter.</w:t>
      </w:r>
    </w:p>
    <w:p w14:paraId="17B67383" w14:textId="77777777" w:rsidR="004F3C5F" w:rsidRDefault="005749A1">
      <w:pPr>
        <w:pStyle w:val="Heading2"/>
      </w:pPr>
      <w:r>
        <w:t>6.2 Endpoints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582"/>
        <w:gridCol w:w="3084"/>
        <w:gridCol w:w="3111"/>
        <w:gridCol w:w="1583"/>
      </w:tblGrid>
      <w:tr w:rsidR="004F3C5F" w14:paraId="7ECA3BF2" w14:textId="77777777">
        <w:tblPrEx>
          <w:tblCellMar>
            <w:top w:w="0" w:type="dxa"/>
            <w:bottom w:w="0" w:type="dxa"/>
          </w:tblCellMar>
        </w:tblPrEx>
        <w:trPr>
          <w:cantSplit/>
          <w:tblHeader/>
        </w:trPr>
        <w:tc>
          <w:tcPr>
            <w:tcW w:w="1591" w:type="dxa"/>
            <w:shd w:val="clear" w:color="auto" w:fill="1F3A5F"/>
            <w:tcMar>
              <w:top w:w="70" w:type="dxa"/>
              <w:left w:w="100" w:type="dxa"/>
              <w:bottom w:w="70" w:type="dxa"/>
              <w:right w:w="100" w:type="dxa"/>
            </w:tcMar>
            <w:vAlign w:val="center"/>
          </w:tcPr>
          <w:p w14:paraId="4D7A15D9" w14:textId="77777777" w:rsidR="004F3C5F" w:rsidRDefault="005749A1">
            <w:pPr>
              <w:spacing w:line="250" w:lineRule="auto"/>
            </w:pPr>
            <w:r>
              <w:rPr>
                <w:b/>
                <w:bCs/>
                <w:color w:val="FFFFFF"/>
                <w:sz w:val="19"/>
                <w:szCs w:val="19"/>
              </w:rPr>
              <w:t>Method</w:t>
            </w:r>
          </w:p>
        </w:tc>
        <w:tc>
          <w:tcPr>
            <w:tcW w:w="3089" w:type="dxa"/>
            <w:shd w:val="clear" w:color="auto" w:fill="1F3A5F"/>
            <w:tcMar>
              <w:top w:w="70" w:type="dxa"/>
              <w:left w:w="100" w:type="dxa"/>
              <w:bottom w:w="70" w:type="dxa"/>
              <w:right w:w="100" w:type="dxa"/>
            </w:tcMar>
            <w:vAlign w:val="center"/>
          </w:tcPr>
          <w:p w14:paraId="5FA4F494" w14:textId="77777777" w:rsidR="004F3C5F" w:rsidRDefault="005749A1">
            <w:pPr>
              <w:spacing w:line="250" w:lineRule="auto"/>
            </w:pPr>
            <w:r>
              <w:rPr>
                <w:b/>
                <w:bCs/>
                <w:color w:val="FFFFFF"/>
                <w:sz w:val="19"/>
                <w:szCs w:val="19"/>
              </w:rPr>
              <w:t>Path</w:t>
            </w:r>
          </w:p>
        </w:tc>
        <w:tc>
          <w:tcPr>
            <w:tcW w:w="3089" w:type="dxa"/>
            <w:shd w:val="clear" w:color="auto" w:fill="1F3A5F"/>
            <w:tcMar>
              <w:top w:w="70" w:type="dxa"/>
              <w:left w:w="100" w:type="dxa"/>
              <w:bottom w:w="70" w:type="dxa"/>
              <w:right w:w="100" w:type="dxa"/>
            </w:tcMar>
            <w:vAlign w:val="center"/>
          </w:tcPr>
          <w:p w14:paraId="5647CE4C" w14:textId="77777777" w:rsidR="004F3C5F" w:rsidRDefault="005749A1">
            <w:pPr>
              <w:spacing w:line="250" w:lineRule="auto"/>
            </w:pPr>
            <w:r>
              <w:rPr>
                <w:b/>
                <w:bCs/>
                <w:color w:val="FFFFFF"/>
                <w:sz w:val="19"/>
                <w:szCs w:val="19"/>
              </w:rPr>
              <w:t>Purpose</w:t>
            </w:r>
          </w:p>
        </w:tc>
        <w:tc>
          <w:tcPr>
            <w:tcW w:w="1591" w:type="dxa"/>
            <w:shd w:val="clear" w:color="auto" w:fill="1F3A5F"/>
            <w:tcMar>
              <w:top w:w="70" w:type="dxa"/>
              <w:left w:w="100" w:type="dxa"/>
              <w:bottom w:w="70" w:type="dxa"/>
              <w:right w:w="100" w:type="dxa"/>
            </w:tcMar>
            <w:vAlign w:val="center"/>
          </w:tcPr>
          <w:p w14:paraId="1BC20F1B" w14:textId="77777777" w:rsidR="004F3C5F" w:rsidRDefault="005749A1">
            <w:pPr>
              <w:spacing w:line="250" w:lineRule="auto"/>
            </w:pPr>
            <w:r>
              <w:rPr>
                <w:b/>
                <w:bCs/>
                <w:color w:val="FFFFFF"/>
                <w:sz w:val="19"/>
                <w:szCs w:val="19"/>
              </w:rPr>
              <w:t>Access</w:t>
            </w:r>
          </w:p>
        </w:tc>
      </w:tr>
      <w:tr w:rsidR="004F3C5F" w14:paraId="2CA8492A" w14:textId="77777777">
        <w:tblPrEx>
          <w:tblCellMar>
            <w:top w:w="0" w:type="dxa"/>
            <w:bottom w:w="0" w:type="dxa"/>
          </w:tblCellMar>
        </w:tblPrEx>
        <w:trPr>
          <w:cantSplit/>
        </w:trPr>
        <w:tc>
          <w:tcPr>
            <w:tcW w:w="9360" w:type="dxa"/>
            <w:gridSpan w:val="4"/>
            <w:shd w:val="clear" w:color="auto" w:fill="E8F1FB"/>
            <w:tcMar>
              <w:top w:w="70" w:type="dxa"/>
              <w:left w:w="100" w:type="dxa"/>
              <w:bottom w:w="70" w:type="dxa"/>
              <w:right w:w="100" w:type="dxa"/>
            </w:tcMar>
          </w:tcPr>
          <w:p w14:paraId="2F6ABB82" w14:textId="77777777" w:rsidR="004F3C5F" w:rsidRDefault="005749A1">
            <w:r>
              <w:rPr>
                <w:b/>
                <w:bCs/>
                <w:color w:val="1F3A5F"/>
                <w:sz w:val="19"/>
                <w:szCs w:val="19"/>
              </w:rPr>
              <w:t>Ingest (webhooks)</w:t>
            </w:r>
          </w:p>
        </w:tc>
      </w:tr>
      <w:tr w:rsidR="004F3C5F" w14:paraId="16D73A75"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4F0B890E" w14:textId="77777777" w:rsidR="004F3C5F" w:rsidRDefault="005749A1">
            <w:pPr>
              <w:spacing w:line="250" w:lineRule="auto"/>
            </w:pPr>
            <w:r>
              <w:rPr>
                <w:sz w:val="19"/>
                <w:szCs w:val="19"/>
              </w:rPr>
              <w:t>GET</w:t>
            </w:r>
          </w:p>
        </w:tc>
        <w:tc>
          <w:tcPr>
            <w:tcW w:w="3089" w:type="dxa"/>
            <w:shd w:val="clear" w:color="auto" w:fill="FFFFFF"/>
            <w:tcMar>
              <w:top w:w="70" w:type="dxa"/>
              <w:left w:w="100" w:type="dxa"/>
              <w:bottom w:w="70" w:type="dxa"/>
              <w:right w:w="100" w:type="dxa"/>
            </w:tcMar>
            <w:vAlign w:val="center"/>
          </w:tcPr>
          <w:p w14:paraId="0895ABCA" w14:textId="77777777" w:rsidR="004F3C5F" w:rsidRDefault="005749A1">
            <w:pPr>
              <w:spacing w:line="250" w:lineRule="auto"/>
            </w:pPr>
            <w:r>
              <w:rPr>
                <w:sz w:val="19"/>
                <w:szCs w:val="19"/>
              </w:rPr>
              <w:t>/api/v1/hooks/meta</w:t>
            </w:r>
          </w:p>
        </w:tc>
        <w:tc>
          <w:tcPr>
            <w:tcW w:w="3089" w:type="dxa"/>
            <w:shd w:val="clear" w:color="auto" w:fill="FFFFFF"/>
            <w:tcMar>
              <w:top w:w="70" w:type="dxa"/>
              <w:left w:w="100" w:type="dxa"/>
              <w:bottom w:w="70" w:type="dxa"/>
              <w:right w:w="100" w:type="dxa"/>
            </w:tcMar>
            <w:vAlign w:val="center"/>
          </w:tcPr>
          <w:p w14:paraId="70EC25B8" w14:textId="77777777" w:rsidR="004F3C5F" w:rsidRDefault="005749A1">
            <w:pPr>
              <w:spacing w:line="250" w:lineRule="auto"/>
            </w:pPr>
            <w:r>
              <w:rPr>
                <w:sz w:val="19"/>
                <w:szCs w:val="19"/>
              </w:rPr>
              <w:t>Meta webhook verification handshake (hub.challenge)</w:t>
            </w:r>
          </w:p>
        </w:tc>
        <w:tc>
          <w:tcPr>
            <w:tcW w:w="1591" w:type="dxa"/>
            <w:shd w:val="clear" w:color="auto" w:fill="FFFFFF"/>
            <w:tcMar>
              <w:top w:w="70" w:type="dxa"/>
              <w:left w:w="100" w:type="dxa"/>
              <w:bottom w:w="70" w:type="dxa"/>
              <w:right w:w="100" w:type="dxa"/>
            </w:tcMar>
            <w:vAlign w:val="center"/>
          </w:tcPr>
          <w:p w14:paraId="2E6FECAB" w14:textId="77777777" w:rsidR="004F3C5F" w:rsidRDefault="005749A1">
            <w:pPr>
              <w:spacing w:line="250" w:lineRule="auto"/>
            </w:pPr>
            <w:r>
              <w:rPr>
                <w:sz w:val="19"/>
                <w:szCs w:val="19"/>
              </w:rPr>
              <w:t>Verify token</w:t>
            </w:r>
          </w:p>
        </w:tc>
      </w:tr>
      <w:tr w:rsidR="004F3C5F" w14:paraId="29654023"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59EA6847"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10AF5A77" w14:textId="77777777" w:rsidR="004F3C5F" w:rsidRDefault="005749A1">
            <w:pPr>
              <w:spacing w:line="250" w:lineRule="auto"/>
            </w:pPr>
            <w:r>
              <w:rPr>
                <w:sz w:val="19"/>
                <w:szCs w:val="19"/>
              </w:rPr>
              <w:t>/api/v1/hooks/meta</w:t>
            </w:r>
          </w:p>
        </w:tc>
        <w:tc>
          <w:tcPr>
            <w:tcW w:w="3089" w:type="dxa"/>
            <w:shd w:val="clear" w:color="auto" w:fill="F8FAFC"/>
            <w:tcMar>
              <w:top w:w="70" w:type="dxa"/>
              <w:left w:w="100" w:type="dxa"/>
              <w:bottom w:w="70" w:type="dxa"/>
              <w:right w:w="100" w:type="dxa"/>
            </w:tcMar>
            <w:vAlign w:val="center"/>
          </w:tcPr>
          <w:p w14:paraId="322E4592" w14:textId="77777777" w:rsidR="004F3C5F" w:rsidRDefault="005749A1">
            <w:pPr>
              <w:spacing w:line="250" w:lineRule="auto"/>
            </w:pPr>
            <w:r>
              <w:rPr>
                <w:sz w:val="19"/>
                <w:szCs w:val="19"/>
              </w:rPr>
              <w:t>Instagram and Facebook Page webhooks</w:t>
            </w:r>
          </w:p>
        </w:tc>
        <w:tc>
          <w:tcPr>
            <w:tcW w:w="1591" w:type="dxa"/>
            <w:shd w:val="clear" w:color="auto" w:fill="F8FAFC"/>
            <w:tcMar>
              <w:top w:w="70" w:type="dxa"/>
              <w:left w:w="100" w:type="dxa"/>
              <w:bottom w:w="70" w:type="dxa"/>
              <w:right w:w="100" w:type="dxa"/>
            </w:tcMar>
            <w:vAlign w:val="center"/>
          </w:tcPr>
          <w:p w14:paraId="342FD0AD" w14:textId="77777777" w:rsidR="004F3C5F" w:rsidRDefault="005749A1">
            <w:pPr>
              <w:spacing w:line="250" w:lineRule="auto"/>
            </w:pPr>
            <w:r>
              <w:rPr>
                <w:sz w:val="19"/>
                <w:szCs w:val="19"/>
              </w:rPr>
              <w:t>X-Hub-Signature-256</w:t>
            </w:r>
          </w:p>
        </w:tc>
      </w:tr>
      <w:tr w:rsidR="004F3C5F" w14:paraId="1739CB1B"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2C5A368A" w14:textId="77777777" w:rsidR="004F3C5F" w:rsidRDefault="005749A1">
            <w:pPr>
              <w:spacing w:line="250" w:lineRule="auto"/>
            </w:pPr>
            <w:r>
              <w:rPr>
                <w:sz w:val="19"/>
                <w:szCs w:val="19"/>
              </w:rPr>
              <w:t>POST</w:t>
            </w:r>
          </w:p>
        </w:tc>
        <w:tc>
          <w:tcPr>
            <w:tcW w:w="3089" w:type="dxa"/>
            <w:shd w:val="clear" w:color="auto" w:fill="FFFFFF"/>
            <w:tcMar>
              <w:top w:w="70" w:type="dxa"/>
              <w:left w:w="100" w:type="dxa"/>
              <w:bottom w:w="70" w:type="dxa"/>
              <w:right w:w="100" w:type="dxa"/>
            </w:tcMar>
            <w:vAlign w:val="center"/>
          </w:tcPr>
          <w:p w14:paraId="1BEB0BF9" w14:textId="77777777" w:rsidR="004F3C5F" w:rsidRDefault="005749A1">
            <w:pPr>
              <w:spacing w:line="250" w:lineRule="auto"/>
            </w:pPr>
            <w:r>
              <w:rPr>
                <w:sz w:val="19"/>
                <w:szCs w:val="19"/>
              </w:rPr>
              <w:t>/api/v1/hooks/telegram</w:t>
            </w:r>
          </w:p>
        </w:tc>
        <w:tc>
          <w:tcPr>
            <w:tcW w:w="3089" w:type="dxa"/>
            <w:shd w:val="clear" w:color="auto" w:fill="FFFFFF"/>
            <w:tcMar>
              <w:top w:w="70" w:type="dxa"/>
              <w:left w:w="100" w:type="dxa"/>
              <w:bottom w:w="70" w:type="dxa"/>
              <w:right w:w="100" w:type="dxa"/>
            </w:tcMar>
            <w:vAlign w:val="center"/>
          </w:tcPr>
          <w:p w14:paraId="23372002" w14:textId="77777777" w:rsidR="004F3C5F" w:rsidRDefault="005749A1">
            <w:pPr>
              <w:spacing w:line="250" w:lineRule="auto"/>
            </w:pPr>
            <w:r>
              <w:rPr>
                <w:sz w:val="19"/>
                <w:szCs w:val="19"/>
              </w:rPr>
              <w:t>Telegram bot updates</w:t>
            </w:r>
          </w:p>
        </w:tc>
        <w:tc>
          <w:tcPr>
            <w:tcW w:w="1591" w:type="dxa"/>
            <w:shd w:val="clear" w:color="auto" w:fill="FFFFFF"/>
            <w:tcMar>
              <w:top w:w="70" w:type="dxa"/>
              <w:left w:w="100" w:type="dxa"/>
              <w:bottom w:w="70" w:type="dxa"/>
              <w:right w:w="100" w:type="dxa"/>
            </w:tcMar>
            <w:vAlign w:val="center"/>
          </w:tcPr>
          <w:p w14:paraId="14D3AA52" w14:textId="77777777" w:rsidR="004F3C5F" w:rsidRDefault="005749A1">
            <w:pPr>
              <w:spacing w:line="250" w:lineRule="auto"/>
            </w:pPr>
            <w:r>
              <w:rPr>
                <w:sz w:val="19"/>
                <w:szCs w:val="19"/>
              </w:rPr>
              <w:t>X-Telegram-Bot-Api-Secret-Token</w:t>
            </w:r>
          </w:p>
        </w:tc>
      </w:tr>
      <w:tr w:rsidR="004F3C5F" w14:paraId="399D422D"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1F3190F2"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4B9247FD" w14:textId="77777777" w:rsidR="004F3C5F" w:rsidRDefault="005749A1">
            <w:pPr>
              <w:spacing w:line="250" w:lineRule="auto"/>
            </w:pPr>
            <w:r>
              <w:rPr>
                <w:sz w:val="19"/>
                <w:szCs w:val="19"/>
              </w:rPr>
              <w:t>/api/v1/hooks/email</w:t>
            </w:r>
          </w:p>
        </w:tc>
        <w:tc>
          <w:tcPr>
            <w:tcW w:w="3089" w:type="dxa"/>
            <w:shd w:val="clear" w:color="auto" w:fill="F8FAFC"/>
            <w:tcMar>
              <w:top w:w="70" w:type="dxa"/>
              <w:left w:w="100" w:type="dxa"/>
              <w:bottom w:w="70" w:type="dxa"/>
              <w:right w:w="100" w:type="dxa"/>
            </w:tcMar>
            <w:vAlign w:val="center"/>
          </w:tcPr>
          <w:p w14:paraId="45E097F7" w14:textId="77777777" w:rsidR="004F3C5F" w:rsidRDefault="005749A1">
            <w:pPr>
              <w:spacing w:line="250" w:lineRule="auto"/>
            </w:pPr>
            <w:r>
              <w:rPr>
                <w:sz w:val="19"/>
                <w:szCs w:val="19"/>
              </w:rPr>
              <w:t>Inbound email forwarded by the Cloudflare Email Worker</w:t>
            </w:r>
          </w:p>
        </w:tc>
        <w:tc>
          <w:tcPr>
            <w:tcW w:w="1591" w:type="dxa"/>
            <w:shd w:val="clear" w:color="auto" w:fill="F8FAFC"/>
            <w:tcMar>
              <w:top w:w="70" w:type="dxa"/>
              <w:left w:w="100" w:type="dxa"/>
              <w:bottom w:w="70" w:type="dxa"/>
              <w:right w:w="100" w:type="dxa"/>
            </w:tcMar>
            <w:vAlign w:val="center"/>
          </w:tcPr>
          <w:p w14:paraId="5432BD84" w14:textId="77777777" w:rsidR="004F3C5F" w:rsidRDefault="005749A1">
            <w:pPr>
              <w:spacing w:line="250" w:lineRule="auto"/>
            </w:pPr>
            <w:r>
              <w:rPr>
                <w:sz w:val="19"/>
                <w:szCs w:val="19"/>
              </w:rPr>
              <w:t>Shared-secret HMAC</w:t>
            </w:r>
          </w:p>
        </w:tc>
      </w:tr>
      <w:tr w:rsidR="004F3C5F" w14:paraId="11F41892"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61008E4A" w14:textId="77777777" w:rsidR="004F3C5F" w:rsidRDefault="005749A1">
            <w:pPr>
              <w:spacing w:line="250" w:lineRule="auto"/>
            </w:pPr>
            <w:r>
              <w:rPr>
                <w:sz w:val="19"/>
                <w:szCs w:val="19"/>
              </w:rPr>
              <w:t>POST</w:t>
            </w:r>
          </w:p>
        </w:tc>
        <w:tc>
          <w:tcPr>
            <w:tcW w:w="3089" w:type="dxa"/>
            <w:shd w:val="clear" w:color="auto" w:fill="FFFFFF"/>
            <w:tcMar>
              <w:top w:w="70" w:type="dxa"/>
              <w:left w:w="100" w:type="dxa"/>
              <w:bottom w:w="70" w:type="dxa"/>
              <w:right w:w="100" w:type="dxa"/>
            </w:tcMar>
            <w:vAlign w:val="center"/>
          </w:tcPr>
          <w:p w14:paraId="6D5F93D5" w14:textId="77777777" w:rsidR="004F3C5F" w:rsidRDefault="005749A1">
            <w:pPr>
              <w:spacing w:line="250" w:lineRule="auto"/>
            </w:pPr>
            <w:r>
              <w:rPr>
                <w:sz w:val="19"/>
                <w:szCs w:val="19"/>
              </w:rPr>
              <w:t>/api/v1/hooks/{sourceKey}</w:t>
            </w:r>
          </w:p>
        </w:tc>
        <w:tc>
          <w:tcPr>
            <w:tcW w:w="3089" w:type="dxa"/>
            <w:shd w:val="clear" w:color="auto" w:fill="FFFFFF"/>
            <w:tcMar>
              <w:top w:w="70" w:type="dxa"/>
              <w:left w:w="100" w:type="dxa"/>
              <w:bottom w:w="70" w:type="dxa"/>
              <w:right w:w="100" w:type="dxa"/>
            </w:tcMar>
            <w:vAlign w:val="center"/>
          </w:tcPr>
          <w:p w14:paraId="06B74240" w14:textId="77777777" w:rsidR="004F3C5F" w:rsidRDefault="005749A1">
            <w:pPr>
              <w:spacing w:line="250" w:lineRule="auto"/>
            </w:pPr>
            <w:r>
              <w:rPr>
                <w:sz w:val="19"/>
                <w:szCs w:val="19"/>
              </w:rPr>
              <w:t>Generic source, e.g. the website contact form</w:t>
            </w:r>
          </w:p>
        </w:tc>
        <w:tc>
          <w:tcPr>
            <w:tcW w:w="1591" w:type="dxa"/>
            <w:shd w:val="clear" w:color="auto" w:fill="FFFFFF"/>
            <w:tcMar>
              <w:top w:w="70" w:type="dxa"/>
              <w:left w:w="100" w:type="dxa"/>
              <w:bottom w:w="70" w:type="dxa"/>
              <w:right w:w="100" w:type="dxa"/>
            </w:tcMar>
            <w:vAlign w:val="center"/>
          </w:tcPr>
          <w:p w14:paraId="3F754C12" w14:textId="77777777" w:rsidR="004F3C5F" w:rsidRDefault="005749A1">
            <w:pPr>
              <w:spacing w:line="250" w:lineRule="auto"/>
            </w:pPr>
            <w:r>
              <w:rPr>
                <w:sz w:val="19"/>
                <w:szCs w:val="19"/>
              </w:rPr>
              <w:t>X-Api-Key</w:t>
            </w:r>
          </w:p>
        </w:tc>
      </w:tr>
      <w:tr w:rsidR="004F3C5F" w14:paraId="51AD971A" w14:textId="77777777">
        <w:tblPrEx>
          <w:tblCellMar>
            <w:top w:w="0" w:type="dxa"/>
            <w:bottom w:w="0" w:type="dxa"/>
          </w:tblCellMar>
        </w:tblPrEx>
        <w:trPr>
          <w:cantSplit/>
        </w:trPr>
        <w:tc>
          <w:tcPr>
            <w:tcW w:w="9360" w:type="dxa"/>
            <w:gridSpan w:val="4"/>
            <w:shd w:val="clear" w:color="auto" w:fill="E8F1FB"/>
            <w:tcMar>
              <w:top w:w="70" w:type="dxa"/>
              <w:left w:w="100" w:type="dxa"/>
              <w:bottom w:w="70" w:type="dxa"/>
              <w:right w:w="100" w:type="dxa"/>
            </w:tcMar>
          </w:tcPr>
          <w:p w14:paraId="5C5F5E32" w14:textId="77777777" w:rsidR="004F3C5F" w:rsidRDefault="005749A1">
            <w:r>
              <w:rPr>
                <w:b/>
                <w:bCs/>
                <w:color w:val="1F3A5F"/>
                <w:sz w:val="19"/>
                <w:szCs w:val="19"/>
              </w:rPr>
              <w:t>Inbox &amp; conversations</w:t>
            </w:r>
          </w:p>
        </w:tc>
      </w:tr>
      <w:tr w:rsidR="004F3C5F" w14:paraId="0701E598"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0B8AB2B7" w14:textId="77777777" w:rsidR="004F3C5F" w:rsidRDefault="005749A1">
            <w:pPr>
              <w:spacing w:line="250" w:lineRule="auto"/>
            </w:pPr>
            <w:r>
              <w:rPr>
                <w:sz w:val="19"/>
                <w:szCs w:val="19"/>
              </w:rPr>
              <w:t>GET</w:t>
            </w:r>
          </w:p>
        </w:tc>
        <w:tc>
          <w:tcPr>
            <w:tcW w:w="3089" w:type="dxa"/>
            <w:shd w:val="clear" w:color="auto" w:fill="F8FAFC"/>
            <w:tcMar>
              <w:top w:w="70" w:type="dxa"/>
              <w:left w:w="100" w:type="dxa"/>
              <w:bottom w:w="70" w:type="dxa"/>
              <w:right w:w="100" w:type="dxa"/>
            </w:tcMar>
            <w:vAlign w:val="center"/>
          </w:tcPr>
          <w:p w14:paraId="62F6CA08" w14:textId="77777777" w:rsidR="004F3C5F" w:rsidRDefault="005749A1">
            <w:pPr>
              <w:spacing w:line="250" w:lineRule="auto"/>
            </w:pPr>
            <w:r>
              <w:rPr>
                <w:sz w:val="19"/>
                <w:szCs w:val="19"/>
              </w:rPr>
              <w:t>/api/v1/events</w:t>
            </w:r>
          </w:p>
        </w:tc>
        <w:tc>
          <w:tcPr>
            <w:tcW w:w="3089" w:type="dxa"/>
            <w:shd w:val="clear" w:color="auto" w:fill="F8FAFC"/>
            <w:tcMar>
              <w:top w:w="70" w:type="dxa"/>
              <w:left w:w="100" w:type="dxa"/>
              <w:bottom w:w="70" w:type="dxa"/>
              <w:right w:w="100" w:type="dxa"/>
            </w:tcMar>
            <w:vAlign w:val="center"/>
          </w:tcPr>
          <w:p w14:paraId="30B16D8C" w14:textId="77777777" w:rsidR="004F3C5F" w:rsidRDefault="005749A1">
            <w:pPr>
              <w:spacing w:line="250" w:lineRule="auto"/>
            </w:pPr>
            <w:r>
              <w:rPr>
                <w:sz w:val="19"/>
                <w:szCs w:val="19"/>
              </w:rPr>
              <w:t>List / search events (?channel=&amp;status=&amp;q=&amp;from=&amp;to=)</w:t>
            </w:r>
          </w:p>
        </w:tc>
        <w:tc>
          <w:tcPr>
            <w:tcW w:w="1591" w:type="dxa"/>
            <w:shd w:val="clear" w:color="auto" w:fill="F8FAFC"/>
            <w:tcMar>
              <w:top w:w="70" w:type="dxa"/>
              <w:left w:w="100" w:type="dxa"/>
              <w:bottom w:w="70" w:type="dxa"/>
              <w:right w:w="100" w:type="dxa"/>
            </w:tcMar>
            <w:vAlign w:val="center"/>
          </w:tcPr>
          <w:p w14:paraId="21C46921" w14:textId="77777777" w:rsidR="004F3C5F" w:rsidRDefault="005749A1">
            <w:pPr>
              <w:spacing w:line="250" w:lineRule="auto"/>
            </w:pPr>
            <w:r>
              <w:rPr>
                <w:sz w:val="19"/>
                <w:szCs w:val="19"/>
              </w:rPr>
              <w:t>Owner, Demo</w:t>
            </w:r>
          </w:p>
        </w:tc>
      </w:tr>
      <w:tr w:rsidR="004F3C5F" w14:paraId="4D79AF24"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6ED19A15" w14:textId="77777777" w:rsidR="004F3C5F" w:rsidRDefault="005749A1">
            <w:pPr>
              <w:spacing w:line="250" w:lineRule="auto"/>
            </w:pPr>
            <w:r>
              <w:rPr>
                <w:sz w:val="19"/>
                <w:szCs w:val="19"/>
              </w:rPr>
              <w:t>GET</w:t>
            </w:r>
          </w:p>
        </w:tc>
        <w:tc>
          <w:tcPr>
            <w:tcW w:w="3089" w:type="dxa"/>
            <w:shd w:val="clear" w:color="auto" w:fill="FFFFFF"/>
            <w:tcMar>
              <w:top w:w="70" w:type="dxa"/>
              <w:left w:w="100" w:type="dxa"/>
              <w:bottom w:w="70" w:type="dxa"/>
              <w:right w:w="100" w:type="dxa"/>
            </w:tcMar>
            <w:vAlign w:val="center"/>
          </w:tcPr>
          <w:p w14:paraId="7A111BB9" w14:textId="77777777" w:rsidR="004F3C5F" w:rsidRDefault="005749A1">
            <w:pPr>
              <w:spacing w:line="250" w:lineRule="auto"/>
            </w:pPr>
            <w:r>
              <w:rPr>
                <w:sz w:val="19"/>
                <w:szCs w:val="19"/>
              </w:rPr>
              <w:t>/api/v1/events/{id}</w:t>
            </w:r>
          </w:p>
        </w:tc>
        <w:tc>
          <w:tcPr>
            <w:tcW w:w="3089" w:type="dxa"/>
            <w:shd w:val="clear" w:color="auto" w:fill="FFFFFF"/>
            <w:tcMar>
              <w:top w:w="70" w:type="dxa"/>
              <w:left w:w="100" w:type="dxa"/>
              <w:bottom w:w="70" w:type="dxa"/>
              <w:right w:w="100" w:type="dxa"/>
            </w:tcMar>
            <w:vAlign w:val="center"/>
          </w:tcPr>
          <w:p w14:paraId="7D619166" w14:textId="77777777" w:rsidR="004F3C5F" w:rsidRDefault="005749A1">
            <w:pPr>
              <w:spacing w:line="250" w:lineRule="auto"/>
            </w:pPr>
            <w:r>
              <w:rPr>
                <w:sz w:val="19"/>
                <w:szCs w:val="19"/>
              </w:rPr>
              <w:t>Event detail with deliveries and attempts</w:t>
            </w:r>
          </w:p>
        </w:tc>
        <w:tc>
          <w:tcPr>
            <w:tcW w:w="1591" w:type="dxa"/>
            <w:shd w:val="clear" w:color="auto" w:fill="FFFFFF"/>
            <w:tcMar>
              <w:top w:w="70" w:type="dxa"/>
              <w:left w:w="100" w:type="dxa"/>
              <w:bottom w:w="70" w:type="dxa"/>
              <w:right w:w="100" w:type="dxa"/>
            </w:tcMar>
            <w:vAlign w:val="center"/>
          </w:tcPr>
          <w:p w14:paraId="2313E660" w14:textId="77777777" w:rsidR="004F3C5F" w:rsidRDefault="005749A1">
            <w:pPr>
              <w:spacing w:line="250" w:lineRule="auto"/>
            </w:pPr>
            <w:r>
              <w:rPr>
                <w:sz w:val="19"/>
                <w:szCs w:val="19"/>
              </w:rPr>
              <w:t>Owner, Demo</w:t>
            </w:r>
          </w:p>
        </w:tc>
      </w:tr>
      <w:tr w:rsidR="004F3C5F" w14:paraId="345CD6EE"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5040CFBE" w14:textId="77777777" w:rsidR="004F3C5F" w:rsidRDefault="005749A1">
            <w:pPr>
              <w:spacing w:line="250" w:lineRule="auto"/>
            </w:pPr>
            <w:r>
              <w:rPr>
                <w:sz w:val="19"/>
                <w:szCs w:val="19"/>
              </w:rPr>
              <w:t>GET</w:t>
            </w:r>
          </w:p>
        </w:tc>
        <w:tc>
          <w:tcPr>
            <w:tcW w:w="3089" w:type="dxa"/>
            <w:shd w:val="clear" w:color="auto" w:fill="F8FAFC"/>
            <w:tcMar>
              <w:top w:w="70" w:type="dxa"/>
              <w:left w:w="100" w:type="dxa"/>
              <w:bottom w:w="70" w:type="dxa"/>
              <w:right w:w="100" w:type="dxa"/>
            </w:tcMar>
            <w:vAlign w:val="center"/>
          </w:tcPr>
          <w:p w14:paraId="616E99CB" w14:textId="77777777" w:rsidR="004F3C5F" w:rsidRDefault="005749A1">
            <w:pPr>
              <w:spacing w:line="250" w:lineRule="auto"/>
            </w:pPr>
            <w:r>
              <w:rPr>
                <w:sz w:val="19"/>
                <w:szCs w:val="19"/>
              </w:rPr>
              <w:t>/api/v1/conversations</w:t>
            </w:r>
          </w:p>
        </w:tc>
        <w:tc>
          <w:tcPr>
            <w:tcW w:w="3089" w:type="dxa"/>
            <w:shd w:val="clear" w:color="auto" w:fill="F8FAFC"/>
            <w:tcMar>
              <w:top w:w="70" w:type="dxa"/>
              <w:left w:w="100" w:type="dxa"/>
              <w:bottom w:w="70" w:type="dxa"/>
              <w:right w:w="100" w:type="dxa"/>
            </w:tcMar>
            <w:vAlign w:val="center"/>
          </w:tcPr>
          <w:p w14:paraId="6B0EDE8E" w14:textId="77777777" w:rsidR="004F3C5F" w:rsidRDefault="005749A1">
            <w:pPr>
              <w:spacing w:line="250" w:lineRule="auto"/>
            </w:pPr>
            <w:r>
              <w:rPr>
                <w:sz w:val="19"/>
                <w:szCs w:val="19"/>
              </w:rPr>
              <w:t>Conversations by customer (?channel=&amp;q=), newest activity first</w:t>
            </w:r>
          </w:p>
        </w:tc>
        <w:tc>
          <w:tcPr>
            <w:tcW w:w="1591" w:type="dxa"/>
            <w:shd w:val="clear" w:color="auto" w:fill="F8FAFC"/>
            <w:tcMar>
              <w:top w:w="70" w:type="dxa"/>
              <w:left w:w="100" w:type="dxa"/>
              <w:bottom w:w="70" w:type="dxa"/>
              <w:right w:w="100" w:type="dxa"/>
            </w:tcMar>
            <w:vAlign w:val="center"/>
          </w:tcPr>
          <w:p w14:paraId="347CD750" w14:textId="77777777" w:rsidR="004F3C5F" w:rsidRDefault="005749A1">
            <w:pPr>
              <w:spacing w:line="250" w:lineRule="auto"/>
            </w:pPr>
            <w:r>
              <w:rPr>
                <w:sz w:val="19"/>
                <w:szCs w:val="19"/>
              </w:rPr>
              <w:t>Owner, Demo</w:t>
            </w:r>
          </w:p>
        </w:tc>
      </w:tr>
      <w:tr w:rsidR="004F3C5F" w14:paraId="5B41758A"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68AE2B25" w14:textId="77777777" w:rsidR="004F3C5F" w:rsidRDefault="005749A1">
            <w:pPr>
              <w:spacing w:line="250" w:lineRule="auto"/>
            </w:pPr>
            <w:r>
              <w:rPr>
                <w:sz w:val="19"/>
                <w:szCs w:val="19"/>
              </w:rPr>
              <w:t>GET</w:t>
            </w:r>
          </w:p>
        </w:tc>
        <w:tc>
          <w:tcPr>
            <w:tcW w:w="3089" w:type="dxa"/>
            <w:shd w:val="clear" w:color="auto" w:fill="FFFFFF"/>
            <w:tcMar>
              <w:top w:w="70" w:type="dxa"/>
              <w:left w:w="100" w:type="dxa"/>
              <w:bottom w:w="70" w:type="dxa"/>
              <w:right w:w="100" w:type="dxa"/>
            </w:tcMar>
            <w:vAlign w:val="center"/>
          </w:tcPr>
          <w:p w14:paraId="7CBA1D9A" w14:textId="77777777" w:rsidR="004F3C5F" w:rsidRDefault="005749A1">
            <w:pPr>
              <w:spacing w:line="250" w:lineRule="auto"/>
            </w:pPr>
            <w:r>
              <w:rPr>
                <w:sz w:val="19"/>
                <w:szCs w:val="19"/>
              </w:rPr>
              <w:t>/api/v1/conversations/{id}</w:t>
            </w:r>
          </w:p>
        </w:tc>
        <w:tc>
          <w:tcPr>
            <w:tcW w:w="3089" w:type="dxa"/>
            <w:shd w:val="clear" w:color="auto" w:fill="FFFFFF"/>
            <w:tcMar>
              <w:top w:w="70" w:type="dxa"/>
              <w:left w:w="100" w:type="dxa"/>
              <w:bottom w:w="70" w:type="dxa"/>
              <w:right w:w="100" w:type="dxa"/>
            </w:tcMar>
            <w:vAlign w:val="center"/>
          </w:tcPr>
          <w:p w14:paraId="0B0EA41F" w14:textId="77777777" w:rsidR="004F3C5F" w:rsidRDefault="005749A1">
            <w:pPr>
              <w:spacing w:line="250" w:lineRule="auto"/>
            </w:pPr>
            <w:r>
              <w:rPr>
                <w:sz w:val="19"/>
                <w:szCs w:val="19"/>
              </w:rPr>
              <w:t>Messages in and out, plus reply-window status</w:t>
            </w:r>
          </w:p>
        </w:tc>
        <w:tc>
          <w:tcPr>
            <w:tcW w:w="1591" w:type="dxa"/>
            <w:shd w:val="clear" w:color="auto" w:fill="FFFFFF"/>
            <w:tcMar>
              <w:top w:w="70" w:type="dxa"/>
              <w:left w:w="100" w:type="dxa"/>
              <w:bottom w:w="70" w:type="dxa"/>
              <w:right w:w="100" w:type="dxa"/>
            </w:tcMar>
            <w:vAlign w:val="center"/>
          </w:tcPr>
          <w:p w14:paraId="4BBAE073" w14:textId="77777777" w:rsidR="004F3C5F" w:rsidRDefault="005749A1">
            <w:pPr>
              <w:spacing w:line="250" w:lineRule="auto"/>
            </w:pPr>
            <w:r>
              <w:rPr>
                <w:sz w:val="19"/>
                <w:szCs w:val="19"/>
              </w:rPr>
              <w:t>Owner, Demo</w:t>
            </w:r>
          </w:p>
        </w:tc>
      </w:tr>
      <w:tr w:rsidR="004F3C5F" w14:paraId="32539D5F"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79472032"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38AB220A" w14:textId="77777777" w:rsidR="004F3C5F" w:rsidRDefault="005749A1">
            <w:pPr>
              <w:spacing w:line="250" w:lineRule="auto"/>
            </w:pPr>
            <w:r>
              <w:rPr>
                <w:sz w:val="19"/>
                <w:szCs w:val="19"/>
              </w:rPr>
              <w:t>/api/v1/conversations/{id}/reply</w:t>
            </w:r>
          </w:p>
        </w:tc>
        <w:tc>
          <w:tcPr>
            <w:tcW w:w="3089" w:type="dxa"/>
            <w:shd w:val="clear" w:color="auto" w:fill="F8FAFC"/>
            <w:tcMar>
              <w:top w:w="70" w:type="dxa"/>
              <w:left w:w="100" w:type="dxa"/>
              <w:bottom w:w="70" w:type="dxa"/>
              <w:right w:w="100" w:type="dxa"/>
            </w:tcMar>
            <w:vAlign w:val="center"/>
          </w:tcPr>
          <w:p w14:paraId="1845A77C" w14:textId="77777777" w:rsidR="004F3C5F" w:rsidRDefault="005749A1">
            <w:pPr>
              <w:spacing w:line="250" w:lineRule="auto"/>
            </w:pPr>
            <w:r>
              <w:rPr>
                <w:sz w:val="19"/>
                <w:szCs w:val="19"/>
              </w:rPr>
              <w:t>Send a reply on the original channel</w:t>
            </w:r>
          </w:p>
        </w:tc>
        <w:tc>
          <w:tcPr>
            <w:tcW w:w="1591" w:type="dxa"/>
            <w:shd w:val="clear" w:color="auto" w:fill="F8FAFC"/>
            <w:tcMar>
              <w:top w:w="70" w:type="dxa"/>
              <w:left w:w="100" w:type="dxa"/>
              <w:bottom w:w="70" w:type="dxa"/>
              <w:right w:w="100" w:type="dxa"/>
            </w:tcMar>
            <w:vAlign w:val="center"/>
          </w:tcPr>
          <w:p w14:paraId="43370F52" w14:textId="77777777" w:rsidR="004F3C5F" w:rsidRDefault="005749A1">
            <w:pPr>
              <w:spacing w:line="250" w:lineRule="auto"/>
            </w:pPr>
            <w:r>
              <w:rPr>
                <w:sz w:val="19"/>
                <w:szCs w:val="19"/>
              </w:rPr>
              <w:t>Owner (Demo: mocked)</w:t>
            </w:r>
          </w:p>
        </w:tc>
      </w:tr>
      <w:tr w:rsidR="004F3C5F" w14:paraId="0DBE29B7"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4CC92485" w14:textId="77777777" w:rsidR="004F3C5F" w:rsidRDefault="005749A1">
            <w:pPr>
              <w:spacing w:line="250" w:lineRule="auto"/>
            </w:pPr>
            <w:r>
              <w:rPr>
                <w:sz w:val="19"/>
                <w:szCs w:val="19"/>
              </w:rPr>
              <w:t>POST</w:t>
            </w:r>
          </w:p>
        </w:tc>
        <w:tc>
          <w:tcPr>
            <w:tcW w:w="3089" w:type="dxa"/>
            <w:shd w:val="clear" w:color="auto" w:fill="FFFFFF"/>
            <w:tcMar>
              <w:top w:w="70" w:type="dxa"/>
              <w:left w:w="100" w:type="dxa"/>
              <w:bottom w:w="70" w:type="dxa"/>
              <w:right w:w="100" w:type="dxa"/>
            </w:tcMar>
            <w:vAlign w:val="center"/>
          </w:tcPr>
          <w:p w14:paraId="5B8AE871" w14:textId="77777777" w:rsidR="004F3C5F" w:rsidRDefault="005749A1">
            <w:pPr>
              <w:spacing w:line="250" w:lineRule="auto"/>
            </w:pPr>
            <w:r>
              <w:rPr>
                <w:sz w:val="19"/>
                <w:szCs w:val="19"/>
              </w:rPr>
              <w:t>/api/v1/deliveries/{id}/replay</w:t>
            </w:r>
          </w:p>
        </w:tc>
        <w:tc>
          <w:tcPr>
            <w:tcW w:w="3089" w:type="dxa"/>
            <w:shd w:val="clear" w:color="auto" w:fill="FFFFFF"/>
            <w:tcMar>
              <w:top w:w="70" w:type="dxa"/>
              <w:left w:w="100" w:type="dxa"/>
              <w:bottom w:w="70" w:type="dxa"/>
              <w:right w:w="100" w:type="dxa"/>
            </w:tcMar>
            <w:vAlign w:val="center"/>
          </w:tcPr>
          <w:p w14:paraId="7B0426FE" w14:textId="77777777" w:rsidR="004F3C5F" w:rsidRDefault="005749A1">
            <w:pPr>
              <w:spacing w:line="250" w:lineRule="auto"/>
            </w:pPr>
            <w:r>
              <w:rPr>
                <w:sz w:val="19"/>
                <w:szCs w:val="19"/>
              </w:rPr>
              <w:t>Re-send a failed or dead-lettered delivery</w:t>
            </w:r>
          </w:p>
        </w:tc>
        <w:tc>
          <w:tcPr>
            <w:tcW w:w="1591" w:type="dxa"/>
            <w:shd w:val="clear" w:color="auto" w:fill="FFFFFF"/>
            <w:tcMar>
              <w:top w:w="70" w:type="dxa"/>
              <w:left w:w="100" w:type="dxa"/>
              <w:bottom w:w="70" w:type="dxa"/>
              <w:right w:w="100" w:type="dxa"/>
            </w:tcMar>
            <w:vAlign w:val="center"/>
          </w:tcPr>
          <w:p w14:paraId="6958C659" w14:textId="77777777" w:rsidR="004F3C5F" w:rsidRDefault="005749A1">
            <w:pPr>
              <w:spacing w:line="250" w:lineRule="auto"/>
            </w:pPr>
            <w:r>
              <w:rPr>
                <w:sz w:val="19"/>
                <w:szCs w:val="19"/>
              </w:rPr>
              <w:t>Owner, Demo</w:t>
            </w:r>
          </w:p>
        </w:tc>
      </w:tr>
      <w:tr w:rsidR="004F3C5F" w14:paraId="6FF27354"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5352FBBD" w14:textId="77777777" w:rsidR="004F3C5F" w:rsidRDefault="005749A1">
            <w:pPr>
              <w:spacing w:line="250" w:lineRule="auto"/>
            </w:pPr>
            <w:r>
              <w:rPr>
                <w:sz w:val="19"/>
                <w:szCs w:val="19"/>
              </w:rPr>
              <w:t>GET</w:t>
            </w:r>
          </w:p>
        </w:tc>
        <w:tc>
          <w:tcPr>
            <w:tcW w:w="3089" w:type="dxa"/>
            <w:shd w:val="clear" w:color="auto" w:fill="F8FAFC"/>
            <w:tcMar>
              <w:top w:w="70" w:type="dxa"/>
              <w:left w:w="100" w:type="dxa"/>
              <w:bottom w:w="70" w:type="dxa"/>
              <w:right w:w="100" w:type="dxa"/>
            </w:tcMar>
            <w:vAlign w:val="center"/>
          </w:tcPr>
          <w:p w14:paraId="31906C96" w14:textId="77777777" w:rsidR="004F3C5F" w:rsidRDefault="005749A1">
            <w:pPr>
              <w:spacing w:line="250" w:lineRule="auto"/>
            </w:pPr>
            <w:r>
              <w:rPr>
                <w:sz w:val="19"/>
                <w:szCs w:val="19"/>
              </w:rPr>
              <w:t>/api/v1/stats/summary</w:t>
            </w:r>
          </w:p>
        </w:tc>
        <w:tc>
          <w:tcPr>
            <w:tcW w:w="3089" w:type="dxa"/>
            <w:shd w:val="clear" w:color="auto" w:fill="F8FAFC"/>
            <w:tcMar>
              <w:top w:w="70" w:type="dxa"/>
              <w:left w:w="100" w:type="dxa"/>
              <w:bottom w:w="70" w:type="dxa"/>
              <w:right w:w="100" w:type="dxa"/>
            </w:tcMar>
            <w:vAlign w:val="center"/>
          </w:tcPr>
          <w:p w14:paraId="0CA271B0" w14:textId="77777777" w:rsidR="004F3C5F" w:rsidRDefault="005749A1">
            <w:pPr>
              <w:spacing w:line="250" w:lineRule="auto"/>
            </w:pPr>
            <w:r>
              <w:rPr>
                <w:sz w:val="19"/>
                <w:szCs w:val="19"/>
              </w:rPr>
              <w:t>Dashboard counters and 7-day series</w:t>
            </w:r>
          </w:p>
        </w:tc>
        <w:tc>
          <w:tcPr>
            <w:tcW w:w="1591" w:type="dxa"/>
            <w:shd w:val="clear" w:color="auto" w:fill="F8FAFC"/>
            <w:tcMar>
              <w:top w:w="70" w:type="dxa"/>
              <w:left w:w="100" w:type="dxa"/>
              <w:bottom w:w="70" w:type="dxa"/>
              <w:right w:w="100" w:type="dxa"/>
            </w:tcMar>
            <w:vAlign w:val="center"/>
          </w:tcPr>
          <w:p w14:paraId="4EF03372" w14:textId="77777777" w:rsidR="004F3C5F" w:rsidRDefault="005749A1">
            <w:pPr>
              <w:spacing w:line="250" w:lineRule="auto"/>
            </w:pPr>
            <w:r>
              <w:rPr>
                <w:sz w:val="19"/>
                <w:szCs w:val="19"/>
              </w:rPr>
              <w:t>Owner, Demo</w:t>
            </w:r>
          </w:p>
        </w:tc>
      </w:tr>
      <w:tr w:rsidR="004F3C5F" w14:paraId="6F46413F" w14:textId="77777777">
        <w:tblPrEx>
          <w:tblCellMar>
            <w:top w:w="0" w:type="dxa"/>
            <w:bottom w:w="0" w:type="dxa"/>
          </w:tblCellMar>
        </w:tblPrEx>
        <w:trPr>
          <w:cantSplit/>
        </w:trPr>
        <w:tc>
          <w:tcPr>
            <w:tcW w:w="9360" w:type="dxa"/>
            <w:gridSpan w:val="4"/>
            <w:shd w:val="clear" w:color="auto" w:fill="E8F1FB"/>
            <w:tcMar>
              <w:top w:w="70" w:type="dxa"/>
              <w:left w:w="100" w:type="dxa"/>
              <w:bottom w:w="70" w:type="dxa"/>
              <w:right w:w="100" w:type="dxa"/>
            </w:tcMar>
          </w:tcPr>
          <w:p w14:paraId="433F5254" w14:textId="77777777" w:rsidR="004F3C5F" w:rsidRDefault="005749A1">
            <w:r>
              <w:rPr>
                <w:b/>
                <w:bCs/>
                <w:color w:val="1F3A5F"/>
                <w:sz w:val="19"/>
                <w:szCs w:val="19"/>
              </w:rPr>
              <w:t>Configuration</w:t>
            </w:r>
          </w:p>
        </w:tc>
      </w:tr>
      <w:tr w:rsidR="004F3C5F" w14:paraId="32B6C4E3"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7541FAD4" w14:textId="77777777" w:rsidR="004F3C5F" w:rsidRDefault="005749A1">
            <w:pPr>
              <w:spacing w:line="250" w:lineRule="auto"/>
            </w:pPr>
            <w:r>
              <w:rPr>
                <w:sz w:val="19"/>
                <w:szCs w:val="19"/>
              </w:rPr>
              <w:t>GET, POST</w:t>
            </w:r>
          </w:p>
        </w:tc>
        <w:tc>
          <w:tcPr>
            <w:tcW w:w="3089" w:type="dxa"/>
            <w:shd w:val="clear" w:color="auto" w:fill="FFFFFF"/>
            <w:tcMar>
              <w:top w:w="70" w:type="dxa"/>
              <w:left w:w="100" w:type="dxa"/>
              <w:bottom w:w="70" w:type="dxa"/>
              <w:right w:w="100" w:type="dxa"/>
            </w:tcMar>
            <w:vAlign w:val="center"/>
          </w:tcPr>
          <w:p w14:paraId="7F409B69" w14:textId="77777777" w:rsidR="004F3C5F" w:rsidRDefault="005749A1">
            <w:pPr>
              <w:spacing w:line="250" w:lineRule="auto"/>
            </w:pPr>
            <w:r>
              <w:rPr>
                <w:sz w:val="19"/>
                <w:szCs w:val="19"/>
              </w:rPr>
              <w:t>/api/v1/sources</w:t>
            </w:r>
          </w:p>
        </w:tc>
        <w:tc>
          <w:tcPr>
            <w:tcW w:w="3089" w:type="dxa"/>
            <w:shd w:val="clear" w:color="auto" w:fill="FFFFFF"/>
            <w:tcMar>
              <w:top w:w="70" w:type="dxa"/>
              <w:left w:w="100" w:type="dxa"/>
              <w:bottom w:w="70" w:type="dxa"/>
              <w:right w:w="100" w:type="dxa"/>
            </w:tcMar>
            <w:vAlign w:val="center"/>
          </w:tcPr>
          <w:p w14:paraId="6C9709D9" w14:textId="77777777" w:rsidR="004F3C5F" w:rsidRDefault="005749A1">
            <w:pPr>
              <w:spacing w:line="250" w:lineRule="auto"/>
            </w:pPr>
            <w:r>
              <w:rPr>
                <w:sz w:val="19"/>
                <w:szCs w:val="19"/>
              </w:rPr>
              <w:t>List / create sources (API key shown once)</w:t>
            </w:r>
          </w:p>
        </w:tc>
        <w:tc>
          <w:tcPr>
            <w:tcW w:w="1591" w:type="dxa"/>
            <w:shd w:val="clear" w:color="auto" w:fill="FFFFFF"/>
            <w:tcMar>
              <w:top w:w="70" w:type="dxa"/>
              <w:left w:w="100" w:type="dxa"/>
              <w:bottom w:w="70" w:type="dxa"/>
              <w:right w:w="100" w:type="dxa"/>
            </w:tcMar>
            <w:vAlign w:val="center"/>
          </w:tcPr>
          <w:p w14:paraId="7961A9AA" w14:textId="77777777" w:rsidR="004F3C5F" w:rsidRDefault="005749A1">
            <w:pPr>
              <w:spacing w:line="250" w:lineRule="auto"/>
            </w:pPr>
            <w:r>
              <w:rPr>
                <w:sz w:val="19"/>
                <w:szCs w:val="19"/>
              </w:rPr>
              <w:t>Owner</w:t>
            </w:r>
          </w:p>
        </w:tc>
      </w:tr>
      <w:tr w:rsidR="004F3C5F" w14:paraId="3936EAAD"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28AC021F" w14:textId="77777777" w:rsidR="004F3C5F" w:rsidRDefault="005749A1">
            <w:pPr>
              <w:spacing w:line="250" w:lineRule="auto"/>
            </w:pPr>
            <w:r>
              <w:rPr>
                <w:sz w:val="19"/>
                <w:szCs w:val="19"/>
              </w:rPr>
              <w:t>GET, PUT, DELETE</w:t>
            </w:r>
          </w:p>
        </w:tc>
        <w:tc>
          <w:tcPr>
            <w:tcW w:w="3089" w:type="dxa"/>
            <w:shd w:val="clear" w:color="auto" w:fill="F8FAFC"/>
            <w:tcMar>
              <w:top w:w="70" w:type="dxa"/>
              <w:left w:w="100" w:type="dxa"/>
              <w:bottom w:w="70" w:type="dxa"/>
              <w:right w:w="100" w:type="dxa"/>
            </w:tcMar>
            <w:vAlign w:val="center"/>
          </w:tcPr>
          <w:p w14:paraId="69DA27F1" w14:textId="77777777" w:rsidR="004F3C5F" w:rsidRDefault="005749A1">
            <w:pPr>
              <w:spacing w:line="250" w:lineRule="auto"/>
            </w:pPr>
            <w:r>
              <w:rPr>
                <w:sz w:val="19"/>
                <w:szCs w:val="19"/>
              </w:rPr>
              <w:t>/api/v1/sources/{id}</w:t>
            </w:r>
          </w:p>
        </w:tc>
        <w:tc>
          <w:tcPr>
            <w:tcW w:w="3089" w:type="dxa"/>
            <w:shd w:val="clear" w:color="auto" w:fill="F8FAFC"/>
            <w:tcMar>
              <w:top w:w="70" w:type="dxa"/>
              <w:left w:w="100" w:type="dxa"/>
              <w:bottom w:w="70" w:type="dxa"/>
              <w:right w:w="100" w:type="dxa"/>
            </w:tcMar>
            <w:vAlign w:val="center"/>
          </w:tcPr>
          <w:p w14:paraId="713B29BB" w14:textId="77777777" w:rsidR="004F3C5F" w:rsidRDefault="005749A1">
            <w:pPr>
              <w:spacing w:line="250" w:lineRule="auto"/>
            </w:pPr>
            <w:r>
              <w:rPr>
                <w:sz w:val="19"/>
                <w:szCs w:val="19"/>
              </w:rPr>
              <w:t>Read / update / delete a source</w:t>
            </w:r>
          </w:p>
        </w:tc>
        <w:tc>
          <w:tcPr>
            <w:tcW w:w="1591" w:type="dxa"/>
            <w:shd w:val="clear" w:color="auto" w:fill="F8FAFC"/>
            <w:tcMar>
              <w:top w:w="70" w:type="dxa"/>
              <w:left w:w="100" w:type="dxa"/>
              <w:bottom w:w="70" w:type="dxa"/>
              <w:right w:w="100" w:type="dxa"/>
            </w:tcMar>
            <w:vAlign w:val="center"/>
          </w:tcPr>
          <w:p w14:paraId="05BCDB54" w14:textId="77777777" w:rsidR="004F3C5F" w:rsidRDefault="005749A1">
            <w:pPr>
              <w:spacing w:line="250" w:lineRule="auto"/>
            </w:pPr>
            <w:r>
              <w:rPr>
                <w:sz w:val="19"/>
                <w:szCs w:val="19"/>
              </w:rPr>
              <w:t>Owner</w:t>
            </w:r>
          </w:p>
        </w:tc>
      </w:tr>
      <w:tr w:rsidR="004F3C5F" w14:paraId="55670E12"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0AD5BB6E" w14:textId="77777777" w:rsidR="004F3C5F" w:rsidRDefault="005749A1">
            <w:pPr>
              <w:spacing w:line="250" w:lineRule="auto"/>
            </w:pPr>
            <w:r>
              <w:rPr>
                <w:sz w:val="19"/>
                <w:szCs w:val="19"/>
              </w:rPr>
              <w:t>GET, POST, PUT, DELETE</w:t>
            </w:r>
          </w:p>
        </w:tc>
        <w:tc>
          <w:tcPr>
            <w:tcW w:w="3089" w:type="dxa"/>
            <w:shd w:val="clear" w:color="auto" w:fill="FFFFFF"/>
            <w:tcMar>
              <w:top w:w="70" w:type="dxa"/>
              <w:left w:w="100" w:type="dxa"/>
              <w:bottom w:w="70" w:type="dxa"/>
              <w:right w:w="100" w:type="dxa"/>
            </w:tcMar>
            <w:vAlign w:val="center"/>
          </w:tcPr>
          <w:p w14:paraId="44841080" w14:textId="77777777" w:rsidR="004F3C5F" w:rsidRDefault="005749A1">
            <w:pPr>
              <w:spacing w:line="250" w:lineRule="auto"/>
            </w:pPr>
            <w:r>
              <w:rPr>
                <w:sz w:val="19"/>
                <w:szCs w:val="19"/>
              </w:rPr>
              <w:t>/api/v1/destinations[/{id}]</w:t>
            </w:r>
          </w:p>
        </w:tc>
        <w:tc>
          <w:tcPr>
            <w:tcW w:w="3089" w:type="dxa"/>
            <w:shd w:val="clear" w:color="auto" w:fill="FFFFFF"/>
            <w:tcMar>
              <w:top w:w="70" w:type="dxa"/>
              <w:left w:w="100" w:type="dxa"/>
              <w:bottom w:w="70" w:type="dxa"/>
              <w:right w:w="100" w:type="dxa"/>
            </w:tcMar>
            <w:vAlign w:val="center"/>
          </w:tcPr>
          <w:p w14:paraId="1979D86B" w14:textId="77777777" w:rsidR="004F3C5F" w:rsidRDefault="005749A1">
            <w:pPr>
              <w:spacing w:line="250" w:lineRule="auto"/>
            </w:pPr>
            <w:r>
              <w:rPr>
                <w:sz w:val="19"/>
                <w:szCs w:val="19"/>
              </w:rPr>
              <w:t>Manage destinations</w:t>
            </w:r>
          </w:p>
        </w:tc>
        <w:tc>
          <w:tcPr>
            <w:tcW w:w="1591" w:type="dxa"/>
            <w:shd w:val="clear" w:color="auto" w:fill="FFFFFF"/>
            <w:tcMar>
              <w:top w:w="70" w:type="dxa"/>
              <w:left w:w="100" w:type="dxa"/>
              <w:bottom w:w="70" w:type="dxa"/>
              <w:right w:w="100" w:type="dxa"/>
            </w:tcMar>
            <w:vAlign w:val="center"/>
          </w:tcPr>
          <w:p w14:paraId="72703325" w14:textId="77777777" w:rsidR="004F3C5F" w:rsidRDefault="005749A1">
            <w:pPr>
              <w:spacing w:line="250" w:lineRule="auto"/>
            </w:pPr>
            <w:r>
              <w:rPr>
                <w:sz w:val="19"/>
                <w:szCs w:val="19"/>
              </w:rPr>
              <w:t>Owner</w:t>
            </w:r>
          </w:p>
        </w:tc>
      </w:tr>
      <w:tr w:rsidR="004F3C5F" w14:paraId="5A0FF4FC"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6D93BDA6"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57DF85D6" w14:textId="77777777" w:rsidR="004F3C5F" w:rsidRDefault="005749A1">
            <w:pPr>
              <w:spacing w:line="250" w:lineRule="auto"/>
            </w:pPr>
            <w:r>
              <w:rPr>
                <w:sz w:val="19"/>
                <w:szCs w:val="19"/>
              </w:rPr>
              <w:t>/api/v1/destinations/{id}/test</w:t>
            </w:r>
          </w:p>
        </w:tc>
        <w:tc>
          <w:tcPr>
            <w:tcW w:w="3089" w:type="dxa"/>
            <w:shd w:val="clear" w:color="auto" w:fill="F8FAFC"/>
            <w:tcMar>
              <w:top w:w="70" w:type="dxa"/>
              <w:left w:w="100" w:type="dxa"/>
              <w:bottom w:w="70" w:type="dxa"/>
              <w:right w:w="100" w:type="dxa"/>
            </w:tcMar>
            <w:vAlign w:val="center"/>
          </w:tcPr>
          <w:p w14:paraId="351E3863" w14:textId="77777777" w:rsidR="004F3C5F" w:rsidRDefault="005749A1">
            <w:pPr>
              <w:spacing w:line="250" w:lineRule="auto"/>
            </w:pPr>
            <w:r>
              <w:rPr>
                <w:sz w:val="19"/>
                <w:szCs w:val="19"/>
              </w:rPr>
              <w:t>Send a test message</w:t>
            </w:r>
          </w:p>
        </w:tc>
        <w:tc>
          <w:tcPr>
            <w:tcW w:w="1591" w:type="dxa"/>
            <w:shd w:val="clear" w:color="auto" w:fill="F8FAFC"/>
            <w:tcMar>
              <w:top w:w="70" w:type="dxa"/>
              <w:left w:w="100" w:type="dxa"/>
              <w:bottom w:w="70" w:type="dxa"/>
              <w:right w:w="100" w:type="dxa"/>
            </w:tcMar>
            <w:vAlign w:val="center"/>
          </w:tcPr>
          <w:p w14:paraId="6365F90B" w14:textId="77777777" w:rsidR="004F3C5F" w:rsidRDefault="005749A1">
            <w:pPr>
              <w:spacing w:line="250" w:lineRule="auto"/>
            </w:pPr>
            <w:r>
              <w:rPr>
                <w:sz w:val="19"/>
                <w:szCs w:val="19"/>
              </w:rPr>
              <w:t>Owner, Demo</w:t>
            </w:r>
          </w:p>
        </w:tc>
      </w:tr>
      <w:tr w:rsidR="004F3C5F" w14:paraId="462F4CEF"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31364728" w14:textId="77777777" w:rsidR="004F3C5F" w:rsidRDefault="005749A1">
            <w:pPr>
              <w:spacing w:line="250" w:lineRule="auto"/>
            </w:pPr>
            <w:r>
              <w:rPr>
                <w:sz w:val="19"/>
                <w:szCs w:val="19"/>
              </w:rPr>
              <w:t>GET, POST, PUT, DELETE</w:t>
            </w:r>
          </w:p>
        </w:tc>
        <w:tc>
          <w:tcPr>
            <w:tcW w:w="3089" w:type="dxa"/>
            <w:shd w:val="clear" w:color="auto" w:fill="FFFFFF"/>
            <w:tcMar>
              <w:top w:w="70" w:type="dxa"/>
              <w:left w:w="100" w:type="dxa"/>
              <w:bottom w:w="70" w:type="dxa"/>
              <w:right w:w="100" w:type="dxa"/>
            </w:tcMar>
            <w:vAlign w:val="center"/>
          </w:tcPr>
          <w:p w14:paraId="0A549AAF" w14:textId="77777777" w:rsidR="004F3C5F" w:rsidRDefault="005749A1">
            <w:pPr>
              <w:spacing w:line="250" w:lineRule="auto"/>
            </w:pPr>
            <w:r>
              <w:rPr>
                <w:sz w:val="19"/>
                <w:szCs w:val="19"/>
              </w:rPr>
              <w:t>/api/v1/routes[/{id}]</w:t>
            </w:r>
          </w:p>
        </w:tc>
        <w:tc>
          <w:tcPr>
            <w:tcW w:w="3089" w:type="dxa"/>
            <w:shd w:val="clear" w:color="auto" w:fill="FFFFFF"/>
            <w:tcMar>
              <w:top w:w="70" w:type="dxa"/>
              <w:left w:w="100" w:type="dxa"/>
              <w:bottom w:w="70" w:type="dxa"/>
              <w:right w:w="100" w:type="dxa"/>
            </w:tcMar>
            <w:vAlign w:val="center"/>
          </w:tcPr>
          <w:p w14:paraId="6ABED42F" w14:textId="77777777" w:rsidR="004F3C5F" w:rsidRDefault="005749A1">
            <w:pPr>
              <w:spacing w:line="250" w:lineRule="auto"/>
            </w:pPr>
            <w:r>
              <w:rPr>
                <w:sz w:val="19"/>
                <w:szCs w:val="19"/>
              </w:rPr>
              <w:t>Manage routing rules and templates</w:t>
            </w:r>
          </w:p>
        </w:tc>
        <w:tc>
          <w:tcPr>
            <w:tcW w:w="1591" w:type="dxa"/>
            <w:shd w:val="clear" w:color="auto" w:fill="FFFFFF"/>
            <w:tcMar>
              <w:top w:w="70" w:type="dxa"/>
              <w:left w:w="100" w:type="dxa"/>
              <w:bottom w:w="70" w:type="dxa"/>
              <w:right w:w="100" w:type="dxa"/>
            </w:tcMar>
            <w:vAlign w:val="center"/>
          </w:tcPr>
          <w:p w14:paraId="35DEFA26" w14:textId="77777777" w:rsidR="004F3C5F" w:rsidRDefault="005749A1">
            <w:pPr>
              <w:spacing w:line="250" w:lineRule="auto"/>
            </w:pPr>
            <w:r>
              <w:rPr>
                <w:sz w:val="19"/>
                <w:szCs w:val="19"/>
              </w:rPr>
              <w:t>Owner</w:t>
            </w:r>
          </w:p>
        </w:tc>
      </w:tr>
      <w:tr w:rsidR="004F3C5F" w14:paraId="70ECA6CE" w14:textId="77777777">
        <w:tblPrEx>
          <w:tblCellMar>
            <w:top w:w="0" w:type="dxa"/>
            <w:bottom w:w="0" w:type="dxa"/>
          </w:tblCellMar>
        </w:tblPrEx>
        <w:trPr>
          <w:cantSplit/>
        </w:trPr>
        <w:tc>
          <w:tcPr>
            <w:tcW w:w="9360" w:type="dxa"/>
            <w:gridSpan w:val="4"/>
            <w:shd w:val="clear" w:color="auto" w:fill="E8F1FB"/>
            <w:tcMar>
              <w:top w:w="70" w:type="dxa"/>
              <w:left w:w="100" w:type="dxa"/>
              <w:bottom w:w="70" w:type="dxa"/>
              <w:right w:w="100" w:type="dxa"/>
            </w:tcMar>
          </w:tcPr>
          <w:p w14:paraId="1FA75175" w14:textId="77777777" w:rsidR="004F3C5F" w:rsidRDefault="005749A1">
            <w:r>
              <w:rPr>
                <w:b/>
                <w:bCs/>
                <w:color w:val="1F3A5F"/>
                <w:sz w:val="19"/>
                <w:szCs w:val="19"/>
              </w:rPr>
              <w:t>Auth, demo and operations</w:t>
            </w:r>
          </w:p>
        </w:tc>
      </w:tr>
      <w:tr w:rsidR="004F3C5F" w14:paraId="19DD754B"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41C81A9B"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34B18A32" w14:textId="77777777" w:rsidR="004F3C5F" w:rsidRDefault="005749A1">
            <w:pPr>
              <w:spacing w:line="250" w:lineRule="auto"/>
            </w:pPr>
            <w:r>
              <w:rPr>
                <w:sz w:val="19"/>
                <w:szCs w:val="19"/>
              </w:rPr>
              <w:t>/api/v1/auth/login</w:t>
            </w:r>
          </w:p>
        </w:tc>
        <w:tc>
          <w:tcPr>
            <w:tcW w:w="3089" w:type="dxa"/>
            <w:shd w:val="clear" w:color="auto" w:fill="F8FAFC"/>
            <w:tcMar>
              <w:top w:w="70" w:type="dxa"/>
              <w:left w:w="100" w:type="dxa"/>
              <w:bottom w:w="70" w:type="dxa"/>
              <w:right w:w="100" w:type="dxa"/>
            </w:tcMar>
            <w:vAlign w:val="center"/>
          </w:tcPr>
          <w:p w14:paraId="1A0F6A7F" w14:textId="77777777" w:rsidR="004F3C5F" w:rsidRDefault="005749A1">
            <w:pPr>
              <w:spacing w:line="250" w:lineRule="auto"/>
            </w:pPr>
            <w:r>
              <w:rPr>
                <w:sz w:val="19"/>
                <w:szCs w:val="19"/>
              </w:rPr>
              <w:t>Owner login → JWT</w:t>
            </w:r>
          </w:p>
        </w:tc>
        <w:tc>
          <w:tcPr>
            <w:tcW w:w="1591" w:type="dxa"/>
            <w:shd w:val="clear" w:color="auto" w:fill="F8FAFC"/>
            <w:tcMar>
              <w:top w:w="70" w:type="dxa"/>
              <w:left w:w="100" w:type="dxa"/>
              <w:bottom w:w="70" w:type="dxa"/>
              <w:right w:w="100" w:type="dxa"/>
            </w:tcMar>
            <w:vAlign w:val="center"/>
          </w:tcPr>
          <w:p w14:paraId="5C7544CE" w14:textId="77777777" w:rsidR="004F3C5F" w:rsidRDefault="005749A1">
            <w:pPr>
              <w:spacing w:line="250" w:lineRule="auto"/>
            </w:pPr>
            <w:r>
              <w:rPr>
                <w:sz w:val="19"/>
                <w:szCs w:val="19"/>
              </w:rPr>
              <w:t>Public</w:t>
            </w:r>
          </w:p>
        </w:tc>
      </w:tr>
      <w:tr w:rsidR="004F3C5F" w14:paraId="3BAEAB8E"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5FE98BA5" w14:textId="77777777" w:rsidR="004F3C5F" w:rsidRDefault="005749A1">
            <w:pPr>
              <w:spacing w:line="250" w:lineRule="auto"/>
            </w:pPr>
            <w:r>
              <w:rPr>
                <w:sz w:val="19"/>
                <w:szCs w:val="19"/>
              </w:rPr>
              <w:t>POST</w:t>
            </w:r>
          </w:p>
        </w:tc>
        <w:tc>
          <w:tcPr>
            <w:tcW w:w="3089" w:type="dxa"/>
            <w:shd w:val="clear" w:color="auto" w:fill="FFFFFF"/>
            <w:tcMar>
              <w:top w:w="70" w:type="dxa"/>
              <w:left w:w="100" w:type="dxa"/>
              <w:bottom w:w="70" w:type="dxa"/>
              <w:right w:w="100" w:type="dxa"/>
            </w:tcMar>
            <w:vAlign w:val="center"/>
          </w:tcPr>
          <w:p w14:paraId="1D9F2B22" w14:textId="77777777" w:rsidR="004F3C5F" w:rsidRDefault="005749A1">
            <w:pPr>
              <w:spacing w:line="250" w:lineRule="auto"/>
            </w:pPr>
            <w:r>
              <w:rPr>
                <w:sz w:val="19"/>
                <w:szCs w:val="19"/>
              </w:rPr>
              <w:t>/api/v1/auth/demo</w:t>
            </w:r>
          </w:p>
        </w:tc>
        <w:tc>
          <w:tcPr>
            <w:tcW w:w="3089" w:type="dxa"/>
            <w:shd w:val="clear" w:color="auto" w:fill="FFFFFF"/>
            <w:tcMar>
              <w:top w:w="70" w:type="dxa"/>
              <w:left w:w="100" w:type="dxa"/>
              <w:bottom w:w="70" w:type="dxa"/>
              <w:right w:w="100" w:type="dxa"/>
            </w:tcMar>
            <w:vAlign w:val="center"/>
          </w:tcPr>
          <w:p w14:paraId="7E468A4B" w14:textId="77777777" w:rsidR="004F3C5F" w:rsidRDefault="005749A1">
            <w:pPr>
              <w:spacing w:line="250" w:lineRule="auto"/>
            </w:pPr>
            <w:r>
              <w:rPr>
                <w:sz w:val="19"/>
                <w:szCs w:val="19"/>
              </w:rPr>
              <w:t>Start a demo session (Turnstile-protected) → JWT</w:t>
            </w:r>
          </w:p>
        </w:tc>
        <w:tc>
          <w:tcPr>
            <w:tcW w:w="1591" w:type="dxa"/>
            <w:shd w:val="clear" w:color="auto" w:fill="FFFFFF"/>
            <w:tcMar>
              <w:top w:w="70" w:type="dxa"/>
              <w:left w:w="100" w:type="dxa"/>
              <w:bottom w:w="70" w:type="dxa"/>
              <w:right w:w="100" w:type="dxa"/>
            </w:tcMar>
            <w:vAlign w:val="center"/>
          </w:tcPr>
          <w:p w14:paraId="7334625E" w14:textId="77777777" w:rsidR="004F3C5F" w:rsidRDefault="005749A1">
            <w:pPr>
              <w:spacing w:line="250" w:lineRule="auto"/>
            </w:pPr>
            <w:r>
              <w:rPr>
                <w:sz w:val="19"/>
                <w:szCs w:val="19"/>
              </w:rPr>
              <w:t>Public, rate-limited</w:t>
            </w:r>
          </w:p>
        </w:tc>
      </w:tr>
      <w:tr w:rsidR="004F3C5F" w14:paraId="0BD64D8E"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36F846B8"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6DBDDC67" w14:textId="77777777" w:rsidR="004F3C5F" w:rsidRDefault="005749A1">
            <w:pPr>
              <w:spacing w:line="250" w:lineRule="auto"/>
            </w:pPr>
            <w:r>
              <w:rPr>
                <w:sz w:val="19"/>
                <w:szCs w:val="19"/>
              </w:rPr>
              <w:t>/api/v1/demo/simulate</w:t>
            </w:r>
          </w:p>
        </w:tc>
        <w:tc>
          <w:tcPr>
            <w:tcW w:w="3089" w:type="dxa"/>
            <w:shd w:val="clear" w:color="auto" w:fill="F8FAFC"/>
            <w:tcMar>
              <w:top w:w="70" w:type="dxa"/>
              <w:left w:w="100" w:type="dxa"/>
              <w:bottom w:w="70" w:type="dxa"/>
              <w:right w:w="100" w:type="dxa"/>
            </w:tcMar>
            <w:vAlign w:val="center"/>
          </w:tcPr>
          <w:p w14:paraId="27BD5A46" w14:textId="77777777" w:rsidR="004F3C5F" w:rsidRDefault="005749A1">
            <w:pPr>
              <w:spacing w:line="250" w:lineRule="auto"/>
            </w:pPr>
            <w:r>
              <w:rPr>
                <w:sz w:val="19"/>
                <w:szCs w:val="19"/>
              </w:rPr>
              <w:t>Generate a realistic, signed Instagram / Facebook / Telegram event</w:t>
            </w:r>
          </w:p>
        </w:tc>
        <w:tc>
          <w:tcPr>
            <w:tcW w:w="1591" w:type="dxa"/>
            <w:shd w:val="clear" w:color="auto" w:fill="F8FAFC"/>
            <w:tcMar>
              <w:top w:w="70" w:type="dxa"/>
              <w:left w:w="100" w:type="dxa"/>
              <w:bottom w:w="70" w:type="dxa"/>
              <w:right w:w="100" w:type="dxa"/>
            </w:tcMar>
            <w:vAlign w:val="center"/>
          </w:tcPr>
          <w:p w14:paraId="263CF6D7" w14:textId="77777777" w:rsidR="004F3C5F" w:rsidRDefault="005749A1">
            <w:pPr>
              <w:spacing w:line="250" w:lineRule="auto"/>
            </w:pPr>
            <w:r>
              <w:rPr>
                <w:sz w:val="19"/>
                <w:szCs w:val="19"/>
              </w:rPr>
              <w:t>Demo, rate-limited</w:t>
            </w:r>
          </w:p>
        </w:tc>
      </w:tr>
      <w:tr w:rsidR="004F3C5F" w14:paraId="063C39DD"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376A03F3" w14:textId="77777777" w:rsidR="004F3C5F" w:rsidRDefault="005749A1">
            <w:pPr>
              <w:spacing w:line="250" w:lineRule="auto"/>
            </w:pPr>
            <w:r>
              <w:rPr>
                <w:sz w:val="19"/>
                <w:szCs w:val="19"/>
              </w:rPr>
              <w:t>PUT</w:t>
            </w:r>
          </w:p>
        </w:tc>
        <w:tc>
          <w:tcPr>
            <w:tcW w:w="3089" w:type="dxa"/>
            <w:shd w:val="clear" w:color="auto" w:fill="FFFFFF"/>
            <w:tcMar>
              <w:top w:w="70" w:type="dxa"/>
              <w:left w:w="100" w:type="dxa"/>
              <w:bottom w:w="70" w:type="dxa"/>
              <w:right w:w="100" w:type="dxa"/>
            </w:tcMar>
            <w:vAlign w:val="center"/>
          </w:tcPr>
          <w:p w14:paraId="79264010" w14:textId="77777777" w:rsidR="004F3C5F" w:rsidRDefault="005749A1">
            <w:pPr>
              <w:spacing w:line="250" w:lineRule="auto"/>
            </w:pPr>
            <w:r>
              <w:rPr>
                <w:sz w:val="19"/>
                <w:szCs w:val="19"/>
              </w:rPr>
              <w:t>/api/v1/demo/failure-mode</w:t>
            </w:r>
          </w:p>
        </w:tc>
        <w:tc>
          <w:tcPr>
            <w:tcW w:w="3089" w:type="dxa"/>
            <w:shd w:val="clear" w:color="auto" w:fill="FFFFFF"/>
            <w:tcMar>
              <w:top w:w="70" w:type="dxa"/>
              <w:left w:w="100" w:type="dxa"/>
              <w:bottom w:w="70" w:type="dxa"/>
              <w:right w:w="100" w:type="dxa"/>
            </w:tcMar>
            <w:vAlign w:val="center"/>
          </w:tcPr>
          <w:p w14:paraId="4B74AE42" w14:textId="77777777" w:rsidR="004F3C5F" w:rsidRDefault="005749A1">
            <w:pPr>
              <w:spacing w:line="250" w:lineRule="auto"/>
            </w:pPr>
            <w:r>
              <w:rPr>
                <w:sz w:val="19"/>
                <w:szCs w:val="19"/>
              </w:rPr>
              <w:t>Toggle “simulate failure” on the demo flaky destination</w:t>
            </w:r>
          </w:p>
        </w:tc>
        <w:tc>
          <w:tcPr>
            <w:tcW w:w="1591" w:type="dxa"/>
            <w:shd w:val="clear" w:color="auto" w:fill="FFFFFF"/>
            <w:tcMar>
              <w:top w:w="70" w:type="dxa"/>
              <w:left w:w="100" w:type="dxa"/>
              <w:bottom w:w="70" w:type="dxa"/>
              <w:right w:w="100" w:type="dxa"/>
            </w:tcMar>
            <w:vAlign w:val="center"/>
          </w:tcPr>
          <w:p w14:paraId="564DEAF9" w14:textId="77777777" w:rsidR="004F3C5F" w:rsidRDefault="005749A1">
            <w:pPr>
              <w:spacing w:line="250" w:lineRule="auto"/>
            </w:pPr>
            <w:r>
              <w:rPr>
                <w:sz w:val="19"/>
                <w:szCs w:val="19"/>
              </w:rPr>
              <w:t>Demo</w:t>
            </w:r>
          </w:p>
        </w:tc>
      </w:tr>
      <w:tr w:rsidR="004F3C5F" w14:paraId="6B8E156D"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4F8479DF" w14:textId="77777777" w:rsidR="004F3C5F" w:rsidRDefault="005749A1">
            <w:pPr>
              <w:spacing w:line="250" w:lineRule="auto"/>
            </w:pPr>
            <w:r>
              <w:rPr>
                <w:sz w:val="19"/>
                <w:szCs w:val="19"/>
              </w:rPr>
              <w:t>POST</w:t>
            </w:r>
          </w:p>
        </w:tc>
        <w:tc>
          <w:tcPr>
            <w:tcW w:w="3089" w:type="dxa"/>
            <w:shd w:val="clear" w:color="auto" w:fill="F8FAFC"/>
            <w:tcMar>
              <w:top w:w="70" w:type="dxa"/>
              <w:left w:w="100" w:type="dxa"/>
              <w:bottom w:w="70" w:type="dxa"/>
              <w:right w:w="100" w:type="dxa"/>
            </w:tcMar>
            <w:vAlign w:val="center"/>
          </w:tcPr>
          <w:p w14:paraId="28444EC2" w14:textId="77777777" w:rsidR="004F3C5F" w:rsidRDefault="005749A1">
            <w:pPr>
              <w:spacing w:line="250" w:lineRule="auto"/>
            </w:pPr>
            <w:r>
              <w:rPr>
                <w:sz w:val="19"/>
                <w:szCs w:val="19"/>
              </w:rPr>
              <w:t>/api/v1/realtime/negotiate</w:t>
            </w:r>
          </w:p>
        </w:tc>
        <w:tc>
          <w:tcPr>
            <w:tcW w:w="3089" w:type="dxa"/>
            <w:shd w:val="clear" w:color="auto" w:fill="F8FAFC"/>
            <w:tcMar>
              <w:top w:w="70" w:type="dxa"/>
              <w:left w:w="100" w:type="dxa"/>
              <w:bottom w:w="70" w:type="dxa"/>
              <w:right w:w="100" w:type="dxa"/>
            </w:tcMar>
            <w:vAlign w:val="center"/>
          </w:tcPr>
          <w:p w14:paraId="5F8E2DC9" w14:textId="77777777" w:rsidR="004F3C5F" w:rsidRDefault="005749A1">
            <w:pPr>
              <w:spacing w:line="250" w:lineRule="auto"/>
            </w:pPr>
            <w:r>
              <w:rPr>
                <w:sz w:val="19"/>
                <w:szCs w:val="19"/>
              </w:rPr>
              <w:t>Get a SignalR connection for live updates</w:t>
            </w:r>
          </w:p>
        </w:tc>
        <w:tc>
          <w:tcPr>
            <w:tcW w:w="1591" w:type="dxa"/>
            <w:shd w:val="clear" w:color="auto" w:fill="F8FAFC"/>
            <w:tcMar>
              <w:top w:w="70" w:type="dxa"/>
              <w:left w:w="100" w:type="dxa"/>
              <w:bottom w:w="70" w:type="dxa"/>
              <w:right w:w="100" w:type="dxa"/>
            </w:tcMar>
            <w:vAlign w:val="center"/>
          </w:tcPr>
          <w:p w14:paraId="6C7F5288" w14:textId="77777777" w:rsidR="004F3C5F" w:rsidRDefault="005749A1">
            <w:pPr>
              <w:spacing w:line="250" w:lineRule="auto"/>
            </w:pPr>
            <w:r>
              <w:rPr>
                <w:sz w:val="19"/>
                <w:szCs w:val="19"/>
              </w:rPr>
              <w:t>Owner, Demo</w:t>
            </w:r>
          </w:p>
        </w:tc>
      </w:tr>
      <w:tr w:rsidR="004F3C5F" w14:paraId="6BB8AFB1" w14:textId="77777777">
        <w:tblPrEx>
          <w:tblCellMar>
            <w:top w:w="0" w:type="dxa"/>
            <w:bottom w:w="0" w:type="dxa"/>
          </w:tblCellMar>
        </w:tblPrEx>
        <w:trPr>
          <w:cantSplit/>
        </w:trPr>
        <w:tc>
          <w:tcPr>
            <w:tcW w:w="1591" w:type="dxa"/>
            <w:shd w:val="clear" w:color="auto" w:fill="FFFFFF"/>
            <w:tcMar>
              <w:top w:w="70" w:type="dxa"/>
              <w:left w:w="100" w:type="dxa"/>
              <w:bottom w:w="70" w:type="dxa"/>
              <w:right w:w="100" w:type="dxa"/>
            </w:tcMar>
            <w:vAlign w:val="center"/>
          </w:tcPr>
          <w:p w14:paraId="44D8F7B3" w14:textId="77777777" w:rsidR="004F3C5F" w:rsidRDefault="005749A1">
            <w:pPr>
              <w:spacing w:line="250" w:lineRule="auto"/>
            </w:pPr>
            <w:r>
              <w:rPr>
                <w:sz w:val="19"/>
                <w:szCs w:val="19"/>
              </w:rPr>
              <w:t>GET</w:t>
            </w:r>
          </w:p>
        </w:tc>
        <w:tc>
          <w:tcPr>
            <w:tcW w:w="3089" w:type="dxa"/>
            <w:shd w:val="clear" w:color="auto" w:fill="FFFFFF"/>
            <w:tcMar>
              <w:top w:w="70" w:type="dxa"/>
              <w:left w:w="100" w:type="dxa"/>
              <w:bottom w:w="70" w:type="dxa"/>
              <w:right w:w="100" w:type="dxa"/>
            </w:tcMar>
            <w:vAlign w:val="center"/>
          </w:tcPr>
          <w:p w14:paraId="52A366AB" w14:textId="77777777" w:rsidR="004F3C5F" w:rsidRDefault="005749A1">
            <w:pPr>
              <w:spacing w:line="250" w:lineRule="auto"/>
            </w:pPr>
            <w:r>
              <w:rPr>
                <w:sz w:val="19"/>
                <w:szCs w:val="19"/>
              </w:rPr>
              <w:t>/health</w:t>
            </w:r>
          </w:p>
        </w:tc>
        <w:tc>
          <w:tcPr>
            <w:tcW w:w="3089" w:type="dxa"/>
            <w:shd w:val="clear" w:color="auto" w:fill="FFFFFF"/>
            <w:tcMar>
              <w:top w:w="70" w:type="dxa"/>
              <w:left w:w="100" w:type="dxa"/>
              <w:bottom w:w="70" w:type="dxa"/>
              <w:right w:w="100" w:type="dxa"/>
            </w:tcMar>
            <w:vAlign w:val="center"/>
          </w:tcPr>
          <w:p w14:paraId="61A68363" w14:textId="77777777" w:rsidR="004F3C5F" w:rsidRDefault="005749A1">
            <w:pPr>
              <w:spacing w:line="250" w:lineRule="auto"/>
            </w:pPr>
            <w:r>
              <w:rPr>
                <w:sz w:val="19"/>
                <w:szCs w:val="19"/>
              </w:rPr>
              <w:t>Liveness — never touches the database; target of the keep-warm ping</w:t>
            </w:r>
          </w:p>
        </w:tc>
        <w:tc>
          <w:tcPr>
            <w:tcW w:w="1591" w:type="dxa"/>
            <w:shd w:val="clear" w:color="auto" w:fill="FFFFFF"/>
            <w:tcMar>
              <w:top w:w="70" w:type="dxa"/>
              <w:left w:w="100" w:type="dxa"/>
              <w:bottom w:w="70" w:type="dxa"/>
              <w:right w:w="100" w:type="dxa"/>
            </w:tcMar>
            <w:vAlign w:val="center"/>
          </w:tcPr>
          <w:p w14:paraId="4C0B61ED" w14:textId="77777777" w:rsidR="004F3C5F" w:rsidRDefault="005749A1">
            <w:pPr>
              <w:spacing w:line="250" w:lineRule="auto"/>
            </w:pPr>
            <w:r>
              <w:rPr>
                <w:sz w:val="19"/>
                <w:szCs w:val="19"/>
              </w:rPr>
              <w:t>Public</w:t>
            </w:r>
          </w:p>
        </w:tc>
      </w:tr>
      <w:tr w:rsidR="004F3C5F" w14:paraId="421E5A7B" w14:textId="77777777">
        <w:tblPrEx>
          <w:tblCellMar>
            <w:top w:w="0" w:type="dxa"/>
            <w:bottom w:w="0" w:type="dxa"/>
          </w:tblCellMar>
        </w:tblPrEx>
        <w:trPr>
          <w:cantSplit/>
        </w:trPr>
        <w:tc>
          <w:tcPr>
            <w:tcW w:w="1591" w:type="dxa"/>
            <w:shd w:val="clear" w:color="auto" w:fill="F8FAFC"/>
            <w:tcMar>
              <w:top w:w="70" w:type="dxa"/>
              <w:left w:w="100" w:type="dxa"/>
              <w:bottom w:w="70" w:type="dxa"/>
              <w:right w:w="100" w:type="dxa"/>
            </w:tcMar>
            <w:vAlign w:val="center"/>
          </w:tcPr>
          <w:p w14:paraId="2738F70A" w14:textId="77777777" w:rsidR="004F3C5F" w:rsidRDefault="005749A1">
            <w:pPr>
              <w:spacing w:line="250" w:lineRule="auto"/>
            </w:pPr>
            <w:r>
              <w:rPr>
                <w:sz w:val="19"/>
                <w:szCs w:val="19"/>
              </w:rPr>
              <w:t>GET</w:t>
            </w:r>
          </w:p>
        </w:tc>
        <w:tc>
          <w:tcPr>
            <w:tcW w:w="3089" w:type="dxa"/>
            <w:shd w:val="clear" w:color="auto" w:fill="F8FAFC"/>
            <w:tcMar>
              <w:top w:w="70" w:type="dxa"/>
              <w:left w:w="100" w:type="dxa"/>
              <w:bottom w:w="70" w:type="dxa"/>
              <w:right w:w="100" w:type="dxa"/>
            </w:tcMar>
            <w:vAlign w:val="center"/>
          </w:tcPr>
          <w:p w14:paraId="4F69F719" w14:textId="77777777" w:rsidR="004F3C5F" w:rsidRDefault="005749A1">
            <w:pPr>
              <w:spacing w:line="250" w:lineRule="auto"/>
            </w:pPr>
            <w:r>
              <w:rPr>
                <w:sz w:val="19"/>
                <w:szCs w:val="19"/>
              </w:rPr>
              <w:t>/health/ready</w:t>
            </w:r>
          </w:p>
        </w:tc>
        <w:tc>
          <w:tcPr>
            <w:tcW w:w="3089" w:type="dxa"/>
            <w:shd w:val="clear" w:color="auto" w:fill="F8FAFC"/>
            <w:tcMar>
              <w:top w:w="70" w:type="dxa"/>
              <w:left w:w="100" w:type="dxa"/>
              <w:bottom w:w="70" w:type="dxa"/>
              <w:right w:w="100" w:type="dxa"/>
            </w:tcMar>
            <w:vAlign w:val="center"/>
          </w:tcPr>
          <w:p w14:paraId="2F396A53" w14:textId="77777777" w:rsidR="004F3C5F" w:rsidRDefault="005749A1">
            <w:pPr>
              <w:spacing w:line="250" w:lineRule="auto"/>
            </w:pPr>
            <w:r>
              <w:rPr>
                <w:sz w:val="19"/>
                <w:szCs w:val="19"/>
              </w:rPr>
              <w:t>Readiness incl. database — used only by the wake-up screen</w:t>
            </w:r>
          </w:p>
        </w:tc>
        <w:tc>
          <w:tcPr>
            <w:tcW w:w="1591" w:type="dxa"/>
            <w:shd w:val="clear" w:color="auto" w:fill="F8FAFC"/>
            <w:tcMar>
              <w:top w:w="70" w:type="dxa"/>
              <w:left w:w="100" w:type="dxa"/>
              <w:bottom w:w="70" w:type="dxa"/>
              <w:right w:w="100" w:type="dxa"/>
            </w:tcMar>
            <w:vAlign w:val="center"/>
          </w:tcPr>
          <w:p w14:paraId="48B0CFBD" w14:textId="77777777" w:rsidR="004F3C5F" w:rsidRDefault="005749A1">
            <w:pPr>
              <w:spacing w:line="250" w:lineRule="auto"/>
            </w:pPr>
            <w:r>
              <w:rPr>
                <w:sz w:val="19"/>
                <w:szCs w:val="19"/>
              </w:rPr>
              <w:t>Public</w:t>
            </w:r>
          </w:p>
        </w:tc>
      </w:tr>
    </w:tbl>
    <w:p w14:paraId="2181EBD7" w14:textId="77777777" w:rsidR="004F3C5F" w:rsidRDefault="004F3C5F"/>
    <w:p w14:paraId="104151B4" w14:textId="77777777" w:rsidR="004F3C5F" w:rsidRDefault="005749A1">
      <w:pPr>
        <w:pStyle w:val="Heading2"/>
      </w:pPr>
      <w:r>
        <w:t>6.3 Example — website form → RelayHub</w:t>
      </w:r>
    </w:p>
    <w:p w14:paraId="34E81B84" w14:textId="77777777" w:rsidR="004F3C5F" w:rsidRDefault="005749A1">
      <w:pPr>
        <w:spacing w:after="120" w:line="276" w:lineRule="auto"/>
      </w:pPr>
      <w:r>
        <w:t>Request (sent from the studio site’s server code, so the key is never exposed in the browser):</w:t>
      </w:r>
    </w:p>
    <w:p w14:paraId="4774687A"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POST /api/v1/hooks/website-contact</w:t>
      </w:r>
    </w:p>
    <w:p w14:paraId="57D8DBC6"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X-Api-Key: src_8f2c…</w:t>
      </w:r>
    </w:p>
    <w:p w14:paraId="35741166"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Idempotency-Key: 4b1e9a7c-2d6f-4f0e-9a51-…</w:t>
      </w:r>
    </w:p>
    <w:p w14:paraId="40CC410F"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Content-Type: application/json</w:t>
      </w:r>
    </w:p>
    <w:p w14:paraId="76E8AF7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57A07252"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414EAB00"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"name": "Anna Nguyen",</w:t>
      </w:r>
    </w:p>
    <w:p w14:paraId="0202F878"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"email": "anna@example.com",</w:t>
      </w:r>
    </w:p>
    <w:p w14:paraId="4702C26D"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"message": "Do you build websites for restaurants?"</w:t>
      </w:r>
    </w:p>
    <w:p w14:paraId="4FE9973B"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4F5B95CA" w14:textId="77777777" w:rsidR="004F3C5F" w:rsidRDefault="004F3C5F"/>
    <w:p w14:paraId="078E3AAE" w14:textId="77777777" w:rsidR="004F3C5F" w:rsidRDefault="005749A1">
      <w:pPr>
        <w:spacing w:after="120" w:line="276" w:lineRule="auto"/>
      </w:pPr>
      <w:r>
        <w:t>Response:</w:t>
      </w:r>
    </w:p>
    <w:p w14:paraId="766DE5F2"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HTTP/1.1 202 Accepted</w:t>
      </w:r>
    </w:p>
    <w:p w14:paraId="711B72B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X-Correlation-Id: 7f3a2c1d9e8b</w:t>
      </w:r>
    </w:p>
    <w:p w14:paraId="450CD5C9"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18724AE0"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"status": "accepted", "correlationId": "7f3a2c1d9e8b" }</w:t>
      </w:r>
    </w:p>
    <w:p w14:paraId="73AF3875" w14:textId="77777777" w:rsidR="004F3C5F" w:rsidRDefault="004F3C5F"/>
    <w:p w14:paraId="2415CC7A" w14:textId="77777777" w:rsidR="004F3C5F" w:rsidRDefault="005749A1">
      <w:pPr>
        <w:pStyle w:val="Heading2"/>
      </w:pPr>
      <w:r>
        <w:t>6.4 Example — event detail</w:t>
      </w:r>
    </w:p>
    <w:p w14:paraId="7352346A"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GET /api/v1/events/1042</w:t>
      </w:r>
    </w:p>
    <w:p w14:paraId="33B1CD61"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4720DA4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5262C00A"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"id": 1042,</w:t>
      </w:r>
    </w:p>
    <w:p w14:paraId="316E2F34"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"channel": "instagram",</w:t>
      </w:r>
    </w:p>
    <w:p w14:paraId="6B15A31F"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"direction": "in",</w:t>
      </w:r>
    </w:p>
    <w:p w14:paraId="381FD62C"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"conversationId": 77,</w:t>
      </w:r>
    </w:p>
    <w:p w14:paraId="38681DD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"from": { "name": "Anna Nguyen", "handle": "@anna.bakes" },</w:t>
      </w:r>
    </w:p>
    <w:p w14:paraId="0D4DA25E"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"text": "Do you build websites for restaurants?",</w:t>
      </w:r>
    </w:p>
    <w:p w14:paraId="765A9AC8"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"receivedAt": "2026-10-10T16:42:07Z",</w:t>
      </w:r>
    </w:p>
    <w:p w14:paraId="0CF0D210"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"correlationId": "7f3a2c1d9e8b",</w:t>
      </w:r>
    </w:p>
    <w:p w14:paraId="0DB7566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"deliveries": [</w:t>
      </w:r>
    </w:p>
    <w:p w14:paraId="4D7A75CC"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 "id": 2201, "destination": "Discord", "status": "Delivered", "attempts": 1 },</w:t>
      </w:r>
    </w:p>
    <w:p w14:paraId="6E05FEC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 "id": 2202, "destination": "Email", "status": "DeadLettered", "attempts": 5,</w:t>
      </w:r>
    </w:p>
    <w:p w14:paraId="770C192B"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"lastError": "503 Service Unavailable" }</w:t>
      </w:r>
    </w:p>
    <w:p w14:paraId="262E70A6"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5EA444AE"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5EEB9FC6" w14:textId="77777777" w:rsidR="004F3C5F" w:rsidRDefault="004F3C5F"/>
    <w:p w14:paraId="105D6399" w14:textId="77777777" w:rsidR="004F3C5F" w:rsidRDefault="005749A1">
      <w:pPr>
        <w:pStyle w:val="Heading2"/>
      </w:pPr>
      <w:r>
        <w:t>6.5 Example — reply from the dashboard</w:t>
      </w:r>
    </w:p>
    <w:p w14:paraId="69C290F0"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POST /api/v1/conversations/77/reply</w:t>
      </w:r>
    </w:p>
    <w:p w14:paraId="683F3568"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Authorization: Bearer &lt;owner JWT&gt;</w:t>
      </w:r>
    </w:p>
    <w:p w14:paraId="5BF0B809"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Content-Type: application/json</w:t>
      </w:r>
    </w:p>
    <w:p w14:paraId="3CD128A1"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3F108FE4"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"text": "Hi Anna — yes, we build restaurant websites. Can I email you a quote?" }</w:t>
      </w:r>
    </w:p>
    <w:p w14:paraId="796CEAC7" w14:textId="77777777" w:rsidR="004F3C5F" w:rsidRDefault="004F3C5F"/>
    <w:p w14:paraId="6277C309" w14:textId="77777777" w:rsidR="004F3C5F" w:rsidRDefault="005749A1">
      <w:pPr>
        <w:spacing w:after="120" w:line="276" w:lineRule="auto"/>
      </w:pPr>
      <w:r>
        <w:t>Response when the reply is accepted by Meta:</w:t>
      </w:r>
    </w:p>
    <w:p w14:paraId="27821C18"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HTTP/1.1 200 OK</w:t>
      </w:r>
    </w:p>
    <w:p w14:paraId="457C86CE"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554C6E9E"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"messageId": 1043, "channel": "instagram", "status": "Sent", "providerMessageId": "m_AbC123" }</w:t>
      </w:r>
    </w:p>
    <w:p w14:paraId="703C7ECF" w14:textId="77777777" w:rsidR="004F3C5F" w:rsidRDefault="004F3C5F"/>
    <w:p w14:paraId="5BD9BC1D" w14:textId="77777777" w:rsidR="004F3C5F" w:rsidRDefault="005749A1">
      <w:pPr>
        <w:spacing w:after="120" w:line="276" w:lineRule="auto"/>
      </w:pPr>
      <w:r>
        <w:t>Response when the 24-hour window has closed:</w:t>
      </w:r>
    </w:p>
    <w:p w14:paraId="4B129A8C"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HTTP/1.1 409 Conflict</w:t>
      </w:r>
    </w:p>
    <w:p w14:paraId="23BFC9EC"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Content-Type: application/problem+json</w:t>
      </w:r>
    </w:p>
    <w:p w14:paraId="0FB22D24"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w:t>
      </w:r>
    </w:p>
    <w:p w14:paraId="417A7FB7"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13826DD1"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"type": "https://relayhub.dev/problems/reply-window-closed",</w:t>
      </w:r>
    </w:p>
    <w:p w14:paraId="0DBBB8B4"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"title": "Reply window closed",</w:t>
      </w:r>
    </w:p>
    <w:p w14:paraId="75A999B2"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"status": 409,</w:t>
      </w:r>
    </w:p>
    <w:p w14:paraId="067A265F"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 xml:space="preserve">  "detail": "Meta allows replies only within 24 hours of the customer's last message (last message: 2026-10-09T15:02:11Z)."</w:t>
      </w:r>
    </w:p>
    <w:p w14:paraId="171EC2C9" w14:textId="77777777" w:rsidR="004F3C5F" w:rsidRDefault="005749A1">
      <w:pPr>
        <w:pBdr>
          <w:left w:val="single" w:sz="18" w:space="8" w:color="CBD5E1"/>
        </w:pBdr>
        <w:shd w:val="clear" w:color="auto" w:fill="F1F5F9"/>
        <w:spacing w:line="260" w:lineRule="auto"/>
        <w:ind w:left="120"/>
      </w:pPr>
      <w:r>
        <w:rPr>
          <w:rFonts w:ascii="Consolas" w:eastAsia="Consolas" w:hAnsi="Consolas" w:cs="Consolas"/>
          <w:sz w:val="18"/>
          <w:szCs w:val="18"/>
        </w:rPr>
        <w:t>}</w:t>
      </w:r>
    </w:p>
    <w:p w14:paraId="12235C4F" w14:textId="77777777" w:rsidR="004F3C5F" w:rsidRDefault="004F3C5F"/>
    <w:p w14:paraId="7198FA85" w14:textId="77777777" w:rsidR="004F3C5F" w:rsidRDefault="005749A1">
      <w:pPr>
        <w:pStyle w:val="Heading1"/>
      </w:pPr>
      <w:bookmarkStart w:id="7" w:name="_Toc242618354"/>
      <w:r>
        <w:t>7. Data Model (Azure SQL)</w:t>
      </w:r>
      <w:bookmarkEnd w:id="7"/>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85"/>
        <w:gridCol w:w="4399"/>
        <w:gridCol w:w="3276"/>
      </w:tblGrid>
      <w:tr w:rsidR="004F3C5F" w14:paraId="7DD22FFC" w14:textId="77777777">
        <w:tblPrEx>
          <w:tblCellMar>
            <w:top w:w="0" w:type="dxa"/>
            <w:bottom w:w="0" w:type="dxa"/>
          </w:tblCellMar>
        </w:tblPrEx>
        <w:trPr>
          <w:cantSplit/>
          <w:tblHeader/>
        </w:trPr>
        <w:tc>
          <w:tcPr>
            <w:tcW w:w="1685" w:type="dxa"/>
            <w:shd w:val="clear" w:color="auto" w:fill="1F3A5F"/>
            <w:tcMar>
              <w:top w:w="70" w:type="dxa"/>
              <w:left w:w="100" w:type="dxa"/>
              <w:bottom w:w="70" w:type="dxa"/>
              <w:right w:w="100" w:type="dxa"/>
            </w:tcMar>
            <w:vAlign w:val="center"/>
          </w:tcPr>
          <w:p w14:paraId="14CFA686" w14:textId="77777777" w:rsidR="004F3C5F" w:rsidRDefault="005749A1">
            <w:pPr>
              <w:spacing w:line="250" w:lineRule="auto"/>
            </w:pPr>
            <w:r>
              <w:rPr>
                <w:b/>
                <w:bCs/>
                <w:color w:val="FFFFFF"/>
                <w:sz w:val="19"/>
                <w:szCs w:val="19"/>
              </w:rPr>
              <w:t>Table</w:t>
            </w:r>
          </w:p>
        </w:tc>
        <w:tc>
          <w:tcPr>
            <w:tcW w:w="4399" w:type="dxa"/>
            <w:shd w:val="clear" w:color="auto" w:fill="1F3A5F"/>
            <w:tcMar>
              <w:top w:w="70" w:type="dxa"/>
              <w:left w:w="100" w:type="dxa"/>
              <w:bottom w:w="70" w:type="dxa"/>
              <w:right w:w="100" w:type="dxa"/>
            </w:tcMar>
            <w:vAlign w:val="center"/>
          </w:tcPr>
          <w:p w14:paraId="7D340CDC" w14:textId="77777777" w:rsidR="004F3C5F" w:rsidRDefault="005749A1">
            <w:pPr>
              <w:spacing w:line="250" w:lineRule="auto"/>
            </w:pPr>
            <w:r>
              <w:rPr>
                <w:b/>
                <w:bCs/>
                <w:color w:val="FFFFFF"/>
                <w:sz w:val="19"/>
                <w:szCs w:val="19"/>
              </w:rPr>
              <w:t>Key columns</w:t>
            </w:r>
          </w:p>
        </w:tc>
        <w:tc>
          <w:tcPr>
            <w:tcW w:w="3276" w:type="dxa"/>
            <w:shd w:val="clear" w:color="auto" w:fill="1F3A5F"/>
            <w:tcMar>
              <w:top w:w="70" w:type="dxa"/>
              <w:left w:w="100" w:type="dxa"/>
              <w:bottom w:w="70" w:type="dxa"/>
              <w:right w:w="100" w:type="dxa"/>
            </w:tcMar>
            <w:vAlign w:val="center"/>
          </w:tcPr>
          <w:p w14:paraId="50DE5E3D" w14:textId="77777777" w:rsidR="004F3C5F" w:rsidRDefault="005749A1">
            <w:pPr>
              <w:spacing w:line="250" w:lineRule="auto"/>
            </w:pPr>
            <w:r>
              <w:rPr>
                <w:b/>
                <w:bCs/>
                <w:color w:val="FFFFFF"/>
                <w:sz w:val="19"/>
                <w:szCs w:val="19"/>
              </w:rPr>
              <w:t>Notes</w:t>
            </w:r>
          </w:p>
        </w:tc>
      </w:tr>
      <w:tr w:rsidR="004F3C5F" w14:paraId="66732184"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0387D0FC" w14:textId="77777777" w:rsidR="004F3C5F" w:rsidRDefault="005749A1">
            <w:pPr>
              <w:spacing w:line="250" w:lineRule="auto"/>
            </w:pPr>
            <w:r>
              <w:rPr>
                <w:b/>
                <w:bCs/>
                <w:sz w:val="19"/>
                <w:szCs w:val="19"/>
              </w:rPr>
              <w:t>Workspaces</w:t>
            </w:r>
          </w:p>
        </w:tc>
        <w:tc>
          <w:tcPr>
            <w:tcW w:w="4399" w:type="dxa"/>
            <w:shd w:val="clear" w:color="auto" w:fill="FFFFFF"/>
            <w:tcMar>
              <w:top w:w="70" w:type="dxa"/>
              <w:left w:w="100" w:type="dxa"/>
              <w:bottom w:w="70" w:type="dxa"/>
              <w:right w:w="100" w:type="dxa"/>
            </w:tcMar>
            <w:vAlign w:val="center"/>
          </w:tcPr>
          <w:p w14:paraId="0C68FF89" w14:textId="77777777" w:rsidR="004F3C5F" w:rsidRDefault="005749A1">
            <w:pPr>
              <w:spacing w:line="250" w:lineRule="auto"/>
            </w:pPr>
            <w:r>
              <w:rPr>
                <w:sz w:val="19"/>
                <w:szCs w:val="19"/>
              </w:rPr>
              <w:t>Id, Name, IsDemo, RetryProfile</w:t>
            </w:r>
          </w:p>
        </w:tc>
        <w:tc>
          <w:tcPr>
            <w:tcW w:w="3276" w:type="dxa"/>
            <w:shd w:val="clear" w:color="auto" w:fill="FFFFFF"/>
            <w:tcMar>
              <w:top w:w="70" w:type="dxa"/>
              <w:left w:w="100" w:type="dxa"/>
              <w:bottom w:w="70" w:type="dxa"/>
              <w:right w:w="100" w:type="dxa"/>
            </w:tcMar>
            <w:vAlign w:val="center"/>
          </w:tcPr>
          <w:p w14:paraId="331FCFC9" w14:textId="77777777" w:rsidR="004F3C5F" w:rsidRDefault="005749A1">
            <w:pPr>
              <w:spacing w:line="250" w:lineRule="auto"/>
            </w:pPr>
            <w:r>
              <w:rPr>
                <w:sz w:val="19"/>
                <w:szCs w:val="19"/>
              </w:rPr>
              <w:t>“Studio” (real data) and “Demo” (public sandbox)</w:t>
            </w:r>
          </w:p>
        </w:tc>
      </w:tr>
      <w:tr w:rsidR="004F3C5F" w14:paraId="11CC8864"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69D9BA70" w14:textId="77777777" w:rsidR="004F3C5F" w:rsidRDefault="005749A1">
            <w:pPr>
              <w:spacing w:line="250" w:lineRule="auto"/>
            </w:pPr>
            <w:r>
              <w:rPr>
                <w:b/>
                <w:bCs/>
                <w:sz w:val="19"/>
                <w:szCs w:val="19"/>
              </w:rPr>
              <w:t>Users</w:t>
            </w:r>
          </w:p>
        </w:tc>
        <w:tc>
          <w:tcPr>
            <w:tcW w:w="4399" w:type="dxa"/>
            <w:shd w:val="clear" w:color="auto" w:fill="F8FAFC"/>
            <w:tcMar>
              <w:top w:w="70" w:type="dxa"/>
              <w:left w:w="100" w:type="dxa"/>
              <w:bottom w:w="70" w:type="dxa"/>
              <w:right w:w="100" w:type="dxa"/>
            </w:tcMar>
            <w:vAlign w:val="center"/>
          </w:tcPr>
          <w:p w14:paraId="60D253B2" w14:textId="77777777" w:rsidR="004F3C5F" w:rsidRDefault="005749A1">
            <w:pPr>
              <w:spacing w:line="250" w:lineRule="auto"/>
            </w:pPr>
            <w:r>
              <w:rPr>
                <w:sz w:val="19"/>
                <w:szCs w:val="19"/>
              </w:rPr>
              <w:t>Id, Email, PasswordHash, Role, WorkspaceId</w:t>
            </w:r>
          </w:p>
        </w:tc>
        <w:tc>
          <w:tcPr>
            <w:tcW w:w="3276" w:type="dxa"/>
            <w:shd w:val="clear" w:color="auto" w:fill="F8FAFC"/>
            <w:tcMar>
              <w:top w:w="70" w:type="dxa"/>
              <w:left w:w="100" w:type="dxa"/>
              <w:bottom w:w="70" w:type="dxa"/>
              <w:right w:w="100" w:type="dxa"/>
            </w:tcMar>
            <w:vAlign w:val="center"/>
          </w:tcPr>
          <w:p w14:paraId="7FE1BAE9" w14:textId="77777777" w:rsidR="004F3C5F" w:rsidRDefault="005749A1">
            <w:pPr>
              <w:spacing w:line="250" w:lineRule="auto"/>
            </w:pPr>
            <w:r>
              <w:rPr>
                <w:sz w:val="19"/>
                <w:szCs w:val="19"/>
              </w:rPr>
              <w:t>ASP.NET Core Identity tables</w:t>
            </w:r>
          </w:p>
        </w:tc>
      </w:tr>
      <w:tr w:rsidR="004F3C5F" w14:paraId="4E2F69E3"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6E990EA9" w14:textId="77777777" w:rsidR="004F3C5F" w:rsidRDefault="005749A1">
            <w:pPr>
              <w:spacing w:line="250" w:lineRule="auto"/>
            </w:pPr>
            <w:r>
              <w:rPr>
                <w:b/>
                <w:bCs/>
                <w:sz w:val="19"/>
                <w:szCs w:val="19"/>
              </w:rPr>
              <w:t>Sources</w:t>
            </w:r>
          </w:p>
        </w:tc>
        <w:tc>
          <w:tcPr>
            <w:tcW w:w="4399" w:type="dxa"/>
            <w:shd w:val="clear" w:color="auto" w:fill="FFFFFF"/>
            <w:tcMar>
              <w:top w:w="70" w:type="dxa"/>
              <w:left w:w="100" w:type="dxa"/>
              <w:bottom w:w="70" w:type="dxa"/>
              <w:right w:w="100" w:type="dxa"/>
            </w:tcMar>
            <w:vAlign w:val="center"/>
          </w:tcPr>
          <w:p w14:paraId="00D45B4A" w14:textId="77777777" w:rsidR="004F3C5F" w:rsidRDefault="005749A1">
            <w:pPr>
              <w:spacing w:line="250" w:lineRule="auto"/>
            </w:pPr>
            <w:r>
              <w:rPr>
                <w:sz w:val="19"/>
                <w:szCs w:val="19"/>
              </w:rPr>
              <w:t>Id, WorkspaceId, Type, Name, KeyId, IsEnabled, CreatedAt</w:t>
            </w:r>
          </w:p>
        </w:tc>
        <w:tc>
          <w:tcPr>
            <w:tcW w:w="3276" w:type="dxa"/>
            <w:shd w:val="clear" w:color="auto" w:fill="FFFFFF"/>
            <w:tcMar>
              <w:top w:w="70" w:type="dxa"/>
              <w:left w:w="100" w:type="dxa"/>
              <w:bottom w:w="70" w:type="dxa"/>
              <w:right w:w="100" w:type="dxa"/>
            </w:tcMar>
            <w:vAlign w:val="center"/>
          </w:tcPr>
          <w:p w14:paraId="6DBEDCF4" w14:textId="77777777" w:rsidR="004F3C5F" w:rsidRDefault="005749A1">
            <w:pPr>
              <w:spacing w:line="250" w:lineRule="auto"/>
            </w:pPr>
            <w:r>
              <w:rPr>
                <w:sz w:val="19"/>
                <w:szCs w:val="19"/>
              </w:rPr>
              <w:t>Type: Instagram, Facebook, Telegram, Email, Generic (WhatsApp, GitHub, Stripe later)</w:t>
            </w:r>
          </w:p>
        </w:tc>
      </w:tr>
      <w:tr w:rsidR="004F3C5F" w14:paraId="464789E9"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0BFE0867" w14:textId="77777777" w:rsidR="004F3C5F" w:rsidRDefault="005749A1">
            <w:pPr>
              <w:spacing w:line="250" w:lineRule="auto"/>
            </w:pPr>
            <w:r>
              <w:rPr>
                <w:b/>
                <w:bCs/>
                <w:sz w:val="19"/>
                <w:szCs w:val="19"/>
              </w:rPr>
              <w:t>Conversations</w:t>
            </w:r>
          </w:p>
        </w:tc>
        <w:tc>
          <w:tcPr>
            <w:tcW w:w="4399" w:type="dxa"/>
            <w:shd w:val="clear" w:color="auto" w:fill="F8FAFC"/>
            <w:tcMar>
              <w:top w:w="70" w:type="dxa"/>
              <w:left w:w="100" w:type="dxa"/>
              <w:bottom w:w="70" w:type="dxa"/>
              <w:right w:w="100" w:type="dxa"/>
            </w:tcMar>
            <w:vAlign w:val="center"/>
          </w:tcPr>
          <w:p w14:paraId="2B951037" w14:textId="77777777" w:rsidR="004F3C5F" w:rsidRDefault="005749A1">
            <w:pPr>
              <w:spacing w:line="250" w:lineRule="auto"/>
            </w:pPr>
            <w:r>
              <w:rPr>
                <w:sz w:val="19"/>
                <w:szCs w:val="19"/>
              </w:rPr>
              <w:t>Id, WorkspaceId, SourceId, ExternalThreadId, SenderName, SenderHandle, LastInboundAt, LastOutboundAt</w:t>
            </w:r>
          </w:p>
        </w:tc>
        <w:tc>
          <w:tcPr>
            <w:tcW w:w="3276" w:type="dxa"/>
            <w:shd w:val="clear" w:color="auto" w:fill="F8FAFC"/>
            <w:tcMar>
              <w:top w:w="70" w:type="dxa"/>
              <w:left w:w="100" w:type="dxa"/>
              <w:bottom w:w="70" w:type="dxa"/>
              <w:right w:w="100" w:type="dxa"/>
            </w:tcMar>
            <w:vAlign w:val="center"/>
          </w:tcPr>
          <w:p w14:paraId="109BDBAF" w14:textId="77777777" w:rsidR="004F3C5F" w:rsidRDefault="005749A1">
            <w:pPr>
              <w:spacing w:line="250" w:lineRule="auto"/>
            </w:pPr>
            <w:r>
              <w:rPr>
                <w:sz w:val="19"/>
                <w:szCs w:val="19"/>
              </w:rPr>
              <w:t>One per customer per channel; LastInboundAt drives the 24-hour reply window</w:t>
            </w:r>
          </w:p>
        </w:tc>
      </w:tr>
      <w:tr w:rsidR="004F3C5F" w14:paraId="4DF57393"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41829878" w14:textId="77777777" w:rsidR="004F3C5F" w:rsidRDefault="005749A1">
            <w:pPr>
              <w:spacing w:line="250" w:lineRule="auto"/>
            </w:pPr>
            <w:r>
              <w:rPr>
                <w:b/>
                <w:bCs/>
                <w:sz w:val="19"/>
                <w:szCs w:val="19"/>
              </w:rPr>
              <w:t>Destinations</w:t>
            </w:r>
          </w:p>
        </w:tc>
        <w:tc>
          <w:tcPr>
            <w:tcW w:w="4399" w:type="dxa"/>
            <w:shd w:val="clear" w:color="auto" w:fill="FFFFFF"/>
            <w:tcMar>
              <w:top w:w="70" w:type="dxa"/>
              <w:left w:w="100" w:type="dxa"/>
              <w:bottom w:w="70" w:type="dxa"/>
              <w:right w:w="100" w:type="dxa"/>
            </w:tcMar>
            <w:vAlign w:val="center"/>
          </w:tcPr>
          <w:p w14:paraId="4A2011DA" w14:textId="77777777" w:rsidR="004F3C5F" w:rsidRDefault="005749A1">
            <w:pPr>
              <w:spacing w:line="250" w:lineRule="auto"/>
            </w:pPr>
            <w:r>
              <w:rPr>
                <w:sz w:val="19"/>
                <w:szCs w:val="19"/>
              </w:rPr>
              <w:t>Id, WorkspaceId, Type, Name, ConfigJson, IsEnabled</w:t>
            </w:r>
          </w:p>
        </w:tc>
        <w:tc>
          <w:tcPr>
            <w:tcW w:w="3276" w:type="dxa"/>
            <w:shd w:val="clear" w:color="auto" w:fill="FFFFFF"/>
            <w:tcMar>
              <w:top w:w="70" w:type="dxa"/>
              <w:left w:w="100" w:type="dxa"/>
              <w:bottom w:w="70" w:type="dxa"/>
              <w:right w:w="100" w:type="dxa"/>
            </w:tcMar>
            <w:vAlign w:val="center"/>
          </w:tcPr>
          <w:p w14:paraId="4B59C55E" w14:textId="77777777" w:rsidR="004F3C5F" w:rsidRDefault="005749A1">
            <w:pPr>
              <w:spacing w:line="250" w:lineRule="auto"/>
            </w:pPr>
            <w:r>
              <w:rPr>
                <w:sz w:val="19"/>
                <w:szCs w:val="19"/>
              </w:rPr>
              <w:t>Secrets such as webhook URLs are encrypted at rest (ASP.NET Core Data Protection)</w:t>
            </w:r>
          </w:p>
        </w:tc>
      </w:tr>
      <w:tr w:rsidR="004F3C5F" w14:paraId="4051D133"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5C5FB2BB" w14:textId="77777777" w:rsidR="004F3C5F" w:rsidRDefault="005749A1">
            <w:pPr>
              <w:spacing w:line="250" w:lineRule="auto"/>
            </w:pPr>
            <w:r>
              <w:rPr>
                <w:b/>
                <w:bCs/>
                <w:sz w:val="19"/>
                <w:szCs w:val="19"/>
              </w:rPr>
              <w:t>Routes</w:t>
            </w:r>
          </w:p>
        </w:tc>
        <w:tc>
          <w:tcPr>
            <w:tcW w:w="4399" w:type="dxa"/>
            <w:shd w:val="clear" w:color="auto" w:fill="F8FAFC"/>
            <w:tcMar>
              <w:top w:w="70" w:type="dxa"/>
              <w:left w:w="100" w:type="dxa"/>
              <w:bottom w:w="70" w:type="dxa"/>
              <w:right w:w="100" w:type="dxa"/>
            </w:tcMar>
            <w:vAlign w:val="center"/>
          </w:tcPr>
          <w:p w14:paraId="5E589217" w14:textId="77777777" w:rsidR="004F3C5F" w:rsidRDefault="005749A1">
            <w:pPr>
              <w:spacing w:line="250" w:lineRule="auto"/>
            </w:pPr>
            <w:r>
              <w:rPr>
                <w:sz w:val="19"/>
                <w:szCs w:val="19"/>
              </w:rPr>
              <w:t>Id, WorkspaceId, SourceId, DestinationId, Template, Filter, IsEnabled</w:t>
            </w:r>
          </w:p>
        </w:tc>
        <w:tc>
          <w:tcPr>
            <w:tcW w:w="3276" w:type="dxa"/>
            <w:shd w:val="clear" w:color="auto" w:fill="F8FAFC"/>
            <w:tcMar>
              <w:top w:w="70" w:type="dxa"/>
              <w:left w:w="100" w:type="dxa"/>
              <w:bottom w:w="70" w:type="dxa"/>
              <w:right w:w="100" w:type="dxa"/>
            </w:tcMar>
            <w:vAlign w:val="center"/>
          </w:tcPr>
          <w:p w14:paraId="06E95440" w14:textId="77777777" w:rsidR="004F3C5F" w:rsidRDefault="005749A1">
            <w:pPr>
              <w:spacing w:line="250" w:lineRule="auto"/>
            </w:pPr>
            <w:r>
              <w:rPr>
                <w:sz w:val="19"/>
                <w:szCs w:val="19"/>
              </w:rPr>
              <w:t>Filter example: only DMs, not comments</w:t>
            </w:r>
          </w:p>
        </w:tc>
      </w:tr>
      <w:tr w:rsidR="004F3C5F" w14:paraId="0C46ADBB"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1DD362FA" w14:textId="77777777" w:rsidR="004F3C5F" w:rsidRDefault="005749A1">
            <w:pPr>
              <w:spacing w:line="250" w:lineRule="auto"/>
            </w:pPr>
            <w:r>
              <w:rPr>
                <w:b/>
                <w:bCs/>
                <w:sz w:val="19"/>
                <w:szCs w:val="19"/>
              </w:rPr>
              <w:t>Events</w:t>
            </w:r>
          </w:p>
        </w:tc>
        <w:tc>
          <w:tcPr>
            <w:tcW w:w="4399" w:type="dxa"/>
            <w:shd w:val="clear" w:color="auto" w:fill="FFFFFF"/>
            <w:tcMar>
              <w:top w:w="70" w:type="dxa"/>
              <w:left w:w="100" w:type="dxa"/>
              <w:bottom w:w="70" w:type="dxa"/>
              <w:right w:w="100" w:type="dxa"/>
            </w:tcMar>
            <w:vAlign w:val="center"/>
          </w:tcPr>
          <w:p w14:paraId="5188D54E" w14:textId="77777777" w:rsidR="004F3C5F" w:rsidRDefault="005749A1">
            <w:pPr>
              <w:spacing w:line="250" w:lineRule="auto"/>
            </w:pPr>
            <w:r>
              <w:rPr>
                <w:sz w:val="19"/>
                <w:szCs w:val="19"/>
              </w:rPr>
              <w:t>Id, WorkspaceId, SourceId, ConversationId, Direction (In / Out), ExternalId, Channel, SenderName, SenderHandle, Text, PayloadJson, ReceivedAt, CorrelationId, ProviderMessageId</w:t>
            </w:r>
          </w:p>
        </w:tc>
        <w:tc>
          <w:tcPr>
            <w:tcW w:w="3276" w:type="dxa"/>
            <w:shd w:val="clear" w:color="auto" w:fill="FFFFFF"/>
            <w:tcMar>
              <w:top w:w="70" w:type="dxa"/>
              <w:left w:w="100" w:type="dxa"/>
              <w:bottom w:w="70" w:type="dxa"/>
              <w:right w:w="100" w:type="dxa"/>
            </w:tcMar>
            <w:vAlign w:val="center"/>
          </w:tcPr>
          <w:p w14:paraId="096BEBEE" w14:textId="77777777" w:rsidR="004F3C5F" w:rsidRDefault="005749A1">
            <w:pPr>
              <w:spacing w:line="250" w:lineRule="auto"/>
            </w:pPr>
            <w:r>
              <w:rPr>
                <w:sz w:val="19"/>
                <w:szCs w:val="19"/>
              </w:rPr>
              <w:t>Unique index (SourceId, ExternalId) = idempotency; replies are Events with Direction = Out</w:t>
            </w:r>
          </w:p>
        </w:tc>
      </w:tr>
      <w:tr w:rsidR="004F3C5F" w14:paraId="708E56BA"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0E838F1E" w14:textId="77777777" w:rsidR="004F3C5F" w:rsidRDefault="005749A1">
            <w:pPr>
              <w:spacing w:line="250" w:lineRule="auto"/>
            </w:pPr>
            <w:r>
              <w:rPr>
                <w:b/>
                <w:bCs/>
                <w:sz w:val="19"/>
                <w:szCs w:val="19"/>
              </w:rPr>
              <w:t>Deliveries</w:t>
            </w:r>
          </w:p>
        </w:tc>
        <w:tc>
          <w:tcPr>
            <w:tcW w:w="4399" w:type="dxa"/>
            <w:shd w:val="clear" w:color="auto" w:fill="F8FAFC"/>
            <w:tcMar>
              <w:top w:w="70" w:type="dxa"/>
              <w:left w:w="100" w:type="dxa"/>
              <w:bottom w:w="70" w:type="dxa"/>
              <w:right w:w="100" w:type="dxa"/>
            </w:tcMar>
            <w:vAlign w:val="center"/>
          </w:tcPr>
          <w:p w14:paraId="68161D81" w14:textId="77777777" w:rsidR="004F3C5F" w:rsidRDefault="005749A1">
            <w:pPr>
              <w:spacing w:line="250" w:lineRule="auto"/>
            </w:pPr>
            <w:r>
              <w:rPr>
                <w:sz w:val="19"/>
                <w:szCs w:val="19"/>
              </w:rPr>
              <w:t>Id, EventId, DestinationId, Status, AttemptCount, NextAttemptAt, LastError</w:t>
            </w:r>
          </w:p>
        </w:tc>
        <w:tc>
          <w:tcPr>
            <w:tcW w:w="3276" w:type="dxa"/>
            <w:shd w:val="clear" w:color="auto" w:fill="F8FAFC"/>
            <w:tcMar>
              <w:top w:w="70" w:type="dxa"/>
              <w:left w:w="100" w:type="dxa"/>
              <w:bottom w:w="70" w:type="dxa"/>
              <w:right w:w="100" w:type="dxa"/>
            </w:tcMar>
            <w:vAlign w:val="center"/>
          </w:tcPr>
          <w:p w14:paraId="3376D321" w14:textId="77777777" w:rsidR="004F3C5F" w:rsidRDefault="005749A1">
            <w:pPr>
              <w:spacing w:line="250" w:lineRule="auto"/>
            </w:pPr>
            <w:r>
              <w:rPr>
                <w:sz w:val="19"/>
                <w:szCs w:val="19"/>
              </w:rPr>
              <w:t>Status: Pending, Delivered, Retrying, DeadLettered</w:t>
            </w:r>
          </w:p>
        </w:tc>
      </w:tr>
      <w:tr w:rsidR="004F3C5F" w14:paraId="31FE484B"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1FA21130" w14:textId="77777777" w:rsidR="004F3C5F" w:rsidRDefault="005749A1">
            <w:pPr>
              <w:spacing w:line="250" w:lineRule="auto"/>
            </w:pPr>
            <w:r>
              <w:rPr>
                <w:b/>
                <w:bCs/>
                <w:sz w:val="19"/>
                <w:szCs w:val="19"/>
              </w:rPr>
              <w:t>DeliveryAttempts</w:t>
            </w:r>
          </w:p>
        </w:tc>
        <w:tc>
          <w:tcPr>
            <w:tcW w:w="4399" w:type="dxa"/>
            <w:shd w:val="clear" w:color="auto" w:fill="FFFFFF"/>
            <w:tcMar>
              <w:top w:w="70" w:type="dxa"/>
              <w:left w:w="100" w:type="dxa"/>
              <w:bottom w:w="70" w:type="dxa"/>
              <w:right w:w="100" w:type="dxa"/>
            </w:tcMar>
            <w:vAlign w:val="center"/>
          </w:tcPr>
          <w:p w14:paraId="277A1C68" w14:textId="77777777" w:rsidR="004F3C5F" w:rsidRDefault="005749A1">
            <w:pPr>
              <w:spacing w:line="250" w:lineRule="auto"/>
            </w:pPr>
            <w:r>
              <w:rPr>
                <w:sz w:val="19"/>
                <w:szCs w:val="19"/>
              </w:rPr>
              <w:t>Id, DeliveryId, AttemptNo, StartedAt, DurationMs, HttpStatus, Error</w:t>
            </w:r>
          </w:p>
        </w:tc>
        <w:tc>
          <w:tcPr>
            <w:tcW w:w="3276" w:type="dxa"/>
            <w:shd w:val="clear" w:color="auto" w:fill="FFFFFF"/>
            <w:tcMar>
              <w:top w:w="70" w:type="dxa"/>
              <w:left w:w="100" w:type="dxa"/>
              <w:bottom w:w="70" w:type="dxa"/>
              <w:right w:w="100" w:type="dxa"/>
            </w:tcMar>
            <w:vAlign w:val="center"/>
          </w:tcPr>
          <w:p w14:paraId="12A07D94" w14:textId="77777777" w:rsidR="004F3C5F" w:rsidRDefault="005749A1">
            <w:pPr>
              <w:spacing w:line="250" w:lineRule="auto"/>
            </w:pPr>
            <w:r>
              <w:rPr>
                <w:sz w:val="19"/>
                <w:szCs w:val="19"/>
              </w:rPr>
              <w:t>Powers the timeline in the event detail view</w:t>
            </w:r>
          </w:p>
        </w:tc>
      </w:tr>
    </w:tbl>
    <w:p w14:paraId="03284190" w14:textId="77777777" w:rsidR="004F3C5F" w:rsidRDefault="004F3C5F"/>
    <w:p w14:paraId="3A67DC66" w14:textId="77777777" w:rsidR="004F3C5F" w:rsidRDefault="005749A1">
      <w:pPr>
        <w:pStyle w:val="ListParagraph"/>
        <w:numPr>
          <w:ilvl w:val="0"/>
          <w:numId w:val="2"/>
        </w:numPr>
        <w:spacing w:after="80" w:line="276" w:lineRule="auto"/>
      </w:pPr>
      <w:r>
        <w:t>EF Core code-first migrations, applied by the CI/CD pipeline with an EF migration bundle.</w:t>
      </w:r>
    </w:p>
    <w:p w14:paraId="3D7EF98B" w14:textId="77777777" w:rsidR="004F3C5F" w:rsidRDefault="005749A1">
      <w:pPr>
        <w:pStyle w:val="ListParagraph"/>
        <w:numPr>
          <w:ilvl w:val="0"/>
          <w:numId w:val="2"/>
        </w:numPr>
        <w:spacing w:after="80" w:line="276" w:lineRule="auto"/>
      </w:pPr>
      <w:r>
        <w:t>Global query filter on WorkspaceId, so demo users can never read Studio data.</w:t>
      </w:r>
    </w:p>
    <w:p w14:paraId="4B3814B9" w14:textId="77777777" w:rsidR="004F3C5F" w:rsidRDefault="005749A1">
      <w:pPr>
        <w:pStyle w:val="ListParagraph"/>
        <w:numPr>
          <w:ilvl w:val="0"/>
          <w:numId w:val="2"/>
        </w:numPr>
        <w:spacing w:after="80" w:line="276" w:lineRule="auto"/>
      </w:pPr>
      <w:r>
        <w:t>Search: LIKE on Text and SenderName in v1; SQL full-text search later.</w:t>
      </w:r>
    </w:p>
    <w:p w14:paraId="417FE522" w14:textId="77777777" w:rsidR="004F3C5F" w:rsidRDefault="005749A1">
      <w:pPr>
        <w:pStyle w:val="ListParagraph"/>
        <w:numPr>
          <w:ilvl w:val="0"/>
          <w:numId w:val="2"/>
        </w:numPr>
        <w:spacing w:after="80" w:line="276" w:lineRule="auto"/>
      </w:pPr>
      <w:r>
        <w:t>Retention: payloads older than 90 days are purged — keeps storage tiny and limits personal data.</w:t>
      </w:r>
    </w:p>
    <w:p w14:paraId="628620B7" w14:textId="77777777" w:rsidR="004F3C5F" w:rsidRDefault="005749A1">
      <w:pPr>
        <w:pStyle w:val="Heading1"/>
      </w:pPr>
      <w:bookmarkStart w:id="8" w:name="_Toc242618355"/>
      <w:r>
        <w:t>8. Reliability, Security &amp; Observability</w:t>
      </w:r>
      <w:bookmarkEnd w:id="8"/>
    </w:p>
    <w:p w14:paraId="4EA204BD" w14:textId="77777777" w:rsidR="004F3C5F" w:rsidRDefault="005749A1">
      <w:pPr>
        <w:pStyle w:val="Heading2"/>
      </w:pPr>
      <w:r>
        <w:t>8.1 Reliability</w:t>
      </w:r>
    </w:p>
    <w:p w14:paraId="389CB4F5" w14:textId="77777777" w:rsidR="004F3C5F" w:rsidRDefault="005749A1">
      <w:pPr>
        <w:pStyle w:val="ListParagraph"/>
        <w:numPr>
          <w:ilvl w:val="0"/>
          <w:numId w:val="2"/>
        </w:numPr>
        <w:spacing w:after="80" w:line="276" w:lineRule="auto"/>
      </w:pPr>
      <w:r>
        <w:t>Queue-first ingest, at-least-once processing and idempotent writes.</w:t>
      </w:r>
    </w:p>
    <w:p w14:paraId="6ED6DCDD" w14:textId="77777777" w:rsidR="004F3C5F" w:rsidRDefault="005749A1">
      <w:pPr>
        <w:pStyle w:val="ListParagraph"/>
        <w:numPr>
          <w:ilvl w:val="0"/>
          <w:numId w:val="2"/>
        </w:numPr>
        <w:spacing w:after="80" w:line="276" w:lineRule="auto"/>
      </w:pPr>
      <w:r>
        <w:t>Exponential backoff by re-enqueuing with a visibility delay; dead-letter after 5 attempts; Replay re-queues the same delivery.</w:t>
      </w:r>
    </w:p>
    <w:p w14:paraId="43E3FD86" w14:textId="77777777" w:rsidR="004F3C5F" w:rsidRDefault="005749A1">
      <w:pPr>
        <w:pStyle w:val="ListParagraph"/>
        <w:numPr>
          <w:ilvl w:val="0"/>
          <w:numId w:val="2"/>
        </w:numPr>
        <w:spacing w:after="80" w:line="276" w:lineRule="auto"/>
      </w:pPr>
      <w:r>
        <w:t>Polly resilience pipeline on outbound HTTP: timeout, retry for transient errors, and a circuit breaker per destination.</w:t>
      </w:r>
    </w:p>
    <w:p w14:paraId="1C81E59C" w14:textId="77777777" w:rsidR="004F3C5F" w:rsidRDefault="005749A1">
      <w:pPr>
        <w:pStyle w:val="ListParagraph"/>
        <w:numPr>
          <w:ilvl w:val="0"/>
          <w:numId w:val="2"/>
        </w:numPr>
        <w:spacing w:after="80" w:line="276" w:lineRule="auto"/>
      </w:pPr>
      <w:r>
        <w:t>Outbound replies use the same Polly pipeline (timeout plus one quick retry for transient errors) but are not queued; the result is shown to the user immediately.</w:t>
      </w:r>
    </w:p>
    <w:p w14:paraId="3E5242AD" w14:textId="77777777" w:rsidR="004F3C5F" w:rsidRDefault="005749A1">
      <w:pPr>
        <w:pStyle w:val="ListParagraph"/>
        <w:numPr>
          <w:ilvl w:val="0"/>
          <w:numId w:val="2"/>
        </w:numPr>
        <w:spacing w:after="80" w:line="276" w:lineRule="auto"/>
      </w:pPr>
      <w:r>
        <w:t xml:space="preserve">Serverless SQL wake-up handled with EF Core </w:t>
      </w:r>
      <w:r>
        <w:rPr>
          <w:rFonts w:ascii="Consolas" w:eastAsia="Consolas" w:hAnsi="Consolas" w:cs="Consolas"/>
          <w:sz w:val="20"/>
          <w:szCs w:val="20"/>
        </w:rPr>
        <w:t>EnableRetryOnFailure</w:t>
      </w:r>
      <w:r>
        <w:t xml:space="preserve"> plus a 30-second queue visibility timeout, so messages are not poisoned while the database resumes.</w:t>
      </w:r>
    </w:p>
    <w:p w14:paraId="74D4B8BE" w14:textId="77777777" w:rsidR="004F3C5F" w:rsidRDefault="005749A1">
      <w:pPr>
        <w:pStyle w:val="ListParagraph"/>
        <w:numPr>
          <w:ilvl w:val="0"/>
          <w:numId w:val="2"/>
        </w:numPr>
        <w:spacing w:after="80" w:line="276" w:lineRule="auto"/>
      </w:pPr>
      <w:r>
        <w:t>Queue messages never expire, so nothing is lost even if the database is paused.</w:t>
      </w:r>
    </w:p>
    <w:p w14:paraId="1FC03F52" w14:textId="77777777" w:rsidR="004F3C5F" w:rsidRDefault="005749A1">
      <w:pPr>
        <w:pStyle w:val="ListParagraph"/>
        <w:numPr>
          <w:ilvl w:val="0"/>
          <w:numId w:val="2"/>
        </w:numPr>
        <w:spacing w:after="80" w:line="276" w:lineRule="auto"/>
      </w:pPr>
      <w:r>
        <w:t>Poison queue for unexpected crashes — RelayHub alerts Tim on Discord when anything lands there.</w:t>
      </w:r>
    </w:p>
    <w:p w14:paraId="2D49EEA7" w14:textId="77777777" w:rsidR="004F3C5F" w:rsidRDefault="005749A1">
      <w:pPr>
        <w:pStyle w:val="ListParagraph"/>
        <w:numPr>
          <w:ilvl w:val="0"/>
          <w:numId w:val="2"/>
        </w:numPr>
        <w:spacing w:after="80" w:line="276" w:lineRule="auto"/>
      </w:pPr>
      <w:r>
        <w:t>Payloads above the 64 KB queue limit go to Blob Storage with only a pointer queued (claim-check pattern).</w:t>
      </w:r>
    </w:p>
    <w:p w14:paraId="0855498C" w14:textId="77777777" w:rsidR="004F3C5F" w:rsidRDefault="005749A1">
      <w:pPr>
        <w:pStyle w:val="Heading2"/>
      </w:pPr>
      <w:r>
        <w:t>8.2 Security</w:t>
      </w:r>
    </w:p>
    <w:p w14:paraId="4AF34145" w14:textId="77777777" w:rsidR="004F3C5F" w:rsidRDefault="005749A1">
      <w:pPr>
        <w:pStyle w:val="ListParagraph"/>
        <w:numPr>
          <w:ilvl w:val="0"/>
          <w:numId w:val="2"/>
        </w:numPr>
        <w:spacing w:after="80" w:line="276" w:lineRule="auto"/>
      </w:pPr>
      <w:r>
        <w:t xml:space="preserve">Every webhook signature verified against the </w:t>
      </w:r>
      <w:r>
        <w:rPr>
          <w:b/>
          <w:bCs/>
        </w:rPr>
        <w:t>raw</w:t>
      </w:r>
      <w:r>
        <w:t xml:space="preserve"> request body (HMAC-SHA256, constant-time comparison).</w:t>
      </w:r>
    </w:p>
    <w:p w14:paraId="711BE3DB" w14:textId="77777777" w:rsidR="004F3C5F" w:rsidRDefault="005749A1">
      <w:pPr>
        <w:pStyle w:val="ListParagraph"/>
        <w:numPr>
          <w:ilvl w:val="0"/>
          <w:numId w:val="2"/>
        </w:numPr>
        <w:spacing w:after="80" w:line="276" w:lineRule="auto"/>
      </w:pPr>
      <w:r>
        <w:t>Meta verify-token handshake implemented for webhook registration; Telegram updates checked against the bot’s secret token header; inbound email signed by the Email Worker with a shared secret.</w:t>
      </w:r>
    </w:p>
    <w:p w14:paraId="5601490F" w14:textId="77777777" w:rsidR="004F3C5F" w:rsidRDefault="005749A1">
      <w:pPr>
        <w:pStyle w:val="ListParagraph"/>
        <w:numPr>
          <w:ilvl w:val="0"/>
          <w:numId w:val="2"/>
        </w:numPr>
        <w:spacing w:after="80" w:line="276" w:lineRule="auto"/>
      </w:pPr>
      <w:r>
        <w:t>Replies are Owner-only; the Demo role’s “reply” is mocked and never reaches Meta or Telegram.</w:t>
      </w:r>
    </w:p>
    <w:p w14:paraId="0A5CB213" w14:textId="77777777" w:rsidR="004F3C5F" w:rsidRDefault="005749A1">
      <w:pPr>
        <w:pStyle w:val="ListParagraph"/>
        <w:numPr>
          <w:ilvl w:val="0"/>
          <w:numId w:val="2"/>
        </w:numPr>
        <w:spacing w:after="80" w:line="276" w:lineRule="auto"/>
      </w:pPr>
      <w:r>
        <w:t>Secrets live in Key Vault; services use Managed Identity; GitHub Actions uses OIDC — no long-lived credentials anywhere.</w:t>
      </w:r>
    </w:p>
    <w:p w14:paraId="21282C6A" w14:textId="77777777" w:rsidR="004F3C5F" w:rsidRDefault="005749A1">
      <w:pPr>
        <w:pStyle w:val="ListParagraph"/>
        <w:numPr>
          <w:ilvl w:val="0"/>
          <w:numId w:val="2"/>
        </w:numPr>
        <w:spacing w:after="80" w:line="276" w:lineRule="auto"/>
      </w:pPr>
      <w:r>
        <w:t>JWT auth with role-based authorization; the Demo role is read-mostly and workspace-scoped.</w:t>
      </w:r>
    </w:p>
    <w:p w14:paraId="1D3CAA1D" w14:textId="77777777" w:rsidR="004F3C5F" w:rsidRDefault="005749A1">
      <w:pPr>
        <w:pStyle w:val="ListParagraph"/>
        <w:numPr>
          <w:ilvl w:val="0"/>
          <w:numId w:val="2"/>
        </w:numPr>
        <w:spacing w:after="80" w:line="276" w:lineRule="auto"/>
      </w:pPr>
      <w:r>
        <w:t>SSRF protection: demo users cannot create HTTP destinations; owner HTTP destinations block private and internal IP ranges.</w:t>
      </w:r>
    </w:p>
    <w:p w14:paraId="3B56D894" w14:textId="77777777" w:rsidR="004F3C5F" w:rsidRDefault="005749A1">
      <w:pPr>
        <w:pStyle w:val="ListParagraph"/>
        <w:numPr>
          <w:ilvl w:val="0"/>
          <w:numId w:val="2"/>
        </w:numPr>
        <w:spacing w:after="80" w:line="276" w:lineRule="auto"/>
      </w:pPr>
      <w:r>
        <w:t>Per-IP rate limits on ingest, demo login, simulate and reply endpoints; Cloudflare Turnstile on demo login.</w:t>
      </w:r>
    </w:p>
    <w:p w14:paraId="0DBF6888" w14:textId="77777777" w:rsidR="004F3C5F" w:rsidRDefault="005749A1">
      <w:pPr>
        <w:pStyle w:val="ListParagraph"/>
        <w:numPr>
          <w:ilvl w:val="0"/>
          <w:numId w:val="2"/>
        </w:numPr>
        <w:spacing w:after="80" w:line="276" w:lineRule="auto"/>
      </w:pPr>
      <w:r>
        <w:t>Input validation (FluentValidation), payload size limits, CORS locked to the dashboard origin, HTTPS only.</w:t>
      </w:r>
    </w:p>
    <w:p w14:paraId="0319D6D1" w14:textId="77777777" w:rsidR="004F3C5F" w:rsidRDefault="005749A1">
      <w:pPr>
        <w:pStyle w:val="ListParagraph"/>
        <w:numPr>
          <w:ilvl w:val="0"/>
          <w:numId w:val="2"/>
        </w:numPr>
        <w:spacing w:after="80" w:line="276" w:lineRule="auto"/>
      </w:pPr>
      <w:r>
        <w:t>Minimal personal data, 90-day retention; all demo data is synthetic.</w:t>
      </w:r>
    </w:p>
    <w:p w14:paraId="1152C641" w14:textId="77777777" w:rsidR="004F3C5F" w:rsidRDefault="005749A1">
      <w:pPr>
        <w:pStyle w:val="Heading2"/>
      </w:pPr>
      <w:r>
        <w:t>8.3 Observability</w:t>
      </w:r>
    </w:p>
    <w:p w14:paraId="2F8C532E" w14:textId="77777777" w:rsidR="004F3C5F" w:rsidRDefault="005749A1">
      <w:pPr>
        <w:pStyle w:val="ListParagraph"/>
        <w:numPr>
          <w:ilvl w:val="0"/>
          <w:numId w:val="2"/>
        </w:numPr>
        <w:spacing w:after="80" w:line="276" w:lineRule="auto"/>
      </w:pPr>
      <w:r>
        <w:t>OpenTelemetry → Application Insights (Azure Monitor distro) for logs, traces and metrics.</w:t>
      </w:r>
    </w:p>
    <w:p w14:paraId="355FD298" w14:textId="77777777" w:rsidR="004F3C5F" w:rsidRDefault="005749A1">
      <w:pPr>
        <w:pStyle w:val="ListParagraph"/>
        <w:numPr>
          <w:ilvl w:val="0"/>
          <w:numId w:val="2"/>
        </w:numPr>
        <w:spacing w:after="80" w:line="276" w:lineRule="auto"/>
      </w:pPr>
      <w:r>
        <w:t xml:space="preserve">W3C trace context is carried inside queue messages, so one customer message becomes </w:t>
      </w:r>
      <w:r>
        <w:rPr>
          <w:b/>
          <w:bCs/>
        </w:rPr>
        <w:t>one end-to-end trace</w:t>
      </w:r>
      <w:r>
        <w:t>: API → queue → Worker → Discord.</w:t>
      </w:r>
    </w:p>
    <w:p w14:paraId="381EE49D" w14:textId="77777777" w:rsidR="004F3C5F" w:rsidRDefault="005749A1">
      <w:pPr>
        <w:pStyle w:val="ListParagraph"/>
        <w:numPr>
          <w:ilvl w:val="0"/>
          <w:numId w:val="2"/>
        </w:numPr>
        <w:spacing w:after="80" w:line="276" w:lineRule="auto"/>
      </w:pPr>
      <w:r>
        <w:t>The correlation ID is shown in the dashboard and can be copied in one click for log search.</w:t>
      </w:r>
    </w:p>
    <w:p w14:paraId="14353B3F" w14:textId="77777777" w:rsidR="004F3C5F" w:rsidRDefault="005749A1">
      <w:pPr>
        <w:pStyle w:val="ListParagraph"/>
        <w:numPr>
          <w:ilvl w:val="0"/>
          <w:numId w:val="2"/>
        </w:numPr>
        <w:spacing w:after="80" w:line="276" w:lineRule="auto"/>
      </w:pPr>
      <w:r>
        <w:t>Daily ingestion cap on Application Insights keeps usage inside the free 5 GB per month.</w:t>
      </w:r>
    </w:p>
    <w:p w14:paraId="592E9C0E" w14:textId="77777777" w:rsidR="004F3C5F" w:rsidRDefault="005749A1">
      <w:pPr>
        <w:pStyle w:val="Heading1"/>
      </w:pPr>
      <w:bookmarkStart w:id="9" w:name="_Toc242618356"/>
      <w:r>
        <w:t>9. Making It Live &amp; Impressive</w:t>
      </w:r>
      <w:bookmarkEnd w:id="9"/>
    </w:p>
    <w:p w14:paraId="6C259974" w14:textId="77777777" w:rsidR="004F3C5F" w:rsidRDefault="005749A1">
      <w:pPr>
        <w:spacing w:after="120" w:line="276" w:lineRule="auto"/>
      </w:pPr>
      <w:r>
        <w:t xml:space="preserve">Most reviewers will never clone the repo. The live site has to impress in the </w:t>
      </w:r>
      <w:r>
        <w:rPr>
          <w:b/>
          <w:bCs/>
        </w:rPr>
        <w:t>first 60 seconds</w:t>
      </w:r>
      <w:r>
        <w:t xml:space="preserve">, with </w:t>
      </w:r>
      <w:r>
        <w:rPr>
          <w:b/>
          <w:bCs/>
        </w:rPr>
        <w:t>zero sign-up</w:t>
      </w:r>
      <w:r>
        <w:t xml:space="preserve"> and </w:t>
      </w:r>
      <w:r>
        <w:rPr>
          <w:b/>
          <w:bCs/>
        </w:rPr>
        <w:t>nothing to install</w:t>
      </w:r>
      <w:r>
        <w:t>.</w:t>
      </w:r>
    </w:p>
    <w:p w14:paraId="797CE535" w14:textId="77777777" w:rsidR="004F3C5F" w:rsidRDefault="005749A1">
      <w:pPr>
        <w:pStyle w:val="Heading2"/>
      </w:pPr>
      <w:r>
        <w:t>9.1 Visitor journey</w:t>
      </w:r>
    </w:p>
    <w:p w14:paraId="47721C03" w14:textId="77777777" w:rsidR="004F3C5F" w:rsidRDefault="005749A1">
      <w:pPr>
        <w:pStyle w:val="ListParagraph"/>
        <w:numPr>
          <w:ilvl w:val="0"/>
          <w:numId w:val="4"/>
        </w:numPr>
        <w:spacing w:after="80" w:line="276" w:lineRule="auto"/>
      </w:pPr>
      <w:r>
        <w:rPr>
          <w:b/>
          <w:bCs/>
        </w:rPr>
        <w:t>Landing page</w:t>
      </w:r>
      <w:r>
        <w:t xml:space="preserve"> — loads instantly (static). A one-line pitch, a 60-second demo GIF, the architecture diagram, tech badges, and links to GitHub and the live demo.</w:t>
      </w:r>
    </w:p>
    <w:p w14:paraId="7FA97F5E" w14:textId="77777777" w:rsidR="004F3C5F" w:rsidRDefault="005749A1">
      <w:pPr>
        <w:pStyle w:val="ListParagraph"/>
        <w:numPr>
          <w:ilvl w:val="0"/>
          <w:numId w:val="4"/>
        </w:numPr>
        <w:spacing w:after="80" w:line="276" w:lineRule="auto"/>
      </w:pPr>
      <w:r>
        <w:rPr>
          <w:b/>
          <w:bCs/>
        </w:rPr>
        <w:t>“Try the live demo”</w:t>
      </w:r>
      <w:r>
        <w:t xml:space="preserve"> — one click, no sign-up (Turnstile runs invisibly). A friendly wake-up screen shows progress while free-tier services start: “Waking API… Waking database… Ready” (typically 20–60 s after idle; usually instant thanks to the keep-warm ping). The limitation becomes a feature that shows you understand serverless.</w:t>
      </w:r>
    </w:p>
    <w:p w14:paraId="24884903" w14:textId="77777777" w:rsidR="004F3C5F" w:rsidRDefault="005749A1">
      <w:pPr>
        <w:pStyle w:val="ListParagraph"/>
        <w:numPr>
          <w:ilvl w:val="0"/>
          <w:numId w:val="4"/>
        </w:numPr>
        <w:spacing w:after="80" w:line="276" w:lineRule="auto"/>
      </w:pPr>
      <w:r>
        <w:rPr>
          <w:b/>
          <w:bCs/>
        </w:rPr>
        <w:t>Inbox (demo workspace)</w:t>
      </w:r>
      <w:r>
        <w:t xml:space="preserve"> — pre-filled with realistic sample conversations from Instagram, Facebook, Telegram, email and the website form.</w:t>
      </w:r>
    </w:p>
    <w:p w14:paraId="1B65C857" w14:textId="77777777" w:rsidR="004F3C5F" w:rsidRDefault="005749A1">
      <w:pPr>
        <w:pStyle w:val="ListParagraph"/>
        <w:numPr>
          <w:ilvl w:val="0"/>
          <w:numId w:val="4"/>
        </w:numPr>
        <w:spacing w:after="80" w:line="276" w:lineRule="auto"/>
      </w:pPr>
      <w:r>
        <w:rPr>
          <w:b/>
          <w:bCs/>
        </w:rPr>
        <w:t>“Simulate a message” buttons</w:t>
      </w:r>
      <w:r>
        <w:t xml:space="preserve"> — pick Instagram, Facebook or Telegram; RelayHub generates a correctly signed, provider-format webhook that flows through the real pipeline. It appears live in about 2 seconds.</w:t>
      </w:r>
    </w:p>
    <w:p w14:paraId="2AC379B0" w14:textId="77777777" w:rsidR="004F3C5F" w:rsidRDefault="005749A1">
      <w:pPr>
        <w:pStyle w:val="ListParagraph"/>
        <w:numPr>
          <w:ilvl w:val="0"/>
          <w:numId w:val="4"/>
        </w:numPr>
        <w:spacing w:after="80" w:line="276" w:lineRule="auto"/>
      </w:pPr>
      <w:r>
        <w:rPr>
          <w:b/>
          <w:bCs/>
        </w:rPr>
        <w:t>Reply box</w:t>
      </w:r>
      <w:r>
        <w:t xml:space="preserve"> — the visitor answers the simulated DM from the conversation view; the reply appears in the thread marked “Sent (demo)”, with the 24-hour countdown visible. The two-way flow is shown without touching Meta.</w:t>
      </w:r>
    </w:p>
    <w:p w14:paraId="282024BD" w14:textId="77777777" w:rsidR="004F3C5F" w:rsidRDefault="005749A1">
      <w:pPr>
        <w:pStyle w:val="ListParagraph"/>
        <w:numPr>
          <w:ilvl w:val="0"/>
          <w:numId w:val="4"/>
        </w:numPr>
        <w:spacing w:after="80" w:line="276" w:lineRule="auto"/>
      </w:pPr>
      <w:r>
        <w:rPr>
          <w:b/>
          <w:bCs/>
        </w:rPr>
        <w:t>“Send your own” form</w:t>
      </w:r>
      <w:r>
        <w:t xml:space="preserve"> — the visitor types a message and watches it arrive in real time and get routed to a Discord-style preview panel (demo destinations are mocked, so the public cannot spam real channels).</w:t>
      </w:r>
    </w:p>
    <w:p w14:paraId="742E2B4B" w14:textId="77777777" w:rsidR="004F3C5F" w:rsidRDefault="005749A1">
      <w:pPr>
        <w:pStyle w:val="ListParagraph"/>
        <w:numPr>
          <w:ilvl w:val="0"/>
          <w:numId w:val="4"/>
        </w:numPr>
        <w:spacing w:after="80" w:line="276" w:lineRule="auto"/>
      </w:pPr>
      <w:r>
        <w:rPr>
          <w:b/>
          <w:bCs/>
        </w:rPr>
        <w:t>“Simulate failure” switch</w:t>
      </w:r>
      <w:r>
        <w:t xml:space="preserve"> — routes to a built-in flaky endpoint; the visitor watches retries tick at 2 s, 4 s, 8 s → dead-letter → presses Replay → Delivered.</w:t>
      </w:r>
    </w:p>
    <w:p w14:paraId="2A3FC4C6" w14:textId="77777777" w:rsidR="004F3C5F" w:rsidRDefault="005749A1">
      <w:pPr>
        <w:pStyle w:val="ListParagraph"/>
        <w:numPr>
          <w:ilvl w:val="0"/>
          <w:numId w:val="4"/>
        </w:numPr>
        <w:spacing w:after="80" w:line="276" w:lineRule="auto"/>
      </w:pPr>
      <w:r>
        <w:rPr>
          <w:b/>
          <w:bCs/>
        </w:rPr>
        <w:t>“Under the hood” panel</w:t>
      </w:r>
      <w:r>
        <w:t xml:space="preserve"> — for every event: raw JSON payload, delivery timeline, correlation ID and a link to the API docs.</w:t>
      </w:r>
    </w:p>
    <w:p w14:paraId="6B6CA264" w14:textId="77777777" w:rsidR="004F3C5F" w:rsidRDefault="005749A1">
      <w:pPr>
        <w:pStyle w:val="Heading2"/>
      </w:pPr>
      <w:r>
        <w:t>9.2 Screens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72"/>
        <w:gridCol w:w="4212"/>
        <w:gridCol w:w="3276"/>
      </w:tblGrid>
      <w:tr w:rsidR="004F3C5F" w14:paraId="6E7C942F" w14:textId="77777777">
        <w:tblPrEx>
          <w:tblCellMar>
            <w:top w:w="0" w:type="dxa"/>
            <w:bottom w:w="0" w:type="dxa"/>
          </w:tblCellMar>
        </w:tblPrEx>
        <w:trPr>
          <w:cantSplit/>
          <w:tblHeader/>
        </w:trPr>
        <w:tc>
          <w:tcPr>
            <w:tcW w:w="1872" w:type="dxa"/>
            <w:shd w:val="clear" w:color="auto" w:fill="1F3A5F"/>
            <w:tcMar>
              <w:top w:w="70" w:type="dxa"/>
              <w:left w:w="100" w:type="dxa"/>
              <w:bottom w:w="70" w:type="dxa"/>
              <w:right w:w="100" w:type="dxa"/>
            </w:tcMar>
            <w:vAlign w:val="center"/>
          </w:tcPr>
          <w:p w14:paraId="419EB497" w14:textId="77777777" w:rsidR="004F3C5F" w:rsidRDefault="005749A1">
            <w:pPr>
              <w:spacing w:line="250" w:lineRule="auto"/>
            </w:pPr>
            <w:r>
              <w:rPr>
                <w:b/>
                <w:bCs/>
                <w:color w:val="FFFFFF"/>
                <w:sz w:val="19"/>
                <w:szCs w:val="19"/>
              </w:rPr>
              <w:t>Screen</w:t>
            </w:r>
          </w:p>
        </w:tc>
        <w:tc>
          <w:tcPr>
            <w:tcW w:w="4212" w:type="dxa"/>
            <w:shd w:val="clear" w:color="auto" w:fill="1F3A5F"/>
            <w:tcMar>
              <w:top w:w="70" w:type="dxa"/>
              <w:left w:w="100" w:type="dxa"/>
              <w:bottom w:w="70" w:type="dxa"/>
              <w:right w:w="100" w:type="dxa"/>
            </w:tcMar>
            <w:vAlign w:val="center"/>
          </w:tcPr>
          <w:p w14:paraId="0082CBD1" w14:textId="77777777" w:rsidR="004F3C5F" w:rsidRDefault="005749A1">
            <w:pPr>
              <w:spacing w:line="250" w:lineRule="auto"/>
            </w:pPr>
            <w:r>
              <w:rPr>
                <w:b/>
                <w:bCs/>
                <w:color w:val="FFFFFF"/>
                <w:sz w:val="19"/>
                <w:szCs w:val="19"/>
              </w:rPr>
              <w:t>What it shows</w:t>
            </w:r>
          </w:p>
        </w:tc>
        <w:tc>
          <w:tcPr>
            <w:tcW w:w="3276" w:type="dxa"/>
            <w:shd w:val="clear" w:color="auto" w:fill="1F3A5F"/>
            <w:tcMar>
              <w:top w:w="70" w:type="dxa"/>
              <w:left w:w="100" w:type="dxa"/>
              <w:bottom w:w="70" w:type="dxa"/>
              <w:right w:w="100" w:type="dxa"/>
            </w:tcMar>
            <w:vAlign w:val="center"/>
          </w:tcPr>
          <w:p w14:paraId="34D1C4ED" w14:textId="77777777" w:rsidR="004F3C5F" w:rsidRDefault="005749A1">
            <w:pPr>
              <w:spacing w:line="250" w:lineRule="auto"/>
            </w:pPr>
            <w:r>
              <w:rPr>
                <w:b/>
                <w:bCs/>
                <w:color w:val="FFFFFF"/>
                <w:sz w:val="19"/>
                <w:szCs w:val="19"/>
              </w:rPr>
              <w:t>Demo moment</w:t>
            </w:r>
          </w:p>
        </w:tc>
      </w:tr>
      <w:tr w:rsidR="004F3C5F" w14:paraId="60FD8CC6"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3C4DBD7B" w14:textId="77777777" w:rsidR="004F3C5F" w:rsidRDefault="005749A1">
            <w:pPr>
              <w:spacing w:line="250" w:lineRule="auto"/>
            </w:pPr>
            <w:r>
              <w:rPr>
                <w:b/>
                <w:bCs/>
                <w:sz w:val="19"/>
                <w:szCs w:val="19"/>
              </w:rPr>
              <w:t>Landing</w:t>
            </w:r>
          </w:p>
        </w:tc>
        <w:tc>
          <w:tcPr>
            <w:tcW w:w="4212" w:type="dxa"/>
            <w:shd w:val="clear" w:color="auto" w:fill="FFFFFF"/>
            <w:tcMar>
              <w:top w:w="70" w:type="dxa"/>
              <w:left w:w="100" w:type="dxa"/>
              <w:bottom w:w="70" w:type="dxa"/>
              <w:right w:w="100" w:type="dxa"/>
            </w:tcMar>
            <w:vAlign w:val="center"/>
          </w:tcPr>
          <w:p w14:paraId="0D6AF738" w14:textId="77777777" w:rsidR="004F3C5F" w:rsidRDefault="005749A1">
            <w:pPr>
              <w:spacing w:line="250" w:lineRule="auto"/>
            </w:pPr>
            <w:r>
              <w:rPr>
                <w:sz w:val="19"/>
                <w:szCs w:val="19"/>
              </w:rPr>
              <w:t>Pitch, demo GIF, architecture diagram, tech stack</w:t>
            </w:r>
          </w:p>
        </w:tc>
        <w:tc>
          <w:tcPr>
            <w:tcW w:w="3276" w:type="dxa"/>
            <w:shd w:val="clear" w:color="auto" w:fill="FFFFFF"/>
            <w:tcMar>
              <w:top w:w="70" w:type="dxa"/>
              <w:left w:w="100" w:type="dxa"/>
              <w:bottom w:w="70" w:type="dxa"/>
              <w:right w:w="100" w:type="dxa"/>
            </w:tcMar>
            <w:vAlign w:val="center"/>
          </w:tcPr>
          <w:p w14:paraId="5B9AE985" w14:textId="77777777" w:rsidR="004F3C5F" w:rsidRDefault="005749A1">
            <w:pPr>
              <w:spacing w:line="250" w:lineRule="auto"/>
            </w:pPr>
            <w:r>
              <w:rPr>
                <w:sz w:val="19"/>
                <w:szCs w:val="19"/>
              </w:rPr>
              <w:t>Strong first impression in 10 seconds</w:t>
            </w:r>
          </w:p>
        </w:tc>
      </w:tr>
      <w:tr w:rsidR="004F3C5F" w14:paraId="2C4B69F1"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7A0E72A0" w14:textId="77777777" w:rsidR="004F3C5F" w:rsidRDefault="005749A1">
            <w:pPr>
              <w:spacing w:line="250" w:lineRule="auto"/>
            </w:pPr>
            <w:r>
              <w:rPr>
                <w:b/>
                <w:bCs/>
                <w:sz w:val="19"/>
                <w:szCs w:val="19"/>
              </w:rPr>
              <w:t>Inbox</w:t>
            </w:r>
          </w:p>
        </w:tc>
        <w:tc>
          <w:tcPr>
            <w:tcW w:w="4212" w:type="dxa"/>
            <w:shd w:val="clear" w:color="auto" w:fill="F8FAFC"/>
            <w:tcMar>
              <w:top w:w="70" w:type="dxa"/>
              <w:left w:w="100" w:type="dxa"/>
              <w:bottom w:w="70" w:type="dxa"/>
              <w:right w:w="100" w:type="dxa"/>
            </w:tcMar>
            <w:vAlign w:val="center"/>
          </w:tcPr>
          <w:p w14:paraId="17505725" w14:textId="77777777" w:rsidR="004F3C5F" w:rsidRDefault="005749A1">
            <w:pPr>
              <w:spacing w:line="250" w:lineRule="auto"/>
            </w:pPr>
            <w:r>
              <w:rPr>
                <w:sz w:val="19"/>
                <w:szCs w:val="19"/>
              </w:rPr>
              <w:t>Unified list with channel icons, status chips, search, filters, live updates</w:t>
            </w:r>
          </w:p>
        </w:tc>
        <w:tc>
          <w:tcPr>
            <w:tcW w:w="3276" w:type="dxa"/>
            <w:shd w:val="clear" w:color="auto" w:fill="F8FAFC"/>
            <w:tcMar>
              <w:top w:w="70" w:type="dxa"/>
              <w:left w:w="100" w:type="dxa"/>
              <w:bottom w:w="70" w:type="dxa"/>
              <w:right w:w="100" w:type="dxa"/>
            </w:tcMar>
            <w:vAlign w:val="center"/>
          </w:tcPr>
          <w:p w14:paraId="002BD307" w14:textId="77777777" w:rsidR="004F3C5F" w:rsidRDefault="005749A1">
            <w:pPr>
              <w:spacing w:line="250" w:lineRule="auto"/>
            </w:pPr>
            <w:r>
              <w:rPr>
                <w:sz w:val="19"/>
                <w:szCs w:val="19"/>
              </w:rPr>
              <w:t>A message appears without refreshing</w:t>
            </w:r>
          </w:p>
        </w:tc>
      </w:tr>
      <w:tr w:rsidR="004F3C5F" w14:paraId="32C6A72E"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642C1772" w14:textId="77777777" w:rsidR="004F3C5F" w:rsidRDefault="005749A1">
            <w:pPr>
              <w:spacing w:line="250" w:lineRule="auto"/>
            </w:pPr>
            <w:r>
              <w:rPr>
                <w:b/>
                <w:bCs/>
                <w:sz w:val="19"/>
                <w:szCs w:val="19"/>
              </w:rPr>
              <w:t>Conversation</w:t>
            </w:r>
          </w:p>
        </w:tc>
        <w:tc>
          <w:tcPr>
            <w:tcW w:w="4212" w:type="dxa"/>
            <w:shd w:val="clear" w:color="auto" w:fill="FFFFFF"/>
            <w:tcMar>
              <w:top w:w="70" w:type="dxa"/>
              <w:left w:w="100" w:type="dxa"/>
              <w:bottom w:w="70" w:type="dxa"/>
              <w:right w:w="100" w:type="dxa"/>
            </w:tcMar>
            <w:vAlign w:val="center"/>
          </w:tcPr>
          <w:p w14:paraId="0A8C50ED" w14:textId="77777777" w:rsidR="004F3C5F" w:rsidRDefault="005749A1">
            <w:pPr>
              <w:spacing w:line="250" w:lineRule="auto"/>
            </w:pPr>
            <w:r>
              <w:rPr>
                <w:sz w:val="19"/>
                <w:szCs w:val="19"/>
              </w:rPr>
              <w:t>Thread with inbound and outbound messages, reply box, 24-hour window countdown</w:t>
            </w:r>
          </w:p>
        </w:tc>
        <w:tc>
          <w:tcPr>
            <w:tcW w:w="3276" w:type="dxa"/>
            <w:shd w:val="clear" w:color="auto" w:fill="FFFFFF"/>
            <w:tcMar>
              <w:top w:w="70" w:type="dxa"/>
              <w:left w:w="100" w:type="dxa"/>
              <w:bottom w:w="70" w:type="dxa"/>
              <w:right w:w="100" w:type="dxa"/>
            </w:tcMar>
            <w:vAlign w:val="center"/>
          </w:tcPr>
          <w:p w14:paraId="440945C6" w14:textId="77777777" w:rsidR="004F3C5F" w:rsidRDefault="005749A1">
            <w:pPr>
              <w:spacing w:line="250" w:lineRule="auto"/>
            </w:pPr>
            <w:r>
              <w:rPr>
                <w:sz w:val="19"/>
                <w:szCs w:val="19"/>
              </w:rPr>
              <w:t>“Reply without leaving the page”</w:t>
            </w:r>
          </w:p>
        </w:tc>
      </w:tr>
      <w:tr w:rsidR="004F3C5F" w14:paraId="59D6E66A"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0A0858EB" w14:textId="77777777" w:rsidR="004F3C5F" w:rsidRDefault="005749A1">
            <w:pPr>
              <w:spacing w:line="250" w:lineRule="auto"/>
            </w:pPr>
            <w:r>
              <w:rPr>
                <w:b/>
                <w:bCs/>
                <w:sz w:val="19"/>
                <w:szCs w:val="19"/>
              </w:rPr>
              <w:t>Event detail</w:t>
            </w:r>
          </w:p>
        </w:tc>
        <w:tc>
          <w:tcPr>
            <w:tcW w:w="4212" w:type="dxa"/>
            <w:shd w:val="clear" w:color="auto" w:fill="F8FAFC"/>
            <w:tcMar>
              <w:top w:w="70" w:type="dxa"/>
              <w:left w:w="100" w:type="dxa"/>
              <w:bottom w:w="70" w:type="dxa"/>
              <w:right w:w="100" w:type="dxa"/>
            </w:tcMar>
            <w:vAlign w:val="center"/>
          </w:tcPr>
          <w:p w14:paraId="7D47F49A" w14:textId="77777777" w:rsidR="004F3C5F" w:rsidRDefault="005749A1">
            <w:pPr>
              <w:spacing w:line="250" w:lineRule="auto"/>
            </w:pPr>
            <w:r>
              <w:rPr>
                <w:sz w:val="19"/>
                <w:szCs w:val="19"/>
              </w:rPr>
              <w:t>Message, sender, raw payload, delivery timeline with every attempt</w:t>
            </w:r>
          </w:p>
        </w:tc>
        <w:tc>
          <w:tcPr>
            <w:tcW w:w="3276" w:type="dxa"/>
            <w:shd w:val="clear" w:color="auto" w:fill="F8FAFC"/>
            <w:tcMar>
              <w:top w:w="70" w:type="dxa"/>
              <w:left w:w="100" w:type="dxa"/>
              <w:bottom w:w="70" w:type="dxa"/>
              <w:right w:w="100" w:type="dxa"/>
            </w:tcMar>
            <w:vAlign w:val="center"/>
          </w:tcPr>
          <w:p w14:paraId="4C7FB1DA" w14:textId="77777777" w:rsidR="004F3C5F" w:rsidRDefault="005749A1">
            <w:pPr>
              <w:spacing w:line="250" w:lineRule="auto"/>
            </w:pPr>
            <w:r>
              <w:rPr>
                <w:sz w:val="19"/>
                <w:szCs w:val="19"/>
              </w:rPr>
              <w:t>Retry → dead-letter → Replay</w:t>
            </w:r>
          </w:p>
        </w:tc>
      </w:tr>
      <w:tr w:rsidR="004F3C5F" w14:paraId="0FBC3B6A"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245251C4" w14:textId="77777777" w:rsidR="004F3C5F" w:rsidRDefault="005749A1">
            <w:pPr>
              <w:spacing w:line="250" w:lineRule="auto"/>
            </w:pPr>
            <w:r>
              <w:rPr>
                <w:b/>
                <w:bCs/>
                <w:sz w:val="19"/>
                <w:szCs w:val="19"/>
              </w:rPr>
              <w:t>Routes &amp; destinations</w:t>
            </w:r>
          </w:p>
        </w:tc>
        <w:tc>
          <w:tcPr>
            <w:tcW w:w="4212" w:type="dxa"/>
            <w:shd w:val="clear" w:color="auto" w:fill="FFFFFF"/>
            <w:tcMar>
              <w:top w:w="70" w:type="dxa"/>
              <w:left w:w="100" w:type="dxa"/>
              <w:bottom w:w="70" w:type="dxa"/>
              <w:right w:w="100" w:type="dxa"/>
            </w:tcMar>
            <w:vAlign w:val="center"/>
          </w:tcPr>
          <w:p w14:paraId="05179D34" w14:textId="77777777" w:rsidR="004F3C5F" w:rsidRDefault="005749A1">
            <w:pPr>
              <w:spacing w:line="250" w:lineRule="auto"/>
            </w:pPr>
            <w:r>
              <w:rPr>
                <w:sz w:val="19"/>
                <w:szCs w:val="19"/>
              </w:rPr>
              <w:t>Rules with templates, “send test” button</w:t>
            </w:r>
          </w:p>
        </w:tc>
        <w:tc>
          <w:tcPr>
            <w:tcW w:w="3276" w:type="dxa"/>
            <w:shd w:val="clear" w:color="auto" w:fill="FFFFFF"/>
            <w:tcMar>
              <w:top w:w="70" w:type="dxa"/>
              <w:left w:w="100" w:type="dxa"/>
              <w:bottom w:w="70" w:type="dxa"/>
              <w:right w:w="100" w:type="dxa"/>
            </w:tcMar>
            <w:vAlign w:val="center"/>
          </w:tcPr>
          <w:p w14:paraId="75F694ED" w14:textId="77777777" w:rsidR="004F3C5F" w:rsidRDefault="005749A1">
            <w:pPr>
              <w:spacing w:line="250" w:lineRule="auto"/>
            </w:pPr>
            <w:r>
              <w:rPr>
                <w:sz w:val="19"/>
                <w:szCs w:val="19"/>
              </w:rPr>
              <w:t>“A new channel needs no code changes”</w:t>
            </w:r>
          </w:p>
        </w:tc>
      </w:tr>
      <w:tr w:rsidR="004F3C5F" w14:paraId="317DED4C" w14:textId="77777777">
        <w:tblPrEx>
          <w:tblCellMar>
            <w:top w:w="0" w:type="dxa"/>
            <w:bottom w:w="0" w:type="dxa"/>
          </w:tblCellMar>
        </w:tblPrEx>
        <w:trPr>
          <w:cantSplit/>
        </w:trPr>
        <w:tc>
          <w:tcPr>
            <w:tcW w:w="1872" w:type="dxa"/>
            <w:shd w:val="clear" w:color="auto" w:fill="F8FAFC"/>
            <w:tcMar>
              <w:top w:w="70" w:type="dxa"/>
              <w:left w:w="100" w:type="dxa"/>
              <w:bottom w:w="70" w:type="dxa"/>
              <w:right w:w="100" w:type="dxa"/>
            </w:tcMar>
            <w:vAlign w:val="center"/>
          </w:tcPr>
          <w:p w14:paraId="434019F7" w14:textId="77777777" w:rsidR="004F3C5F" w:rsidRDefault="005749A1">
            <w:pPr>
              <w:spacing w:line="250" w:lineRule="auto"/>
            </w:pPr>
            <w:r>
              <w:rPr>
                <w:b/>
                <w:bCs/>
                <w:sz w:val="19"/>
                <w:szCs w:val="19"/>
              </w:rPr>
              <w:t>Stats</w:t>
            </w:r>
          </w:p>
        </w:tc>
        <w:tc>
          <w:tcPr>
            <w:tcW w:w="4212" w:type="dxa"/>
            <w:shd w:val="clear" w:color="auto" w:fill="F8FAFC"/>
            <w:tcMar>
              <w:top w:w="70" w:type="dxa"/>
              <w:left w:w="100" w:type="dxa"/>
              <w:bottom w:w="70" w:type="dxa"/>
              <w:right w:w="100" w:type="dxa"/>
            </w:tcMar>
            <w:vAlign w:val="center"/>
          </w:tcPr>
          <w:p w14:paraId="0D30E503" w14:textId="77777777" w:rsidR="004F3C5F" w:rsidRDefault="005749A1">
            <w:pPr>
              <w:spacing w:line="250" w:lineRule="auto"/>
            </w:pPr>
            <w:r>
              <w:rPr>
                <w:sz w:val="19"/>
                <w:szCs w:val="19"/>
              </w:rPr>
              <w:t>Today’s totals, success rate, 7-day chart</w:t>
            </w:r>
          </w:p>
        </w:tc>
        <w:tc>
          <w:tcPr>
            <w:tcW w:w="3276" w:type="dxa"/>
            <w:shd w:val="clear" w:color="auto" w:fill="F8FAFC"/>
            <w:tcMar>
              <w:top w:w="70" w:type="dxa"/>
              <w:left w:w="100" w:type="dxa"/>
              <w:bottom w:w="70" w:type="dxa"/>
              <w:right w:w="100" w:type="dxa"/>
            </w:tcMar>
            <w:vAlign w:val="center"/>
          </w:tcPr>
          <w:p w14:paraId="27CE541F" w14:textId="77777777" w:rsidR="004F3C5F" w:rsidRDefault="005749A1">
            <w:pPr>
              <w:spacing w:line="250" w:lineRule="auto"/>
            </w:pPr>
            <w:r>
              <w:rPr>
                <w:sz w:val="19"/>
                <w:szCs w:val="19"/>
              </w:rPr>
              <w:t>Proves it is a real, running system</w:t>
            </w:r>
          </w:p>
        </w:tc>
      </w:tr>
      <w:tr w:rsidR="004F3C5F" w14:paraId="12DF7C8D" w14:textId="77777777">
        <w:tblPrEx>
          <w:tblCellMar>
            <w:top w:w="0" w:type="dxa"/>
            <w:bottom w:w="0" w:type="dxa"/>
          </w:tblCellMar>
        </w:tblPrEx>
        <w:trPr>
          <w:cantSplit/>
        </w:trPr>
        <w:tc>
          <w:tcPr>
            <w:tcW w:w="1872" w:type="dxa"/>
            <w:shd w:val="clear" w:color="auto" w:fill="FFFFFF"/>
            <w:tcMar>
              <w:top w:w="70" w:type="dxa"/>
              <w:left w:w="100" w:type="dxa"/>
              <w:bottom w:w="70" w:type="dxa"/>
              <w:right w:w="100" w:type="dxa"/>
            </w:tcMar>
            <w:vAlign w:val="center"/>
          </w:tcPr>
          <w:p w14:paraId="470553C0" w14:textId="77777777" w:rsidR="004F3C5F" w:rsidRDefault="005749A1">
            <w:pPr>
              <w:spacing w:line="250" w:lineRule="auto"/>
            </w:pPr>
            <w:r>
              <w:rPr>
                <w:b/>
                <w:bCs/>
                <w:sz w:val="19"/>
                <w:szCs w:val="19"/>
              </w:rPr>
              <w:t>API docs</w:t>
            </w:r>
          </w:p>
        </w:tc>
        <w:tc>
          <w:tcPr>
            <w:tcW w:w="4212" w:type="dxa"/>
            <w:shd w:val="clear" w:color="auto" w:fill="FFFFFF"/>
            <w:tcMar>
              <w:top w:w="70" w:type="dxa"/>
              <w:left w:w="100" w:type="dxa"/>
              <w:bottom w:w="70" w:type="dxa"/>
              <w:right w:w="100" w:type="dxa"/>
            </w:tcMar>
            <w:vAlign w:val="center"/>
          </w:tcPr>
          <w:p w14:paraId="326AD01B" w14:textId="77777777" w:rsidR="004F3C5F" w:rsidRDefault="005749A1">
            <w:pPr>
              <w:spacing w:line="250" w:lineRule="auto"/>
            </w:pPr>
            <w:r>
              <w:rPr>
                <w:sz w:val="19"/>
                <w:szCs w:val="19"/>
              </w:rPr>
              <w:t>Interactive OpenAPI (Scalar)</w:t>
            </w:r>
          </w:p>
        </w:tc>
        <w:tc>
          <w:tcPr>
            <w:tcW w:w="3276" w:type="dxa"/>
            <w:shd w:val="clear" w:color="auto" w:fill="FFFFFF"/>
            <w:tcMar>
              <w:top w:w="70" w:type="dxa"/>
              <w:left w:w="100" w:type="dxa"/>
              <w:bottom w:w="70" w:type="dxa"/>
              <w:right w:w="100" w:type="dxa"/>
            </w:tcMar>
            <w:vAlign w:val="center"/>
          </w:tcPr>
          <w:p w14:paraId="46BE701A" w14:textId="77777777" w:rsidR="004F3C5F" w:rsidRDefault="005749A1">
            <w:pPr>
              <w:spacing w:line="250" w:lineRule="auto"/>
            </w:pPr>
            <w:r>
              <w:rPr>
                <w:sz w:val="19"/>
                <w:szCs w:val="19"/>
              </w:rPr>
              <w:t>“It’s a real REST API — call it yourself”</w:t>
            </w:r>
          </w:p>
        </w:tc>
      </w:tr>
    </w:tbl>
    <w:p w14:paraId="22B9DE4E" w14:textId="77777777" w:rsidR="004F3C5F" w:rsidRDefault="004F3C5F"/>
    <w:p w14:paraId="4F9208D6" w14:textId="77777777" w:rsidR="004F3C5F" w:rsidRDefault="005749A1">
      <w:pPr>
        <w:pStyle w:val="Heading2"/>
      </w:pPr>
      <w:r>
        <w:t>9.3 Protecting the public demo</w:t>
      </w:r>
    </w:p>
    <w:p w14:paraId="3069E3EB" w14:textId="77777777" w:rsidR="004F3C5F" w:rsidRDefault="005749A1">
      <w:pPr>
        <w:pStyle w:val="ListParagraph"/>
        <w:numPr>
          <w:ilvl w:val="0"/>
          <w:numId w:val="2"/>
        </w:numPr>
        <w:spacing w:after="80" w:line="276" w:lineRule="auto"/>
      </w:pPr>
      <w:r>
        <w:t>Rate limits and Turnstile stop spam that could burn the free quotas.</w:t>
      </w:r>
    </w:p>
    <w:p w14:paraId="6959709B" w14:textId="77777777" w:rsidR="004F3C5F" w:rsidRDefault="005749A1">
      <w:pPr>
        <w:pStyle w:val="ListParagraph"/>
        <w:numPr>
          <w:ilvl w:val="0"/>
          <w:numId w:val="2"/>
        </w:numPr>
        <w:spacing w:after="80" w:line="276" w:lineRule="auto"/>
      </w:pPr>
      <w:r>
        <w:t>Demo destinations and demo replies are mocked — visitors cannot trigger real Discord, Telegram or Instagram messages or call arbitrary URLs.</w:t>
      </w:r>
    </w:p>
    <w:p w14:paraId="2741DA07" w14:textId="77777777" w:rsidR="004F3C5F" w:rsidRDefault="005749A1">
      <w:pPr>
        <w:pStyle w:val="ListParagraph"/>
        <w:numPr>
          <w:ilvl w:val="0"/>
          <w:numId w:val="2"/>
        </w:numPr>
        <w:spacing w:after="80" w:line="276" w:lineRule="auto"/>
      </w:pPr>
      <w:r>
        <w:t>Demo data resets lazily (the first demo login each day re-seeds it), so there is no extra scheduled database wake-up.</w:t>
      </w:r>
    </w:p>
    <w:p w14:paraId="245611B7" w14:textId="77777777" w:rsidR="004F3C5F" w:rsidRDefault="005749A1">
      <w:pPr>
        <w:pStyle w:val="ListParagraph"/>
        <w:numPr>
          <w:ilvl w:val="0"/>
          <w:numId w:val="2"/>
        </w:numPr>
        <w:spacing w:after="80" w:line="276" w:lineRule="auto"/>
      </w:pPr>
      <w:r>
        <w:t>Caps: at most 500 demo events; 10 KB per simulated message.</w:t>
      </w:r>
    </w:p>
    <w:p w14:paraId="14F264C9" w14:textId="77777777" w:rsidR="004F3C5F" w:rsidRDefault="005749A1">
      <w:pPr>
        <w:pStyle w:val="Heading2"/>
      </w:pPr>
      <w:r>
        <w:t>9.4 Polish that recruiters notice</w:t>
      </w:r>
    </w:p>
    <w:p w14:paraId="32113B8D" w14:textId="77777777" w:rsidR="004F3C5F" w:rsidRDefault="005749A1">
      <w:pPr>
        <w:pStyle w:val="ListParagraph"/>
        <w:numPr>
          <w:ilvl w:val="0"/>
          <w:numId w:val="2"/>
        </w:numPr>
        <w:spacing w:after="80" w:line="276" w:lineRule="auto"/>
      </w:pPr>
      <w:r>
        <w:t>Responsive on phone and desktop — recruiters often open links on mobile.</w:t>
      </w:r>
    </w:p>
    <w:p w14:paraId="5A266377" w14:textId="77777777" w:rsidR="004F3C5F" w:rsidRDefault="005749A1">
      <w:pPr>
        <w:pStyle w:val="ListParagraph"/>
        <w:numPr>
          <w:ilvl w:val="0"/>
          <w:numId w:val="2"/>
        </w:numPr>
        <w:spacing w:after="80" w:line="276" w:lineRule="auto"/>
      </w:pPr>
      <w:r>
        <w:t>Light and dark mode, keyboard accessible, designed empty / loading / error states.</w:t>
      </w:r>
    </w:p>
    <w:p w14:paraId="0DC2C4DE" w14:textId="77777777" w:rsidR="004F3C5F" w:rsidRDefault="005749A1">
      <w:pPr>
        <w:pStyle w:val="ListParagraph"/>
        <w:numPr>
          <w:ilvl w:val="0"/>
          <w:numId w:val="2"/>
        </w:numPr>
        <w:spacing w:after="80" w:line="276" w:lineRule="auto"/>
      </w:pPr>
      <w:r>
        <w:t>Custom domain for the dashboard (e.g. hub.&lt;studio-domain&gt;) on Static Web Apps — free, SSL included.</w:t>
      </w:r>
    </w:p>
    <w:p w14:paraId="04073D10" w14:textId="77777777" w:rsidR="004F3C5F" w:rsidRDefault="005749A1">
      <w:pPr>
        <w:pBdr>
          <w:left w:val="single" w:sz="18" w:space="8" w:color="0078D4"/>
        </w:pBdr>
        <w:shd w:val="clear" w:color="auto" w:fill="EFF6FF"/>
        <w:spacing w:before="120" w:after="120" w:line="276" w:lineRule="auto"/>
        <w:ind w:left="120"/>
      </w:pPr>
      <w:r>
        <w:rPr>
          <w:b/>
          <w:bCs/>
          <w:color w:val="0078D4"/>
        </w:rPr>
        <w:t xml:space="preserve">Tip: </w:t>
      </w:r>
      <w:r>
        <w:t xml:space="preserve">Most interviewers will not click the link themselves. The </w:t>
      </w:r>
      <w:r>
        <w:rPr>
          <w:b/>
          <w:bCs/>
        </w:rPr>
        <w:t>60-second GIF at the top of the README</w:t>
      </w:r>
      <w:r>
        <w:t xml:space="preserve"> and </w:t>
      </w:r>
      <w:r>
        <w:rPr>
          <w:b/>
          <w:bCs/>
        </w:rPr>
        <w:t>your own live demo during the interview</w:t>
      </w:r>
      <w:r>
        <w:t xml:space="preserve"> are what most people actually see. The live link proves it is real.</w:t>
      </w:r>
    </w:p>
    <w:p w14:paraId="24BE3C12" w14:textId="77777777" w:rsidR="004F3C5F" w:rsidRDefault="005749A1">
      <w:pPr>
        <w:pStyle w:val="Heading2"/>
      </w:pPr>
      <w:r>
        <w:t>9.5 Hosting for interviewers is free</w:t>
      </w:r>
    </w:p>
    <w:p w14:paraId="31134D4A" w14:textId="77777777" w:rsidR="004F3C5F" w:rsidRDefault="005749A1">
      <w:pPr>
        <w:pStyle w:val="ListParagraph"/>
        <w:numPr>
          <w:ilvl w:val="0"/>
          <w:numId w:val="2"/>
        </w:numPr>
        <w:spacing w:after="80" w:line="276" w:lineRule="auto"/>
      </w:pPr>
      <w:r>
        <w:t>The dashboard (Static Web Apps), the API (App Service F1) and the database (Azure SQL free offer) stay at $0 no matter how many visitors try the demo, within the quotas in section 10.</w:t>
      </w:r>
    </w:p>
    <w:p w14:paraId="4C88E60D" w14:textId="77777777" w:rsidR="004F3C5F" w:rsidRDefault="005749A1">
      <w:pPr>
        <w:pStyle w:val="ListParagraph"/>
        <w:numPr>
          <w:ilvl w:val="0"/>
          <w:numId w:val="2"/>
        </w:numPr>
        <w:spacing w:after="80" w:line="276" w:lineRule="auto"/>
      </w:pPr>
      <w:r>
        <w:t>Nothing in the public demo touches Meta, so no App Review, business verification or paid phone number is ever needed for it.</w:t>
      </w:r>
    </w:p>
    <w:p w14:paraId="3AEE5637" w14:textId="77777777" w:rsidR="004F3C5F" w:rsidRDefault="005749A1">
      <w:pPr>
        <w:pStyle w:val="ListParagraph"/>
        <w:numPr>
          <w:ilvl w:val="0"/>
          <w:numId w:val="2"/>
        </w:numPr>
        <w:spacing w:after="80" w:line="276" w:lineRule="auto"/>
      </w:pPr>
      <w:r>
        <w:t xml:space="preserve">Cold starts are the only visible weakness. Two mitigations: a GitHub Actions cron pings </w:t>
      </w:r>
      <w:r>
        <w:rPr>
          <w:rFonts w:ascii="Consolas" w:eastAsia="Consolas" w:hAnsi="Consolas" w:cs="Consolas"/>
          <w:sz w:val="20"/>
          <w:szCs w:val="20"/>
        </w:rPr>
        <w:t>/health</w:t>
      </w:r>
      <w:r>
        <w:t xml:space="preserve"> every 10 minutes between 7 am and 11 pm Mountain time (it never touches the database, so the SQL free budget is untouched, and about 100 requests a day are nothing against the F1 quota), and the wake-up screen covers the database, which still auto-pauses and takes about a minute on the first query.</w:t>
      </w:r>
    </w:p>
    <w:p w14:paraId="646E5F7C" w14:textId="77777777" w:rsidR="004F3C5F" w:rsidRDefault="005749A1">
      <w:pPr>
        <w:pStyle w:val="ListParagraph"/>
        <w:numPr>
          <w:ilvl w:val="0"/>
          <w:numId w:val="2"/>
        </w:numPr>
        <w:spacing w:after="80" w:line="276" w:lineRule="auto"/>
      </w:pPr>
      <w:r>
        <w:t>Before an interview, open the demo 5 minutes early anyway.</w:t>
      </w:r>
    </w:p>
    <w:p w14:paraId="7951FA46" w14:textId="77777777" w:rsidR="004F3C5F" w:rsidRDefault="005749A1">
      <w:pPr>
        <w:pStyle w:val="Heading1"/>
      </w:pPr>
      <w:bookmarkStart w:id="10" w:name="_Toc242618357"/>
      <w:r>
        <w:t>10. Hosting &amp; Cost</w:t>
      </w:r>
      <w:bookmarkEnd w:id="10"/>
    </w:p>
    <w:p w14:paraId="58FB54A7" w14:textId="77777777" w:rsidR="004F3C5F" w:rsidRDefault="005749A1">
      <w:pPr>
        <w:pStyle w:val="Heading2"/>
      </w:pPr>
      <w:r>
        <w:t>10.1 Azure services and free allowances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6"/>
        <w:gridCol w:w="1685"/>
        <w:gridCol w:w="3744"/>
        <w:gridCol w:w="1685"/>
      </w:tblGrid>
      <w:tr w:rsidR="004F3C5F" w14:paraId="0EA0D774"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vAlign w:val="center"/>
          </w:tcPr>
          <w:p w14:paraId="3CEB6302" w14:textId="77777777" w:rsidR="004F3C5F" w:rsidRDefault="005749A1">
            <w:pPr>
              <w:spacing w:line="250" w:lineRule="auto"/>
            </w:pPr>
            <w:r>
              <w:rPr>
                <w:b/>
                <w:bCs/>
                <w:color w:val="FFFFFF"/>
                <w:sz w:val="19"/>
                <w:szCs w:val="19"/>
              </w:rPr>
              <w:t>Service</w:t>
            </w:r>
          </w:p>
        </w:tc>
        <w:tc>
          <w:tcPr>
            <w:tcW w:w="1685" w:type="dxa"/>
            <w:shd w:val="clear" w:color="auto" w:fill="1F3A5F"/>
            <w:tcMar>
              <w:top w:w="70" w:type="dxa"/>
              <w:left w:w="100" w:type="dxa"/>
              <w:bottom w:w="70" w:type="dxa"/>
              <w:right w:w="100" w:type="dxa"/>
            </w:tcMar>
            <w:vAlign w:val="center"/>
          </w:tcPr>
          <w:p w14:paraId="2D42237D" w14:textId="77777777" w:rsidR="004F3C5F" w:rsidRDefault="005749A1">
            <w:pPr>
              <w:spacing w:line="250" w:lineRule="auto"/>
            </w:pPr>
            <w:r>
              <w:rPr>
                <w:b/>
                <w:bCs/>
                <w:color w:val="FFFFFF"/>
                <w:sz w:val="19"/>
                <w:szCs w:val="19"/>
              </w:rPr>
              <w:t>Tier</w:t>
            </w:r>
          </w:p>
        </w:tc>
        <w:tc>
          <w:tcPr>
            <w:tcW w:w="3744" w:type="dxa"/>
            <w:shd w:val="clear" w:color="auto" w:fill="1F3A5F"/>
            <w:tcMar>
              <w:top w:w="70" w:type="dxa"/>
              <w:left w:w="100" w:type="dxa"/>
              <w:bottom w:w="70" w:type="dxa"/>
              <w:right w:w="100" w:type="dxa"/>
            </w:tcMar>
            <w:vAlign w:val="center"/>
          </w:tcPr>
          <w:p w14:paraId="5D582B21" w14:textId="77777777" w:rsidR="004F3C5F" w:rsidRDefault="005749A1">
            <w:pPr>
              <w:spacing w:line="250" w:lineRule="auto"/>
            </w:pPr>
            <w:r>
              <w:rPr>
                <w:b/>
                <w:bCs/>
                <w:color w:val="FFFFFF"/>
                <w:sz w:val="19"/>
                <w:szCs w:val="19"/>
              </w:rPr>
              <w:t>Free allowance (as of Oct 2026)</w:t>
            </w:r>
          </w:p>
        </w:tc>
        <w:tc>
          <w:tcPr>
            <w:tcW w:w="1685" w:type="dxa"/>
            <w:shd w:val="clear" w:color="auto" w:fill="1F3A5F"/>
            <w:tcMar>
              <w:top w:w="70" w:type="dxa"/>
              <w:left w:w="100" w:type="dxa"/>
              <w:bottom w:w="70" w:type="dxa"/>
              <w:right w:w="100" w:type="dxa"/>
            </w:tcMar>
            <w:vAlign w:val="center"/>
          </w:tcPr>
          <w:p w14:paraId="1A7B7E16" w14:textId="77777777" w:rsidR="004F3C5F" w:rsidRDefault="005749A1">
            <w:pPr>
              <w:spacing w:line="250" w:lineRule="auto"/>
            </w:pPr>
            <w:r>
              <w:rPr>
                <w:b/>
                <w:bCs/>
                <w:color w:val="FFFFFF"/>
                <w:sz w:val="19"/>
                <w:szCs w:val="19"/>
              </w:rPr>
              <w:t>Expected cost</w:t>
            </w:r>
          </w:p>
        </w:tc>
      </w:tr>
      <w:tr w:rsidR="004F3C5F" w14:paraId="08A59EA6"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4B763F3A" w14:textId="77777777" w:rsidR="004F3C5F" w:rsidRDefault="005749A1">
            <w:pPr>
              <w:spacing w:line="250" w:lineRule="auto"/>
            </w:pPr>
            <w:r>
              <w:rPr>
                <w:b/>
                <w:bCs/>
                <w:sz w:val="19"/>
                <w:szCs w:val="19"/>
              </w:rPr>
              <w:t>App Service (API)</w:t>
            </w:r>
          </w:p>
        </w:tc>
        <w:tc>
          <w:tcPr>
            <w:tcW w:w="1685" w:type="dxa"/>
            <w:shd w:val="clear" w:color="auto" w:fill="FFFFFF"/>
            <w:tcMar>
              <w:top w:w="70" w:type="dxa"/>
              <w:left w:w="100" w:type="dxa"/>
              <w:bottom w:w="70" w:type="dxa"/>
              <w:right w:w="100" w:type="dxa"/>
            </w:tcMar>
            <w:vAlign w:val="center"/>
          </w:tcPr>
          <w:p w14:paraId="126475DB" w14:textId="77777777" w:rsidR="004F3C5F" w:rsidRDefault="005749A1">
            <w:pPr>
              <w:spacing w:line="250" w:lineRule="auto"/>
            </w:pPr>
            <w:r>
              <w:rPr>
                <w:sz w:val="19"/>
                <w:szCs w:val="19"/>
              </w:rPr>
              <w:t>F1 Free</w:t>
            </w:r>
          </w:p>
        </w:tc>
        <w:tc>
          <w:tcPr>
            <w:tcW w:w="3744" w:type="dxa"/>
            <w:shd w:val="clear" w:color="auto" w:fill="FFFFFF"/>
            <w:tcMar>
              <w:top w:w="70" w:type="dxa"/>
              <w:left w:w="100" w:type="dxa"/>
              <w:bottom w:w="70" w:type="dxa"/>
              <w:right w:w="100" w:type="dxa"/>
            </w:tcMar>
            <w:vAlign w:val="center"/>
          </w:tcPr>
          <w:p w14:paraId="330A079C" w14:textId="77777777" w:rsidR="004F3C5F" w:rsidRDefault="005749A1">
            <w:pPr>
              <w:spacing w:line="250" w:lineRule="auto"/>
            </w:pPr>
            <w:r>
              <w:rPr>
                <w:sz w:val="19"/>
                <w:szCs w:val="19"/>
              </w:rPr>
              <w:t>60 CPU-minutes/day, 1 GB RAM; no Always On, no custom domain</w:t>
            </w:r>
          </w:p>
        </w:tc>
        <w:tc>
          <w:tcPr>
            <w:tcW w:w="1685" w:type="dxa"/>
            <w:shd w:val="clear" w:color="auto" w:fill="FFFFFF"/>
            <w:tcMar>
              <w:top w:w="70" w:type="dxa"/>
              <w:left w:w="100" w:type="dxa"/>
              <w:bottom w:w="70" w:type="dxa"/>
              <w:right w:w="100" w:type="dxa"/>
            </w:tcMar>
            <w:vAlign w:val="center"/>
          </w:tcPr>
          <w:p w14:paraId="22D2B63A" w14:textId="77777777" w:rsidR="004F3C5F" w:rsidRDefault="005749A1">
            <w:pPr>
              <w:spacing w:line="250" w:lineRule="auto"/>
            </w:pPr>
            <w:r>
              <w:rPr>
                <w:sz w:val="19"/>
                <w:szCs w:val="19"/>
              </w:rPr>
              <w:t>$0</w:t>
            </w:r>
          </w:p>
        </w:tc>
      </w:tr>
      <w:tr w:rsidR="004F3C5F" w14:paraId="3F6B8266"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54C3F608" w14:textId="77777777" w:rsidR="004F3C5F" w:rsidRDefault="005749A1">
            <w:pPr>
              <w:spacing w:line="250" w:lineRule="auto"/>
            </w:pPr>
            <w:r>
              <w:rPr>
                <w:b/>
                <w:bCs/>
                <w:sz w:val="19"/>
                <w:szCs w:val="19"/>
              </w:rPr>
              <w:t>Azure Functions (Worker)</w:t>
            </w:r>
          </w:p>
        </w:tc>
        <w:tc>
          <w:tcPr>
            <w:tcW w:w="1685" w:type="dxa"/>
            <w:shd w:val="clear" w:color="auto" w:fill="F8FAFC"/>
            <w:tcMar>
              <w:top w:w="70" w:type="dxa"/>
              <w:left w:w="100" w:type="dxa"/>
              <w:bottom w:w="70" w:type="dxa"/>
              <w:right w:w="100" w:type="dxa"/>
            </w:tcMar>
            <w:vAlign w:val="center"/>
          </w:tcPr>
          <w:p w14:paraId="7CC285CA" w14:textId="77777777" w:rsidR="004F3C5F" w:rsidRDefault="005749A1">
            <w:pPr>
              <w:spacing w:line="250" w:lineRule="auto"/>
            </w:pPr>
            <w:r>
              <w:rPr>
                <w:sz w:val="19"/>
                <w:szCs w:val="19"/>
              </w:rPr>
              <w:t>Flex Consumption</w:t>
            </w:r>
          </w:p>
        </w:tc>
        <w:tc>
          <w:tcPr>
            <w:tcW w:w="3744" w:type="dxa"/>
            <w:shd w:val="clear" w:color="auto" w:fill="F8FAFC"/>
            <w:tcMar>
              <w:top w:w="70" w:type="dxa"/>
              <w:left w:w="100" w:type="dxa"/>
              <w:bottom w:w="70" w:type="dxa"/>
              <w:right w:w="100" w:type="dxa"/>
            </w:tcMar>
            <w:vAlign w:val="center"/>
          </w:tcPr>
          <w:p w14:paraId="4D93A45F" w14:textId="77777777" w:rsidR="004F3C5F" w:rsidRDefault="005749A1">
            <w:pPr>
              <w:spacing w:line="250" w:lineRule="auto"/>
            </w:pPr>
            <w:r>
              <w:rPr>
                <w:sz w:val="19"/>
                <w:szCs w:val="19"/>
              </w:rPr>
              <w:t>250,000 executions + 100,000 GB-s per month (on-demand)</w:t>
            </w:r>
          </w:p>
        </w:tc>
        <w:tc>
          <w:tcPr>
            <w:tcW w:w="1685" w:type="dxa"/>
            <w:shd w:val="clear" w:color="auto" w:fill="F8FAFC"/>
            <w:tcMar>
              <w:top w:w="70" w:type="dxa"/>
              <w:left w:w="100" w:type="dxa"/>
              <w:bottom w:w="70" w:type="dxa"/>
              <w:right w:w="100" w:type="dxa"/>
            </w:tcMar>
            <w:vAlign w:val="center"/>
          </w:tcPr>
          <w:p w14:paraId="3415B272" w14:textId="77777777" w:rsidR="004F3C5F" w:rsidRDefault="005749A1">
            <w:pPr>
              <w:spacing w:line="250" w:lineRule="auto"/>
            </w:pPr>
            <w:r>
              <w:rPr>
                <w:sz w:val="19"/>
                <w:szCs w:val="19"/>
              </w:rPr>
              <w:t>$0</w:t>
            </w:r>
          </w:p>
        </w:tc>
      </w:tr>
      <w:tr w:rsidR="004F3C5F" w14:paraId="01DCDBB8"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1A766BBB" w14:textId="77777777" w:rsidR="004F3C5F" w:rsidRDefault="005749A1">
            <w:pPr>
              <w:spacing w:line="250" w:lineRule="auto"/>
            </w:pPr>
            <w:r>
              <w:rPr>
                <w:b/>
                <w:bCs/>
                <w:sz w:val="19"/>
                <w:szCs w:val="19"/>
              </w:rPr>
              <w:t>Azure SQL Database</w:t>
            </w:r>
          </w:p>
        </w:tc>
        <w:tc>
          <w:tcPr>
            <w:tcW w:w="1685" w:type="dxa"/>
            <w:shd w:val="clear" w:color="auto" w:fill="FFFFFF"/>
            <w:tcMar>
              <w:top w:w="70" w:type="dxa"/>
              <w:left w:w="100" w:type="dxa"/>
              <w:bottom w:w="70" w:type="dxa"/>
              <w:right w:w="100" w:type="dxa"/>
            </w:tcMar>
            <w:vAlign w:val="center"/>
          </w:tcPr>
          <w:p w14:paraId="4C0FB542" w14:textId="77777777" w:rsidR="004F3C5F" w:rsidRDefault="005749A1">
            <w:pPr>
              <w:spacing w:line="250" w:lineRule="auto"/>
            </w:pPr>
            <w:r>
              <w:rPr>
                <w:sz w:val="19"/>
                <w:szCs w:val="19"/>
              </w:rPr>
              <w:t>Free offer (serverless)</w:t>
            </w:r>
          </w:p>
        </w:tc>
        <w:tc>
          <w:tcPr>
            <w:tcW w:w="3744" w:type="dxa"/>
            <w:shd w:val="clear" w:color="auto" w:fill="FFFFFF"/>
            <w:tcMar>
              <w:top w:w="70" w:type="dxa"/>
              <w:left w:w="100" w:type="dxa"/>
              <w:bottom w:w="70" w:type="dxa"/>
              <w:right w:w="100" w:type="dxa"/>
            </w:tcMar>
            <w:vAlign w:val="center"/>
          </w:tcPr>
          <w:p w14:paraId="11A97407" w14:textId="77777777" w:rsidR="004F3C5F" w:rsidRDefault="005749A1">
            <w:pPr>
              <w:spacing w:line="250" w:lineRule="auto"/>
            </w:pPr>
            <w:r>
              <w:rPr>
                <w:sz w:val="19"/>
                <w:szCs w:val="19"/>
              </w:rPr>
              <w:t>Per database per month: 100,000 vCore-seconds, 32 GB data, 32 GB backup; up to 10 databases</w:t>
            </w:r>
          </w:p>
        </w:tc>
        <w:tc>
          <w:tcPr>
            <w:tcW w:w="1685" w:type="dxa"/>
            <w:shd w:val="clear" w:color="auto" w:fill="FFFFFF"/>
            <w:tcMar>
              <w:top w:w="70" w:type="dxa"/>
              <w:left w:w="100" w:type="dxa"/>
              <w:bottom w:w="70" w:type="dxa"/>
              <w:right w:w="100" w:type="dxa"/>
            </w:tcMar>
            <w:vAlign w:val="center"/>
          </w:tcPr>
          <w:p w14:paraId="2CD4FC39" w14:textId="77777777" w:rsidR="004F3C5F" w:rsidRDefault="005749A1">
            <w:pPr>
              <w:spacing w:line="250" w:lineRule="auto"/>
            </w:pPr>
            <w:r>
              <w:rPr>
                <w:sz w:val="19"/>
                <w:szCs w:val="19"/>
              </w:rPr>
              <w:t>$0</w:t>
            </w:r>
          </w:p>
        </w:tc>
      </w:tr>
      <w:tr w:rsidR="004F3C5F" w14:paraId="0219CB10"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10E5E07D" w14:textId="77777777" w:rsidR="004F3C5F" w:rsidRDefault="005749A1">
            <w:pPr>
              <w:spacing w:line="250" w:lineRule="auto"/>
            </w:pPr>
            <w:r>
              <w:rPr>
                <w:b/>
                <w:bCs/>
                <w:sz w:val="19"/>
                <w:szCs w:val="19"/>
              </w:rPr>
              <w:t>Storage account</w:t>
            </w:r>
          </w:p>
        </w:tc>
        <w:tc>
          <w:tcPr>
            <w:tcW w:w="1685" w:type="dxa"/>
            <w:shd w:val="clear" w:color="auto" w:fill="F8FAFC"/>
            <w:tcMar>
              <w:top w:w="70" w:type="dxa"/>
              <w:left w:w="100" w:type="dxa"/>
              <w:bottom w:w="70" w:type="dxa"/>
              <w:right w:w="100" w:type="dxa"/>
            </w:tcMar>
            <w:vAlign w:val="center"/>
          </w:tcPr>
          <w:p w14:paraId="5DE1C931" w14:textId="77777777" w:rsidR="004F3C5F" w:rsidRDefault="005749A1">
            <w:pPr>
              <w:spacing w:line="250" w:lineRule="auto"/>
            </w:pPr>
            <w:r>
              <w:rPr>
                <w:sz w:val="19"/>
                <w:szCs w:val="19"/>
              </w:rPr>
              <w:t>Standard LRS</w:t>
            </w:r>
          </w:p>
        </w:tc>
        <w:tc>
          <w:tcPr>
            <w:tcW w:w="3744" w:type="dxa"/>
            <w:shd w:val="clear" w:color="auto" w:fill="F8FAFC"/>
            <w:tcMar>
              <w:top w:w="70" w:type="dxa"/>
              <w:left w:w="100" w:type="dxa"/>
              <w:bottom w:w="70" w:type="dxa"/>
              <w:right w:w="100" w:type="dxa"/>
            </w:tcMar>
            <w:vAlign w:val="center"/>
          </w:tcPr>
          <w:p w14:paraId="39F04CF8" w14:textId="77777777" w:rsidR="004F3C5F" w:rsidRDefault="005749A1">
            <w:pPr>
              <w:spacing w:line="250" w:lineRule="auto"/>
            </w:pPr>
            <w:r>
              <w:rPr>
                <w:sz w:val="19"/>
                <w:szCs w:val="19"/>
              </w:rPr>
              <w:t>Pay per use (queues, Functions package)</w:t>
            </w:r>
          </w:p>
        </w:tc>
        <w:tc>
          <w:tcPr>
            <w:tcW w:w="1685" w:type="dxa"/>
            <w:shd w:val="clear" w:color="auto" w:fill="F8FAFC"/>
            <w:tcMar>
              <w:top w:w="70" w:type="dxa"/>
              <w:left w:w="100" w:type="dxa"/>
              <w:bottom w:w="70" w:type="dxa"/>
              <w:right w:w="100" w:type="dxa"/>
            </w:tcMar>
            <w:vAlign w:val="center"/>
          </w:tcPr>
          <w:p w14:paraId="52C59CB6" w14:textId="77777777" w:rsidR="004F3C5F" w:rsidRDefault="005749A1">
            <w:pPr>
              <w:spacing w:line="250" w:lineRule="auto"/>
            </w:pPr>
            <w:r>
              <w:rPr>
                <w:sz w:val="19"/>
                <w:szCs w:val="19"/>
              </w:rPr>
              <w:t>A few cents</w:t>
            </w:r>
          </w:p>
        </w:tc>
      </w:tr>
      <w:tr w:rsidR="004F3C5F" w14:paraId="70318C86"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328FC93B" w14:textId="77777777" w:rsidR="004F3C5F" w:rsidRDefault="005749A1">
            <w:pPr>
              <w:spacing w:line="250" w:lineRule="auto"/>
            </w:pPr>
            <w:r>
              <w:rPr>
                <w:b/>
                <w:bCs/>
                <w:sz w:val="19"/>
                <w:szCs w:val="19"/>
              </w:rPr>
              <w:t>Static Web Apps (dashboard)</w:t>
            </w:r>
          </w:p>
        </w:tc>
        <w:tc>
          <w:tcPr>
            <w:tcW w:w="1685" w:type="dxa"/>
            <w:shd w:val="clear" w:color="auto" w:fill="FFFFFF"/>
            <w:tcMar>
              <w:top w:w="70" w:type="dxa"/>
              <w:left w:w="100" w:type="dxa"/>
              <w:bottom w:w="70" w:type="dxa"/>
              <w:right w:w="100" w:type="dxa"/>
            </w:tcMar>
            <w:vAlign w:val="center"/>
          </w:tcPr>
          <w:p w14:paraId="51279A8D" w14:textId="77777777" w:rsidR="004F3C5F" w:rsidRDefault="005749A1">
            <w:pPr>
              <w:spacing w:line="250" w:lineRule="auto"/>
            </w:pPr>
            <w:r>
              <w:rPr>
                <w:sz w:val="19"/>
                <w:szCs w:val="19"/>
              </w:rPr>
              <w:t>Free</w:t>
            </w:r>
          </w:p>
        </w:tc>
        <w:tc>
          <w:tcPr>
            <w:tcW w:w="3744" w:type="dxa"/>
            <w:shd w:val="clear" w:color="auto" w:fill="FFFFFF"/>
            <w:tcMar>
              <w:top w:w="70" w:type="dxa"/>
              <w:left w:w="100" w:type="dxa"/>
              <w:bottom w:w="70" w:type="dxa"/>
              <w:right w:w="100" w:type="dxa"/>
            </w:tcMar>
            <w:vAlign w:val="center"/>
          </w:tcPr>
          <w:p w14:paraId="7760F3F4" w14:textId="77777777" w:rsidR="004F3C5F" w:rsidRDefault="005749A1">
            <w:pPr>
              <w:spacing w:line="250" w:lineRule="auto"/>
            </w:pPr>
            <w:r>
              <w:rPr>
                <w:sz w:val="19"/>
                <w:szCs w:val="19"/>
              </w:rPr>
              <w:t>100 GB bandwidth/month; 2 custom domains with SSL</w:t>
            </w:r>
          </w:p>
        </w:tc>
        <w:tc>
          <w:tcPr>
            <w:tcW w:w="1685" w:type="dxa"/>
            <w:shd w:val="clear" w:color="auto" w:fill="FFFFFF"/>
            <w:tcMar>
              <w:top w:w="70" w:type="dxa"/>
              <w:left w:w="100" w:type="dxa"/>
              <w:bottom w:w="70" w:type="dxa"/>
              <w:right w:w="100" w:type="dxa"/>
            </w:tcMar>
            <w:vAlign w:val="center"/>
          </w:tcPr>
          <w:p w14:paraId="5D7BC496" w14:textId="77777777" w:rsidR="004F3C5F" w:rsidRDefault="005749A1">
            <w:pPr>
              <w:spacing w:line="250" w:lineRule="auto"/>
            </w:pPr>
            <w:r>
              <w:rPr>
                <w:sz w:val="19"/>
                <w:szCs w:val="19"/>
              </w:rPr>
              <w:t>$0</w:t>
            </w:r>
          </w:p>
        </w:tc>
      </w:tr>
      <w:tr w:rsidR="004F3C5F" w14:paraId="37189A9B"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37E8EF4F" w14:textId="77777777" w:rsidR="004F3C5F" w:rsidRDefault="005749A1">
            <w:pPr>
              <w:spacing w:line="250" w:lineRule="auto"/>
            </w:pPr>
            <w:r>
              <w:rPr>
                <w:b/>
                <w:bCs/>
                <w:sz w:val="19"/>
                <w:szCs w:val="19"/>
              </w:rPr>
              <w:t>SignalR Service</w:t>
            </w:r>
          </w:p>
        </w:tc>
        <w:tc>
          <w:tcPr>
            <w:tcW w:w="1685" w:type="dxa"/>
            <w:shd w:val="clear" w:color="auto" w:fill="F8FAFC"/>
            <w:tcMar>
              <w:top w:w="70" w:type="dxa"/>
              <w:left w:w="100" w:type="dxa"/>
              <w:bottom w:w="70" w:type="dxa"/>
              <w:right w:w="100" w:type="dxa"/>
            </w:tcMar>
            <w:vAlign w:val="center"/>
          </w:tcPr>
          <w:p w14:paraId="7E3182A3" w14:textId="77777777" w:rsidR="004F3C5F" w:rsidRDefault="005749A1">
            <w:pPr>
              <w:spacing w:line="250" w:lineRule="auto"/>
            </w:pPr>
            <w:r>
              <w:rPr>
                <w:sz w:val="19"/>
                <w:szCs w:val="19"/>
              </w:rPr>
              <w:t>Free</w:t>
            </w:r>
          </w:p>
        </w:tc>
        <w:tc>
          <w:tcPr>
            <w:tcW w:w="3744" w:type="dxa"/>
            <w:shd w:val="clear" w:color="auto" w:fill="F8FAFC"/>
            <w:tcMar>
              <w:top w:w="70" w:type="dxa"/>
              <w:left w:w="100" w:type="dxa"/>
              <w:bottom w:w="70" w:type="dxa"/>
              <w:right w:w="100" w:type="dxa"/>
            </w:tcMar>
            <w:vAlign w:val="center"/>
          </w:tcPr>
          <w:p w14:paraId="4C6D985B" w14:textId="77777777" w:rsidR="004F3C5F" w:rsidRDefault="005749A1">
            <w:pPr>
              <w:spacing w:line="250" w:lineRule="auto"/>
            </w:pPr>
            <w:r>
              <w:rPr>
                <w:sz w:val="19"/>
                <w:szCs w:val="19"/>
              </w:rPr>
              <w:t>20 concurrent connections; 20,000 messages/day</w:t>
            </w:r>
          </w:p>
        </w:tc>
        <w:tc>
          <w:tcPr>
            <w:tcW w:w="1685" w:type="dxa"/>
            <w:shd w:val="clear" w:color="auto" w:fill="F8FAFC"/>
            <w:tcMar>
              <w:top w:w="70" w:type="dxa"/>
              <w:left w:w="100" w:type="dxa"/>
              <w:bottom w:w="70" w:type="dxa"/>
              <w:right w:w="100" w:type="dxa"/>
            </w:tcMar>
            <w:vAlign w:val="center"/>
          </w:tcPr>
          <w:p w14:paraId="237ABFB0" w14:textId="77777777" w:rsidR="004F3C5F" w:rsidRDefault="005749A1">
            <w:pPr>
              <w:spacing w:line="250" w:lineRule="auto"/>
            </w:pPr>
            <w:r>
              <w:rPr>
                <w:sz w:val="19"/>
                <w:szCs w:val="19"/>
              </w:rPr>
              <w:t>$0</w:t>
            </w:r>
          </w:p>
        </w:tc>
      </w:tr>
      <w:tr w:rsidR="004F3C5F" w14:paraId="54F3A8F3"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45EFF3B7" w14:textId="77777777" w:rsidR="004F3C5F" w:rsidRDefault="005749A1">
            <w:pPr>
              <w:spacing w:line="250" w:lineRule="auto"/>
            </w:pPr>
            <w:r>
              <w:rPr>
                <w:b/>
                <w:bCs/>
                <w:sz w:val="19"/>
                <w:szCs w:val="19"/>
              </w:rPr>
              <w:t>Application Insights</w:t>
            </w:r>
          </w:p>
        </w:tc>
        <w:tc>
          <w:tcPr>
            <w:tcW w:w="1685" w:type="dxa"/>
            <w:shd w:val="clear" w:color="auto" w:fill="FFFFFF"/>
            <w:tcMar>
              <w:top w:w="70" w:type="dxa"/>
              <w:left w:w="100" w:type="dxa"/>
              <w:bottom w:w="70" w:type="dxa"/>
              <w:right w:w="100" w:type="dxa"/>
            </w:tcMar>
            <w:vAlign w:val="center"/>
          </w:tcPr>
          <w:p w14:paraId="2165914B" w14:textId="77777777" w:rsidR="004F3C5F" w:rsidRDefault="005749A1">
            <w:pPr>
              <w:spacing w:line="250" w:lineRule="auto"/>
            </w:pPr>
            <w:r>
              <w:rPr>
                <w:sz w:val="19"/>
                <w:szCs w:val="19"/>
              </w:rPr>
              <w:t>Pay-as-you-go</w:t>
            </w:r>
          </w:p>
        </w:tc>
        <w:tc>
          <w:tcPr>
            <w:tcW w:w="3744" w:type="dxa"/>
            <w:shd w:val="clear" w:color="auto" w:fill="FFFFFF"/>
            <w:tcMar>
              <w:top w:w="70" w:type="dxa"/>
              <w:left w:w="100" w:type="dxa"/>
              <w:bottom w:w="70" w:type="dxa"/>
              <w:right w:w="100" w:type="dxa"/>
            </w:tcMar>
            <w:vAlign w:val="center"/>
          </w:tcPr>
          <w:p w14:paraId="5083AD9B" w14:textId="77777777" w:rsidR="004F3C5F" w:rsidRDefault="005749A1">
            <w:pPr>
              <w:spacing w:line="250" w:lineRule="auto"/>
            </w:pPr>
            <w:r>
              <w:rPr>
                <w:sz w:val="19"/>
                <w:szCs w:val="19"/>
              </w:rPr>
              <w:t>First 5 GB/month of ingestion free</w:t>
            </w:r>
          </w:p>
        </w:tc>
        <w:tc>
          <w:tcPr>
            <w:tcW w:w="1685" w:type="dxa"/>
            <w:shd w:val="clear" w:color="auto" w:fill="FFFFFF"/>
            <w:tcMar>
              <w:top w:w="70" w:type="dxa"/>
              <w:left w:w="100" w:type="dxa"/>
              <w:bottom w:w="70" w:type="dxa"/>
              <w:right w:w="100" w:type="dxa"/>
            </w:tcMar>
            <w:vAlign w:val="center"/>
          </w:tcPr>
          <w:p w14:paraId="66A7F876" w14:textId="77777777" w:rsidR="004F3C5F" w:rsidRDefault="005749A1">
            <w:pPr>
              <w:spacing w:line="250" w:lineRule="auto"/>
            </w:pPr>
            <w:r>
              <w:rPr>
                <w:sz w:val="19"/>
                <w:szCs w:val="19"/>
              </w:rPr>
              <w:t>$0</w:t>
            </w:r>
          </w:p>
        </w:tc>
      </w:tr>
      <w:tr w:rsidR="004F3C5F" w14:paraId="38E36848"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22A54334" w14:textId="77777777" w:rsidR="004F3C5F" w:rsidRDefault="005749A1">
            <w:pPr>
              <w:spacing w:line="250" w:lineRule="auto"/>
            </w:pPr>
            <w:r>
              <w:rPr>
                <w:b/>
                <w:bCs/>
                <w:sz w:val="19"/>
                <w:szCs w:val="19"/>
              </w:rPr>
              <w:t>Key Vault</w:t>
            </w:r>
          </w:p>
        </w:tc>
        <w:tc>
          <w:tcPr>
            <w:tcW w:w="1685" w:type="dxa"/>
            <w:shd w:val="clear" w:color="auto" w:fill="F8FAFC"/>
            <w:tcMar>
              <w:top w:w="70" w:type="dxa"/>
              <w:left w:w="100" w:type="dxa"/>
              <w:bottom w:w="70" w:type="dxa"/>
              <w:right w:w="100" w:type="dxa"/>
            </w:tcMar>
            <w:vAlign w:val="center"/>
          </w:tcPr>
          <w:p w14:paraId="390FDBF6" w14:textId="77777777" w:rsidR="004F3C5F" w:rsidRDefault="005749A1">
            <w:pPr>
              <w:spacing w:line="250" w:lineRule="auto"/>
            </w:pPr>
            <w:r>
              <w:rPr>
                <w:sz w:val="19"/>
                <w:szCs w:val="19"/>
              </w:rPr>
              <w:t>Standard</w:t>
            </w:r>
          </w:p>
        </w:tc>
        <w:tc>
          <w:tcPr>
            <w:tcW w:w="3744" w:type="dxa"/>
            <w:shd w:val="clear" w:color="auto" w:fill="F8FAFC"/>
            <w:tcMar>
              <w:top w:w="70" w:type="dxa"/>
              <w:left w:w="100" w:type="dxa"/>
              <w:bottom w:w="70" w:type="dxa"/>
              <w:right w:w="100" w:type="dxa"/>
            </w:tcMar>
            <w:vAlign w:val="center"/>
          </w:tcPr>
          <w:p w14:paraId="30763D71" w14:textId="77777777" w:rsidR="004F3C5F" w:rsidRDefault="005749A1">
            <w:pPr>
              <w:spacing w:line="250" w:lineRule="auto"/>
            </w:pPr>
            <w:r>
              <w:rPr>
                <w:sz w:val="19"/>
                <w:szCs w:val="19"/>
              </w:rPr>
              <w:t>Pay per operation (fractions of a cent)</w:t>
            </w:r>
          </w:p>
        </w:tc>
        <w:tc>
          <w:tcPr>
            <w:tcW w:w="1685" w:type="dxa"/>
            <w:shd w:val="clear" w:color="auto" w:fill="F8FAFC"/>
            <w:tcMar>
              <w:top w:w="70" w:type="dxa"/>
              <w:left w:w="100" w:type="dxa"/>
              <w:bottom w:w="70" w:type="dxa"/>
              <w:right w:w="100" w:type="dxa"/>
            </w:tcMar>
            <w:vAlign w:val="center"/>
          </w:tcPr>
          <w:p w14:paraId="431FE00F" w14:textId="77777777" w:rsidR="004F3C5F" w:rsidRDefault="005749A1">
            <w:pPr>
              <w:spacing w:line="250" w:lineRule="auto"/>
            </w:pPr>
            <w:r>
              <w:rPr>
                <w:sz w:val="19"/>
                <w:szCs w:val="19"/>
              </w:rPr>
              <w:t>≈ $0</w:t>
            </w:r>
          </w:p>
        </w:tc>
      </w:tr>
      <w:tr w:rsidR="004F3C5F" w14:paraId="1CA442C1"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07245AEA" w14:textId="77777777" w:rsidR="004F3C5F" w:rsidRDefault="005749A1">
            <w:pPr>
              <w:spacing w:line="250" w:lineRule="auto"/>
            </w:pPr>
            <w:r>
              <w:rPr>
                <w:b/>
                <w:bCs/>
                <w:sz w:val="19"/>
                <w:szCs w:val="19"/>
              </w:rPr>
              <w:t>GitHub repo + Actions</w:t>
            </w:r>
          </w:p>
        </w:tc>
        <w:tc>
          <w:tcPr>
            <w:tcW w:w="1685" w:type="dxa"/>
            <w:shd w:val="clear" w:color="auto" w:fill="FFFFFF"/>
            <w:tcMar>
              <w:top w:w="70" w:type="dxa"/>
              <w:left w:w="100" w:type="dxa"/>
              <w:bottom w:w="70" w:type="dxa"/>
              <w:right w:w="100" w:type="dxa"/>
            </w:tcMar>
            <w:vAlign w:val="center"/>
          </w:tcPr>
          <w:p w14:paraId="18C084CC" w14:textId="77777777" w:rsidR="004F3C5F" w:rsidRDefault="005749A1">
            <w:pPr>
              <w:spacing w:line="250" w:lineRule="auto"/>
            </w:pPr>
            <w:r>
              <w:rPr>
                <w:sz w:val="19"/>
                <w:szCs w:val="19"/>
              </w:rPr>
              <w:t>Free (public repo)</w:t>
            </w:r>
          </w:p>
        </w:tc>
        <w:tc>
          <w:tcPr>
            <w:tcW w:w="3744" w:type="dxa"/>
            <w:shd w:val="clear" w:color="auto" w:fill="FFFFFF"/>
            <w:tcMar>
              <w:top w:w="70" w:type="dxa"/>
              <w:left w:w="100" w:type="dxa"/>
              <w:bottom w:w="70" w:type="dxa"/>
              <w:right w:w="100" w:type="dxa"/>
            </w:tcMar>
            <w:vAlign w:val="center"/>
          </w:tcPr>
          <w:p w14:paraId="2CB34C05" w14:textId="77777777" w:rsidR="004F3C5F" w:rsidRDefault="005749A1">
            <w:pPr>
              <w:spacing w:line="250" w:lineRule="auto"/>
            </w:pPr>
            <w:r>
              <w:rPr>
                <w:sz w:val="19"/>
                <w:szCs w:val="19"/>
              </w:rPr>
              <w:t>Unlimited Actions minutes on public repos</w:t>
            </w:r>
          </w:p>
        </w:tc>
        <w:tc>
          <w:tcPr>
            <w:tcW w:w="1685" w:type="dxa"/>
            <w:shd w:val="clear" w:color="auto" w:fill="FFFFFF"/>
            <w:tcMar>
              <w:top w:w="70" w:type="dxa"/>
              <w:left w:w="100" w:type="dxa"/>
              <w:bottom w:w="70" w:type="dxa"/>
              <w:right w:w="100" w:type="dxa"/>
            </w:tcMar>
            <w:vAlign w:val="center"/>
          </w:tcPr>
          <w:p w14:paraId="75782159" w14:textId="77777777" w:rsidR="004F3C5F" w:rsidRDefault="005749A1">
            <w:pPr>
              <w:spacing w:line="250" w:lineRule="auto"/>
            </w:pPr>
            <w:r>
              <w:rPr>
                <w:sz w:val="19"/>
                <w:szCs w:val="19"/>
              </w:rPr>
              <w:t>$0</w:t>
            </w:r>
          </w:p>
        </w:tc>
      </w:tr>
      <w:tr w:rsidR="004F3C5F" w14:paraId="4C1A332A"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64A19D7C" w14:textId="77777777" w:rsidR="004F3C5F" w:rsidRDefault="005749A1">
            <w:pPr>
              <w:spacing w:line="250" w:lineRule="auto"/>
            </w:pPr>
            <w:r>
              <w:rPr>
                <w:b/>
                <w:bCs/>
                <w:sz w:val="19"/>
                <w:szCs w:val="19"/>
              </w:rPr>
              <w:t>Meta platform (Messenger, Instagram)</w:t>
            </w:r>
          </w:p>
        </w:tc>
        <w:tc>
          <w:tcPr>
            <w:tcW w:w="1685" w:type="dxa"/>
            <w:shd w:val="clear" w:color="auto" w:fill="F8FAFC"/>
            <w:tcMar>
              <w:top w:w="70" w:type="dxa"/>
              <w:left w:w="100" w:type="dxa"/>
              <w:bottom w:w="70" w:type="dxa"/>
              <w:right w:w="100" w:type="dxa"/>
            </w:tcMar>
            <w:vAlign w:val="center"/>
          </w:tcPr>
          <w:p w14:paraId="272380CE" w14:textId="77777777" w:rsidR="004F3C5F" w:rsidRDefault="005749A1">
            <w:pPr>
              <w:spacing w:line="250" w:lineRule="auto"/>
            </w:pPr>
            <w:r>
              <w:rPr>
                <w:sz w:val="19"/>
                <w:szCs w:val="19"/>
              </w:rPr>
              <w:t>Free</w:t>
            </w:r>
          </w:p>
        </w:tc>
        <w:tc>
          <w:tcPr>
            <w:tcW w:w="3744" w:type="dxa"/>
            <w:shd w:val="clear" w:color="auto" w:fill="F8FAFC"/>
            <w:tcMar>
              <w:top w:w="70" w:type="dxa"/>
              <w:left w:w="100" w:type="dxa"/>
              <w:bottom w:w="70" w:type="dxa"/>
              <w:right w:w="100" w:type="dxa"/>
            </w:tcMar>
            <w:vAlign w:val="center"/>
          </w:tcPr>
          <w:p w14:paraId="181121C0" w14:textId="77777777" w:rsidR="004F3C5F" w:rsidRDefault="005749A1">
            <w:pPr>
              <w:spacing w:line="250" w:lineRule="auto"/>
            </w:pPr>
            <w:r>
              <w:rPr>
                <w:sz w:val="19"/>
                <w:szCs w:val="19"/>
              </w:rPr>
              <w:t>No per-message fees; developer account, app and App Review are free</w:t>
            </w:r>
          </w:p>
        </w:tc>
        <w:tc>
          <w:tcPr>
            <w:tcW w:w="1685" w:type="dxa"/>
            <w:shd w:val="clear" w:color="auto" w:fill="F8FAFC"/>
            <w:tcMar>
              <w:top w:w="70" w:type="dxa"/>
              <w:left w:w="100" w:type="dxa"/>
              <w:bottom w:w="70" w:type="dxa"/>
              <w:right w:w="100" w:type="dxa"/>
            </w:tcMar>
            <w:vAlign w:val="center"/>
          </w:tcPr>
          <w:p w14:paraId="64487E17" w14:textId="77777777" w:rsidR="004F3C5F" w:rsidRDefault="005749A1">
            <w:pPr>
              <w:spacing w:line="250" w:lineRule="auto"/>
            </w:pPr>
            <w:r>
              <w:rPr>
                <w:sz w:val="19"/>
                <w:szCs w:val="19"/>
              </w:rPr>
              <w:t>$0</w:t>
            </w:r>
          </w:p>
        </w:tc>
      </w:tr>
      <w:tr w:rsidR="004F3C5F" w14:paraId="769A8420"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2429A0EF" w14:textId="77777777" w:rsidR="004F3C5F" w:rsidRDefault="005749A1">
            <w:pPr>
              <w:spacing w:line="250" w:lineRule="auto"/>
            </w:pPr>
            <w:r>
              <w:rPr>
                <w:b/>
                <w:bCs/>
                <w:sz w:val="19"/>
                <w:szCs w:val="19"/>
              </w:rPr>
              <w:t>Telegram Bot API</w:t>
            </w:r>
          </w:p>
        </w:tc>
        <w:tc>
          <w:tcPr>
            <w:tcW w:w="1685" w:type="dxa"/>
            <w:shd w:val="clear" w:color="auto" w:fill="FFFFFF"/>
            <w:tcMar>
              <w:top w:w="70" w:type="dxa"/>
              <w:left w:w="100" w:type="dxa"/>
              <w:bottom w:w="70" w:type="dxa"/>
              <w:right w:w="100" w:type="dxa"/>
            </w:tcMar>
            <w:vAlign w:val="center"/>
          </w:tcPr>
          <w:p w14:paraId="6C0FC005" w14:textId="77777777" w:rsidR="004F3C5F" w:rsidRDefault="005749A1">
            <w:pPr>
              <w:spacing w:line="250" w:lineRule="auto"/>
            </w:pPr>
            <w:r>
              <w:rPr>
                <w:sz w:val="19"/>
                <w:szCs w:val="19"/>
              </w:rPr>
              <w:t>Free</w:t>
            </w:r>
          </w:p>
        </w:tc>
        <w:tc>
          <w:tcPr>
            <w:tcW w:w="3744" w:type="dxa"/>
            <w:shd w:val="clear" w:color="auto" w:fill="FFFFFF"/>
            <w:tcMar>
              <w:top w:w="70" w:type="dxa"/>
              <w:left w:w="100" w:type="dxa"/>
              <w:bottom w:w="70" w:type="dxa"/>
              <w:right w:w="100" w:type="dxa"/>
            </w:tcMar>
            <w:vAlign w:val="center"/>
          </w:tcPr>
          <w:p w14:paraId="33467FCC" w14:textId="77777777" w:rsidR="004F3C5F" w:rsidRDefault="005749A1">
            <w:pPr>
              <w:spacing w:line="250" w:lineRule="auto"/>
            </w:pPr>
            <w:r>
              <w:rPr>
                <w:sz w:val="19"/>
                <w:szCs w:val="19"/>
              </w:rPr>
              <w:t>Unlimited at this scale</w:t>
            </w:r>
          </w:p>
        </w:tc>
        <w:tc>
          <w:tcPr>
            <w:tcW w:w="1685" w:type="dxa"/>
            <w:shd w:val="clear" w:color="auto" w:fill="FFFFFF"/>
            <w:tcMar>
              <w:top w:w="70" w:type="dxa"/>
              <w:left w:w="100" w:type="dxa"/>
              <w:bottom w:w="70" w:type="dxa"/>
              <w:right w:w="100" w:type="dxa"/>
            </w:tcMar>
            <w:vAlign w:val="center"/>
          </w:tcPr>
          <w:p w14:paraId="32A171E1" w14:textId="77777777" w:rsidR="004F3C5F" w:rsidRDefault="005749A1">
            <w:pPr>
              <w:spacing w:line="250" w:lineRule="auto"/>
            </w:pPr>
            <w:r>
              <w:rPr>
                <w:sz w:val="19"/>
                <w:szCs w:val="19"/>
              </w:rPr>
              <w:t>$0</w:t>
            </w:r>
          </w:p>
        </w:tc>
      </w:tr>
      <w:tr w:rsidR="004F3C5F" w14:paraId="41D78240"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20CBB317" w14:textId="77777777" w:rsidR="004F3C5F" w:rsidRDefault="005749A1">
            <w:pPr>
              <w:spacing w:line="250" w:lineRule="auto"/>
            </w:pPr>
            <w:r>
              <w:rPr>
                <w:b/>
                <w:bCs/>
                <w:sz w:val="19"/>
                <w:szCs w:val="19"/>
              </w:rPr>
              <w:t>Cloudflare Email Routing + Workers</w:t>
            </w:r>
          </w:p>
        </w:tc>
        <w:tc>
          <w:tcPr>
            <w:tcW w:w="1685" w:type="dxa"/>
            <w:shd w:val="clear" w:color="auto" w:fill="F8FAFC"/>
            <w:tcMar>
              <w:top w:w="70" w:type="dxa"/>
              <w:left w:w="100" w:type="dxa"/>
              <w:bottom w:w="70" w:type="dxa"/>
              <w:right w:w="100" w:type="dxa"/>
            </w:tcMar>
            <w:vAlign w:val="center"/>
          </w:tcPr>
          <w:p w14:paraId="41A24FBF" w14:textId="77777777" w:rsidR="004F3C5F" w:rsidRDefault="005749A1">
            <w:pPr>
              <w:spacing w:line="250" w:lineRule="auto"/>
            </w:pPr>
            <w:r>
              <w:rPr>
                <w:sz w:val="19"/>
                <w:szCs w:val="19"/>
              </w:rPr>
              <w:t>Free</w:t>
            </w:r>
          </w:p>
        </w:tc>
        <w:tc>
          <w:tcPr>
            <w:tcW w:w="3744" w:type="dxa"/>
            <w:shd w:val="clear" w:color="auto" w:fill="F8FAFC"/>
            <w:tcMar>
              <w:top w:w="70" w:type="dxa"/>
              <w:left w:w="100" w:type="dxa"/>
              <w:bottom w:w="70" w:type="dxa"/>
              <w:right w:w="100" w:type="dxa"/>
            </w:tcMar>
            <w:vAlign w:val="center"/>
          </w:tcPr>
          <w:p w14:paraId="0ADA3CCA" w14:textId="77777777" w:rsidR="004F3C5F" w:rsidRDefault="005749A1">
            <w:pPr>
              <w:spacing w:line="250" w:lineRule="auto"/>
            </w:pPr>
            <w:r>
              <w:rPr>
                <w:sz w:val="19"/>
                <w:szCs w:val="19"/>
              </w:rPr>
              <w:t>100,000 Worker requests/day</w:t>
            </w:r>
          </w:p>
        </w:tc>
        <w:tc>
          <w:tcPr>
            <w:tcW w:w="1685" w:type="dxa"/>
            <w:shd w:val="clear" w:color="auto" w:fill="F8FAFC"/>
            <w:tcMar>
              <w:top w:w="70" w:type="dxa"/>
              <w:left w:w="100" w:type="dxa"/>
              <w:bottom w:w="70" w:type="dxa"/>
              <w:right w:w="100" w:type="dxa"/>
            </w:tcMar>
            <w:vAlign w:val="center"/>
          </w:tcPr>
          <w:p w14:paraId="715AC229" w14:textId="77777777" w:rsidR="004F3C5F" w:rsidRDefault="005749A1">
            <w:pPr>
              <w:spacing w:line="250" w:lineRule="auto"/>
            </w:pPr>
            <w:r>
              <w:rPr>
                <w:sz w:val="19"/>
                <w:szCs w:val="19"/>
              </w:rPr>
              <w:t>$0</w:t>
            </w:r>
          </w:p>
        </w:tc>
      </w:tr>
      <w:tr w:rsidR="004F3C5F" w14:paraId="5245AAE8"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03ACA5B3" w14:textId="77777777" w:rsidR="004F3C5F" w:rsidRDefault="005749A1">
            <w:pPr>
              <w:spacing w:line="250" w:lineRule="auto"/>
            </w:pPr>
            <w:r>
              <w:rPr>
                <w:b/>
                <w:bCs/>
                <w:sz w:val="19"/>
                <w:szCs w:val="19"/>
              </w:rPr>
              <w:t>Resend (email)</w:t>
            </w:r>
          </w:p>
        </w:tc>
        <w:tc>
          <w:tcPr>
            <w:tcW w:w="1685" w:type="dxa"/>
            <w:shd w:val="clear" w:color="auto" w:fill="FFFFFF"/>
            <w:tcMar>
              <w:top w:w="70" w:type="dxa"/>
              <w:left w:w="100" w:type="dxa"/>
              <w:bottom w:w="70" w:type="dxa"/>
              <w:right w:w="100" w:type="dxa"/>
            </w:tcMar>
            <w:vAlign w:val="center"/>
          </w:tcPr>
          <w:p w14:paraId="115D6C58" w14:textId="77777777" w:rsidR="004F3C5F" w:rsidRDefault="005749A1">
            <w:pPr>
              <w:spacing w:line="250" w:lineRule="auto"/>
            </w:pPr>
            <w:r>
              <w:rPr>
                <w:sz w:val="19"/>
                <w:szCs w:val="19"/>
              </w:rPr>
              <w:t>Free</w:t>
            </w:r>
          </w:p>
        </w:tc>
        <w:tc>
          <w:tcPr>
            <w:tcW w:w="3744" w:type="dxa"/>
            <w:shd w:val="clear" w:color="auto" w:fill="FFFFFF"/>
            <w:tcMar>
              <w:top w:w="70" w:type="dxa"/>
              <w:left w:w="100" w:type="dxa"/>
              <w:bottom w:w="70" w:type="dxa"/>
              <w:right w:w="100" w:type="dxa"/>
            </w:tcMar>
            <w:vAlign w:val="center"/>
          </w:tcPr>
          <w:p w14:paraId="481214CE" w14:textId="77777777" w:rsidR="004F3C5F" w:rsidRDefault="005749A1">
            <w:pPr>
              <w:spacing w:line="250" w:lineRule="auto"/>
            </w:pPr>
            <w:r>
              <w:rPr>
                <w:sz w:val="19"/>
                <w:szCs w:val="19"/>
              </w:rPr>
              <w:t>Free tier — enough for alerts and replies</w:t>
            </w:r>
          </w:p>
        </w:tc>
        <w:tc>
          <w:tcPr>
            <w:tcW w:w="1685" w:type="dxa"/>
            <w:shd w:val="clear" w:color="auto" w:fill="FFFFFF"/>
            <w:tcMar>
              <w:top w:w="70" w:type="dxa"/>
              <w:left w:w="100" w:type="dxa"/>
              <w:bottom w:w="70" w:type="dxa"/>
              <w:right w:w="100" w:type="dxa"/>
            </w:tcMar>
            <w:vAlign w:val="center"/>
          </w:tcPr>
          <w:p w14:paraId="78B4FC72" w14:textId="77777777" w:rsidR="004F3C5F" w:rsidRDefault="005749A1">
            <w:pPr>
              <w:spacing w:line="250" w:lineRule="auto"/>
            </w:pPr>
            <w:r>
              <w:rPr>
                <w:sz w:val="19"/>
                <w:szCs w:val="19"/>
              </w:rPr>
              <w:t>$0</w:t>
            </w:r>
          </w:p>
        </w:tc>
      </w:tr>
      <w:tr w:rsidR="004F3C5F" w14:paraId="3A12BBFE"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55BA6C1C" w14:textId="77777777" w:rsidR="004F3C5F" w:rsidRDefault="005749A1">
            <w:pPr>
              <w:spacing w:line="250" w:lineRule="auto"/>
            </w:pPr>
            <w:r>
              <w:rPr>
                <w:b/>
                <w:bCs/>
                <w:sz w:val="19"/>
                <w:szCs w:val="19"/>
              </w:rPr>
              <w:t>Total</w:t>
            </w:r>
          </w:p>
        </w:tc>
        <w:tc>
          <w:tcPr>
            <w:tcW w:w="1685" w:type="dxa"/>
            <w:shd w:val="clear" w:color="auto" w:fill="F8FAFC"/>
            <w:tcMar>
              <w:top w:w="70" w:type="dxa"/>
              <w:left w:w="100" w:type="dxa"/>
              <w:bottom w:w="70" w:type="dxa"/>
              <w:right w:w="100" w:type="dxa"/>
            </w:tcMar>
            <w:vAlign w:val="center"/>
          </w:tcPr>
          <w:p w14:paraId="6BD2423D" w14:textId="77777777" w:rsidR="004F3C5F" w:rsidRDefault="004F3C5F">
            <w:pPr>
              <w:spacing w:line="250" w:lineRule="auto"/>
            </w:pPr>
          </w:p>
        </w:tc>
        <w:tc>
          <w:tcPr>
            <w:tcW w:w="3744" w:type="dxa"/>
            <w:shd w:val="clear" w:color="auto" w:fill="F8FAFC"/>
            <w:tcMar>
              <w:top w:w="70" w:type="dxa"/>
              <w:left w:w="100" w:type="dxa"/>
              <w:bottom w:w="70" w:type="dxa"/>
              <w:right w:w="100" w:type="dxa"/>
            </w:tcMar>
            <w:vAlign w:val="center"/>
          </w:tcPr>
          <w:p w14:paraId="7C4416B7" w14:textId="77777777" w:rsidR="004F3C5F" w:rsidRDefault="004F3C5F">
            <w:pPr>
              <w:spacing w:line="250" w:lineRule="auto"/>
            </w:pPr>
          </w:p>
        </w:tc>
        <w:tc>
          <w:tcPr>
            <w:tcW w:w="1685" w:type="dxa"/>
            <w:shd w:val="clear" w:color="auto" w:fill="F8FAFC"/>
            <w:tcMar>
              <w:top w:w="70" w:type="dxa"/>
              <w:left w:w="100" w:type="dxa"/>
              <w:bottom w:w="70" w:type="dxa"/>
              <w:right w:w="100" w:type="dxa"/>
            </w:tcMar>
            <w:vAlign w:val="center"/>
          </w:tcPr>
          <w:p w14:paraId="5B2874B9" w14:textId="77777777" w:rsidR="004F3C5F" w:rsidRDefault="005749A1">
            <w:pPr>
              <w:spacing w:line="250" w:lineRule="auto"/>
            </w:pPr>
            <w:r>
              <w:rPr>
                <w:sz w:val="19"/>
                <w:szCs w:val="19"/>
              </w:rPr>
              <w:t>≈ $0–1 / month</w:t>
            </w:r>
          </w:p>
        </w:tc>
      </w:tr>
    </w:tbl>
    <w:p w14:paraId="7BC2D07E" w14:textId="77777777" w:rsidR="004F3C5F" w:rsidRDefault="004F3C5F"/>
    <w:p w14:paraId="7BC56E13" w14:textId="77777777" w:rsidR="004F3C5F" w:rsidRDefault="005749A1">
      <w:pPr>
        <w:pStyle w:val="Heading2"/>
      </w:pPr>
      <w:r>
        <w:t>10.2 Cost guardrails</w:t>
      </w:r>
    </w:p>
    <w:p w14:paraId="601CDC4A" w14:textId="77777777" w:rsidR="004F3C5F" w:rsidRDefault="005749A1">
      <w:pPr>
        <w:pBdr>
          <w:left w:val="single" w:sz="18" w:space="8" w:color="D97706"/>
        </w:pBdr>
        <w:shd w:val="clear" w:color="auto" w:fill="FFF7ED"/>
        <w:spacing w:before="120" w:after="120" w:line="276" w:lineRule="auto"/>
        <w:ind w:left="120"/>
      </w:pPr>
      <w:r>
        <w:rPr>
          <w:b/>
          <w:bCs/>
          <w:color w:val="D97706"/>
        </w:rPr>
        <w:t xml:space="preserve">Important: </w:t>
      </w:r>
      <w:r>
        <w:t xml:space="preserve">When creating the database, choose </w:t>
      </w:r>
      <w:r>
        <w:rPr>
          <w:b/>
          <w:bCs/>
        </w:rPr>
        <w:t>“Auto-pause the database until next month”</w:t>
      </w:r>
      <w:r>
        <w:t xml:space="preserve"> for when the free limit runs out — it can then never generate a bill.</w:t>
      </w:r>
    </w:p>
    <w:p w14:paraId="4E3BF9CB" w14:textId="77777777" w:rsidR="004F3C5F" w:rsidRDefault="005749A1">
      <w:pPr>
        <w:pBdr>
          <w:left w:val="single" w:sz="18" w:space="8" w:color="D97706"/>
        </w:pBdr>
        <w:shd w:val="clear" w:color="auto" w:fill="FFF7ED"/>
        <w:spacing w:after="120" w:line="276" w:lineRule="auto"/>
        <w:ind w:left="120"/>
      </w:pPr>
      <w:r>
        <w:t xml:space="preserve">Set a </w:t>
      </w:r>
      <w:r>
        <w:rPr>
          <w:b/>
          <w:bCs/>
        </w:rPr>
        <w:t>$5 budget alert</w:t>
      </w:r>
      <w:r>
        <w:t xml:space="preserve"> in Azure Cost Management on day one.</w:t>
      </w:r>
    </w:p>
    <w:p w14:paraId="6DEAC4B3" w14:textId="77777777" w:rsidR="004F3C5F" w:rsidRDefault="005749A1">
      <w:pPr>
        <w:pStyle w:val="ListParagraph"/>
        <w:numPr>
          <w:ilvl w:val="0"/>
          <w:numId w:val="2"/>
        </w:numPr>
        <w:spacing w:after="80" w:line="276" w:lineRule="auto"/>
      </w:pPr>
      <w:r>
        <w:t xml:space="preserve">Free SQL budget in plain numbers: 100,000 vCore-seconds ≈ </w:t>
      </w:r>
      <w:r>
        <w:rPr>
          <w:b/>
          <w:bCs/>
        </w:rPr>
        <w:t>55 hours awake per month</w:t>
      </w:r>
      <w:r>
        <w:t xml:space="preserve"> at the 0.5 vCore minimum (about 1.8 h/day). Each wake-up keeps the database on until the auto-pause delay passes, so nothing should wake it on a schedule.</w:t>
      </w:r>
    </w:p>
    <w:p w14:paraId="6288ECB4" w14:textId="77777777" w:rsidR="004F3C5F" w:rsidRDefault="005749A1">
      <w:pPr>
        <w:pStyle w:val="ListParagraph"/>
        <w:numPr>
          <w:ilvl w:val="0"/>
          <w:numId w:val="2"/>
        </w:numPr>
        <w:spacing w:after="80" w:line="276" w:lineRule="auto"/>
      </w:pPr>
      <w:r>
        <w:t xml:space="preserve">No timers, uptime monitors or auto-refresh that query SQL; </w:t>
      </w:r>
      <w:r>
        <w:rPr>
          <w:rFonts w:ascii="Consolas" w:eastAsia="Consolas" w:hAnsi="Consolas" w:cs="Consolas"/>
          <w:sz w:val="20"/>
          <w:szCs w:val="20"/>
        </w:rPr>
        <w:t>/health</w:t>
      </w:r>
      <w:r>
        <w:t xml:space="preserve"> never touches the database, which is why the keep-warm ping is allowed to hit it.</w:t>
      </w:r>
    </w:p>
    <w:p w14:paraId="39EDA1F6" w14:textId="77777777" w:rsidR="004F3C5F" w:rsidRDefault="005749A1">
      <w:pPr>
        <w:pStyle w:val="ListParagraph"/>
        <w:numPr>
          <w:ilvl w:val="0"/>
          <w:numId w:val="2"/>
        </w:numPr>
        <w:spacing w:after="80" w:line="276" w:lineRule="auto"/>
      </w:pPr>
      <w:r>
        <w:t>Set the Functions instance memory to 512 MB to stretch the GB-s grant four times further.</w:t>
      </w:r>
    </w:p>
    <w:p w14:paraId="6C6B3BC6" w14:textId="77777777" w:rsidR="004F3C5F" w:rsidRDefault="005749A1">
      <w:pPr>
        <w:pStyle w:val="ListParagraph"/>
        <w:numPr>
          <w:ilvl w:val="0"/>
          <w:numId w:val="2"/>
        </w:numPr>
        <w:spacing w:after="80" w:line="276" w:lineRule="auto"/>
      </w:pPr>
      <w:r>
        <w:t>Application Insights daily cap (e.g. 100 MB/day).</w:t>
      </w:r>
    </w:p>
    <w:p w14:paraId="68E0F9DD" w14:textId="77777777" w:rsidR="004F3C5F" w:rsidRDefault="005749A1">
      <w:pPr>
        <w:pStyle w:val="ListParagraph"/>
        <w:numPr>
          <w:ilvl w:val="0"/>
          <w:numId w:val="2"/>
        </w:numPr>
        <w:spacing w:after="80" w:line="276" w:lineRule="auto"/>
      </w:pPr>
      <w:r>
        <w:t>The Flex Consumption free grant applies to pay-as-you-go subscriptions: when the Azure free account’s 30-day credit ends, upgrade to pay-as-you-go — free-tier services stay at $0.</w:t>
      </w:r>
    </w:p>
    <w:p w14:paraId="19DE7286" w14:textId="77777777" w:rsidR="004F3C5F" w:rsidRDefault="005749A1">
      <w:pPr>
        <w:pStyle w:val="ListParagraph"/>
        <w:numPr>
          <w:ilvl w:val="0"/>
          <w:numId w:val="2"/>
        </w:numPr>
        <w:spacing w:after="80" w:line="276" w:lineRule="auto"/>
      </w:pPr>
      <w:r>
        <w:t>Watch the “Free amount remaining” metric on the database’s Overview page.</w:t>
      </w:r>
    </w:p>
    <w:p w14:paraId="05DC2CFD" w14:textId="77777777" w:rsidR="004F3C5F" w:rsidRDefault="005749A1">
      <w:pPr>
        <w:pStyle w:val="Heading2"/>
      </w:pPr>
      <w:r>
        <w:t>10.3 Free-tier trade-offs (turned into talking points)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76"/>
        <w:gridCol w:w="6084"/>
      </w:tblGrid>
      <w:tr w:rsidR="004F3C5F" w14:paraId="4E0FD864" w14:textId="77777777">
        <w:tblPrEx>
          <w:tblCellMar>
            <w:top w:w="0" w:type="dxa"/>
            <w:bottom w:w="0" w:type="dxa"/>
          </w:tblCellMar>
        </w:tblPrEx>
        <w:trPr>
          <w:cantSplit/>
          <w:tblHeader/>
        </w:trPr>
        <w:tc>
          <w:tcPr>
            <w:tcW w:w="3276" w:type="dxa"/>
            <w:shd w:val="clear" w:color="auto" w:fill="1F3A5F"/>
            <w:tcMar>
              <w:top w:w="70" w:type="dxa"/>
              <w:left w:w="100" w:type="dxa"/>
              <w:bottom w:w="70" w:type="dxa"/>
              <w:right w:w="100" w:type="dxa"/>
            </w:tcMar>
            <w:vAlign w:val="center"/>
          </w:tcPr>
          <w:p w14:paraId="6AB6A320" w14:textId="77777777" w:rsidR="004F3C5F" w:rsidRDefault="005749A1">
            <w:pPr>
              <w:spacing w:line="250" w:lineRule="auto"/>
            </w:pPr>
            <w:r>
              <w:rPr>
                <w:b/>
                <w:bCs/>
                <w:color w:val="FFFFFF"/>
                <w:sz w:val="19"/>
                <w:szCs w:val="19"/>
              </w:rPr>
              <w:t>Trade-off</w:t>
            </w:r>
          </w:p>
        </w:tc>
        <w:tc>
          <w:tcPr>
            <w:tcW w:w="6084" w:type="dxa"/>
            <w:shd w:val="clear" w:color="auto" w:fill="1F3A5F"/>
            <w:tcMar>
              <w:top w:w="70" w:type="dxa"/>
              <w:left w:w="100" w:type="dxa"/>
              <w:bottom w:w="70" w:type="dxa"/>
              <w:right w:w="100" w:type="dxa"/>
            </w:tcMar>
            <w:vAlign w:val="center"/>
          </w:tcPr>
          <w:p w14:paraId="7B9CEBD2" w14:textId="77777777" w:rsidR="004F3C5F" w:rsidRDefault="005749A1">
            <w:pPr>
              <w:spacing w:line="250" w:lineRule="auto"/>
            </w:pPr>
            <w:r>
              <w:rPr>
                <w:b/>
                <w:bCs/>
                <w:color w:val="FFFFFF"/>
                <w:sz w:val="19"/>
                <w:szCs w:val="19"/>
              </w:rPr>
              <w:t>How RelayHub handles it</w:t>
            </w:r>
          </w:p>
        </w:tc>
      </w:tr>
      <w:tr w:rsidR="004F3C5F" w14:paraId="578B0D62" w14:textId="77777777">
        <w:tblPrEx>
          <w:tblCellMar>
            <w:top w:w="0" w:type="dxa"/>
            <w:bottom w:w="0" w:type="dxa"/>
          </w:tblCellMar>
        </w:tblPrEx>
        <w:trPr>
          <w:cantSplit/>
        </w:trPr>
        <w:tc>
          <w:tcPr>
            <w:tcW w:w="3276" w:type="dxa"/>
            <w:shd w:val="clear" w:color="auto" w:fill="FFFFFF"/>
            <w:tcMar>
              <w:top w:w="70" w:type="dxa"/>
              <w:left w:w="100" w:type="dxa"/>
              <w:bottom w:w="70" w:type="dxa"/>
              <w:right w:w="100" w:type="dxa"/>
            </w:tcMar>
            <w:vAlign w:val="center"/>
          </w:tcPr>
          <w:p w14:paraId="50ED4CF8" w14:textId="77777777" w:rsidR="004F3C5F" w:rsidRDefault="005749A1">
            <w:pPr>
              <w:spacing w:line="250" w:lineRule="auto"/>
            </w:pPr>
            <w:r>
              <w:rPr>
                <w:b/>
                <w:bCs/>
                <w:sz w:val="19"/>
                <w:szCs w:val="19"/>
              </w:rPr>
              <w:t>Cold starts (20–60 s after idle)</w:t>
            </w:r>
          </w:p>
        </w:tc>
        <w:tc>
          <w:tcPr>
            <w:tcW w:w="6084" w:type="dxa"/>
            <w:shd w:val="clear" w:color="auto" w:fill="FFFFFF"/>
            <w:tcMar>
              <w:top w:w="70" w:type="dxa"/>
              <w:left w:w="100" w:type="dxa"/>
              <w:bottom w:w="70" w:type="dxa"/>
              <w:right w:w="100" w:type="dxa"/>
            </w:tcMar>
            <w:vAlign w:val="center"/>
          </w:tcPr>
          <w:p w14:paraId="3AAE9B5D" w14:textId="77777777" w:rsidR="004F3C5F" w:rsidRDefault="005749A1">
            <w:pPr>
              <w:spacing w:line="250" w:lineRule="auto"/>
            </w:pPr>
            <w:r>
              <w:rPr>
                <w:sz w:val="19"/>
                <w:szCs w:val="19"/>
              </w:rPr>
              <w:t xml:space="preserve">Keep-warm ping on </w:t>
            </w:r>
            <w:r>
              <w:rPr>
                <w:rFonts w:ascii="Consolas" w:eastAsia="Consolas" w:hAnsi="Consolas" w:cs="Consolas"/>
                <w:sz w:val="17"/>
                <w:szCs w:val="17"/>
              </w:rPr>
              <w:t>/health</w:t>
            </w:r>
            <w:r>
              <w:rPr>
                <w:sz w:val="19"/>
                <w:szCs w:val="19"/>
              </w:rPr>
              <w:t>; designed wake-up screen; open the demo 5 minutes before an interview</w:t>
            </w:r>
          </w:p>
        </w:tc>
      </w:tr>
      <w:tr w:rsidR="004F3C5F" w14:paraId="144AB850" w14:textId="77777777">
        <w:tblPrEx>
          <w:tblCellMar>
            <w:top w:w="0" w:type="dxa"/>
            <w:bottom w:w="0" w:type="dxa"/>
          </w:tblCellMar>
        </w:tblPrEx>
        <w:trPr>
          <w:cantSplit/>
        </w:trPr>
        <w:tc>
          <w:tcPr>
            <w:tcW w:w="3276" w:type="dxa"/>
            <w:shd w:val="clear" w:color="auto" w:fill="F8FAFC"/>
            <w:tcMar>
              <w:top w:w="70" w:type="dxa"/>
              <w:left w:w="100" w:type="dxa"/>
              <w:bottom w:w="70" w:type="dxa"/>
              <w:right w:w="100" w:type="dxa"/>
            </w:tcMar>
            <w:vAlign w:val="center"/>
          </w:tcPr>
          <w:p w14:paraId="0C8D5733" w14:textId="77777777" w:rsidR="004F3C5F" w:rsidRDefault="005749A1">
            <w:pPr>
              <w:spacing w:line="250" w:lineRule="auto"/>
            </w:pPr>
            <w:r>
              <w:rPr>
                <w:b/>
                <w:bCs/>
                <w:sz w:val="19"/>
                <w:szCs w:val="19"/>
              </w:rPr>
              <w:t>F1 CPU quota (60 min/day)</w:t>
            </w:r>
          </w:p>
        </w:tc>
        <w:tc>
          <w:tcPr>
            <w:tcW w:w="6084" w:type="dxa"/>
            <w:shd w:val="clear" w:color="auto" w:fill="F8FAFC"/>
            <w:tcMar>
              <w:top w:w="70" w:type="dxa"/>
              <w:left w:w="100" w:type="dxa"/>
              <w:bottom w:w="70" w:type="dxa"/>
              <w:right w:w="100" w:type="dxa"/>
            </w:tcMar>
            <w:vAlign w:val="center"/>
          </w:tcPr>
          <w:p w14:paraId="2556F6E7" w14:textId="77777777" w:rsidR="004F3C5F" w:rsidRDefault="005749A1">
            <w:pPr>
              <w:spacing w:line="250" w:lineRule="auto"/>
            </w:pPr>
            <w:r>
              <w:rPr>
                <w:sz w:val="19"/>
                <w:szCs w:val="19"/>
              </w:rPr>
              <w:t>API does minimal work (verify + enqueue); heavy work runs in Functions</w:t>
            </w:r>
          </w:p>
        </w:tc>
      </w:tr>
      <w:tr w:rsidR="004F3C5F" w14:paraId="6961D8B3" w14:textId="77777777">
        <w:tblPrEx>
          <w:tblCellMar>
            <w:top w:w="0" w:type="dxa"/>
            <w:bottom w:w="0" w:type="dxa"/>
          </w:tblCellMar>
        </w:tblPrEx>
        <w:trPr>
          <w:cantSplit/>
        </w:trPr>
        <w:tc>
          <w:tcPr>
            <w:tcW w:w="3276" w:type="dxa"/>
            <w:shd w:val="clear" w:color="auto" w:fill="FFFFFF"/>
            <w:tcMar>
              <w:top w:w="70" w:type="dxa"/>
              <w:left w:w="100" w:type="dxa"/>
              <w:bottom w:w="70" w:type="dxa"/>
              <w:right w:w="100" w:type="dxa"/>
            </w:tcMar>
            <w:vAlign w:val="center"/>
          </w:tcPr>
          <w:p w14:paraId="118D97FA" w14:textId="77777777" w:rsidR="004F3C5F" w:rsidRDefault="005749A1">
            <w:pPr>
              <w:spacing w:line="250" w:lineRule="auto"/>
            </w:pPr>
            <w:r>
              <w:rPr>
                <w:b/>
                <w:bCs/>
                <w:sz w:val="19"/>
                <w:szCs w:val="19"/>
              </w:rPr>
              <w:t>F1 has no custom domain</w:t>
            </w:r>
          </w:p>
        </w:tc>
        <w:tc>
          <w:tcPr>
            <w:tcW w:w="6084" w:type="dxa"/>
            <w:shd w:val="clear" w:color="auto" w:fill="FFFFFF"/>
            <w:tcMar>
              <w:top w:w="70" w:type="dxa"/>
              <w:left w:w="100" w:type="dxa"/>
              <w:bottom w:w="70" w:type="dxa"/>
              <w:right w:w="100" w:type="dxa"/>
            </w:tcMar>
            <w:vAlign w:val="center"/>
          </w:tcPr>
          <w:p w14:paraId="000C0D2B" w14:textId="77777777" w:rsidR="004F3C5F" w:rsidRDefault="005749A1">
            <w:pPr>
              <w:spacing w:line="250" w:lineRule="auto"/>
            </w:pPr>
            <w:r>
              <w:rPr>
                <w:sz w:val="19"/>
                <w:szCs w:val="19"/>
              </w:rPr>
              <w:t>API stays on *.azurewebsites.net; the public dashboard gets the custom domain</w:t>
            </w:r>
          </w:p>
        </w:tc>
      </w:tr>
      <w:tr w:rsidR="004F3C5F" w14:paraId="29C9B3F4" w14:textId="77777777">
        <w:tblPrEx>
          <w:tblCellMar>
            <w:top w:w="0" w:type="dxa"/>
            <w:bottom w:w="0" w:type="dxa"/>
          </w:tblCellMar>
        </w:tblPrEx>
        <w:trPr>
          <w:cantSplit/>
        </w:trPr>
        <w:tc>
          <w:tcPr>
            <w:tcW w:w="3276" w:type="dxa"/>
            <w:shd w:val="clear" w:color="auto" w:fill="F8FAFC"/>
            <w:tcMar>
              <w:top w:w="70" w:type="dxa"/>
              <w:left w:w="100" w:type="dxa"/>
              <w:bottom w:w="70" w:type="dxa"/>
              <w:right w:w="100" w:type="dxa"/>
            </w:tcMar>
            <w:vAlign w:val="center"/>
          </w:tcPr>
          <w:p w14:paraId="69C34011" w14:textId="77777777" w:rsidR="004F3C5F" w:rsidRDefault="005749A1">
            <w:pPr>
              <w:spacing w:line="250" w:lineRule="auto"/>
            </w:pPr>
            <w:r>
              <w:rPr>
                <w:b/>
                <w:bCs/>
                <w:sz w:val="19"/>
                <w:szCs w:val="19"/>
              </w:rPr>
              <w:t>SQL vCore-second budget</w:t>
            </w:r>
          </w:p>
        </w:tc>
        <w:tc>
          <w:tcPr>
            <w:tcW w:w="6084" w:type="dxa"/>
            <w:shd w:val="clear" w:color="auto" w:fill="F8FAFC"/>
            <w:tcMar>
              <w:top w:w="70" w:type="dxa"/>
              <w:left w:w="100" w:type="dxa"/>
              <w:bottom w:w="70" w:type="dxa"/>
              <w:right w:w="100" w:type="dxa"/>
            </w:tcMar>
            <w:vAlign w:val="center"/>
          </w:tcPr>
          <w:p w14:paraId="027DA904" w14:textId="77777777" w:rsidR="004F3C5F" w:rsidRDefault="005749A1">
            <w:pPr>
              <w:spacing w:line="250" w:lineRule="auto"/>
            </w:pPr>
            <w:r>
              <w:rPr>
                <w:sz w:val="19"/>
                <w:szCs w:val="19"/>
              </w:rPr>
              <w:t>Queue-first ingest, no polling, lazy demo reset, monitoring metric</w:t>
            </w:r>
          </w:p>
        </w:tc>
      </w:tr>
      <w:tr w:rsidR="004F3C5F" w14:paraId="65C89305" w14:textId="77777777">
        <w:tblPrEx>
          <w:tblCellMar>
            <w:top w:w="0" w:type="dxa"/>
            <w:bottom w:w="0" w:type="dxa"/>
          </w:tblCellMar>
        </w:tblPrEx>
        <w:trPr>
          <w:cantSplit/>
        </w:trPr>
        <w:tc>
          <w:tcPr>
            <w:tcW w:w="3276" w:type="dxa"/>
            <w:shd w:val="clear" w:color="auto" w:fill="FFFFFF"/>
            <w:tcMar>
              <w:top w:w="70" w:type="dxa"/>
              <w:left w:w="100" w:type="dxa"/>
              <w:bottom w:w="70" w:type="dxa"/>
              <w:right w:w="100" w:type="dxa"/>
            </w:tcMar>
            <w:vAlign w:val="center"/>
          </w:tcPr>
          <w:p w14:paraId="3A0965A5" w14:textId="77777777" w:rsidR="004F3C5F" w:rsidRDefault="005749A1">
            <w:pPr>
              <w:spacing w:line="250" w:lineRule="auto"/>
            </w:pPr>
            <w:r>
              <w:rPr>
                <w:b/>
                <w:bCs/>
                <w:sz w:val="19"/>
                <w:szCs w:val="19"/>
              </w:rPr>
              <w:t>Meta development-mode limits</w:t>
            </w:r>
          </w:p>
        </w:tc>
        <w:tc>
          <w:tcPr>
            <w:tcW w:w="6084" w:type="dxa"/>
            <w:shd w:val="clear" w:color="auto" w:fill="FFFFFF"/>
            <w:tcMar>
              <w:top w:w="70" w:type="dxa"/>
              <w:left w:w="100" w:type="dxa"/>
              <w:bottom w:w="70" w:type="dxa"/>
              <w:right w:w="100" w:type="dxa"/>
            </w:tcMar>
            <w:vAlign w:val="center"/>
          </w:tcPr>
          <w:p w14:paraId="158D38CB" w14:textId="77777777" w:rsidR="004F3C5F" w:rsidRDefault="005749A1">
            <w:pPr>
              <w:spacing w:line="250" w:lineRule="auto"/>
            </w:pPr>
            <w:r>
              <w:rPr>
                <w:sz w:val="19"/>
                <w:szCs w:val="19"/>
              </w:rPr>
              <w:t>Simulators for the demo; Tim’s own accounts and invited testers for real use</w:t>
            </w:r>
          </w:p>
        </w:tc>
      </w:tr>
    </w:tbl>
    <w:p w14:paraId="5ABD0766" w14:textId="77777777" w:rsidR="004F3C5F" w:rsidRDefault="004F3C5F"/>
    <w:p w14:paraId="20D1B311" w14:textId="77777777" w:rsidR="004F3C5F" w:rsidRDefault="005749A1">
      <w:pPr>
        <w:pBdr>
          <w:left w:val="single" w:sz="18" w:space="8" w:color="059669"/>
        </w:pBdr>
        <w:shd w:val="clear" w:color="auto" w:fill="ECFDF5"/>
        <w:spacing w:before="120" w:after="120" w:line="276" w:lineRule="auto"/>
        <w:ind w:left="120"/>
      </w:pPr>
      <w:r>
        <w:rPr>
          <w:b/>
          <w:bCs/>
          <w:color w:val="059669"/>
        </w:rPr>
        <w:t xml:space="preserve">Note: </w:t>
      </w:r>
      <w:r>
        <w:t>Free offers can change. Re-check the official pricing pages (Appendix B) when creating resources.</w:t>
      </w:r>
    </w:p>
    <w:p w14:paraId="27CF52F1" w14:textId="77777777" w:rsidR="004F3C5F" w:rsidRDefault="005749A1">
      <w:pPr>
        <w:pStyle w:val="Heading1"/>
      </w:pPr>
      <w:bookmarkStart w:id="11" w:name="_Toc242618358"/>
      <w:r>
        <w:t>11. Implementation Roadmap</w:t>
      </w:r>
      <w:bookmarkEnd w:id="11"/>
    </w:p>
    <w:p w14:paraId="57ADB121" w14:textId="77777777" w:rsidR="004F3C5F" w:rsidRDefault="005749A1">
      <w:pPr>
        <w:spacing w:after="120" w:line="276" w:lineRule="auto"/>
      </w:pPr>
      <w:r>
        <w:t xml:space="preserve">About </w:t>
      </w:r>
      <w:r>
        <w:rPr>
          <w:b/>
          <w:bCs/>
        </w:rPr>
        <w:t>6 weeks part-time</w:t>
      </w:r>
      <w:r>
        <w:t xml:space="preserve"> (evenings and weekends). Phase 1 alone is already demo-able — if an interview comes early, show what exists and walk through the rest of the roadmap.</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85"/>
        <w:gridCol w:w="936"/>
        <w:gridCol w:w="4118"/>
        <w:gridCol w:w="2621"/>
      </w:tblGrid>
      <w:tr w:rsidR="004F3C5F" w14:paraId="1A86B7E3" w14:textId="77777777">
        <w:tblPrEx>
          <w:tblCellMar>
            <w:top w:w="0" w:type="dxa"/>
            <w:bottom w:w="0" w:type="dxa"/>
          </w:tblCellMar>
        </w:tblPrEx>
        <w:trPr>
          <w:cantSplit/>
          <w:tblHeader/>
        </w:trPr>
        <w:tc>
          <w:tcPr>
            <w:tcW w:w="1685" w:type="dxa"/>
            <w:shd w:val="clear" w:color="auto" w:fill="1F3A5F"/>
            <w:tcMar>
              <w:top w:w="70" w:type="dxa"/>
              <w:left w:w="100" w:type="dxa"/>
              <w:bottom w:w="70" w:type="dxa"/>
              <w:right w:w="100" w:type="dxa"/>
            </w:tcMar>
            <w:vAlign w:val="center"/>
          </w:tcPr>
          <w:p w14:paraId="3D712710" w14:textId="77777777" w:rsidR="004F3C5F" w:rsidRDefault="005749A1">
            <w:pPr>
              <w:spacing w:line="250" w:lineRule="auto"/>
            </w:pPr>
            <w:r>
              <w:rPr>
                <w:b/>
                <w:bCs/>
                <w:color w:val="FFFFFF"/>
                <w:sz w:val="19"/>
                <w:szCs w:val="19"/>
              </w:rPr>
              <w:t>Phase</w:t>
            </w:r>
          </w:p>
        </w:tc>
        <w:tc>
          <w:tcPr>
            <w:tcW w:w="936" w:type="dxa"/>
            <w:shd w:val="clear" w:color="auto" w:fill="1F3A5F"/>
            <w:tcMar>
              <w:top w:w="70" w:type="dxa"/>
              <w:left w:w="100" w:type="dxa"/>
              <w:bottom w:w="70" w:type="dxa"/>
              <w:right w:w="100" w:type="dxa"/>
            </w:tcMar>
            <w:vAlign w:val="center"/>
          </w:tcPr>
          <w:p w14:paraId="38F4761E" w14:textId="77777777" w:rsidR="004F3C5F" w:rsidRDefault="005749A1">
            <w:pPr>
              <w:spacing w:line="250" w:lineRule="auto"/>
            </w:pPr>
            <w:r>
              <w:rPr>
                <w:b/>
                <w:bCs/>
                <w:color w:val="FFFFFF"/>
                <w:sz w:val="19"/>
                <w:szCs w:val="19"/>
              </w:rPr>
              <w:t>When</w:t>
            </w:r>
          </w:p>
        </w:tc>
        <w:tc>
          <w:tcPr>
            <w:tcW w:w="4118" w:type="dxa"/>
            <w:shd w:val="clear" w:color="auto" w:fill="1F3A5F"/>
            <w:tcMar>
              <w:top w:w="70" w:type="dxa"/>
              <w:left w:w="100" w:type="dxa"/>
              <w:bottom w:w="70" w:type="dxa"/>
              <w:right w:w="100" w:type="dxa"/>
            </w:tcMar>
            <w:vAlign w:val="center"/>
          </w:tcPr>
          <w:p w14:paraId="1564268E" w14:textId="77777777" w:rsidR="004F3C5F" w:rsidRDefault="005749A1">
            <w:pPr>
              <w:spacing w:line="250" w:lineRule="auto"/>
            </w:pPr>
            <w:r>
              <w:rPr>
                <w:b/>
                <w:bCs/>
                <w:color w:val="FFFFFF"/>
                <w:sz w:val="19"/>
                <w:szCs w:val="19"/>
              </w:rPr>
              <w:t>Deliverables</w:t>
            </w:r>
          </w:p>
        </w:tc>
        <w:tc>
          <w:tcPr>
            <w:tcW w:w="2621" w:type="dxa"/>
            <w:shd w:val="clear" w:color="auto" w:fill="1F3A5F"/>
            <w:tcMar>
              <w:top w:w="70" w:type="dxa"/>
              <w:left w:w="100" w:type="dxa"/>
              <w:bottom w:w="70" w:type="dxa"/>
              <w:right w:w="100" w:type="dxa"/>
            </w:tcMar>
            <w:vAlign w:val="center"/>
          </w:tcPr>
          <w:p w14:paraId="3E27DE44" w14:textId="77777777" w:rsidR="004F3C5F" w:rsidRDefault="005749A1">
            <w:pPr>
              <w:spacing w:line="250" w:lineRule="auto"/>
            </w:pPr>
            <w:r>
              <w:rPr>
                <w:b/>
                <w:bCs/>
                <w:color w:val="FFFFFF"/>
                <w:sz w:val="19"/>
                <w:szCs w:val="19"/>
              </w:rPr>
              <w:t>Done when</w:t>
            </w:r>
          </w:p>
        </w:tc>
      </w:tr>
      <w:tr w:rsidR="004F3C5F" w14:paraId="56531685"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3D49497F" w14:textId="77777777" w:rsidR="004F3C5F" w:rsidRDefault="005749A1">
            <w:pPr>
              <w:spacing w:line="250" w:lineRule="auto"/>
            </w:pPr>
            <w:r>
              <w:rPr>
                <w:b/>
                <w:bCs/>
                <w:sz w:val="19"/>
                <w:szCs w:val="19"/>
              </w:rPr>
              <w:t>0. Mockup &amp; setup</w:t>
            </w:r>
          </w:p>
        </w:tc>
        <w:tc>
          <w:tcPr>
            <w:tcW w:w="936" w:type="dxa"/>
            <w:shd w:val="clear" w:color="auto" w:fill="FFFFFF"/>
            <w:tcMar>
              <w:top w:w="70" w:type="dxa"/>
              <w:left w:w="100" w:type="dxa"/>
              <w:bottom w:w="70" w:type="dxa"/>
              <w:right w:w="100" w:type="dxa"/>
            </w:tcMar>
            <w:vAlign w:val="center"/>
          </w:tcPr>
          <w:p w14:paraId="3F95524C" w14:textId="77777777" w:rsidR="004F3C5F" w:rsidRDefault="005749A1">
            <w:pPr>
              <w:spacing w:line="250" w:lineRule="auto"/>
            </w:pPr>
            <w:r>
              <w:rPr>
                <w:sz w:val="19"/>
                <w:szCs w:val="19"/>
              </w:rPr>
              <w:t>Done Oct 10</w:t>
            </w:r>
          </w:p>
        </w:tc>
        <w:tc>
          <w:tcPr>
            <w:tcW w:w="4118" w:type="dxa"/>
            <w:shd w:val="clear" w:color="auto" w:fill="FFFFFF"/>
            <w:tcMar>
              <w:top w:w="70" w:type="dxa"/>
              <w:left w:w="100" w:type="dxa"/>
              <w:bottom w:w="70" w:type="dxa"/>
              <w:right w:w="100" w:type="dxa"/>
            </w:tcMar>
            <w:vAlign w:val="center"/>
          </w:tcPr>
          <w:p w14:paraId="5E82FA2F" w14:textId="77777777" w:rsidR="004F3C5F" w:rsidRDefault="005749A1">
            <w:pPr>
              <w:spacing w:line="250" w:lineRule="auto"/>
            </w:pPr>
            <w:r>
              <w:rPr>
                <w:sz w:val="19"/>
                <w:szCs w:val="19"/>
              </w:rPr>
              <w:t>Clickable HTML mockup of landing, inbox, event detail and demo flow; Azure account + $5 budget alert; public GitHub repo with README skeleton</w:t>
            </w:r>
          </w:p>
        </w:tc>
        <w:tc>
          <w:tcPr>
            <w:tcW w:w="2621" w:type="dxa"/>
            <w:shd w:val="clear" w:color="auto" w:fill="FFFFFF"/>
            <w:tcMar>
              <w:top w:w="70" w:type="dxa"/>
              <w:left w:w="100" w:type="dxa"/>
              <w:bottom w:w="70" w:type="dxa"/>
              <w:right w:w="100" w:type="dxa"/>
            </w:tcMar>
            <w:vAlign w:val="center"/>
          </w:tcPr>
          <w:p w14:paraId="61C4CF57" w14:textId="77777777" w:rsidR="004F3C5F" w:rsidRDefault="005749A1">
            <w:pPr>
              <w:spacing w:line="250" w:lineRule="auto"/>
            </w:pPr>
            <w:r>
              <w:rPr>
                <w:sz w:val="19"/>
                <w:szCs w:val="19"/>
              </w:rPr>
              <w:t>Mockup reviewed. Still to do: add a conversation / reply screen to the mockup (one evening) before Week 3</w:t>
            </w:r>
          </w:p>
        </w:tc>
      </w:tr>
      <w:tr w:rsidR="004F3C5F" w14:paraId="48A5B773"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4C93C4F5" w14:textId="77777777" w:rsidR="004F3C5F" w:rsidRDefault="005749A1">
            <w:pPr>
              <w:spacing w:line="250" w:lineRule="auto"/>
            </w:pPr>
            <w:r>
              <w:rPr>
                <w:b/>
                <w:bCs/>
                <w:sz w:val="19"/>
                <w:szCs w:val="19"/>
              </w:rPr>
              <w:t>1. Core API (first useful version)</w:t>
            </w:r>
          </w:p>
        </w:tc>
        <w:tc>
          <w:tcPr>
            <w:tcW w:w="936" w:type="dxa"/>
            <w:shd w:val="clear" w:color="auto" w:fill="F8FAFC"/>
            <w:tcMar>
              <w:top w:w="70" w:type="dxa"/>
              <w:left w:w="100" w:type="dxa"/>
              <w:bottom w:w="70" w:type="dxa"/>
              <w:right w:w="100" w:type="dxa"/>
            </w:tcMar>
            <w:vAlign w:val="center"/>
          </w:tcPr>
          <w:p w14:paraId="5BF7C045" w14:textId="77777777" w:rsidR="004F3C5F" w:rsidRDefault="005749A1">
            <w:pPr>
              <w:spacing w:line="250" w:lineRule="auto"/>
            </w:pPr>
            <w:r>
              <w:rPr>
                <w:sz w:val="19"/>
                <w:szCs w:val="19"/>
              </w:rPr>
              <w:t>Week 1</w:t>
            </w:r>
          </w:p>
        </w:tc>
        <w:tc>
          <w:tcPr>
            <w:tcW w:w="4118" w:type="dxa"/>
            <w:shd w:val="clear" w:color="auto" w:fill="F8FAFC"/>
            <w:tcMar>
              <w:top w:w="70" w:type="dxa"/>
              <w:left w:w="100" w:type="dxa"/>
              <w:bottom w:w="70" w:type="dxa"/>
              <w:right w:w="100" w:type="dxa"/>
            </w:tcMar>
            <w:vAlign w:val="center"/>
          </w:tcPr>
          <w:p w14:paraId="4A980C07" w14:textId="77777777" w:rsidR="004F3C5F" w:rsidRDefault="005749A1">
            <w:pPr>
              <w:spacing w:line="250" w:lineRule="auto"/>
            </w:pPr>
            <w:r>
              <w:rPr>
                <w:sz w:val="19"/>
                <w:szCs w:val="19"/>
              </w:rPr>
              <w:t>Solution structure; EF Core + Azure SQL (free offer); Sources / Destinations / Routes CRUD; generic ingest; Discord connector; OpenAPI docs; deploy API via GitHub Actions</w:t>
            </w:r>
          </w:p>
        </w:tc>
        <w:tc>
          <w:tcPr>
            <w:tcW w:w="2621" w:type="dxa"/>
            <w:shd w:val="clear" w:color="auto" w:fill="F8FAFC"/>
            <w:tcMar>
              <w:top w:w="70" w:type="dxa"/>
              <w:left w:w="100" w:type="dxa"/>
              <w:bottom w:w="70" w:type="dxa"/>
              <w:right w:w="100" w:type="dxa"/>
            </w:tcMar>
            <w:vAlign w:val="center"/>
          </w:tcPr>
          <w:p w14:paraId="46125723" w14:textId="77777777" w:rsidR="004F3C5F" w:rsidRDefault="005749A1">
            <w:pPr>
              <w:spacing w:line="250" w:lineRule="auto"/>
            </w:pPr>
            <w:r>
              <w:rPr>
                <w:sz w:val="19"/>
                <w:szCs w:val="19"/>
              </w:rPr>
              <w:t>Studio contact form → Discord works live</w:t>
            </w:r>
          </w:p>
        </w:tc>
      </w:tr>
      <w:tr w:rsidR="004F3C5F" w14:paraId="1BE90E9A"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187B9989" w14:textId="77777777" w:rsidR="004F3C5F" w:rsidRDefault="005749A1">
            <w:pPr>
              <w:spacing w:line="250" w:lineRule="auto"/>
            </w:pPr>
            <w:r>
              <w:rPr>
                <w:b/>
                <w:bCs/>
                <w:sz w:val="19"/>
                <w:szCs w:val="19"/>
              </w:rPr>
              <w:t>2. Reliability</w:t>
            </w:r>
          </w:p>
        </w:tc>
        <w:tc>
          <w:tcPr>
            <w:tcW w:w="936" w:type="dxa"/>
            <w:shd w:val="clear" w:color="auto" w:fill="FFFFFF"/>
            <w:tcMar>
              <w:top w:w="70" w:type="dxa"/>
              <w:left w:w="100" w:type="dxa"/>
              <w:bottom w:w="70" w:type="dxa"/>
              <w:right w:w="100" w:type="dxa"/>
            </w:tcMar>
            <w:vAlign w:val="center"/>
          </w:tcPr>
          <w:p w14:paraId="58BDDFAE" w14:textId="77777777" w:rsidR="004F3C5F" w:rsidRDefault="005749A1">
            <w:pPr>
              <w:spacing w:line="250" w:lineRule="auto"/>
            </w:pPr>
            <w:r>
              <w:rPr>
                <w:sz w:val="19"/>
                <w:szCs w:val="19"/>
              </w:rPr>
              <w:t>Week 2</w:t>
            </w:r>
          </w:p>
        </w:tc>
        <w:tc>
          <w:tcPr>
            <w:tcW w:w="4118" w:type="dxa"/>
            <w:shd w:val="clear" w:color="auto" w:fill="FFFFFF"/>
            <w:tcMar>
              <w:top w:w="70" w:type="dxa"/>
              <w:left w:w="100" w:type="dxa"/>
              <w:bottom w:w="70" w:type="dxa"/>
              <w:right w:w="100" w:type="dxa"/>
            </w:tcMar>
            <w:vAlign w:val="center"/>
          </w:tcPr>
          <w:p w14:paraId="073AF7EC" w14:textId="77777777" w:rsidR="004F3C5F" w:rsidRDefault="005749A1">
            <w:pPr>
              <w:spacing w:line="250" w:lineRule="auto"/>
            </w:pPr>
            <w:r>
              <w:rPr>
                <w:sz w:val="19"/>
                <w:szCs w:val="19"/>
              </w:rPr>
              <w:t>Storage Queues + Functions worker; queue-first ingest; retries / backoff, dead-letter, replay; idempotency; Key Vault + Managed Identity; Application Insights tracing</w:t>
            </w:r>
          </w:p>
        </w:tc>
        <w:tc>
          <w:tcPr>
            <w:tcW w:w="2621" w:type="dxa"/>
            <w:shd w:val="clear" w:color="auto" w:fill="FFFFFF"/>
            <w:tcMar>
              <w:top w:w="70" w:type="dxa"/>
              <w:left w:w="100" w:type="dxa"/>
              <w:bottom w:w="70" w:type="dxa"/>
              <w:right w:w="100" w:type="dxa"/>
            </w:tcMar>
            <w:vAlign w:val="center"/>
          </w:tcPr>
          <w:p w14:paraId="7C45C6D0" w14:textId="77777777" w:rsidR="004F3C5F" w:rsidRDefault="005749A1">
            <w:pPr>
              <w:spacing w:line="250" w:lineRule="auto"/>
            </w:pPr>
            <w:r>
              <w:rPr>
                <w:sz w:val="19"/>
                <w:szCs w:val="19"/>
              </w:rPr>
              <w:t>Breaking the Discord URL produces retries → dead-letter → Replay succeeds</w:t>
            </w:r>
          </w:p>
        </w:tc>
      </w:tr>
      <w:tr w:rsidR="004F3C5F" w14:paraId="14097D24"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56E1F94B" w14:textId="77777777" w:rsidR="004F3C5F" w:rsidRDefault="005749A1">
            <w:pPr>
              <w:spacing w:line="250" w:lineRule="auto"/>
            </w:pPr>
            <w:r>
              <w:rPr>
                <w:b/>
                <w:bCs/>
                <w:sz w:val="19"/>
                <w:szCs w:val="19"/>
              </w:rPr>
              <w:t>3. Dashboard</w:t>
            </w:r>
          </w:p>
        </w:tc>
        <w:tc>
          <w:tcPr>
            <w:tcW w:w="936" w:type="dxa"/>
            <w:shd w:val="clear" w:color="auto" w:fill="F8FAFC"/>
            <w:tcMar>
              <w:top w:w="70" w:type="dxa"/>
              <w:left w:w="100" w:type="dxa"/>
              <w:bottom w:w="70" w:type="dxa"/>
              <w:right w:w="100" w:type="dxa"/>
            </w:tcMar>
            <w:vAlign w:val="center"/>
          </w:tcPr>
          <w:p w14:paraId="362599CC" w14:textId="77777777" w:rsidR="004F3C5F" w:rsidRDefault="005749A1">
            <w:pPr>
              <w:spacing w:line="250" w:lineRule="auto"/>
            </w:pPr>
            <w:r>
              <w:rPr>
                <w:sz w:val="19"/>
                <w:szCs w:val="19"/>
              </w:rPr>
              <w:t>Week 3</w:t>
            </w:r>
          </w:p>
        </w:tc>
        <w:tc>
          <w:tcPr>
            <w:tcW w:w="4118" w:type="dxa"/>
            <w:shd w:val="clear" w:color="auto" w:fill="F8FAFC"/>
            <w:tcMar>
              <w:top w:w="70" w:type="dxa"/>
              <w:left w:w="100" w:type="dxa"/>
              <w:bottom w:w="70" w:type="dxa"/>
              <w:right w:w="100" w:type="dxa"/>
            </w:tcMar>
            <w:vAlign w:val="center"/>
          </w:tcPr>
          <w:p w14:paraId="5B8A01FF" w14:textId="77777777" w:rsidR="004F3C5F" w:rsidRDefault="005749A1">
            <w:pPr>
              <w:spacing w:line="250" w:lineRule="auto"/>
            </w:pPr>
            <w:r>
              <w:rPr>
                <w:sz w:val="19"/>
                <w:szCs w:val="19"/>
              </w:rPr>
              <w:t>React + TypeScript on Static Web Apps: login, inbox, conversations, search, event-detail timeline, stats; SignalR live updates</w:t>
            </w:r>
          </w:p>
        </w:tc>
        <w:tc>
          <w:tcPr>
            <w:tcW w:w="2621" w:type="dxa"/>
            <w:shd w:val="clear" w:color="auto" w:fill="F8FAFC"/>
            <w:tcMar>
              <w:top w:w="70" w:type="dxa"/>
              <w:left w:w="100" w:type="dxa"/>
              <w:bottom w:w="70" w:type="dxa"/>
              <w:right w:w="100" w:type="dxa"/>
            </w:tcMar>
            <w:vAlign w:val="center"/>
          </w:tcPr>
          <w:p w14:paraId="587B7A23" w14:textId="77777777" w:rsidR="004F3C5F" w:rsidRDefault="005749A1">
            <w:pPr>
              <w:spacing w:line="250" w:lineRule="auto"/>
            </w:pPr>
            <w:r>
              <w:rPr>
                <w:sz w:val="19"/>
                <w:szCs w:val="19"/>
              </w:rPr>
              <w:t>A new message appears in the browser without refresh</w:t>
            </w:r>
          </w:p>
        </w:tc>
      </w:tr>
      <w:tr w:rsidR="004F3C5F" w14:paraId="71E8B343"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4B127B2F" w14:textId="77777777" w:rsidR="004F3C5F" w:rsidRDefault="005749A1">
            <w:pPr>
              <w:spacing w:line="250" w:lineRule="auto"/>
            </w:pPr>
            <w:r>
              <w:rPr>
                <w:b/>
                <w:bCs/>
                <w:sz w:val="19"/>
                <w:szCs w:val="19"/>
              </w:rPr>
              <w:t>4. Channels &amp; replies</w:t>
            </w:r>
          </w:p>
        </w:tc>
        <w:tc>
          <w:tcPr>
            <w:tcW w:w="936" w:type="dxa"/>
            <w:shd w:val="clear" w:color="auto" w:fill="FFFFFF"/>
            <w:tcMar>
              <w:top w:w="70" w:type="dxa"/>
              <w:left w:w="100" w:type="dxa"/>
              <w:bottom w:w="70" w:type="dxa"/>
              <w:right w:w="100" w:type="dxa"/>
            </w:tcMar>
            <w:vAlign w:val="center"/>
          </w:tcPr>
          <w:p w14:paraId="1F0CA141" w14:textId="77777777" w:rsidR="004F3C5F" w:rsidRDefault="005749A1">
            <w:pPr>
              <w:spacing w:line="250" w:lineRule="auto"/>
            </w:pPr>
            <w:r>
              <w:rPr>
                <w:sz w:val="19"/>
                <w:szCs w:val="19"/>
              </w:rPr>
              <w:t>Week 4</w:t>
            </w:r>
          </w:p>
        </w:tc>
        <w:tc>
          <w:tcPr>
            <w:tcW w:w="4118" w:type="dxa"/>
            <w:shd w:val="clear" w:color="auto" w:fill="FFFFFF"/>
            <w:tcMar>
              <w:top w:w="70" w:type="dxa"/>
              <w:left w:w="100" w:type="dxa"/>
              <w:bottom w:w="70" w:type="dxa"/>
              <w:right w:w="100" w:type="dxa"/>
            </w:tcMar>
            <w:vAlign w:val="center"/>
          </w:tcPr>
          <w:p w14:paraId="4292F2A9" w14:textId="77777777" w:rsidR="004F3C5F" w:rsidRDefault="005749A1">
            <w:pPr>
              <w:spacing w:line="250" w:lineRule="auto"/>
            </w:pPr>
            <w:r>
              <w:rPr>
                <w:sz w:val="19"/>
                <w:szCs w:val="19"/>
              </w:rPr>
              <w:t>Meta app (dev mode): Facebook Page + Instagram inbound and reply (Send API, 24-hour window); Telegram bot in and out; inbound email; Teams + Email connectors</w:t>
            </w:r>
          </w:p>
        </w:tc>
        <w:tc>
          <w:tcPr>
            <w:tcW w:w="2621" w:type="dxa"/>
            <w:shd w:val="clear" w:color="auto" w:fill="FFFFFF"/>
            <w:tcMar>
              <w:top w:w="70" w:type="dxa"/>
              <w:left w:w="100" w:type="dxa"/>
              <w:bottom w:w="70" w:type="dxa"/>
              <w:right w:w="100" w:type="dxa"/>
            </w:tcMar>
            <w:vAlign w:val="center"/>
          </w:tcPr>
          <w:p w14:paraId="1A741224" w14:textId="77777777" w:rsidR="004F3C5F" w:rsidRDefault="005749A1">
            <w:pPr>
              <w:spacing w:line="250" w:lineRule="auto"/>
            </w:pPr>
            <w:r>
              <w:rPr>
                <w:sz w:val="19"/>
                <w:szCs w:val="19"/>
              </w:rPr>
              <w:t>A real Instagram DM reaches the inbox and Discord in about 2 s, and a reply typed in the dashboard shows up in Instagram</w:t>
            </w:r>
          </w:p>
        </w:tc>
      </w:tr>
      <w:tr w:rsidR="004F3C5F" w14:paraId="47FF52CE"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0731F66C" w14:textId="77777777" w:rsidR="004F3C5F" w:rsidRDefault="005749A1">
            <w:pPr>
              <w:spacing w:line="250" w:lineRule="auto"/>
            </w:pPr>
            <w:r>
              <w:rPr>
                <w:b/>
                <w:bCs/>
                <w:sz w:val="19"/>
                <w:szCs w:val="19"/>
              </w:rPr>
              <w:t>5. Live demo &amp; quality</w:t>
            </w:r>
          </w:p>
        </w:tc>
        <w:tc>
          <w:tcPr>
            <w:tcW w:w="936" w:type="dxa"/>
            <w:shd w:val="clear" w:color="auto" w:fill="F8FAFC"/>
            <w:tcMar>
              <w:top w:w="70" w:type="dxa"/>
              <w:left w:w="100" w:type="dxa"/>
              <w:bottom w:w="70" w:type="dxa"/>
              <w:right w:w="100" w:type="dxa"/>
            </w:tcMar>
            <w:vAlign w:val="center"/>
          </w:tcPr>
          <w:p w14:paraId="22C74210" w14:textId="77777777" w:rsidR="004F3C5F" w:rsidRDefault="005749A1">
            <w:pPr>
              <w:spacing w:line="250" w:lineRule="auto"/>
            </w:pPr>
            <w:r>
              <w:rPr>
                <w:sz w:val="19"/>
                <w:szCs w:val="19"/>
              </w:rPr>
              <w:t>Week 5</w:t>
            </w:r>
          </w:p>
        </w:tc>
        <w:tc>
          <w:tcPr>
            <w:tcW w:w="4118" w:type="dxa"/>
            <w:shd w:val="clear" w:color="auto" w:fill="F8FAFC"/>
            <w:tcMar>
              <w:top w:w="70" w:type="dxa"/>
              <w:left w:w="100" w:type="dxa"/>
              <w:bottom w:w="70" w:type="dxa"/>
              <w:right w:w="100" w:type="dxa"/>
            </w:tcMar>
            <w:vAlign w:val="center"/>
          </w:tcPr>
          <w:p w14:paraId="513E1576" w14:textId="77777777" w:rsidR="004F3C5F" w:rsidRDefault="005749A1">
            <w:pPr>
              <w:spacing w:line="250" w:lineRule="auto"/>
            </w:pPr>
            <w:r>
              <w:rPr>
                <w:sz w:val="19"/>
                <w:szCs w:val="19"/>
              </w:rPr>
              <w:t>Demo workspace, simulators, mocked replies, failure switch, wake-up screen, keep-warm ping, Turnstile, rate limits; unit + integration tests (Testcontainers), Vitest; Bicep for all resources; CI on every PR</w:t>
            </w:r>
          </w:p>
        </w:tc>
        <w:tc>
          <w:tcPr>
            <w:tcW w:w="2621" w:type="dxa"/>
            <w:shd w:val="clear" w:color="auto" w:fill="F8FAFC"/>
            <w:tcMar>
              <w:top w:w="70" w:type="dxa"/>
              <w:left w:w="100" w:type="dxa"/>
              <w:bottom w:w="70" w:type="dxa"/>
              <w:right w:w="100" w:type="dxa"/>
            </w:tcMar>
            <w:vAlign w:val="center"/>
          </w:tcPr>
          <w:p w14:paraId="55CA2BCE" w14:textId="77777777" w:rsidR="004F3C5F" w:rsidRDefault="005749A1">
            <w:pPr>
              <w:spacing w:line="250" w:lineRule="auto"/>
            </w:pPr>
            <w:r>
              <w:rPr>
                <w:sz w:val="19"/>
                <w:szCs w:val="19"/>
              </w:rPr>
              <w:t>A stranger completes the demo alone in under 5 minutes</w:t>
            </w:r>
          </w:p>
        </w:tc>
      </w:tr>
      <w:tr w:rsidR="004F3C5F" w14:paraId="2BC22F3F" w14:textId="77777777">
        <w:tblPrEx>
          <w:tblCellMar>
            <w:top w:w="0" w:type="dxa"/>
            <w:bottom w:w="0" w:type="dxa"/>
          </w:tblCellMar>
        </w:tblPrEx>
        <w:trPr>
          <w:cantSplit/>
        </w:trPr>
        <w:tc>
          <w:tcPr>
            <w:tcW w:w="1685" w:type="dxa"/>
            <w:shd w:val="clear" w:color="auto" w:fill="FFFFFF"/>
            <w:tcMar>
              <w:top w:w="70" w:type="dxa"/>
              <w:left w:w="100" w:type="dxa"/>
              <w:bottom w:w="70" w:type="dxa"/>
              <w:right w:w="100" w:type="dxa"/>
            </w:tcMar>
            <w:vAlign w:val="center"/>
          </w:tcPr>
          <w:p w14:paraId="291881ED" w14:textId="77777777" w:rsidR="004F3C5F" w:rsidRDefault="005749A1">
            <w:pPr>
              <w:spacing w:line="250" w:lineRule="auto"/>
            </w:pPr>
            <w:r>
              <w:rPr>
                <w:b/>
                <w:bCs/>
                <w:sz w:val="19"/>
                <w:szCs w:val="19"/>
              </w:rPr>
              <w:t>6. Launch</w:t>
            </w:r>
          </w:p>
        </w:tc>
        <w:tc>
          <w:tcPr>
            <w:tcW w:w="936" w:type="dxa"/>
            <w:shd w:val="clear" w:color="auto" w:fill="FFFFFF"/>
            <w:tcMar>
              <w:top w:w="70" w:type="dxa"/>
              <w:left w:w="100" w:type="dxa"/>
              <w:bottom w:w="70" w:type="dxa"/>
              <w:right w:w="100" w:type="dxa"/>
            </w:tcMar>
            <w:vAlign w:val="center"/>
          </w:tcPr>
          <w:p w14:paraId="2C3D39D0" w14:textId="77777777" w:rsidR="004F3C5F" w:rsidRDefault="005749A1">
            <w:pPr>
              <w:spacing w:line="250" w:lineRule="auto"/>
            </w:pPr>
            <w:r>
              <w:rPr>
                <w:sz w:val="19"/>
                <w:szCs w:val="19"/>
              </w:rPr>
              <w:t>Week 6</w:t>
            </w:r>
          </w:p>
        </w:tc>
        <w:tc>
          <w:tcPr>
            <w:tcW w:w="4118" w:type="dxa"/>
            <w:shd w:val="clear" w:color="auto" w:fill="FFFFFF"/>
            <w:tcMar>
              <w:top w:w="70" w:type="dxa"/>
              <w:left w:w="100" w:type="dxa"/>
              <w:bottom w:w="70" w:type="dxa"/>
              <w:right w:w="100" w:type="dxa"/>
            </w:tcMar>
            <w:vAlign w:val="center"/>
          </w:tcPr>
          <w:p w14:paraId="43DFBCCD" w14:textId="77777777" w:rsidR="004F3C5F" w:rsidRDefault="005749A1">
            <w:pPr>
              <w:spacing w:line="250" w:lineRule="auto"/>
            </w:pPr>
            <w:r>
              <w:rPr>
                <w:sz w:val="19"/>
                <w:szCs w:val="19"/>
              </w:rPr>
              <w:t>README with 60-s GIF and diagram; connect the studio’s channels; collect real metrics from the form, email and Telegram; update resume; rehearse demo and interview answers</w:t>
            </w:r>
          </w:p>
        </w:tc>
        <w:tc>
          <w:tcPr>
            <w:tcW w:w="2621" w:type="dxa"/>
            <w:shd w:val="clear" w:color="auto" w:fill="FFFFFF"/>
            <w:tcMar>
              <w:top w:w="70" w:type="dxa"/>
              <w:left w:w="100" w:type="dxa"/>
              <w:bottom w:w="70" w:type="dxa"/>
              <w:right w:w="100" w:type="dxa"/>
            </w:tcMar>
            <w:vAlign w:val="center"/>
          </w:tcPr>
          <w:p w14:paraId="795ACEF3" w14:textId="77777777" w:rsidR="004F3C5F" w:rsidRDefault="005749A1">
            <w:pPr>
              <w:spacing w:line="250" w:lineRule="auto"/>
            </w:pPr>
            <w:r>
              <w:rPr>
                <w:sz w:val="19"/>
                <w:szCs w:val="19"/>
              </w:rPr>
              <w:t>Resume link live; demo rehearsed 3 times</w:t>
            </w:r>
          </w:p>
        </w:tc>
      </w:tr>
      <w:tr w:rsidR="004F3C5F" w14:paraId="10E6B5C4" w14:textId="77777777">
        <w:tblPrEx>
          <w:tblCellMar>
            <w:top w:w="0" w:type="dxa"/>
            <w:bottom w:w="0" w:type="dxa"/>
          </w:tblCellMar>
        </w:tblPrEx>
        <w:trPr>
          <w:cantSplit/>
        </w:trPr>
        <w:tc>
          <w:tcPr>
            <w:tcW w:w="1685" w:type="dxa"/>
            <w:shd w:val="clear" w:color="auto" w:fill="F8FAFC"/>
            <w:tcMar>
              <w:top w:w="70" w:type="dxa"/>
              <w:left w:w="100" w:type="dxa"/>
              <w:bottom w:w="70" w:type="dxa"/>
              <w:right w:w="100" w:type="dxa"/>
            </w:tcMar>
            <w:vAlign w:val="center"/>
          </w:tcPr>
          <w:p w14:paraId="539B5E2D" w14:textId="77777777" w:rsidR="004F3C5F" w:rsidRDefault="005749A1">
            <w:pPr>
              <w:spacing w:line="250" w:lineRule="auto"/>
            </w:pPr>
            <w:r>
              <w:rPr>
                <w:b/>
                <w:bCs/>
                <w:sz w:val="19"/>
                <w:szCs w:val="19"/>
              </w:rPr>
              <w:t>7. Optional</w:t>
            </w:r>
          </w:p>
        </w:tc>
        <w:tc>
          <w:tcPr>
            <w:tcW w:w="936" w:type="dxa"/>
            <w:shd w:val="clear" w:color="auto" w:fill="F8FAFC"/>
            <w:tcMar>
              <w:top w:w="70" w:type="dxa"/>
              <w:left w:w="100" w:type="dxa"/>
              <w:bottom w:w="70" w:type="dxa"/>
              <w:right w:w="100" w:type="dxa"/>
            </w:tcMar>
            <w:vAlign w:val="center"/>
          </w:tcPr>
          <w:p w14:paraId="0A78B978" w14:textId="77777777" w:rsidR="004F3C5F" w:rsidRDefault="005749A1">
            <w:pPr>
              <w:spacing w:line="250" w:lineRule="auto"/>
            </w:pPr>
            <w:r>
              <w:rPr>
                <w:sz w:val="19"/>
                <w:szCs w:val="19"/>
              </w:rPr>
              <w:t>Later</w:t>
            </w:r>
          </w:p>
        </w:tc>
        <w:tc>
          <w:tcPr>
            <w:tcW w:w="4118" w:type="dxa"/>
            <w:shd w:val="clear" w:color="auto" w:fill="F8FAFC"/>
            <w:tcMar>
              <w:top w:w="70" w:type="dxa"/>
              <w:left w:w="100" w:type="dxa"/>
              <w:bottom w:w="70" w:type="dxa"/>
              <w:right w:w="100" w:type="dxa"/>
            </w:tcMar>
            <w:vAlign w:val="center"/>
          </w:tcPr>
          <w:p w14:paraId="546FF142" w14:textId="77777777" w:rsidR="004F3C5F" w:rsidRDefault="005749A1">
            <w:pPr>
              <w:spacing w:line="250" w:lineRule="auto"/>
            </w:pPr>
            <w:r>
              <w:rPr>
                <w:sz w:val="19"/>
                <w:szCs w:val="19"/>
              </w:rPr>
              <w:t>Meta App Review; onboard one or two friendly shops; WhatsApp</w:t>
            </w:r>
          </w:p>
        </w:tc>
        <w:tc>
          <w:tcPr>
            <w:tcW w:w="2621" w:type="dxa"/>
            <w:shd w:val="clear" w:color="auto" w:fill="F8FAFC"/>
            <w:tcMar>
              <w:top w:w="70" w:type="dxa"/>
              <w:left w:w="100" w:type="dxa"/>
              <w:bottom w:w="70" w:type="dxa"/>
              <w:right w:w="100" w:type="dxa"/>
            </w:tcMar>
            <w:vAlign w:val="center"/>
          </w:tcPr>
          <w:p w14:paraId="65874173" w14:textId="77777777" w:rsidR="004F3C5F" w:rsidRDefault="005749A1">
            <w:pPr>
              <w:spacing w:line="250" w:lineRule="auto"/>
            </w:pPr>
            <w:r>
              <w:rPr>
                <w:sz w:val="19"/>
                <w:szCs w:val="19"/>
              </w:rPr>
              <w:t>Their customers’ messages arrive in RelayHub</w:t>
            </w:r>
          </w:p>
        </w:tc>
      </w:tr>
    </w:tbl>
    <w:p w14:paraId="7DD7E3A3" w14:textId="77777777" w:rsidR="004F3C5F" w:rsidRDefault="004F3C5F"/>
    <w:p w14:paraId="5E44D056" w14:textId="77777777" w:rsidR="004F3C5F" w:rsidRDefault="005749A1">
      <w:pPr>
        <w:pBdr>
          <w:left w:val="single" w:sz="18" w:space="8" w:color="0078D4"/>
        </w:pBdr>
        <w:shd w:val="clear" w:color="auto" w:fill="EFF6FF"/>
        <w:spacing w:before="120" w:after="120" w:line="276" w:lineRule="auto"/>
        <w:ind w:left="120"/>
      </w:pPr>
      <w:r>
        <w:rPr>
          <w:b/>
          <w:bCs/>
          <w:color w:val="0078D4"/>
        </w:rPr>
        <w:t xml:space="preserve">Build journal: </w:t>
      </w:r>
      <w:r>
        <w:t xml:space="preserve">Keep a </w:t>
      </w:r>
      <w:r>
        <w:rPr>
          <w:b/>
          <w:bCs/>
        </w:rPr>
        <w:t>build journal</w:t>
      </w:r>
      <w:r>
        <w:t>: for every real problem write the date, symptom, cause and fix. These become your interview stories (“tell me about a hard bug”). Never invent them — real ones are more convincing anyway.</w:t>
      </w:r>
    </w:p>
    <w:p w14:paraId="10F95148" w14:textId="77777777" w:rsidR="004F3C5F" w:rsidRDefault="005749A1">
      <w:pPr>
        <w:pStyle w:val="Heading2"/>
      </w:pPr>
      <w:r>
        <w:t>11.1 Tools to install</w:t>
      </w:r>
    </w:p>
    <w:p w14:paraId="47AFE90F" w14:textId="77777777" w:rsidR="004F3C5F" w:rsidRDefault="005749A1">
      <w:pPr>
        <w:pStyle w:val="ListParagraph"/>
        <w:numPr>
          <w:ilvl w:val="0"/>
          <w:numId w:val="2"/>
        </w:numPr>
        <w:spacing w:after="80" w:line="276" w:lineRule="auto"/>
      </w:pPr>
      <w:r>
        <w:rPr>
          <w:b/>
          <w:bCs/>
        </w:rPr>
        <w:t>Visual Studio Community</w:t>
      </w:r>
      <w:r>
        <w:t xml:space="preserve"> (free) with the </w:t>
      </w:r>
      <w:r>
        <w:rPr>
          <w:i/>
          <w:iCs/>
        </w:rPr>
        <w:t>ASP.NET and web development</w:t>
      </w:r>
      <w:r>
        <w:t xml:space="preserve"> and </w:t>
      </w:r>
      <w:r>
        <w:rPr>
          <w:i/>
          <w:iCs/>
        </w:rPr>
        <w:t>Azure development</w:t>
      </w:r>
      <w:r>
        <w:t xml:space="preserve"> workloads — includes the .NET SDK, Azure Functions tools, SQL LocalDB and Azurite (local Azure Storage emulator).</w:t>
      </w:r>
    </w:p>
    <w:p w14:paraId="428CBD3D" w14:textId="77777777" w:rsidR="004F3C5F" w:rsidRDefault="005749A1">
      <w:pPr>
        <w:pStyle w:val="ListParagraph"/>
        <w:numPr>
          <w:ilvl w:val="0"/>
          <w:numId w:val="2"/>
        </w:numPr>
        <w:spacing w:after="80" w:line="276" w:lineRule="auto"/>
      </w:pPr>
      <w:r>
        <w:rPr>
          <w:b/>
          <w:bCs/>
        </w:rPr>
        <w:t>Azure CLI</w:t>
      </w:r>
      <w:r>
        <w:t xml:space="preserve"> and </w:t>
      </w:r>
      <w:r>
        <w:rPr>
          <w:b/>
          <w:bCs/>
        </w:rPr>
        <w:t>Azure Functions Core Tools</w:t>
      </w:r>
      <w:r>
        <w:t>.</w:t>
      </w:r>
    </w:p>
    <w:p w14:paraId="2C44B05E" w14:textId="77777777" w:rsidR="004F3C5F" w:rsidRDefault="005749A1">
      <w:pPr>
        <w:pStyle w:val="ListParagraph"/>
        <w:numPr>
          <w:ilvl w:val="0"/>
          <w:numId w:val="2"/>
        </w:numPr>
        <w:spacing w:after="80" w:line="276" w:lineRule="auto"/>
      </w:pPr>
      <w:r>
        <w:t>Already on this PC: Node.js, Docker Desktop (needed for Testcontainers), VS Code, GitHub CLI.</w:t>
      </w:r>
    </w:p>
    <w:p w14:paraId="622ECC81" w14:textId="77777777" w:rsidR="004F3C5F" w:rsidRDefault="005749A1">
      <w:pPr>
        <w:pStyle w:val="Heading1"/>
      </w:pPr>
      <w:bookmarkStart w:id="12" w:name="_Toc242618359"/>
      <w:r>
        <w:t>12. Skills Showcase Map</w:t>
      </w:r>
      <w:bookmarkEnd w:id="12"/>
    </w:p>
    <w:p w14:paraId="38686035" w14:textId="77777777" w:rsidR="004F3C5F" w:rsidRDefault="005749A1">
      <w:pPr>
        <w:spacing w:after="120" w:line="276" w:lineRule="auto"/>
      </w:pPr>
      <w:r>
        <w:t>How each skill employers look for shows up in the project — and how to prove it in a demo.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6"/>
        <w:gridCol w:w="3744"/>
        <w:gridCol w:w="3370"/>
      </w:tblGrid>
      <w:tr w:rsidR="004F3C5F" w14:paraId="22592A8E"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vAlign w:val="center"/>
          </w:tcPr>
          <w:p w14:paraId="173FA7F3" w14:textId="77777777" w:rsidR="004F3C5F" w:rsidRDefault="005749A1">
            <w:pPr>
              <w:spacing w:line="250" w:lineRule="auto"/>
            </w:pPr>
            <w:r>
              <w:rPr>
                <w:b/>
                <w:bCs/>
                <w:color w:val="FFFFFF"/>
                <w:sz w:val="19"/>
                <w:szCs w:val="19"/>
              </w:rPr>
              <w:t>Skill</w:t>
            </w:r>
          </w:p>
        </w:tc>
        <w:tc>
          <w:tcPr>
            <w:tcW w:w="3744" w:type="dxa"/>
            <w:shd w:val="clear" w:color="auto" w:fill="1F3A5F"/>
            <w:tcMar>
              <w:top w:w="70" w:type="dxa"/>
              <w:left w:w="100" w:type="dxa"/>
              <w:bottom w:w="70" w:type="dxa"/>
              <w:right w:w="100" w:type="dxa"/>
            </w:tcMar>
            <w:vAlign w:val="center"/>
          </w:tcPr>
          <w:p w14:paraId="001ACED4" w14:textId="77777777" w:rsidR="004F3C5F" w:rsidRDefault="005749A1">
            <w:pPr>
              <w:spacing w:line="250" w:lineRule="auto"/>
            </w:pPr>
            <w:r>
              <w:rPr>
                <w:b/>
                <w:bCs/>
                <w:color w:val="FFFFFF"/>
                <w:sz w:val="19"/>
                <w:szCs w:val="19"/>
              </w:rPr>
              <w:t>Where it lives in RelayHub</w:t>
            </w:r>
          </w:p>
        </w:tc>
        <w:tc>
          <w:tcPr>
            <w:tcW w:w="3370" w:type="dxa"/>
            <w:shd w:val="clear" w:color="auto" w:fill="1F3A5F"/>
            <w:tcMar>
              <w:top w:w="70" w:type="dxa"/>
              <w:left w:w="100" w:type="dxa"/>
              <w:bottom w:w="70" w:type="dxa"/>
              <w:right w:w="100" w:type="dxa"/>
            </w:tcMar>
            <w:vAlign w:val="center"/>
          </w:tcPr>
          <w:p w14:paraId="1F7D3B50" w14:textId="77777777" w:rsidR="004F3C5F" w:rsidRDefault="005749A1">
            <w:pPr>
              <w:spacing w:line="250" w:lineRule="auto"/>
            </w:pPr>
            <w:r>
              <w:rPr>
                <w:b/>
                <w:bCs/>
                <w:color w:val="FFFFFF"/>
                <w:sz w:val="19"/>
                <w:szCs w:val="19"/>
              </w:rPr>
              <w:t>How you show it</w:t>
            </w:r>
          </w:p>
        </w:tc>
      </w:tr>
      <w:tr w:rsidR="004F3C5F" w14:paraId="749F6688"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51C25E2E" w14:textId="77777777" w:rsidR="004F3C5F" w:rsidRDefault="005749A1">
            <w:pPr>
              <w:spacing w:line="250" w:lineRule="auto"/>
            </w:pPr>
            <w:r>
              <w:rPr>
                <w:b/>
                <w:bCs/>
                <w:sz w:val="19"/>
                <w:szCs w:val="19"/>
              </w:rPr>
              <w:t>C# / .NET 10, ASP.NET Core</w:t>
            </w:r>
          </w:p>
        </w:tc>
        <w:tc>
          <w:tcPr>
            <w:tcW w:w="3744" w:type="dxa"/>
            <w:shd w:val="clear" w:color="auto" w:fill="FFFFFF"/>
            <w:tcMar>
              <w:top w:w="70" w:type="dxa"/>
              <w:left w:w="100" w:type="dxa"/>
              <w:bottom w:w="70" w:type="dxa"/>
              <w:right w:w="100" w:type="dxa"/>
            </w:tcMar>
            <w:vAlign w:val="center"/>
          </w:tcPr>
          <w:p w14:paraId="28A3E753" w14:textId="77777777" w:rsidR="004F3C5F" w:rsidRDefault="005749A1">
            <w:pPr>
              <w:spacing w:line="250" w:lineRule="auto"/>
            </w:pPr>
            <w:r>
              <w:rPr>
                <w:sz w:val="19"/>
                <w:szCs w:val="19"/>
              </w:rPr>
              <w:t>RelayHub.Api: endpoints, middleware, dependency injection</w:t>
            </w:r>
          </w:p>
        </w:tc>
        <w:tc>
          <w:tcPr>
            <w:tcW w:w="3370" w:type="dxa"/>
            <w:shd w:val="clear" w:color="auto" w:fill="FFFFFF"/>
            <w:tcMar>
              <w:top w:w="70" w:type="dxa"/>
              <w:left w:w="100" w:type="dxa"/>
              <w:bottom w:w="70" w:type="dxa"/>
              <w:right w:w="100" w:type="dxa"/>
            </w:tcMar>
            <w:vAlign w:val="center"/>
          </w:tcPr>
          <w:p w14:paraId="32EE221C" w14:textId="77777777" w:rsidR="004F3C5F" w:rsidRDefault="005749A1">
            <w:pPr>
              <w:spacing w:line="250" w:lineRule="auto"/>
            </w:pPr>
            <w:r>
              <w:rPr>
                <w:sz w:val="19"/>
                <w:szCs w:val="19"/>
              </w:rPr>
              <w:t>Walk through the ingest endpoint and signature check</w:t>
            </w:r>
          </w:p>
        </w:tc>
      </w:tr>
      <w:tr w:rsidR="004F3C5F" w14:paraId="1F0E199F"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222D71DC" w14:textId="77777777" w:rsidR="004F3C5F" w:rsidRDefault="005749A1">
            <w:pPr>
              <w:spacing w:line="250" w:lineRule="auto"/>
            </w:pPr>
            <w:r>
              <w:rPr>
                <w:b/>
                <w:bCs/>
                <w:sz w:val="19"/>
                <w:szCs w:val="19"/>
              </w:rPr>
              <w:t>REST API design</w:t>
            </w:r>
          </w:p>
        </w:tc>
        <w:tc>
          <w:tcPr>
            <w:tcW w:w="3744" w:type="dxa"/>
            <w:shd w:val="clear" w:color="auto" w:fill="F8FAFC"/>
            <w:tcMar>
              <w:top w:w="70" w:type="dxa"/>
              <w:left w:w="100" w:type="dxa"/>
              <w:bottom w:w="70" w:type="dxa"/>
              <w:right w:w="100" w:type="dxa"/>
            </w:tcMar>
            <w:vAlign w:val="center"/>
          </w:tcPr>
          <w:p w14:paraId="4475C18A" w14:textId="77777777" w:rsidR="004F3C5F" w:rsidRDefault="005749A1">
            <w:pPr>
              <w:spacing w:line="250" w:lineRule="auto"/>
            </w:pPr>
            <w:r>
              <w:rPr>
                <w:sz w:val="19"/>
                <w:szCs w:val="19"/>
              </w:rPr>
              <w:t>Versioning, Problem Details, pagination, idempotency, 202 Accepted</w:t>
            </w:r>
          </w:p>
        </w:tc>
        <w:tc>
          <w:tcPr>
            <w:tcW w:w="3370" w:type="dxa"/>
            <w:shd w:val="clear" w:color="auto" w:fill="F8FAFC"/>
            <w:tcMar>
              <w:top w:w="70" w:type="dxa"/>
              <w:left w:w="100" w:type="dxa"/>
              <w:bottom w:w="70" w:type="dxa"/>
              <w:right w:w="100" w:type="dxa"/>
            </w:tcMar>
            <w:vAlign w:val="center"/>
          </w:tcPr>
          <w:p w14:paraId="748EA2F2" w14:textId="77777777" w:rsidR="004F3C5F" w:rsidRDefault="005749A1">
            <w:pPr>
              <w:spacing w:line="250" w:lineRule="auto"/>
            </w:pPr>
            <w:r>
              <w:rPr>
                <w:sz w:val="19"/>
                <w:szCs w:val="19"/>
              </w:rPr>
              <w:t>Call an endpoint live from the Scalar docs</w:t>
            </w:r>
          </w:p>
        </w:tc>
      </w:tr>
      <w:tr w:rsidR="004F3C5F" w14:paraId="41588CFF"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7AF9BE67" w14:textId="77777777" w:rsidR="004F3C5F" w:rsidRDefault="005749A1">
            <w:pPr>
              <w:spacing w:line="250" w:lineRule="auto"/>
            </w:pPr>
            <w:r>
              <w:rPr>
                <w:b/>
                <w:bCs/>
                <w:sz w:val="19"/>
                <w:szCs w:val="19"/>
              </w:rPr>
              <w:t>EF Core &amp; SQL</w:t>
            </w:r>
          </w:p>
        </w:tc>
        <w:tc>
          <w:tcPr>
            <w:tcW w:w="3744" w:type="dxa"/>
            <w:shd w:val="clear" w:color="auto" w:fill="FFFFFF"/>
            <w:tcMar>
              <w:top w:w="70" w:type="dxa"/>
              <w:left w:w="100" w:type="dxa"/>
              <w:bottom w:w="70" w:type="dxa"/>
              <w:right w:w="100" w:type="dxa"/>
            </w:tcMar>
            <w:vAlign w:val="center"/>
          </w:tcPr>
          <w:p w14:paraId="5A0A66DC" w14:textId="77777777" w:rsidR="004F3C5F" w:rsidRDefault="005749A1">
            <w:pPr>
              <w:spacing w:line="250" w:lineRule="auto"/>
            </w:pPr>
            <w:r>
              <w:rPr>
                <w:sz w:val="19"/>
                <w:szCs w:val="19"/>
              </w:rPr>
              <w:t>Code-first migrations, indexes, global query filters</w:t>
            </w:r>
          </w:p>
        </w:tc>
        <w:tc>
          <w:tcPr>
            <w:tcW w:w="3370" w:type="dxa"/>
            <w:shd w:val="clear" w:color="auto" w:fill="FFFFFF"/>
            <w:tcMar>
              <w:top w:w="70" w:type="dxa"/>
              <w:left w:w="100" w:type="dxa"/>
              <w:bottom w:w="70" w:type="dxa"/>
              <w:right w:w="100" w:type="dxa"/>
            </w:tcMar>
            <w:vAlign w:val="center"/>
          </w:tcPr>
          <w:p w14:paraId="5C18E00F" w14:textId="77777777" w:rsidR="004F3C5F" w:rsidRDefault="005749A1">
            <w:pPr>
              <w:spacing w:line="250" w:lineRule="auto"/>
            </w:pPr>
            <w:r>
              <w:rPr>
                <w:sz w:val="19"/>
                <w:szCs w:val="19"/>
              </w:rPr>
              <w:t>Show the unique index that makes processing idempotent</w:t>
            </w:r>
          </w:p>
        </w:tc>
      </w:tr>
      <w:tr w:rsidR="004F3C5F" w14:paraId="1FD95C29"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7D25DB8A" w14:textId="77777777" w:rsidR="004F3C5F" w:rsidRDefault="005749A1">
            <w:pPr>
              <w:spacing w:line="250" w:lineRule="auto"/>
            </w:pPr>
            <w:r>
              <w:rPr>
                <w:b/>
                <w:bCs/>
                <w:sz w:val="19"/>
                <w:szCs w:val="19"/>
              </w:rPr>
              <w:t>Azure App Service</w:t>
            </w:r>
          </w:p>
        </w:tc>
        <w:tc>
          <w:tcPr>
            <w:tcW w:w="3744" w:type="dxa"/>
            <w:shd w:val="clear" w:color="auto" w:fill="F8FAFC"/>
            <w:tcMar>
              <w:top w:w="70" w:type="dxa"/>
              <w:left w:w="100" w:type="dxa"/>
              <w:bottom w:w="70" w:type="dxa"/>
              <w:right w:w="100" w:type="dxa"/>
            </w:tcMar>
            <w:vAlign w:val="center"/>
          </w:tcPr>
          <w:p w14:paraId="30643339" w14:textId="77777777" w:rsidR="004F3C5F" w:rsidRDefault="005749A1">
            <w:pPr>
              <w:spacing w:line="250" w:lineRule="auto"/>
            </w:pPr>
            <w:r>
              <w:rPr>
                <w:sz w:val="19"/>
                <w:szCs w:val="19"/>
              </w:rPr>
              <w:t>API hosting, app settings with Key Vault references, Managed Identity</w:t>
            </w:r>
          </w:p>
        </w:tc>
        <w:tc>
          <w:tcPr>
            <w:tcW w:w="3370" w:type="dxa"/>
            <w:shd w:val="clear" w:color="auto" w:fill="F8FAFC"/>
            <w:tcMar>
              <w:top w:w="70" w:type="dxa"/>
              <w:left w:w="100" w:type="dxa"/>
              <w:bottom w:w="70" w:type="dxa"/>
              <w:right w:w="100" w:type="dxa"/>
            </w:tcMar>
            <w:vAlign w:val="center"/>
          </w:tcPr>
          <w:p w14:paraId="0F0DCF60" w14:textId="77777777" w:rsidR="004F3C5F" w:rsidRDefault="005749A1">
            <w:pPr>
              <w:spacing w:line="250" w:lineRule="auto"/>
            </w:pPr>
            <w:r>
              <w:rPr>
                <w:sz w:val="19"/>
                <w:szCs w:val="19"/>
              </w:rPr>
              <w:t>Azure portal tour of the API’s configuration</w:t>
            </w:r>
          </w:p>
        </w:tc>
      </w:tr>
      <w:tr w:rsidR="004F3C5F" w14:paraId="552F90CB"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70B152E7" w14:textId="77777777" w:rsidR="004F3C5F" w:rsidRDefault="005749A1">
            <w:pPr>
              <w:spacing w:line="250" w:lineRule="auto"/>
            </w:pPr>
            <w:r>
              <w:rPr>
                <w:b/>
                <w:bCs/>
                <w:sz w:val="19"/>
                <w:szCs w:val="19"/>
              </w:rPr>
              <w:t>Azure Functions</w:t>
            </w:r>
          </w:p>
        </w:tc>
        <w:tc>
          <w:tcPr>
            <w:tcW w:w="3744" w:type="dxa"/>
            <w:shd w:val="clear" w:color="auto" w:fill="FFFFFF"/>
            <w:tcMar>
              <w:top w:w="70" w:type="dxa"/>
              <w:left w:w="100" w:type="dxa"/>
              <w:bottom w:w="70" w:type="dxa"/>
              <w:right w:w="100" w:type="dxa"/>
            </w:tcMar>
            <w:vAlign w:val="center"/>
          </w:tcPr>
          <w:p w14:paraId="5DC66918" w14:textId="77777777" w:rsidR="004F3C5F" w:rsidRDefault="005749A1">
            <w:pPr>
              <w:spacing w:line="250" w:lineRule="auto"/>
            </w:pPr>
            <w:r>
              <w:rPr>
                <w:sz w:val="19"/>
                <w:szCs w:val="19"/>
              </w:rPr>
              <w:t>Queue triggers, isolated worker, Flex Consumption</w:t>
            </w:r>
          </w:p>
        </w:tc>
        <w:tc>
          <w:tcPr>
            <w:tcW w:w="3370" w:type="dxa"/>
            <w:shd w:val="clear" w:color="auto" w:fill="FFFFFF"/>
            <w:tcMar>
              <w:top w:w="70" w:type="dxa"/>
              <w:left w:w="100" w:type="dxa"/>
              <w:bottom w:w="70" w:type="dxa"/>
              <w:right w:w="100" w:type="dxa"/>
            </w:tcMar>
            <w:vAlign w:val="center"/>
          </w:tcPr>
          <w:p w14:paraId="1FBA9D41" w14:textId="77777777" w:rsidR="004F3C5F" w:rsidRDefault="005749A1">
            <w:pPr>
              <w:spacing w:line="250" w:lineRule="auto"/>
            </w:pPr>
            <w:r>
              <w:rPr>
                <w:sz w:val="19"/>
                <w:szCs w:val="19"/>
              </w:rPr>
              <w:t>Show the trigger and the retry / visibility logic</w:t>
            </w:r>
          </w:p>
        </w:tc>
      </w:tr>
      <w:tr w:rsidR="004F3C5F" w14:paraId="14F52549"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1CD28ED8" w14:textId="77777777" w:rsidR="004F3C5F" w:rsidRDefault="005749A1">
            <w:pPr>
              <w:spacing w:line="250" w:lineRule="auto"/>
            </w:pPr>
            <w:r>
              <w:rPr>
                <w:b/>
                <w:bCs/>
                <w:sz w:val="19"/>
                <w:szCs w:val="19"/>
              </w:rPr>
              <w:t>Azure SQL</w:t>
            </w:r>
          </w:p>
        </w:tc>
        <w:tc>
          <w:tcPr>
            <w:tcW w:w="3744" w:type="dxa"/>
            <w:shd w:val="clear" w:color="auto" w:fill="F8FAFC"/>
            <w:tcMar>
              <w:top w:w="70" w:type="dxa"/>
              <w:left w:w="100" w:type="dxa"/>
              <w:bottom w:w="70" w:type="dxa"/>
              <w:right w:w="100" w:type="dxa"/>
            </w:tcMar>
            <w:vAlign w:val="center"/>
          </w:tcPr>
          <w:p w14:paraId="54BEB8CD" w14:textId="77777777" w:rsidR="004F3C5F" w:rsidRDefault="005749A1">
            <w:pPr>
              <w:spacing w:line="250" w:lineRule="auto"/>
            </w:pPr>
            <w:r>
              <w:rPr>
                <w:sz w:val="19"/>
                <w:szCs w:val="19"/>
              </w:rPr>
              <w:t>Free serverless database, Entra ID authentication</w:t>
            </w:r>
          </w:p>
        </w:tc>
        <w:tc>
          <w:tcPr>
            <w:tcW w:w="3370" w:type="dxa"/>
            <w:shd w:val="clear" w:color="auto" w:fill="F8FAFC"/>
            <w:tcMar>
              <w:top w:w="70" w:type="dxa"/>
              <w:left w:w="100" w:type="dxa"/>
              <w:bottom w:w="70" w:type="dxa"/>
              <w:right w:w="100" w:type="dxa"/>
            </w:tcMar>
            <w:vAlign w:val="center"/>
          </w:tcPr>
          <w:p w14:paraId="33C4837D" w14:textId="77777777" w:rsidR="004F3C5F" w:rsidRDefault="005749A1">
            <w:pPr>
              <w:spacing w:line="250" w:lineRule="auto"/>
            </w:pPr>
            <w:r>
              <w:rPr>
                <w:sz w:val="19"/>
                <w:szCs w:val="19"/>
              </w:rPr>
              <w:t>Explain auto-pause and the cost guardrails</w:t>
            </w:r>
          </w:p>
        </w:tc>
      </w:tr>
      <w:tr w:rsidR="004F3C5F" w14:paraId="20DCF1A3"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1BA410F4" w14:textId="77777777" w:rsidR="004F3C5F" w:rsidRDefault="005749A1">
            <w:pPr>
              <w:spacing w:line="250" w:lineRule="auto"/>
            </w:pPr>
            <w:r>
              <w:rPr>
                <w:b/>
                <w:bCs/>
                <w:sz w:val="19"/>
                <w:szCs w:val="19"/>
              </w:rPr>
              <w:t>Messaging</w:t>
            </w:r>
          </w:p>
        </w:tc>
        <w:tc>
          <w:tcPr>
            <w:tcW w:w="3744" w:type="dxa"/>
            <w:shd w:val="clear" w:color="auto" w:fill="FFFFFF"/>
            <w:tcMar>
              <w:top w:w="70" w:type="dxa"/>
              <w:left w:w="100" w:type="dxa"/>
              <w:bottom w:w="70" w:type="dxa"/>
              <w:right w:w="100" w:type="dxa"/>
            </w:tcMar>
            <w:vAlign w:val="center"/>
          </w:tcPr>
          <w:p w14:paraId="002B134C" w14:textId="77777777" w:rsidR="004F3C5F" w:rsidRDefault="005749A1">
            <w:pPr>
              <w:spacing w:line="250" w:lineRule="auto"/>
            </w:pPr>
            <w:r>
              <w:rPr>
                <w:sz w:val="19"/>
                <w:szCs w:val="19"/>
              </w:rPr>
              <w:t>Storage Queues, poison queue, backoff, dead-letter</w:t>
            </w:r>
          </w:p>
        </w:tc>
        <w:tc>
          <w:tcPr>
            <w:tcW w:w="3370" w:type="dxa"/>
            <w:shd w:val="clear" w:color="auto" w:fill="FFFFFF"/>
            <w:tcMar>
              <w:top w:w="70" w:type="dxa"/>
              <w:left w:w="100" w:type="dxa"/>
              <w:bottom w:w="70" w:type="dxa"/>
              <w:right w:w="100" w:type="dxa"/>
            </w:tcMar>
            <w:vAlign w:val="center"/>
          </w:tcPr>
          <w:p w14:paraId="0F8FF5FF" w14:textId="77777777" w:rsidR="004F3C5F" w:rsidRDefault="005749A1">
            <w:pPr>
              <w:spacing w:line="250" w:lineRule="auto"/>
            </w:pPr>
            <w:r>
              <w:rPr>
                <w:sz w:val="19"/>
                <w:szCs w:val="19"/>
              </w:rPr>
              <w:t>The “simulate failure” demo</w:t>
            </w:r>
          </w:p>
        </w:tc>
      </w:tr>
      <w:tr w:rsidR="004F3C5F" w14:paraId="360CCAD5"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572EAC52" w14:textId="77777777" w:rsidR="004F3C5F" w:rsidRDefault="005749A1">
            <w:pPr>
              <w:spacing w:line="250" w:lineRule="auto"/>
            </w:pPr>
            <w:r>
              <w:rPr>
                <w:b/>
                <w:bCs/>
                <w:sz w:val="19"/>
                <w:szCs w:val="19"/>
              </w:rPr>
              <w:t>Two-way integration</w:t>
            </w:r>
          </w:p>
        </w:tc>
        <w:tc>
          <w:tcPr>
            <w:tcW w:w="3744" w:type="dxa"/>
            <w:shd w:val="clear" w:color="auto" w:fill="F8FAFC"/>
            <w:tcMar>
              <w:top w:w="70" w:type="dxa"/>
              <w:left w:w="100" w:type="dxa"/>
              <w:bottom w:w="70" w:type="dxa"/>
              <w:right w:w="100" w:type="dxa"/>
            </w:tcMar>
            <w:vAlign w:val="center"/>
          </w:tcPr>
          <w:p w14:paraId="3495BB5A" w14:textId="77777777" w:rsidR="004F3C5F" w:rsidRDefault="005749A1">
            <w:pPr>
              <w:spacing w:line="250" w:lineRule="auto"/>
            </w:pPr>
            <w:r>
              <w:rPr>
                <w:sz w:val="19"/>
                <w:szCs w:val="19"/>
              </w:rPr>
              <w:t>Meta Send API, Telegram Bot API, the 24-hour window rule, outbound messages stored in the thread</w:t>
            </w:r>
          </w:p>
        </w:tc>
        <w:tc>
          <w:tcPr>
            <w:tcW w:w="3370" w:type="dxa"/>
            <w:shd w:val="clear" w:color="auto" w:fill="F8FAFC"/>
            <w:tcMar>
              <w:top w:w="70" w:type="dxa"/>
              <w:left w:w="100" w:type="dxa"/>
              <w:bottom w:w="70" w:type="dxa"/>
              <w:right w:w="100" w:type="dxa"/>
            </w:tcMar>
            <w:vAlign w:val="center"/>
          </w:tcPr>
          <w:p w14:paraId="6F41454F" w14:textId="77777777" w:rsidR="004F3C5F" w:rsidRDefault="005749A1">
            <w:pPr>
              <w:spacing w:line="250" w:lineRule="auto"/>
            </w:pPr>
            <w:r>
              <w:rPr>
                <w:sz w:val="19"/>
                <w:szCs w:val="19"/>
              </w:rPr>
              <w:t>Reply from the dashboard and watch it land on your phone</w:t>
            </w:r>
          </w:p>
        </w:tc>
      </w:tr>
      <w:tr w:rsidR="004F3C5F" w14:paraId="02117853"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23CE0CD8" w14:textId="77777777" w:rsidR="004F3C5F" w:rsidRDefault="005749A1">
            <w:pPr>
              <w:spacing w:line="250" w:lineRule="auto"/>
            </w:pPr>
            <w:r>
              <w:rPr>
                <w:b/>
                <w:bCs/>
                <w:sz w:val="19"/>
                <w:szCs w:val="19"/>
              </w:rPr>
              <w:t>Real-time</w:t>
            </w:r>
          </w:p>
        </w:tc>
        <w:tc>
          <w:tcPr>
            <w:tcW w:w="3744" w:type="dxa"/>
            <w:shd w:val="clear" w:color="auto" w:fill="FFFFFF"/>
            <w:tcMar>
              <w:top w:w="70" w:type="dxa"/>
              <w:left w:w="100" w:type="dxa"/>
              <w:bottom w:w="70" w:type="dxa"/>
              <w:right w:w="100" w:type="dxa"/>
            </w:tcMar>
            <w:vAlign w:val="center"/>
          </w:tcPr>
          <w:p w14:paraId="32CF8E8A" w14:textId="77777777" w:rsidR="004F3C5F" w:rsidRDefault="005749A1">
            <w:pPr>
              <w:spacing w:line="250" w:lineRule="auto"/>
            </w:pPr>
            <w:r>
              <w:rPr>
                <w:sz w:val="19"/>
                <w:szCs w:val="19"/>
              </w:rPr>
              <w:t>Azure SignalR Service</w:t>
            </w:r>
          </w:p>
        </w:tc>
        <w:tc>
          <w:tcPr>
            <w:tcW w:w="3370" w:type="dxa"/>
            <w:shd w:val="clear" w:color="auto" w:fill="FFFFFF"/>
            <w:tcMar>
              <w:top w:w="70" w:type="dxa"/>
              <w:left w:w="100" w:type="dxa"/>
              <w:bottom w:w="70" w:type="dxa"/>
              <w:right w:w="100" w:type="dxa"/>
            </w:tcMar>
            <w:vAlign w:val="center"/>
          </w:tcPr>
          <w:p w14:paraId="5F9C1654" w14:textId="77777777" w:rsidR="004F3C5F" w:rsidRDefault="005749A1">
            <w:pPr>
              <w:spacing w:line="250" w:lineRule="auto"/>
            </w:pPr>
            <w:r>
              <w:rPr>
                <w:sz w:val="19"/>
                <w:szCs w:val="19"/>
              </w:rPr>
              <w:t>A message appears live in the browser</w:t>
            </w:r>
          </w:p>
        </w:tc>
      </w:tr>
      <w:tr w:rsidR="004F3C5F" w14:paraId="49DB403C"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7341B987" w14:textId="77777777" w:rsidR="004F3C5F" w:rsidRDefault="005749A1">
            <w:pPr>
              <w:spacing w:line="250" w:lineRule="auto"/>
            </w:pPr>
            <w:r>
              <w:rPr>
                <w:b/>
                <w:bCs/>
                <w:sz w:val="19"/>
                <w:szCs w:val="19"/>
              </w:rPr>
              <w:t>Security</w:t>
            </w:r>
          </w:p>
        </w:tc>
        <w:tc>
          <w:tcPr>
            <w:tcW w:w="3744" w:type="dxa"/>
            <w:shd w:val="clear" w:color="auto" w:fill="F8FAFC"/>
            <w:tcMar>
              <w:top w:w="70" w:type="dxa"/>
              <w:left w:w="100" w:type="dxa"/>
              <w:bottom w:w="70" w:type="dxa"/>
              <w:right w:w="100" w:type="dxa"/>
            </w:tcMar>
            <w:vAlign w:val="center"/>
          </w:tcPr>
          <w:p w14:paraId="3B7764C9" w14:textId="77777777" w:rsidR="004F3C5F" w:rsidRDefault="005749A1">
            <w:pPr>
              <w:spacing w:line="250" w:lineRule="auto"/>
            </w:pPr>
            <w:r>
              <w:rPr>
                <w:sz w:val="19"/>
                <w:szCs w:val="19"/>
              </w:rPr>
              <w:t>HMAC verification, JWT + roles, Key Vault, OIDC deploy, SSRF guard, rate limiting</w:t>
            </w:r>
          </w:p>
        </w:tc>
        <w:tc>
          <w:tcPr>
            <w:tcW w:w="3370" w:type="dxa"/>
            <w:shd w:val="clear" w:color="auto" w:fill="F8FAFC"/>
            <w:tcMar>
              <w:top w:w="70" w:type="dxa"/>
              <w:left w:w="100" w:type="dxa"/>
              <w:bottom w:w="70" w:type="dxa"/>
              <w:right w:w="100" w:type="dxa"/>
            </w:tcMar>
            <w:vAlign w:val="center"/>
          </w:tcPr>
          <w:p w14:paraId="6E623D6C" w14:textId="77777777" w:rsidR="004F3C5F" w:rsidRDefault="005749A1">
            <w:pPr>
              <w:spacing w:line="250" w:lineRule="auto"/>
            </w:pPr>
            <w:r>
              <w:rPr>
                <w:sz w:val="19"/>
                <w:szCs w:val="19"/>
              </w:rPr>
              <w:t>Send a forged webhook → 401</w:t>
            </w:r>
          </w:p>
        </w:tc>
      </w:tr>
      <w:tr w:rsidR="004F3C5F" w14:paraId="161295B2"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7B3C1C21" w14:textId="77777777" w:rsidR="004F3C5F" w:rsidRDefault="005749A1">
            <w:pPr>
              <w:spacing w:line="250" w:lineRule="auto"/>
            </w:pPr>
            <w:r>
              <w:rPr>
                <w:b/>
                <w:bCs/>
                <w:sz w:val="19"/>
                <w:szCs w:val="19"/>
              </w:rPr>
              <w:t>Observability</w:t>
            </w:r>
          </w:p>
        </w:tc>
        <w:tc>
          <w:tcPr>
            <w:tcW w:w="3744" w:type="dxa"/>
            <w:shd w:val="clear" w:color="auto" w:fill="FFFFFF"/>
            <w:tcMar>
              <w:top w:w="70" w:type="dxa"/>
              <w:left w:w="100" w:type="dxa"/>
              <w:bottom w:w="70" w:type="dxa"/>
              <w:right w:w="100" w:type="dxa"/>
            </w:tcMar>
            <w:vAlign w:val="center"/>
          </w:tcPr>
          <w:p w14:paraId="4C101220" w14:textId="77777777" w:rsidR="004F3C5F" w:rsidRDefault="005749A1">
            <w:pPr>
              <w:spacing w:line="250" w:lineRule="auto"/>
            </w:pPr>
            <w:r>
              <w:rPr>
                <w:sz w:val="19"/>
                <w:szCs w:val="19"/>
              </w:rPr>
              <w:t>OpenTelemetry, Application Insights end-to-end traces</w:t>
            </w:r>
          </w:p>
        </w:tc>
        <w:tc>
          <w:tcPr>
            <w:tcW w:w="3370" w:type="dxa"/>
            <w:shd w:val="clear" w:color="auto" w:fill="FFFFFF"/>
            <w:tcMar>
              <w:top w:w="70" w:type="dxa"/>
              <w:left w:w="100" w:type="dxa"/>
              <w:bottom w:w="70" w:type="dxa"/>
              <w:right w:w="100" w:type="dxa"/>
            </w:tcMar>
            <w:vAlign w:val="center"/>
          </w:tcPr>
          <w:p w14:paraId="1F944472" w14:textId="77777777" w:rsidR="004F3C5F" w:rsidRDefault="005749A1">
            <w:pPr>
              <w:spacing w:line="250" w:lineRule="auto"/>
            </w:pPr>
            <w:r>
              <w:rPr>
                <w:sz w:val="19"/>
                <w:szCs w:val="19"/>
              </w:rPr>
              <w:t>Open the transaction view for one message</w:t>
            </w:r>
          </w:p>
        </w:tc>
      </w:tr>
      <w:tr w:rsidR="004F3C5F" w14:paraId="162277FB"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62057DB1" w14:textId="77777777" w:rsidR="004F3C5F" w:rsidRDefault="005749A1">
            <w:pPr>
              <w:spacing w:line="250" w:lineRule="auto"/>
            </w:pPr>
            <w:r>
              <w:rPr>
                <w:b/>
                <w:bCs/>
                <w:sz w:val="19"/>
                <w:szCs w:val="19"/>
              </w:rPr>
              <w:t>React + TypeScript</w:t>
            </w:r>
          </w:p>
        </w:tc>
        <w:tc>
          <w:tcPr>
            <w:tcW w:w="3744" w:type="dxa"/>
            <w:shd w:val="clear" w:color="auto" w:fill="F8FAFC"/>
            <w:tcMar>
              <w:top w:w="70" w:type="dxa"/>
              <w:left w:w="100" w:type="dxa"/>
              <w:bottom w:w="70" w:type="dxa"/>
              <w:right w:w="100" w:type="dxa"/>
            </w:tcMar>
            <w:vAlign w:val="center"/>
          </w:tcPr>
          <w:p w14:paraId="07B3D9B4" w14:textId="77777777" w:rsidR="004F3C5F" w:rsidRDefault="005749A1">
            <w:pPr>
              <w:spacing w:line="250" w:lineRule="auto"/>
            </w:pPr>
            <w:r>
              <w:rPr>
                <w:sz w:val="19"/>
                <w:szCs w:val="19"/>
              </w:rPr>
              <w:t>Typed API client, TanStack Query, components, SignalR hook</w:t>
            </w:r>
          </w:p>
        </w:tc>
        <w:tc>
          <w:tcPr>
            <w:tcW w:w="3370" w:type="dxa"/>
            <w:shd w:val="clear" w:color="auto" w:fill="F8FAFC"/>
            <w:tcMar>
              <w:top w:w="70" w:type="dxa"/>
              <w:left w:w="100" w:type="dxa"/>
              <w:bottom w:w="70" w:type="dxa"/>
              <w:right w:w="100" w:type="dxa"/>
            </w:tcMar>
            <w:vAlign w:val="center"/>
          </w:tcPr>
          <w:p w14:paraId="19B37F2C" w14:textId="77777777" w:rsidR="004F3C5F" w:rsidRDefault="005749A1">
            <w:pPr>
              <w:spacing w:line="250" w:lineRule="auto"/>
            </w:pPr>
            <w:r>
              <w:rPr>
                <w:sz w:val="19"/>
                <w:szCs w:val="19"/>
              </w:rPr>
              <w:t>Code tour of the inbox and conversation pages</w:t>
            </w:r>
          </w:p>
        </w:tc>
      </w:tr>
      <w:tr w:rsidR="004F3C5F" w14:paraId="706CCEE5"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4361861D" w14:textId="77777777" w:rsidR="004F3C5F" w:rsidRDefault="005749A1">
            <w:pPr>
              <w:spacing w:line="250" w:lineRule="auto"/>
            </w:pPr>
            <w:r>
              <w:rPr>
                <w:b/>
                <w:bCs/>
                <w:sz w:val="19"/>
                <w:szCs w:val="19"/>
              </w:rPr>
              <w:t>Testing</w:t>
            </w:r>
          </w:p>
        </w:tc>
        <w:tc>
          <w:tcPr>
            <w:tcW w:w="3744" w:type="dxa"/>
            <w:shd w:val="clear" w:color="auto" w:fill="FFFFFF"/>
            <w:tcMar>
              <w:top w:w="70" w:type="dxa"/>
              <w:left w:w="100" w:type="dxa"/>
              <w:bottom w:w="70" w:type="dxa"/>
              <w:right w:w="100" w:type="dxa"/>
            </w:tcMar>
            <w:vAlign w:val="center"/>
          </w:tcPr>
          <w:p w14:paraId="0F62EDA4" w14:textId="77777777" w:rsidR="004F3C5F" w:rsidRDefault="005749A1">
            <w:pPr>
              <w:spacing w:line="250" w:lineRule="auto"/>
            </w:pPr>
            <w:r>
              <w:rPr>
                <w:sz w:val="19"/>
                <w:szCs w:val="19"/>
              </w:rPr>
              <w:t>xUnit, WebApplicationFactory, Testcontainers, Vitest</w:t>
            </w:r>
          </w:p>
        </w:tc>
        <w:tc>
          <w:tcPr>
            <w:tcW w:w="3370" w:type="dxa"/>
            <w:shd w:val="clear" w:color="auto" w:fill="FFFFFF"/>
            <w:tcMar>
              <w:top w:w="70" w:type="dxa"/>
              <w:left w:w="100" w:type="dxa"/>
              <w:bottom w:w="70" w:type="dxa"/>
              <w:right w:w="100" w:type="dxa"/>
            </w:tcMar>
            <w:vAlign w:val="center"/>
          </w:tcPr>
          <w:p w14:paraId="61435DA8" w14:textId="77777777" w:rsidR="004F3C5F" w:rsidRDefault="005749A1">
            <w:pPr>
              <w:spacing w:line="250" w:lineRule="auto"/>
            </w:pPr>
            <w:r>
              <w:rPr>
                <w:sz w:val="19"/>
                <w:szCs w:val="19"/>
              </w:rPr>
              <w:t>CI run with all tests green</w:t>
            </w:r>
          </w:p>
        </w:tc>
      </w:tr>
      <w:tr w:rsidR="004F3C5F" w14:paraId="1C4836DA" w14:textId="77777777">
        <w:tblPrEx>
          <w:tblCellMar>
            <w:top w:w="0" w:type="dxa"/>
            <w:bottom w:w="0" w:type="dxa"/>
          </w:tblCellMar>
        </w:tblPrEx>
        <w:trPr>
          <w:cantSplit/>
        </w:trPr>
        <w:tc>
          <w:tcPr>
            <w:tcW w:w="2246" w:type="dxa"/>
            <w:shd w:val="clear" w:color="auto" w:fill="F8FAFC"/>
            <w:tcMar>
              <w:top w:w="70" w:type="dxa"/>
              <w:left w:w="100" w:type="dxa"/>
              <w:bottom w:w="70" w:type="dxa"/>
              <w:right w:w="100" w:type="dxa"/>
            </w:tcMar>
            <w:vAlign w:val="center"/>
          </w:tcPr>
          <w:p w14:paraId="194A115E" w14:textId="77777777" w:rsidR="004F3C5F" w:rsidRDefault="005749A1">
            <w:pPr>
              <w:spacing w:line="250" w:lineRule="auto"/>
            </w:pPr>
            <w:r>
              <w:rPr>
                <w:b/>
                <w:bCs/>
                <w:sz w:val="19"/>
                <w:szCs w:val="19"/>
              </w:rPr>
              <w:t>DevOps / IaC</w:t>
            </w:r>
          </w:p>
        </w:tc>
        <w:tc>
          <w:tcPr>
            <w:tcW w:w="3744" w:type="dxa"/>
            <w:shd w:val="clear" w:color="auto" w:fill="F8FAFC"/>
            <w:tcMar>
              <w:top w:w="70" w:type="dxa"/>
              <w:left w:w="100" w:type="dxa"/>
              <w:bottom w:w="70" w:type="dxa"/>
              <w:right w:w="100" w:type="dxa"/>
            </w:tcMar>
            <w:vAlign w:val="center"/>
          </w:tcPr>
          <w:p w14:paraId="49890576" w14:textId="77777777" w:rsidR="004F3C5F" w:rsidRDefault="005749A1">
            <w:pPr>
              <w:spacing w:line="250" w:lineRule="auto"/>
            </w:pPr>
            <w:r>
              <w:rPr>
                <w:sz w:val="19"/>
                <w:szCs w:val="19"/>
              </w:rPr>
              <w:t>GitHub Actions, Bicep, environments</w:t>
            </w:r>
          </w:p>
        </w:tc>
        <w:tc>
          <w:tcPr>
            <w:tcW w:w="3370" w:type="dxa"/>
            <w:shd w:val="clear" w:color="auto" w:fill="F8FAFC"/>
            <w:tcMar>
              <w:top w:w="70" w:type="dxa"/>
              <w:left w:w="100" w:type="dxa"/>
              <w:bottom w:w="70" w:type="dxa"/>
              <w:right w:w="100" w:type="dxa"/>
            </w:tcMar>
            <w:vAlign w:val="center"/>
          </w:tcPr>
          <w:p w14:paraId="28A35031" w14:textId="77777777" w:rsidR="004F3C5F" w:rsidRDefault="005749A1">
            <w:pPr>
              <w:spacing w:line="250" w:lineRule="auto"/>
            </w:pPr>
            <w:r>
              <w:rPr>
                <w:sz w:val="19"/>
                <w:szCs w:val="19"/>
              </w:rPr>
              <w:t>Show the pipeline and main.bicep</w:t>
            </w:r>
          </w:p>
        </w:tc>
      </w:tr>
      <w:tr w:rsidR="004F3C5F" w14:paraId="75C1BC73"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vAlign w:val="center"/>
          </w:tcPr>
          <w:p w14:paraId="196D14E0" w14:textId="77777777" w:rsidR="004F3C5F" w:rsidRDefault="005749A1">
            <w:pPr>
              <w:spacing w:line="250" w:lineRule="auto"/>
            </w:pPr>
            <w:r>
              <w:rPr>
                <w:b/>
                <w:bCs/>
                <w:sz w:val="19"/>
                <w:szCs w:val="19"/>
              </w:rPr>
              <w:t>Integration thinking</w:t>
            </w:r>
          </w:p>
        </w:tc>
        <w:tc>
          <w:tcPr>
            <w:tcW w:w="3744" w:type="dxa"/>
            <w:shd w:val="clear" w:color="auto" w:fill="FFFFFF"/>
            <w:tcMar>
              <w:top w:w="70" w:type="dxa"/>
              <w:left w:w="100" w:type="dxa"/>
              <w:bottom w:w="70" w:type="dxa"/>
              <w:right w:w="100" w:type="dxa"/>
            </w:tcMar>
            <w:vAlign w:val="center"/>
          </w:tcPr>
          <w:p w14:paraId="08C69A63" w14:textId="77777777" w:rsidR="004F3C5F" w:rsidRDefault="005749A1">
            <w:pPr>
              <w:spacing w:line="250" w:lineRule="auto"/>
            </w:pPr>
            <w:r>
              <w:rPr>
                <w:sz w:val="19"/>
                <w:szCs w:val="19"/>
              </w:rPr>
              <w:t>Connectors, normalization, routing, templates</w:t>
            </w:r>
          </w:p>
        </w:tc>
        <w:tc>
          <w:tcPr>
            <w:tcW w:w="3370" w:type="dxa"/>
            <w:shd w:val="clear" w:color="auto" w:fill="FFFFFF"/>
            <w:tcMar>
              <w:top w:w="70" w:type="dxa"/>
              <w:left w:w="100" w:type="dxa"/>
              <w:bottom w:w="70" w:type="dxa"/>
              <w:right w:w="100" w:type="dxa"/>
            </w:tcMar>
            <w:vAlign w:val="center"/>
          </w:tcPr>
          <w:p w14:paraId="461D869B" w14:textId="77777777" w:rsidR="004F3C5F" w:rsidRDefault="005749A1">
            <w:pPr>
              <w:spacing w:line="250" w:lineRule="auto"/>
            </w:pPr>
            <w:r>
              <w:rPr>
                <w:sz w:val="19"/>
                <w:szCs w:val="19"/>
              </w:rPr>
              <w:t>“Adding Slack = one new class”</w:t>
            </w:r>
          </w:p>
        </w:tc>
      </w:tr>
    </w:tbl>
    <w:p w14:paraId="2467874F" w14:textId="77777777" w:rsidR="004F3C5F" w:rsidRDefault="004F3C5F"/>
    <w:p w14:paraId="32BE9B2C" w14:textId="77777777" w:rsidR="004F3C5F" w:rsidRDefault="005749A1">
      <w:pPr>
        <w:pStyle w:val="Heading1"/>
      </w:pPr>
      <w:bookmarkStart w:id="13" w:name="_Toc242618360"/>
      <w:r>
        <w:t>13. Demo Script (5 minutes)</w:t>
      </w:r>
      <w:bookmarkEnd w:id="1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936"/>
        <w:gridCol w:w="2808"/>
        <w:gridCol w:w="5616"/>
      </w:tblGrid>
      <w:tr w:rsidR="004F3C5F" w14:paraId="425480F5" w14:textId="77777777">
        <w:tblPrEx>
          <w:tblCellMar>
            <w:top w:w="0" w:type="dxa"/>
            <w:bottom w:w="0" w:type="dxa"/>
          </w:tblCellMar>
        </w:tblPrEx>
        <w:trPr>
          <w:cantSplit/>
          <w:tblHeader/>
        </w:trPr>
        <w:tc>
          <w:tcPr>
            <w:tcW w:w="936" w:type="dxa"/>
            <w:shd w:val="clear" w:color="auto" w:fill="1F3A5F"/>
            <w:tcMar>
              <w:top w:w="70" w:type="dxa"/>
              <w:left w:w="100" w:type="dxa"/>
              <w:bottom w:w="70" w:type="dxa"/>
              <w:right w:w="100" w:type="dxa"/>
            </w:tcMar>
            <w:vAlign w:val="center"/>
          </w:tcPr>
          <w:p w14:paraId="5553A6AC" w14:textId="77777777" w:rsidR="004F3C5F" w:rsidRDefault="005749A1">
            <w:pPr>
              <w:spacing w:line="250" w:lineRule="auto"/>
            </w:pPr>
            <w:r>
              <w:rPr>
                <w:b/>
                <w:bCs/>
                <w:color w:val="FFFFFF"/>
                <w:sz w:val="19"/>
                <w:szCs w:val="19"/>
              </w:rPr>
              <w:t>Time</w:t>
            </w:r>
          </w:p>
        </w:tc>
        <w:tc>
          <w:tcPr>
            <w:tcW w:w="2808" w:type="dxa"/>
            <w:shd w:val="clear" w:color="auto" w:fill="1F3A5F"/>
            <w:tcMar>
              <w:top w:w="70" w:type="dxa"/>
              <w:left w:w="100" w:type="dxa"/>
              <w:bottom w:w="70" w:type="dxa"/>
              <w:right w:w="100" w:type="dxa"/>
            </w:tcMar>
            <w:vAlign w:val="center"/>
          </w:tcPr>
          <w:p w14:paraId="052DFD76" w14:textId="77777777" w:rsidR="004F3C5F" w:rsidRDefault="005749A1">
            <w:pPr>
              <w:spacing w:line="250" w:lineRule="auto"/>
            </w:pPr>
            <w:r>
              <w:rPr>
                <w:b/>
                <w:bCs/>
                <w:color w:val="FFFFFF"/>
                <w:sz w:val="19"/>
                <w:szCs w:val="19"/>
              </w:rPr>
              <w:t>Action</w:t>
            </w:r>
          </w:p>
        </w:tc>
        <w:tc>
          <w:tcPr>
            <w:tcW w:w="5616" w:type="dxa"/>
            <w:shd w:val="clear" w:color="auto" w:fill="1F3A5F"/>
            <w:tcMar>
              <w:top w:w="70" w:type="dxa"/>
              <w:left w:w="100" w:type="dxa"/>
              <w:bottom w:w="70" w:type="dxa"/>
              <w:right w:w="100" w:type="dxa"/>
            </w:tcMar>
            <w:vAlign w:val="center"/>
          </w:tcPr>
          <w:p w14:paraId="50615DB3" w14:textId="77777777" w:rsidR="004F3C5F" w:rsidRDefault="005749A1">
            <w:pPr>
              <w:spacing w:line="250" w:lineRule="auto"/>
            </w:pPr>
            <w:r>
              <w:rPr>
                <w:b/>
                <w:bCs/>
                <w:color w:val="FFFFFF"/>
                <w:sz w:val="19"/>
                <w:szCs w:val="19"/>
              </w:rPr>
              <w:t>What to say</w:t>
            </w:r>
          </w:p>
        </w:tc>
      </w:tr>
      <w:tr w:rsidR="004F3C5F" w14:paraId="12715D8E" w14:textId="77777777">
        <w:tblPrEx>
          <w:tblCellMar>
            <w:top w:w="0" w:type="dxa"/>
            <w:bottom w:w="0" w:type="dxa"/>
          </w:tblCellMar>
        </w:tblPrEx>
        <w:trPr>
          <w:cantSplit/>
        </w:trPr>
        <w:tc>
          <w:tcPr>
            <w:tcW w:w="936" w:type="dxa"/>
            <w:shd w:val="clear" w:color="auto" w:fill="FFFFFF"/>
            <w:tcMar>
              <w:top w:w="70" w:type="dxa"/>
              <w:left w:w="100" w:type="dxa"/>
              <w:bottom w:w="70" w:type="dxa"/>
              <w:right w:w="100" w:type="dxa"/>
            </w:tcMar>
            <w:vAlign w:val="center"/>
          </w:tcPr>
          <w:p w14:paraId="3EE4042E" w14:textId="77777777" w:rsidR="004F3C5F" w:rsidRDefault="005749A1">
            <w:pPr>
              <w:spacing w:line="250" w:lineRule="auto"/>
            </w:pPr>
            <w:r>
              <w:rPr>
                <w:b/>
                <w:bCs/>
                <w:sz w:val="19"/>
                <w:szCs w:val="19"/>
              </w:rPr>
              <w:t>0:00</w:t>
            </w:r>
          </w:p>
        </w:tc>
        <w:tc>
          <w:tcPr>
            <w:tcW w:w="2808" w:type="dxa"/>
            <w:shd w:val="clear" w:color="auto" w:fill="FFFFFF"/>
            <w:tcMar>
              <w:top w:w="70" w:type="dxa"/>
              <w:left w:w="100" w:type="dxa"/>
              <w:bottom w:w="70" w:type="dxa"/>
              <w:right w:w="100" w:type="dxa"/>
            </w:tcMar>
            <w:vAlign w:val="center"/>
          </w:tcPr>
          <w:p w14:paraId="4C8135FF" w14:textId="77777777" w:rsidR="004F3C5F" w:rsidRDefault="005749A1">
            <w:pPr>
              <w:spacing w:line="250" w:lineRule="auto"/>
            </w:pPr>
            <w:r>
              <w:rPr>
                <w:sz w:val="19"/>
                <w:szCs w:val="19"/>
              </w:rPr>
              <w:t>Open the landing page</w:t>
            </w:r>
          </w:p>
        </w:tc>
        <w:tc>
          <w:tcPr>
            <w:tcW w:w="5616" w:type="dxa"/>
            <w:shd w:val="clear" w:color="auto" w:fill="FFFFFF"/>
            <w:tcMar>
              <w:top w:w="70" w:type="dxa"/>
              <w:left w:w="100" w:type="dxa"/>
              <w:bottom w:w="70" w:type="dxa"/>
              <w:right w:w="100" w:type="dxa"/>
            </w:tcMar>
            <w:vAlign w:val="center"/>
          </w:tcPr>
          <w:p w14:paraId="140156F3" w14:textId="77777777" w:rsidR="004F3C5F" w:rsidRDefault="005749A1">
            <w:pPr>
              <w:spacing w:line="250" w:lineRule="auto"/>
            </w:pPr>
            <w:r>
              <w:rPr>
                <w:sz w:val="19"/>
                <w:szCs w:val="19"/>
              </w:rPr>
              <w:t>“RelayHub is a unified inbox: Instagram, Facebook, email, Telegram and web-form messages in one place, answered from one screen, and never lost. It runs live on Azure for my freelance studio.”</w:t>
            </w:r>
          </w:p>
        </w:tc>
      </w:tr>
      <w:tr w:rsidR="004F3C5F" w14:paraId="5A7F0F1E" w14:textId="77777777">
        <w:tblPrEx>
          <w:tblCellMar>
            <w:top w:w="0" w:type="dxa"/>
            <w:bottom w:w="0" w:type="dxa"/>
          </w:tblCellMar>
        </w:tblPrEx>
        <w:trPr>
          <w:cantSplit/>
        </w:trPr>
        <w:tc>
          <w:tcPr>
            <w:tcW w:w="936" w:type="dxa"/>
            <w:shd w:val="clear" w:color="auto" w:fill="F8FAFC"/>
            <w:tcMar>
              <w:top w:w="70" w:type="dxa"/>
              <w:left w:w="100" w:type="dxa"/>
              <w:bottom w:w="70" w:type="dxa"/>
              <w:right w:w="100" w:type="dxa"/>
            </w:tcMar>
            <w:vAlign w:val="center"/>
          </w:tcPr>
          <w:p w14:paraId="221EC9AF" w14:textId="77777777" w:rsidR="004F3C5F" w:rsidRDefault="005749A1">
            <w:pPr>
              <w:spacing w:line="250" w:lineRule="auto"/>
            </w:pPr>
            <w:r>
              <w:rPr>
                <w:b/>
                <w:bCs/>
                <w:sz w:val="19"/>
                <w:szCs w:val="19"/>
              </w:rPr>
              <w:t>0:30</w:t>
            </w:r>
          </w:p>
        </w:tc>
        <w:tc>
          <w:tcPr>
            <w:tcW w:w="2808" w:type="dxa"/>
            <w:shd w:val="clear" w:color="auto" w:fill="F8FAFC"/>
            <w:tcMar>
              <w:top w:w="70" w:type="dxa"/>
              <w:left w:w="100" w:type="dxa"/>
              <w:bottom w:w="70" w:type="dxa"/>
              <w:right w:w="100" w:type="dxa"/>
            </w:tcMar>
            <w:vAlign w:val="center"/>
          </w:tcPr>
          <w:p w14:paraId="122C01CA" w14:textId="77777777" w:rsidR="004F3C5F" w:rsidRDefault="005749A1">
            <w:pPr>
              <w:spacing w:line="250" w:lineRule="auto"/>
            </w:pPr>
            <w:r>
              <w:rPr>
                <w:sz w:val="19"/>
                <w:szCs w:val="19"/>
              </w:rPr>
              <w:t>Try the demo → simulate an Instagram DM</w:t>
            </w:r>
          </w:p>
        </w:tc>
        <w:tc>
          <w:tcPr>
            <w:tcW w:w="5616" w:type="dxa"/>
            <w:shd w:val="clear" w:color="auto" w:fill="F8FAFC"/>
            <w:tcMar>
              <w:top w:w="70" w:type="dxa"/>
              <w:left w:w="100" w:type="dxa"/>
              <w:bottom w:w="70" w:type="dxa"/>
              <w:right w:w="100" w:type="dxa"/>
            </w:tcMar>
            <w:vAlign w:val="center"/>
          </w:tcPr>
          <w:p w14:paraId="3D4D533D" w14:textId="77777777" w:rsidR="004F3C5F" w:rsidRDefault="005749A1">
            <w:pPr>
              <w:spacing w:line="250" w:lineRule="auto"/>
            </w:pPr>
            <w:r>
              <w:rPr>
                <w:sz w:val="19"/>
                <w:szCs w:val="19"/>
              </w:rPr>
              <w:t>“This is a correctly signed Meta webhook going through the real pipeline: the API verifies and enqueues, a Function processes it, SignalR pushes it here.”</w:t>
            </w:r>
          </w:p>
        </w:tc>
      </w:tr>
      <w:tr w:rsidR="004F3C5F" w14:paraId="3A8EDBF4" w14:textId="77777777">
        <w:tblPrEx>
          <w:tblCellMar>
            <w:top w:w="0" w:type="dxa"/>
            <w:bottom w:w="0" w:type="dxa"/>
          </w:tblCellMar>
        </w:tblPrEx>
        <w:trPr>
          <w:cantSplit/>
        </w:trPr>
        <w:tc>
          <w:tcPr>
            <w:tcW w:w="936" w:type="dxa"/>
            <w:shd w:val="clear" w:color="auto" w:fill="FFFFFF"/>
            <w:tcMar>
              <w:top w:w="70" w:type="dxa"/>
              <w:left w:w="100" w:type="dxa"/>
              <w:bottom w:w="70" w:type="dxa"/>
              <w:right w:w="100" w:type="dxa"/>
            </w:tcMar>
            <w:vAlign w:val="center"/>
          </w:tcPr>
          <w:p w14:paraId="5773E86F" w14:textId="77777777" w:rsidR="004F3C5F" w:rsidRDefault="005749A1">
            <w:pPr>
              <w:spacing w:line="250" w:lineRule="auto"/>
            </w:pPr>
            <w:r>
              <w:rPr>
                <w:b/>
                <w:bCs/>
                <w:sz w:val="19"/>
                <w:szCs w:val="19"/>
              </w:rPr>
              <w:t>1:15</w:t>
            </w:r>
          </w:p>
        </w:tc>
        <w:tc>
          <w:tcPr>
            <w:tcW w:w="2808" w:type="dxa"/>
            <w:shd w:val="clear" w:color="auto" w:fill="FFFFFF"/>
            <w:tcMar>
              <w:top w:w="70" w:type="dxa"/>
              <w:left w:w="100" w:type="dxa"/>
              <w:bottom w:w="70" w:type="dxa"/>
              <w:right w:w="100" w:type="dxa"/>
            </w:tcMar>
            <w:vAlign w:val="center"/>
          </w:tcPr>
          <w:p w14:paraId="14A8D1CE" w14:textId="77777777" w:rsidR="004F3C5F" w:rsidRDefault="005749A1">
            <w:pPr>
              <w:spacing w:line="250" w:lineRule="auto"/>
            </w:pPr>
            <w:r>
              <w:rPr>
                <w:sz w:val="19"/>
                <w:szCs w:val="19"/>
              </w:rPr>
              <w:t>Open the conversation, type a reply</w:t>
            </w:r>
          </w:p>
        </w:tc>
        <w:tc>
          <w:tcPr>
            <w:tcW w:w="5616" w:type="dxa"/>
            <w:shd w:val="clear" w:color="auto" w:fill="FFFFFF"/>
            <w:tcMar>
              <w:top w:w="70" w:type="dxa"/>
              <w:left w:w="100" w:type="dxa"/>
              <w:bottom w:w="70" w:type="dxa"/>
              <w:right w:w="100" w:type="dxa"/>
            </w:tcMar>
            <w:vAlign w:val="center"/>
          </w:tcPr>
          <w:p w14:paraId="2B857965" w14:textId="77777777" w:rsidR="004F3C5F" w:rsidRDefault="005749A1">
            <w:pPr>
              <w:spacing w:line="250" w:lineRule="auto"/>
            </w:pPr>
            <w:r>
              <w:rPr>
                <w:sz w:val="19"/>
                <w:szCs w:val="19"/>
              </w:rPr>
              <w:t>“Replies go back through the Meta Send API inside the 24-hour window. Here the send is mocked so visitors can’t message real people, but the code path is real up to the connector.”</w:t>
            </w:r>
          </w:p>
        </w:tc>
      </w:tr>
      <w:tr w:rsidR="004F3C5F" w14:paraId="3242EC76" w14:textId="77777777">
        <w:tblPrEx>
          <w:tblCellMar>
            <w:top w:w="0" w:type="dxa"/>
            <w:bottom w:w="0" w:type="dxa"/>
          </w:tblCellMar>
        </w:tblPrEx>
        <w:trPr>
          <w:cantSplit/>
        </w:trPr>
        <w:tc>
          <w:tcPr>
            <w:tcW w:w="936" w:type="dxa"/>
            <w:shd w:val="clear" w:color="auto" w:fill="F8FAFC"/>
            <w:tcMar>
              <w:top w:w="70" w:type="dxa"/>
              <w:left w:w="100" w:type="dxa"/>
              <w:bottom w:w="70" w:type="dxa"/>
              <w:right w:w="100" w:type="dxa"/>
            </w:tcMar>
            <w:vAlign w:val="center"/>
          </w:tcPr>
          <w:p w14:paraId="1598E554" w14:textId="77777777" w:rsidR="004F3C5F" w:rsidRDefault="005749A1">
            <w:pPr>
              <w:spacing w:line="250" w:lineRule="auto"/>
            </w:pPr>
            <w:r>
              <w:rPr>
                <w:b/>
                <w:bCs/>
                <w:sz w:val="19"/>
                <w:szCs w:val="19"/>
              </w:rPr>
              <w:t>2:00</w:t>
            </w:r>
          </w:p>
        </w:tc>
        <w:tc>
          <w:tcPr>
            <w:tcW w:w="2808" w:type="dxa"/>
            <w:shd w:val="clear" w:color="auto" w:fill="F8FAFC"/>
            <w:tcMar>
              <w:top w:w="70" w:type="dxa"/>
              <w:left w:w="100" w:type="dxa"/>
              <w:bottom w:w="70" w:type="dxa"/>
              <w:right w:w="100" w:type="dxa"/>
            </w:tcMar>
            <w:vAlign w:val="center"/>
          </w:tcPr>
          <w:p w14:paraId="25A27825" w14:textId="77777777" w:rsidR="004F3C5F" w:rsidRDefault="005749A1">
            <w:pPr>
              <w:spacing w:line="250" w:lineRule="auto"/>
            </w:pPr>
            <w:r>
              <w:rPr>
                <w:sz w:val="19"/>
                <w:szCs w:val="19"/>
              </w:rPr>
              <w:t>Open the event detail</w:t>
            </w:r>
          </w:p>
        </w:tc>
        <w:tc>
          <w:tcPr>
            <w:tcW w:w="5616" w:type="dxa"/>
            <w:shd w:val="clear" w:color="auto" w:fill="F8FAFC"/>
            <w:tcMar>
              <w:top w:w="70" w:type="dxa"/>
              <w:left w:w="100" w:type="dxa"/>
              <w:bottom w:w="70" w:type="dxa"/>
              <w:right w:w="100" w:type="dxa"/>
            </w:tcMar>
            <w:vAlign w:val="center"/>
          </w:tcPr>
          <w:p w14:paraId="64E7F8DC" w14:textId="77777777" w:rsidR="004F3C5F" w:rsidRDefault="005749A1">
            <w:pPr>
              <w:spacing w:line="250" w:lineRule="auto"/>
            </w:pPr>
            <w:r>
              <w:rPr>
                <w:sz w:val="19"/>
                <w:szCs w:val="19"/>
              </w:rPr>
              <w:t>“Raw payload, delivery timeline, correlation ID — everything is traceable.”</w:t>
            </w:r>
          </w:p>
        </w:tc>
      </w:tr>
      <w:tr w:rsidR="004F3C5F" w14:paraId="6580E52E" w14:textId="77777777">
        <w:tblPrEx>
          <w:tblCellMar>
            <w:top w:w="0" w:type="dxa"/>
            <w:bottom w:w="0" w:type="dxa"/>
          </w:tblCellMar>
        </w:tblPrEx>
        <w:trPr>
          <w:cantSplit/>
        </w:trPr>
        <w:tc>
          <w:tcPr>
            <w:tcW w:w="936" w:type="dxa"/>
            <w:shd w:val="clear" w:color="auto" w:fill="FFFFFF"/>
            <w:tcMar>
              <w:top w:w="70" w:type="dxa"/>
              <w:left w:w="100" w:type="dxa"/>
              <w:bottom w:w="70" w:type="dxa"/>
              <w:right w:w="100" w:type="dxa"/>
            </w:tcMar>
            <w:vAlign w:val="center"/>
          </w:tcPr>
          <w:p w14:paraId="4C762ADB" w14:textId="77777777" w:rsidR="004F3C5F" w:rsidRDefault="005749A1">
            <w:pPr>
              <w:spacing w:line="250" w:lineRule="auto"/>
            </w:pPr>
            <w:r>
              <w:rPr>
                <w:b/>
                <w:bCs/>
                <w:sz w:val="19"/>
                <w:szCs w:val="19"/>
              </w:rPr>
              <w:t>2:30</w:t>
            </w:r>
          </w:p>
        </w:tc>
        <w:tc>
          <w:tcPr>
            <w:tcW w:w="2808" w:type="dxa"/>
            <w:shd w:val="clear" w:color="auto" w:fill="FFFFFF"/>
            <w:tcMar>
              <w:top w:w="70" w:type="dxa"/>
              <w:left w:w="100" w:type="dxa"/>
              <w:bottom w:w="70" w:type="dxa"/>
              <w:right w:w="100" w:type="dxa"/>
            </w:tcMar>
            <w:vAlign w:val="center"/>
          </w:tcPr>
          <w:p w14:paraId="6C56F20A" w14:textId="77777777" w:rsidR="004F3C5F" w:rsidRDefault="005749A1">
            <w:pPr>
              <w:spacing w:line="250" w:lineRule="auto"/>
            </w:pPr>
            <w:r>
              <w:rPr>
                <w:sz w:val="19"/>
                <w:szCs w:val="19"/>
              </w:rPr>
              <w:t>Turn on Simulate failure, send again</w:t>
            </w:r>
          </w:p>
        </w:tc>
        <w:tc>
          <w:tcPr>
            <w:tcW w:w="5616" w:type="dxa"/>
            <w:shd w:val="clear" w:color="auto" w:fill="FFFFFF"/>
            <w:tcMar>
              <w:top w:w="70" w:type="dxa"/>
              <w:left w:w="100" w:type="dxa"/>
              <w:bottom w:w="70" w:type="dxa"/>
              <w:right w:w="100" w:type="dxa"/>
            </w:tcMar>
            <w:vAlign w:val="center"/>
          </w:tcPr>
          <w:p w14:paraId="5E906BB5" w14:textId="77777777" w:rsidR="004F3C5F" w:rsidRDefault="005749A1">
            <w:pPr>
              <w:spacing w:line="250" w:lineRule="auto"/>
            </w:pPr>
            <w:r>
              <w:rPr>
                <w:sz w:val="19"/>
                <w:szCs w:val="19"/>
              </w:rPr>
              <w:t>“Watch: retry at 2, 4, 8 seconds… now it is dead-lettered. I fix the destination, press Replay — delivered.”</w:t>
            </w:r>
          </w:p>
        </w:tc>
      </w:tr>
      <w:tr w:rsidR="004F3C5F" w14:paraId="4E37A0C8" w14:textId="77777777">
        <w:tblPrEx>
          <w:tblCellMar>
            <w:top w:w="0" w:type="dxa"/>
            <w:bottom w:w="0" w:type="dxa"/>
          </w:tblCellMar>
        </w:tblPrEx>
        <w:trPr>
          <w:cantSplit/>
        </w:trPr>
        <w:tc>
          <w:tcPr>
            <w:tcW w:w="936" w:type="dxa"/>
            <w:shd w:val="clear" w:color="auto" w:fill="F8FAFC"/>
            <w:tcMar>
              <w:top w:w="70" w:type="dxa"/>
              <w:left w:w="100" w:type="dxa"/>
              <w:bottom w:w="70" w:type="dxa"/>
              <w:right w:w="100" w:type="dxa"/>
            </w:tcMar>
            <w:vAlign w:val="center"/>
          </w:tcPr>
          <w:p w14:paraId="1CE4FB2B" w14:textId="77777777" w:rsidR="004F3C5F" w:rsidRDefault="005749A1">
            <w:pPr>
              <w:spacing w:line="250" w:lineRule="auto"/>
            </w:pPr>
            <w:r>
              <w:rPr>
                <w:b/>
                <w:bCs/>
                <w:sz w:val="19"/>
                <w:szCs w:val="19"/>
              </w:rPr>
              <w:t>3:15</w:t>
            </w:r>
          </w:p>
        </w:tc>
        <w:tc>
          <w:tcPr>
            <w:tcW w:w="2808" w:type="dxa"/>
            <w:shd w:val="clear" w:color="auto" w:fill="F8FAFC"/>
            <w:tcMar>
              <w:top w:w="70" w:type="dxa"/>
              <w:left w:w="100" w:type="dxa"/>
              <w:bottom w:w="70" w:type="dxa"/>
              <w:right w:w="100" w:type="dxa"/>
            </w:tcMar>
            <w:vAlign w:val="center"/>
          </w:tcPr>
          <w:p w14:paraId="178451DA" w14:textId="77777777" w:rsidR="004F3C5F" w:rsidRDefault="005749A1">
            <w:pPr>
              <w:spacing w:line="250" w:lineRule="auto"/>
            </w:pPr>
            <w:r>
              <w:rPr>
                <w:sz w:val="19"/>
                <w:szCs w:val="19"/>
              </w:rPr>
              <w:t>Send a duplicate and a forged webhook (Scalar / Postman)</w:t>
            </w:r>
          </w:p>
        </w:tc>
        <w:tc>
          <w:tcPr>
            <w:tcW w:w="5616" w:type="dxa"/>
            <w:shd w:val="clear" w:color="auto" w:fill="F8FAFC"/>
            <w:tcMar>
              <w:top w:w="70" w:type="dxa"/>
              <w:left w:w="100" w:type="dxa"/>
              <w:bottom w:w="70" w:type="dxa"/>
              <w:right w:w="100" w:type="dxa"/>
            </w:tcMar>
            <w:vAlign w:val="center"/>
          </w:tcPr>
          <w:p w14:paraId="4A44D8A2" w14:textId="77777777" w:rsidR="004F3C5F" w:rsidRDefault="005749A1">
            <w:pPr>
              <w:spacing w:line="250" w:lineRule="auto"/>
            </w:pPr>
            <w:r>
              <w:rPr>
                <w:sz w:val="19"/>
                <w:szCs w:val="19"/>
              </w:rPr>
              <w:t>“The duplicate is ignored thanks to idempotency; the bad signature is rejected with 401.”</w:t>
            </w:r>
          </w:p>
        </w:tc>
      </w:tr>
      <w:tr w:rsidR="004F3C5F" w14:paraId="2CA20A0E" w14:textId="77777777">
        <w:tblPrEx>
          <w:tblCellMar>
            <w:top w:w="0" w:type="dxa"/>
            <w:bottom w:w="0" w:type="dxa"/>
          </w:tblCellMar>
        </w:tblPrEx>
        <w:trPr>
          <w:cantSplit/>
        </w:trPr>
        <w:tc>
          <w:tcPr>
            <w:tcW w:w="936" w:type="dxa"/>
            <w:shd w:val="clear" w:color="auto" w:fill="FFFFFF"/>
            <w:tcMar>
              <w:top w:w="70" w:type="dxa"/>
              <w:left w:w="100" w:type="dxa"/>
              <w:bottom w:w="70" w:type="dxa"/>
              <w:right w:w="100" w:type="dxa"/>
            </w:tcMar>
            <w:vAlign w:val="center"/>
          </w:tcPr>
          <w:p w14:paraId="47200201" w14:textId="77777777" w:rsidR="004F3C5F" w:rsidRDefault="005749A1">
            <w:pPr>
              <w:spacing w:line="250" w:lineRule="auto"/>
            </w:pPr>
            <w:r>
              <w:rPr>
                <w:b/>
                <w:bCs/>
                <w:sz w:val="19"/>
                <w:szCs w:val="19"/>
              </w:rPr>
              <w:t>3:50</w:t>
            </w:r>
          </w:p>
        </w:tc>
        <w:tc>
          <w:tcPr>
            <w:tcW w:w="2808" w:type="dxa"/>
            <w:shd w:val="clear" w:color="auto" w:fill="FFFFFF"/>
            <w:tcMar>
              <w:top w:w="70" w:type="dxa"/>
              <w:left w:w="100" w:type="dxa"/>
              <w:bottom w:w="70" w:type="dxa"/>
              <w:right w:w="100" w:type="dxa"/>
            </w:tcMar>
            <w:vAlign w:val="center"/>
          </w:tcPr>
          <w:p w14:paraId="31F9C90A" w14:textId="77777777" w:rsidR="004F3C5F" w:rsidRDefault="005749A1">
            <w:pPr>
              <w:spacing w:line="250" w:lineRule="auto"/>
            </w:pPr>
            <w:r>
              <w:rPr>
                <w:sz w:val="19"/>
                <w:szCs w:val="19"/>
              </w:rPr>
              <w:t>Application Insights transaction view</w:t>
            </w:r>
          </w:p>
        </w:tc>
        <w:tc>
          <w:tcPr>
            <w:tcW w:w="5616" w:type="dxa"/>
            <w:shd w:val="clear" w:color="auto" w:fill="FFFFFF"/>
            <w:tcMar>
              <w:top w:w="70" w:type="dxa"/>
              <w:left w:w="100" w:type="dxa"/>
              <w:bottom w:w="70" w:type="dxa"/>
              <w:right w:w="100" w:type="dxa"/>
            </w:tcMar>
            <w:vAlign w:val="center"/>
          </w:tcPr>
          <w:p w14:paraId="56A254F4" w14:textId="77777777" w:rsidR="004F3C5F" w:rsidRDefault="005749A1">
            <w:pPr>
              <w:spacing w:line="250" w:lineRule="auto"/>
            </w:pPr>
            <w:r>
              <w:rPr>
                <w:sz w:val="19"/>
                <w:szCs w:val="19"/>
              </w:rPr>
              <w:t>“One customer message is one end-to-end trace across the API, the queue and the Function.”</w:t>
            </w:r>
          </w:p>
        </w:tc>
      </w:tr>
      <w:tr w:rsidR="004F3C5F" w14:paraId="539115E8" w14:textId="77777777">
        <w:tblPrEx>
          <w:tblCellMar>
            <w:top w:w="0" w:type="dxa"/>
            <w:bottom w:w="0" w:type="dxa"/>
          </w:tblCellMar>
        </w:tblPrEx>
        <w:trPr>
          <w:cantSplit/>
        </w:trPr>
        <w:tc>
          <w:tcPr>
            <w:tcW w:w="936" w:type="dxa"/>
            <w:shd w:val="clear" w:color="auto" w:fill="F8FAFC"/>
            <w:tcMar>
              <w:top w:w="70" w:type="dxa"/>
              <w:left w:w="100" w:type="dxa"/>
              <w:bottom w:w="70" w:type="dxa"/>
              <w:right w:w="100" w:type="dxa"/>
            </w:tcMar>
            <w:vAlign w:val="center"/>
          </w:tcPr>
          <w:p w14:paraId="5F6886C3" w14:textId="77777777" w:rsidR="004F3C5F" w:rsidRDefault="005749A1">
            <w:pPr>
              <w:spacing w:line="250" w:lineRule="auto"/>
            </w:pPr>
            <w:r>
              <w:rPr>
                <w:b/>
                <w:bCs/>
                <w:sz w:val="19"/>
                <w:szCs w:val="19"/>
              </w:rPr>
              <w:t>4:20</w:t>
            </w:r>
          </w:p>
        </w:tc>
        <w:tc>
          <w:tcPr>
            <w:tcW w:w="2808" w:type="dxa"/>
            <w:shd w:val="clear" w:color="auto" w:fill="F8FAFC"/>
            <w:tcMar>
              <w:top w:w="70" w:type="dxa"/>
              <w:left w:w="100" w:type="dxa"/>
              <w:bottom w:w="70" w:type="dxa"/>
              <w:right w:w="100" w:type="dxa"/>
            </w:tcMar>
            <w:vAlign w:val="center"/>
          </w:tcPr>
          <w:p w14:paraId="4806D236" w14:textId="77777777" w:rsidR="004F3C5F" w:rsidRDefault="005749A1">
            <w:pPr>
              <w:spacing w:line="250" w:lineRule="auto"/>
            </w:pPr>
            <w:r>
              <w:rPr>
                <w:sz w:val="19"/>
                <w:szCs w:val="19"/>
              </w:rPr>
              <w:t>GitHub: pipeline + Bicep</w:t>
            </w:r>
          </w:p>
        </w:tc>
        <w:tc>
          <w:tcPr>
            <w:tcW w:w="5616" w:type="dxa"/>
            <w:shd w:val="clear" w:color="auto" w:fill="F8FAFC"/>
            <w:tcMar>
              <w:top w:w="70" w:type="dxa"/>
              <w:left w:w="100" w:type="dxa"/>
              <w:bottom w:w="70" w:type="dxa"/>
              <w:right w:w="100" w:type="dxa"/>
            </w:tcMar>
            <w:vAlign w:val="center"/>
          </w:tcPr>
          <w:p w14:paraId="48BB469F" w14:textId="77777777" w:rsidR="004F3C5F" w:rsidRDefault="005749A1">
            <w:pPr>
              <w:spacing w:line="250" w:lineRule="auto"/>
            </w:pPr>
            <w:r>
              <w:rPr>
                <w:sz w:val="19"/>
                <w:szCs w:val="19"/>
              </w:rPr>
              <w:t>“Everything deploys through GitHub Actions with OIDC — no stored secrets — and the infrastructure is Bicep.”</w:t>
            </w:r>
          </w:p>
        </w:tc>
      </w:tr>
      <w:tr w:rsidR="004F3C5F" w14:paraId="7466EB51" w14:textId="77777777">
        <w:tblPrEx>
          <w:tblCellMar>
            <w:top w:w="0" w:type="dxa"/>
            <w:bottom w:w="0" w:type="dxa"/>
          </w:tblCellMar>
        </w:tblPrEx>
        <w:trPr>
          <w:cantSplit/>
        </w:trPr>
        <w:tc>
          <w:tcPr>
            <w:tcW w:w="936" w:type="dxa"/>
            <w:shd w:val="clear" w:color="auto" w:fill="FFFFFF"/>
            <w:tcMar>
              <w:top w:w="70" w:type="dxa"/>
              <w:left w:w="100" w:type="dxa"/>
              <w:bottom w:w="70" w:type="dxa"/>
              <w:right w:w="100" w:type="dxa"/>
            </w:tcMar>
            <w:vAlign w:val="center"/>
          </w:tcPr>
          <w:p w14:paraId="00023E73" w14:textId="77777777" w:rsidR="004F3C5F" w:rsidRDefault="005749A1">
            <w:pPr>
              <w:spacing w:line="250" w:lineRule="auto"/>
            </w:pPr>
            <w:r>
              <w:rPr>
                <w:b/>
                <w:bCs/>
                <w:sz w:val="19"/>
                <w:szCs w:val="19"/>
              </w:rPr>
              <w:t>4:45</w:t>
            </w:r>
          </w:p>
        </w:tc>
        <w:tc>
          <w:tcPr>
            <w:tcW w:w="2808" w:type="dxa"/>
            <w:shd w:val="clear" w:color="auto" w:fill="FFFFFF"/>
            <w:tcMar>
              <w:top w:w="70" w:type="dxa"/>
              <w:left w:w="100" w:type="dxa"/>
              <w:bottom w:w="70" w:type="dxa"/>
              <w:right w:w="100" w:type="dxa"/>
            </w:tcMar>
            <w:vAlign w:val="center"/>
          </w:tcPr>
          <w:p w14:paraId="71227B18" w14:textId="77777777" w:rsidR="004F3C5F" w:rsidRDefault="005749A1">
            <w:pPr>
              <w:spacing w:line="250" w:lineRule="auto"/>
            </w:pPr>
            <w:r>
              <w:rPr>
                <w:sz w:val="19"/>
                <w:szCs w:val="19"/>
              </w:rPr>
              <w:t>Wrap up</w:t>
            </w:r>
          </w:p>
        </w:tc>
        <w:tc>
          <w:tcPr>
            <w:tcW w:w="5616" w:type="dxa"/>
            <w:shd w:val="clear" w:color="auto" w:fill="FFFFFF"/>
            <w:tcMar>
              <w:top w:w="70" w:type="dxa"/>
              <w:left w:w="100" w:type="dxa"/>
              <w:bottom w:w="70" w:type="dxa"/>
              <w:right w:w="100" w:type="dxa"/>
            </w:tcMar>
            <w:vAlign w:val="center"/>
          </w:tcPr>
          <w:p w14:paraId="52D94633" w14:textId="77777777" w:rsidR="004F3C5F" w:rsidRDefault="005749A1">
            <w:pPr>
              <w:spacing w:line="250" w:lineRule="auto"/>
            </w:pPr>
            <w:r>
              <w:rPr>
                <w:sz w:val="19"/>
                <w:szCs w:val="19"/>
              </w:rPr>
              <w:t>“It costs about a dollar a month on Azure free tiers. Happy to dive into any part.”</w:t>
            </w:r>
          </w:p>
        </w:tc>
      </w:tr>
    </w:tbl>
    <w:p w14:paraId="2B5E65A2" w14:textId="77777777" w:rsidR="004F3C5F" w:rsidRDefault="004F3C5F"/>
    <w:p w14:paraId="5F6DBE35" w14:textId="77777777" w:rsidR="004F3C5F" w:rsidRDefault="005749A1">
      <w:pPr>
        <w:pStyle w:val="Heading2"/>
      </w:pPr>
      <w:r>
        <w:t>13.1 Before every interview</w:t>
      </w:r>
    </w:p>
    <w:p w14:paraId="1026E69A" w14:textId="77777777" w:rsidR="004F3C5F" w:rsidRDefault="005749A1">
      <w:pPr>
        <w:pStyle w:val="ListParagraph"/>
        <w:numPr>
          <w:ilvl w:val="0"/>
          <w:numId w:val="2"/>
        </w:numPr>
        <w:spacing w:after="80" w:line="276" w:lineRule="auto"/>
      </w:pPr>
      <w:r>
        <w:t>Open the demo 5 minutes early to wake the services.</w:t>
      </w:r>
    </w:p>
    <w:p w14:paraId="3F695246" w14:textId="77777777" w:rsidR="004F3C5F" w:rsidRDefault="005749A1">
      <w:pPr>
        <w:pStyle w:val="ListParagraph"/>
        <w:numPr>
          <w:ilvl w:val="0"/>
          <w:numId w:val="2"/>
        </w:numPr>
        <w:spacing w:after="80" w:line="276" w:lineRule="auto"/>
      </w:pPr>
      <w:r>
        <w:t>Have tabs ready: dashboard, Scalar API docs, Application Insights (signed in), GitHub repo.</w:t>
      </w:r>
    </w:p>
    <w:p w14:paraId="46862756" w14:textId="77777777" w:rsidR="004F3C5F" w:rsidRDefault="005749A1">
      <w:pPr>
        <w:pStyle w:val="ListParagraph"/>
        <w:numPr>
          <w:ilvl w:val="0"/>
          <w:numId w:val="2"/>
        </w:numPr>
        <w:spacing w:after="80" w:line="276" w:lineRule="auto"/>
      </w:pPr>
      <w:r>
        <w:t>Keep your phone with Discord visible — the notification ping is a great moment.</w:t>
      </w:r>
    </w:p>
    <w:p w14:paraId="239FFB44" w14:textId="77777777" w:rsidR="004F3C5F" w:rsidRDefault="005749A1">
      <w:pPr>
        <w:pStyle w:val="ListParagraph"/>
        <w:numPr>
          <w:ilvl w:val="0"/>
          <w:numId w:val="2"/>
        </w:numPr>
        <w:spacing w:after="80" w:line="276" w:lineRule="auto"/>
      </w:pPr>
      <w:r>
        <w:t xml:space="preserve">Prepare a 30-second pitch: </w:t>
      </w:r>
      <w:r>
        <w:rPr>
          <w:i/>
          <w:iCs/>
        </w:rPr>
        <w:t>“I built RelayHub, a unified customer inbox that runs live on Azure for my freelance studio. It gathers messages from Instagram, Facebook, email, Telegram and web forms into one real-time inbox, lets me reply from there, and it’s built for reliability — queue-based processing, retries, dead-lettering and replay — with a .NET backend and a React TypeScript front end.”</w:t>
      </w:r>
    </w:p>
    <w:p w14:paraId="4B771E31" w14:textId="77777777" w:rsidR="004F3C5F" w:rsidRDefault="005749A1">
      <w:pPr>
        <w:pStyle w:val="Heading1"/>
      </w:pPr>
      <w:bookmarkStart w:id="14" w:name="_Toc242618361"/>
      <w:r>
        <w:t>14. Interview Talking Points</w:t>
      </w:r>
      <w:bookmarkEnd w:id="1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995"/>
        <w:gridCol w:w="6365"/>
      </w:tblGrid>
      <w:tr w:rsidR="004F3C5F" w14:paraId="3238994E" w14:textId="77777777">
        <w:tblPrEx>
          <w:tblCellMar>
            <w:top w:w="0" w:type="dxa"/>
            <w:bottom w:w="0" w:type="dxa"/>
          </w:tblCellMar>
        </w:tblPrEx>
        <w:trPr>
          <w:cantSplit/>
          <w:tblHeader/>
        </w:trPr>
        <w:tc>
          <w:tcPr>
            <w:tcW w:w="2995" w:type="dxa"/>
            <w:shd w:val="clear" w:color="auto" w:fill="1F3A5F"/>
            <w:tcMar>
              <w:top w:w="70" w:type="dxa"/>
              <w:left w:w="100" w:type="dxa"/>
              <w:bottom w:w="70" w:type="dxa"/>
              <w:right w:w="100" w:type="dxa"/>
            </w:tcMar>
            <w:vAlign w:val="center"/>
          </w:tcPr>
          <w:p w14:paraId="33CE2A5F" w14:textId="77777777" w:rsidR="004F3C5F" w:rsidRDefault="005749A1">
            <w:pPr>
              <w:spacing w:line="250" w:lineRule="auto"/>
            </w:pPr>
            <w:r>
              <w:rPr>
                <w:b/>
                <w:bCs/>
                <w:color w:val="FFFFFF"/>
                <w:sz w:val="19"/>
                <w:szCs w:val="19"/>
              </w:rPr>
              <w:t>Likely question</w:t>
            </w:r>
          </w:p>
        </w:tc>
        <w:tc>
          <w:tcPr>
            <w:tcW w:w="6365" w:type="dxa"/>
            <w:shd w:val="clear" w:color="auto" w:fill="1F3A5F"/>
            <w:tcMar>
              <w:top w:w="70" w:type="dxa"/>
              <w:left w:w="100" w:type="dxa"/>
              <w:bottom w:w="70" w:type="dxa"/>
              <w:right w:w="100" w:type="dxa"/>
            </w:tcMar>
            <w:vAlign w:val="center"/>
          </w:tcPr>
          <w:p w14:paraId="073C5FEC" w14:textId="77777777" w:rsidR="004F3C5F" w:rsidRDefault="005749A1">
            <w:pPr>
              <w:spacing w:line="250" w:lineRule="auto"/>
            </w:pPr>
            <w:r>
              <w:rPr>
                <w:b/>
                <w:bCs/>
                <w:color w:val="FFFFFF"/>
                <w:sz w:val="19"/>
                <w:szCs w:val="19"/>
              </w:rPr>
              <w:t>Strong short answer</w:t>
            </w:r>
          </w:p>
        </w:tc>
      </w:tr>
      <w:tr w:rsidR="004F3C5F" w14:paraId="15D99E72"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405E247F" w14:textId="77777777" w:rsidR="004F3C5F" w:rsidRDefault="005749A1">
            <w:pPr>
              <w:spacing w:line="250" w:lineRule="auto"/>
            </w:pPr>
            <w:r>
              <w:rPr>
                <w:b/>
                <w:bCs/>
                <w:sz w:val="19"/>
                <w:szCs w:val="19"/>
              </w:rPr>
              <w:t>Why not just use Meta Business Suite or Pancake?</w:t>
            </w:r>
          </w:p>
        </w:tc>
        <w:tc>
          <w:tcPr>
            <w:tcW w:w="6365" w:type="dxa"/>
            <w:shd w:val="clear" w:color="auto" w:fill="FFFFFF"/>
            <w:tcMar>
              <w:top w:w="70" w:type="dxa"/>
              <w:left w:w="100" w:type="dxa"/>
              <w:bottom w:w="70" w:type="dxa"/>
              <w:right w:w="100" w:type="dxa"/>
            </w:tcMar>
            <w:vAlign w:val="center"/>
          </w:tcPr>
          <w:p w14:paraId="76AAE9D6" w14:textId="77777777" w:rsidR="004F3C5F" w:rsidRDefault="005749A1">
            <w:pPr>
              <w:spacing w:line="250" w:lineRule="auto"/>
            </w:pPr>
            <w:r>
              <w:rPr>
                <w:sz w:val="19"/>
                <w:szCs w:val="19"/>
              </w:rPr>
              <w:t>For a business, those are the right answer. I built RelayHub because I wanted the engine underneath — the part that keeps messages from getting lost — and one inbox where email, Telegram and web forms sit next to Instagram. The value is in what it taught me, and it runs for about $0.</w:t>
            </w:r>
          </w:p>
        </w:tc>
      </w:tr>
      <w:tr w:rsidR="004F3C5F" w14:paraId="45566C06"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58A03DE0" w14:textId="77777777" w:rsidR="004F3C5F" w:rsidRDefault="005749A1">
            <w:pPr>
              <w:spacing w:line="250" w:lineRule="auto"/>
            </w:pPr>
            <w:r>
              <w:rPr>
                <w:b/>
                <w:bCs/>
                <w:sz w:val="19"/>
                <w:szCs w:val="19"/>
              </w:rPr>
              <w:t>Why put a queue between the API and the processing?</w:t>
            </w:r>
          </w:p>
        </w:tc>
        <w:tc>
          <w:tcPr>
            <w:tcW w:w="6365" w:type="dxa"/>
            <w:shd w:val="clear" w:color="auto" w:fill="F8FAFC"/>
            <w:tcMar>
              <w:top w:w="70" w:type="dxa"/>
              <w:left w:w="100" w:type="dxa"/>
              <w:bottom w:w="70" w:type="dxa"/>
              <w:right w:w="100" w:type="dxa"/>
            </w:tcMar>
            <w:vAlign w:val="center"/>
          </w:tcPr>
          <w:p w14:paraId="167298A3" w14:textId="77777777" w:rsidR="004F3C5F" w:rsidRDefault="005749A1">
            <w:pPr>
              <w:spacing w:line="250" w:lineRule="auto"/>
            </w:pPr>
            <w:r>
              <w:rPr>
                <w:sz w:val="19"/>
                <w:szCs w:val="19"/>
              </w:rPr>
              <w:t>Webhook senders want a fast 200; processing can be slow or fail. The queue decouples the two, absorbs spikes and lets me retry without losing anything.</w:t>
            </w:r>
          </w:p>
        </w:tc>
      </w:tr>
      <w:tr w:rsidR="004F3C5F" w14:paraId="5EF3135F"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1F7AEE9C" w14:textId="77777777" w:rsidR="004F3C5F" w:rsidRDefault="005749A1">
            <w:pPr>
              <w:spacing w:line="250" w:lineRule="auto"/>
            </w:pPr>
            <w:r>
              <w:rPr>
                <w:b/>
                <w:bCs/>
                <w:sz w:val="19"/>
                <w:szCs w:val="19"/>
              </w:rPr>
              <w:t>What if Meta sends the same webhook twice?</w:t>
            </w:r>
          </w:p>
        </w:tc>
        <w:tc>
          <w:tcPr>
            <w:tcW w:w="6365" w:type="dxa"/>
            <w:shd w:val="clear" w:color="auto" w:fill="FFFFFF"/>
            <w:tcMar>
              <w:top w:w="70" w:type="dxa"/>
              <w:left w:w="100" w:type="dxa"/>
              <w:bottom w:w="70" w:type="dxa"/>
              <w:right w:w="100" w:type="dxa"/>
            </w:tcMar>
            <w:vAlign w:val="center"/>
          </w:tcPr>
          <w:p w14:paraId="4A2094A3" w14:textId="77777777" w:rsidR="004F3C5F" w:rsidRDefault="005749A1">
            <w:pPr>
              <w:spacing w:line="250" w:lineRule="auto"/>
            </w:pPr>
            <w:r>
              <w:rPr>
                <w:sz w:val="19"/>
                <w:szCs w:val="19"/>
              </w:rPr>
              <w:t>Processing is idempotent: a unique index on (SourceId, ExternalId) means the second insert is ignored, so there is no duplicate notification.</w:t>
            </w:r>
          </w:p>
        </w:tc>
      </w:tr>
      <w:tr w:rsidR="004F3C5F" w14:paraId="44302961"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2E3AFB67" w14:textId="77777777" w:rsidR="004F3C5F" w:rsidRDefault="005749A1">
            <w:pPr>
              <w:spacing w:line="250" w:lineRule="auto"/>
            </w:pPr>
            <w:r>
              <w:rPr>
                <w:b/>
                <w:bCs/>
                <w:sz w:val="19"/>
                <w:szCs w:val="19"/>
              </w:rPr>
              <w:t>How do you know a webhook really came from Meta?</w:t>
            </w:r>
          </w:p>
        </w:tc>
        <w:tc>
          <w:tcPr>
            <w:tcW w:w="6365" w:type="dxa"/>
            <w:shd w:val="clear" w:color="auto" w:fill="F8FAFC"/>
            <w:tcMar>
              <w:top w:w="70" w:type="dxa"/>
              <w:left w:w="100" w:type="dxa"/>
              <w:bottom w:w="70" w:type="dxa"/>
              <w:right w:w="100" w:type="dxa"/>
            </w:tcMar>
            <w:vAlign w:val="center"/>
          </w:tcPr>
          <w:p w14:paraId="27CB7ABB" w14:textId="77777777" w:rsidR="004F3C5F" w:rsidRDefault="005749A1">
            <w:pPr>
              <w:spacing w:line="250" w:lineRule="auto"/>
            </w:pPr>
            <w:r>
              <w:rPr>
                <w:sz w:val="19"/>
                <w:szCs w:val="19"/>
              </w:rPr>
              <w:t>I compute HMAC-SHA256 of the raw body with the app secret and compare it to X-Hub-Signature-256 in constant time. Anything else gets 401.</w:t>
            </w:r>
          </w:p>
        </w:tc>
      </w:tr>
      <w:tr w:rsidR="004F3C5F" w14:paraId="2ECFCDC2"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06B05917" w14:textId="77777777" w:rsidR="004F3C5F" w:rsidRDefault="005749A1">
            <w:pPr>
              <w:spacing w:line="250" w:lineRule="auto"/>
            </w:pPr>
            <w:r>
              <w:rPr>
                <w:b/>
                <w:bCs/>
                <w:sz w:val="19"/>
                <w:szCs w:val="19"/>
              </w:rPr>
              <w:t>How does replying work, and what is the 24-hour window?</w:t>
            </w:r>
          </w:p>
        </w:tc>
        <w:tc>
          <w:tcPr>
            <w:tcW w:w="6365" w:type="dxa"/>
            <w:shd w:val="clear" w:color="auto" w:fill="FFFFFF"/>
            <w:tcMar>
              <w:top w:w="70" w:type="dxa"/>
              <w:left w:w="100" w:type="dxa"/>
              <w:bottom w:w="70" w:type="dxa"/>
              <w:right w:w="100" w:type="dxa"/>
            </w:tcMar>
            <w:vAlign w:val="center"/>
          </w:tcPr>
          <w:p w14:paraId="36567B95" w14:textId="77777777" w:rsidR="004F3C5F" w:rsidRDefault="005749A1">
            <w:pPr>
              <w:spacing w:line="250" w:lineRule="auto"/>
            </w:pPr>
            <w:r>
              <w:rPr>
                <w:sz w:val="19"/>
                <w:szCs w:val="19"/>
              </w:rPr>
              <w:t>A reply is a POST to the Meta Send API with the Page token. Meta only allows it within 24 hours of the customer’s last message, so the API checks LastInboundAt first and returns a 409 Problem Details if the window has closed; the UI shows a countdown.</w:t>
            </w:r>
          </w:p>
        </w:tc>
      </w:tr>
      <w:tr w:rsidR="004F3C5F" w14:paraId="47C2B36F"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75156204" w14:textId="77777777" w:rsidR="004F3C5F" w:rsidRDefault="005749A1">
            <w:pPr>
              <w:spacing w:line="250" w:lineRule="auto"/>
            </w:pPr>
            <w:r>
              <w:rPr>
                <w:b/>
                <w:bCs/>
                <w:sz w:val="19"/>
                <w:szCs w:val="19"/>
              </w:rPr>
              <w:t>Why Discord for notifications?</w:t>
            </w:r>
          </w:p>
        </w:tc>
        <w:tc>
          <w:tcPr>
            <w:tcW w:w="6365" w:type="dxa"/>
            <w:shd w:val="clear" w:color="auto" w:fill="F8FAFC"/>
            <w:tcMar>
              <w:top w:w="70" w:type="dxa"/>
              <w:left w:w="100" w:type="dxa"/>
              <w:bottom w:w="70" w:type="dxa"/>
              <w:right w:w="100" w:type="dxa"/>
            </w:tcMar>
            <w:vAlign w:val="center"/>
          </w:tcPr>
          <w:p w14:paraId="505E2BCA" w14:textId="77777777" w:rsidR="004F3C5F" w:rsidRDefault="005749A1">
            <w:pPr>
              <w:spacing w:line="250" w:lineRule="auto"/>
            </w:pPr>
            <w:r>
              <w:rPr>
                <w:sz w:val="19"/>
                <w:szCs w:val="19"/>
              </w:rPr>
              <w:t>RelayHub is a web app with no push notifications of its own. Discord, Telegram and email already buzz the phone, so pushing into them was a one-day feature instead of a three-week mobile project — the same “connect to Slack” pattern real SaaS products use.</w:t>
            </w:r>
          </w:p>
        </w:tc>
      </w:tr>
      <w:tr w:rsidR="004F3C5F" w14:paraId="7BA55D83"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136A7501" w14:textId="77777777" w:rsidR="004F3C5F" w:rsidRDefault="005749A1">
            <w:pPr>
              <w:spacing w:line="250" w:lineRule="auto"/>
            </w:pPr>
            <w:r>
              <w:rPr>
                <w:b/>
                <w:bCs/>
                <w:sz w:val="19"/>
                <w:szCs w:val="19"/>
              </w:rPr>
              <w:t>Can any business connect their page today?</w:t>
            </w:r>
          </w:p>
        </w:tc>
        <w:tc>
          <w:tcPr>
            <w:tcW w:w="6365" w:type="dxa"/>
            <w:shd w:val="clear" w:color="auto" w:fill="FFFFFF"/>
            <w:tcMar>
              <w:top w:w="70" w:type="dxa"/>
              <w:left w:w="100" w:type="dxa"/>
              <w:bottom w:w="70" w:type="dxa"/>
              <w:right w:w="100" w:type="dxa"/>
            </w:tcMar>
            <w:vAlign w:val="center"/>
          </w:tcPr>
          <w:p w14:paraId="76176C5F" w14:textId="77777777" w:rsidR="004F3C5F" w:rsidRDefault="005749A1">
            <w:pPr>
              <w:spacing w:line="250" w:lineRule="auto"/>
            </w:pPr>
            <w:r>
              <w:rPr>
                <w:sz w:val="19"/>
                <w:szCs w:val="19"/>
              </w:rPr>
              <w:t>Not yet. The Meta app is in development mode, so only people with a role on the app can message it. Going public means App Review and business verification — planned, but not needed for the demo, which uses signed simulators.</w:t>
            </w:r>
          </w:p>
        </w:tc>
      </w:tr>
      <w:tr w:rsidR="004F3C5F" w14:paraId="6C59B570"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1201651A" w14:textId="77777777" w:rsidR="004F3C5F" w:rsidRDefault="005749A1">
            <w:pPr>
              <w:spacing w:line="250" w:lineRule="auto"/>
            </w:pPr>
            <w:r>
              <w:rPr>
                <w:b/>
                <w:bCs/>
                <w:sz w:val="19"/>
                <w:szCs w:val="19"/>
              </w:rPr>
              <w:t>Discord is down for an hour — what happens?</w:t>
            </w:r>
          </w:p>
        </w:tc>
        <w:tc>
          <w:tcPr>
            <w:tcW w:w="6365" w:type="dxa"/>
            <w:shd w:val="clear" w:color="auto" w:fill="F8FAFC"/>
            <w:tcMar>
              <w:top w:w="70" w:type="dxa"/>
              <w:left w:w="100" w:type="dxa"/>
              <w:bottom w:w="70" w:type="dxa"/>
              <w:right w:w="100" w:type="dxa"/>
            </w:tcMar>
            <w:vAlign w:val="center"/>
          </w:tcPr>
          <w:p w14:paraId="5A904952" w14:textId="77777777" w:rsidR="004F3C5F" w:rsidRDefault="005749A1">
            <w:pPr>
              <w:spacing w:line="250" w:lineRule="auto"/>
            </w:pPr>
            <w:r>
              <w:rPr>
                <w:sz w:val="19"/>
                <w:szCs w:val="19"/>
              </w:rPr>
              <w:t>Deliveries retry with exponential backoff, up to 1 hour apart. If all 5 attempts fail they are dead-lettered, I get alerted, and I replay with one click.</w:t>
            </w:r>
          </w:p>
        </w:tc>
      </w:tr>
      <w:tr w:rsidR="004F3C5F" w14:paraId="3C5AC14A"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4892840C" w14:textId="77777777" w:rsidR="004F3C5F" w:rsidRDefault="005749A1">
            <w:pPr>
              <w:spacing w:line="250" w:lineRule="auto"/>
            </w:pPr>
            <w:r>
              <w:rPr>
                <w:b/>
                <w:bCs/>
                <w:sz w:val="19"/>
                <w:szCs w:val="19"/>
              </w:rPr>
              <w:t>How do you keep secrets safe?</w:t>
            </w:r>
          </w:p>
        </w:tc>
        <w:tc>
          <w:tcPr>
            <w:tcW w:w="6365" w:type="dxa"/>
            <w:shd w:val="clear" w:color="auto" w:fill="FFFFFF"/>
            <w:tcMar>
              <w:top w:w="70" w:type="dxa"/>
              <w:left w:w="100" w:type="dxa"/>
              <w:bottom w:w="70" w:type="dxa"/>
              <w:right w:w="100" w:type="dxa"/>
            </w:tcMar>
            <w:vAlign w:val="center"/>
          </w:tcPr>
          <w:p w14:paraId="37E08BAA" w14:textId="77777777" w:rsidR="004F3C5F" w:rsidRDefault="005749A1">
            <w:pPr>
              <w:spacing w:line="250" w:lineRule="auto"/>
            </w:pPr>
            <w:r>
              <w:rPr>
                <w:sz w:val="19"/>
                <w:szCs w:val="19"/>
              </w:rPr>
              <w:t>Managed Identity to SQL, Storage and Key Vault; secrets only in Key Vault; GitHub deploys via OIDC — no long-lived credentials anywhere.</w:t>
            </w:r>
          </w:p>
        </w:tc>
      </w:tr>
      <w:tr w:rsidR="004F3C5F" w14:paraId="3EB981C0"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00B60722" w14:textId="77777777" w:rsidR="004F3C5F" w:rsidRDefault="005749A1">
            <w:pPr>
              <w:spacing w:line="250" w:lineRule="auto"/>
            </w:pPr>
            <w:r>
              <w:rPr>
                <w:b/>
                <w:bCs/>
                <w:sz w:val="19"/>
                <w:szCs w:val="19"/>
              </w:rPr>
              <w:t>How would you add a new channel?</w:t>
            </w:r>
          </w:p>
        </w:tc>
        <w:tc>
          <w:tcPr>
            <w:tcW w:w="6365" w:type="dxa"/>
            <w:shd w:val="clear" w:color="auto" w:fill="F8FAFC"/>
            <w:tcMar>
              <w:top w:w="70" w:type="dxa"/>
              <w:left w:w="100" w:type="dxa"/>
              <w:bottom w:w="70" w:type="dxa"/>
              <w:right w:w="100" w:type="dxa"/>
            </w:tcMar>
            <w:vAlign w:val="center"/>
          </w:tcPr>
          <w:p w14:paraId="623C4F42" w14:textId="77777777" w:rsidR="004F3C5F" w:rsidRDefault="005749A1">
            <w:pPr>
              <w:spacing w:line="250" w:lineRule="auto"/>
            </w:pPr>
            <w:r>
              <w:rPr>
                <w:sz w:val="19"/>
                <w:szCs w:val="19"/>
              </w:rPr>
              <w:t>Implement IDestination, ISourceParser or IReplyChannel and register it in DI — the Strategy pattern. The pipeline does not change.</w:t>
            </w:r>
          </w:p>
        </w:tc>
      </w:tr>
      <w:tr w:rsidR="004F3C5F" w14:paraId="09A6CEC8"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6DB381D5" w14:textId="77777777" w:rsidR="004F3C5F" w:rsidRDefault="005749A1">
            <w:pPr>
              <w:spacing w:line="250" w:lineRule="auto"/>
            </w:pPr>
            <w:r>
              <w:rPr>
                <w:b/>
                <w:bCs/>
                <w:sz w:val="19"/>
                <w:szCs w:val="19"/>
              </w:rPr>
              <w:t>How do you debug a message that never arrived?</w:t>
            </w:r>
          </w:p>
        </w:tc>
        <w:tc>
          <w:tcPr>
            <w:tcW w:w="6365" w:type="dxa"/>
            <w:shd w:val="clear" w:color="auto" w:fill="FFFFFF"/>
            <w:tcMar>
              <w:top w:w="70" w:type="dxa"/>
              <w:left w:w="100" w:type="dxa"/>
              <w:bottom w:w="70" w:type="dxa"/>
              <w:right w:w="100" w:type="dxa"/>
            </w:tcMar>
            <w:vAlign w:val="center"/>
          </w:tcPr>
          <w:p w14:paraId="1A88B57A" w14:textId="77777777" w:rsidR="004F3C5F" w:rsidRDefault="005749A1">
            <w:pPr>
              <w:spacing w:line="250" w:lineRule="auto"/>
            </w:pPr>
            <w:r>
              <w:rPr>
                <w:sz w:val="19"/>
                <w:szCs w:val="19"/>
              </w:rPr>
              <w:t>Search the correlation ID in Application Insights; the end-to-end trace shows the API, queue, Function and the outbound call with its error.</w:t>
            </w:r>
          </w:p>
        </w:tc>
      </w:tr>
      <w:tr w:rsidR="004F3C5F" w14:paraId="0D9D7C40"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5F5790BE" w14:textId="77777777" w:rsidR="004F3C5F" w:rsidRDefault="005749A1">
            <w:pPr>
              <w:spacing w:line="250" w:lineRule="auto"/>
            </w:pPr>
            <w:r>
              <w:rPr>
                <w:b/>
                <w:bCs/>
                <w:sz w:val="19"/>
                <w:szCs w:val="19"/>
              </w:rPr>
              <w:t>How is it free, and what changes at scale?</w:t>
            </w:r>
          </w:p>
        </w:tc>
        <w:tc>
          <w:tcPr>
            <w:tcW w:w="6365" w:type="dxa"/>
            <w:shd w:val="clear" w:color="auto" w:fill="F8FAFC"/>
            <w:tcMar>
              <w:top w:w="70" w:type="dxa"/>
              <w:left w:w="100" w:type="dxa"/>
              <w:bottom w:w="70" w:type="dxa"/>
              <w:right w:w="100" w:type="dxa"/>
            </w:tcMar>
            <w:vAlign w:val="center"/>
          </w:tcPr>
          <w:p w14:paraId="3D58AACE" w14:textId="77777777" w:rsidR="004F3C5F" w:rsidRDefault="005749A1">
            <w:pPr>
              <w:spacing w:line="250" w:lineRule="auto"/>
            </w:pPr>
            <w:r>
              <w:rPr>
                <w:sz w:val="19"/>
                <w:szCs w:val="19"/>
              </w:rPr>
              <w:t>Free tiers plus design choices (queue-first, no DB polling). At scale: Service Bus (sessions, scheduled messages), always-ready Functions, provisioned SQL or partitioning, more workers.</w:t>
            </w:r>
          </w:p>
        </w:tc>
      </w:tr>
      <w:tr w:rsidR="004F3C5F" w14:paraId="1FF15D64" w14:textId="77777777">
        <w:tblPrEx>
          <w:tblCellMar>
            <w:top w:w="0" w:type="dxa"/>
            <w:bottom w:w="0" w:type="dxa"/>
          </w:tblCellMar>
        </w:tblPrEx>
        <w:trPr>
          <w:cantSplit/>
        </w:trPr>
        <w:tc>
          <w:tcPr>
            <w:tcW w:w="2995" w:type="dxa"/>
            <w:shd w:val="clear" w:color="auto" w:fill="FFFFFF"/>
            <w:tcMar>
              <w:top w:w="70" w:type="dxa"/>
              <w:left w:w="100" w:type="dxa"/>
              <w:bottom w:w="70" w:type="dxa"/>
              <w:right w:w="100" w:type="dxa"/>
            </w:tcMar>
            <w:vAlign w:val="center"/>
          </w:tcPr>
          <w:p w14:paraId="6DB46DCD" w14:textId="77777777" w:rsidR="004F3C5F" w:rsidRDefault="005749A1">
            <w:pPr>
              <w:spacing w:line="250" w:lineRule="auto"/>
            </w:pPr>
            <w:r>
              <w:rPr>
                <w:b/>
                <w:bCs/>
                <w:sz w:val="19"/>
                <w:szCs w:val="19"/>
              </w:rPr>
              <w:t>How do you keep demo users away from real data?</w:t>
            </w:r>
          </w:p>
        </w:tc>
        <w:tc>
          <w:tcPr>
            <w:tcW w:w="6365" w:type="dxa"/>
            <w:shd w:val="clear" w:color="auto" w:fill="FFFFFF"/>
            <w:tcMar>
              <w:top w:w="70" w:type="dxa"/>
              <w:left w:w="100" w:type="dxa"/>
              <w:bottom w:w="70" w:type="dxa"/>
              <w:right w:w="100" w:type="dxa"/>
            </w:tcMar>
            <w:vAlign w:val="center"/>
          </w:tcPr>
          <w:p w14:paraId="3DE54769" w14:textId="77777777" w:rsidR="004F3C5F" w:rsidRDefault="005749A1">
            <w:pPr>
              <w:spacing w:line="250" w:lineRule="auto"/>
            </w:pPr>
            <w:r>
              <w:rPr>
                <w:sz w:val="19"/>
                <w:szCs w:val="19"/>
              </w:rPr>
              <w:t>A separate demo workspace enforced with an EF Core global query filter on WorkspaceId, plus mocked demo destinations, mocked demo replies and rate limits.</w:t>
            </w:r>
          </w:p>
        </w:tc>
      </w:tr>
      <w:tr w:rsidR="004F3C5F" w14:paraId="2B0DF6CA" w14:textId="77777777">
        <w:tblPrEx>
          <w:tblCellMar>
            <w:top w:w="0" w:type="dxa"/>
            <w:bottom w:w="0" w:type="dxa"/>
          </w:tblCellMar>
        </w:tblPrEx>
        <w:trPr>
          <w:cantSplit/>
        </w:trPr>
        <w:tc>
          <w:tcPr>
            <w:tcW w:w="2995" w:type="dxa"/>
            <w:shd w:val="clear" w:color="auto" w:fill="F8FAFC"/>
            <w:tcMar>
              <w:top w:w="70" w:type="dxa"/>
              <w:left w:w="100" w:type="dxa"/>
              <w:bottom w:w="70" w:type="dxa"/>
              <w:right w:w="100" w:type="dxa"/>
            </w:tcMar>
            <w:vAlign w:val="center"/>
          </w:tcPr>
          <w:p w14:paraId="09987B6E" w14:textId="77777777" w:rsidR="004F3C5F" w:rsidRDefault="005749A1">
            <w:pPr>
              <w:spacing w:line="250" w:lineRule="auto"/>
            </w:pPr>
            <w:r>
              <w:rPr>
                <w:b/>
                <w:bCs/>
                <w:sz w:val="19"/>
                <w:szCs w:val="19"/>
              </w:rPr>
              <w:t>What was the hardest bug?</w:t>
            </w:r>
          </w:p>
        </w:tc>
        <w:tc>
          <w:tcPr>
            <w:tcW w:w="6365" w:type="dxa"/>
            <w:shd w:val="clear" w:color="auto" w:fill="F8FAFC"/>
            <w:tcMar>
              <w:top w:w="70" w:type="dxa"/>
              <w:left w:w="100" w:type="dxa"/>
              <w:bottom w:w="70" w:type="dxa"/>
              <w:right w:w="100" w:type="dxa"/>
            </w:tcMar>
            <w:vAlign w:val="center"/>
          </w:tcPr>
          <w:p w14:paraId="39C3E3FB" w14:textId="77777777" w:rsidR="004F3C5F" w:rsidRDefault="005749A1">
            <w:pPr>
              <w:spacing w:line="250" w:lineRule="auto"/>
            </w:pPr>
            <w:r>
              <w:rPr>
                <w:sz w:val="19"/>
                <w:szCs w:val="19"/>
              </w:rPr>
              <w:t>Use a real entry from your build journal — for example, messages being poisoned while serverless SQL was resuming, fixed with retry-on-failure and a longer visibility timeout (only if it really happened).</w:t>
            </w:r>
          </w:p>
        </w:tc>
      </w:tr>
    </w:tbl>
    <w:p w14:paraId="51C17EB8" w14:textId="77777777" w:rsidR="004F3C5F" w:rsidRDefault="004F3C5F"/>
    <w:p w14:paraId="072742CC" w14:textId="77777777" w:rsidR="004F3C5F" w:rsidRDefault="005749A1">
      <w:pPr>
        <w:pStyle w:val="Heading1"/>
      </w:pPr>
      <w:bookmarkStart w:id="15" w:name="_Toc242618362"/>
      <w:r>
        <w:t>15. Resume Entry (draft)</w:t>
      </w:r>
      <w:bookmarkEnd w:id="15"/>
    </w:p>
    <w:p w14:paraId="083A3972" w14:textId="77777777" w:rsidR="004F3C5F" w:rsidRDefault="005749A1">
      <w:pPr>
        <w:pBdr>
          <w:left w:val="single" w:sz="18" w:space="8" w:color="D97706"/>
        </w:pBdr>
        <w:shd w:val="clear" w:color="auto" w:fill="FFF7ED"/>
        <w:spacing w:before="120" w:after="120" w:line="276" w:lineRule="auto"/>
        <w:ind w:left="120"/>
      </w:pPr>
      <w:r>
        <w:rPr>
          <w:b/>
          <w:bCs/>
          <w:color w:val="D97706"/>
        </w:rPr>
        <w:t xml:space="preserve">Important: </w:t>
      </w:r>
      <w:r>
        <w:t xml:space="preserve">Replace every [bracket] with a </w:t>
      </w:r>
      <w:r>
        <w:rPr>
          <w:b/>
          <w:bCs/>
        </w:rPr>
        <w:t>real</w:t>
      </w:r>
      <w:r>
        <w:t xml:space="preserve"> number once the system is running. Never invent metrics — interviewers ask follow-up questions.</w:t>
      </w:r>
    </w:p>
    <w:p w14:paraId="3CBA79C5" w14:textId="77777777" w:rsidR="004F3C5F" w:rsidRDefault="005749A1">
      <w:pPr>
        <w:spacing w:after="120" w:line="276" w:lineRule="auto"/>
      </w:pPr>
      <w:r>
        <w:rPr>
          <w:b/>
          <w:bCs/>
        </w:rPr>
        <w:t>RelayHub — Unified Customer Inbox &amp; Integration Hub</w:t>
      </w:r>
      <w:r>
        <w:t xml:space="preserve">   |   Live demo · GitHub</w:t>
      </w:r>
    </w:p>
    <w:p w14:paraId="58DE4C9D" w14:textId="77777777" w:rsidR="004F3C5F" w:rsidRDefault="005749A1">
      <w:pPr>
        <w:spacing w:after="120" w:line="276" w:lineRule="auto"/>
      </w:pPr>
      <w:r>
        <w:rPr>
          <w:i/>
          <w:iCs/>
        </w:rPr>
        <w:t>C# · .NET 10 · ASP.NET Core · Azure Functions · Azure SQL · Storage Queues · SignalR · React · TypeScript · GitHub Actions · Bicep</w:t>
      </w:r>
    </w:p>
    <w:p w14:paraId="632DF8E7" w14:textId="77777777" w:rsidR="004F3C5F" w:rsidRDefault="005749A1">
      <w:pPr>
        <w:pStyle w:val="ListParagraph"/>
        <w:numPr>
          <w:ilvl w:val="0"/>
          <w:numId w:val="2"/>
        </w:numPr>
        <w:spacing w:after="80" w:line="276" w:lineRule="auto"/>
      </w:pPr>
      <w:r>
        <w:t>Built a live unified customer inbox that aggregates messages from Instagram, Facebook Pages, email, Telegram and web forms into a real-time React/TypeScript dashboard with two-way replies (Meta Send API, Telegram Bot API), processing [X] real events for a freelance web studio.</w:t>
      </w:r>
    </w:p>
    <w:p w14:paraId="75B295E6" w14:textId="77777777" w:rsidR="004F3C5F" w:rsidRDefault="005749A1">
      <w:pPr>
        <w:pStyle w:val="ListParagraph"/>
        <w:numPr>
          <w:ilvl w:val="0"/>
          <w:numId w:val="2"/>
        </w:numPr>
        <w:spacing w:after="80" w:line="276" w:lineRule="auto"/>
      </w:pPr>
      <w:r>
        <w:t>Designed a queue-first, event-driven pipeline (ASP.NET Core Web API → Azure Storage Queues → Azure Functions) with HMAC signature verification, idempotent processing, exponential-backoff retries, dead-lettering and one-click replay, achieving [X]% successful delivery.</w:t>
      </w:r>
    </w:p>
    <w:p w14:paraId="5F2D8C8B" w14:textId="77777777" w:rsidR="004F3C5F" w:rsidRDefault="005749A1">
      <w:pPr>
        <w:pStyle w:val="ListParagraph"/>
        <w:numPr>
          <w:ilvl w:val="0"/>
          <w:numId w:val="2"/>
        </w:numPr>
        <w:spacing w:after="80" w:line="276" w:lineRule="auto"/>
      </w:pPr>
      <w:r>
        <w:t>Secured and automated the platform with Managed Identity, Key Vault, JWT role-based auth and GitHub Actions (OIDC) + Bicep, and added end-to-end tracing with OpenTelemetry and Application Insights — running for ≈ $1/month on Azure free tiers.</w:t>
      </w:r>
    </w:p>
    <w:p w14:paraId="7175913A" w14:textId="77777777" w:rsidR="004F3C5F" w:rsidRDefault="005749A1">
      <w:pPr>
        <w:pStyle w:val="Heading1"/>
      </w:pPr>
      <w:bookmarkStart w:id="16" w:name="_Toc242618363"/>
      <w:r>
        <w:t>16. Risks &amp; Mitigations</w:t>
      </w:r>
      <w:bookmarkEnd w:id="1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808"/>
        <w:gridCol w:w="2340"/>
        <w:gridCol w:w="4212"/>
      </w:tblGrid>
      <w:tr w:rsidR="004F3C5F" w14:paraId="500D12A3" w14:textId="77777777">
        <w:tblPrEx>
          <w:tblCellMar>
            <w:top w:w="0" w:type="dxa"/>
            <w:bottom w:w="0" w:type="dxa"/>
          </w:tblCellMar>
        </w:tblPrEx>
        <w:trPr>
          <w:cantSplit/>
          <w:tblHeader/>
        </w:trPr>
        <w:tc>
          <w:tcPr>
            <w:tcW w:w="2808" w:type="dxa"/>
            <w:shd w:val="clear" w:color="auto" w:fill="1F3A5F"/>
            <w:tcMar>
              <w:top w:w="70" w:type="dxa"/>
              <w:left w:w="100" w:type="dxa"/>
              <w:bottom w:w="70" w:type="dxa"/>
              <w:right w:w="100" w:type="dxa"/>
            </w:tcMar>
            <w:vAlign w:val="center"/>
          </w:tcPr>
          <w:p w14:paraId="46514B04" w14:textId="77777777" w:rsidR="004F3C5F" w:rsidRDefault="005749A1">
            <w:pPr>
              <w:spacing w:line="250" w:lineRule="auto"/>
            </w:pPr>
            <w:r>
              <w:rPr>
                <w:b/>
                <w:bCs/>
                <w:color w:val="FFFFFF"/>
                <w:sz w:val="19"/>
                <w:szCs w:val="19"/>
              </w:rPr>
              <w:t>Risk</w:t>
            </w:r>
          </w:p>
        </w:tc>
        <w:tc>
          <w:tcPr>
            <w:tcW w:w="2340" w:type="dxa"/>
            <w:shd w:val="clear" w:color="auto" w:fill="1F3A5F"/>
            <w:tcMar>
              <w:top w:w="70" w:type="dxa"/>
              <w:left w:w="100" w:type="dxa"/>
              <w:bottom w:w="70" w:type="dxa"/>
              <w:right w:w="100" w:type="dxa"/>
            </w:tcMar>
            <w:vAlign w:val="center"/>
          </w:tcPr>
          <w:p w14:paraId="37B7B67D" w14:textId="77777777" w:rsidR="004F3C5F" w:rsidRDefault="005749A1">
            <w:pPr>
              <w:spacing w:line="250" w:lineRule="auto"/>
            </w:pPr>
            <w:r>
              <w:rPr>
                <w:b/>
                <w:bCs/>
                <w:color w:val="FFFFFF"/>
                <w:sz w:val="19"/>
                <w:szCs w:val="19"/>
              </w:rPr>
              <w:t>Impact</w:t>
            </w:r>
          </w:p>
        </w:tc>
        <w:tc>
          <w:tcPr>
            <w:tcW w:w="4212" w:type="dxa"/>
            <w:shd w:val="clear" w:color="auto" w:fill="1F3A5F"/>
            <w:tcMar>
              <w:top w:w="70" w:type="dxa"/>
              <w:left w:w="100" w:type="dxa"/>
              <w:bottom w:w="70" w:type="dxa"/>
              <w:right w:w="100" w:type="dxa"/>
            </w:tcMar>
            <w:vAlign w:val="center"/>
          </w:tcPr>
          <w:p w14:paraId="1DE0B1AE" w14:textId="77777777" w:rsidR="004F3C5F" w:rsidRDefault="005749A1">
            <w:pPr>
              <w:spacing w:line="250" w:lineRule="auto"/>
            </w:pPr>
            <w:r>
              <w:rPr>
                <w:b/>
                <w:bCs/>
                <w:color w:val="FFFFFF"/>
                <w:sz w:val="19"/>
                <w:szCs w:val="19"/>
              </w:rPr>
              <w:t>Mitigation</w:t>
            </w:r>
          </w:p>
        </w:tc>
      </w:tr>
      <w:tr w:rsidR="004F3C5F" w14:paraId="2F216A5F" w14:textId="77777777">
        <w:tblPrEx>
          <w:tblCellMar>
            <w:top w:w="0" w:type="dxa"/>
            <w:bottom w:w="0" w:type="dxa"/>
          </w:tblCellMar>
        </w:tblPrEx>
        <w:trPr>
          <w:cantSplit/>
        </w:trPr>
        <w:tc>
          <w:tcPr>
            <w:tcW w:w="2808" w:type="dxa"/>
            <w:shd w:val="clear" w:color="auto" w:fill="FFFFFF"/>
            <w:tcMar>
              <w:top w:w="70" w:type="dxa"/>
              <w:left w:w="100" w:type="dxa"/>
              <w:bottom w:w="70" w:type="dxa"/>
              <w:right w:w="100" w:type="dxa"/>
            </w:tcMar>
            <w:vAlign w:val="center"/>
          </w:tcPr>
          <w:p w14:paraId="2090DA6C" w14:textId="77777777" w:rsidR="004F3C5F" w:rsidRDefault="005749A1">
            <w:pPr>
              <w:spacing w:line="250" w:lineRule="auto"/>
            </w:pPr>
            <w:r>
              <w:rPr>
                <w:b/>
                <w:bCs/>
                <w:sz w:val="19"/>
                <w:szCs w:val="19"/>
              </w:rPr>
              <w:t>Meta development-mode limits and App Review friction</w:t>
            </w:r>
          </w:p>
        </w:tc>
        <w:tc>
          <w:tcPr>
            <w:tcW w:w="2340" w:type="dxa"/>
            <w:shd w:val="clear" w:color="auto" w:fill="FFFFFF"/>
            <w:tcMar>
              <w:top w:w="70" w:type="dxa"/>
              <w:left w:w="100" w:type="dxa"/>
              <w:bottom w:w="70" w:type="dxa"/>
              <w:right w:w="100" w:type="dxa"/>
            </w:tcMar>
            <w:vAlign w:val="center"/>
          </w:tcPr>
          <w:p w14:paraId="70182797" w14:textId="77777777" w:rsidR="004F3C5F" w:rsidRDefault="005749A1">
            <w:pPr>
              <w:spacing w:line="250" w:lineRule="auto"/>
            </w:pPr>
            <w:r>
              <w:rPr>
                <w:sz w:val="19"/>
                <w:szCs w:val="19"/>
              </w:rPr>
              <w:t>Strangers’ messages never arrive; channel work delayed</w:t>
            </w:r>
          </w:p>
        </w:tc>
        <w:tc>
          <w:tcPr>
            <w:tcW w:w="4212" w:type="dxa"/>
            <w:shd w:val="clear" w:color="auto" w:fill="FFFFFF"/>
            <w:tcMar>
              <w:top w:w="70" w:type="dxa"/>
              <w:left w:w="100" w:type="dxa"/>
              <w:bottom w:w="70" w:type="dxa"/>
              <w:right w:w="100" w:type="dxa"/>
            </w:tcMar>
            <w:vAlign w:val="center"/>
          </w:tcPr>
          <w:p w14:paraId="69B3BB32" w14:textId="77777777" w:rsidR="004F3C5F" w:rsidRDefault="005749A1">
            <w:pPr>
              <w:spacing w:line="250" w:lineRule="auto"/>
            </w:pPr>
            <w:r>
              <w:rPr>
                <w:sz w:val="19"/>
                <w:szCs w:val="19"/>
              </w:rPr>
              <w:t>Own accounts and invited testers for real use; simulators for the demo; real-usage metrics from the form, email and Telegram; App Review parked as optional</w:t>
            </w:r>
          </w:p>
        </w:tc>
      </w:tr>
      <w:tr w:rsidR="004F3C5F" w14:paraId="2F3DC3AE" w14:textId="77777777">
        <w:tblPrEx>
          <w:tblCellMar>
            <w:top w:w="0" w:type="dxa"/>
            <w:bottom w:w="0" w:type="dxa"/>
          </w:tblCellMar>
        </w:tblPrEx>
        <w:trPr>
          <w:cantSplit/>
        </w:trPr>
        <w:tc>
          <w:tcPr>
            <w:tcW w:w="2808" w:type="dxa"/>
            <w:shd w:val="clear" w:color="auto" w:fill="F8FAFC"/>
            <w:tcMar>
              <w:top w:w="70" w:type="dxa"/>
              <w:left w:w="100" w:type="dxa"/>
              <w:bottom w:w="70" w:type="dxa"/>
              <w:right w:w="100" w:type="dxa"/>
            </w:tcMar>
            <w:vAlign w:val="center"/>
          </w:tcPr>
          <w:p w14:paraId="2FFA85FF" w14:textId="77777777" w:rsidR="004F3C5F" w:rsidRDefault="005749A1">
            <w:pPr>
              <w:spacing w:line="250" w:lineRule="auto"/>
            </w:pPr>
            <w:r>
              <w:rPr>
                <w:b/>
                <w:bCs/>
                <w:sz w:val="19"/>
                <w:szCs w:val="19"/>
              </w:rPr>
              <w:t>Reply window expired, or Meta rejects a reply</w:t>
            </w:r>
          </w:p>
        </w:tc>
        <w:tc>
          <w:tcPr>
            <w:tcW w:w="2340" w:type="dxa"/>
            <w:shd w:val="clear" w:color="auto" w:fill="F8FAFC"/>
            <w:tcMar>
              <w:top w:w="70" w:type="dxa"/>
              <w:left w:w="100" w:type="dxa"/>
              <w:bottom w:w="70" w:type="dxa"/>
              <w:right w:w="100" w:type="dxa"/>
            </w:tcMar>
            <w:vAlign w:val="center"/>
          </w:tcPr>
          <w:p w14:paraId="38F3460E" w14:textId="77777777" w:rsidR="004F3C5F" w:rsidRDefault="005749A1">
            <w:pPr>
              <w:spacing w:line="250" w:lineRule="auto"/>
            </w:pPr>
            <w:r>
              <w:rPr>
                <w:sz w:val="19"/>
                <w:szCs w:val="19"/>
              </w:rPr>
              <w:t>Confusing failure during a demo</w:t>
            </w:r>
          </w:p>
        </w:tc>
        <w:tc>
          <w:tcPr>
            <w:tcW w:w="4212" w:type="dxa"/>
            <w:shd w:val="clear" w:color="auto" w:fill="F8FAFC"/>
            <w:tcMar>
              <w:top w:w="70" w:type="dxa"/>
              <w:left w:w="100" w:type="dxa"/>
              <w:bottom w:w="70" w:type="dxa"/>
              <w:right w:w="100" w:type="dxa"/>
            </w:tcMar>
            <w:vAlign w:val="center"/>
          </w:tcPr>
          <w:p w14:paraId="67D34653" w14:textId="77777777" w:rsidR="004F3C5F" w:rsidRDefault="005749A1">
            <w:pPr>
              <w:spacing w:line="250" w:lineRule="auto"/>
            </w:pPr>
            <w:r>
              <w:rPr>
                <w:sz w:val="19"/>
                <w:szCs w:val="19"/>
              </w:rPr>
              <w:t>Countdown in the UI; clear 409 Problem Details; demo replies are mocked</w:t>
            </w:r>
          </w:p>
        </w:tc>
      </w:tr>
      <w:tr w:rsidR="004F3C5F" w14:paraId="5F84D493" w14:textId="77777777">
        <w:tblPrEx>
          <w:tblCellMar>
            <w:top w:w="0" w:type="dxa"/>
            <w:bottom w:w="0" w:type="dxa"/>
          </w:tblCellMar>
        </w:tblPrEx>
        <w:trPr>
          <w:cantSplit/>
        </w:trPr>
        <w:tc>
          <w:tcPr>
            <w:tcW w:w="2808" w:type="dxa"/>
            <w:shd w:val="clear" w:color="auto" w:fill="FFFFFF"/>
            <w:tcMar>
              <w:top w:w="70" w:type="dxa"/>
              <w:left w:w="100" w:type="dxa"/>
              <w:bottom w:w="70" w:type="dxa"/>
              <w:right w:w="100" w:type="dxa"/>
            </w:tcMar>
            <w:vAlign w:val="center"/>
          </w:tcPr>
          <w:p w14:paraId="6F88C8C5" w14:textId="77777777" w:rsidR="004F3C5F" w:rsidRDefault="005749A1">
            <w:pPr>
              <w:spacing w:line="250" w:lineRule="auto"/>
            </w:pPr>
            <w:r>
              <w:rPr>
                <w:b/>
                <w:bCs/>
                <w:sz w:val="19"/>
                <w:szCs w:val="19"/>
              </w:rPr>
              <w:t>A Creator / Business Instagram account must be public</w:t>
            </w:r>
          </w:p>
        </w:tc>
        <w:tc>
          <w:tcPr>
            <w:tcW w:w="2340" w:type="dxa"/>
            <w:shd w:val="clear" w:color="auto" w:fill="FFFFFF"/>
            <w:tcMar>
              <w:top w:w="70" w:type="dxa"/>
              <w:left w:w="100" w:type="dxa"/>
              <w:bottom w:w="70" w:type="dxa"/>
              <w:right w:w="100" w:type="dxa"/>
            </w:tcMar>
            <w:vAlign w:val="center"/>
          </w:tcPr>
          <w:p w14:paraId="6D8B103F" w14:textId="77777777" w:rsidR="004F3C5F" w:rsidRDefault="005749A1">
            <w:pPr>
              <w:spacing w:line="250" w:lineRule="auto"/>
            </w:pPr>
            <w:r>
              <w:rPr>
                <w:sz w:val="19"/>
                <w:szCs w:val="19"/>
              </w:rPr>
              <w:t>Tim’s personal Instagram would become public</w:t>
            </w:r>
          </w:p>
        </w:tc>
        <w:tc>
          <w:tcPr>
            <w:tcW w:w="4212" w:type="dxa"/>
            <w:shd w:val="clear" w:color="auto" w:fill="FFFFFF"/>
            <w:tcMar>
              <w:top w:w="70" w:type="dxa"/>
              <w:left w:w="100" w:type="dxa"/>
              <w:bottom w:w="70" w:type="dxa"/>
              <w:right w:w="100" w:type="dxa"/>
            </w:tcMar>
            <w:vAlign w:val="center"/>
          </w:tcPr>
          <w:p w14:paraId="0AFB2345" w14:textId="77777777" w:rsidR="004F3C5F" w:rsidRDefault="005749A1">
            <w:pPr>
              <w:spacing w:line="250" w:lineRule="auto"/>
            </w:pPr>
            <w:r>
              <w:rPr>
                <w:sz w:val="19"/>
                <w:szCs w:val="19"/>
              </w:rPr>
              <w:t>Use a dedicated studio Instagram account, not the personal one</w:t>
            </w:r>
          </w:p>
        </w:tc>
      </w:tr>
      <w:tr w:rsidR="004F3C5F" w14:paraId="180AEDE8" w14:textId="77777777">
        <w:tblPrEx>
          <w:tblCellMar>
            <w:top w:w="0" w:type="dxa"/>
            <w:bottom w:w="0" w:type="dxa"/>
          </w:tblCellMar>
        </w:tblPrEx>
        <w:trPr>
          <w:cantSplit/>
        </w:trPr>
        <w:tc>
          <w:tcPr>
            <w:tcW w:w="2808" w:type="dxa"/>
            <w:shd w:val="clear" w:color="auto" w:fill="F8FAFC"/>
            <w:tcMar>
              <w:top w:w="70" w:type="dxa"/>
              <w:left w:w="100" w:type="dxa"/>
              <w:bottom w:w="70" w:type="dxa"/>
              <w:right w:w="100" w:type="dxa"/>
            </w:tcMar>
            <w:vAlign w:val="center"/>
          </w:tcPr>
          <w:p w14:paraId="05DBE253" w14:textId="77777777" w:rsidR="004F3C5F" w:rsidRDefault="005749A1">
            <w:pPr>
              <w:spacing w:line="250" w:lineRule="auto"/>
            </w:pPr>
            <w:r>
              <w:rPr>
                <w:b/>
                <w:bCs/>
                <w:sz w:val="19"/>
                <w:szCs w:val="19"/>
              </w:rPr>
              <w:t>Cold start during an interview</w:t>
            </w:r>
          </w:p>
        </w:tc>
        <w:tc>
          <w:tcPr>
            <w:tcW w:w="2340" w:type="dxa"/>
            <w:shd w:val="clear" w:color="auto" w:fill="F8FAFC"/>
            <w:tcMar>
              <w:top w:w="70" w:type="dxa"/>
              <w:left w:w="100" w:type="dxa"/>
              <w:bottom w:w="70" w:type="dxa"/>
              <w:right w:w="100" w:type="dxa"/>
            </w:tcMar>
            <w:vAlign w:val="center"/>
          </w:tcPr>
          <w:p w14:paraId="5F86323D" w14:textId="77777777" w:rsidR="004F3C5F" w:rsidRDefault="005749A1">
            <w:pPr>
              <w:spacing w:line="250" w:lineRule="auto"/>
            </w:pPr>
            <w:r>
              <w:rPr>
                <w:sz w:val="19"/>
                <w:szCs w:val="19"/>
              </w:rPr>
              <w:t>Looks broken</w:t>
            </w:r>
          </w:p>
        </w:tc>
        <w:tc>
          <w:tcPr>
            <w:tcW w:w="4212" w:type="dxa"/>
            <w:shd w:val="clear" w:color="auto" w:fill="F8FAFC"/>
            <w:tcMar>
              <w:top w:w="70" w:type="dxa"/>
              <w:left w:w="100" w:type="dxa"/>
              <w:bottom w:w="70" w:type="dxa"/>
              <w:right w:w="100" w:type="dxa"/>
            </w:tcMar>
            <w:vAlign w:val="center"/>
          </w:tcPr>
          <w:p w14:paraId="3A422ED1" w14:textId="77777777" w:rsidR="004F3C5F" w:rsidRDefault="005749A1">
            <w:pPr>
              <w:spacing w:line="250" w:lineRule="auto"/>
            </w:pPr>
            <w:r>
              <w:rPr>
                <w:sz w:val="19"/>
                <w:szCs w:val="19"/>
              </w:rPr>
              <w:t>Keep-warm ping; wake-up screen; open the demo 5 minutes early; explain the serverless trade-off</w:t>
            </w:r>
          </w:p>
        </w:tc>
      </w:tr>
      <w:tr w:rsidR="004F3C5F" w14:paraId="4E57A55C" w14:textId="77777777">
        <w:tblPrEx>
          <w:tblCellMar>
            <w:top w:w="0" w:type="dxa"/>
            <w:bottom w:w="0" w:type="dxa"/>
          </w:tblCellMar>
        </w:tblPrEx>
        <w:trPr>
          <w:cantSplit/>
        </w:trPr>
        <w:tc>
          <w:tcPr>
            <w:tcW w:w="2808" w:type="dxa"/>
            <w:shd w:val="clear" w:color="auto" w:fill="FFFFFF"/>
            <w:tcMar>
              <w:top w:w="70" w:type="dxa"/>
              <w:left w:w="100" w:type="dxa"/>
              <w:bottom w:w="70" w:type="dxa"/>
              <w:right w:w="100" w:type="dxa"/>
            </w:tcMar>
            <w:vAlign w:val="center"/>
          </w:tcPr>
          <w:p w14:paraId="765598EC" w14:textId="77777777" w:rsidR="004F3C5F" w:rsidRDefault="005749A1">
            <w:pPr>
              <w:spacing w:line="250" w:lineRule="auto"/>
            </w:pPr>
            <w:r>
              <w:rPr>
                <w:b/>
                <w:bCs/>
                <w:sz w:val="19"/>
                <w:szCs w:val="19"/>
              </w:rPr>
              <w:t>Free SQL quota used up</w:t>
            </w:r>
          </w:p>
        </w:tc>
        <w:tc>
          <w:tcPr>
            <w:tcW w:w="2340" w:type="dxa"/>
            <w:shd w:val="clear" w:color="auto" w:fill="FFFFFF"/>
            <w:tcMar>
              <w:top w:w="70" w:type="dxa"/>
              <w:left w:w="100" w:type="dxa"/>
              <w:bottom w:w="70" w:type="dxa"/>
              <w:right w:w="100" w:type="dxa"/>
            </w:tcMar>
            <w:vAlign w:val="center"/>
          </w:tcPr>
          <w:p w14:paraId="4CD8860D" w14:textId="77777777" w:rsidR="004F3C5F" w:rsidRDefault="005749A1">
            <w:pPr>
              <w:spacing w:line="250" w:lineRule="auto"/>
            </w:pPr>
            <w:r>
              <w:rPr>
                <w:sz w:val="19"/>
                <w:szCs w:val="19"/>
              </w:rPr>
              <w:t>Database paused until next month</w:t>
            </w:r>
          </w:p>
        </w:tc>
        <w:tc>
          <w:tcPr>
            <w:tcW w:w="4212" w:type="dxa"/>
            <w:shd w:val="clear" w:color="auto" w:fill="FFFFFF"/>
            <w:tcMar>
              <w:top w:w="70" w:type="dxa"/>
              <w:left w:w="100" w:type="dxa"/>
              <w:bottom w:w="70" w:type="dxa"/>
              <w:right w:w="100" w:type="dxa"/>
            </w:tcMar>
            <w:vAlign w:val="center"/>
          </w:tcPr>
          <w:p w14:paraId="299B855A" w14:textId="77777777" w:rsidR="004F3C5F" w:rsidRDefault="005749A1">
            <w:pPr>
              <w:spacing w:line="250" w:lineRule="auto"/>
            </w:pPr>
            <w:r>
              <w:rPr>
                <w:sz w:val="19"/>
                <w:szCs w:val="19"/>
              </w:rPr>
              <w:t>Guardrails in section 10; monitor “free amount remaining”; the queue keeps messages safe</w:t>
            </w:r>
          </w:p>
        </w:tc>
      </w:tr>
      <w:tr w:rsidR="004F3C5F" w14:paraId="27B3CED9" w14:textId="77777777">
        <w:tblPrEx>
          <w:tblCellMar>
            <w:top w:w="0" w:type="dxa"/>
            <w:bottom w:w="0" w:type="dxa"/>
          </w:tblCellMar>
        </w:tblPrEx>
        <w:trPr>
          <w:cantSplit/>
        </w:trPr>
        <w:tc>
          <w:tcPr>
            <w:tcW w:w="2808" w:type="dxa"/>
            <w:shd w:val="clear" w:color="auto" w:fill="F8FAFC"/>
            <w:tcMar>
              <w:top w:w="70" w:type="dxa"/>
              <w:left w:w="100" w:type="dxa"/>
              <w:bottom w:w="70" w:type="dxa"/>
              <w:right w:w="100" w:type="dxa"/>
            </w:tcMar>
            <w:vAlign w:val="center"/>
          </w:tcPr>
          <w:p w14:paraId="136FA832" w14:textId="77777777" w:rsidR="004F3C5F" w:rsidRDefault="005749A1">
            <w:pPr>
              <w:spacing w:line="250" w:lineRule="auto"/>
            </w:pPr>
            <w:r>
              <w:rPr>
                <w:b/>
                <w:bCs/>
                <w:sz w:val="19"/>
                <w:szCs w:val="19"/>
              </w:rPr>
              <w:t>Spam or abuse of the public demo</w:t>
            </w:r>
          </w:p>
        </w:tc>
        <w:tc>
          <w:tcPr>
            <w:tcW w:w="2340" w:type="dxa"/>
            <w:shd w:val="clear" w:color="auto" w:fill="F8FAFC"/>
            <w:tcMar>
              <w:top w:w="70" w:type="dxa"/>
              <w:left w:w="100" w:type="dxa"/>
              <w:bottom w:w="70" w:type="dxa"/>
              <w:right w:w="100" w:type="dxa"/>
            </w:tcMar>
            <w:vAlign w:val="center"/>
          </w:tcPr>
          <w:p w14:paraId="3D943D9D" w14:textId="77777777" w:rsidR="004F3C5F" w:rsidRDefault="005749A1">
            <w:pPr>
              <w:spacing w:line="250" w:lineRule="auto"/>
            </w:pPr>
            <w:r>
              <w:rPr>
                <w:sz w:val="19"/>
                <w:szCs w:val="19"/>
              </w:rPr>
              <w:t>Burns quota; offensive content</w:t>
            </w:r>
          </w:p>
        </w:tc>
        <w:tc>
          <w:tcPr>
            <w:tcW w:w="4212" w:type="dxa"/>
            <w:shd w:val="clear" w:color="auto" w:fill="F8FAFC"/>
            <w:tcMar>
              <w:top w:w="70" w:type="dxa"/>
              <w:left w:w="100" w:type="dxa"/>
              <w:bottom w:w="70" w:type="dxa"/>
              <w:right w:w="100" w:type="dxa"/>
            </w:tcMar>
            <w:vAlign w:val="center"/>
          </w:tcPr>
          <w:p w14:paraId="7B0C7364" w14:textId="77777777" w:rsidR="004F3C5F" w:rsidRDefault="005749A1">
            <w:pPr>
              <w:spacing w:line="250" w:lineRule="auto"/>
            </w:pPr>
            <w:r>
              <w:rPr>
                <w:sz w:val="19"/>
                <w:szCs w:val="19"/>
              </w:rPr>
              <w:t>Turnstile, rate limits, mocked destinations and replies, caps, daily reset</w:t>
            </w:r>
          </w:p>
        </w:tc>
      </w:tr>
      <w:tr w:rsidR="004F3C5F" w14:paraId="423A51DA" w14:textId="77777777">
        <w:tblPrEx>
          <w:tblCellMar>
            <w:top w:w="0" w:type="dxa"/>
            <w:bottom w:w="0" w:type="dxa"/>
          </w:tblCellMar>
        </w:tblPrEx>
        <w:trPr>
          <w:cantSplit/>
        </w:trPr>
        <w:tc>
          <w:tcPr>
            <w:tcW w:w="2808" w:type="dxa"/>
            <w:shd w:val="clear" w:color="auto" w:fill="FFFFFF"/>
            <w:tcMar>
              <w:top w:w="70" w:type="dxa"/>
              <w:left w:w="100" w:type="dxa"/>
              <w:bottom w:w="70" w:type="dxa"/>
              <w:right w:w="100" w:type="dxa"/>
            </w:tcMar>
            <w:vAlign w:val="center"/>
          </w:tcPr>
          <w:p w14:paraId="381316B3" w14:textId="77777777" w:rsidR="004F3C5F" w:rsidRDefault="005749A1">
            <w:pPr>
              <w:spacing w:line="250" w:lineRule="auto"/>
            </w:pPr>
            <w:r>
              <w:rPr>
                <w:b/>
                <w:bCs/>
                <w:sz w:val="19"/>
                <w:szCs w:val="19"/>
              </w:rPr>
              <w:t>Real customer data exposed</w:t>
            </w:r>
          </w:p>
        </w:tc>
        <w:tc>
          <w:tcPr>
            <w:tcW w:w="2340" w:type="dxa"/>
            <w:shd w:val="clear" w:color="auto" w:fill="FFFFFF"/>
            <w:tcMar>
              <w:top w:w="70" w:type="dxa"/>
              <w:left w:w="100" w:type="dxa"/>
              <w:bottom w:w="70" w:type="dxa"/>
              <w:right w:w="100" w:type="dxa"/>
            </w:tcMar>
            <w:vAlign w:val="center"/>
          </w:tcPr>
          <w:p w14:paraId="4F5AAFE3" w14:textId="77777777" w:rsidR="004F3C5F" w:rsidRDefault="005749A1">
            <w:pPr>
              <w:spacing w:line="250" w:lineRule="auto"/>
            </w:pPr>
            <w:r>
              <w:rPr>
                <w:sz w:val="19"/>
                <w:szCs w:val="19"/>
              </w:rPr>
              <w:t>Privacy breach</w:t>
            </w:r>
          </w:p>
        </w:tc>
        <w:tc>
          <w:tcPr>
            <w:tcW w:w="4212" w:type="dxa"/>
            <w:shd w:val="clear" w:color="auto" w:fill="FFFFFF"/>
            <w:tcMar>
              <w:top w:w="70" w:type="dxa"/>
              <w:left w:w="100" w:type="dxa"/>
              <w:bottom w:w="70" w:type="dxa"/>
              <w:right w:w="100" w:type="dxa"/>
            </w:tcMar>
            <w:vAlign w:val="center"/>
          </w:tcPr>
          <w:p w14:paraId="651A6FA7" w14:textId="77777777" w:rsidR="004F3C5F" w:rsidRDefault="005749A1">
            <w:pPr>
              <w:spacing w:line="250" w:lineRule="auto"/>
            </w:pPr>
            <w:r>
              <w:rPr>
                <w:sz w:val="19"/>
                <w:szCs w:val="19"/>
              </w:rPr>
              <w:t>Workspace isolation, global query filters, synthetic demo data, retention policy</w:t>
            </w:r>
          </w:p>
        </w:tc>
      </w:tr>
      <w:tr w:rsidR="004F3C5F" w14:paraId="7A466245" w14:textId="77777777">
        <w:tblPrEx>
          <w:tblCellMar>
            <w:top w:w="0" w:type="dxa"/>
            <w:bottom w:w="0" w:type="dxa"/>
          </w:tblCellMar>
        </w:tblPrEx>
        <w:trPr>
          <w:cantSplit/>
        </w:trPr>
        <w:tc>
          <w:tcPr>
            <w:tcW w:w="2808" w:type="dxa"/>
            <w:shd w:val="clear" w:color="auto" w:fill="F8FAFC"/>
            <w:tcMar>
              <w:top w:w="70" w:type="dxa"/>
              <w:left w:w="100" w:type="dxa"/>
              <w:bottom w:w="70" w:type="dxa"/>
              <w:right w:w="100" w:type="dxa"/>
            </w:tcMar>
            <w:vAlign w:val="center"/>
          </w:tcPr>
          <w:p w14:paraId="5262FF85" w14:textId="77777777" w:rsidR="004F3C5F" w:rsidRDefault="005749A1">
            <w:pPr>
              <w:spacing w:line="250" w:lineRule="auto"/>
            </w:pPr>
            <w:r>
              <w:rPr>
                <w:b/>
                <w:bCs/>
                <w:sz w:val="19"/>
                <w:szCs w:val="19"/>
              </w:rPr>
              <w:t>Scope creep vs job-search time</w:t>
            </w:r>
          </w:p>
        </w:tc>
        <w:tc>
          <w:tcPr>
            <w:tcW w:w="2340" w:type="dxa"/>
            <w:shd w:val="clear" w:color="auto" w:fill="F8FAFC"/>
            <w:tcMar>
              <w:top w:w="70" w:type="dxa"/>
              <w:left w:w="100" w:type="dxa"/>
              <w:bottom w:w="70" w:type="dxa"/>
              <w:right w:w="100" w:type="dxa"/>
            </w:tcMar>
            <w:vAlign w:val="center"/>
          </w:tcPr>
          <w:p w14:paraId="3AF17DAA" w14:textId="77777777" w:rsidR="004F3C5F" w:rsidRDefault="005749A1">
            <w:pPr>
              <w:spacing w:line="250" w:lineRule="auto"/>
            </w:pPr>
            <w:r>
              <w:rPr>
                <w:sz w:val="19"/>
                <w:szCs w:val="19"/>
              </w:rPr>
              <w:t>Never finished</w:t>
            </w:r>
          </w:p>
        </w:tc>
        <w:tc>
          <w:tcPr>
            <w:tcW w:w="4212" w:type="dxa"/>
            <w:shd w:val="clear" w:color="auto" w:fill="F8FAFC"/>
            <w:tcMar>
              <w:top w:w="70" w:type="dxa"/>
              <w:left w:w="100" w:type="dxa"/>
              <w:bottom w:w="70" w:type="dxa"/>
              <w:right w:w="100" w:type="dxa"/>
            </w:tcMar>
            <w:vAlign w:val="center"/>
          </w:tcPr>
          <w:p w14:paraId="5D6EAF42" w14:textId="77777777" w:rsidR="004F3C5F" w:rsidRDefault="005749A1">
            <w:pPr>
              <w:spacing w:line="250" w:lineRule="auto"/>
            </w:pPr>
            <w:r>
              <w:rPr>
                <w:sz w:val="19"/>
                <w:szCs w:val="19"/>
              </w:rPr>
              <w:t>Strict phases; Phase 1 is already demo-able; v2 ideas parked; WhatsApp, GitHub and Stripe deliberately dropped from v1</w:t>
            </w:r>
          </w:p>
        </w:tc>
      </w:tr>
      <w:tr w:rsidR="004F3C5F" w14:paraId="4F8DAF23" w14:textId="77777777">
        <w:tblPrEx>
          <w:tblCellMar>
            <w:top w:w="0" w:type="dxa"/>
            <w:bottom w:w="0" w:type="dxa"/>
          </w:tblCellMar>
        </w:tblPrEx>
        <w:trPr>
          <w:cantSplit/>
        </w:trPr>
        <w:tc>
          <w:tcPr>
            <w:tcW w:w="2808" w:type="dxa"/>
            <w:shd w:val="clear" w:color="auto" w:fill="FFFFFF"/>
            <w:tcMar>
              <w:top w:w="70" w:type="dxa"/>
              <w:left w:w="100" w:type="dxa"/>
              <w:bottom w:w="70" w:type="dxa"/>
              <w:right w:w="100" w:type="dxa"/>
            </w:tcMar>
            <w:vAlign w:val="center"/>
          </w:tcPr>
          <w:p w14:paraId="7934F576" w14:textId="77777777" w:rsidR="004F3C5F" w:rsidRDefault="005749A1">
            <w:pPr>
              <w:spacing w:line="250" w:lineRule="auto"/>
            </w:pPr>
            <w:r>
              <w:rPr>
                <w:b/>
                <w:bCs/>
                <w:sz w:val="19"/>
                <w:szCs w:val="19"/>
              </w:rPr>
              <w:t>Azure free-offer terms change</w:t>
            </w:r>
          </w:p>
        </w:tc>
        <w:tc>
          <w:tcPr>
            <w:tcW w:w="2340" w:type="dxa"/>
            <w:shd w:val="clear" w:color="auto" w:fill="FFFFFF"/>
            <w:tcMar>
              <w:top w:w="70" w:type="dxa"/>
              <w:left w:w="100" w:type="dxa"/>
              <w:bottom w:w="70" w:type="dxa"/>
              <w:right w:w="100" w:type="dxa"/>
            </w:tcMar>
            <w:vAlign w:val="center"/>
          </w:tcPr>
          <w:p w14:paraId="7FB9AE91" w14:textId="77777777" w:rsidR="004F3C5F" w:rsidRDefault="005749A1">
            <w:pPr>
              <w:spacing w:line="250" w:lineRule="auto"/>
            </w:pPr>
            <w:r>
              <w:rPr>
                <w:sz w:val="19"/>
                <w:szCs w:val="19"/>
              </w:rPr>
              <w:t>Unexpected cost</w:t>
            </w:r>
          </w:p>
        </w:tc>
        <w:tc>
          <w:tcPr>
            <w:tcW w:w="4212" w:type="dxa"/>
            <w:shd w:val="clear" w:color="auto" w:fill="FFFFFF"/>
            <w:tcMar>
              <w:top w:w="70" w:type="dxa"/>
              <w:left w:w="100" w:type="dxa"/>
              <w:bottom w:w="70" w:type="dxa"/>
              <w:right w:w="100" w:type="dxa"/>
            </w:tcMar>
            <w:vAlign w:val="center"/>
          </w:tcPr>
          <w:p w14:paraId="116AF6E0" w14:textId="77777777" w:rsidR="004F3C5F" w:rsidRDefault="005749A1">
            <w:pPr>
              <w:spacing w:line="250" w:lineRule="auto"/>
            </w:pPr>
            <w:r>
              <w:rPr>
                <w:sz w:val="19"/>
                <w:szCs w:val="19"/>
              </w:rPr>
              <w:t>Budget alert; re-check pricing pages at setup</w:t>
            </w:r>
          </w:p>
        </w:tc>
      </w:tr>
      <w:tr w:rsidR="004F3C5F" w14:paraId="06C5F132" w14:textId="77777777">
        <w:tblPrEx>
          <w:tblCellMar>
            <w:top w:w="0" w:type="dxa"/>
            <w:bottom w:w="0" w:type="dxa"/>
          </w:tblCellMar>
        </w:tblPrEx>
        <w:trPr>
          <w:cantSplit/>
        </w:trPr>
        <w:tc>
          <w:tcPr>
            <w:tcW w:w="2808" w:type="dxa"/>
            <w:shd w:val="clear" w:color="auto" w:fill="F8FAFC"/>
            <w:tcMar>
              <w:top w:w="70" w:type="dxa"/>
              <w:left w:w="100" w:type="dxa"/>
              <w:bottom w:w="70" w:type="dxa"/>
              <w:right w:w="100" w:type="dxa"/>
            </w:tcMar>
            <w:vAlign w:val="center"/>
          </w:tcPr>
          <w:p w14:paraId="0984C1A9" w14:textId="77777777" w:rsidR="004F3C5F" w:rsidRDefault="005749A1">
            <w:pPr>
              <w:spacing w:line="250" w:lineRule="auto"/>
            </w:pPr>
            <w:r>
              <w:rPr>
                <w:b/>
                <w:bCs/>
                <w:sz w:val="19"/>
                <w:szCs w:val="19"/>
              </w:rPr>
              <w:t>Meta API or policy changes</w:t>
            </w:r>
          </w:p>
        </w:tc>
        <w:tc>
          <w:tcPr>
            <w:tcW w:w="2340" w:type="dxa"/>
            <w:shd w:val="clear" w:color="auto" w:fill="F8FAFC"/>
            <w:tcMar>
              <w:top w:w="70" w:type="dxa"/>
              <w:left w:w="100" w:type="dxa"/>
              <w:bottom w:w="70" w:type="dxa"/>
              <w:right w:w="100" w:type="dxa"/>
            </w:tcMar>
            <w:vAlign w:val="center"/>
          </w:tcPr>
          <w:p w14:paraId="4506321B" w14:textId="77777777" w:rsidR="004F3C5F" w:rsidRDefault="005749A1">
            <w:pPr>
              <w:spacing w:line="250" w:lineRule="auto"/>
            </w:pPr>
            <w:r>
              <w:rPr>
                <w:sz w:val="19"/>
                <w:szCs w:val="19"/>
              </w:rPr>
              <w:t>A channel breaks</w:t>
            </w:r>
          </w:p>
        </w:tc>
        <w:tc>
          <w:tcPr>
            <w:tcW w:w="4212" w:type="dxa"/>
            <w:shd w:val="clear" w:color="auto" w:fill="F8FAFC"/>
            <w:tcMar>
              <w:top w:w="70" w:type="dxa"/>
              <w:left w:w="100" w:type="dxa"/>
              <w:bottom w:w="70" w:type="dxa"/>
              <w:right w:w="100" w:type="dxa"/>
            </w:tcMar>
            <w:vAlign w:val="center"/>
          </w:tcPr>
          <w:p w14:paraId="19BD1B1D" w14:textId="77777777" w:rsidR="004F3C5F" w:rsidRDefault="005749A1">
            <w:pPr>
              <w:spacing w:line="250" w:lineRule="auto"/>
            </w:pPr>
            <w:r>
              <w:rPr>
                <w:sz w:val="19"/>
                <w:szCs w:val="19"/>
              </w:rPr>
              <w:t>Connectors are isolated; the demo relies on simulators, not live Meta</w:t>
            </w:r>
          </w:p>
        </w:tc>
      </w:tr>
    </w:tbl>
    <w:p w14:paraId="72C2AD7A" w14:textId="77777777" w:rsidR="004F3C5F" w:rsidRDefault="004F3C5F"/>
    <w:p w14:paraId="318628DE" w14:textId="77777777" w:rsidR="004F3C5F" w:rsidRDefault="005749A1">
      <w:pPr>
        <w:pStyle w:val="Heading1"/>
      </w:pPr>
      <w:bookmarkStart w:id="17" w:name="_Toc242618364"/>
      <w:r>
        <w:t>17. Next Steps</w:t>
      </w:r>
      <w:bookmarkEnd w:id="17"/>
    </w:p>
    <w:p w14:paraId="02DA96C2" w14:textId="77777777" w:rsidR="004F3C5F" w:rsidRDefault="005749A1">
      <w:pPr>
        <w:pStyle w:val="ListParagraph"/>
        <w:numPr>
          <w:ilvl w:val="0"/>
          <w:numId w:val="5"/>
        </w:numPr>
        <w:spacing w:after="80" w:line="276" w:lineRule="auto"/>
      </w:pPr>
      <w:r>
        <w:rPr>
          <w:b/>
          <w:bCs/>
        </w:rPr>
        <w:t>Done:</w:t>
      </w:r>
      <w:r>
        <w:t xml:space="preserve"> clickable mockup built and reviewed (October 10). Add a conversation / reply screen to it (one evening) so the Week 3 dashboard has a target.</w:t>
      </w:r>
    </w:p>
    <w:p w14:paraId="16D6363E" w14:textId="77777777" w:rsidR="004F3C5F" w:rsidRDefault="005749A1">
      <w:pPr>
        <w:pStyle w:val="ListParagraph"/>
        <w:numPr>
          <w:ilvl w:val="0"/>
          <w:numId w:val="5"/>
        </w:numPr>
        <w:spacing w:after="80" w:line="276" w:lineRule="auto"/>
      </w:pPr>
      <w:r>
        <w:t xml:space="preserve">Create the Azure account, set the $5 budget alert, and create the public GitHub repo </w:t>
      </w:r>
      <w:r>
        <w:rPr>
          <w:rFonts w:ascii="Consolas" w:eastAsia="Consolas" w:hAnsi="Consolas" w:cs="Consolas"/>
          <w:sz w:val="20"/>
          <w:szCs w:val="20"/>
        </w:rPr>
        <w:t>relay-hub</w:t>
      </w:r>
      <w:r>
        <w:t>.</w:t>
      </w:r>
    </w:p>
    <w:p w14:paraId="32EBB0FC" w14:textId="77777777" w:rsidR="004F3C5F" w:rsidRDefault="005749A1">
      <w:pPr>
        <w:pStyle w:val="ListParagraph"/>
        <w:numPr>
          <w:ilvl w:val="0"/>
          <w:numId w:val="5"/>
        </w:numPr>
        <w:spacing w:after="80" w:line="276" w:lineRule="auto"/>
      </w:pPr>
      <w:r>
        <w:t>Install Visual Studio Community (ASP.NET + Azure workloads), Azure CLI and Azure Functions Core Tools.</w:t>
      </w:r>
    </w:p>
    <w:p w14:paraId="16F17077" w14:textId="77777777" w:rsidR="004F3C5F" w:rsidRDefault="005749A1">
      <w:pPr>
        <w:pStyle w:val="ListParagraph"/>
        <w:numPr>
          <w:ilvl w:val="0"/>
          <w:numId w:val="5"/>
        </w:numPr>
        <w:spacing w:after="80" w:line="276" w:lineRule="auto"/>
      </w:pPr>
      <w:r>
        <w:t>Free prep for Week 4 that can be done any evening: create a Facebook Page for the studio, create a studio Instagram account and switch it to Creator, create the Meta developer app in development mode, and create a Telegram bot with @BotFather.</w:t>
      </w:r>
    </w:p>
    <w:p w14:paraId="4774528E" w14:textId="77777777" w:rsidR="004F3C5F" w:rsidRDefault="005749A1">
      <w:pPr>
        <w:pStyle w:val="ListParagraph"/>
        <w:numPr>
          <w:ilvl w:val="0"/>
          <w:numId w:val="5"/>
        </w:numPr>
        <w:spacing w:after="80" w:line="276" w:lineRule="auto"/>
      </w:pPr>
      <w:r>
        <w:t>Start Phase 1: API + Azure SQL + Discord, then connect the studio contact form — the first real, useful version.</w:t>
      </w:r>
    </w:p>
    <w:p w14:paraId="548FFCCF" w14:textId="77777777" w:rsidR="004F3C5F" w:rsidRDefault="005749A1">
      <w:pPr>
        <w:pStyle w:val="Heading1"/>
      </w:pPr>
      <w:bookmarkStart w:id="18" w:name="_Toc242618365"/>
      <w:r>
        <w:t>Appendix A — Glossary</w:t>
      </w:r>
      <w:bookmarkEnd w:id="18"/>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34"/>
        <w:gridCol w:w="6926"/>
      </w:tblGrid>
      <w:tr w:rsidR="004F3C5F" w14:paraId="10E9ABC6" w14:textId="77777777">
        <w:tblPrEx>
          <w:tblCellMar>
            <w:top w:w="0" w:type="dxa"/>
            <w:bottom w:w="0" w:type="dxa"/>
          </w:tblCellMar>
        </w:tblPrEx>
        <w:trPr>
          <w:cantSplit/>
          <w:tblHeader/>
        </w:trPr>
        <w:tc>
          <w:tcPr>
            <w:tcW w:w="2434" w:type="dxa"/>
            <w:shd w:val="clear" w:color="auto" w:fill="1F3A5F"/>
            <w:tcMar>
              <w:top w:w="70" w:type="dxa"/>
              <w:left w:w="100" w:type="dxa"/>
              <w:bottom w:w="70" w:type="dxa"/>
              <w:right w:w="100" w:type="dxa"/>
            </w:tcMar>
            <w:vAlign w:val="center"/>
          </w:tcPr>
          <w:p w14:paraId="32E26844" w14:textId="77777777" w:rsidR="004F3C5F" w:rsidRDefault="005749A1">
            <w:pPr>
              <w:spacing w:line="250" w:lineRule="auto"/>
            </w:pPr>
            <w:r>
              <w:rPr>
                <w:b/>
                <w:bCs/>
                <w:color w:val="FFFFFF"/>
                <w:sz w:val="19"/>
                <w:szCs w:val="19"/>
              </w:rPr>
              <w:t>Term</w:t>
            </w:r>
          </w:p>
        </w:tc>
        <w:tc>
          <w:tcPr>
            <w:tcW w:w="6926" w:type="dxa"/>
            <w:shd w:val="clear" w:color="auto" w:fill="1F3A5F"/>
            <w:tcMar>
              <w:top w:w="70" w:type="dxa"/>
              <w:left w:w="100" w:type="dxa"/>
              <w:bottom w:w="70" w:type="dxa"/>
              <w:right w:w="100" w:type="dxa"/>
            </w:tcMar>
            <w:vAlign w:val="center"/>
          </w:tcPr>
          <w:p w14:paraId="32C6D517" w14:textId="77777777" w:rsidR="004F3C5F" w:rsidRDefault="005749A1">
            <w:pPr>
              <w:spacing w:line="250" w:lineRule="auto"/>
            </w:pPr>
            <w:r>
              <w:rPr>
                <w:b/>
                <w:bCs/>
                <w:color w:val="FFFFFF"/>
                <w:sz w:val="19"/>
                <w:szCs w:val="19"/>
              </w:rPr>
              <w:t>Meaning</w:t>
            </w:r>
          </w:p>
        </w:tc>
      </w:tr>
      <w:tr w:rsidR="004F3C5F" w14:paraId="1398B9E1"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6F6F8B4A" w14:textId="77777777" w:rsidR="004F3C5F" w:rsidRDefault="005749A1">
            <w:pPr>
              <w:spacing w:line="250" w:lineRule="auto"/>
            </w:pPr>
            <w:r>
              <w:rPr>
                <w:b/>
                <w:bCs/>
                <w:sz w:val="19"/>
                <w:szCs w:val="19"/>
              </w:rPr>
              <w:t>Webhook</w:t>
            </w:r>
          </w:p>
        </w:tc>
        <w:tc>
          <w:tcPr>
            <w:tcW w:w="6926" w:type="dxa"/>
            <w:shd w:val="clear" w:color="auto" w:fill="FFFFFF"/>
            <w:tcMar>
              <w:top w:w="70" w:type="dxa"/>
              <w:left w:w="100" w:type="dxa"/>
              <w:bottom w:w="70" w:type="dxa"/>
              <w:right w:w="100" w:type="dxa"/>
            </w:tcMar>
            <w:vAlign w:val="center"/>
          </w:tcPr>
          <w:p w14:paraId="253F9736" w14:textId="77777777" w:rsidR="004F3C5F" w:rsidRDefault="005749A1">
            <w:pPr>
              <w:spacing w:line="250" w:lineRule="auto"/>
            </w:pPr>
            <w:r>
              <w:rPr>
                <w:sz w:val="19"/>
                <w:szCs w:val="19"/>
              </w:rPr>
              <w:t>An HTTP call one app makes to another when something happens — a “reverse API”: instead of you asking, they tell you.</w:t>
            </w:r>
          </w:p>
        </w:tc>
      </w:tr>
      <w:tr w:rsidR="004F3C5F" w14:paraId="6665EF99"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651F963F" w14:textId="77777777" w:rsidR="004F3C5F" w:rsidRDefault="005749A1">
            <w:pPr>
              <w:spacing w:line="250" w:lineRule="auto"/>
            </w:pPr>
            <w:r>
              <w:rPr>
                <w:b/>
                <w:bCs/>
                <w:sz w:val="19"/>
                <w:szCs w:val="19"/>
              </w:rPr>
              <w:t>REST API</w:t>
            </w:r>
          </w:p>
        </w:tc>
        <w:tc>
          <w:tcPr>
            <w:tcW w:w="6926" w:type="dxa"/>
            <w:shd w:val="clear" w:color="auto" w:fill="F8FAFC"/>
            <w:tcMar>
              <w:top w:w="70" w:type="dxa"/>
              <w:left w:w="100" w:type="dxa"/>
              <w:bottom w:w="70" w:type="dxa"/>
              <w:right w:w="100" w:type="dxa"/>
            </w:tcMar>
            <w:vAlign w:val="center"/>
          </w:tcPr>
          <w:p w14:paraId="07D3E0DB" w14:textId="77777777" w:rsidR="004F3C5F" w:rsidRDefault="005749A1">
            <w:pPr>
              <w:spacing w:line="250" w:lineRule="auto"/>
            </w:pPr>
            <w:r>
              <w:rPr>
                <w:sz w:val="19"/>
                <w:szCs w:val="19"/>
              </w:rPr>
              <w:t>A set of URLs (endpoints) that programs call with HTTP verbs (GET, POST, PUT, DELETE) to read or change data.</w:t>
            </w:r>
          </w:p>
        </w:tc>
      </w:tr>
      <w:tr w:rsidR="004F3C5F" w14:paraId="748CE983"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6FA5A9B4" w14:textId="77777777" w:rsidR="004F3C5F" w:rsidRDefault="005749A1">
            <w:pPr>
              <w:spacing w:line="250" w:lineRule="auto"/>
            </w:pPr>
            <w:r>
              <w:rPr>
                <w:b/>
                <w:bCs/>
                <w:sz w:val="19"/>
                <w:szCs w:val="19"/>
              </w:rPr>
              <w:t>Queue</w:t>
            </w:r>
          </w:p>
        </w:tc>
        <w:tc>
          <w:tcPr>
            <w:tcW w:w="6926" w:type="dxa"/>
            <w:shd w:val="clear" w:color="auto" w:fill="FFFFFF"/>
            <w:tcMar>
              <w:top w:w="70" w:type="dxa"/>
              <w:left w:w="100" w:type="dxa"/>
              <w:bottom w:w="70" w:type="dxa"/>
              <w:right w:w="100" w:type="dxa"/>
            </w:tcMar>
            <w:vAlign w:val="center"/>
          </w:tcPr>
          <w:p w14:paraId="416C5886" w14:textId="77777777" w:rsidR="004F3C5F" w:rsidRDefault="005749A1">
            <w:pPr>
              <w:spacing w:line="250" w:lineRule="auto"/>
            </w:pPr>
            <w:r>
              <w:rPr>
                <w:sz w:val="19"/>
                <w:szCs w:val="19"/>
              </w:rPr>
              <w:t>A waiting line for work. Producers add messages, workers take them one at a time; if a worker crashes, the message goes back in line.</w:t>
            </w:r>
          </w:p>
        </w:tc>
      </w:tr>
      <w:tr w:rsidR="004F3C5F" w14:paraId="7096EC0C"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5CE748D0" w14:textId="77777777" w:rsidR="004F3C5F" w:rsidRDefault="005749A1">
            <w:pPr>
              <w:spacing w:line="250" w:lineRule="auto"/>
            </w:pPr>
            <w:r>
              <w:rPr>
                <w:b/>
                <w:bCs/>
                <w:sz w:val="19"/>
                <w:szCs w:val="19"/>
              </w:rPr>
              <w:t>Idempotency</w:t>
            </w:r>
          </w:p>
        </w:tc>
        <w:tc>
          <w:tcPr>
            <w:tcW w:w="6926" w:type="dxa"/>
            <w:shd w:val="clear" w:color="auto" w:fill="F8FAFC"/>
            <w:tcMar>
              <w:top w:w="70" w:type="dxa"/>
              <w:left w:w="100" w:type="dxa"/>
              <w:bottom w:w="70" w:type="dxa"/>
              <w:right w:w="100" w:type="dxa"/>
            </w:tcMar>
            <w:vAlign w:val="center"/>
          </w:tcPr>
          <w:p w14:paraId="2FE14814" w14:textId="77777777" w:rsidR="004F3C5F" w:rsidRDefault="005749A1">
            <w:pPr>
              <w:spacing w:line="250" w:lineRule="auto"/>
            </w:pPr>
            <w:r>
              <w:rPr>
                <w:sz w:val="19"/>
                <w:szCs w:val="19"/>
              </w:rPr>
              <w:t>Doing the same thing twice gives the same result as doing it once — saving the same message twice still leaves one row.</w:t>
            </w:r>
          </w:p>
        </w:tc>
      </w:tr>
      <w:tr w:rsidR="004F3C5F" w14:paraId="107D3006"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68EA7ED2" w14:textId="77777777" w:rsidR="004F3C5F" w:rsidRDefault="005749A1">
            <w:pPr>
              <w:spacing w:line="250" w:lineRule="auto"/>
            </w:pPr>
            <w:r>
              <w:rPr>
                <w:b/>
                <w:bCs/>
                <w:sz w:val="19"/>
                <w:szCs w:val="19"/>
              </w:rPr>
              <w:t>HMAC signature</w:t>
            </w:r>
          </w:p>
        </w:tc>
        <w:tc>
          <w:tcPr>
            <w:tcW w:w="6926" w:type="dxa"/>
            <w:shd w:val="clear" w:color="auto" w:fill="FFFFFF"/>
            <w:tcMar>
              <w:top w:w="70" w:type="dxa"/>
              <w:left w:w="100" w:type="dxa"/>
              <w:bottom w:w="70" w:type="dxa"/>
              <w:right w:w="100" w:type="dxa"/>
            </w:tcMar>
            <w:vAlign w:val="center"/>
          </w:tcPr>
          <w:p w14:paraId="07101EE0" w14:textId="77777777" w:rsidR="004F3C5F" w:rsidRDefault="005749A1">
            <w:pPr>
              <w:spacing w:line="250" w:lineRule="auto"/>
            </w:pPr>
            <w:r>
              <w:rPr>
                <w:sz w:val="19"/>
                <w:szCs w:val="19"/>
              </w:rPr>
              <w:t>A fingerprint of a message made with a shared secret. If anyone changes the message or doesn’t know the secret, the fingerprint won’t match.</w:t>
            </w:r>
          </w:p>
        </w:tc>
      </w:tr>
      <w:tr w:rsidR="004F3C5F" w14:paraId="5F58FFD9"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2DA815F2" w14:textId="77777777" w:rsidR="004F3C5F" w:rsidRDefault="005749A1">
            <w:pPr>
              <w:spacing w:line="250" w:lineRule="auto"/>
            </w:pPr>
            <w:r>
              <w:rPr>
                <w:b/>
                <w:bCs/>
                <w:sz w:val="19"/>
                <w:szCs w:val="19"/>
              </w:rPr>
              <w:t>Exponential backoff</w:t>
            </w:r>
          </w:p>
        </w:tc>
        <w:tc>
          <w:tcPr>
            <w:tcW w:w="6926" w:type="dxa"/>
            <w:shd w:val="clear" w:color="auto" w:fill="F8FAFC"/>
            <w:tcMar>
              <w:top w:w="70" w:type="dxa"/>
              <w:left w:w="100" w:type="dxa"/>
              <w:bottom w:w="70" w:type="dxa"/>
              <w:right w:w="100" w:type="dxa"/>
            </w:tcMar>
            <w:vAlign w:val="center"/>
          </w:tcPr>
          <w:p w14:paraId="245EAE7F" w14:textId="77777777" w:rsidR="004F3C5F" w:rsidRDefault="005749A1">
            <w:pPr>
              <w:spacing w:line="250" w:lineRule="auto"/>
            </w:pPr>
            <w:r>
              <w:rPr>
                <w:sz w:val="19"/>
                <w:szCs w:val="19"/>
              </w:rPr>
              <w:t>Waiting longer after each failure (30 s, 2 min, 10 min…) so a struggling service has time to recover.</w:t>
            </w:r>
          </w:p>
        </w:tc>
      </w:tr>
      <w:tr w:rsidR="004F3C5F" w14:paraId="22B72245"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745C0D22" w14:textId="77777777" w:rsidR="004F3C5F" w:rsidRDefault="005749A1">
            <w:pPr>
              <w:spacing w:line="250" w:lineRule="auto"/>
            </w:pPr>
            <w:r>
              <w:rPr>
                <w:b/>
                <w:bCs/>
                <w:sz w:val="19"/>
                <w:szCs w:val="19"/>
              </w:rPr>
              <w:t>Dead-letter</w:t>
            </w:r>
          </w:p>
        </w:tc>
        <w:tc>
          <w:tcPr>
            <w:tcW w:w="6926" w:type="dxa"/>
            <w:shd w:val="clear" w:color="auto" w:fill="FFFFFF"/>
            <w:tcMar>
              <w:top w:w="70" w:type="dxa"/>
              <w:left w:w="100" w:type="dxa"/>
              <w:bottom w:w="70" w:type="dxa"/>
              <w:right w:w="100" w:type="dxa"/>
            </w:tcMar>
            <w:vAlign w:val="center"/>
          </w:tcPr>
          <w:p w14:paraId="0A70C15F" w14:textId="77777777" w:rsidR="004F3C5F" w:rsidRDefault="005749A1">
            <w:pPr>
              <w:spacing w:line="250" w:lineRule="auto"/>
            </w:pPr>
            <w:r>
              <w:rPr>
                <w:sz w:val="19"/>
                <w:szCs w:val="19"/>
              </w:rPr>
              <w:t>A holding area for messages that failed every retry, kept for a human to inspect and replay.</w:t>
            </w:r>
          </w:p>
        </w:tc>
      </w:tr>
      <w:tr w:rsidR="004F3C5F" w14:paraId="3F161E21"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66AA72DA" w14:textId="77777777" w:rsidR="004F3C5F" w:rsidRDefault="005749A1">
            <w:pPr>
              <w:spacing w:line="250" w:lineRule="auto"/>
            </w:pPr>
            <w:r>
              <w:rPr>
                <w:b/>
                <w:bCs/>
                <w:sz w:val="19"/>
                <w:szCs w:val="19"/>
              </w:rPr>
              <w:t>24-hour reply window</w:t>
            </w:r>
          </w:p>
        </w:tc>
        <w:tc>
          <w:tcPr>
            <w:tcW w:w="6926" w:type="dxa"/>
            <w:shd w:val="clear" w:color="auto" w:fill="F8FAFC"/>
            <w:tcMar>
              <w:top w:w="70" w:type="dxa"/>
              <w:left w:w="100" w:type="dxa"/>
              <w:bottom w:w="70" w:type="dxa"/>
              <w:right w:w="100" w:type="dxa"/>
            </w:tcMar>
            <w:vAlign w:val="center"/>
          </w:tcPr>
          <w:p w14:paraId="34050178" w14:textId="77777777" w:rsidR="004F3C5F" w:rsidRDefault="005749A1">
            <w:pPr>
              <w:spacing w:line="250" w:lineRule="auto"/>
            </w:pPr>
            <w:r>
              <w:rPr>
                <w:sz w:val="19"/>
                <w:szCs w:val="19"/>
              </w:rPr>
              <w:t>Meta’s rule that a Page or Instagram account may send a free-form reply only within 24 hours of the customer’s last message.</w:t>
            </w:r>
          </w:p>
        </w:tc>
      </w:tr>
      <w:tr w:rsidR="004F3C5F" w14:paraId="30B708D2"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4E8EA10B" w14:textId="77777777" w:rsidR="004F3C5F" w:rsidRDefault="005749A1">
            <w:pPr>
              <w:spacing w:line="250" w:lineRule="auto"/>
            </w:pPr>
            <w:r>
              <w:rPr>
                <w:b/>
                <w:bCs/>
                <w:sz w:val="19"/>
                <w:szCs w:val="19"/>
              </w:rPr>
              <w:t>Development mode / App Review</w:t>
            </w:r>
          </w:p>
        </w:tc>
        <w:tc>
          <w:tcPr>
            <w:tcW w:w="6926" w:type="dxa"/>
            <w:shd w:val="clear" w:color="auto" w:fill="FFFFFF"/>
            <w:tcMar>
              <w:top w:w="70" w:type="dxa"/>
              <w:left w:w="100" w:type="dxa"/>
              <w:bottom w:w="70" w:type="dxa"/>
              <w:right w:w="100" w:type="dxa"/>
            </w:tcMar>
            <w:vAlign w:val="center"/>
          </w:tcPr>
          <w:p w14:paraId="50C500A8" w14:textId="77777777" w:rsidR="004F3C5F" w:rsidRDefault="005749A1">
            <w:pPr>
              <w:spacing w:line="250" w:lineRule="auto"/>
            </w:pPr>
            <w:r>
              <w:rPr>
                <w:sz w:val="19"/>
                <w:szCs w:val="19"/>
              </w:rPr>
              <w:t>A Meta app starts in development mode and works only for people with a role on it. App Review is Meta’s approval process that lets the app work for everyone.</w:t>
            </w:r>
          </w:p>
        </w:tc>
      </w:tr>
      <w:tr w:rsidR="004F3C5F" w14:paraId="3AABBB4E"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78DA2751" w14:textId="77777777" w:rsidR="004F3C5F" w:rsidRDefault="005749A1">
            <w:pPr>
              <w:spacing w:line="250" w:lineRule="auto"/>
            </w:pPr>
            <w:r>
              <w:rPr>
                <w:b/>
                <w:bCs/>
                <w:sz w:val="19"/>
                <w:szCs w:val="19"/>
              </w:rPr>
              <w:t>Send API</w:t>
            </w:r>
          </w:p>
        </w:tc>
        <w:tc>
          <w:tcPr>
            <w:tcW w:w="6926" w:type="dxa"/>
            <w:shd w:val="clear" w:color="auto" w:fill="F8FAFC"/>
            <w:tcMar>
              <w:top w:w="70" w:type="dxa"/>
              <w:left w:w="100" w:type="dxa"/>
              <w:bottom w:w="70" w:type="dxa"/>
              <w:right w:w="100" w:type="dxa"/>
            </w:tcMar>
            <w:vAlign w:val="center"/>
          </w:tcPr>
          <w:p w14:paraId="6423561E" w14:textId="77777777" w:rsidR="004F3C5F" w:rsidRDefault="005749A1">
            <w:pPr>
              <w:spacing w:line="250" w:lineRule="auto"/>
            </w:pPr>
            <w:r>
              <w:rPr>
                <w:sz w:val="19"/>
                <w:szCs w:val="19"/>
              </w:rPr>
              <w:t>Meta’s endpoint for sending a message from a Page or Instagram account to a user.</w:t>
            </w:r>
          </w:p>
        </w:tc>
      </w:tr>
      <w:tr w:rsidR="004F3C5F" w14:paraId="6C8AB83D"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693D6338" w14:textId="77777777" w:rsidR="004F3C5F" w:rsidRDefault="005749A1">
            <w:pPr>
              <w:spacing w:line="250" w:lineRule="auto"/>
            </w:pPr>
            <w:r>
              <w:rPr>
                <w:b/>
                <w:bCs/>
                <w:sz w:val="19"/>
                <w:szCs w:val="19"/>
              </w:rPr>
              <w:t>Cold start</w:t>
            </w:r>
          </w:p>
        </w:tc>
        <w:tc>
          <w:tcPr>
            <w:tcW w:w="6926" w:type="dxa"/>
            <w:shd w:val="clear" w:color="auto" w:fill="FFFFFF"/>
            <w:tcMar>
              <w:top w:w="70" w:type="dxa"/>
              <w:left w:w="100" w:type="dxa"/>
              <w:bottom w:w="70" w:type="dxa"/>
              <w:right w:w="100" w:type="dxa"/>
            </w:tcMar>
            <w:vAlign w:val="center"/>
          </w:tcPr>
          <w:p w14:paraId="73144AE9" w14:textId="77777777" w:rsidR="004F3C5F" w:rsidRDefault="005749A1">
            <w:pPr>
              <w:spacing w:line="250" w:lineRule="auto"/>
            </w:pPr>
            <w:r>
              <w:rPr>
                <w:sz w:val="19"/>
                <w:szCs w:val="19"/>
              </w:rPr>
              <w:t>The delay while a sleeping serverless service starts up on its first request.</w:t>
            </w:r>
          </w:p>
        </w:tc>
      </w:tr>
      <w:tr w:rsidR="004F3C5F" w14:paraId="5CD07BF2"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20CAF612" w14:textId="77777777" w:rsidR="004F3C5F" w:rsidRDefault="005749A1">
            <w:pPr>
              <w:spacing w:line="250" w:lineRule="auto"/>
            </w:pPr>
            <w:r>
              <w:rPr>
                <w:b/>
                <w:bCs/>
                <w:sz w:val="19"/>
                <w:szCs w:val="19"/>
              </w:rPr>
              <w:t>Managed Identity</w:t>
            </w:r>
          </w:p>
        </w:tc>
        <w:tc>
          <w:tcPr>
            <w:tcW w:w="6926" w:type="dxa"/>
            <w:shd w:val="clear" w:color="auto" w:fill="F8FAFC"/>
            <w:tcMar>
              <w:top w:w="70" w:type="dxa"/>
              <w:left w:w="100" w:type="dxa"/>
              <w:bottom w:w="70" w:type="dxa"/>
              <w:right w:w="100" w:type="dxa"/>
            </w:tcMar>
            <w:vAlign w:val="center"/>
          </w:tcPr>
          <w:p w14:paraId="254ED866" w14:textId="77777777" w:rsidR="004F3C5F" w:rsidRDefault="005749A1">
            <w:pPr>
              <w:spacing w:line="250" w:lineRule="auto"/>
            </w:pPr>
            <w:r>
              <w:rPr>
                <w:sz w:val="19"/>
                <w:szCs w:val="19"/>
              </w:rPr>
              <w:t>An identity Azure manages for your app, so it can reach other Azure services without passwords.</w:t>
            </w:r>
          </w:p>
        </w:tc>
      </w:tr>
      <w:tr w:rsidR="004F3C5F" w14:paraId="33E4C655"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452FEA46" w14:textId="77777777" w:rsidR="004F3C5F" w:rsidRDefault="005749A1">
            <w:pPr>
              <w:spacing w:line="250" w:lineRule="auto"/>
            </w:pPr>
            <w:r>
              <w:rPr>
                <w:b/>
                <w:bCs/>
                <w:sz w:val="19"/>
                <w:szCs w:val="19"/>
              </w:rPr>
              <w:t>SignalR</w:t>
            </w:r>
          </w:p>
        </w:tc>
        <w:tc>
          <w:tcPr>
            <w:tcW w:w="6926" w:type="dxa"/>
            <w:shd w:val="clear" w:color="auto" w:fill="FFFFFF"/>
            <w:tcMar>
              <w:top w:w="70" w:type="dxa"/>
              <w:left w:w="100" w:type="dxa"/>
              <w:bottom w:w="70" w:type="dxa"/>
              <w:right w:w="100" w:type="dxa"/>
            </w:tcMar>
            <w:vAlign w:val="center"/>
          </w:tcPr>
          <w:p w14:paraId="5A3B66D4" w14:textId="77777777" w:rsidR="004F3C5F" w:rsidRDefault="005749A1">
            <w:pPr>
              <w:spacing w:line="250" w:lineRule="auto"/>
            </w:pPr>
            <w:r>
              <w:rPr>
                <w:sz w:val="19"/>
                <w:szCs w:val="19"/>
              </w:rPr>
              <w:t>Microsoft’s real-time library and service that pushes updates from the server to the browser (WebSockets underneath).</w:t>
            </w:r>
          </w:p>
        </w:tc>
      </w:tr>
      <w:tr w:rsidR="004F3C5F" w14:paraId="1E8B38D2"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6A997342" w14:textId="77777777" w:rsidR="004F3C5F" w:rsidRDefault="005749A1">
            <w:pPr>
              <w:spacing w:line="250" w:lineRule="auto"/>
            </w:pPr>
            <w:r>
              <w:rPr>
                <w:b/>
                <w:bCs/>
                <w:sz w:val="19"/>
                <w:szCs w:val="19"/>
              </w:rPr>
              <w:t>Infrastructure as Code (Bicep)</w:t>
            </w:r>
          </w:p>
        </w:tc>
        <w:tc>
          <w:tcPr>
            <w:tcW w:w="6926" w:type="dxa"/>
            <w:shd w:val="clear" w:color="auto" w:fill="F8FAFC"/>
            <w:tcMar>
              <w:top w:w="70" w:type="dxa"/>
              <w:left w:w="100" w:type="dxa"/>
              <w:bottom w:w="70" w:type="dxa"/>
              <w:right w:w="100" w:type="dxa"/>
            </w:tcMar>
            <w:vAlign w:val="center"/>
          </w:tcPr>
          <w:p w14:paraId="1BE796A7" w14:textId="77777777" w:rsidR="004F3C5F" w:rsidRDefault="005749A1">
            <w:pPr>
              <w:spacing w:line="250" w:lineRule="auto"/>
            </w:pPr>
            <w:r>
              <w:rPr>
                <w:sz w:val="19"/>
                <w:szCs w:val="19"/>
              </w:rPr>
              <w:t>Describing cloud resources in files, so the whole environment can be recreated with one command.</w:t>
            </w:r>
          </w:p>
        </w:tc>
      </w:tr>
      <w:tr w:rsidR="004F3C5F" w14:paraId="52F00E26" w14:textId="77777777">
        <w:tblPrEx>
          <w:tblCellMar>
            <w:top w:w="0" w:type="dxa"/>
            <w:bottom w:w="0" w:type="dxa"/>
          </w:tblCellMar>
        </w:tblPrEx>
        <w:trPr>
          <w:cantSplit/>
        </w:trPr>
        <w:tc>
          <w:tcPr>
            <w:tcW w:w="2434" w:type="dxa"/>
            <w:shd w:val="clear" w:color="auto" w:fill="FFFFFF"/>
            <w:tcMar>
              <w:top w:w="70" w:type="dxa"/>
              <w:left w:w="100" w:type="dxa"/>
              <w:bottom w:w="70" w:type="dxa"/>
              <w:right w:w="100" w:type="dxa"/>
            </w:tcMar>
            <w:vAlign w:val="center"/>
          </w:tcPr>
          <w:p w14:paraId="5E0F93F3" w14:textId="77777777" w:rsidR="004F3C5F" w:rsidRDefault="005749A1">
            <w:pPr>
              <w:spacing w:line="250" w:lineRule="auto"/>
            </w:pPr>
            <w:r>
              <w:rPr>
                <w:b/>
                <w:bCs/>
                <w:sz w:val="19"/>
                <w:szCs w:val="19"/>
              </w:rPr>
              <w:t>CI/CD</w:t>
            </w:r>
          </w:p>
        </w:tc>
        <w:tc>
          <w:tcPr>
            <w:tcW w:w="6926" w:type="dxa"/>
            <w:shd w:val="clear" w:color="auto" w:fill="FFFFFF"/>
            <w:tcMar>
              <w:top w:w="70" w:type="dxa"/>
              <w:left w:w="100" w:type="dxa"/>
              <w:bottom w:w="70" w:type="dxa"/>
              <w:right w:w="100" w:type="dxa"/>
            </w:tcMar>
            <w:vAlign w:val="center"/>
          </w:tcPr>
          <w:p w14:paraId="16ABABF2" w14:textId="77777777" w:rsidR="004F3C5F" w:rsidRDefault="005749A1">
            <w:pPr>
              <w:spacing w:line="250" w:lineRule="auto"/>
            </w:pPr>
            <w:r>
              <w:rPr>
                <w:sz w:val="19"/>
                <w:szCs w:val="19"/>
              </w:rPr>
              <w:t>Automatically building and testing (CI) and deploying (CD) every time code is pushed.</w:t>
            </w:r>
          </w:p>
        </w:tc>
      </w:tr>
      <w:tr w:rsidR="004F3C5F" w14:paraId="3FFD5540" w14:textId="77777777">
        <w:tblPrEx>
          <w:tblCellMar>
            <w:top w:w="0" w:type="dxa"/>
            <w:bottom w:w="0" w:type="dxa"/>
          </w:tblCellMar>
        </w:tblPrEx>
        <w:trPr>
          <w:cantSplit/>
        </w:trPr>
        <w:tc>
          <w:tcPr>
            <w:tcW w:w="2434" w:type="dxa"/>
            <w:shd w:val="clear" w:color="auto" w:fill="F8FAFC"/>
            <w:tcMar>
              <w:top w:w="70" w:type="dxa"/>
              <w:left w:w="100" w:type="dxa"/>
              <w:bottom w:w="70" w:type="dxa"/>
              <w:right w:w="100" w:type="dxa"/>
            </w:tcMar>
            <w:vAlign w:val="center"/>
          </w:tcPr>
          <w:p w14:paraId="5E5B9A39" w14:textId="77777777" w:rsidR="004F3C5F" w:rsidRDefault="005749A1">
            <w:pPr>
              <w:spacing w:line="250" w:lineRule="auto"/>
            </w:pPr>
            <w:r>
              <w:rPr>
                <w:b/>
                <w:bCs/>
                <w:sz w:val="19"/>
                <w:szCs w:val="19"/>
              </w:rPr>
              <w:t>OIDC federation</w:t>
            </w:r>
          </w:p>
        </w:tc>
        <w:tc>
          <w:tcPr>
            <w:tcW w:w="6926" w:type="dxa"/>
            <w:shd w:val="clear" w:color="auto" w:fill="F8FAFC"/>
            <w:tcMar>
              <w:top w:w="70" w:type="dxa"/>
              <w:left w:w="100" w:type="dxa"/>
              <w:bottom w:w="70" w:type="dxa"/>
              <w:right w:w="100" w:type="dxa"/>
            </w:tcMar>
            <w:vAlign w:val="center"/>
          </w:tcPr>
          <w:p w14:paraId="7B38756A" w14:textId="77777777" w:rsidR="004F3C5F" w:rsidRDefault="005749A1">
            <w:pPr>
              <w:spacing w:line="250" w:lineRule="auto"/>
            </w:pPr>
            <w:r>
              <w:rPr>
                <w:sz w:val="19"/>
                <w:szCs w:val="19"/>
              </w:rPr>
              <w:t>GitHub proves who it is to Azure with a short-lived token, so no Azure password is stored in GitHub.</w:t>
            </w:r>
          </w:p>
        </w:tc>
      </w:tr>
    </w:tbl>
    <w:p w14:paraId="74BC47E5" w14:textId="77777777" w:rsidR="004F3C5F" w:rsidRDefault="004F3C5F"/>
    <w:p w14:paraId="761F1F9D" w14:textId="77777777" w:rsidR="004F3C5F" w:rsidRDefault="005749A1">
      <w:pPr>
        <w:pStyle w:val="Heading1"/>
      </w:pPr>
      <w:bookmarkStart w:id="19" w:name="_Toc242618366"/>
      <w:r>
        <w:t>Appendix B — References (verify before setup)</w:t>
      </w:r>
      <w:bookmarkEnd w:id="19"/>
    </w:p>
    <w:p w14:paraId="230CBAF4" w14:textId="77777777" w:rsidR="004F3C5F" w:rsidRDefault="005749A1">
      <w:pPr>
        <w:pStyle w:val="ListParagraph"/>
        <w:numPr>
          <w:ilvl w:val="0"/>
          <w:numId w:val="2"/>
        </w:numPr>
        <w:spacing w:after="80" w:line="276" w:lineRule="auto"/>
      </w:pPr>
      <w:r>
        <w:t xml:space="preserve">Azure SQL Database free offer — </w:t>
      </w:r>
      <w:hyperlink r:id="rId8" w:history="1">
        <w:r>
          <w:rPr>
            <w:color w:val="0078D4"/>
            <w:u w:val="single"/>
          </w:rPr>
          <w:t>learn.microsoft.com/azure/azure-sql/database/free-offer</w:t>
        </w:r>
      </w:hyperlink>
    </w:p>
    <w:p w14:paraId="3A6CF24A" w14:textId="77777777" w:rsidR="004F3C5F" w:rsidRDefault="005749A1">
      <w:pPr>
        <w:pStyle w:val="ListParagraph"/>
        <w:numPr>
          <w:ilvl w:val="0"/>
          <w:numId w:val="2"/>
        </w:numPr>
        <w:spacing w:after="80" w:line="276" w:lineRule="auto"/>
      </w:pPr>
      <w:r>
        <w:t xml:space="preserve">Azure Functions pricing — </w:t>
      </w:r>
      <w:hyperlink r:id="rId9" w:history="1">
        <w:r>
          <w:rPr>
            <w:color w:val="0078D4"/>
            <w:u w:val="single"/>
          </w:rPr>
          <w:t>azure.microsoft.com/pricing/details/functions</w:t>
        </w:r>
      </w:hyperlink>
    </w:p>
    <w:p w14:paraId="0097DDF3" w14:textId="77777777" w:rsidR="004F3C5F" w:rsidRDefault="005749A1">
      <w:pPr>
        <w:pStyle w:val="ListParagraph"/>
        <w:numPr>
          <w:ilvl w:val="0"/>
          <w:numId w:val="2"/>
        </w:numPr>
        <w:spacing w:after="80" w:line="276" w:lineRule="auto"/>
      </w:pPr>
      <w:r>
        <w:t xml:space="preserve">Azure Functions .NET isolated worker guide — </w:t>
      </w:r>
      <w:hyperlink r:id="rId10" w:history="1">
        <w:r>
          <w:rPr>
            <w:color w:val="0078D4"/>
            <w:u w:val="single"/>
          </w:rPr>
          <w:t>learn.microsoft.com/azure/azure-functions/dotnet-isolated-process-guide</w:t>
        </w:r>
      </w:hyperlink>
    </w:p>
    <w:p w14:paraId="5D2A5751" w14:textId="77777777" w:rsidR="004F3C5F" w:rsidRDefault="005749A1">
      <w:pPr>
        <w:pStyle w:val="ListParagraph"/>
        <w:numPr>
          <w:ilvl w:val="0"/>
          <w:numId w:val="2"/>
        </w:numPr>
        <w:spacing w:after="80" w:line="276" w:lineRule="auto"/>
      </w:pPr>
      <w:r>
        <w:t xml:space="preserve">Azure SignalR Service pricing — </w:t>
      </w:r>
      <w:hyperlink r:id="rId11" w:history="1">
        <w:r>
          <w:rPr>
            <w:color w:val="0078D4"/>
            <w:u w:val="single"/>
          </w:rPr>
          <w:t>azure.microsoft.com/pricing/details/signalr-service</w:t>
        </w:r>
      </w:hyperlink>
    </w:p>
    <w:p w14:paraId="3C64A66E" w14:textId="77777777" w:rsidR="004F3C5F" w:rsidRDefault="005749A1">
      <w:pPr>
        <w:pStyle w:val="ListParagraph"/>
        <w:numPr>
          <w:ilvl w:val="0"/>
          <w:numId w:val="2"/>
        </w:numPr>
        <w:spacing w:after="80" w:line="276" w:lineRule="auto"/>
      </w:pPr>
      <w:r>
        <w:t xml:space="preserve">Azure Static Web Apps quotas — </w:t>
      </w:r>
      <w:hyperlink r:id="rId12" w:history="1">
        <w:r>
          <w:rPr>
            <w:color w:val="0078D4"/>
            <w:u w:val="single"/>
          </w:rPr>
          <w:t>learn.microsoft.com/azure/static-web-apps/quotas</w:t>
        </w:r>
      </w:hyperlink>
    </w:p>
    <w:p w14:paraId="7C518D65" w14:textId="77777777" w:rsidR="004F3C5F" w:rsidRDefault="005749A1">
      <w:pPr>
        <w:pStyle w:val="ListParagraph"/>
        <w:numPr>
          <w:ilvl w:val="0"/>
          <w:numId w:val="2"/>
        </w:numPr>
        <w:spacing w:after="80" w:line="276" w:lineRule="auto"/>
      </w:pPr>
      <w:r>
        <w:t xml:space="preserve">Meta Messenger Platform — </w:t>
      </w:r>
      <w:hyperlink r:id="rId13" w:history="1">
        <w:r>
          <w:rPr>
            <w:color w:val="0078D4"/>
            <w:u w:val="single"/>
          </w:rPr>
          <w:t>developers.facebook.com/docs/messenger-platform</w:t>
        </w:r>
      </w:hyperlink>
    </w:p>
    <w:p w14:paraId="5FAA47D0" w14:textId="77777777" w:rsidR="004F3C5F" w:rsidRDefault="005749A1">
      <w:pPr>
        <w:pStyle w:val="ListParagraph"/>
        <w:numPr>
          <w:ilvl w:val="0"/>
          <w:numId w:val="2"/>
        </w:numPr>
        <w:spacing w:after="80" w:line="276" w:lineRule="auto"/>
      </w:pPr>
      <w:r>
        <w:t xml:space="preserve">Instagram platform (messaging) — </w:t>
      </w:r>
      <w:hyperlink r:id="rId14" w:history="1">
        <w:r>
          <w:rPr>
            <w:color w:val="0078D4"/>
            <w:u w:val="single"/>
          </w:rPr>
          <w:t>developers.facebook.com/docs/instagram-platform</w:t>
        </w:r>
      </w:hyperlink>
    </w:p>
    <w:p w14:paraId="2291D49A" w14:textId="77777777" w:rsidR="004F3C5F" w:rsidRDefault="005749A1">
      <w:pPr>
        <w:pStyle w:val="ListParagraph"/>
        <w:numPr>
          <w:ilvl w:val="0"/>
          <w:numId w:val="2"/>
        </w:numPr>
        <w:spacing w:after="80" w:line="276" w:lineRule="auto"/>
      </w:pPr>
      <w:r>
        <w:t xml:space="preserve">Meta App Review — </w:t>
      </w:r>
      <w:hyperlink r:id="rId15" w:history="1">
        <w:r>
          <w:rPr>
            <w:color w:val="0078D4"/>
            <w:u w:val="single"/>
          </w:rPr>
          <w:t>developers.facebook.com/docs/app-review</w:t>
        </w:r>
      </w:hyperlink>
    </w:p>
    <w:p w14:paraId="4F95C9D9" w14:textId="77777777" w:rsidR="004F3C5F" w:rsidRDefault="005749A1">
      <w:pPr>
        <w:pStyle w:val="ListParagraph"/>
        <w:numPr>
          <w:ilvl w:val="0"/>
          <w:numId w:val="2"/>
        </w:numPr>
        <w:spacing w:after="80" w:line="276" w:lineRule="auto"/>
      </w:pPr>
      <w:r>
        <w:t xml:space="preserve">Telegram Bot API — </w:t>
      </w:r>
      <w:hyperlink r:id="rId16" w:history="1">
        <w:r>
          <w:rPr>
            <w:color w:val="0078D4"/>
            <w:u w:val="single"/>
          </w:rPr>
          <w:t>core.telegram.org/bots/api</w:t>
        </w:r>
      </w:hyperlink>
    </w:p>
    <w:p w14:paraId="406D629F" w14:textId="77777777" w:rsidR="004F3C5F" w:rsidRDefault="005749A1">
      <w:pPr>
        <w:pStyle w:val="ListParagraph"/>
        <w:numPr>
          <w:ilvl w:val="0"/>
          <w:numId w:val="2"/>
        </w:numPr>
        <w:spacing w:after="80" w:line="276" w:lineRule="auto"/>
      </w:pPr>
      <w:r>
        <w:t xml:space="preserve">Cloudflare Email Workers — </w:t>
      </w:r>
      <w:hyperlink r:id="rId17" w:history="1">
        <w:r>
          <w:rPr>
            <w:color w:val="0078D4"/>
            <w:u w:val="single"/>
          </w:rPr>
          <w:t>developers.cloudflare.com/email-routing/email-workers</w:t>
        </w:r>
      </w:hyperlink>
    </w:p>
    <w:p w14:paraId="3F6D50F8" w14:textId="77777777" w:rsidR="004F3C5F" w:rsidRDefault="005749A1">
      <w:pPr>
        <w:pStyle w:val="ListParagraph"/>
        <w:numPr>
          <w:ilvl w:val="0"/>
          <w:numId w:val="2"/>
        </w:numPr>
        <w:spacing w:after="80" w:line="276" w:lineRule="auto"/>
      </w:pPr>
      <w:r>
        <w:t xml:space="preserve">Resend docs — </w:t>
      </w:r>
      <w:hyperlink r:id="rId18" w:history="1">
        <w:r>
          <w:rPr>
            <w:color w:val="0078D4"/>
            <w:u w:val="single"/>
          </w:rPr>
          <w:t>resend.com/docs</w:t>
        </w:r>
      </w:hyperlink>
    </w:p>
    <w:sectPr w:rsidR="004F3C5F">
      <w:footerReference w:type="defaul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A80F" w14:textId="77777777" w:rsidR="005749A1" w:rsidRDefault="005749A1">
      <w:r>
        <w:separator/>
      </w:r>
    </w:p>
  </w:endnote>
  <w:endnote w:type="continuationSeparator" w:id="0">
    <w:p w14:paraId="2E7B6436" w14:textId="77777777" w:rsidR="005749A1" w:rsidRDefault="00574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BAFA" w14:textId="77777777" w:rsidR="004F3C5F" w:rsidRDefault="005749A1">
    <w:pPr>
      <w:tabs>
        <w:tab w:val="right" w:pos="9360"/>
      </w:tabs>
    </w:pPr>
    <w:r>
      <w:rPr>
        <w:color w:val="64748B"/>
        <w:sz w:val="18"/>
        <w:szCs w:val="18"/>
      </w:rPr>
      <w:t>RelayHub — Project Plan</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1E66CB">
      <w:rPr>
        <w:noProof/>
        <w:color w:val="64748B"/>
        <w:sz w:val="18"/>
        <w:szCs w:val="18"/>
      </w:rPr>
      <w:t>2</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1E66CB">
      <w:rPr>
        <w:noProof/>
        <w:color w:val="64748B"/>
        <w:sz w:val="18"/>
        <w:szCs w:val="18"/>
      </w:rPr>
      <w:t>3</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2546" w14:textId="77777777" w:rsidR="004F3C5F" w:rsidRDefault="004F3C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68AB" w14:textId="77777777" w:rsidR="005749A1" w:rsidRDefault="005749A1">
      <w:r>
        <w:separator/>
      </w:r>
    </w:p>
  </w:footnote>
  <w:footnote w:type="continuationSeparator" w:id="0">
    <w:p w14:paraId="7BB0017D" w14:textId="77777777" w:rsidR="005749A1" w:rsidRDefault="00574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D97"/>
    <w:multiLevelType w:val="hybridMultilevel"/>
    <w:tmpl w:val="AC5A7EAC"/>
    <w:lvl w:ilvl="0" w:tplc="EE06F6BC">
      <w:start w:val="1"/>
      <w:numFmt w:val="bullet"/>
      <w:lvlText w:val="●"/>
      <w:lvlJc w:val="left"/>
      <w:pPr>
        <w:ind w:left="720" w:hanging="360"/>
      </w:pPr>
    </w:lvl>
    <w:lvl w:ilvl="1" w:tplc="425C3A1A">
      <w:start w:val="1"/>
      <w:numFmt w:val="bullet"/>
      <w:lvlText w:val="○"/>
      <w:lvlJc w:val="left"/>
      <w:pPr>
        <w:ind w:left="1440" w:hanging="360"/>
      </w:pPr>
    </w:lvl>
    <w:lvl w:ilvl="2" w:tplc="656A2BB6">
      <w:start w:val="1"/>
      <w:numFmt w:val="bullet"/>
      <w:lvlText w:val="■"/>
      <w:lvlJc w:val="left"/>
      <w:pPr>
        <w:ind w:left="2160" w:hanging="360"/>
      </w:pPr>
    </w:lvl>
    <w:lvl w:ilvl="3" w:tplc="3CDC0FBA">
      <w:start w:val="1"/>
      <w:numFmt w:val="bullet"/>
      <w:lvlText w:val="●"/>
      <w:lvlJc w:val="left"/>
      <w:pPr>
        <w:ind w:left="2880" w:hanging="360"/>
      </w:pPr>
    </w:lvl>
    <w:lvl w:ilvl="4" w:tplc="A4942B46">
      <w:start w:val="1"/>
      <w:numFmt w:val="bullet"/>
      <w:lvlText w:val="○"/>
      <w:lvlJc w:val="left"/>
      <w:pPr>
        <w:ind w:left="3600" w:hanging="360"/>
      </w:pPr>
    </w:lvl>
    <w:lvl w:ilvl="5" w:tplc="6B8C6FEC">
      <w:start w:val="1"/>
      <w:numFmt w:val="bullet"/>
      <w:lvlText w:val="■"/>
      <w:lvlJc w:val="left"/>
      <w:pPr>
        <w:ind w:left="4320" w:hanging="360"/>
      </w:pPr>
    </w:lvl>
    <w:lvl w:ilvl="6" w:tplc="1BEEFDA6">
      <w:start w:val="1"/>
      <w:numFmt w:val="bullet"/>
      <w:lvlText w:val="●"/>
      <w:lvlJc w:val="left"/>
      <w:pPr>
        <w:ind w:left="5040" w:hanging="360"/>
      </w:pPr>
    </w:lvl>
    <w:lvl w:ilvl="7" w:tplc="7B74A710">
      <w:start w:val="1"/>
      <w:numFmt w:val="bullet"/>
      <w:lvlText w:val="●"/>
      <w:lvlJc w:val="left"/>
      <w:pPr>
        <w:ind w:left="5760" w:hanging="360"/>
      </w:pPr>
    </w:lvl>
    <w:lvl w:ilvl="8" w:tplc="B8589C52">
      <w:start w:val="1"/>
      <w:numFmt w:val="bullet"/>
      <w:lvlText w:val="●"/>
      <w:lvlJc w:val="left"/>
      <w:pPr>
        <w:ind w:left="6480" w:hanging="360"/>
      </w:pPr>
    </w:lvl>
  </w:abstractNum>
  <w:abstractNum w:abstractNumId="1" w15:restartNumberingAfterBreak="0">
    <w:nsid w:val="3E0E4E0C"/>
    <w:multiLevelType w:val="hybridMultilevel"/>
    <w:tmpl w:val="E6CCCC04"/>
    <w:lvl w:ilvl="0" w:tplc="539E3000">
      <w:start w:val="1"/>
      <w:numFmt w:val="bullet"/>
      <w:lvlText w:val="•"/>
      <w:lvlJc w:val="left"/>
      <w:pPr>
        <w:ind w:left="540" w:hanging="270"/>
      </w:pPr>
    </w:lvl>
    <w:lvl w:ilvl="1" w:tplc="CD585816">
      <w:numFmt w:val="decimal"/>
      <w:lvlText w:val=""/>
      <w:lvlJc w:val="left"/>
    </w:lvl>
    <w:lvl w:ilvl="2" w:tplc="C432671A">
      <w:numFmt w:val="decimal"/>
      <w:lvlText w:val=""/>
      <w:lvlJc w:val="left"/>
    </w:lvl>
    <w:lvl w:ilvl="3" w:tplc="E2240CE6">
      <w:numFmt w:val="decimal"/>
      <w:lvlText w:val=""/>
      <w:lvlJc w:val="left"/>
    </w:lvl>
    <w:lvl w:ilvl="4" w:tplc="223EFDDC">
      <w:numFmt w:val="decimal"/>
      <w:lvlText w:val=""/>
      <w:lvlJc w:val="left"/>
    </w:lvl>
    <w:lvl w:ilvl="5" w:tplc="6C660DE2">
      <w:numFmt w:val="decimal"/>
      <w:lvlText w:val=""/>
      <w:lvlJc w:val="left"/>
    </w:lvl>
    <w:lvl w:ilvl="6" w:tplc="0C849D1C">
      <w:numFmt w:val="decimal"/>
      <w:lvlText w:val=""/>
      <w:lvlJc w:val="left"/>
    </w:lvl>
    <w:lvl w:ilvl="7" w:tplc="E55CB958">
      <w:numFmt w:val="decimal"/>
      <w:lvlText w:val=""/>
      <w:lvlJc w:val="left"/>
    </w:lvl>
    <w:lvl w:ilvl="8" w:tplc="157A32E0">
      <w:numFmt w:val="decimal"/>
      <w:lvlText w:val=""/>
      <w:lvlJc w:val="left"/>
    </w:lvl>
  </w:abstractNum>
  <w:abstractNum w:abstractNumId="2" w15:restartNumberingAfterBreak="0">
    <w:nsid w:val="70A24778"/>
    <w:multiLevelType w:val="hybridMultilevel"/>
    <w:tmpl w:val="F3C441D6"/>
    <w:lvl w:ilvl="0" w:tplc="33B2B110">
      <w:start w:val="1"/>
      <w:numFmt w:val="decimal"/>
      <w:lvlText w:val="%1."/>
      <w:lvlJc w:val="left"/>
      <w:pPr>
        <w:ind w:left="540" w:hanging="330"/>
      </w:pPr>
    </w:lvl>
    <w:lvl w:ilvl="1" w:tplc="5EEAC556">
      <w:numFmt w:val="decimal"/>
      <w:lvlText w:val=""/>
      <w:lvlJc w:val="left"/>
    </w:lvl>
    <w:lvl w:ilvl="2" w:tplc="F2D21A38">
      <w:numFmt w:val="decimal"/>
      <w:lvlText w:val=""/>
      <w:lvlJc w:val="left"/>
    </w:lvl>
    <w:lvl w:ilvl="3" w:tplc="16B473E0">
      <w:numFmt w:val="decimal"/>
      <w:lvlText w:val=""/>
      <w:lvlJc w:val="left"/>
    </w:lvl>
    <w:lvl w:ilvl="4" w:tplc="CBAAD7EC">
      <w:numFmt w:val="decimal"/>
      <w:lvlText w:val=""/>
      <w:lvlJc w:val="left"/>
    </w:lvl>
    <w:lvl w:ilvl="5" w:tplc="FBDCAF1C">
      <w:numFmt w:val="decimal"/>
      <w:lvlText w:val=""/>
      <w:lvlJc w:val="left"/>
    </w:lvl>
    <w:lvl w:ilvl="6" w:tplc="7C0E8F9C">
      <w:numFmt w:val="decimal"/>
      <w:lvlText w:val=""/>
      <w:lvlJc w:val="left"/>
    </w:lvl>
    <w:lvl w:ilvl="7" w:tplc="B9DA747A">
      <w:numFmt w:val="decimal"/>
      <w:lvlText w:val=""/>
      <w:lvlJc w:val="left"/>
    </w:lvl>
    <w:lvl w:ilvl="8" w:tplc="ECC24CD8">
      <w:numFmt w:val="decimal"/>
      <w:lvlText w:val=""/>
      <w:lvlJc w:val="left"/>
    </w:lvl>
  </w:abstractNum>
  <w:num w:numId="1" w16cid:durableId="961498474">
    <w:abstractNumId w:val="0"/>
    <w:lvlOverride w:ilvl="0">
      <w:startOverride w:val="1"/>
    </w:lvlOverride>
  </w:num>
  <w:num w:numId="2" w16cid:durableId="1458573006">
    <w:abstractNumId w:val="1"/>
    <w:lvlOverride w:ilvl="0">
      <w:startOverride w:val="1"/>
    </w:lvlOverride>
  </w:num>
  <w:num w:numId="3" w16cid:durableId="148909669">
    <w:abstractNumId w:val="2"/>
    <w:lvlOverride w:ilvl="0">
      <w:startOverride w:val="1"/>
    </w:lvlOverride>
  </w:num>
  <w:num w:numId="4" w16cid:durableId="1337465806">
    <w:abstractNumId w:val="2"/>
    <w:lvlOverride w:ilvl="0">
      <w:startOverride w:val="1"/>
    </w:lvlOverride>
  </w:num>
  <w:num w:numId="5" w16cid:durableId="5460666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C5F"/>
    <w:rsid w:val="001E66CB"/>
    <w:rsid w:val="003C73A6"/>
    <w:rsid w:val="004F3C5F"/>
    <w:rsid w:val="005749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C50B"/>
  <w15:docId w15:val="{0BC47FD4-65C7-4755-9333-F54D109F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8" w:space="6" w:color="DCE9F7"/>
      </w:pBdr>
      <w:spacing w:before="520" w:after="200"/>
      <w:outlineLvl w:val="0"/>
    </w:pPr>
    <w:rPr>
      <w:b/>
      <w:bCs/>
      <w:color w:val="1F3A5F"/>
      <w:sz w:val="34"/>
      <w:szCs w:val="34"/>
    </w:rPr>
  </w:style>
  <w:style w:type="paragraph" w:styleId="Heading2">
    <w:name w:val="heading 2"/>
    <w:uiPriority w:val="9"/>
    <w:unhideWhenUsed/>
    <w:qFormat/>
    <w:pPr>
      <w:keepNext/>
      <w:keepLines/>
      <w:spacing w:before="280" w:after="120"/>
      <w:outlineLvl w:val="1"/>
    </w:pPr>
    <w:rPr>
      <w:b/>
      <w:bCs/>
      <w:color w:val="0078D4"/>
      <w:sz w:val="26"/>
      <w:szCs w:val="26"/>
    </w:rPr>
  </w:style>
  <w:style w:type="paragraph" w:styleId="Heading3">
    <w:name w:val="heading 3"/>
    <w:uiPriority w:val="9"/>
    <w:semiHidden/>
    <w:unhideWhenUsed/>
    <w:qFormat/>
    <w:pPr>
      <w:keepNext/>
      <w:keepLines/>
      <w:spacing w:before="200" w:after="10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E66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azure/azure-sql/database/free-offer" TargetMode="External"/><Relationship Id="rId13" Type="http://schemas.openxmlformats.org/officeDocument/2006/relationships/hyperlink" Target="https://developers.facebook.com/docs/messenger-platform" TargetMode="External"/><Relationship Id="rId18" Type="http://schemas.openxmlformats.org/officeDocument/2006/relationships/hyperlink" Target="https://resend.com/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learn.microsoft.com/azure/static-web-apps/quotas" TargetMode="External"/><Relationship Id="rId17" Type="http://schemas.openxmlformats.org/officeDocument/2006/relationships/hyperlink" Target="https://developers.cloudflare.com/email-routing/email-workers/" TargetMode="External"/><Relationship Id="rId2" Type="http://schemas.openxmlformats.org/officeDocument/2006/relationships/styles" Target="styles.xml"/><Relationship Id="rId16" Type="http://schemas.openxmlformats.org/officeDocument/2006/relationships/hyperlink" Target="https://core.telegram.org/bots/api"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zure.microsoft.com/pricing/details/signalr-service/" TargetMode="External"/><Relationship Id="rId5" Type="http://schemas.openxmlformats.org/officeDocument/2006/relationships/footnotes" Target="footnotes.xml"/><Relationship Id="rId15" Type="http://schemas.openxmlformats.org/officeDocument/2006/relationships/hyperlink" Target="https://developers.facebook.com/docs/app-review" TargetMode="External"/><Relationship Id="rId10" Type="http://schemas.openxmlformats.org/officeDocument/2006/relationships/hyperlink" Target="https://learn.microsoft.com/azure/azure-functions/dotnet-isolated-process-guid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zure.microsoft.com/pricing/details/functions/" TargetMode="External"/><Relationship Id="rId14" Type="http://schemas.openxmlformats.org/officeDocument/2006/relationships/hyperlink" Target="https://developers.facebook.com/docs/instagram-platfor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8847</Words>
  <Characters>50430</Characters>
  <Application>Microsoft Office Word</Application>
  <DocSecurity>0</DocSecurity>
  <Lines>420</Lines>
  <Paragraphs>118</Paragraphs>
  <ScaleCrop>false</ScaleCrop>
  <Company/>
  <LinksUpToDate>false</LinksUpToDate>
  <CharactersWithSpaces>59159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RelayHub — Project Plan</dc:title>
  <dc:creator>Tim Tran</dc:creator>
  <cp:lastModifiedBy>Tim Tran</cp:lastModifiedBy>
  <cp:revision>2</cp:revision>
  <dcterms:created xsi:type="dcterms:W3CDTF">2026-10-11T19:38:00Z</dcterms:created>
  <dcterms:modified xsi:type="dcterms:W3CDTF">2026-10-11T19:38:00Z</dcterms:modified>
</cp:coreProperties>
</file>