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bookmarkStart w:colFirst="0" w:colLast="0" w:name="_tkueijoj08nc" w:id="0"/>
      <w:bookmarkEnd w:id="0"/>
      <w:r w:rsidDel="00000000" w:rsidR="00000000" w:rsidRPr="00000000">
        <w:rPr>
          <w:rtl w:val="0"/>
        </w:rPr>
        <w:t xml:space="preserve">Does meditation lower blood pressure?</w:t>
      </w:r>
      <w:r w:rsidDel="00000000" w:rsidR="00000000" w:rsidRPr="00000000">
        <w:rPr>
          <w:rtl w:val="0"/>
        </w:rPr>
      </w:r>
    </w:p>
    <w:p w:rsidR="00000000" w:rsidDel="00000000" w:rsidP="00000000" w:rsidRDefault="00000000" w:rsidRPr="00000000">
      <w:pPr>
        <w:contextualSpacing w:val="0"/>
        <w:jc w:val="center"/>
        <w:rPr>
          <w:color w:val="24292e"/>
          <w:sz w:val="24"/>
          <w:szCs w:val="24"/>
        </w:rPr>
      </w:pPr>
      <w:r w:rsidDel="00000000" w:rsidR="00000000" w:rsidRPr="00000000">
        <w:rPr>
          <w:color w:val="1155cc"/>
          <w:sz w:val="24"/>
          <w:szCs w:val="24"/>
          <w:rtl w:val="0"/>
        </w:rPr>
        <w:t xml:space="preserve">Thong Bui, Erika Lawrence, Matt Post</w:t>
      </w:r>
      <w:r w:rsidDel="00000000" w:rsidR="00000000" w:rsidRPr="00000000">
        <w:rPr>
          <w:rtl w:val="0"/>
        </w:rPr>
      </w:r>
    </w:p>
    <w:p w:rsidR="00000000" w:rsidDel="00000000" w:rsidP="00000000" w:rsidRDefault="00000000" w:rsidRPr="00000000">
      <w:pPr>
        <w:spacing w:after="240" w:before="60" w:lineRule="auto"/>
        <w:contextualSpacing w:val="0"/>
        <w:rPr>
          <w:b w:val="1"/>
          <w:color w:val="24292e"/>
        </w:rPr>
      </w:pPr>
      <w:r w:rsidDel="00000000" w:rsidR="00000000" w:rsidRPr="00000000">
        <w:rPr>
          <w:b w:val="1"/>
          <w:color w:val="24292e"/>
          <w:rtl w:val="0"/>
        </w:rPr>
        <w:t xml:space="preserve">Plan of Execution</w:t>
      </w:r>
    </w:p>
    <w:p w:rsidR="00000000" w:rsidDel="00000000" w:rsidP="00000000" w:rsidRDefault="00000000" w:rsidRPr="00000000">
      <w:pPr>
        <w:numPr>
          <w:ilvl w:val="0"/>
          <w:numId w:val="6"/>
        </w:numPr>
        <w:spacing w:before="60" w:lineRule="auto"/>
        <w:ind w:left="720" w:hanging="360"/>
        <w:contextualSpacing w:val="1"/>
        <w:rPr>
          <w:b w:val="1"/>
          <w:sz w:val="22"/>
          <w:szCs w:val="22"/>
        </w:rPr>
      </w:pPr>
      <w:r w:rsidDel="00000000" w:rsidR="00000000" w:rsidRPr="00000000">
        <w:rPr>
          <w:b w:val="1"/>
          <w:color w:val="24292e"/>
          <w:rtl w:val="0"/>
        </w:rPr>
        <w:t xml:space="preserve">How detailed is your experimental design and procedure so far?</w:t>
      </w:r>
    </w:p>
    <w:p w:rsidR="00000000" w:rsidDel="00000000" w:rsidP="00000000" w:rsidRDefault="00000000" w:rsidRPr="00000000">
      <w:pPr>
        <w:spacing w:after="240" w:before="60" w:lineRule="auto"/>
        <w:contextualSpacing w:val="0"/>
        <w:rPr>
          <w:color w:val="24292e"/>
        </w:rPr>
      </w:pPr>
      <w:r w:rsidDel="00000000" w:rsidR="00000000" w:rsidRPr="00000000">
        <w:rPr>
          <w:color w:val="24292e"/>
          <w:rtl w:val="0"/>
        </w:rPr>
        <w:t xml:space="preserve">We plan to randomly select study participants into two groups of equal size. Each group will be given both a treatment and a control condition, but in different order, using a within-subject design. The design will implement the following:</w:t>
      </w:r>
    </w:p>
    <w:p w:rsidR="00000000" w:rsidDel="00000000" w:rsidP="00000000" w:rsidRDefault="00000000" w:rsidRPr="00000000">
      <w:pPr>
        <w:numPr>
          <w:ilvl w:val="0"/>
          <w:numId w:val="2"/>
        </w:numPr>
        <w:spacing w:after="240" w:before="60" w:lineRule="auto"/>
        <w:ind w:left="720" w:hanging="360"/>
        <w:contextualSpacing w:val="1"/>
        <w:rPr>
          <w:color w:val="24292e"/>
          <w:u w:val="none"/>
        </w:rPr>
      </w:pPr>
      <w:r w:rsidDel="00000000" w:rsidR="00000000" w:rsidRPr="00000000">
        <w:rPr>
          <w:color w:val="24292e"/>
          <w:rtl w:val="0"/>
        </w:rPr>
        <w:t xml:space="preserve">Get subjects: With a goal of at least 60 participants, we plan to reach out to at least three populations to find study volunteers</w:t>
      </w:r>
    </w:p>
    <w:p w:rsidR="00000000" w:rsidDel="00000000" w:rsidP="00000000" w:rsidRDefault="00000000" w:rsidRPr="00000000">
      <w:pPr>
        <w:numPr>
          <w:ilvl w:val="1"/>
          <w:numId w:val="2"/>
        </w:numPr>
        <w:spacing w:after="240" w:before="60" w:lineRule="auto"/>
        <w:ind w:left="1440" w:hanging="360"/>
        <w:contextualSpacing w:val="1"/>
        <w:rPr>
          <w:color w:val="24292e"/>
          <w:u w:val="none"/>
        </w:rPr>
      </w:pPr>
      <w:r w:rsidDel="00000000" w:rsidR="00000000" w:rsidRPr="00000000">
        <w:rPr>
          <w:color w:val="24292e"/>
          <w:rtl w:val="0"/>
        </w:rPr>
        <w:t xml:space="preserve">The San Francisco Zen Center</w:t>
      </w:r>
    </w:p>
    <w:p w:rsidR="00000000" w:rsidDel="00000000" w:rsidP="00000000" w:rsidRDefault="00000000" w:rsidRPr="00000000">
      <w:pPr>
        <w:numPr>
          <w:ilvl w:val="1"/>
          <w:numId w:val="2"/>
        </w:numPr>
        <w:spacing w:after="240" w:before="60" w:lineRule="auto"/>
        <w:ind w:left="1440" w:hanging="360"/>
        <w:contextualSpacing w:val="1"/>
        <w:rPr>
          <w:color w:val="24292e"/>
          <w:u w:val="none"/>
        </w:rPr>
      </w:pPr>
      <w:r w:rsidDel="00000000" w:rsidR="00000000" w:rsidRPr="00000000">
        <w:rPr>
          <w:color w:val="24292e"/>
          <w:rtl w:val="0"/>
        </w:rPr>
        <w:t xml:space="preserve">UC Berkeley network</w:t>
      </w:r>
    </w:p>
    <w:p w:rsidR="00000000" w:rsidDel="00000000" w:rsidP="00000000" w:rsidRDefault="00000000" w:rsidRPr="00000000">
      <w:pPr>
        <w:numPr>
          <w:ilvl w:val="1"/>
          <w:numId w:val="2"/>
        </w:numPr>
        <w:spacing w:after="240" w:before="60" w:lineRule="auto"/>
        <w:ind w:left="1440" w:hanging="360"/>
        <w:contextualSpacing w:val="1"/>
        <w:rPr>
          <w:color w:val="24292e"/>
          <w:u w:val="none"/>
        </w:rPr>
      </w:pPr>
      <w:r w:rsidDel="00000000" w:rsidR="00000000" w:rsidRPr="00000000">
        <w:rPr>
          <w:color w:val="24292e"/>
          <w:rtl w:val="0"/>
        </w:rPr>
        <w:t xml:space="preserve">Coworkers, Friends and Family (this will be a last resort, as it is the least independent)</w:t>
      </w:r>
    </w:p>
    <w:p w:rsidR="00000000" w:rsidDel="00000000" w:rsidP="00000000" w:rsidRDefault="00000000" w:rsidRPr="00000000">
      <w:pPr>
        <w:numPr>
          <w:ilvl w:val="0"/>
          <w:numId w:val="2"/>
        </w:numPr>
        <w:spacing w:after="240" w:before="60" w:lineRule="auto"/>
        <w:ind w:left="720" w:hanging="360"/>
        <w:contextualSpacing w:val="1"/>
        <w:rPr>
          <w:color w:val="24292e"/>
          <w:u w:val="none"/>
        </w:rPr>
      </w:pPr>
      <w:r w:rsidDel="00000000" w:rsidR="00000000" w:rsidRPr="00000000">
        <w:rPr>
          <w:color w:val="24292e"/>
          <w:rtl w:val="0"/>
        </w:rPr>
        <w:t xml:space="preserve">Assign to groups: </w:t>
      </w:r>
    </w:p>
    <w:p w:rsidR="00000000" w:rsidDel="00000000" w:rsidP="00000000" w:rsidRDefault="00000000" w:rsidRPr="00000000">
      <w:pPr>
        <w:numPr>
          <w:ilvl w:val="1"/>
          <w:numId w:val="2"/>
        </w:numPr>
        <w:spacing w:after="240" w:before="60" w:lineRule="auto"/>
        <w:ind w:left="1440" w:hanging="360"/>
        <w:contextualSpacing w:val="1"/>
        <w:rPr>
          <w:color w:val="24292e"/>
          <w:u w:val="none"/>
        </w:rPr>
      </w:pPr>
      <w:r w:rsidDel="00000000" w:rsidR="00000000" w:rsidRPr="00000000">
        <w:rPr>
          <w:color w:val="24292e"/>
          <w:rtl w:val="0"/>
        </w:rPr>
        <w:t xml:space="preserve">Create a spreadsheet with a row for each new subject. One column in the spreadsheet will be pre-populated with a random assignment of ‘J’ or ‘K’ using sample(rep(c("J","K"), 30), 60) in R. As new subjects are added, they are automatically assigned to a group.</w:t>
      </w:r>
    </w:p>
    <w:p w:rsidR="00000000" w:rsidDel="00000000" w:rsidP="00000000" w:rsidRDefault="00000000" w:rsidRPr="00000000">
      <w:pPr>
        <w:numPr>
          <w:ilvl w:val="0"/>
          <w:numId w:val="2"/>
        </w:numPr>
        <w:spacing w:after="240" w:before="60" w:lineRule="auto"/>
        <w:ind w:left="720" w:hanging="360"/>
        <w:contextualSpacing w:val="1"/>
        <w:rPr>
          <w:color w:val="24292e"/>
          <w:u w:val="none"/>
        </w:rPr>
      </w:pPr>
      <w:r w:rsidDel="00000000" w:rsidR="00000000" w:rsidRPr="00000000">
        <w:rPr>
          <w:color w:val="24292e"/>
          <w:rtl w:val="0"/>
        </w:rPr>
        <w:t xml:space="preserve">Gather pre-experiment questionnaires: If possible capture responses to a questionnaire a few days before the experiment, to avoid any effects on the subjects from the questions asked. Include the following:</w:t>
      </w:r>
    </w:p>
    <w:p w:rsidR="00000000" w:rsidDel="00000000" w:rsidP="00000000" w:rsidRDefault="00000000" w:rsidRPr="00000000">
      <w:pPr>
        <w:numPr>
          <w:ilvl w:val="1"/>
          <w:numId w:val="2"/>
        </w:numPr>
        <w:spacing w:after="240" w:before="60" w:lineRule="auto"/>
        <w:ind w:left="1440" w:hanging="360"/>
        <w:contextualSpacing w:val="1"/>
        <w:rPr>
          <w:color w:val="24292e"/>
          <w:u w:val="none"/>
        </w:rPr>
      </w:pPr>
      <w:r w:rsidDel="00000000" w:rsidR="00000000" w:rsidRPr="00000000">
        <w:rPr>
          <w:color w:val="24292e"/>
          <w:rtl w:val="0"/>
        </w:rPr>
        <w:t xml:space="preserve">Prior meditation experience and meditation style</w:t>
      </w:r>
    </w:p>
    <w:p w:rsidR="00000000" w:rsidDel="00000000" w:rsidP="00000000" w:rsidRDefault="00000000" w:rsidRPr="00000000">
      <w:pPr>
        <w:numPr>
          <w:ilvl w:val="1"/>
          <w:numId w:val="2"/>
        </w:numPr>
        <w:spacing w:after="240" w:before="60" w:lineRule="auto"/>
        <w:ind w:left="1440" w:hanging="360"/>
        <w:contextualSpacing w:val="1"/>
        <w:rPr>
          <w:color w:val="24292e"/>
          <w:u w:val="none"/>
        </w:rPr>
      </w:pPr>
      <w:r w:rsidDel="00000000" w:rsidR="00000000" w:rsidRPr="00000000">
        <w:rPr>
          <w:color w:val="24292e"/>
          <w:rtl w:val="0"/>
        </w:rPr>
        <w:t xml:space="preserve">Gender</w:t>
      </w:r>
    </w:p>
    <w:p w:rsidR="00000000" w:rsidDel="00000000" w:rsidP="00000000" w:rsidRDefault="00000000" w:rsidRPr="00000000">
      <w:pPr>
        <w:numPr>
          <w:ilvl w:val="1"/>
          <w:numId w:val="2"/>
        </w:numPr>
        <w:spacing w:after="240" w:before="60" w:lineRule="auto"/>
        <w:ind w:left="1440" w:hanging="360"/>
        <w:contextualSpacing w:val="1"/>
        <w:rPr>
          <w:color w:val="24292e"/>
          <w:u w:val="none"/>
        </w:rPr>
      </w:pPr>
      <w:r w:rsidDel="00000000" w:rsidR="00000000" w:rsidRPr="00000000">
        <w:rPr>
          <w:color w:val="24292e"/>
          <w:rtl w:val="0"/>
        </w:rPr>
        <w:t xml:space="preserve">Age</w:t>
      </w:r>
    </w:p>
    <w:p w:rsidR="00000000" w:rsidDel="00000000" w:rsidP="00000000" w:rsidRDefault="00000000" w:rsidRPr="00000000">
      <w:pPr>
        <w:numPr>
          <w:ilvl w:val="1"/>
          <w:numId w:val="2"/>
        </w:numPr>
        <w:spacing w:after="240" w:before="60" w:lineRule="auto"/>
        <w:ind w:left="1440" w:hanging="360"/>
        <w:contextualSpacing w:val="1"/>
        <w:rPr>
          <w:color w:val="24292e"/>
          <w:u w:val="none"/>
        </w:rPr>
      </w:pPr>
      <w:r w:rsidDel="00000000" w:rsidR="00000000" w:rsidRPr="00000000">
        <w:rPr>
          <w:color w:val="24292e"/>
          <w:rtl w:val="0"/>
        </w:rPr>
        <w:t xml:space="preserve">Blood Pressure (Low, Average, High)</w:t>
      </w:r>
    </w:p>
    <w:p w:rsidR="00000000" w:rsidDel="00000000" w:rsidP="00000000" w:rsidRDefault="00000000" w:rsidRPr="00000000">
      <w:pPr>
        <w:numPr>
          <w:ilvl w:val="1"/>
          <w:numId w:val="2"/>
        </w:numPr>
        <w:spacing w:after="240" w:before="60" w:lineRule="auto"/>
        <w:ind w:left="1440" w:hanging="360"/>
        <w:contextualSpacing w:val="1"/>
        <w:rPr>
          <w:color w:val="24292e"/>
          <w:u w:val="none"/>
        </w:rPr>
      </w:pPr>
      <w:r w:rsidDel="00000000" w:rsidR="00000000" w:rsidRPr="00000000">
        <w:rPr>
          <w:color w:val="24292e"/>
          <w:rtl w:val="0"/>
        </w:rPr>
        <w:t xml:space="preserve">Religious background/views on meditation as a practice</w:t>
      </w:r>
    </w:p>
    <w:p w:rsidR="00000000" w:rsidDel="00000000" w:rsidP="00000000" w:rsidRDefault="00000000" w:rsidRPr="00000000">
      <w:pPr>
        <w:numPr>
          <w:ilvl w:val="0"/>
          <w:numId w:val="2"/>
        </w:numPr>
        <w:spacing w:after="240" w:before="60" w:lineRule="auto"/>
        <w:ind w:left="720" w:hanging="360"/>
        <w:contextualSpacing w:val="1"/>
        <w:rPr>
          <w:color w:val="24292e"/>
          <w:u w:val="none"/>
        </w:rPr>
      </w:pPr>
      <w:r w:rsidDel="00000000" w:rsidR="00000000" w:rsidRPr="00000000">
        <w:rPr>
          <w:color w:val="24292e"/>
          <w:rtl w:val="0"/>
        </w:rPr>
        <w:t xml:space="preserve">Execute the experiment: Either online or in person</w:t>
      </w:r>
    </w:p>
    <w:p w:rsidR="00000000" w:rsidDel="00000000" w:rsidP="00000000" w:rsidRDefault="00000000" w:rsidRPr="00000000">
      <w:pPr>
        <w:numPr>
          <w:ilvl w:val="1"/>
          <w:numId w:val="2"/>
        </w:numPr>
        <w:spacing w:after="240" w:before="60" w:lineRule="auto"/>
        <w:ind w:left="1440" w:hanging="360"/>
        <w:contextualSpacing w:val="1"/>
        <w:rPr>
          <w:color w:val="24292e"/>
          <w:u w:val="none"/>
        </w:rPr>
      </w:pPr>
      <w:r w:rsidDel="00000000" w:rsidR="00000000" w:rsidRPr="00000000">
        <w:rPr>
          <w:color w:val="24292e"/>
          <w:rtl w:val="0"/>
        </w:rPr>
        <w:t xml:space="preserve">Distribute blood pressure monitors, measurement forms with subject name/ID and group</w:t>
      </w:r>
    </w:p>
    <w:p w:rsidR="00000000" w:rsidDel="00000000" w:rsidP="00000000" w:rsidRDefault="00000000" w:rsidRPr="00000000">
      <w:pPr>
        <w:numPr>
          <w:ilvl w:val="1"/>
          <w:numId w:val="2"/>
        </w:numPr>
        <w:spacing w:after="240" w:before="60" w:lineRule="auto"/>
        <w:ind w:left="1440" w:hanging="360"/>
        <w:contextualSpacing w:val="1"/>
        <w:rPr>
          <w:color w:val="24292e"/>
          <w:u w:val="none"/>
        </w:rPr>
      </w:pPr>
      <w:r w:rsidDel="00000000" w:rsidR="00000000" w:rsidRPr="00000000">
        <w:rPr>
          <w:color w:val="24292e"/>
          <w:rtl w:val="0"/>
        </w:rPr>
        <w:t xml:space="preserve">Give high-level overview of what they might expect</w:t>
      </w:r>
    </w:p>
    <w:p w:rsidR="00000000" w:rsidDel="00000000" w:rsidP="00000000" w:rsidRDefault="00000000" w:rsidRPr="00000000">
      <w:pPr>
        <w:numPr>
          <w:ilvl w:val="1"/>
          <w:numId w:val="2"/>
        </w:numPr>
        <w:spacing w:after="240" w:before="60" w:lineRule="auto"/>
        <w:ind w:left="1440" w:hanging="360"/>
        <w:contextualSpacing w:val="1"/>
        <w:rPr>
          <w:color w:val="24292e"/>
          <w:u w:val="none"/>
        </w:rPr>
      </w:pPr>
      <w:r w:rsidDel="00000000" w:rsidR="00000000" w:rsidRPr="00000000">
        <w:rPr>
          <w:color w:val="24292e"/>
          <w:rtl w:val="0"/>
        </w:rPr>
        <w:t xml:space="preserve">GIve instructions on blood pressure monitor use to all subjects, test monitors to ensure they work right</w:t>
      </w:r>
    </w:p>
    <w:p w:rsidR="00000000" w:rsidDel="00000000" w:rsidP="00000000" w:rsidRDefault="00000000" w:rsidRPr="00000000">
      <w:pPr>
        <w:numPr>
          <w:ilvl w:val="1"/>
          <w:numId w:val="2"/>
        </w:numPr>
        <w:spacing w:after="240" w:before="60" w:lineRule="auto"/>
        <w:ind w:left="1440" w:hanging="360"/>
        <w:contextualSpacing w:val="1"/>
        <w:rPr>
          <w:color w:val="24292e"/>
          <w:u w:val="none"/>
        </w:rPr>
      </w:pPr>
      <w:r w:rsidDel="00000000" w:rsidR="00000000" w:rsidRPr="00000000">
        <w:rPr>
          <w:color w:val="24292e"/>
          <w:rtl w:val="0"/>
        </w:rPr>
        <w:t xml:space="preserve">Divide participants into J and K rooms</w:t>
      </w:r>
    </w:p>
    <w:p w:rsidR="00000000" w:rsidDel="00000000" w:rsidP="00000000" w:rsidRDefault="00000000" w:rsidRPr="00000000">
      <w:pPr>
        <w:numPr>
          <w:ilvl w:val="2"/>
          <w:numId w:val="2"/>
        </w:numPr>
        <w:spacing w:after="240" w:before="60" w:lineRule="auto"/>
        <w:ind w:left="2160" w:hanging="360"/>
        <w:contextualSpacing w:val="1"/>
        <w:rPr>
          <w:color w:val="24292e"/>
          <w:u w:val="none"/>
        </w:rPr>
      </w:pPr>
      <w:r w:rsidDel="00000000" w:rsidR="00000000" w:rsidRPr="00000000">
        <w:rPr>
          <w:color w:val="24292e"/>
          <w:rtl w:val="0"/>
        </w:rPr>
        <w:t xml:space="preserve">J Room</w:t>
      </w:r>
    </w:p>
    <w:p w:rsidR="00000000" w:rsidDel="00000000" w:rsidP="00000000" w:rsidRDefault="00000000" w:rsidRPr="00000000">
      <w:pPr>
        <w:numPr>
          <w:ilvl w:val="3"/>
          <w:numId w:val="2"/>
        </w:numPr>
        <w:spacing w:after="240" w:before="60" w:lineRule="auto"/>
        <w:ind w:left="2880" w:hanging="360"/>
        <w:contextualSpacing w:val="1"/>
        <w:rPr>
          <w:color w:val="24292e"/>
          <w:u w:val="none"/>
        </w:rPr>
      </w:pPr>
      <w:r w:rsidDel="00000000" w:rsidR="00000000" w:rsidRPr="00000000">
        <w:rPr>
          <w:color w:val="24292e"/>
          <w:rtl w:val="0"/>
        </w:rPr>
        <w:t xml:space="preserve">Take an initial measurement</w:t>
      </w:r>
    </w:p>
    <w:p w:rsidR="00000000" w:rsidDel="00000000" w:rsidP="00000000" w:rsidRDefault="00000000" w:rsidRPr="00000000">
      <w:pPr>
        <w:numPr>
          <w:ilvl w:val="3"/>
          <w:numId w:val="2"/>
        </w:numPr>
        <w:spacing w:after="240" w:before="60" w:lineRule="auto"/>
        <w:ind w:left="2880" w:hanging="360"/>
        <w:contextualSpacing w:val="1"/>
        <w:rPr>
          <w:color w:val="24292e"/>
          <w:u w:val="none"/>
        </w:rPr>
      </w:pPr>
      <w:r w:rsidDel="00000000" w:rsidR="00000000" w:rsidRPr="00000000">
        <w:rPr>
          <w:color w:val="24292e"/>
          <w:rtl w:val="0"/>
        </w:rPr>
        <w:t xml:space="preserve">Capture pre-experiment questions (most recent meal, caffeine, sleep, activity)</w:t>
      </w:r>
    </w:p>
    <w:p w:rsidR="00000000" w:rsidDel="00000000" w:rsidP="00000000" w:rsidRDefault="00000000" w:rsidRPr="00000000">
      <w:pPr>
        <w:numPr>
          <w:ilvl w:val="3"/>
          <w:numId w:val="2"/>
        </w:numPr>
        <w:spacing w:after="240" w:before="60" w:lineRule="auto"/>
        <w:ind w:left="2880" w:hanging="360"/>
        <w:contextualSpacing w:val="1"/>
        <w:rPr>
          <w:color w:val="24292e"/>
          <w:u w:val="none"/>
        </w:rPr>
      </w:pPr>
      <w:r w:rsidDel="00000000" w:rsidR="00000000" w:rsidRPr="00000000">
        <w:rPr>
          <w:color w:val="24292e"/>
          <w:rtl w:val="0"/>
        </w:rPr>
        <w:t xml:space="preserve">Provide written or oral instructions on meditation</w:t>
      </w:r>
    </w:p>
    <w:p w:rsidR="00000000" w:rsidDel="00000000" w:rsidP="00000000" w:rsidRDefault="00000000" w:rsidRPr="00000000">
      <w:pPr>
        <w:numPr>
          <w:ilvl w:val="3"/>
          <w:numId w:val="2"/>
        </w:numPr>
        <w:spacing w:after="240" w:before="60" w:lineRule="auto"/>
        <w:ind w:left="2880" w:hanging="360"/>
        <w:contextualSpacing w:val="1"/>
        <w:rPr>
          <w:color w:val="24292e"/>
          <w:u w:val="none"/>
        </w:rPr>
      </w:pPr>
      <w:r w:rsidDel="00000000" w:rsidR="00000000" w:rsidRPr="00000000">
        <w:rPr>
          <w:color w:val="24292e"/>
          <w:rtl w:val="0"/>
        </w:rPr>
        <w:t xml:space="preserve">Take a pre-measurement</w:t>
      </w:r>
    </w:p>
    <w:p w:rsidR="00000000" w:rsidDel="00000000" w:rsidP="00000000" w:rsidRDefault="00000000" w:rsidRPr="00000000">
      <w:pPr>
        <w:numPr>
          <w:ilvl w:val="3"/>
          <w:numId w:val="2"/>
        </w:numPr>
        <w:spacing w:after="240" w:before="60" w:lineRule="auto"/>
        <w:ind w:left="2880" w:hanging="360"/>
        <w:contextualSpacing w:val="1"/>
        <w:rPr>
          <w:color w:val="24292e"/>
          <w:u w:val="none"/>
        </w:rPr>
      </w:pPr>
      <w:r w:rsidDel="00000000" w:rsidR="00000000" w:rsidRPr="00000000">
        <w:rPr>
          <w:color w:val="24292e"/>
          <w:rtl w:val="0"/>
        </w:rPr>
        <w:t xml:space="preserve">Set a timer, start the meditation</w:t>
      </w:r>
    </w:p>
    <w:p w:rsidR="00000000" w:rsidDel="00000000" w:rsidP="00000000" w:rsidRDefault="00000000" w:rsidRPr="00000000">
      <w:pPr>
        <w:numPr>
          <w:ilvl w:val="3"/>
          <w:numId w:val="2"/>
        </w:numPr>
        <w:spacing w:after="240" w:before="60" w:lineRule="auto"/>
        <w:ind w:left="2880" w:hanging="360"/>
        <w:contextualSpacing w:val="1"/>
        <w:rPr>
          <w:color w:val="24292e"/>
          <w:u w:val="none"/>
        </w:rPr>
      </w:pPr>
      <w:r w:rsidDel="00000000" w:rsidR="00000000" w:rsidRPr="00000000">
        <w:rPr>
          <w:color w:val="24292e"/>
          <w:rtl w:val="0"/>
        </w:rPr>
        <w:t xml:space="preserve">When the time has elapsed, take a post-measurement</w:t>
      </w:r>
    </w:p>
    <w:p w:rsidR="00000000" w:rsidDel="00000000" w:rsidP="00000000" w:rsidRDefault="00000000" w:rsidRPr="00000000">
      <w:pPr>
        <w:numPr>
          <w:ilvl w:val="3"/>
          <w:numId w:val="2"/>
        </w:numPr>
        <w:spacing w:after="240" w:before="60" w:lineRule="auto"/>
        <w:ind w:left="2880" w:hanging="360"/>
        <w:contextualSpacing w:val="1"/>
        <w:rPr>
          <w:color w:val="24292e"/>
          <w:u w:val="none"/>
        </w:rPr>
      </w:pPr>
      <w:r w:rsidDel="00000000" w:rsidR="00000000" w:rsidRPr="00000000">
        <w:rPr>
          <w:color w:val="24292e"/>
          <w:rtl w:val="0"/>
        </w:rPr>
        <w:t xml:space="preserve">Washout </w:t>
      </w:r>
      <w:commentRangeStart w:id="0"/>
      <w:r w:rsidDel="00000000" w:rsidR="00000000" w:rsidRPr="00000000">
        <w:rPr>
          <w:color w:val="24292e"/>
          <w:rtl w:val="0"/>
        </w:rPr>
        <w:t xml:space="preserve"> - 15 minutes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3"/>
          <w:numId w:val="2"/>
        </w:numPr>
        <w:spacing w:after="240" w:before="60" w:lineRule="auto"/>
        <w:ind w:left="2880" w:hanging="360"/>
        <w:contextualSpacing w:val="1"/>
        <w:rPr>
          <w:color w:val="24292e"/>
          <w:u w:val="none"/>
        </w:rPr>
      </w:pPr>
      <w:r w:rsidDel="00000000" w:rsidR="00000000" w:rsidRPr="00000000">
        <w:rPr>
          <w:color w:val="24292e"/>
          <w:rtl w:val="0"/>
        </w:rPr>
        <w:t xml:space="preserve">Distribute coloring books and pencils</w:t>
      </w:r>
    </w:p>
    <w:p w:rsidR="00000000" w:rsidDel="00000000" w:rsidP="00000000" w:rsidRDefault="00000000" w:rsidRPr="00000000">
      <w:pPr>
        <w:numPr>
          <w:ilvl w:val="3"/>
          <w:numId w:val="2"/>
        </w:numPr>
        <w:spacing w:after="240" w:before="60" w:lineRule="auto"/>
        <w:ind w:left="2880" w:hanging="360"/>
        <w:contextualSpacing w:val="1"/>
        <w:rPr>
          <w:color w:val="24292e"/>
          <w:u w:val="none"/>
        </w:rPr>
      </w:pPr>
      <w:r w:rsidDel="00000000" w:rsidR="00000000" w:rsidRPr="00000000">
        <w:rPr>
          <w:color w:val="24292e"/>
          <w:rtl w:val="0"/>
        </w:rPr>
        <w:t xml:space="preserve">Provide written or oral instructions on the coloring period</w:t>
      </w:r>
    </w:p>
    <w:p w:rsidR="00000000" w:rsidDel="00000000" w:rsidP="00000000" w:rsidRDefault="00000000" w:rsidRPr="00000000">
      <w:pPr>
        <w:numPr>
          <w:ilvl w:val="3"/>
          <w:numId w:val="2"/>
        </w:numPr>
        <w:spacing w:after="240" w:before="60" w:lineRule="auto"/>
        <w:ind w:left="2880" w:hanging="360"/>
        <w:contextualSpacing w:val="1"/>
        <w:rPr>
          <w:color w:val="24292e"/>
          <w:u w:val="none"/>
        </w:rPr>
      </w:pPr>
      <w:r w:rsidDel="00000000" w:rsidR="00000000" w:rsidRPr="00000000">
        <w:rPr>
          <w:color w:val="24292e"/>
          <w:rtl w:val="0"/>
        </w:rPr>
        <w:t xml:space="preserve">Take a pre-measurement</w:t>
      </w:r>
    </w:p>
    <w:p w:rsidR="00000000" w:rsidDel="00000000" w:rsidP="00000000" w:rsidRDefault="00000000" w:rsidRPr="00000000">
      <w:pPr>
        <w:numPr>
          <w:ilvl w:val="3"/>
          <w:numId w:val="2"/>
        </w:numPr>
        <w:spacing w:after="240" w:before="60" w:lineRule="auto"/>
        <w:ind w:left="2880" w:hanging="360"/>
        <w:contextualSpacing w:val="1"/>
        <w:rPr>
          <w:color w:val="24292e"/>
          <w:u w:val="none"/>
        </w:rPr>
      </w:pPr>
      <w:r w:rsidDel="00000000" w:rsidR="00000000" w:rsidRPr="00000000">
        <w:rPr>
          <w:color w:val="24292e"/>
          <w:rtl w:val="0"/>
        </w:rPr>
        <w:t xml:space="preserve">Set a timer, start the coloring </w:t>
      </w:r>
    </w:p>
    <w:p w:rsidR="00000000" w:rsidDel="00000000" w:rsidP="00000000" w:rsidRDefault="00000000" w:rsidRPr="00000000">
      <w:pPr>
        <w:numPr>
          <w:ilvl w:val="3"/>
          <w:numId w:val="2"/>
        </w:numPr>
        <w:spacing w:after="240" w:before="60" w:lineRule="auto"/>
        <w:ind w:left="2880" w:hanging="360"/>
        <w:contextualSpacing w:val="1"/>
        <w:rPr>
          <w:color w:val="24292e"/>
        </w:rPr>
      </w:pPr>
      <w:r w:rsidDel="00000000" w:rsidR="00000000" w:rsidRPr="00000000">
        <w:rPr>
          <w:color w:val="24292e"/>
          <w:rtl w:val="0"/>
        </w:rPr>
        <w:t xml:space="preserve">When the time has elapsed, take a post-measurement</w:t>
      </w:r>
    </w:p>
    <w:p w:rsidR="00000000" w:rsidDel="00000000" w:rsidP="00000000" w:rsidRDefault="00000000" w:rsidRPr="00000000">
      <w:pPr>
        <w:numPr>
          <w:ilvl w:val="3"/>
          <w:numId w:val="2"/>
        </w:numPr>
        <w:spacing w:after="240" w:before="60" w:lineRule="auto"/>
        <w:ind w:left="2880" w:hanging="360"/>
        <w:contextualSpacing w:val="1"/>
        <w:rPr>
          <w:color w:val="24292e"/>
          <w:u w:val="none"/>
        </w:rPr>
      </w:pPr>
      <w:r w:rsidDel="00000000" w:rsidR="00000000" w:rsidRPr="00000000">
        <w:rPr>
          <w:color w:val="24292e"/>
          <w:rtl w:val="0"/>
        </w:rPr>
        <w:t xml:space="preserve">Ask all participants to fill in the post-experiment questions (self-assessment of meditation experience)</w:t>
      </w:r>
    </w:p>
    <w:p w:rsidR="00000000" w:rsidDel="00000000" w:rsidP="00000000" w:rsidRDefault="00000000" w:rsidRPr="00000000">
      <w:pPr>
        <w:numPr>
          <w:ilvl w:val="3"/>
          <w:numId w:val="2"/>
        </w:numPr>
        <w:spacing w:after="240" w:before="60" w:lineRule="auto"/>
        <w:ind w:left="2880" w:hanging="360"/>
        <w:contextualSpacing w:val="1"/>
        <w:rPr>
          <w:color w:val="24292e"/>
          <w:u w:val="none"/>
        </w:rPr>
      </w:pPr>
      <w:r w:rsidDel="00000000" w:rsidR="00000000" w:rsidRPr="00000000">
        <w:rPr>
          <w:color w:val="24292e"/>
          <w:rtl w:val="0"/>
        </w:rPr>
        <w:t xml:space="preserve">Collect all measurement pages and monitors</w:t>
      </w:r>
    </w:p>
    <w:p w:rsidR="00000000" w:rsidDel="00000000" w:rsidP="00000000" w:rsidRDefault="00000000" w:rsidRPr="00000000">
      <w:pPr>
        <w:numPr>
          <w:ilvl w:val="3"/>
          <w:numId w:val="2"/>
        </w:numPr>
        <w:spacing w:after="240" w:before="60" w:lineRule="auto"/>
        <w:ind w:left="2880" w:hanging="360"/>
        <w:contextualSpacing w:val="1"/>
        <w:rPr>
          <w:color w:val="24292e"/>
          <w:u w:val="none"/>
        </w:rPr>
      </w:pPr>
      <w:r w:rsidDel="00000000" w:rsidR="00000000" w:rsidRPr="00000000">
        <w:rPr>
          <w:color w:val="24292e"/>
          <w:rtl w:val="0"/>
        </w:rPr>
        <w:t xml:space="preserve">Thank everyone for their participation, provide follow-up materials for anyone who is interested. </w:t>
      </w:r>
    </w:p>
    <w:p w:rsidR="00000000" w:rsidDel="00000000" w:rsidP="00000000" w:rsidRDefault="00000000" w:rsidRPr="00000000">
      <w:pPr>
        <w:numPr>
          <w:ilvl w:val="2"/>
          <w:numId w:val="2"/>
        </w:numPr>
        <w:spacing w:after="240" w:before="60" w:lineRule="auto"/>
        <w:ind w:left="2160" w:hanging="360"/>
        <w:contextualSpacing w:val="1"/>
        <w:rPr>
          <w:color w:val="24292e"/>
        </w:rPr>
      </w:pPr>
      <w:r w:rsidDel="00000000" w:rsidR="00000000" w:rsidRPr="00000000">
        <w:rPr>
          <w:color w:val="24292e"/>
          <w:rtl w:val="0"/>
        </w:rPr>
        <w:t xml:space="preserve">K Room</w:t>
      </w:r>
    </w:p>
    <w:p w:rsidR="00000000" w:rsidDel="00000000" w:rsidP="00000000" w:rsidRDefault="00000000" w:rsidRPr="00000000">
      <w:pPr>
        <w:numPr>
          <w:ilvl w:val="3"/>
          <w:numId w:val="2"/>
        </w:numPr>
        <w:spacing w:after="240" w:before="60" w:lineRule="auto"/>
        <w:ind w:left="2880" w:hanging="360"/>
        <w:contextualSpacing w:val="1"/>
        <w:rPr>
          <w:color w:val="24292e"/>
        </w:rPr>
      </w:pPr>
      <w:r w:rsidDel="00000000" w:rsidR="00000000" w:rsidRPr="00000000">
        <w:rPr>
          <w:color w:val="24292e"/>
          <w:rtl w:val="0"/>
        </w:rPr>
        <w:t xml:space="preserve">Take an initial measurement</w:t>
      </w:r>
    </w:p>
    <w:p w:rsidR="00000000" w:rsidDel="00000000" w:rsidP="00000000" w:rsidRDefault="00000000" w:rsidRPr="00000000">
      <w:pPr>
        <w:numPr>
          <w:ilvl w:val="3"/>
          <w:numId w:val="2"/>
        </w:numPr>
        <w:spacing w:after="240" w:before="60" w:lineRule="auto"/>
        <w:ind w:left="2880" w:hanging="360"/>
        <w:contextualSpacing w:val="1"/>
        <w:rPr>
          <w:color w:val="24292e"/>
        </w:rPr>
      </w:pPr>
      <w:r w:rsidDel="00000000" w:rsidR="00000000" w:rsidRPr="00000000">
        <w:rPr>
          <w:color w:val="24292e"/>
          <w:rtl w:val="0"/>
        </w:rPr>
        <w:t xml:space="preserve">Capture pre-experiment questions (most recent meal, caffeine, sleep, activity)</w:t>
      </w:r>
    </w:p>
    <w:p w:rsidR="00000000" w:rsidDel="00000000" w:rsidP="00000000" w:rsidRDefault="00000000" w:rsidRPr="00000000">
      <w:pPr>
        <w:numPr>
          <w:ilvl w:val="3"/>
          <w:numId w:val="2"/>
        </w:numPr>
        <w:spacing w:after="240" w:before="60" w:lineRule="auto"/>
        <w:ind w:left="2880" w:hanging="360"/>
        <w:contextualSpacing w:val="1"/>
        <w:rPr>
          <w:color w:val="24292e"/>
        </w:rPr>
      </w:pPr>
      <w:r w:rsidDel="00000000" w:rsidR="00000000" w:rsidRPr="00000000">
        <w:rPr>
          <w:color w:val="24292e"/>
          <w:rtl w:val="0"/>
        </w:rPr>
        <w:t xml:space="preserve">Distribute coloring books and pencils</w:t>
      </w:r>
    </w:p>
    <w:p w:rsidR="00000000" w:rsidDel="00000000" w:rsidP="00000000" w:rsidRDefault="00000000" w:rsidRPr="00000000">
      <w:pPr>
        <w:numPr>
          <w:ilvl w:val="3"/>
          <w:numId w:val="2"/>
        </w:numPr>
        <w:spacing w:after="240" w:before="60" w:lineRule="auto"/>
        <w:ind w:left="2880" w:hanging="360"/>
        <w:contextualSpacing w:val="1"/>
        <w:rPr>
          <w:color w:val="24292e"/>
        </w:rPr>
      </w:pPr>
      <w:r w:rsidDel="00000000" w:rsidR="00000000" w:rsidRPr="00000000">
        <w:rPr>
          <w:color w:val="24292e"/>
          <w:rtl w:val="0"/>
        </w:rPr>
        <w:t xml:space="preserve">Provide written or oral instructions on the coloring period</w:t>
      </w:r>
    </w:p>
    <w:p w:rsidR="00000000" w:rsidDel="00000000" w:rsidP="00000000" w:rsidRDefault="00000000" w:rsidRPr="00000000">
      <w:pPr>
        <w:numPr>
          <w:ilvl w:val="3"/>
          <w:numId w:val="2"/>
        </w:numPr>
        <w:spacing w:after="240" w:before="60" w:lineRule="auto"/>
        <w:ind w:left="2880" w:hanging="360"/>
        <w:contextualSpacing w:val="1"/>
        <w:rPr>
          <w:color w:val="24292e"/>
        </w:rPr>
      </w:pPr>
      <w:r w:rsidDel="00000000" w:rsidR="00000000" w:rsidRPr="00000000">
        <w:rPr>
          <w:color w:val="24292e"/>
          <w:rtl w:val="0"/>
        </w:rPr>
        <w:t xml:space="preserve">Take a pre-measurement</w:t>
      </w:r>
    </w:p>
    <w:p w:rsidR="00000000" w:rsidDel="00000000" w:rsidP="00000000" w:rsidRDefault="00000000" w:rsidRPr="00000000">
      <w:pPr>
        <w:numPr>
          <w:ilvl w:val="3"/>
          <w:numId w:val="2"/>
        </w:numPr>
        <w:spacing w:after="240" w:before="60" w:lineRule="auto"/>
        <w:ind w:left="2880" w:hanging="360"/>
        <w:contextualSpacing w:val="1"/>
        <w:rPr>
          <w:color w:val="24292e"/>
        </w:rPr>
      </w:pPr>
      <w:r w:rsidDel="00000000" w:rsidR="00000000" w:rsidRPr="00000000">
        <w:rPr>
          <w:color w:val="24292e"/>
          <w:rtl w:val="0"/>
        </w:rPr>
        <w:t xml:space="preserve">Set a timer, start the coloring</w:t>
      </w:r>
    </w:p>
    <w:p w:rsidR="00000000" w:rsidDel="00000000" w:rsidP="00000000" w:rsidRDefault="00000000" w:rsidRPr="00000000">
      <w:pPr>
        <w:numPr>
          <w:ilvl w:val="3"/>
          <w:numId w:val="2"/>
        </w:numPr>
        <w:spacing w:after="240" w:before="60" w:lineRule="auto"/>
        <w:ind w:left="2880" w:hanging="360"/>
        <w:contextualSpacing w:val="1"/>
        <w:rPr>
          <w:color w:val="24292e"/>
        </w:rPr>
      </w:pPr>
      <w:r w:rsidDel="00000000" w:rsidR="00000000" w:rsidRPr="00000000">
        <w:rPr>
          <w:color w:val="24292e"/>
          <w:rtl w:val="0"/>
        </w:rPr>
        <w:t xml:space="preserve">When the time has elapsed, take a post-measurement</w:t>
      </w:r>
    </w:p>
    <w:p w:rsidR="00000000" w:rsidDel="00000000" w:rsidP="00000000" w:rsidRDefault="00000000" w:rsidRPr="00000000">
      <w:pPr>
        <w:numPr>
          <w:ilvl w:val="3"/>
          <w:numId w:val="2"/>
        </w:numPr>
        <w:spacing w:after="240" w:before="60" w:lineRule="auto"/>
        <w:ind w:left="2880" w:hanging="360"/>
        <w:contextualSpacing w:val="1"/>
        <w:rPr>
          <w:color w:val="24292e"/>
        </w:rPr>
      </w:pPr>
      <w:r w:rsidDel="00000000" w:rsidR="00000000" w:rsidRPr="00000000">
        <w:rPr>
          <w:color w:val="24292e"/>
          <w:rtl w:val="0"/>
        </w:rPr>
        <w:t xml:space="preserve">Washout - 15 minutes</w:t>
      </w:r>
    </w:p>
    <w:p w:rsidR="00000000" w:rsidDel="00000000" w:rsidP="00000000" w:rsidRDefault="00000000" w:rsidRPr="00000000">
      <w:pPr>
        <w:numPr>
          <w:ilvl w:val="3"/>
          <w:numId w:val="2"/>
        </w:numPr>
        <w:spacing w:after="240" w:before="60" w:lineRule="auto"/>
        <w:ind w:left="2880" w:hanging="360"/>
        <w:contextualSpacing w:val="1"/>
        <w:rPr>
          <w:color w:val="24292e"/>
        </w:rPr>
      </w:pPr>
      <w:r w:rsidDel="00000000" w:rsidR="00000000" w:rsidRPr="00000000">
        <w:rPr>
          <w:color w:val="24292e"/>
          <w:rtl w:val="0"/>
        </w:rPr>
        <w:t xml:space="preserve">Provide written or oral instructions on meditation</w:t>
      </w:r>
    </w:p>
    <w:p w:rsidR="00000000" w:rsidDel="00000000" w:rsidP="00000000" w:rsidRDefault="00000000" w:rsidRPr="00000000">
      <w:pPr>
        <w:numPr>
          <w:ilvl w:val="3"/>
          <w:numId w:val="2"/>
        </w:numPr>
        <w:spacing w:after="240" w:before="60" w:lineRule="auto"/>
        <w:ind w:left="2880" w:hanging="360"/>
        <w:contextualSpacing w:val="1"/>
        <w:rPr>
          <w:color w:val="24292e"/>
        </w:rPr>
      </w:pPr>
      <w:r w:rsidDel="00000000" w:rsidR="00000000" w:rsidRPr="00000000">
        <w:rPr>
          <w:color w:val="24292e"/>
          <w:rtl w:val="0"/>
        </w:rPr>
        <w:t xml:space="preserve">Take a pre-measurement</w:t>
      </w:r>
    </w:p>
    <w:p w:rsidR="00000000" w:rsidDel="00000000" w:rsidP="00000000" w:rsidRDefault="00000000" w:rsidRPr="00000000">
      <w:pPr>
        <w:numPr>
          <w:ilvl w:val="3"/>
          <w:numId w:val="2"/>
        </w:numPr>
        <w:spacing w:after="240" w:before="60" w:lineRule="auto"/>
        <w:ind w:left="2880" w:hanging="360"/>
        <w:contextualSpacing w:val="1"/>
        <w:rPr>
          <w:color w:val="24292e"/>
        </w:rPr>
      </w:pPr>
      <w:r w:rsidDel="00000000" w:rsidR="00000000" w:rsidRPr="00000000">
        <w:rPr>
          <w:color w:val="24292e"/>
          <w:rtl w:val="0"/>
        </w:rPr>
        <w:t xml:space="preserve">Set a timer, start the meditation </w:t>
      </w:r>
    </w:p>
    <w:p w:rsidR="00000000" w:rsidDel="00000000" w:rsidP="00000000" w:rsidRDefault="00000000" w:rsidRPr="00000000">
      <w:pPr>
        <w:numPr>
          <w:ilvl w:val="3"/>
          <w:numId w:val="2"/>
        </w:numPr>
        <w:spacing w:after="240" w:before="60" w:lineRule="auto"/>
        <w:ind w:left="2880" w:hanging="360"/>
        <w:contextualSpacing w:val="1"/>
        <w:rPr>
          <w:color w:val="24292e"/>
        </w:rPr>
      </w:pPr>
      <w:r w:rsidDel="00000000" w:rsidR="00000000" w:rsidRPr="00000000">
        <w:rPr>
          <w:color w:val="24292e"/>
          <w:rtl w:val="0"/>
        </w:rPr>
        <w:t xml:space="preserve">When the time has elapsed, take a post-measurement</w:t>
      </w:r>
    </w:p>
    <w:p w:rsidR="00000000" w:rsidDel="00000000" w:rsidP="00000000" w:rsidRDefault="00000000" w:rsidRPr="00000000">
      <w:pPr>
        <w:numPr>
          <w:ilvl w:val="3"/>
          <w:numId w:val="2"/>
        </w:numPr>
        <w:spacing w:after="240" w:before="60" w:lineRule="auto"/>
        <w:ind w:left="2880" w:hanging="360"/>
        <w:contextualSpacing w:val="1"/>
        <w:rPr>
          <w:color w:val="24292e"/>
        </w:rPr>
      </w:pPr>
      <w:r w:rsidDel="00000000" w:rsidR="00000000" w:rsidRPr="00000000">
        <w:rPr>
          <w:color w:val="24292e"/>
          <w:rtl w:val="0"/>
        </w:rPr>
        <w:t xml:space="preserve">Ask all participants to fill in the post-experiment questions (self-assessment of meditation experience)</w:t>
      </w:r>
    </w:p>
    <w:p w:rsidR="00000000" w:rsidDel="00000000" w:rsidP="00000000" w:rsidRDefault="00000000" w:rsidRPr="00000000">
      <w:pPr>
        <w:numPr>
          <w:ilvl w:val="3"/>
          <w:numId w:val="2"/>
        </w:numPr>
        <w:spacing w:after="240" w:before="60" w:lineRule="auto"/>
        <w:ind w:left="2880" w:hanging="360"/>
        <w:contextualSpacing w:val="1"/>
        <w:rPr>
          <w:color w:val="24292e"/>
        </w:rPr>
      </w:pPr>
      <w:r w:rsidDel="00000000" w:rsidR="00000000" w:rsidRPr="00000000">
        <w:rPr>
          <w:color w:val="24292e"/>
          <w:rtl w:val="0"/>
        </w:rPr>
        <w:t xml:space="preserve">Collect all measurement pages and monitors</w:t>
      </w:r>
    </w:p>
    <w:p w:rsidR="00000000" w:rsidDel="00000000" w:rsidP="00000000" w:rsidRDefault="00000000" w:rsidRPr="00000000">
      <w:pPr>
        <w:numPr>
          <w:ilvl w:val="3"/>
          <w:numId w:val="2"/>
        </w:numPr>
        <w:spacing w:after="240" w:before="60" w:lineRule="auto"/>
        <w:ind w:left="2880" w:hanging="360"/>
        <w:contextualSpacing w:val="1"/>
        <w:rPr>
          <w:color w:val="24292e"/>
        </w:rPr>
      </w:pPr>
      <w:r w:rsidDel="00000000" w:rsidR="00000000" w:rsidRPr="00000000">
        <w:rPr>
          <w:color w:val="24292e"/>
          <w:rtl w:val="0"/>
        </w:rPr>
        <w:t xml:space="preserve">Thank everyone for their participation, provide follow-up materials for anyone who is interested. </w:t>
      </w:r>
    </w:p>
    <w:p w:rsidR="00000000" w:rsidDel="00000000" w:rsidP="00000000" w:rsidRDefault="00000000" w:rsidRPr="00000000">
      <w:pPr>
        <w:numPr>
          <w:ilvl w:val="0"/>
          <w:numId w:val="2"/>
        </w:numPr>
        <w:spacing w:after="240" w:before="60" w:lineRule="auto"/>
        <w:ind w:left="720" w:hanging="360"/>
        <w:contextualSpacing w:val="1"/>
        <w:rPr>
          <w:color w:val="24292e"/>
          <w:u w:val="none"/>
        </w:rPr>
      </w:pPr>
      <w:r w:rsidDel="00000000" w:rsidR="00000000" w:rsidRPr="00000000">
        <w:rPr>
          <w:color w:val="24292e"/>
          <w:rtl w:val="0"/>
        </w:rPr>
        <w:t xml:space="preserve">Capture results: Collate all results into the initial spreadsheet, including questionnaire responses, pre-experiment questions, measurements, and post-experiment questions. Make sure to back up this spreadsheet</w:t>
      </w:r>
    </w:p>
    <w:p w:rsidR="00000000" w:rsidDel="00000000" w:rsidP="00000000" w:rsidRDefault="00000000" w:rsidRPr="00000000">
      <w:pPr>
        <w:numPr>
          <w:ilvl w:val="0"/>
          <w:numId w:val="2"/>
        </w:numPr>
        <w:spacing w:after="240" w:before="60" w:lineRule="auto"/>
        <w:ind w:left="720" w:hanging="360"/>
        <w:contextualSpacing w:val="1"/>
        <w:rPr>
          <w:color w:val="24292e"/>
          <w:u w:val="none"/>
        </w:rPr>
      </w:pPr>
      <w:r w:rsidDel="00000000" w:rsidR="00000000" w:rsidRPr="00000000">
        <w:rPr>
          <w:color w:val="24292e"/>
          <w:rtl w:val="0"/>
        </w:rPr>
        <w:t xml:space="preserve">Analyse results: Use R or Python to determine causal relationships. Block on group, prior blood pressure, age. The outcome measure that we care the most is the difference in pre- and post-experiment blood pressure measurement. </w:t>
      </w:r>
      <w:r w:rsidDel="00000000" w:rsidR="00000000" w:rsidRPr="00000000">
        <w:rPr>
          <w:rtl w:val="0"/>
        </w:rPr>
      </w:r>
    </w:p>
    <w:p w:rsidR="00000000" w:rsidDel="00000000" w:rsidP="00000000" w:rsidRDefault="00000000" w:rsidRPr="00000000">
      <w:pPr>
        <w:spacing w:after="240" w:before="60" w:lineRule="auto"/>
        <w:contextualSpacing w:val="0"/>
        <w:rPr>
          <w:color w:val="24292e"/>
        </w:rPr>
      </w:pPr>
      <w:r w:rsidDel="00000000" w:rsidR="00000000" w:rsidRPr="00000000">
        <w:rPr>
          <w:rtl w:val="0"/>
        </w:rPr>
      </w:r>
    </w:p>
    <w:p w:rsidR="00000000" w:rsidDel="00000000" w:rsidP="00000000" w:rsidRDefault="00000000" w:rsidRPr="00000000">
      <w:pPr>
        <w:spacing w:after="240" w:before="60" w:lineRule="auto"/>
        <w:contextualSpacing w:val="0"/>
        <w:rPr>
          <w:b w:val="1"/>
          <w:color w:val="24292e"/>
        </w:rPr>
      </w:pPr>
      <w:r w:rsidDel="00000000" w:rsidR="00000000" w:rsidRPr="00000000">
        <w:rPr>
          <w:b w:val="1"/>
          <w:color w:val="24292e"/>
          <w:rtl w:val="0"/>
        </w:rPr>
        <w:t xml:space="preserve">Tasks:</w:t>
      </w:r>
    </w:p>
    <w:p w:rsidR="00000000" w:rsidDel="00000000" w:rsidP="00000000" w:rsidRDefault="00000000" w:rsidRPr="00000000">
      <w:pPr>
        <w:numPr>
          <w:ilvl w:val="0"/>
          <w:numId w:val="6"/>
        </w:numPr>
        <w:ind w:left="720" w:hanging="360"/>
        <w:contextualSpacing w:val="1"/>
        <w:rPr>
          <w:b w:val="1"/>
          <w:sz w:val="22"/>
          <w:szCs w:val="22"/>
        </w:rPr>
      </w:pPr>
      <w:r w:rsidDel="00000000" w:rsidR="00000000" w:rsidRPr="00000000">
        <w:rPr>
          <w:b w:val="1"/>
          <w:color w:val="24292e"/>
          <w:rtl w:val="0"/>
        </w:rPr>
        <w:t xml:space="preserve">At a high level, how are you planning to execute the experiment? How will you divide up the data collection task among yourselves?</w:t>
      </w:r>
    </w:p>
    <w:p w:rsidR="00000000" w:rsidDel="00000000" w:rsidP="00000000" w:rsidRDefault="00000000" w:rsidRPr="00000000">
      <w:pPr>
        <w:contextualSpacing w:val="0"/>
        <w:rPr>
          <w:color w:val="24292e"/>
        </w:rPr>
      </w:pPr>
      <w:r w:rsidDel="00000000" w:rsidR="00000000" w:rsidRPr="00000000">
        <w:rPr>
          <w:rtl w:val="0"/>
        </w:rPr>
      </w:r>
    </w:p>
    <w:p w:rsidR="00000000" w:rsidDel="00000000" w:rsidP="00000000" w:rsidRDefault="00000000" w:rsidRPr="00000000">
      <w:pPr>
        <w:contextualSpacing w:val="0"/>
        <w:rPr>
          <w:color w:val="24292e"/>
        </w:rPr>
      </w:pPr>
      <w:r w:rsidDel="00000000" w:rsidR="00000000" w:rsidRPr="00000000">
        <w:rPr>
          <w:color w:val="24292e"/>
          <w:rtl w:val="0"/>
        </w:rPr>
        <w:t xml:space="preserve">Our team is divided geographically between the Bay Area in California, and Louisiana.  </w:t>
      </w:r>
      <w:r w:rsidDel="00000000" w:rsidR="00000000" w:rsidRPr="00000000">
        <w:rPr>
          <w:color w:val="24292e"/>
          <w:rtl w:val="0"/>
        </w:rPr>
        <w:t xml:space="preserve">Erika and Thong will run experiments in SF area while Matt runs them from Louisiana, and/or online.</w:t>
      </w:r>
      <w:r w:rsidDel="00000000" w:rsidR="00000000" w:rsidRPr="00000000">
        <w:rPr>
          <w:rtl w:val="0"/>
        </w:rPr>
      </w:r>
    </w:p>
    <w:p w:rsidR="00000000" w:rsidDel="00000000" w:rsidP="00000000" w:rsidRDefault="00000000" w:rsidRPr="00000000">
      <w:pPr>
        <w:contextualSpacing w:val="0"/>
        <w:rPr>
          <w:color w:val="24292e"/>
        </w:rPr>
      </w:pPr>
      <w:r w:rsidDel="00000000" w:rsidR="00000000" w:rsidRPr="00000000">
        <w:rPr>
          <w:rtl w:val="0"/>
        </w:rPr>
      </w:r>
    </w:p>
    <w:p w:rsidR="00000000" w:rsidDel="00000000" w:rsidP="00000000" w:rsidRDefault="00000000" w:rsidRPr="00000000">
      <w:pPr>
        <w:contextualSpacing w:val="0"/>
        <w:rPr>
          <w:color w:val="24292e"/>
        </w:rPr>
      </w:pPr>
      <w:r w:rsidDel="00000000" w:rsidR="00000000" w:rsidRPr="00000000">
        <w:rPr>
          <w:color w:val="24292e"/>
          <w:rtl w:val="0"/>
        </w:rPr>
        <w:t xml:space="preserve">We are planning to divide up tasks between team members as evenly as possible, to collect data from both treatment and control group, and work together on the analysis of the results. </w:t>
      </w:r>
    </w:p>
    <w:p w:rsidR="00000000" w:rsidDel="00000000" w:rsidP="00000000" w:rsidRDefault="00000000" w:rsidRPr="00000000">
      <w:pPr>
        <w:contextualSpacing w:val="0"/>
        <w:rPr>
          <w:color w:val="24292e"/>
        </w:rPr>
      </w:pPr>
      <w:r w:rsidDel="00000000" w:rsidR="00000000" w:rsidRPr="00000000">
        <w:rPr>
          <w:rtl w:val="0"/>
        </w:rPr>
      </w:r>
    </w:p>
    <w:p w:rsidR="00000000" w:rsidDel="00000000" w:rsidP="00000000" w:rsidRDefault="00000000" w:rsidRPr="00000000">
      <w:pPr>
        <w:numPr>
          <w:ilvl w:val="0"/>
          <w:numId w:val="6"/>
        </w:numPr>
        <w:spacing w:before="60" w:lineRule="auto"/>
        <w:ind w:left="720" w:hanging="360"/>
        <w:contextualSpacing w:val="1"/>
        <w:rPr>
          <w:b w:val="1"/>
          <w:sz w:val="22"/>
          <w:szCs w:val="22"/>
        </w:rPr>
      </w:pPr>
      <w:r w:rsidDel="00000000" w:rsidR="00000000" w:rsidRPr="00000000">
        <w:rPr>
          <w:b w:val="1"/>
          <w:color w:val="24292e"/>
          <w:rtl w:val="0"/>
        </w:rPr>
        <w:t xml:space="preserve">What parts of the protocol have you not fleshed out yet?</w:t>
      </w:r>
    </w:p>
    <w:p w:rsidR="00000000" w:rsidDel="00000000" w:rsidP="00000000" w:rsidRDefault="00000000" w:rsidRPr="00000000">
      <w:pPr>
        <w:spacing w:before="60" w:lineRule="auto"/>
        <w:contextualSpacing w:val="0"/>
        <w:rPr>
          <w:color w:val="24292e"/>
        </w:rPr>
      </w:pPr>
      <w:r w:rsidDel="00000000" w:rsidR="00000000" w:rsidRPr="00000000">
        <w:rPr>
          <w:rtl w:val="0"/>
        </w:rPr>
      </w:r>
    </w:p>
    <w:p w:rsidR="00000000" w:rsidDel="00000000" w:rsidP="00000000" w:rsidRDefault="00000000" w:rsidRPr="00000000">
      <w:pPr>
        <w:spacing w:before="60" w:lineRule="auto"/>
        <w:contextualSpacing w:val="0"/>
        <w:rPr>
          <w:color w:val="24292e"/>
        </w:rPr>
      </w:pPr>
      <w:r w:rsidDel="00000000" w:rsidR="00000000" w:rsidRPr="00000000">
        <w:rPr>
          <w:color w:val="24292e"/>
          <w:rtl w:val="0"/>
        </w:rPr>
        <w:t xml:space="preserve">One of the most challenging aspects of the experiment is that different meditation styles may have a great impact on the results. For example, many people meditate to relaxing music. However, running a meditation experiment using relaxing music may measure the effects of music on study participants, rather than the meditation itself. Another concern is that people who have experience with one style of mediation may dislike a different style - a guided meditation might be uncomfortable to a Zen practitioner, for example. Options for meditation styles include:</w:t>
      </w:r>
    </w:p>
    <w:p w:rsidR="00000000" w:rsidDel="00000000" w:rsidP="00000000" w:rsidRDefault="00000000" w:rsidRPr="00000000">
      <w:pPr>
        <w:numPr>
          <w:ilvl w:val="0"/>
          <w:numId w:val="1"/>
        </w:numPr>
        <w:spacing w:before="60" w:lineRule="auto"/>
        <w:ind w:left="720" w:hanging="360"/>
        <w:contextualSpacing w:val="1"/>
        <w:rPr>
          <w:color w:val="24292e"/>
          <w:u w:val="none"/>
        </w:rPr>
      </w:pPr>
      <w:r w:rsidDel="00000000" w:rsidR="00000000" w:rsidRPr="00000000">
        <w:rPr>
          <w:color w:val="24292e"/>
          <w:rtl w:val="0"/>
        </w:rPr>
        <w:t xml:space="preserve">Recording of a guided meditation</w:t>
      </w:r>
    </w:p>
    <w:p w:rsidR="00000000" w:rsidDel="00000000" w:rsidP="00000000" w:rsidRDefault="00000000" w:rsidRPr="00000000">
      <w:pPr>
        <w:numPr>
          <w:ilvl w:val="0"/>
          <w:numId w:val="1"/>
        </w:numPr>
        <w:spacing w:before="60" w:lineRule="auto"/>
        <w:ind w:left="720" w:hanging="360"/>
        <w:contextualSpacing w:val="1"/>
        <w:rPr>
          <w:color w:val="24292e"/>
          <w:u w:val="none"/>
        </w:rPr>
      </w:pPr>
      <w:r w:rsidDel="00000000" w:rsidR="00000000" w:rsidRPr="00000000">
        <w:rPr>
          <w:color w:val="24292e"/>
          <w:rtl w:val="0"/>
        </w:rPr>
        <w:t xml:space="preserve">Oral instructions before a silent meditation</w:t>
      </w:r>
    </w:p>
    <w:p w:rsidR="00000000" w:rsidDel="00000000" w:rsidP="00000000" w:rsidRDefault="00000000" w:rsidRPr="00000000">
      <w:pPr>
        <w:numPr>
          <w:ilvl w:val="0"/>
          <w:numId w:val="1"/>
        </w:numPr>
        <w:spacing w:before="60" w:lineRule="auto"/>
        <w:ind w:left="720" w:hanging="360"/>
        <w:contextualSpacing w:val="1"/>
        <w:rPr>
          <w:color w:val="24292e"/>
          <w:u w:val="none"/>
        </w:rPr>
      </w:pPr>
      <w:r w:rsidDel="00000000" w:rsidR="00000000" w:rsidRPr="00000000">
        <w:rPr>
          <w:color w:val="24292e"/>
          <w:rtl w:val="0"/>
        </w:rPr>
        <w:t xml:space="preserve">Written instructions before a silent meditation</w:t>
      </w:r>
    </w:p>
    <w:p w:rsidR="00000000" w:rsidDel="00000000" w:rsidP="00000000" w:rsidRDefault="00000000" w:rsidRPr="00000000">
      <w:pPr>
        <w:numPr>
          <w:ilvl w:val="0"/>
          <w:numId w:val="1"/>
        </w:numPr>
        <w:spacing w:before="60" w:lineRule="auto"/>
        <w:ind w:left="720" w:hanging="360"/>
        <w:contextualSpacing w:val="1"/>
        <w:rPr>
          <w:color w:val="24292e"/>
          <w:u w:val="none"/>
        </w:rPr>
      </w:pPr>
      <w:r w:rsidDel="00000000" w:rsidR="00000000" w:rsidRPr="00000000">
        <w:rPr>
          <w:color w:val="24292e"/>
          <w:rtl w:val="0"/>
        </w:rPr>
        <w:t xml:space="preserve">Eyes open/closed</w:t>
      </w:r>
    </w:p>
    <w:p w:rsidR="00000000" w:rsidDel="00000000" w:rsidP="00000000" w:rsidRDefault="00000000" w:rsidRPr="00000000">
      <w:pPr>
        <w:numPr>
          <w:ilvl w:val="0"/>
          <w:numId w:val="1"/>
        </w:numPr>
        <w:spacing w:before="60" w:lineRule="auto"/>
        <w:ind w:left="720" w:hanging="360"/>
        <w:contextualSpacing w:val="1"/>
        <w:rPr>
          <w:color w:val="24292e"/>
          <w:u w:val="none"/>
        </w:rPr>
      </w:pPr>
      <w:r w:rsidDel="00000000" w:rsidR="00000000" w:rsidRPr="00000000">
        <w:rPr>
          <w:color w:val="24292e"/>
          <w:rtl w:val="0"/>
        </w:rPr>
        <w:t xml:space="preserve">Mantra meditation</w:t>
      </w:r>
    </w:p>
    <w:p w:rsidR="00000000" w:rsidDel="00000000" w:rsidP="00000000" w:rsidRDefault="00000000" w:rsidRPr="00000000">
      <w:pPr>
        <w:numPr>
          <w:ilvl w:val="0"/>
          <w:numId w:val="1"/>
        </w:numPr>
        <w:spacing w:before="60" w:lineRule="auto"/>
        <w:ind w:left="720" w:hanging="360"/>
        <w:contextualSpacing w:val="1"/>
        <w:rPr>
          <w:color w:val="24292e"/>
          <w:u w:val="none"/>
        </w:rPr>
      </w:pPr>
      <w:r w:rsidDel="00000000" w:rsidR="00000000" w:rsidRPr="00000000">
        <w:rPr>
          <w:color w:val="24292e"/>
          <w:rtl w:val="0"/>
        </w:rPr>
        <w:t xml:space="preserve">Breathing meditation</w:t>
      </w:r>
    </w:p>
    <w:p w:rsidR="00000000" w:rsidDel="00000000" w:rsidP="00000000" w:rsidRDefault="00000000" w:rsidRPr="00000000">
      <w:pPr>
        <w:spacing w:before="60" w:lineRule="auto"/>
        <w:contextualSpacing w:val="0"/>
        <w:rPr>
          <w:color w:val="24292e"/>
        </w:rPr>
      </w:pPr>
      <w:r w:rsidDel="00000000" w:rsidR="00000000" w:rsidRPr="00000000">
        <w:rPr>
          <w:rtl w:val="0"/>
        </w:rPr>
      </w:r>
    </w:p>
    <w:p w:rsidR="00000000" w:rsidDel="00000000" w:rsidP="00000000" w:rsidRDefault="00000000" w:rsidRPr="00000000">
      <w:pPr>
        <w:spacing w:before="60" w:lineRule="auto"/>
        <w:contextualSpacing w:val="0"/>
        <w:rPr>
          <w:color w:val="24292e"/>
        </w:rPr>
      </w:pPr>
      <w:r w:rsidDel="00000000" w:rsidR="00000000" w:rsidRPr="00000000">
        <w:rPr>
          <w:color w:val="24292e"/>
          <w:rtl w:val="0"/>
        </w:rPr>
        <w:t xml:space="preserve">Some recorded guided meditations include: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Adyashanti’s ‘Allowing’: </w:t>
      </w:r>
      <w:hyperlink r:id="rId6">
        <w:r w:rsidDel="00000000" w:rsidR="00000000" w:rsidRPr="00000000">
          <w:rPr>
            <w:color w:val="1155cc"/>
            <w:u w:val="single"/>
            <w:rtl w:val="0"/>
          </w:rPr>
          <w:t xml:space="preserve">https://www.dropbox.com/s/qqbnppeqtyk5bzm/3-03%20Allowing.mp3?dl=0</w:t>
        </w:r>
      </w:hyperlink>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u w:val="none"/>
        </w:rPr>
      </w:pPr>
      <w:hyperlink r:id="rId7">
        <w:r w:rsidDel="00000000" w:rsidR="00000000" w:rsidRPr="00000000">
          <w:rPr>
            <w:color w:val="1155cc"/>
            <w:u w:val="single"/>
            <w:rtl w:val="0"/>
          </w:rPr>
          <w:t xml:space="preserve">https://www.appropriateresponse.com/teachings/</w:t>
        </w:r>
      </w:hyperlink>
      <w:r w:rsidDel="00000000" w:rsidR="00000000" w:rsidRPr="00000000">
        <w:rPr>
          <w:rtl w:val="0"/>
        </w:rPr>
        <w:t xml:space="preserve"> there are various lengths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first 4 tracks of the Deepak Chopra’s “The Soul of Healing Meditation”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“Gamma Meditation System:  Inner Mind”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60" w:lineRule="auto"/>
        <w:contextualSpacing w:val="0"/>
        <w:rPr>
          <w:color w:val="24292e"/>
        </w:rPr>
      </w:pPr>
      <w:r w:rsidDel="00000000" w:rsidR="00000000" w:rsidRPr="00000000">
        <w:rPr>
          <w:color w:val="24292e"/>
          <w:rtl w:val="0"/>
        </w:rPr>
        <w:t xml:space="preserve">Some written guided meditations include:</w:t>
      </w:r>
    </w:p>
    <w:p w:rsidR="00000000" w:rsidDel="00000000" w:rsidP="00000000" w:rsidRDefault="00000000" w:rsidRPr="00000000">
      <w:pPr>
        <w:numPr>
          <w:ilvl w:val="0"/>
          <w:numId w:val="4"/>
        </w:numPr>
        <w:spacing w:before="60" w:lineRule="auto"/>
        <w:ind w:left="720" w:hanging="360"/>
        <w:contextualSpacing w:val="1"/>
        <w:rPr>
          <w:u w:val="none"/>
        </w:rPr>
      </w:pPr>
      <w:hyperlink r:id="rId8">
        <w:r w:rsidDel="00000000" w:rsidR="00000000" w:rsidRPr="00000000">
          <w:rPr>
            <w:color w:val="1155cc"/>
            <w:u w:val="single"/>
            <w:rtl w:val="0"/>
          </w:rPr>
          <w:t xml:space="preserve">http://www.innerhealthstudio.com/breathing-meditation.html</w:t>
        </w:r>
      </w:hyperlink>
      <w:r w:rsidDel="00000000" w:rsidR="00000000" w:rsidRPr="00000000">
        <w:rPr>
          <w:rtl w:val="0"/>
        </w:rPr>
      </w:r>
    </w:p>
    <w:p w:rsidR="00000000" w:rsidDel="00000000" w:rsidP="00000000" w:rsidRDefault="00000000" w:rsidRPr="00000000">
      <w:pPr>
        <w:numPr>
          <w:ilvl w:val="0"/>
          <w:numId w:val="4"/>
        </w:numPr>
        <w:spacing w:before="60" w:lineRule="auto"/>
        <w:ind w:left="720" w:hanging="360"/>
        <w:contextualSpacing w:val="1"/>
        <w:rPr>
          <w:u w:val="none"/>
        </w:rPr>
      </w:pPr>
      <w:hyperlink r:id="rId9">
        <w:r w:rsidDel="00000000" w:rsidR="00000000" w:rsidRPr="00000000">
          <w:rPr>
            <w:color w:val="1155cc"/>
            <w:u w:val="single"/>
            <w:rtl w:val="0"/>
          </w:rPr>
          <w:t xml:space="preserve">http://www.the-guided-meditation-site.com/guided-meditation-script-inner-stillness.html</w:t>
        </w:r>
      </w:hyperlink>
      <w:r w:rsidDel="00000000" w:rsidR="00000000" w:rsidRPr="00000000">
        <w:rPr>
          <w:rtl w:val="0"/>
        </w:rPr>
      </w:r>
    </w:p>
    <w:p w:rsidR="00000000" w:rsidDel="00000000" w:rsidP="00000000" w:rsidRDefault="00000000" w:rsidRPr="00000000">
      <w:pPr>
        <w:numPr>
          <w:ilvl w:val="0"/>
          <w:numId w:val="4"/>
        </w:numPr>
        <w:spacing w:before="60" w:lineRule="auto"/>
        <w:ind w:left="720" w:hanging="360"/>
        <w:contextualSpacing w:val="1"/>
        <w:rPr>
          <w:u w:val="none"/>
        </w:rPr>
      </w:pPr>
      <w:hyperlink r:id="rId10">
        <w:r w:rsidDel="00000000" w:rsidR="00000000" w:rsidRPr="00000000">
          <w:rPr>
            <w:color w:val="1155cc"/>
            <w:u w:val="single"/>
            <w:rtl w:val="0"/>
          </w:rPr>
          <w:t xml:space="preserve">http://www.humanisticspirituality.org/?page=view&amp;id=3&amp;kind=Readings&amp;topic=guided+meditations</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contextualSpacing w:val="0"/>
        <w:jc w:val="left"/>
        <w:rPr/>
      </w:pPr>
      <w:r w:rsidDel="00000000" w:rsidR="00000000" w:rsidRPr="00000000">
        <w:rPr>
          <w:color w:val="24292e"/>
          <w:rtl w:val="0"/>
        </w:rPr>
        <w:t xml:space="preserve">In addition to the specific style of meditation we will be implementing for the experiment, we need to write the</w:t>
      </w:r>
      <w:r w:rsidDel="00000000" w:rsidR="00000000" w:rsidRPr="00000000">
        <w:rPr>
          <w:rtl w:val="0"/>
        </w:rPr>
        <w:t xml:space="preserve"> scripts and questionnaires that we will give to subjects in treatment and control group.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contextualSpacing w:val="0"/>
        <w:jc w:val="left"/>
        <w:rPr/>
      </w:pPr>
      <w:r w:rsidDel="00000000" w:rsidR="00000000" w:rsidRPr="00000000">
        <w:rPr>
          <w:rtl w:val="0"/>
        </w:rPr>
      </w:r>
    </w:p>
    <w:p w:rsidR="00000000" w:rsidDel="00000000" w:rsidP="00000000" w:rsidRDefault="00000000" w:rsidRPr="00000000">
      <w:pPr>
        <w:numPr>
          <w:ilvl w:val="0"/>
          <w:numId w:val="6"/>
        </w:numPr>
        <w:spacing w:before="60" w:lineRule="auto"/>
        <w:ind w:left="720" w:hanging="360"/>
        <w:contextualSpacing w:val="1"/>
        <w:rPr>
          <w:b w:val="1"/>
          <w:sz w:val="22"/>
          <w:szCs w:val="22"/>
        </w:rPr>
      </w:pPr>
      <w:r w:rsidDel="00000000" w:rsidR="00000000" w:rsidRPr="00000000">
        <w:rPr>
          <w:b w:val="1"/>
          <w:color w:val="24292e"/>
          <w:rtl w:val="0"/>
        </w:rPr>
        <w:t xml:space="preserve">On what questions would you like advice from the </w:t>
      </w:r>
      <w:r w:rsidDel="00000000" w:rsidR="00000000" w:rsidRPr="00000000">
        <w:rPr>
          <w:b w:val="1"/>
          <w:color w:val="24292e"/>
          <w:rtl w:val="0"/>
        </w:rPr>
        <w:t xml:space="preserve">instructor</w:t>
      </w:r>
      <w:r w:rsidDel="00000000" w:rsidR="00000000" w:rsidRPr="00000000">
        <w:rPr>
          <w:b w:val="1"/>
          <w:color w:val="24292e"/>
          <w:rtl w:val="0"/>
        </w:rPr>
        <w:t xml:space="preserve">? </w:t>
      </w:r>
    </w:p>
    <w:p w:rsidR="00000000" w:rsidDel="00000000" w:rsidP="00000000" w:rsidRDefault="00000000" w:rsidRPr="00000000">
      <w:pPr>
        <w:spacing w:before="60" w:lineRule="auto"/>
        <w:contextualSpacing w:val="0"/>
        <w:rPr>
          <w:color w:val="24292e"/>
        </w:rPr>
      </w:pPr>
      <w:r w:rsidDel="00000000" w:rsidR="00000000" w:rsidRPr="00000000">
        <w:rPr>
          <w:rtl w:val="0"/>
        </w:rPr>
      </w:r>
    </w:p>
    <w:p w:rsidR="00000000" w:rsidDel="00000000" w:rsidP="00000000" w:rsidRDefault="00000000" w:rsidRPr="00000000">
      <w:pPr>
        <w:spacing w:before="60" w:lineRule="auto"/>
        <w:contextualSpacing w:val="0"/>
        <w:rPr>
          <w:color w:val="24292e"/>
        </w:rPr>
      </w:pPr>
      <w:r w:rsidDel="00000000" w:rsidR="00000000" w:rsidRPr="00000000">
        <w:rPr>
          <w:color w:val="24292e"/>
          <w:rtl w:val="0"/>
        </w:rPr>
        <w:t xml:space="preserve">We have a few questions we would like help to resolve:</w:t>
      </w:r>
    </w:p>
    <w:p w:rsidR="00000000" w:rsidDel="00000000" w:rsidP="00000000" w:rsidRDefault="00000000" w:rsidRPr="00000000">
      <w:pPr>
        <w:numPr>
          <w:ilvl w:val="0"/>
          <w:numId w:val="5"/>
        </w:numPr>
        <w:spacing w:before="60" w:lineRule="auto"/>
        <w:ind w:left="720" w:hanging="360"/>
        <w:contextualSpacing w:val="1"/>
        <w:rPr>
          <w:color w:val="24292e"/>
          <w:u w:val="none"/>
        </w:rPr>
      </w:pPr>
      <w:r w:rsidDel="00000000" w:rsidR="00000000" w:rsidRPr="00000000">
        <w:rPr>
          <w:color w:val="24292e"/>
          <w:rtl w:val="0"/>
        </w:rPr>
        <w:t xml:space="preserve">Do we still need 60 total subjects in this kind of design?  </w:t>
      </w:r>
    </w:p>
    <w:p w:rsidR="00000000" w:rsidDel="00000000" w:rsidP="00000000" w:rsidRDefault="00000000" w:rsidRPr="00000000">
      <w:pPr>
        <w:numPr>
          <w:ilvl w:val="0"/>
          <w:numId w:val="5"/>
        </w:numPr>
        <w:spacing w:before="60" w:lineRule="auto"/>
        <w:ind w:left="720" w:hanging="360"/>
        <w:contextualSpacing w:val="1"/>
        <w:rPr>
          <w:color w:val="24292e"/>
          <w:u w:val="none"/>
        </w:rPr>
      </w:pPr>
      <w:r w:rsidDel="00000000" w:rsidR="00000000" w:rsidRPr="00000000">
        <w:rPr>
          <w:color w:val="24292e"/>
          <w:rtl w:val="0"/>
        </w:rPr>
        <w:t xml:space="preserve">What would be the impact of allowing test subjects with more meditation experience to meditate for a longer period of time during the experiment?</w:t>
      </w:r>
    </w:p>
    <w:p w:rsidR="00000000" w:rsidDel="00000000" w:rsidP="00000000" w:rsidRDefault="00000000" w:rsidRPr="00000000">
      <w:pPr>
        <w:numPr>
          <w:ilvl w:val="0"/>
          <w:numId w:val="5"/>
        </w:numPr>
        <w:spacing w:before="60" w:lineRule="auto"/>
        <w:ind w:left="720" w:hanging="360"/>
        <w:contextualSpacing w:val="1"/>
        <w:rPr>
          <w:color w:val="24292e"/>
          <w:u w:val="none"/>
        </w:rPr>
      </w:pPr>
      <w:r w:rsidDel="00000000" w:rsidR="00000000" w:rsidRPr="00000000">
        <w:rPr>
          <w:color w:val="24292e"/>
          <w:rtl w:val="0"/>
        </w:rPr>
        <w:t xml:space="preserve">How do statistical methods change in this design?</w:t>
      </w:r>
    </w:p>
    <w:p w:rsidR="00000000" w:rsidDel="00000000" w:rsidP="00000000" w:rsidRDefault="00000000" w:rsidRPr="00000000">
      <w:pPr>
        <w:numPr>
          <w:ilvl w:val="0"/>
          <w:numId w:val="5"/>
        </w:numPr>
        <w:spacing w:before="60" w:lineRule="auto"/>
        <w:ind w:left="720" w:hanging="360"/>
        <w:contextualSpacing w:val="1"/>
        <w:rPr>
          <w:color w:val="24292e"/>
          <w:u w:val="none"/>
        </w:rPr>
      </w:pPr>
      <w:r w:rsidDel="00000000" w:rsidR="00000000" w:rsidRPr="00000000">
        <w:rPr>
          <w:color w:val="24292e"/>
          <w:rtl w:val="0"/>
        </w:rPr>
        <w:t xml:space="preserve">Should we block for online/offline participants?</w:t>
      </w:r>
    </w:p>
    <w:p w:rsidR="00000000" w:rsidDel="00000000" w:rsidP="00000000" w:rsidRDefault="00000000" w:rsidRPr="00000000">
      <w:pPr>
        <w:numPr>
          <w:ilvl w:val="0"/>
          <w:numId w:val="5"/>
        </w:numPr>
        <w:spacing w:before="60" w:lineRule="auto"/>
        <w:ind w:left="720" w:hanging="360"/>
        <w:contextualSpacing w:val="1"/>
        <w:rPr>
          <w:color w:val="24292e"/>
          <w:u w:val="none"/>
        </w:rPr>
      </w:pPr>
      <w:r w:rsidDel="00000000" w:rsidR="00000000" w:rsidRPr="00000000">
        <w:rPr>
          <w:color w:val="24292e"/>
          <w:rtl w:val="0"/>
        </w:rPr>
        <w:t xml:space="preserve">Do we need to test the accuracy of the blood pressure devices?</w:t>
      </w:r>
    </w:p>
    <w:p w:rsidR="00000000" w:rsidDel="00000000" w:rsidP="00000000" w:rsidRDefault="00000000" w:rsidRPr="00000000">
      <w:pPr>
        <w:spacing w:before="60" w:lineRule="auto"/>
        <w:contextualSpacing w:val="0"/>
        <w:rPr>
          <w:color w:val="24292e"/>
        </w:rPr>
      </w:pPr>
      <w:r w:rsidDel="00000000" w:rsidR="00000000" w:rsidRPr="00000000">
        <w:rPr>
          <w:rtl w:val="0"/>
        </w:rPr>
      </w:r>
    </w:p>
    <w:p w:rsidR="00000000" w:rsidDel="00000000" w:rsidP="00000000" w:rsidRDefault="00000000" w:rsidRPr="00000000">
      <w:pPr>
        <w:numPr>
          <w:ilvl w:val="0"/>
          <w:numId w:val="6"/>
        </w:numPr>
        <w:spacing w:before="60" w:lineRule="auto"/>
        <w:ind w:left="720" w:hanging="360"/>
        <w:contextualSpacing w:val="1"/>
        <w:rPr>
          <w:b w:val="1"/>
          <w:sz w:val="22"/>
          <w:szCs w:val="22"/>
        </w:rPr>
      </w:pPr>
      <w:r w:rsidDel="00000000" w:rsidR="00000000" w:rsidRPr="00000000">
        <w:rPr>
          <w:b w:val="1"/>
          <w:color w:val="24292e"/>
          <w:rtl w:val="0"/>
        </w:rPr>
        <w:t xml:space="preserve">What software (if any) needs to be written to execute the experiment? How far along are you on this?</w:t>
      </w:r>
    </w:p>
    <w:p w:rsidR="00000000" w:rsidDel="00000000" w:rsidP="00000000" w:rsidRDefault="00000000" w:rsidRPr="00000000">
      <w:pPr>
        <w:spacing w:before="60" w:lineRule="auto"/>
        <w:contextualSpacing w:val="0"/>
        <w:rPr>
          <w:color w:val="24292e"/>
        </w:rPr>
      </w:pPr>
      <w:r w:rsidDel="00000000" w:rsidR="00000000" w:rsidRPr="00000000">
        <w:rPr>
          <w:rtl w:val="0"/>
        </w:rPr>
      </w:r>
    </w:p>
    <w:p w:rsidR="00000000" w:rsidDel="00000000" w:rsidP="00000000" w:rsidRDefault="00000000" w:rsidRPr="00000000">
      <w:pPr>
        <w:spacing w:before="60" w:lineRule="auto"/>
        <w:contextualSpacing w:val="0"/>
        <w:rPr>
          <w:color w:val="24292e"/>
        </w:rPr>
      </w:pPr>
      <w:r w:rsidDel="00000000" w:rsidR="00000000" w:rsidRPr="00000000">
        <w:rPr>
          <w:color w:val="24292e"/>
          <w:rtl w:val="0"/>
        </w:rPr>
        <w:t xml:space="preserve">We plan to use R/Python to perform data analysis. We will start on this once we have the necessary data.</w:t>
      </w:r>
    </w:p>
    <w:p w:rsidR="00000000" w:rsidDel="00000000" w:rsidP="00000000" w:rsidRDefault="00000000" w:rsidRPr="00000000">
      <w:pPr>
        <w:spacing w:before="60" w:lineRule="auto"/>
        <w:contextualSpacing w:val="0"/>
        <w:rPr>
          <w:color w:val="24292e"/>
        </w:rPr>
      </w:pPr>
      <w:r w:rsidDel="00000000" w:rsidR="00000000" w:rsidRPr="00000000">
        <w:rPr>
          <w:rtl w:val="0"/>
        </w:rPr>
      </w:r>
    </w:p>
    <w:p w:rsidR="00000000" w:rsidDel="00000000" w:rsidP="00000000" w:rsidRDefault="00000000" w:rsidRPr="00000000">
      <w:pPr>
        <w:numPr>
          <w:ilvl w:val="0"/>
          <w:numId w:val="6"/>
        </w:numPr>
        <w:spacing w:before="60" w:lineRule="auto"/>
        <w:ind w:left="720" w:hanging="360"/>
        <w:contextualSpacing w:val="1"/>
        <w:rPr>
          <w:b w:val="1"/>
          <w:sz w:val="22"/>
          <w:szCs w:val="22"/>
        </w:rPr>
      </w:pPr>
      <w:r w:rsidDel="00000000" w:rsidR="00000000" w:rsidRPr="00000000">
        <w:rPr>
          <w:b w:val="1"/>
          <w:color w:val="24292e"/>
          <w:rtl w:val="0"/>
        </w:rPr>
        <w:t xml:space="preserve">Are you hoping for a grant to help cover expenses of the experiment? If so, make sure to send the instructor a one-page email detailing your grant amount request (up to $500 per group)</w:t>
      </w:r>
    </w:p>
    <w:p w:rsidR="00000000" w:rsidDel="00000000" w:rsidP="00000000" w:rsidRDefault="00000000" w:rsidRPr="00000000">
      <w:pPr>
        <w:spacing w:before="60" w:lineRule="auto"/>
        <w:contextualSpacing w:val="0"/>
        <w:rPr>
          <w:color w:val="24292e"/>
        </w:rPr>
      </w:pPr>
      <w:r w:rsidDel="00000000" w:rsidR="00000000" w:rsidRPr="00000000">
        <w:rPr>
          <w:rtl w:val="0"/>
        </w:rPr>
      </w:r>
    </w:p>
    <w:p w:rsidR="00000000" w:rsidDel="00000000" w:rsidP="00000000" w:rsidRDefault="00000000" w:rsidRPr="00000000">
      <w:pPr>
        <w:spacing w:before="60" w:lineRule="auto"/>
        <w:contextualSpacing w:val="0"/>
        <w:rPr>
          <w:color w:val="24292e"/>
        </w:rPr>
      </w:pPr>
      <w:r w:rsidDel="00000000" w:rsidR="00000000" w:rsidRPr="00000000">
        <w:rPr>
          <w:color w:val="24292e"/>
          <w:rtl w:val="0"/>
        </w:rPr>
        <w:t xml:space="preserve">Yes - we plan to purchase </w:t>
      </w:r>
      <w:r w:rsidDel="00000000" w:rsidR="00000000" w:rsidRPr="00000000">
        <w:rPr>
          <w:color w:val="24292e"/>
          <w:rtl w:val="0"/>
        </w:rPr>
        <w:t xml:space="preserve">blood-pressure</w:t>
      </w:r>
      <w:r w:rsidDel="00000000" w:rsidR="00000000" w:rsidRPr="00000000">
        <w:rPr>
          <w:color w:val="24292e"/>
          <w:rtl w:val="0"/>
        </w:rPr>
        <w:t xml:space="preserve"> measurement devices (20 to 30 devices at $15 to $25 per device) and possible fees to rent room(s) to run the experiments if the group size requires them</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hong Bui" w:id="0" w:date="2017-07-12T08:04: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 275 in Field Experiments: ‘washout periods’ between experimental session so as to allow the previous period’s effects to dissipate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24292e"/>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humanisticspirituality.org/?page=view&amp;id=3&amp;kind=Readings&amp;topic=guided+meditations" TargetMode="External"/><Relationship Id="rId9" Type="http://schemas.openxmlformats.org/officeDocument/2006/relationships/hyperlink" Target="http://www.the-guided-meditation-site.com/guided-meditation-script-inner-stillness.html" TargetMode="External"/><Relationship Id="rId5" Type="http://schemas.openxmlformats.org/officeDocument/2006/relationships/styles" Target="styles.xml"/><Relationship Id="rId6" Type="http://schemas.openxmlformats.org/officeDocument/2006/relationships/hyperlink" Target="https://www.dropbox.com/s/qqbnppeqtyk5bzm/3-03%20Allowing.mp3?dl=0" TargetMode="External"/><Relationship Id="rId7" Type="http://schemas.openxmlformats.org/officeDocument/2006/relationships/hyperlink" Target="https://www.appropriateresponse.com/teachings/" TargetMode="External"/><Relationship Id="rId8" Type="http://schemas.openxmlformats.org/officeDocument/2006/relationships/hyperlink" Target="http://www.innerhealthstudio.com/breathing-meditation.html" TargetMode="External"/></Relationships>
</file>