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9D25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T&amp;T VISION AI</w:t>
      </w:r>
    </w:p>
    <w:p w14:paraId="4A14A810">
      <w:pPr>
        <w:pStyle w:val="3"/>
        <w:keepNext w:val="0"/>
        <w:keepLines w:val="0"/>
        <w:widowControl/>
        <w:suppressLineNumbers w:val="0"/>
      </w:pPr>
      <w:r>
        <w:t>Cách hiển thị trên phần mềm</w:t>
      </w:r>
    </w:p>
    <w:p w14:paraId="6E1FBF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T&amp;T VISION AI</w:t>
      </w:r>
    </w:p>
    <w:p w14:paraId="248B0C8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Intelligent Video Recording &amp; Management Platform</w:t>
      </w:r>
    </w:p>
    <w:p w14:paraId="3430949D">
      <w:pPr>
        <w:pStyle w:val="3"/>
        <w:keepNext w:val="0"/>
        <w:keepLines w:val="0"/>
        <w:widowControl/>
        <w:suppressLineNumbers w:val="0"/>
      </w:pPr>
      <w:r>
        <w:t>Dòng thương hiệu hợp tác</w:t>
      </w:r>
    </w:p>
    <w:p w14:paraId="54C65DE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Powered by ANNGUYEN.PRO × BENCO.VN</w:t>
      </w:r>
    </w:p>
    <w:p w14:paraId="23D789C1">
      <w:pPr>
        <w:pStyle w:val="3"/>
        <w:keepNext w:val="0"/>
        <w:keepLines w:val="0"/>
        <w:widowControl/>
        <w:suppressLineNumbers w:val="0"/>
      </w:pPr>
      <w:r>
        <w:t>Tiêu đề cửa sổ</w:t>
      </w:r>
    </w:p>
    <w:p w14:paraId="4AC9062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T&amp;T VISION AI v4.0.1 | Intelligent Video Management Platform</w:t>
      </w:r>
    </w:p>
    <w:p w14:paraId="01AFF95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2026-07-15T05:41:09Z</dcterms:created>
  <dc:creator>BUIDUYTHONG-LAP</dc:creator>
  <cp:lastModifiedBy>Thông Bùi</cp:lastModifiedBy>
  <dcterms:modified xsi:type="dcterms:W3CDTF">2026-07-15T05:41:12Z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eyJoZGlkIjoiMWM5M2M3N2I2ZWIwYTFiNDY3ZWVhYzc3NWI4YjE0ZjMiLCJ1c2VySWQiOiIxMzkyMjM1MzExMjIzIn0=</vt:lpwstr>
  </property>
  <property fmtid="{D5CDD505-2E9C-101B-9397-08002B2CF9AE}" pid="4" name="ICV">
    <vt:lpwstr>9663C16D31834B8B961D5E301BCE10FD_12</vt:lpwstr>
  </property>
</Properties>
</file>