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header2.xml" ContentType="application/vnd.openxmlformats-officedocument.wordprocessingml.header+xml"/>
  <Override PartName="/word/media/image9.png" ContentType="image/png"/>
  <Override PartName="/word/media/image1.png" ContentType="image/png"/>
  <Override PartName="/word/media/image2.png" ContentType="image/png"/>
  <Override PartName="/word/media/image3.jpeg" ContentType="image/jpeg"/>
  <Override PartName="/word/media/image4.png" ContentType="image/png"/>
  <Override PartName="/word/media/image7.png" ContentType="image/png"/>
  <Override PartName="/word/media/image11.png" ContentType="image/png"/>
  <Override PartName="/word/media/image5.jpeg" ContentType="image/jpeg"/>
  <Override PartName="/word/media/image8.jpeg" ContentType="image/jpeg"/>
  <Override PartName="/word/media/image6.png" ContentType="image/pn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charts/chart1.xml" ContentType="application/vnd.openxmlformats-officedocument.drawingml.chart+xml"/>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17"/>
        <w:tabs>
          <w:tab w:val="left" w:pos="4500" w:leader="none"/>
        </w:tabs>
        <w:rPr/>
      </w:pPr>
      <w:r>
        <w:rPr>
          <w:rStyle w:val="DefaultParagraphFont"/>
          <w:rFonts w:ascii="Cordia New" w:hAnsi="Cordia New" w:cs="Cordia New"/>
          <w:sz w:val="32"/>
          <w:sz w:val="32"/>
          <w:szCs w:val="32"/>
          <w:lang w:val="en-GB"/>
        </w:rPr>
        <w:t>โครงร่างวิทยานิพนธ์</w:t>
      </w:r>
    </w:p>
    <w:p>
      <w:pPr>
        <w:pStyle w:val="Style17"/>
        <w:rPr/>
      </w:pPr>
      <w:r>
        <w:rPr>
          <w:rStyle w:val="DefaultParagraphFont"/>
          <w:rFonts w:cs="Cordia New" w:ascii="Cordia New" w:hAnsi="Cordia New"/>
          <w:b w:val="false"/>
          <w:bCs w:val="false"/>
          <w:sz w:val="32"/>
          <w:szCs w:val="32"/>
          <w:lang w:val="en-GB"/>
        </w:rPr>
        <w:t>(THESIS PROPOSAL)</w:t>
      </w:r>
    </w:p>
    <w:p>
      <w:pPr>
        <w:pStyle w:val="Style17"/>
        <w:jc w:val="left"/>
        <w:rPr>
          <w:rFonts w:ascii="Cordia New" w:hAnsi="Cordia New" w:cs="Cordia New"/>
          <w:b w:val="false"/>
          <w:b w:val="false"/>
          <w:bCs w:val="false"/>
          <w:sz w:val="32"/>
          <w:szCs w:val="32"/>
          <w:lang w:val="en-GB"/>
        </w:rPr>
      </w:pPr>
      <w:r>
        <w:rPr>
          <w:rFonts w:cs="Cordia New" w:ascii="Cordia New" w:hAnsi="Cordia New"/>
          <w:b w:val="false"/>
          <w:bCs w:val="false"/>
          <w:sz w:val="32"/>
          <w:szCs w:val="32"/>
          <w:lang w:val="en-GB"/>
        </w:rPr>
      </w:r>
    </w:p>
    <w:p>
      <w:pPr>
        <w:pStyle w:val="Style17"/>
        <w:tabs>
          <w:tab w:val="left" w:pos="2880" w:leader="none"/>
        </w:tabs>
        <w:ind w:left="2880" w:right="0" w:hanging="2880"/>
        <w:jc w:val="left"/>
        <w:rPr/>
      </w:pPr>
      <w:r>
        <w:rPr>
          <w:rStyle w:val="DefaultParagraphFont"/>
          <w:rFonts w:ascii="Cordia New" w:hAnsi="Cordia New" w:cs="Cordia New"/>
          <w:sz w:val="32"/>
          <w:sz w:val="32"/>
          <w:szCs w:val="32"/>
          <w:lang w:val="en-GB"/>
        </w:rPr>
        <w:t xml:space="preserve">ชื่อเรื่อง </w:t>
      </w:r>
      <w:r>
        <w:rPr>
          <w:rStyle w:val="DefaultParagraphFont"/>
          <w:rFonts w:cs="Cordia New" w:ascii="Cordia New" w:hAnsi="Cordia New"/>
          <w:sz w:val="32"/>
          <w:szCs w:val="32"/>
          <w:lang w:val="en-GB"/>
        </w:rPr>
        <w:t>(</w:t>
      </w:r>
      <w:r>
        <w:rPr>
          <w:rStyle w:val="DefaultParagraphFont"/>
          <w:rFonts w:ascii="Cordia New" w:hAnsi="Cordia New" w:cs="Cordia New"/>
          <w:sz w:val="32"/>
          <w:sz w:val="32"/>
          <w:szCs w:val="32"/>
          <w:lang w:val="en-GB"/>
        </w:rPr>
        <w:t>ภาษาไทย</w:t>
      </w:r>
      <w:r>
        <w:rPr>
          <w:rStyle w:val="DefaultParagraphFont"/>
          <w:rFonts w:cs="Cordia New" w:ascii="Cordia New" w:hAnsi="Cordia New"/>
          <w:sz w:val="32"/>
          <w:szCs w:val="32"/>
          <w:lang w:val="en-GB"/>
        </w:rPr>
        <w:t xml:space="preserve">)    </w:t>
        <w:tab/>
      </w:r>
      <w:r>
        <w:rPr>
          <w:rStyle w:val="DefaultParagraphFont"/>
          <w:rFonts w:ascii="Cordia New" w:hAnsi="Cordia New" w:cs="Cordia New"/>
          <w:b w:val="false"/>
          <w:b w:val="false"/>
          <w:bCs w:val="false"/>
          <w:color w:val="FF0000"/>
          <w:sz w:val="32"/>
          <w:sz w:val="32"/>
          <w:szCs w:val="32"/>
          <w:lang w:val="en-GB"/>
        </w:rPr>
        <w:t>การใช้สถานะของเกมใน</w:t>
      </w:r>
    </w:p>
    <w:p>
      <w:pPr>
        <w:pStyle w:val="Style17"/>
        <w:tabs>
          <w:tab w:val="left" w:pos="2880" w:leader="none"/>
        </w:tabs>
        <w:ind w:left="2880" w:right="0" w:hanging="2880"/>
        <w:jc w:val="left"/>
        <w:rPr>
          <w:rFonts w:ascii="Cordia New" w:hAnsi="Cordia New" w:cs="Cordia New"/>
          <w:sz w:val="32"/>
          <w:szCs w:val="32"/>
          <w:lang w:val="en-GB"/>
        </w:rPr>
      </w:pPr>
      <w:r>
        <w:rPr>
          <w:rFonts w:cs="Cordia New" w:ascii="Cordia New" w:hAnsi="Cordia New"/>
          <w:sz w:val="32"/>
          <w:szCs w:val="32"/>
          <w:lang w:val="en-GB"/>
        </w:rPr>
      </w:r>
    </w:p>
    <w:p>
      <w:pPr>
        <w:pStyle w:val="Style17"/>
        <w:tabs>
          <w:tab w:val="left" w:pos="2880" w:leader="none"/>
        </w:tabs>
        <w:ind w:left="2880" w:right="0" w:hanging="2880"/>
        <w:jc w:val="left"/>
        <w:rPr>
          <w:rFonts w:ascii="Cordia New" w:hAnsi="Cordia New" w:cs="Cordia New"/>
          <w:b w:val="false"/>
          <w:b w:val="false"/>
          <w:bCs w:val="false"/>
          <w:sz w:val="32"/>
          <w:szCs w:val="32"/>
          <w:lang w:val="en-GB"/>
        </w:rPr>
      </w:pPr>
      <w:r>
        <w:rPr>
          <w:rFonts w:cs="Cordia New" w:ascii="Cordia New" w:hAnsi="Cordia New"/>
          <w:b w:val="false"/>
          <w:bCs w:val="false"/>
          <w:sz w:val="32"/>
          <w:szCs w:val="32"/>
          <w:lang w:val="en-GB"/>
        </w:rPr>
      </w:r>
    </w:p>
    <w:p>
      <w:pPr>
        <w:pStyle w:val="Style17"/>
        <w:ind w:left="2880" w:right="0" w:hanging="2880"/>
        <w:jc w:val="left"/>
        <w:rPr/>
      </w:pPr>
      <w:r>
        <w:rPr>
          <w:rStyle w:val="DefaultParagraphFont"/>
          <w:rFonts w:ascii="Cordia New" w:hAnsi="Cordia New" w:cs="Cordia New"/>
          <w:sz w:val="32"/>
          <w:sz w:val="32"/>
          <w:szCs w:val="32"/>
          <w:lang w:val="en-GB"/>
        </w:rPr>
        <w:t xml:space="preserve">ชื่อเรื่อง </w:t>
      </w:r>
      <w:r>
        <w:rPr>
          <w:rStyle w:val="DefaultParagraphFont"/>
          <w:rFonts w:cs="Cordia New" w:ascii="Cordia New" w:hAnsi="Cordia New"/>
          <w:sz w:val="32"/>
          <w:szCs w:val="32"/>
          <w:lang w:val="en-GB"/>
        </w:rPr>
        <w:t>(</w:t>
      </w:r>
      <w:r>
        <w:rPr>
          <w:rStyle w:val="DefaultParagraphFont"/>
          <w:rFonts w:ascii="Cordia New" w:hAnsi="Cordia New" w:cs="Cordia New"/>
          <w:sz w:val="32"/>
          <w:sz w:val="32"/>
          <w:szCs w:val="32"/>
          <w:lang w:val="en-GB"/>
        </w:rPr>
        <w:t>ภาษาอังกฤษ</w:t>
      </w:r>
      <w:r>
        <w:rPr>
          <w:rStyle w:val="DefaultParagraphFont"/>
          <w:rFonts w:cs="Cordia New" w:ascii="Cordia New" w:hAnsi="Cordia New"/>
          <w:sz w:val="32"/>
          <w:szCs w:val="32"/>
          <w:lang w:val="en-GB"/>
        </w:rPr>
        <w:t>)</w:t>
      </w:r>
      <w:r>
        <w:rPr>
          <w:rStyle w:val="DefaultParagraphFont"/>
          <w:rFonts w:cs="Cordia New" w:ascii="Cordia New" w:hAnsi="Cordia New"/>
          <w:b w:val="false"/>
          <w:bCs w:val="false"/>
          <w:sz w:val="32"/>
          <w:szCs w:val="32"/>
          <w:lang w:val="en-GB"/>
        </w:rPr>
        <w:t xml:space="preserve"> </w:t>
        <w:tab/>
      </w:r>
      <w:r>
        <w:rPr>
          <w:rStyle w:val="DefaultParagraphFont"/>
          <w:rFonts w:cs="Cordia New" w:ascii="Cordia New" w:hAnsi="Cordia New"/>
          <w:b w:val="false"/>
          <w:bCs w:val="false"/>
          <w:color w:val="FF0000"/>
          <w:sz w:val="32"/>
          <w:szCs w:val="32"/>
          <w:lang w:val="en-GB"/>
        </w:rPr>
        <w:t>Implement Game State for Multi-Paths Quest in Structural Analysis Quest Generation</w:t>
      </w:r>
    </w:p>
    <w:p>
      <w:pPr>
        <w:pStyle w:val="Style17"/>
        <w:jc w:val="left"/>
        <w:rPr>
          <w:rFonts w:ascii="Cordia New" w:hAnsi="Cordia New" w:cs="Cordia New"/>
          <w:b w:val="false"/>
          <w:b w:val="false"/>
          <w:bCs w:val="false"/>
          <w:sz w:val="32"/>
          <w:szCs w:val="32"/>
          <w:lang w:val="en-GB"/>
        </w:rPr>
      </w:pPr>
      <w:r>
        <w:rPr>
          <w:rFonts w:cs="Cordia New" w:ascii="Cordia New" w:hAnsi="Cordia New"/>
          <w:b w:val="false"/>
          <w:bCs w:val="false"/>
          <w:sz w:val="32"/>
          <w:szCs w:val="32"/>
          <w:lang w:val="en-GB"/>
        </w:rPr>
      </w:r>
    </w:p>
    <w:p>
      <w:pPr>
        <w:pStyle w:val="Style17"/>
        <w:jc w:val="left"/>
        <w:rPr/>
      </w:pPr>
      <w:r>
        <w:rPr>
          <w:rStyle w:val="DefaultParagraphFont"/>
          <w:rFonts w:ascii="Cordia New" w:hAnsi="Cordia New" w:cs="Cordia New"/>
          <w:sz w:val="32"/>
          <w:sz w:val="32"/>
          <w:szCs w:val="32"/>
          <w:lang w:val="en-GB"/>
        </w:rPr>
        <w:t>เสนอโดย</w:t>
      </w:r>
      <w:r>
        <w:rPr>
          <w:rStyle w:val="DefaultParagraphFont"/>
          <w:rFonts w:cs="Cordia New" w:ascii="Cordia New" w:hAnsi="Cordia New"/>
          <w:b w:val="false"/>
          <w:bCs w:val="false"/>
          <w:sz w:val="32"/>
          <w:szCs w:val="32"/>
          <w:lang w:val="en-GB"/>
        </w:rPr>
        <w:tab/>
        <w:tab/>
        <w:tab/>
      </w:r>
      <w:r>
        <w:rPr>
          <w:rStyle w:val="DefaultParagraphFont"/>
          <w:rFonts w:ascii="Cordia New" w:hAnsi="Cordia New" w:cs="Cordia New"/>
          <w:b w:val="false"/>
          <w:b w:val="false"/>
          <w:bCs w:val="false"/>
          <w:sz w:val="32"/>
          <w:sz w:val="32"/>
          <w:szCs w:val="32"/>
          <w:lang w:val="en-GB"/>
        </w:rPr>
        <w:t>นาย</w:t>
      </w:r>
      <w:r>
        <w:rPr>
          <w:rStyle w:val="DefaultParagraphFont"/>
          <w:rFonts w:ascii="Cordia New" w:hAnsi="Cordia New" w:cs="Cordia New"/>
          <w:b w:val="false"/>
          <w:b w:val="false"/>
          <w:bCs w:val="false"/>
          <w:sz w:val="32"/>
          <w:sz w:val="32"/>
          <w:szCs w:val="32"/>
          <w:lang w:val="en-GB" w:eastAsia="ja-JP"/>
        </w:rPr>
        <w:t>ธงธรรม จงมีสุข</w:t>
      </w:r>
    </w:p>
    <w:p>
      <w:pPr>
        <w:pStyle w:val="Style17"/>
        <w:jc w:val="left"/>
        <w:rPr/>
      </w:pPr>
      <w:r>
        <w:rPr>
          <w:rStyle w:val="DefaultParagraphFont"/>
          <w:rFonts w:ascii="Cordia New" w:hAnsi="Cordia New" w:cs="Cordia New"/>
          <w:sz w:val="32"/>
          <w:sz w:val="32"/>
          <w:szCs w:val="32"/>
          <w:lang w:val="en-GB"/>
        </w:rPr>
        <w:t>เลขประจำตัว</w:t>
      </w:r>
      <w:r>
        <w:rPr>
          <w:rStyle w:val="DefaultParagraphFont"/>
          <w:rFonts w:cs="Cordia New" w:ascii="Cordia New" w:hAnsi="Cordia New"/>
          <w:b w:val="false"/>
          <w:bCs w:val="false"/>
          <w:sz w:val="32"/>
          <w:szCs w:val="32"/>
          <w:lang w:val="en-GB"/>
        </w:rPr>
        <w:tab/>
        <w:tab/>
        <w:tab/>
        <w:t>5970176521</w:t>
      </w:r>
    </w:p>
    <w:p>
      <w:pPr>
        <w:pStyle w:val="Style17"/>
        <w:jc w:val="left"/>
        <w:rPr/>
      </w:pPr>
      <w:r>
        <w:rPr>
          <w:rStyle w:val="DefaultParagraphFont"/>
          <w:rFonts w:ascii="Cordia New" w:hAnsi="Cordia New" w:cs="Cordia New"/>
          <w:sz w:val="32"/>
          <w:sz w:val="32"/>
          <w:szCs w:val="32"/>
          <w:lang w:val="en-GB"/>
        </w:rPr>
        <w:t>หลักสูตร</w:t>
      </w:r>
      <w:r>
        <w:rPr>
          <w:rStyle w:val="DefaultParagraphFont"/>
          <w:rFonts w:cs="Cordia New" w:ascii="Cordia New" w:hAnsi="Cordia New"/>
          <w:b w:val="false"/>
          <w:bCs w:val="false"/>
          <w:sz w:val="32"/>
          <w:szCs w:val="32"/>
          <w:lang w:val="en-GB"/>
        </w:rPr>
        <w:tab/>
        <w:tab/>
        <w:tab/>
      </w:r>
      <w:r>
        <w:rPr>
          <w:rStyle w:val="DefaultParagraphFont"/>
          <w:rFonts w:ascii="Cordia New" w:hAnsi="Cordia New" w:cs="Cordia New"/>
          <w:b w:val="false"/>
          <w:b w:val="false"/>
          <w:bCs w:val="false"/>
          <w:sz w:val="32"/>
          <w:sz w:val="32"/>
          <w:szCs w:val="32"/>
          <w:lang w:val="en-GB"/>
        </w:rPr>
        <w:t>วิศวกรรมศาสตร์มหาบัณฑิต</w:t>
      </w:r>
    </w:p>
    <w:p>
      <w:pPr>
        <w:pStyle w:val="Style17"/>
        <w:jc w:val="left"/>
        <w:rPr/>
      </w:pPr>
      <w:r>
        <w:rPr>
          <w:rStyle w:val="DefaultParagraphFont"/>
          <w:rFonts w:ascii="Cordia New" w:hAnsi="Cordia New" w:cs="Cordia New"/>
          <w:sz w:val="32"/>
          <w:sz w:val="32"/>
          <w:szCs w:val="32"/>
          <w:lang w:val="en-GB"/>
        </w:rPr>
        <w:t>ภาควิชา</w:t>
      </w:r>
      <w:r>
        <w:rPr>
          <w:rStyle w:val="DefaultParagraphFont"/>
          <w:rFonts w:cs="Cordia New" w:ascii="Cordia New" w:hAnsi="Cordia New"/>
          <w:b w:val="false"/>
          <w:bCs w:val="false"/>
          <w:sz w:val="32"/>
          <w:szCs w:val="32"/>
          <w:lang w:val="en-GB"/>
        </w:rPr>
        <w:tab/>
        <w:tab/>
        <w:tab/>
      </w:r>
      <w:r>
        <w:rPr>
          <w:rStyle w:val="DefaultParagraphFont"/>
          <w:rFonts w:ascii="Cordia New" w:hAnsi="Cordia New" w:cs="Cordia New"/>
          <w:b w:val="false"/>
          <w:b w:val="false"/>
          <w:bCs w:val="false"/>
          <w:sz w:val="32"/>
          <w:sz w:val="32"/>
          <w:szCs w:val="32"/>
          <w:lang w:val="en-GB"/>
        </w:rPr>
        <w:t>วิศวกรรมคอมพิวเตอร์</w:t>
      </w:r>
    </w:p>
    <w:p>
      <w:pPr>
        <w:pStyle w:val="Style17"/>
        <w:jc w:val="left"/>
        <w:rPr/>
      </w:pPr>
      <w:r>
        <w:rPr>
          <w:rStyle w:val="DefaultParagraphFont"/>
          <w:rFonts w:ascii="Cordia New" w:hAnsi="Cordia New" w:cs="Cordia New"/>
          <w:sz w:val="32"/>
          <w:sz w:val="32"/>
          <w:szCs w:val="32"/>
          <w:lang w:val="en-GB"/>
        </w:rPr>
        <w:t>คณะ</w:t>
      </w:r>
      <w:r>
        <w:rPr>
          <w:rStyle w:val="DefaultParagraphFont"/>
          <w:rFonts w:ascii="Cordia New" w:hAnsi="Cordia New" w:cs="Cordia New"/>
          <w:b w:val="false"/>
          <w:b w:val="false"/>
          <w:bCs w:val="false"/>
          <w:sz w:val="32"/>
          <w:sz w:val="32"/>
          <w:szCs w:val="32"/>
          <w:lang w:val="en-GB"/>
        </w:rPr>
        <w:t xml:space="preserve">  </w:t>
      </w:r>
      <w:r>
        <w:rPr>
          <w:rStyle w:val="DefaultParagraphFont"/>
          <w:rFonts w:cs="Cordia New" w:ascii="Cordia New" w:hAnsi="Cordia New"/>
          <w:b w:val="false"/>
          <w:bCs w:val="false"/>
          <w:sz w:val="32"/>
          <w:szCs w:val="32"/>
          <w:lang w:val="en-GB"/>
        </w:rPr>
        <w:tab/>
        <w:tab/>
        <w:tab/>
        <w:tab/>
      </w:r>
      <w:r>
        <w:rPr>
          <w:rStyle w:val="DefaultParagraphFont"/>
          <w:rFonts w:ascii="Cordia New" w:hAnsi="Cordia New" w:cs="Cordia New"/>
          <w:b w:val="false"/>
          <w:b w:val="false"/>
          <w:bCs w:val="false"/>
          <w:sz w:val="32"/>
          <w:sz w:val="32"/>
          <w:szCs w:val="32"/>
          <w:lang w:val="en-GB"/>
        </w:rPr>
        <w:t>วิศวกรรมศาสตร์ จุฬาลงกรณ์มหาวิทยาลัย</w:t>
      </w:r>
    </w:p>
    <w:p>
      <w:pPr>
        <w:pStyle w:val="Style17"/>
        <w:jc w:val="left"/>
        <w:rPr/>
      </w:pPr>
      <w:r>
        <w:rPr>
          <w:rStyle w:val="DefaultParagraphFont"/>
          <w:rFonts w:ascii="Cordia New" w:hAnsi="Cordia New" w:cs="Cordia New"/>
          <w:sz w:val="32"/>
          <w:sz w:val="32"/>
          <w:szCs w:val="32"/>
          <w:lang w:val="en-GB"/>
        </w:rPr>
        <w:t>สถานที่ติดต่อ</w:t>
      </w:r>
      <w:r>
        <w:rPr>
          <w:rStyle w:val="DefaultParagraphFont"/>
          <w:rFonts w:cs="Cordia New" w:ascii="Cordia New" w:hAnsi="Cordia New"/>
          <w:sz w:val="32"/>
          <w:szCs w:val="32"/>
          <w:lang w:val="en-GB"/>
        </w:rPr>
        <w:tab/>
        <w:t xml:space="preserve">  </w:t>
        <w:tab/>
      </w:r>
      <w:r>
        <w:rPr>
          <w:rStyle w:val="DefaultParagraphFont"/>
          <w:rFonts w:cs="Cordia New" w:ascii="Cordia New" w:hAnsi="Cordia New"/>
          <w:b w:val="false"/>
          <w:bCs w:val="false"/>
          <w:sz w:val="32"/>
          <w:szCs w:val="32"/>
          <w:lang w:val="en-GB"/>
        </w:rPr>
        <w:tab/>
        <w:t xml:space="preserve">189 </w:t>
      </w:r>
      <w:r>
        <w:rPr>
          <w:rStyle w:val="DefaultParagraphFont"/>
          <w:rFonts w:ascii="Cordia New" w:hAnsi="Cordia New" w:cs="Cordia New"/>
          <w:b w:val="false"/>
          <w:b w:val="false"/>
          <w:bCs w:val="false"/>
          <w:sz w:val="32"/>
          <w:sz w:val="32"/>
          <w:szCs w:val="32"/>
          <w:lang w:val="en-GB" w:eastAsia="ja-JP"/>
        </w:rPr>
        <w:t xml:space="preserve">โชคชัย </w:t>
      </w:r>
      <w:r>
        <w:rPr>
          <w:rStyle w:val="DefaultParagraphFont"/>
          <w:rFonts w:cs="Cordia New" w:ascii="Cordia New" w:hAnsi="Cordia New"/>
          <w:b w:val="false"/>
          <w:bCs w:val="false"/>
          <w:sz w:val="32"/>
          <w:szCs w:val="32"/>
          <w:lang w:val="en-GB" w:eastAsia="ja-JP"/>
        </w:rPr>
        <w:t xml:space="preserve">4 </w:t>
      </w:r>
      <w:r>
        <w:rPr>
          <w:rStyle w:val="DefaultParagraphFont"/>
          <w:rFonts w:ascii="Cordia New" w:hAnsi="Cordia New" w:cs="Cordia New"/>
          <w:b w:val="false"/>
          <w:b w:val="false"/>
          <w:bCs w:val="false"/>
          <w:sz w:val="32"/>
          <w:sz w:val="32"/>
          <w:szCs w:val="32"/>
          <w:lang w:val="en-GB" w:eastAsia="ja-JP"/>
        </w:rPr>
        <w:t xml:space="preserve">ซอย </w:t>
      </w:r>
      <w:r>
        <w:rPr>
          <w:rStyle w:val="DefaultParagraphFont"/>
          <w:rFonts w:cs="Cordia New" w:ascii="Cordia New" w:hAnsi="Cordia New"/>
          <w:b w:val="false"/>
          <w:bCs w:val="false"/>
          <w:sz w:val="32"/>
          <w:szCs w:val="32"/>
          <w:lang w:val="en-GB" w:eastAsia="ja-JP"/>
        </w:rPr>
        <w:t>9</w:t>
      </w:r>
      <w:r>
        <w:rPr>
          <w:rStyle w:val="DefaultParagraphFont"/>
          <w:rFonts w:cs="Cordia New" w:ascii="Cordia New" w:hAnsi="Cordia New"/>
          <w:b w:val="false"/>
          <w:bCs w:val="false"/>
          <w:sz w:val="32"/>
          <w:szCs w:val="32"/>
          <w:lang w:val="en-GB"/>
        </w:rPr>
        <w:t xml:space="preserve"> </w:t>
      </w:r>
      <w:r>
        <w:rPr>
          <w:rStyle w:val="DefaultParagraphFont"/>
          <w:rFonts w:ascii="Cordia New" w:hAnsi="Cordia New" w:cs="Cordia New"/>
          <w:b w:val="false"/>
          <w:b w:val="false"/>
          <w:bCs w:val="false"/>
          <w:sz w:val="32"/>
          <w:sz w:val="32"/>
          <w:szCs w:val="32"/>
          <w:lang w:val="en-GB"/>
        </w:rPr>
        <w:t>วังทองหลาง วังทองหลาง</w:t>
      </w:r>
    </w:p>
    <w:p>
      <w:pPr>
        <w:pStyle w:val="Style17"/>
        <w:ind w:left="2160" w:right="0" w:firstLine="720"/>
        <w:jc w:val="left"/>
        <w:rPr/>
      </w:pPr>
      <w:r>
        <w:rPr>
          <w:rStyle w:val="DefaultParagraphFont"/>
          <w:rFonts w:ascii="Cordia New" w:hAnsi="Cordia New" w:cs="Cordia New"/>
          <w:b w:val="false"/>
          <w:b w:val="false"/>
          <w:bCs w:val="false"/>
          <w:sz w:val="32"/>
          <w:sz w:val="32"/>
          <w:szCs w:val="32"/>
          <w:lang w:val="en-GB"/>
        </w:rPr>
        <w:t xml:space="preserve">กรุงเทพฯ </w:t>
      </w:r>
      <w:r>
        <w:rPr>
          <w:rStyle w:val="DefaultParagraphFont"/>
          <w:rFonts w:cs="Cordia New" w:ascii="Cordia New" w:hAnsi="Cordia New"/>
          <w:b w:val="false"/>
          <w:bCs w:val="false"/>
          <w:sz w:val="32"/>
          <w:szCs w:val="32"/>
          <w:lang w:val="en-GB"/>
        </w:rPr>
        <w:t>10310</w:t>
      </w:r>
    </w:p>
    <w:p>
      <w:pPr>
        <w:pStyle w:val="Style17"/>
        <w:jc w:val="left"/>
        <w:rPr/>
      </w:pPr>
      <w:r>
        <w:rPr>
          <w:rStyle w:val="DefaultParagraphFont"/>
          <w:rFonts w:ascii="Cordia New" w:hAnsi="Cordia New" w:cs="Cordia New"/>
          <w:sz w:val="32"/>
          <w:sz w:val="32"/>
          <w:szCs w:val="32"/>
          <w:lang w:val="en-GB"/>
        </w:rPr>
        <w:t>โทรศัพท์</w:t>
      </w:r>
      <w:r>
        <w:rPr>
          <w:rStyle w:val="DefaultParagraphFont"/>
          <w:rFonts w:cs="Cordia New" w:ascii="Cordia New" w:hAnsi="Cordia New"/>
          <w:b w:val="false"/>
          <w:bCs w:val="false"/>
          <w:sz w:val="32"/>
          <w:szCs w:val="32"/>
          <w:lang w:val="en-GB"/>
        </w:rPr>
        <w:tab/>
        <w:tab/>
        <w:tab/>
        <w:t>084 112 1819</w:t>
      </w:r>
    </w:p>
    <w:p>
      <w:pPr>
        <w:pStyle w:val="Style17"/>
        <w:jc w:val="left"/>
        <w:rPr/>
      </w:pPr>
      <w:r>
        <w:rPr>
          <w:rStyle w:val="DefaultParagraphFont"/>
          <w:rFonts w:ascii="Cordia New" w:hAnsi="Cordia New" w:cs="Cordia New"/>
          <w:sz w:val="32"/>
          <w:sz w:val="32"/>
          <w:szCs w:val="32"/>
          <w:lang w:val="en-GB"/>
        </w:rPr>
        <w:t>อีเมล์</w:t>
      </w:r>
      <w:r>
        <w:rPr>
          <w:rStyle w:val="DefaultParagraphFont"/>
          <w:rFonts w:cs="Cordia New" w:ascii="Cordia New" w:hAnsi="Cordia New"/>
          <w:b w:val="false"/>
          <w:bCs w:val="false"/>
          <w:sz w:val="32"/>
          <w:szCs w:val="32"/>
          <w:lang w:val="en-GB"/>
        </w:rPr>
        <w:tab/>
        <w:tab/>
        <w:tab/>
        <w:tab/>
      </w:r>
      <w:r>
        <w:rPr>
          <w:rStyle w:val="DefaultParagraphFont"/>
          <w:rFonts w:cs="Cordia New" w:ascii="Cordia New" w:hAnsi="Cordia New"/>
          <w:b w:val="false"/>
          <w:bCs w:val="false"/>
          <w:sz w:val="32"/>
          <w:szCs w:val="32"/>
          <w:lang w:val="en-GB" w:eastAsia="ja-JP"/>
        </w:rPr>
        <w:t>Thongtham.th.Chongmesuk@gmail.com</w:t>
      </w:r>
    </w:p>
    <w:p>
      <w:pPr>
        <w:pStyle w:val="Style17"/>
        <w:ind w:left="2160" w:right="0" w:firstLine="720"/>
        <w:jc w:val="left"/>
        <w:rPr/>
      </w:pPr>
      <w:r>
        <w:rPr>
          <w:rStyle w:val="DefaultParagraphFont"/>
          <w:rFonts w:cs="Cordia New" w:ascii="Cordia New" w:hAnsi="Cordia New"/>
          <w:b w:val="false"/>
          <w:bCs w:val="false"/>
          <w:color w:val="FF0000"/>
          <w:sz w:val="32"/>
          <w:szCs w:val="32"/>
          <w:lang w:val="en-GB" w:eastAsia="ja-JP"/>
        </w:rPr>
        <w:t>thongtham</w:t>
      </w:r>
      <w:r>
        <w:rPr>
          <w:rStyle w:val="DefaultParagraphFont"/>
          <w:rFonts w:cs="Cordia New" w:ascii="Cordia New" w:hAnsi="Cordia New"/>
          <w:b w:val="false"/>
          <w:bCs w:val="false"/>
          <w:color w:val="FF0000"/>
          <w:sz w:val="32"/>
          <w:szCs w:val="32"/>
          <w:lang w:val="en-GB"/>
        </w:rPr>
        <w:t>.c@student.chula.ac.th</w:t>
      </w:r>
    </w:p>
    <w:p>
      <w:pPr>
        <w:pStyle w:val="Style17"/>
        <w:jc w:val="left"/>
        <w:rPr/>
      </w:pPr>
      <w:r>
        <w:rPr>
          <w:rStyle w:val="DefaultParagraphFont"/>
          <w:rFonts w:ascii="Cordia New" w:hAnsi="Cordia New" w:cs="Cordia New"/>
          <w:sz w:val="32"/>
          <w:sz w:val="32"/>
          <w:szCs w:val="32"/>
          <w:lang w:val="en-GB"/>
        </w:rPr>
        <w:t>อาจารย์ที่ปรึกษา</w:t>
      </w:r>
      <w:r>
        <w:rPr>
          <w:rStyle w:val="DefaultParagraphFont"/>
          <w:rFonts w:cs="Cordia New" w:ascii="Cordia New" w:hAnsi="Cordia New"/>
          <w:b w:val="false"/>
          <w:bCs w:val="false"/>
          <w:sz w:val="32"/>
          <w:szCs w:val="32"/>
          <w:lang w:val="en-GB"/>
        </w:rPr>
        <w:tab/>
        <w:tab/>
      </w:r>
      <w:r>
        <w:rPr>
          <w:rStyle w:val="DefaultParagraphFont"/>
          <w:rFonts w:ascii="Cordia New" w:hAnsi="Cordia New" w:cs="Cordia New"/>
          <w:b w:val="false"/>
          <w:b w:val="false"/>
          <w:bCs w:val="false"/>
          <w:sz w:val="32"/>
          <w:sz w:val="32"/>
          <w:szCs w:val="32"/>
          <w:lang w:val="en-GB"/>
        </w:rPr>
        <w:t>ผศ</w:t>
      </w:r>
      <w:r>
        <w:rPr>
          <w:rStyle w:val="DefaultParagraphFont"/>
          <w:rFonts w:cs="Cordia New" w:ascii="Cordia New" w:hAnsi="Cordia New"/>
          <w:b w:val="false"/>
          <w:bCs w:val="false"/>
          <w:sz w:val="32"/>
          <w:szCs w:val="32"/>
          <w:lang w:val="en-GB"/>
        </w:rPr>
        <w:t>.</w:t>
      </w:r>
      <w:r>
        <w:rPr>
          <w:rStyle w:val="DefaultParagraphFont"/>
          <w:rFonts w:ascii="Cordia New" w:hAnsi="Cordia New" w:cs="Cordia New"/>
          <w:b w:val="false"/>
          <w:b w:val="false"/>
          <w:bCs w:val="false"/>
          <w:sz w:val="32"/>
          <w:sz w:val="32"/>
          <w:szCs w:val="32"/>
          <w:lang w:val="en-GB"/>
        </w:rPr>
        <w:t>ดร</w:t>
      </w:r>
      <w:r>
        <w:rPr>
          <w:rStyle w:val="DefaultParagraphFont"/>
          <w:rFonts w:cs="Cordia New" w:ascii="Cordia New" w:hAnsi="Cordia New"/>
          <w:b w:val="false"/>
          <w:bCs w:val="false"/>
          <w:sz w:val="32"/>
          <w:szCs w:val="32"/>
          <w:lang w:val="en-GB"/>
        </w:rPr>
        <w:t>.</w:t>
      </w:r>
      <w:r>
        <w:rPr>
          <w:rStyle w:val="DefaultParagraphFont"/>
          <w:rFonts w:ascii="Cordia New" w:hAnsi="Cordia New" w:cs="Cordia New"/>
          <w:b w:val="false"/>
          <w:b w:val="false"/>
          <w:bCs w:val="false"/>
          <w:sz w:val="32"/>
          <w:sz w:val="32"/>
          <w:szCs w:val="32"/>
          <w:lang w:val="en-GB"/>
        </w:rPr>
        <w:t>วิษณุ โคตรจรัส</w:t>
      </w:r>
    </w:p>
    <w:p>
      <w:pPr>
        <w:pStyle w:val="Style17"/>
        <w:jc w:val="left"/>
        <w:rPr>
          <w:rFonts w:ascii="Cordia New" w:hAnsi="Cordia New" w:cs="Cordia New"/>
          <w:b w:val="false"/>
          <w:b w:val="false"/>
          <w:bCs w:val="false"/>
          <w:sz w:val="32"/>
          <w:szCs w:val="32"/>
          <w:lang w:val="en-GB"/>
        </w:rPr>
      </w:pPr>
      <w:r>
        <w:rPr>
          <w:rFonts w:cs="Cordia New" w:ascii="Cordia New" w:hAnsi="Cordia New"/>
          <w:b w:val="false"/>
          <w:bCs w:val="false"/>
          <w:sz w:val="32"/>
          <w:szCs w:val="32"/>
          <w:lang w:val="en-GB"/>
        </w:rPr>
      </w:r>
    </w:p>
    <w:p>
      <w:pPr>
        <w:pStyle w:val="Style17"/>
        <w:ind w:left="2880" w:right="0" w:hanging="2880"/>
        <w:jc w:val="left"/>
        <w:rPr/>
      </w:pPr>
      <w:r>
        <w:rPr>
          <w:rStyle w:val="DefaultParagraphFont"/>
          <w:rFonts w:ascii="Cordia New" w:hAnsi="Cordia New" w:cs="Cordia New"/>
          <w:sz w:val="32"/>
          <w:sz w:val="32"/>
          <w:szCs w:val="32"/>
          <w:lang w:val="en-GB"/>
        </w:rPr>
        <w:t xml:space="preserve">คำสำคัญ </w:t>
      </w:r>
      <w:r>
        <w:rPr>
          <w:rStyle w:val="DefaultParagraphFont"/>
          <w:rFonts w:cs="Cordia New" w:ascii="Cordia New" w:hAnsi="Cordia New"/>
          <w:sz w:val="32"/>
          <w:szCs w:val="32"/>
          <w:lang w:val="en-GB"/>
        </w:rPr>
        <w:t>(</w:t>
      </w:r>
      <w:r>
        <w:rPr>
          <w:rStyle w:val="DefaultParagraphFont"/>
          <w:rFonts w:ascii="Cordia New" w:hAnsi="Cordia New" w:cs="Cordia New"/>
          <w:sz w:val="32"/>
          <w:sz w:val="32"/>
          <w:szCs w:val="32"/>
          <w:lang w:val="en-GB"/>
        </w:rPr>
        <w:t>ภาษาไทย</w:t>
      </w:r>
      <w:r>
        <w:rPr>
          <w:rStyle w:val="DefaultParagraphFont"/>
          <w:rFonts w:cs="Cordia New" w:ascii="Cordia New" w:hAnsi="Cordia New"/>
          <w:sz w:val="32"/>
          <w:szCs w:val="32"/>
          <w:lang w:val="en-GB"/>
        </w:rPr>
        <w:t>)</w:t>
      </w:r>
      <w:r>
        <w:rPr>
          <w:rStyle w:val="DefaultParagraphFont"/>
          <w:rFonts w:cs="Cordia New" w:ascii="Cordia New" w:hAnsi="Cordia New"/>
          <w:b w:val="false"/>
          <w:bCs w:val="false"/>
          <w:sz w:val="32"/>
          <w:szCs w:val="32"/>
          <w:lang w:val="en-GB"/>
        </w:rPr>
        <w:t xml:space="preserve"> </w:t>
        <w:tab/>
      </w:r>
      <w:r>
        <w:rPr>
          <w:rStyle w:val="DefaultParagraphFont"/>
          <w:rFonts w:cs="Cordia New" w:ascii="Cordia New" w:hAnsi="Cordia New"/>
          <w:b w:val="false"/>
          <w:bCs w:val="false"/>
          <w:color w:val="FF0000"/>
          <w:sz w:val="32"/>
          <w:szCs w:val="32"/>
          <w:lang w:val="en-GB" w:eastAsia="ja-JP"/>
        </w:rPr>
        <w:t>,,,,,</w:t>
      </w:r>
      <w:r>
        <w:rPr>
          <w:rStyle w:val="DefaultParagraphFont"/>
          <w:rFonts w:ascii="Cordia New" w:hAnsi="Cordia New" w:cs="Cordia New"/>
          <w:b w:val="false"/>
          <w:b w:val="false"/>
          <w:bCs w:val="false"/>
          <w:color w:val="FF0000"/>
          <w:sz w:val="32"/>
          <w:sz w:val="32"/>
          <w:szCs w:val="32"/>
          <w:lang w:val="en-GB" w:eastAsia="ja-JP"/>
        </w:rPr>
        <w:t>เกมที่ใช้จริงในเชิงพาณิชย์</w:t>
      </w:r>
    </w:p>
    <w:p>
      <w:pPr>
        <w:pStyle w:val="Style17"/>
        <w:jc w:val="left"/>
        <w:rPr>
          <w:rFonts w:ascii="Cordia New" w:hAnsi="Cordia New" w:cs="Cordia New"/>
          <w:b w:val="false"/>
          <w:b w:val="false"/>
          <w:bCs w:val="false"/>
          <w:sz w:val="32"/>
          <w:szCs w:val="32"/>
          <w:lang w:val="en-GB"/>
        </w:rPr>
      </w:pPr>
      <w:r>
        <w:rPr>
          <w:rFonts w:cs="Cordia New" w:ascii="Cordia New" w:hAnsi="Cordia New"/>
          <w:b w:val="false"/>
          <w:bCs w:val="false"/>
          <w:sz w:val="32"/>
          <w:szCs w:val="32"/>
          <w:lang w:val="en-GB"/>
        </w:rPr>
      </w:r>
    </w:p>
    <w:p>
      <w:pPr>
        <w:pStyle w:val="Style17"/>
        <w:ind w:left="2880" w:right="0" w:hanging="2880"/>
        <w:jc w:val="left"/>
        <w:rPr/>
      </w:pPr>
      <w:r>
        <w:rPr>
          <w:rStyle w:val="DefaultParagraphFont"/>
          <w:rFonts w:ascii="Cordia New" w:hAnsi="Cordia New" w:cs="Cordia New"/>
          <w:sz w:val="32"/>
          <w:sz w:val="32"/>
          <w:szCs w:val="32"/>
          <w:lang w:val="en-GB"/>
        </w:rPr>
        <w:t xml:space="preserve">คำสำคัญ </w:t>
      </w:r>
      <w:r>
        <w:rPr>
          <w:rStyle w:val="DefaultParagraphFont"/>
          <w:rFonts w:cs="Cordia New" w:ascii="Cordia New" w:hAnsi="Cordia New"/>
          <w:sz w:val="32"/>
          <w:szCs w:val="32"/>
          <w:lang w:val="en-GB"/>
        </w:rPr>
        <w:t>(</w:t>
      </w:r>
      <w:r>
        <w:rPr>
          <w:rStyle w:val="DefaultParagraphFont"/>
          <w:rFonts w:ascii="Cordia New" w:hAnsi="Cordia New" w:cs="Cordia New"/>
          <w:sz w:val="32"/>
          <w:sz w:val="32"/>
          <w:szCs w:val="32"/>
          <w:lang w:val="en-GB"/>
        </w:rPr>
        <w:t>ภาษาอังกฤษ</w:t>
      </w:r>
      <w:r>
        <w:rPr>
          <w:rStyle w:val="DefaultParagraphFont"/>
          <w:rFonts w:cs="Cordia New" w:ascii="Cordia New" w:hAnsi="Cordia New"/>
          <w:sz w:val="32"/>
          <w:szCs w:val="32"/>
          <w:lang w:val="en-GB"/>
        </w:rPr>
        <w:t>)</w:t>
      </w:r>
      <w:r>
        <w:rPr>
          <w:rStyle w:val="DefaultParagraphFont"/>
          <w:rFonts w:cs="Cordia New" w:ascii="Cordia New" w:hAnsi="Cordia New"/>
          <w:b w:val="false"/>
          <w:bCs w:val="false"/>
          <w:sz w:val="32"/>
          <w:szCs w:val="32"/>
          <w:lang w:val="en-GB"/>
        </w:rPr>
        <w:t xml:space="preserve"> </w:t>
        <w:tab/>
      </w:r>
      <w:r>
        <w:rPr>
          <w:rStyle w:val="DefaultParagraphFont"/>
          <w:rFonts w:cs="Cordia New" w:ascii="Cordia New" w:hAnsi="Cordia New"/>
          <w:b w:val="false"/>
          <w:bCs w:val="false"/>
          <w:color w:val="FF0000"/>
          <w:sz w:val="32"/>
          <w:szCs w:val="32"/>
          <w:lang w:val="en-GB" w:eastAsia="ja-JP"/>
        </w:rPr>
        <w:t>PROCEDURAL GENERATION, QUEST GENERATION, COMPUTER GAME QUEST, GAME STATE, COMMERCIAL GAME</w:t>
      </w:r>
    </w:p>
    <w:p>
      <w:pPr>
        <w:pStyle w:val="Style17"/>
        <w:jc w:val="left"/>
        <w:rPr>
          <w:rFonts w:ascii="Cordia New" w:hAnsi="Cordia New" w:cs="Cordia New"/>
          <w:b w:val="false"/>
          <w:b w:val="false"/>
          <w:bCs w:val="false"/>
          <w:sz w:val="20"/>
          <w:szCs w:val="20"/>
          <w:lang w:val="en-GB"/>
        </w:rPr>
      </w:pPr>
      <w:r>
        <w:rPr>
          <w:rFonts w:cs="Cordia New" w:ascii="Cordia New" w:hAnsi="Cordia New"/>
          <w:b w:val="false"/>
          <w:bCs w:val="false"/>
          <w:sz w:val="20"/>
          <w:szCs w:val="20"/>
          <w:lang w:val="en-GB"/>
        </w:rPr>
      </w:r>
    </w:p>
    <w:p>
      <w:pPr>
        <w:pStyle w:val="Style15"/>
        <w:tabs>
          <w:tab w:val="left" w:pos="993" w:leader="none"/>
          <w:tab w:val="left" w:pos="1276" w:leader="none"/>
        </w:tabs>
        <w:spacing w:lineRule="auto" w:line="228"/>
        <w:ind w:left="0" w:right="56" w:hanging="0"/>
        <w:rPr>
          <w:rFonts w:ascii="Cordia New" w:hAnsi="Cordia New" w:cs="Cordia New"/>
          <w:color w:val="000000"/>
        </w:rPr>
      </w:pPr>
      <w:r>
        <w:rPr>
          <w:rFonts w:cs="Cordia New"/>
          <w:color w:val="000000"/>
        </w:rPr>
      </w:r>
    </w:p>
    <w:p>
      <w:pPr>
        <w:pStyle w:val="Style15"/>
        <w:tabs>
          <w:tab w:val="left" w:pos="993" w:leader="none"/>
          <w:tab w:val="left" w:pos="1276" w:leader="none"/>
        </w:tabs>
        <w:spacing w:lineRule="auto" w:line="228"/>
        <w:ind w:left="0" w:right="56" w:hanging="0"/>
        <w:rPr>
          <w:rFonts w:ascii="Cordia New" w:hAnsi="Cordia New" w:cs="Cordia New"/>
          <w:color w:val="000000"/>
        </w:rPr>
      </w:pPr>
      <w:r>
        <w:rPr>
          <w:rFonts w:cs="Cordia New"/>
          <w:color w:val="000000"/>
        </w:rPr>
      </w:r>
    </w:p>
    <w:p>
      <w:pPr>
        <w:pStyle w:val="Style15"/>
        <w:tabs>
          <w:tab w:val="left" w:pos="993" w:leader="none"/>
          <w:tab w:val="left" w:pos="1276" w:leader="none"/>
        </w:tabs>
        <w:spacing w:lineRule="auto" w:line="228"/>
        <w:ind w:left="0" w:right="56" w:hanging="0"/>
        <w:rPr>
          <w:rFonts w:ascii="Cordia New" w:hAnsi="Cordia New" w:cs="Cordia New"/>
          <w:color w:val="000000"/>
        </w:rPr>
      </w:pPr>
      <w:r>
        <w:rPr>
          <w:rFonts w:cs="Cordia New"/>
          <w:color w:val="000000"/>
        </w:rPr>
      </w:r>
    </w:p>
    <w:p>
      <w:pPr>
        <w:pStyle w:val="Style15"/>
        <w:tabs>
          <w:tab w:val="left" w:pos="993" w:leader="none"/>
          <w:tab w:val="left" w:pos="1276" w:leader="none"/>
        </w:tabs>
        <w:spacing w:lineRule="auto" w:line="228"/>
        <w:ind w:left="0" w:right="56" w:hanging="0"/>
        <w:rPr>
          <w:rFonts w:ascii="Cordia New" w:hAnsi="Cordia New" w:cs="Cordia New"/>
          <w:color w:val="000000"/>
        </w:rPr>
      </w:pPr>
      <w:r>
        <w:rPr>
          <w:rFonts w:cs="Cordia New"/>
          <w:color w:val="000000"/>
        </w:rPr>
      </w:r>
    </w:p>
    <w:p>
      <w:pPr>
        <w:pStyle w:val="Normal"/>
        <w:rPr>
          <w:rFonts w:cs="Cordia New"/>
          <w:b/>
          <w:b/>
          <w:bCs/>
          <w:sz w:val="20"/>
          <w:szCs w:val="20"/>
          <w:lang w:val="en-GB"/>
        </w:rPr>
      </w:pPr>
      <w:r>
        <w:rPr>
          <w:rFonts w:cs="Cordia New"/>
          <w:b/>
          <w:bCs/>
          <w:sz w:val="20"/>
          <w:szCs w:val="20"/>
          <w:lang w:val="en-GB"/>
        </w:rPr>
      </w:r>
      <w:r>
        <w:br w:type="page"/>
      </w:r>
    </w:p>
    <w:p>
      <w:pPr>
        <w:pStyle w:val="Style17"/>
        <w:rPr/>
      </w:pPr>
      <w:r>
        <w:rPr>
          <w:rStyle w:val="DefaultParagraphFont"/>
          <w:rFonts w:ascii="Cordia New" w:hAnsi="Cordia New" w:cs="Cordia New"/>
          <w:sz w:val="28"/>
          <w:sz w:val="28"/>
          <w:szCs w:val="28"/>
          <w:lang w:val="en-GB"/>
        </w:rPr>
        <w:t>โครงร่างวิทยานิพนธ์</w:t>
      </w:r>
    </w:p>
    <w:p>
      <w:pPr>
        <w:pStyle w:val="Style17"/>
        <w:rPr>
          <w:rFonts w:ascii="Cordia New" w:hAnsi="Cordia New" w:cs="Cordia New"/>
          <w:sz w:val="28"/>
          <w:szCs w:val="28"/>
          <w:lang w:val="en-GB"/>
        </w:rPr>
      </w:pPr>
      <w:r>
        <w:rPr>
          <w:rFonts w:cs="Cordia New" w:ascii="Cordia New" w:hAnsi="Cordia New"/>
          <w:sz w:val="28"/>
          <w:szCs w:val="28"/>
          <w:lang w:val="en-GB"/>
        </w:rPr>
      </w:r>
    </w:p>
    <w:p>
      <w:pPr>
        <w:pStyle w:val="Style15"/>
        <w:spacing w:lineRule="auto" w:line="228" w:before="120" w:after="120"/>
        <w:ind w:left="0" w:right="0" w:hanging="0"/>
        <w:rPr/>
      </w:pPr>
      <w:r>
        <w:rPr>
          <w:rStyle w:val="Style6"/>
          <w:rFonts w:ascii="Cordia New" w:hAnsi="Cordia New"/>
          <w:b/>
          <w:b/>
          <w:bCs/>
          <w:sz w:val="28"/>
          <w:sz w:val="28"/>
          <w:szCs w:val="28"/>
        </w:rPr>
        <w:t>หัวข้อวิทยานิพนธ์</w:t>
      </w:r>
    </w:p>
    <w:p>
      <w:pPr>
        <w:pStyle w:val="Style17"/>
        <w:ind w:left="2160" w:right="0" w:hanging="2160"/>
        <w:jc w:val="left"/>
        <w:rPr/>
      </w:pPr>
      <w:r>
        <w:rPr>
          <w:rStyle w:val="DefaultParagraphFont"/>
          <w:rFonts w:ascii="Cordia New" w:hAnsi="Cordia New" w:cs="Cordia New"/>
          <w:sz w:val="28"/>
          <w:sz w:val="28"/>
          <w:szCs w:val="28"/>
          <w:lang w:val="en-GB"/>
        </w:rPr>
        <w:t xml:space="preserve">ภาษาไทย    </w:t>
      </w:r>
      <w:r>
        <w:rPr>
          <w:rStyle w:val="DefaultParagraphFont"/>
          <w:rFonts w:cs="Cordia New" w:ascii="Cordia New" w:hAnsi="Cordia New"/>
          <w:sz w:val="28"/>
          <w:szCs w:val="28"/>
          <w:lang w:val="en-GB"/>
        </w:rPr>
        <w:tab/>
      </w:r>
    </w:p>
    <w:p>
      <w:pPr>
        <w:pStyle w:val="Style17"/>
        <w:ind w:left="2160" w:right="0" w:hanging="2160"/>
        <w:jc w:val="left"/>
        <w:rPr/>
      </w:pPr>
      <w:r>
        <w:rPr>
          <w:rStyle w:val="DefaultParagraphFont"/>
          <w:rFonts w:ascii="Cordia New" w:hAnsi="Cordia New" w:cs="Cordia New"/>
          <w:sz w:val="28"/>
          <w:sz w:val="28"/>
          <w:szCs w:val="28"/>
          <w:lang w:val="en-GB"/>
        </w:rPr>
        <w:t>ภาษาอังกฤษ</w:t>
      </w:r>
      <w:r>
        <w:rPr>
          <w:rStyle w:val="DefaultParagraphFont"/>
          <w:rFonts w:ascii="Cordia New" w:hAnsi="Cordia New" w:cs="Cordia New"/>
          <w:b w:val="false"/>
          <w:b w:val="false"/>
          <w:bCs w:val="false"/>
          <w:sz w:val="28"/>
          <w:sz w:val="28"/>
          <w:szCs w:val="28"/>
          <w:lang w:val="en-GB"/>
        </w:rPr>
        <w:t xml:space="preserve"> </w:t>
      </w:r>
      <w:r>
        <w:rPr>
          <w:rStyle w:val="DefaultParagraphFont"/>
          <w:rFonts w:cs="Cordia New" w:ascii="Cordia New" w:hAnsi="Cordia New"/>
          <w:b w:val="false"/>
          <w:bCs w:val="false"/>
          <w:sz w:val="28"/>
          <w:szCs w:val="28"/>
          <w:lang w:val="en-GB"/>
        </w:rPr>
        <w:tab/>
      </w:r>
      <w:r>
        <w:rPr>
          <w:rStyle w:val="DefaultParagraphFont"/>
          <w:rFonts w:cs="Cordia New" w:ascii="Cordia New" w:hAnsi="Cordia New"/>
          <w:b w:val="false"/>
          <w:bCs w:val="false"/>
          <w:color w:val="FF0000"/>
          <w:sz w:val="32"/>
          <w:szCs w:val="32"/>
          <w:lang w:val="en-GB"/>
        </w:rPr>
        <w:t>Implement Game State for Multi-Paths Quest in Structural Analysis Quest Generation</w:t>
      </w:r>
    </w:p>
    <w:p>
      <w:pPr>
        <w:pStyle w:val="Style15"/>
        <w:spacing w:lineRule="auto" w:line="228" w:before="120" w:after="120"/>
        <w:ind w:left="0" w:right="0" w:hanging="0"/>
        <w:rPr>
          <w:rFonts w:ascii="Cordia New" w:hAnsi="Cordia New" w:cs="Cordia New"/>
          <w:b/>
          <w:b/>
          <w:bCs/>
          <w:sz w:val="28"/>
          <w:szCs w:val="28"/>
        </w:rPr>
      </w:pPr>
      <w:r>
        <w:rPr>
          <w:rFonts w:cs="Cordia New"/>
          <w:b/>
          <w:bCs/>
          <w:sz w:val="28"/>
          <w:szCs w:val="28"/>
        </w:rPr>
      </w:r>
    </w:p>
    <w:p>
      <w:pPr>
        <w:pStyle w:val="Style15"/>
        <w:spacing w:lineRule="auto" w:line="228" w:before="120" w:after="120"/>
        <w:ind w:left="0" w:right="0" w:hanging="0"/>
        <w:rPr/>
      </w:pPr>
      <w:r>
        <w:rPr>
          <w:rStyle w:val="Style6"/>
          <w:rFonts w:cs="Cordia New"/>
          <w:b/>
          <w:bCs/>
          <w:sz w:val="28"/>
          <w:szCs w:val="28"/>
        </w:rPr>
        <w:t xml:space="preserve">1. </w:t>
      </w:r>
      <w:r>
        <w:rPr>
          <w:rStyle w:val="Style6"/>
          <w:rFonts w:ascii="Cordia New" w:hAnsi="Cordia New"/>
          <w:b/>
          <w:b/>
          <w:bCs/>
          <w:sz w:val="28"/>
          <w:sz w:val="28"/>
          <w:szCs w:val="28"/>
        </w:rPr>
        <w:t>ที่มาและความสำคัญของปัญหา</w:t>
      </w:r>
    </w:p>
    <w:p>
      <w:pPr>
        <w:pStyle w:val="Normal"/>
        <w:jc w:val="both"/>
        <w:rPr/>
      </w:pPr>
      <w:r>
        <w:rPr>
          <w:rStyle w:val="Style6"/>
          <w:rFonts w:cs="Cordia New"/>
          <w:color w:val="FF0000"/>
          <w:lang w:val="en-GB" w:eastAsia="ja-JP"/>
        </w:rPr>
        <w:t>INTRO: EXPLAIN GAME AND QUEST AND PROBLEM</w:t>
      </w:r>
    </w:p>
    <w:p>
      <w:pPr>
        <w:pStyle w:val="Normal"/>
        <w:ind w:left="0" w:right="0" w:firstLine="720"/>
        <w:jc w:val="both"/>
        <w:rPr/>
      </w:pPr>
      <w:r>
        <w:rPr>
          <w:rStyle w:val="Style6"/>
          <w:rFonts w:cs="Cordia New"/>
          <w:color w:val="FF0000"/>
          <w:lang w:val="en-GB" w:eastAsia="ja-JP"/>
        </w:rPr>
        <w:t>Quest is one of the essential part of Role-playing Game (RPG game) genre. Quest will inform player about what have to be done for the quest/story to go forward. Quest also record actions the player had already done which bring the player to the current state of the quest/story. In a way, quest log is similar to the player’s own journal on the game world and how the player had interact with it so far.</w:t>
      </w:r>
    </w:p>
    <w:p>
      <w:pPr>
        <w:pStyle w:val="Normal"/>
        <w:ind w:left="0" w:right="0" w:firstLine="720"/>
        <w:jc w:val="both"/>
        <w:rPr/>
      </w:pPr>
      <w:r>
        <w:rPr>
          <w:rStyle w:val="Style6"/>
          <w:rFonts w:cs="Cordia New"/>
          <w:color w:val="FF0000"/>
          <w:lang w:val="en-GB" w:eastAsia="ja-JP"/>
        </w:rPr>
        <w:t>However, many computer RPG games’ quest are too restrictive on what the player can do to move the quest/story forward.  Many quests present player with limited path of actions player could do to complete the quest. This restriction in player freedom of action could lower player’s immersion when they realize that other players must also perform similar action to complete the quest, thus rendering the ‘my unique journal’ of player to be not so ‘unique’ compare to each other’s.</w:t>
      </w:r>
    </w:p>
    <w:p>
      <w:pPr>
        <w:pStyle w:val="Normal"/>
        <w:ind w:left="0" w:right="0" w:firstLine="720"/>
        <w:jc w:val="both"/>
        <w:rPr/>
      </w:pPr>
      <w:r>
        <w:rPr>
          <w:rStyle w:val="Style6"/>
          <w:rFonts w:cs="Cordia New"/>
          <w:color w:val="FF0000"/>
          <w:lang w:val="en-GB" w:eastAsia="ja-JP"/>
        </w:rPr>
        <w:t>Some quests try to minimize this restriction by informing the player of what has to be done (goal state) without specific what action have to be taken, allowing player to discover the way to achieve the goal by themselves. However, in many case there are only 1 action or a set of actions that could lead to that specific state of the game. It could result in the same effect when the player discover that fact.</w:t>
      </w:r>
    </w:p>
    <w:p>
      <w:pPr>
        <w:pStyle w:val="Normal"/>
        <w:ind w:left="0" w:right="0" w:firstLine="720"/>
        <w:jc w:val="both"/>
        <w:rPr>
          <w:rFonts w:cs="Cordia New"/>
          <w:color w:val="C00000"/>
          <w:lang w:val="en-GB" w:eastAsia="ja-JP"/>
        </w:rPr>
      </w:pPr>
      <w:r>
        <w:rPr>
          <w:rFonts w:cs="Cordia New"/>
          <w:color w:val="C00000"/>
          <w:lang w:val="en-GB" w:eastAsia="ja-JP"/>
        </w:rPr>
      </w:r>
    </w:p>
    <w:p>
      <w:pPr>
        <w:pStyle w:val="Normal"/>
        <w:jc w:val="both"/>
        <w:rPr/>
      </w:pPr>
      <w:r>
        <w:rPr>
          <w:rStyle w:val="Style6"/>
          <w:rFonts w:cs="Cordia New"/>
          <w:color w:val="FF0000"/>
          <w:lang w:val="en-GB" w:eastAsia="ja-JP"/>
        </w:rPr>
        <w:t>INTRO: EXPLAIN how PCG is used to deal with the problem</w:t>
      </w:r>
    </w:p>
    <w:p>
      <w:pPr>
        <w:pStyle w:val="Normal"/>
        <w:ind w:left="0" w:right="0" w:firstLine="720"/>
        <w:jc w:val="both"/>
        <w:rPr/>
      </w:pPr>
      <w:r>
        <w:rPr>
          <w:rStyle w:val="Style6"/>
          <w:rFonts w:cs="Cordia New"/>
          <w:color w:val="C00000"/>
          <w:lang w:val="en-GB" w:eastAsia="ja-JP"/>
        </w:rPr>
        <w:t>In order to create more variety and unique experience for each individual player, procedural quest generation (PQG) is developed and implement into the game. PQG is a subset of procedural content generation (PCG), a system which create</w:t>
      </w:r>
      <w:r>
        <w:rPr>
          <w:rStyle w:val="DefaultParagraphFont"/>
          <w:rFonts w:cs="Cordia New"/>
        </w:rPr>
        <w:t xml:space="preserve"> </w:t>
      </w:r>
      <w:r>
        <w:rPr>
          <w:rStyle w:val="DefaultParagraphFont"/>
          <w:rFonts w:cs="Cordia New"/>
          <w:color w:val="C00000"/>
          <w:lang w:val="en-GB" w:eastAsia="ja-JP"/>
        </w:rPr>
        <w:t>content within game automatically and randomly (non-determined).</w:t>
      </w:r>
      <w:r>
        <w:rPr>
          <w:rStyle w:val="Style6"/>
          <w:rFonts w:cs="Cordia New"/>
          <w:color w:val="C00000"/>
          <w:lang w:val="en-GB" w:eastAsia="ja-JP"/>
        </w:rPr>
        <w:t xml:space="preserve"> The main purpose of PCG is to present each player with unique content that randomly change every time the game is played.</w:t>
      </w:r>
    </w:p>
    <w:p>
      <w:pPr>
        <w:pStyle w:val="Normal"/>
        <w:ind w:left="0" w:right="0" w:firstLine="720"/>
        <w:jc w:val="both"/>
        <w:rPr/>
      </w:pPr>
      <w:r>
        <w:rPr>
          <w:rStyle w:val="Style6"/>
          <w:rFonts w:cs="Cordia New"/>
          <w:color w:val="C00000"/>
          <w:lang w:val="en-GB" w:eastAsia="ja-JP"/>
        </w:rPr>
        <w:t xml:space="preserve">Still, current commercial PQG (in the game such as Elder Scroll Skyrim, Fallout 4) generated quest by combining multiple pre-scripted part of quest together to create a new quest. This, while guarantee the generated quest to always be functioning and consistent, still limit the flexibility of player action and quest content. Therefore new way to generate quest for computer game are being researched and developed. One such work is the structural analysis by Doran and Parberry [2011]. Doran and Parberry analysis quest from 4 MMORPG games and conclude common structure of quest which can be used in quest generating.  </w:t>
      </w:r>
    </w:p>
    <w:p>
      <w:pPr>
        <w:pStyle w:val="Normal"/>
        <w:ind w:left="0" w:right="0" w:firstLine="720"/>
        <w:jc w:val="both"/>
        <w:rPr/>
      </w:pPr>
      <w:r>
        <w:rPr>
          <w:rStyle w:val="Style6"/>
          <w:rFonts w:cs="Cordia New"/>
          <w:color w:val="C00000"/>
          <w:lang w:val="en-GB" w:eastAsia="ja-JP"/>
        </w:rPr>
        <w:t xml:space="preserve">The structural analysis is a quest structure rule which can be used to construct quest.  </w:t>
      </w:r>
    </w:p>
    <w:p>
      <w:pPr>
        <w:pStyle w:val="Normal"/>
        <w:jc w:val="both"/>
        <w:rPr>
          <w:rFonts w:cs="Cordia New"/>
          <w:lang w:val="en-GB"/>
        </w:rPr>
      </w:pPr>
      <w:r>
        <w:rPr>
          <w:rFonts w:cs="Cordia New"/>
          <w:lang w:val="en-GB"/>
        </w:rPr>
      </w:r>
    </w:p>
    <w:p>
      <w:pPr>
        <w:pStyle w:val="Normal"/>
        <w:jc w:val="both"/>
        <w:rPr/>
      </w:pPr>
      <w:r>
        <w:rPr>
          <w:rStyle w:val="Style6"/>
          <w:rFonts w:cs="Cordia New"/>
          <w:color w:val="FF0000"/>
          <w:lang w:val="en-GB" w:eastAsia="ja-JP"/>
        </w:rPr>
        <w:t>INTRO: Previous work</w:t>
      </w:r>
    </w:p>
    <w:p>
      <w:pPr>
        <w:pStyle w:val="Normal"/>
        <w:jc w:val="both"/>
        <w:rPr>
          <w:rFonts w:cs="Cordia New"/>
          <w:lang w:val="en-GB"/>
        </w:rPr>
      </w:pPr>
      <w:r>
        <w:rPr>
          <w:rFonts w:cs="Cordia New"/>
          <w:lang w:val="en-GB"/>
        </w:rPr>
      </w:r>
    </w:p>
    <w:p>
      <w:pPr>
        <w:pStyle w:val="Normal"/>
        <w:ind w:left="0" w:right="0" w:firstLine="720"/>
        <w:jc w:val="both"/>
        <w:rPr/>
      </w:pPr>
      <w:r>
        <w:rPr>
          <w:rStyle w:val="Style6"/>
          <w:rFonts w:cs="Cordia New"/>
          <w:color w:val="C00000"/>
          <w:lang w:val="en-GB" w:eastAsia="ja-JP"/>
        </w:rPr>
        <w:t>In the work of Doran and Parberry [2011], their prototype quest generation use Prolog language to create all possible path to complete the input quest using the analysed structure / ‘grammar’. Then a path is sele</w:t>
      </w:r>
      <w:r>
        <w:rPr>
          <w:rStyle w:val="Style6"/>
          <w:rFonts w:cs="Cordia New"/>
          <w:color w:val="A80000"/>
          <w:lang w:val="en-GB" w:eastAsia="ja-JP"/>
        </w:rPr>
        <w:t>cted as the ‘generated quest’ and present it to the player. Their quest structure / ‘grammar’ is further expand in Machado, Santos and Dias’ [2017] work.</w:t>
      </w:r>
    </w:p>
    <w:p>
      <w:pPr>
        <w:pStyle w:val="Normal"/>
        <w:ind w:left="0" w:right="0" w:firstLine="720"/>
        <w:jc w:val="both"/>
        <w:rPr/>
      </w:pPr>
      <w:r>
        <w:rPr>
          <w:rStyle w:val="Style6"/>
          <w:rFonts w:cs="Cordia New"/>
          <w:color w:val="C00000"/>
          <w:lang w:val="en-GB" w:eastAsia="ja-JP"/>
        </w:rPr>
        <w:t>Other works in quest generation that use different approaches include…..……….</w:t>
      </w:r>
    </w:p>
    <w:p>
      <w:pPr>
        <w:pStyle w:val="Normal"/>
        <w:jc w:val="both"/>
        <w:rPr/>
      </w:pPr>
      <w:r>
        <w:rPr>
          <w:rStyle w:val="Style6"/>
          <w:rFonts w:cs="Cordia New"/>
          <w:color w:val="C00000"/>
          <w:lang w:val="en-GB" w:eastAsia="ja-JP"/>
        </w:rPr>
        <w:t>Lee and Cho’s [2012] Dynamic Quest Plot Generation using Petri Net Planning.</w:t>
      </w:r>
    </w:p>
    <w:p>
      <w:pPr>
        <w:pStyle w:val="Normal"/>
        <w:jc w:val="both"/>
        <w:rPr/>
      </w:pPr>
      <w:r>
        <w:rPr>
          <w:rStyle w:val="Style6"/>
          <w:rFonts w:cs="Cordia New"/>
          <w:color w:val="C00000"/>
          <w:lang w:val="en-GB" w:eastAsia="ja-JP"/>
        </w:rPr>
        <w:t>Jens van de Water’s [2011]’s A Framework for Formalizing Dynamic Quests.</w:t>
      </w:r>
    </w:p>
    <w:p>
      <w:pPr>
        <w:pStyle w:val="Normal"/>
        <w:ind w:left="0" w:right="0" w:firstLine="720"/>
        <w:jc w:val="both"/>
        <w:rPr/>
      </w:pPr>
      <w:r>
        <w:rPr>
          <w:rStyle w:val="Style6"/>
          <w:rFonts w:cs="Cordia New"/>
          <w:color w:val="C00000"/>
          <w:lang w:val="en-GB" w:eastAsia="ja-JP"/>
        </w:rPr>
        <w:t>Most researches aim to create unique quests on the game environment and world that are pre-determined.</w:t>
      </w:r>
    </w:p>
    <w:p>
      <w:pPr>
        <w:pStyle w:val="Normal"/>
        <w:ind w:left="0" w:right="0" w:firstLine="720"/>
        <w:jc w:val="both"/>
        <w:rPr/>
      </w:pPr>
      <w:r>
        <w:rPr>
          <w:rStyle w:val="Style6"/>
          <w:rFonts w:cs="Cordia New"/>
          <w:color w:val="C00000"/>
          <w:lang w:val="en-GB" w:eastAsia="ja-JP"/>
        </w:rPr>
        <w:t xml:space="preserve"> </w:t>
      </w:r>
      <w:r>
        <w:rPr>
          <w:rStyle w:val="Style6"/>
          <w:rFonts w:cs="Cordia New"/>
          <w:color w:val="C00000"/>
          <w:lang w:val="en-GB" w:eastAsia="ja-JP"/>
        </w:rPr>
        <w:br/>
        <w:br/>
      </w:r>
    </w:p>
    <w:p>
      <w:pPr>
        <w:pStyle w:val="Normal"/>
        <w:ind w:left="0" w:right="0" w:firstLine="720"/>
        <w:jc w:val="both"/>
        <w:rPr>
          <w:rFonts w:cs="Cordia New"/>
          <w:color w:val="C00000"/>
          <w:lang w:val="en-GB" w:eastAsia="ja-JP"/>
        </w:rPr>
      </w:pPr>
      <w:r>
        <w:rPr>
          <w:rFonts w:cs="Cordia New"/>
          <w:color w:val="C00000"/>
          <w:lang w:val="en-GB" w:eastAsia="ja-JP"/>
        </w:rPr>
      </w:r>
    </w:p>
    <w:p>
      <w:pPr>
        <w:pStyle w:val="Normal"/>
        <w:ind w:left="0" w:right="0" w:firstLine="720"/>
        <w:jc w:val="both"/>
        <w:rPr/>
      </w:pPr>
      <w:r>
        <w:rPr>
          <w:rStyle w:val="Style6"/>
          <w:rFonts w:cs="Cordia New"/>
          <w:color w:val="C00000"/>
          <w:lang w:val="en-GB" w:eastAsia="ja-JP"/>
        </w:rPr>
        <w:t>This may allow the system to generate unique quest for each player, but it cannot guarantee freedom of action of the player on how to complete the quest.</w:t>
      </w:r>
      <w:r>
        <w:rPr>
          <w:rStyle w:val="DefaultParagraphFont"/>
          <w:rFonts w:cs="Cordia New"/>
        </w:rPr>
        <w:t xml:space="preserve"> ………………………..</w:t>
      </w:r>
    </w:p>
    <w:p>
      <w:pPr>
        <w:pStyle w:val="Normal"/>
        <w:ind w:left="0" w:right="0" w:firstLine="720"/>
        <w:jc w:val="both"/>
        <w:rPr>
          <w:rFonts w:cs="Cordia New"/>
          <w:color w:val="C00000"/>
          <w:lang w:val="en-GB" w:eastAsia="ja-JP"/>
        </w:rPr>
      </w:pPr>
      <w:r>
        <w:rPr>
          <w:rFonts w:cs="Cordia New"/>
          <w:color w:val="C00000"/>
          <w:lang w:val="en-GB" w:eastAsia="ja-JP"/>
        </w:rPr>
      </w:r>
    </w:p>
    <w:p>
      <w:pPr>
        <w:pStyle w:val="Normal"/>
        <w:jc w:val="both"/>
        <w:rPr>
          <w:rFonts w:cs="Cordia New"/>
          <w:lang w:val="en-GB"/>
        </w:rPr>
      </w:pPr>
      <w:r>
        <w:rPr>
          <w:rFonts w:cs="Cordia New"/>
          <w:lang w:val="en-GB"/>
        </w:rPr>
      </w:r>
    </w:p>
    <w:p>
      <w:pPr>
        <w:pStyle w:val="Normal"/>
        <w:jc w:val="both"/>
        <w:rPr/>
      </w:pPr>
      <w:r>
        <w:rPr>
          <w:rStyle w:val="Style6"/>
          <w:rFonts w:cs="Cordia New"/>
          <w:color w:val="FF0000"/>
          <w:lang w:val="en-GB" w:eastAsia="ja-JP"/>
        </w:rPr>
        <w:t>INTRO: EXPLAIN how this thesis can improve it and solve the problem better</w:t>
      </w:r>
    </w:p>
    <w:p>
      <w:pPr>
        <w:pStyle w:val="Normal"/>
        <w:ind w:left="0" w:right="0" w:firstLine="720"/>
        <w:jc w:val="both"/>
        <w:rPr>
          <w:rFonts w:cs="Cordia New"/>
          <w:lang w:val="en-GB"/>
        </w:rPr>
      </w:pPr>
      <w:r>
        <w:rPr>
          <w:rFonts w:cs="Cordia New"/>
          <w:lang w:val="en-GB"/>
        </w:rPr>
      </w:r>
    </w:p>
    <w:p>
      <w:pPr>
        <w:pStyle w:val="Normal"/>
        <w:ind w:left="0" w:right="0" w:firstLine="720"/>
        <w:jc w:val="both"/>
        <w:rPr/>
      </w:pPr>
      <w:r>
        <w:rPr>
          <w:rStyle w:val="Style6"/>
          <w:rFonts w:cs="Cordia New"/>
          <w:color w:val="C00000"/>
          <w:lang w:val="en-GB" w:eastAsia="ja-JP"/>
        </w:rPr>
        <w:t xml:space="preserve">This thesis propose to </w:t>
      </w:r>
      <w:r>
        <w:rPr>
          <w:rStyle w:val="Style6"/>
          <w:rFonts w:cs="Cordia New"/>
          <w:color w:val="0000FF"/>
          <w:lang w:val="en-GB" w:eastAsia="ja-JP"/>
        </w:rPr>
        <w:t xml:space="preserve">implement game state checking and action </w:t>
      </w:r>
      <w:r>
        <w:rPr>
          <w:rStyle w:val="Style6"/>
          <w:rFonts w:cs="Cordia New"/>
          <w:color w:val="C00000"/>
          <w:lang w:val="en-GB" w:eastAsia="ja-JP"/>
        </w:rPr>
        <w:t xml:space="preserve">resolve into the quest generation which use structural analysis. This system will replace the part of quest generation that generate list of task/action (path) player character has to perform to reach game state where the quest condition is complete. The new </w:t>
      </w:r>
      <w:r>
        <w:rPr>
          <w:rStyle w:val="Style6"/>
          <w:rFonts w:cs="Cordia New"/>
          <w:color w:val="0000FF"/>
          <w:lang w:val="en-GB" w:eastAsia="ja-JP"/>
        </w:rPr>
        <w:t>replacement system</w:t>
      </w:r>
      <w:r>
        <w:rPr>
          <w:rStyle w:val="Style6"/>
          <w:rFonts w:cs="Cordia New"/>
          <w:color w:val="C00000"/>
          <w:lang w:val="en-GB" w:eastAsia="ja-JP"/>
        </w:rPr>
        <w:t xml:space="preserve"> will allow the quest generation system to determine exactly how many paths the player can actually take to reach the same quest complete condition. The new ability to measure player freedom of action should allow the quest generation system to generate quest with higher flexibility without compromising the integrity of the generated quest.  </w:t>
      </w:r>
    </w:p>
    <w:p>
      <w:pPr>
        <w:pStyle w:val="Normal"/>
        <w:ind w:left="0" w:right="0" w:firstLine="720"/>
        <w:jc w:val="both"/>
        <w:rPr>
          <w:rFonts w:cs="Cordia New"/>
          <w:color w:val="C00000"/>
          <w:lang w:val="en-GB" w:eastAsia="ja-JP"/>
        </w:rPr>
      </w:pPr>
      <w:r>
        <w:rPr>
          <w:rFonts w:cs="Cordia New"/>
          <w:color w:val="C00000"/>
          <w:lang w:val="en-GB" w:eastAsia="ja-JP"/>
        </w:rPr>
      </w:r>
    </w:p>
    <w:p>
      <w:pPr>
        <w:pStyle w:val="Normal"/>
        <w:ind w:left="0" w:right="0" w:firstLine="720"/>
        <w:jc w:val="both"/>
        <w:rPr/>
      </w:pPr>
      <w:r>
        <w:rPr/>
      </w:r>
    </w:p>
    <w:p>
      <w:pPr>
        <w:pStyle w:val="Normal"/>
        <w:ind w:left="0" w:right="0" w:firstLine="720"/>
        <w:jc w:val="both"/>
        <w:rPr/>
      </w:pPr>
      <w:r>
        <w:rPr>
          <w:rStyle w:val="Style6"/>
          <w:rFonts w:cs="Cordia New"/>
          <w:color w:val="C00000"/>
          <w:lang w:val="en-GB" w:eastAsia="ja-JP"/>
        </w:rPr>
        <w:t>The new system developed in this proposal aim to</w:t>
      </w:r>
    </w:p>
    <w:p>
      <w:pPr>
        <w:pStyle w:val="Normal"/>
        <w:ind w:left="0" w:right="0" w:firstLine="720"/>
        <w:jc w:val="both"/>
        <w:rPr/>
      </w:pPr>
      <w:r>
        <w:rPr>
          <w:rStyle w:val="Style6"/>
          <w:rFonts w:cs="Cordia New"/>
          <w:color w:val="C00000"/>
          <w:lang w:val="en-GB" w:eastAsia="ja-JP"/>
        </w:rPr>
        <w:t>ระบบการจัดการเนื้อเรื่องที่ได้พัฒนาขึ้นสำหรับวิทยานิพนธ์ฉบับนี้ มุ่งหวังให้เกิดองค์ความรู้ที่สามารถเผยแพร่ใช้กับเกมที่มีขายตามท้องตลาดได้จริง</w:t>
      </w:r>
    </w:p>
    <w:p>
      <w:pPr>
        <w:pStyle w:val="Normal"/>
        <w:ind w:left="0" w:right="0" w:firstLine="720"/>
        <w:jc w:val="both"/>
        <w:rPr>
          <w:rFonts w:cs="Cordia New"/>
          <w:color w:val="008000"/>
          <w:lang w:val="en-GB" w:eastAsia="ja-JP"/>
        </w:rPr>
      </w:pPr>
      <w:r>
        <w:rPr>
          <w:rFonts w:cs="Cordia New"/>
          <w:color w:val="008000"/>
          <w:lang w:val="en-GB" w:eastAsia="ja-JP"/>
        </w:rPr>
      </w:r>
    </w:p>
    <w:p>
      <w:pPr>
        <w:pStyle w:val="Normal"/>
        <w:ind w:left="0" w:right="0" w:firstLine="720"/>
        <w:jc w:val="both"/>
        <w:rPr/>
      </w:pPr>
      <w:r>
        <w:rPr>
          <w:rStyle w:val="Style6"/>
          <w:rFonts w:cs="Cordia New"/>
          <w:color w:val="0000FF"/>
          <w:lang w:val="en-GB" w:eastAsia="ja-JP"/>
        </w:rPr>
        <w:t>The path consist can be summarized into “game state”(node) and “action”(path). Each action will take game state as input, and deliver modified game state as output. …………….</w:t>
      </w:r>
    </w:p>
    <w:p>
      <w:pPr>
        <w:pStyle w:val="Normal"/>
        <w:ind w:left="0" w:right="0" w:firstLine="720"/>
        <w:jc w:val="both"/>
        <w:rPr>
          <w:color w:val="2BD22B"/>
        </w:rPr>
      </w:pPr>
      <w:r>
        <w:rPr>
          <w:color w:val="2BD22B"/>
        </w:rPr>
      </w:r>
    </w:p>
    <w:p>
      <w:pPr>
        <w:pStyle w:val="Normal"/>
        <w:ind w:left="0" w:right="0" w:firstLine="720"/>
        <w:jc w:val="both"/>
        <w:rPr/>
      </w:pPr>
      <w:r>
        <w:rPr>
          <w:rStyle w:val="Style6"/>
          <w:rFonts w:cs="Cordia New"/>
          <w:lang w:val="en-GB"/>
        </w:rPr>
        <w:t>เนื้อเรื่องเป็นองค์ประกอบหนึ่งของเกม</w:t>
      </w:r>
      <w:r>
        <w:rPr>
          <w:rStyle w:val="Style6"/>
          <w:rFonts w:cs="Cordia New"/>
        </w:rPr>
        <w:t xml:space="preserve">ประเภทสวมบทบาท </w:t>
      </w:r>
      <w:r>
        <w:rPr>
          <w:rStyle w:val="Style6"/>
          <w:rFonts w:cs="Cordia New"/>
          <w:lang w:val="en-GB"/>
        </w:rPr>
        <w:t xml:space="preserve"> </w:t>
      </w:r>
      <w:r>
        <w:rPr>
          <w:rStyle w:val="Style6"/>
          <w:rFonts w:cs="Cordia New"/>
          <w:lang w:val="en-GB"/>
        </w:rPr>
        <w:t xml:space="preserve">(Role-playing Game) </w:t>
      </w:r>
      <w:r>
        <w:rPr>
          <w:rStyle w:val="Style6"/>
          <w:rFonts w:cs="Cordia New"/>
          <w:lang w:val="en-GB"/>
        </w:rPr>
        <w:t>ที่มีส่วนสำคัญในการทำให้เกมมีความน่าสนใจและทำให้ผู้เล่นเกิดความประทับใจในเกม แต่การพัฒนาเกมคอมพิวเตอร์ในปัจจุบันไม่ค่อยให้ความสนใจในการวิจัยหัวข้อนี้ ดังนั้นเกมประเภทสวมบทบาทโดยทั่วไปจึงใช้การเสนอตัวเลือกที่มีจำนวนจำกัดให้กับผู้เล่นเพื่อเป็นตัวแยกการดำเนินเนื้อเรื่องในเส้นทางต่างๆที่กำหนดไว้ล่วงหน้าโดยผู้สร้างเกม แต่การนำเสนอเนื้อเรื่องด้วยวิธีการนี้นั้นยากที่จะให้เกมมีทั้งความอิสระของการกระทำของผู้เล่นไปพร้อมกับเนื้อเรื่องที่ดีเยี่ยมได้ เนื่องจากความอิสระของการกระทำของผู้เล่นและเนื้อเรื่องที่ดีทั้งสองนั้นขัดแย้งซึ่งกันและกันเอง ในการนำเสนอเนื้อเรื่องที่ดีนั้นความเกี่ยวเนื่องกันขององค์ประกอบต่างๆในเนื้อเรื่องเป็นส่วนที่จำกัดความอิสระของผู้เล่นเอาไว้ ยิ่งไปกว่านั้นผู้เล่นอาจไม่พอใจเนื้อเรื่องที่ทางผู้สร้างเตรียมไว้ให้ ซึ่งผู้เล่นที่ไม่ชื่นชอบเนื้อเรื่องนั้นจะขาดความเป็นอิสระในการควบคุมเนื้อเรื่องให้เป็นไปตามที่ตนต้องการได้</w:t>
      </w:r>
    </w:p>
    <w:p>
      <w:pPr>
        <w:pStyle w:val="Normal"/>
        <w:ind w:left="0" w:right="0" w:firstLine="720"/>
        <w:jc w:val="both"/>
        <w:rPr/>
      </w:pPr>
      <w:r>
        <w:rPr>
          <w:rStyle w:val="Style6"/>
          <w:rFonts w:cs="Cordia New"/>
          <w:lang w:val="en-GB"/>
        </w:rPr>
        <w:t xml:space="preserve">มีงานวิจัยหลายงานพยายามหาวิธีการต่างๆ ในการนำเสนอเนื้อเรื่อง ทั้งการนำองค์ประกอบของเนื้อเรื่องย่อยต่างๆ มาสร้างเป็นเนื้อเรื่องขึ้นมาโดยอาศัยทฤษฎีการสร้างเนื้อเรื่องหรือแบบจำลองของเนื้อเรื่อง </w:t>
      </w:r>
      <w:r>
        <w:rPr>
          <w:rStyle w:val="Style6"/>
          <w:rFonts w:cs="Cordia New"/>
          <w:lang w:val="en-GB"/>
        </w:rPr>
        <w:t>(Gervas, 2004)</w:t>
      </w:r>
      <w:r>
        <w:rPr>
          <w:rStyle w:val="DefaultParagraphFont"/>
          <w:rFonts w:cs="Cordia New"/>
          <w:lang w:val="en-GB"/>
        </w:rPr>
        <w:t>(Szilas and Rety, 2004)</w:t>
      </w:r>
      <w:r>
        <w:rPr>
          <w:rStyle w:val="Style6"/>
          <w:rFonts w:cs="Cordia New"/>
          <w:lang w:val="en-GB"/>
        </w:rPr>
        <w:t xml:space="preserve">(Ventura and Brogan, 2002) </w:t>
      </w:r>
      <w:r>
        <w:rPr>
          <w:rStyle w:val="Style6"/>
          <w:rFonts w:cs="Cordia New"/>
          <w:lang w:val="en-GB"/>
        </w:rPr>
        <w:t xml:space="preserve">หรือ การใช้ความต้องการและความเชื่อของตัวละครมาใช้เลือกการกระทำและเหตุการณ์สำหรับเนื้อเรื่อง </w:t>
      </w:r>
      <w:r>
        <w:rPr>
          <w:rStyle w:val="Style6"/>
          <w:rFonts w:cs="Cordia New"/>
          <w:lang w:val="en-GB"/>
        </w:rPr>
        <w:t>(Riedl and Young, 2004)</w:t>
      </w:r>
      <w:r>
        <w:rPr>
          <w:rStyle w:val="DefaultParagraphFont"/>
          <w:rFonts w:cs="Cordia New"/>
          <w:lang w:val="en-GB" w:eastAsia="ja-JP"/>
        </w:rPr>
        <w:t xml:space="preserve">(Cavazza et al., 2002) </w:t>
      </w:r>
      <w:r>
        <w:rPr>
          <w:rStyle w:val="Style6"/>
          <w:rFonts w:cs="Cordia New"/>
          <w:lang w:val="en-GB"/>
        </w:rPr>
        <w:t>เป็นต้น งานวิจัยส่วนใหญ่ต่างมุ่งประเด็นการวิจัยที่การดำเนินเนื้อเรื่องที่คงไว้ซึ่งจุดมุ่งหมายของการดำเนินเนื้อเรื่องที่กำหนดไว้โดยผู้สร้างเกม โดยที่ยังมีความอิสระของการกระทำของผู้เล่นที่เป็นไปได้อยู่บ้าง อย่างไรก็ตามการคงไว้ซึ่งวิธีการดำเนินเนื้อเรื่องไม่อาจเติมเต็มความพึงพอใจของผู้เล่นที่ไม่ชอบเนื้อเรื่องประเภทนั้นได้</w:t>
      </w:r>
    </w:p>
    <w:p>
      <w:pPr>
        <w:pStyle w:val="Normal"/>
        <w:ind w:left="0" w:right="0" w:firstLine="720"/>
        <w:jc w:val="both"/>
        <w:rPr/>
      </w:pPr>
      <w:r>
        <w:rPr>
          <w:rStyle w:val="Style6"/>
          <w:rFonts w:cs="Cordia New"/>
          <w:lang w:val="en-GB"/>
        </w:rPr>
        <w:t xml:space="preserve">วิทยานิพนธ์ฉบับนี้จะเป็นการค้นคว้าและนำเสนอเทคนิค และวิธีการในการสร้างระบบการจัดการเนื้อเรื่องของเกมประเภทสวมบทบาท ที่จะเลือกเนื้อเรื่องที่สอดคล้องกับบุคลิกลักษณะการเล่นของผู้เล่น </w:t>
      </w:r>
      <w:r>
        <w:rPr>
          <w:rStyle w:val="Style6"/>
          <w:rFonts w:cs="Cordia New"/>
          <w:lang w:val="en-GB" w:eastAsia="ja-JP"/>
        </w:rPr>
        <w:t xml:space="preserve">(Player archetype) </w:t>
      </w:r>
      <w:r>
        <w:rPr>
          <w:rStyle w:val="Style6"/>
          <w:rFonts w:cs="Cordia New"/>
          <w:lang w:val="en-GB" w:eastAsia="ja-JP"/>
        </w:rPr>
        <w:t>และปรับเปลี่ยนเนื้อเรื่องตามบุคลิกลักษณะที่เปลี่ยนไปของผู้เล่นตลอดช่วงเวลาการเล่นเกม ซึ่งใช้แนวคิดการสร้าง</w:t>
      </w:r>
      <w:r>
        <w:rPr>
          <w:rStyle w:val="Style6"/>
          <w:rFonts w:cs="Cordia New"/>
          <w:lang w:val="en-GB"/>
        </w:rPr>
        <w:t xml:space="preserve">แบบจำลองของผู้เล่น </w:t>
      </w:r>
      <w:r>
        <w:rPr>
          <w:rStyle w:val="Style6"/>
          <w:rFonts w:cs="Cordia New"/>
          <w:lang w:val="en-GB" w:eastAsia="ja-JP"/>
        </w:rPr>
        <w:t>(Player modelling)</w:t>
      </w:r>
      <w:r>
        <w:rPr>
          <w:rStyle w:val="Style6"/>
          <w:rFonts w:cs="Cordia New"/>
          <w:lang w:val="en-GB"/>
        </w:rPr>
        <w:t xml:space="preserve"> </w:t>
      </w:r>
      <w:r>
        <w:rPr>
          <w:rStyle w:val="Style6"/>
          <w:rFonts w:cs="Cordia New"/>
          <w:lang w:val="en-GB"/>
        </w:rPr>
        <w:t xml:space="preserve">ซึ่งเป็นวิธีการหนึ่งที่ผู้ออกแบบเกมได้เลือกใช้ในระบบปัญญาประดิษฐ์ในเกมคอมพิวเตอร์เพื่อปรับความยากของเกมโดยอัตโนมัติ โดยหลักการทำงานของการสร้างแบบจำลองของผู้เล่นคือ บันทึกและทำการเรียนรู้ความสามารถในการเล่นของผู้เล่นจากการสังเกตพฤติกรรม แล้วจึงปรับระดับความยากของเกมโดยอาศัยจากข้อมูลที่ได้เรียนรู้จากผู้เล่นนั้น </w:t>
      </w:r>
      <w:bookmarkStart w:id="0" w:name="__DdeLink__3170_3365122923"/>
      <w:bookmarkEnd w:id="0"/>
      <w:r>
        <w:rPr>
          <w:rStyle w:val="Style6"/>
          <w:rFonts w:cs="Cordia New"/>
          <w:lang w:val="en-GB"/>
        </w:rPr>
        <w:t>ระบบการจัดการเนื้อเรื่องที่ได้พัฒนาขึ้นสำหรับวิทยานิพนธ์ฉบับนี้ มุ่งหวังให้เกิดองค์ความรู้ที่สามารถเผยแพร่ใช้กับเกมที่มีขายตามท้องตลาดได้จริง</w:t>
      </w:r>
    </w:p>
    <w:p>
      <w:pPr>
        <w:pStyle w:val="Normal"/>
        <w:rPr>
          <w:rFonts w:eastAsia="Times New Roman" w:cs="Cordia New"/>
          <w:b/>
          <w:b/>
          <w:bCs/>
          <w:lang w:val="en-GB"/>
        </w:rPr>
      </w:pPr>
      <w:r>
        <w:rPr>
          <w:rFonts w:eastAsia="Times New Roman" w:cs="Cordia New"/>
          <w:b/>
          <w:bCs/>
          <w:lang w:val="en-GB"/>
        </w:rPr>
      </w:r>
      <w:r>
        <w:br w:type="page"/>
      </w:r>
    </w:p>
    <w:p>
      <w:pPr>
        <w:pStyle w:val="Style15"/>
        <w:spacing w:lineRule="auto" w:line="228" w:before="120" w:after="120"/>
        <w:ind w:left="0" w:right="0" w:hanging="0"/>
        <w:jc w:val="both"/>
        <w:rPr/>
      </w:pPr>
      <w:r>
        <w:rPr>
          <w:rStyle w:val="Style6"/>
          <w:rFonts w:cs="Cordia New"/>
          <w:b/>
          <w:bCs/>
          <w:sz w:val="28"/>
          <w:szCs w:val="28"/>
        </w:rPr>
        <w:t xml:space="preserve">2. </w:t>
      </w:r>
      <w:r>
        <w:rPr>
          <w:rStyle w:val="Style6"/>
          <w:rFonts w:ascii="Cordia New" w:hAnsi="Cordia New"/>
          <w:b/>
          <w:b/>
          <w:bCs/>
          <w:sz w:val="28"/>
          <w:sz w:val="28"/>
          <w:szCs w:val="28"/>
        </w:rPr>
        <w:t>ทฤษฎีที่เกี่ยวข้อง</w:t>
      </w:r>
    </w:p>
    <w:p>
      <w:pPr>
        <w:pStyle w:val="Style15"/>
        <w:spacing w:lineRule="auto" w:line="228"/>
        <w:ind w:left="0" w:right="0" w:hanging="0"/>
        <w:jc w:val="both"/>
        <w:rPr/>
      </w:pPr>
      <w:r>
        <w:rPr>
          <w:rStyle w:val="Style6"/>
          <w:rFonts w:eastAsia="ＭＳ 明朝" w:cs="Cordia New"/>
          <w:b/>
          <w:bCs/>
          <w:color w:val="FF0000"/>
          <w:sz w:val="28"/>
          <w:szCs w:val="28"/>
          <w:lang w:eastAsia="ja-JP"/>
        </w:rPr>
        <w:t>2. Related Theories</w:t>
      </w:r>
    </w:p>
    <w:p>
      <w:pPr>
        <w:pStyle w:val="Style15"/>
        <w:spacing w:lineRule="auto" w:line="228"/>
        <w:ind w:left="0" w:right="0" w:firstLine="720"/>
        <w:jc w:val="both"/>
        <w:rPr/>
      </w:pPr>
      <w:r>
        <w:rPr>
          <w:rStyle w:val="Style6"/>
          <w:rFonts w:eastAsia="ＭＳ 明朝" w:cs="Cordia New"/>
          <w:color w:val="FF0000"/>
          <w:sz w:val="28"/>
          <w:szCs w:val="28"/>
          <w:lang w:eastAsia="ja-JP"/>
        </w:rPr>
        <w:t>Related Theories in quest generation are consisted of [Role-playing Games], [] , [].</w:t>
      </w:r>
    </w:p>
    <w:p>
      <w:pPr>
        <w:pStyle w:val="Style15"/>
        <w:spacing w:lineRule="auto" w:line="228"/>
        <w:ind w:left="0" w:right="0" w:firstLine="720"/>
        <w:jc w:val="both"/>
        <w:rPr>
          <w:rFonts w:ascii="Cordia New" w:hAnsi="Cordia New" w:eastAsia="ＭＳ 明朝" w:cs="Cordia New"/>
          <w:sz w:val="28"/>
          <w:szCs w:val="28"/>
          <w:lang w:eastAsia="ja-JP"/>
        </w:rPr>
      </w:pPr>
      <w:r>
        <w:rPr>
          <w:rFonts w:eastAsia="ＭＳ 明朝" w:cs="Cordia New"/>
          <w:sz w:val="28"/>
          <w:szCs w:val="28"/>
          <w:lang w:eastAsia="ja-JP"/>
        </w:rPr>
      </w:r>
    </w:p>
    <w:p>
      <w:pPr>
        <w:pStyle w:val="Style15"/>
        <w:spacing w:lineRule="auto" w:line="228"/>
        <w:ind w:left="0" w:right="0" w:firstLine="720"/>
        <w:jc w:val="both"/>
        <w:rPr/>
      </w:pPr>
      <w:r>
        <w:rPr>
          <w:rStyle w:val="Style6"/>
          <w:rFonts w:ascii="Cordia New" w:hAnsi="Cordia New" w:eastAsia="ＭＳ 明朝"/>
          <w:sz w:val="28"/>
          <w:sz w:val="28"/>
          <w:szCs w:val="28"/>
          <w:lang w:eastAsia="ja-JP"/>
        </w:rPr>
        <w:t>ทฤษฎีที่สำคัญในงานวิจัยนี้ประกอบด้วย รายละเอียดของเกมประเภทสวมบทบาท การจำแนกประเภทผู้เล่น และทฤษฎีการสร้างเนื้อเรื่อง</w:t>
      </w:r>
    </w:p>
    <w:p>
      <w:pPr>
        <w:pStyle w:val="Style15"/>
        <w:spacing w:lineRule="auto" w:line="228"/>
        <w:ind w:left="0" w:right="0" w:hanging="0"/>
        <w:jc w:val="both"/>
        <w:rPr>
          <w:rFonts w:ascii="Cordia New" w:hAnsi="Cordia New" w:eastAsia="ＭＳ 明朝" w:cs="Cordia New"/>
          <w:sz w:val="28"/>
          <w:szCs w:val="28"/>
          <w:lang w:eastAsia="ja-JP"/>
        </w:rPr>
      </w:pPr>
      <w:r>
        <w:rPr>
          <w:rFonts w:eastAsia="ＭＳ 明朝" w:cs="Cordia New"/>
          <w:sz w:val="28"/>
          <w:szCs w:val="28"/>
          <w:lang w:eastAsia="ja-JP"/>
        </w:rPr>
      </w:r>
    </w:p>
    <w:p>
      <w:pPr>
        <w:pStyle w:val="Style15"/>
        <w:spacing w:lineRule="auto" w:line="228"/>
        <w:ind w:left="0" w:right="0" w:hanging="0"/>
        <w:jc w:val="both"/>
        <w:rPr/>
      </w:pPr>
      <w:r>
        <w:rPr>
          <w:rStyle w:val="Style6"/>
          <w:rFonts w:eastAsia="ＭＳ 明朝" w:cs="Cordia New"/>
          <w:b/>
          <w:bCs/>
          <w:color w:val="FF0000"/>
          <w:sz w:val="28"/>
          <w:szCs w:val="28"/>
          <w:lang w:eastAsia="ja-JP"/>
        </w:rPr>
        <w:t>2.1 Role-playing Games and Quest</w:t>
      </w:r>
    </w:p>
    <w:p>
      <w:pPr>
        <w:pStyle w:val="Style15"/>
        <w:spacing w:lineRule="auto" w:line="228"/>
        <w:ind w:left="0" w:right="0" w:hanging="0"/>
        <w:jc w:val="both"/>
        <w:rPr/>
      </w:pPr>
      <w:r>
        <w:rPr>
          <w:rStyle w:val="Style6"/>
          <w:rFonts w:eastAsia="ＭＳ 明朝" w:cs="Cordia New"/>
          <w:color w:val="FF0000"/>
          <w:sz w:val="28"/>
          <w:szCs w:val="28"/>
          <w:lang w:eastAsia="ja-JP"/>
        </w:rPr>
        <w:tab/>
        <w:t>Role-playing Games (RPGs) are a genre in game that originated from pen and paper board game. In RPGs, player will control character (one or multiple) to explore the game world and interact with it. The main goal of RPGs is not to ‘win’ the game, but rather ‘interact’ with the game world and observe how the game world will react to player action.</w:t>
      </w:r>
    </w:p>
    <w:p>
      <w:pPr>
        <w:pStyle w:val="Style15"/>
        <w:spacing w:lineRule="auto" w:line="228"/>
        <w:ind w:left="0" w:right="0" w:hanging="0"/>
        <w:jc w:val="both"/>
        <w:rPr/>
      </w:pPr>
      <w:r>
        <w:rPr>
          <w:rStyle w:val="Style6"/>
          <w:rFonts w:eastAsia="ＭＳ 明朝" w:cs="Cordia New"/>
          <w:color w:val="FF0000"/>
          <w:sz w:val="28"/>
          <w:szCs w:val="28"/>
          <w:lang w:eastAsia="ja-JP"/>
        </w:rPr>
        <w:tab/>
        <w:t>The term RPGs can also be used to describe game which has a progressive development mechanic in player’s character ability and equipment; such as unlocking ability to fly, or upgrading weapon to perform higher damage.</w:t>
      </w:r>
    </w:p>
    <w:p>
      <w:pPr>
        <w:pStyle w:val="Style15"/>
        <w:spacing w:lineRule="auto" w:line="228"/>
        <w:ind w:left="0" w:right="0" w:hanging="0"/>
        <w:jc w:val="both"/>
        <w:rPr/>
      </w:pPr>
      <w:r>
        <w:rPr>
          <w:rStyle w:val="Style6"/>
          <w:rFonts w:eastAsia="ＭＳ 明朝" w:cs="Cordia New"/>
          <w:color w:val="FF0000"/>
          <w:sz w:val="28"/>
          <w:szCs w:val="28"/>
          <w:lang w:eastAsia="ja-JP"/>
        </w:rPr>
        <w:tab/>
        <w:t>RPGs main focus element is narrative, exploration, strategic planing, and deep character interaction, rather than combat or precision timing. However, other genre may implement RPGs element to create sub-genre. For example, Action-RPGs such as Dark Soul series which emphasis more on real-time combat, and Stretegy-RPGs such as Final Fantasy Tactics series and Crusader King series which emphasis on complex planing and play closer to chess.</w:t>
      </w:r>
    </w:p>
    <w:p>
      <w:pPr>
        <w:pStyle w:val="Style15"/>
        <w:spacing w:lineRule="auto" w:line="228"/>
        <w:ind w:left="0" w:right="0" w:hanging="0"/>
        <w:jc w:val="both"/>
        <w:rPr/>
      </w:pPr>
      <w:r>
        <w:rPr>
          <w:rStyle w:val="Style6"/>
          <w:rFonts w:eastAsia="ＭＳ 明朝" w:cs="Cordia New"/>
          <w:color w:val="FF0000"/>
          <w:sz w:val="28"/>
          <w:szCs w:val="28"/>
          <w:lang w:eastAsia="ja-JP"/>
        </w:rPr>
        <w:tab/>
        <w:t>The narrative of RPGs story can be dynamic or static base on game story design. However, most RPGs story will have a main storyline which the whole narrative revolve around. This could be ‘saving your kingdom from Alien invasion’, ‘seeking your missing parent’, or ‘revealing the mystery of a certain anomaly’.</w:t>
      </w:r>
    </w:p>
    <w:p>
      <w:pPr>
        <w:pStyle w:val="Style15"/>
        <w:spacing w:lineRule="auto" w:line="228"/>
        <w:ind w:left="0" w:right="0" w:hanging="0"/>
        <w:jc w:val="both"/>
        <w:rPr/>
      </w:pPr>
      <w:r>
        <w:rPr>
          <w:rStyle w:val="Style6"/>
          <w:rFonts w:eastAsia="ＭＳ 明朝" w:cs="Cordia New"/>
          <w:color w:val="FF0000"/>
          <w:sz w:val="28"/>
          <w:szCs w:val="28"/>
          <w:lang w:eastAsia="ja-JP"/>
        </w:rPr>
        <w:tab/>
        <w:t>Quest is a task player character(s) can perform to receive reward range from money to the advance of the story. Quest can be categorized into 2 groups, main-quest and side-quest. Main-Quest is quest that revolve around the ‘main’ storyline of the game, while side-quest usually revolve around sub-plot of the story or something completely non-related to the story at all.</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b/>
          <w:bCs/>
          <w:color w:val="FF0000"/>
          <w:sz w:val="28"/>
          <w:szCs w:val="28"/>
          <w:lang w:eastAsia="ja-JP"/>
        </w:rPr>
        <w:t>2.2 Procedural Content Generation (PCG)</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color w:val="FF0000"/>
          <w:sz w:val="28"/>
          <w:szCs w:val="28"/>
          <w:lang w:eastAsia="ja-JP"/>
        </w:rPr>
        <w:tab/>
        <w:t>Procedural Content Generation (PCG) is a system within a game which creates content for player consumption automatically as the player play the game. The content can be generated by selecting a static pre-determined object from a set, or combining multiple piece of objects together to create a more unique content, and so on. The content can range from new item, new enemy, new non-player character (NPC), new ability to new area. When a player opens a box that is designed to contain random weapon, and gets some weapon that is now a fixed weapon, is an example of PCG.</w:t>
      </w:r>
    </w:p>
    <w:p>
      <w:pPr>
        <w:pStyle w:val="Style15"/>
        <w:spacing w:lineRule="auto" w:line="228"/>
        <w:ind w:left="0" w:right="0" w:hanging="0"/>
        <w:jc w:val="both"/>
        <w:rPr/>
      </w:pPr>
      <w:r>
        <w:rPr>
          <w:rStyle w:val="Style6"/>
          <w:rFonts w:eastAsia="ＭＳ 明朝" w:cs="Cordia New"/>
          <w:color w:val="FF0000"/>
          <w:sz w:val="28"/>
          <w:szCs w:val="28"/>
          <w:lang w:eastAsia="ja-JP"/>
        </w:rPr>
        <w:tab/>
        <w:t>PCG is implemented into a game for multiple reasons. PCG allow the game to create a ‘unique’ experience for each individual player using the random nature of PCG, thus increase the replayability of the game and value of the game. PCG also reduce the burden of the game developer by lowering the amount of manual labour the developer has to perform to deliver the same amount of content when PCG is not used.</w:t>
      </w:r>
    </w:p>
    <w:p>
      <w:pPr>
        <w:pStyle w:val="Style15"/>
        <w:spacing w:lineRule="auto" w:line="228"/>
        <w:ind w:left="0" w:right="0" w:hanging="0"/>
        <w:jc w:val="both"/>
        <w:rPr/>
      </w:pPr>
      <w:r>
        <w:rPr/>
      </w:r>
    </w:p>
    <w:p>
      <w:pPr>
        <w:pStyle w:val="Style15"/>
        <w:spacing w:lineRule="auto" w:line="228"/>
        <w:ind w:left="0" w:right="0" w:hanging="0"/>
        <w:jc w:val="both"/>
        <w:rPr/>
      </w:pPr>
      <w:r>
        <w:rPr/>
      </w:r>
    </w:p>
    <w:p>
      <w:pPr>
        <w:pStyle w:val="Style15"/>
        <w:spacing w:lineRule="auto" w:line="228"/>
        <w:ind w:left="0" w:right="0" w:hanging="0"/>
        <w:jc w:val="both"/>
        <w:rPr/>
      </w:pPr>
      <w:r>
        <w:rPr/>
      </w:r>
    </w:p>
    <w:p>
      <w:pPr>
        <w:pStyle w:val="Style15"/>
        <w:spacing w:lineRule="auto" w:line="228"/>
        <w:ind w:left="0" w:right="0" w:hanging="0"/>
        <w:jc w:val="both"/>
        <w:rPr/>
      </w:pPr>
      <w:r>
        <w:rPr/>
      </w:r>
    </w:p>
    <w:p>
      <w:pPr>
        <w:pStyle w:val="Style15"/>
        <w:spacing w:lineRule="auto" w:line="228"/>
        <w:ind w:left="0" w:right="0" w:hanging="0"/>
        <w:jc w:val="both"/>
        <w:rPr/>
      </w:pPr>
      <w:r>
        <w:rPr/>
      </w:r>
    </w:p>
    <w:p>
      <w:pPr>
        <w:pStyle w:val="Style15"/>
        <w:spacing w:lineRule="auto" w:line="228"/>
        <w:ind w:left="0" w:right="0" w:hanging="0"/>
        <w:jc w:val="both"/>
        <w:rPr/>
      </w:pPr>
      <w:r>
        <w:rPr/>
      </w:r>
    </w:p>
    <w:p>
      <w:pPr>
        <w:pStyle w:val="Style15"/>
        <w:spacing w:lineRule="auto" w:line="228"/>
        <w:ind w:left="0" w:right="0" w:hanging="0"/>
        <w:jc w:val="both"/>
        <w:rPr/>
      </w:pPr>
      <w:r>
        <w:rPr/>
      </w:r>
    </w:p>
    <w:p>
      <w:pPr>
        <w:pStyle w:val="Style15"/>
        <w:spacing w:lineRule="auto" w:line="228"/>
        <w:ind w:left="0" w:right="0" w:hanging="0"/>
        <w:jc w:val="both"/>
        <w:rPr/>
      </w:pPr>
      <w:r>
        <w:rPr/>
      </w:r>
    </w:p>
    <w:p>
      <w:pPr>
        <w:pStyle w:val="Style15"/>
        <w:spacing w:lineRule="auto" w:line="228"/>
        <w:ind w:left="0" w:right="0" w:hanging="0"/>
        <w:jc w:val="both"/>
        <w:rPr/>
      </w:pPr>
      <w:r>
        <w:rPr/>
      </w:r>
    </w:p>
    <w:p>
      <w:pPr>
        <w:pStyle w:val="Style15"/>
        <w:spacing w:lineRule="auto" w:line="228"/>
        <w:ind w:left="0" w:right="0" w:hanging="0"/>
        <w:jc w:val="both"/>
        <w:rPr/>
      </w:pPr>
      <w:r>
        <w:rPr/>
      </w:r>
    </w:p>
    <w:p>
      <w:pPr>
        <w:pStyle w:val="Style15"/>
        <w:spacing w:lineRule="auto" w:line="228"/>
        <w:ind w:left="0" w:right="0" w:hanging="0"/>
        <w:jc w:val="both"/>
        <w:rPr/>
      </w:pPr>
      <w:r>
        <w:rPr/>
      </w:r>
    </w:p>
    <w:p>
      <w:pPr>
        <w:pStyle w:val="Style15"/>
        <w:spacing w:lineRule="auto" w:line="228"/>
        <w:ind w:left="0" w:right="0" w:hanging="0"/>
        <w:jc w:val="both"/>
        <w:rPr/>
      </w:pPr>
      <w:r>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color w:val="FF0000"/>
          <w:sz w:val="28"/>
          <w:szCs w:val="28"/>
          <w:lang w:eastAsia="ja-JP"/>
        </w:rPr>
        <w:tab/>
        <w:t xml:space="preserve">Procedural Quest Generation (PQG) is a subset of PCG and can be generalized into 2 categories, space and plot automation. Space is the game world object and environment, including item, NPC, geometry of the game world, weather, and such. Low space automation may result in only variety in enemy placement or randomness in reward from treasure chest. While high automation may generate a whole city with random NPC for the player to explore and perform task to complete a quest. Plot is the non-tangible part of content which dictate how the player and the tangible part interact with each other. Using a assassination event in a storyline as an example. Low plot automation may randomized only the place the murder happen, medium automation may vary the way the assassination is committed, but the assassination happen nonetheless. However, high automation, and high flexibility in a sense, may even result in an event that the victim actually survive and change the story that happen afterward.   </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Style w:val="DefaultParagraphFont"/>
          <w:rFonts w:ascii="Cordia New" w:hAnsi="Cordia New" w:eastAsia="ＭＳ 明朝" w:cs="Cordia New"/>
          <w:color w:val="FF0000"/>
          <w:sz w:val="28"/>
          <w:szCs w:val="28"/>
          <w:lang w:val="en-US" w:eastAsia="ja-JP"/>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471795" cy="4629150"/>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71795" cy="462915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152400</wp:posOffset>
            </wp:positionH>
            <wp:positionV relativeFrom="paragraph">
              <wp:posOffset>4761230</wp:posOffset>
            </wp:positionV>
            <wp:extent cx="5471795" cy="201930"/>
            <wp:effectExtent l="0" t="0" r="0" b="0"/>
            <wp:wrapSquare wrapText="bothSides"/>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471795" cy="201930"/>
                    </a:xfrm>
                    <a:prstGeom prst="rect">
                      <a:avLst/>
                    </a:prstGeom>
                  </pic:spPr>
                </pic:pic>
              </a:graphicData>
            </a:graphic>
          </wp:anchor>
        </w:drawing>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t xml:space="preserve">The level of each type of automation, space and plot, can be used to identify the type of quest that could be generated from the PQG system. …………………….[talk about 4 type above picture] </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
    </w:p>
    <w:tbl>
      <w:tblPr>
        <w:tblW w:w="9040"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3587"/>
        <w:gridCol w:w="5453"/>
      </w:tblGrid>
      <w:tr>
        <w:trPr>
          <w:trHeight w:val="192" w:hRule="atLeast"/>
        </w:trPr>
        <w:tc>
          <w:tcPr>
            <w:tcW w:w="3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Style15"/>
              <w:spacing w:lineRule="auto" w:line="228"/>
              <w:jc w:val="both"/>
              <w:rPr/>
            </w:pPr>
            <w:r>
              <w:rPr>
                <w:rStyle w:val="DefaultParagraphFont"/>
                <w:rFonts w:cs="Cordia New"/>
                <w:b/>
                <w:bCs/>
                <w:color w:val="FF0000"/>
                <w:szCs w:val="28"/>
                <w:lang w:val="en-US"/>
              </w:rPr>
              <w:t>Space Generation</w:t>
            </w:r>
          </w:p>
        </w:tc>
        <w:tc>
          <w:tcPr>
            <w:tcW w:w="54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Style15"/>
              <w:spacing w:lineRule="auto" w:line="228"/>
              <w:jc w:val="both"/>
              <w:rPr/>
            </w:pPr>
            <w:r>
              <w:rPr>
                <w:rStyle w:val="DefaultParagraphFont"/>
                <w:rFonts w:cs="Cordia New"/>
                <w:b/>
                <w:bCs/>
                <w:color w:val="FF0000"/>
                <w:szCs w:val="28"/>
                <w:lang w:val="en-US"/>
              </w:rPr>
              <w:t>Story Generation</w:t>
            </w:r>
          </w:p>
        </w:tc>
      </w:tr>
      <w:tr>
        <w:trPr>
          <w:trHeight w:val="584" w:hRule="atLeast"/>
        </w:trPr>
        <w:tc>
          <w:tcPr>
            <w:tcW w:w="3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Style15"/>
              <w:spacing w:lineRule="auto" w:line="228"/>
              <w:jc w:val="both"/>
              <w:rPr/>
            </w:pPr>
            <w:r>
              <w:rPr>
                <w:rStyle w:val="DefaultParagraphFont"/>
                <w:rFonts w:cs="Cordia New"/>
                <w:color w:val="FF0000"/>
                <w:szCs w:val="28"/>
                <w:lang w:val="en-US"/>
              </w:rPr>
              <w:t>Neo Scavenger</w:t>
            </w:r>
          </w:p>
          <w:p>
            <w:pPr>
              <w:pStyle w:val="Style15"/>
              <w:spacing w:lineRule="auto" w:line="228"/>
              <w:jc w:val="both"/>
              <w:rPr/>
            </w:pPr>
            <w:r>
              <w:rPr>
                <w:rStyle w:val="DefaultParagraphFont"/>
                <w:rFonts w:eastAsia="ＭＳ 明朝" w:cs="Cordia New"/>
                <w:color w:val="FF0000"/>
                <w:szCs w:val="28"/>
                <w:lang w:val="en-US"/>
              </w:rPr>
              <w:t>Spelunky</w:t>
            </w:r>
          </w:p>
        </w:tc>
        <w:tc>
          <w:tcPr>
            <w:tcW w:w="54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Style15"/>
              <w:spacing w:lineRule="auto" w:line="228"/>
              <w:jc w:val="both"/>
              <w:rPr/>
            </w:pPr>
            <w:r>
              <w:rPr>
                <w:rStyle w:val="DefaultParagraphFont"/>
                <w:rFonts w:eastAsia="ＭＳ 明朝" w:cs="Cordia New"/>
                <w:color w:val="FF0000"/>
                <w:szCs w:val="28"/>
                <w:lang w:val="en-US"/>
              </w:rPr>
              <w:t>Dwarf Fortress</w:t>
            </w:r>
          </w:p>
          <w:p>
            <w:pPr>
              <w:pStyle w:val="Style15"/>
              <w:spacing w:lineRule="auto" w:line="228"/>
              <w:jc w:val="both"/>
              <w:rPr/>
            </w:pPr>
            <w:r>
              <w:rPr>
                <w:rStyle w:val="DefaultParagraphFont"/>
                <w:rFonts w:eastAsia="ＭＳ 明朝" w:cs="Cordia New"/>
                <w:color w:val="FF0000"/>
                <w:szCs w:val="28"/>
                <w:lang w:val="en-US"/>
              </w:rPr>
              <w:t>Rimworld</w:t>
            </w:r>
          </w:p>
          <w:p>
            <w:pPr>
              <w:pStyle w:val="Style15"/>
              <w:spacing w:lineRule="auto" w:line="228"/>
              <w:jc w:val="both"/>
              <w:rPr/>
            </w:pPr>
            <w:r>
              <w:rPr>
                <w:rStyle w:val="DefaultParagraphFont"/>
                <w:rFonts w:cs="Cordia New"/>
                <w:color w:val="FF0000"/>
                <w:szCs w:val="28"/>
                <w:lang w:val="en-US"/>
              </w:rPr>
              <w:t>Pokemon Mystery Dungeon</w:t>
            </w:r>
          </w:p>
        </w:tc>
      </w:tr>
      <w:tr>
        <w:trPr>
          <w:trHeight w:val="18" w:hRule="atLeast"/>
        </w:trPr>
        <w:tc>
          <w:tcPr>
            <w:tcW w:w="3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Style15"/>
              <w:spacing w:lineRule="auto" w:line="228"/>
              <w:jc w:val="both"/>
              <w:rPr/>
            </w:pPr>
            <w:r>
              <w:rPr>
                <w:rStyle w:val="DefaultParagraphFont"/>
                <w:rFonts w:cs="Cordia New"/>
                <w:b/>
                <w:bCs/>
                <w:color w:val="FF0000"/>
                <w:szCs w:val="28"/>
                <w:lang w:val="en-US"/>
              </w:rPr>
              <w:t>Manual Authoring</w:t>
            </w:r>
          </w:p>
        </w:tc>
        <w:tc>
          <w:tcPr>
            <w:tcW w:w="54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Style15"/>
              <w:spacing w:lineRule="auto" w:line="228"/>
              <w:jc w:val="both"/>
              <w:rPr/>
            </w:pPr>
            <w:r>
              <w:rPr>
                <w:rStyle w:val="DefaultParagraphFont"/>
                <w:rFonts w:cs="Cordia New"/>
                <w:b/>
                <w:bCs/>
                <w:color w:val="FF0000"/>
                <w:szCs w:val="28"/>
                <w:lang w:val="en-US"/>
              </w:rPr>
              <w:t>Plot Generation</w:t>
            </w:r>
          </w:p>
        </w:tc>
      </w:tr>
      <w:tr>
        <w:trPr>
          <w:trHeight w:val="584" w:hRule="atLeast"/>
        </w:trPr>
        <w:tc>
          <w:tcPr>
            <w:tcW w:w="35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Style15"/>
              <w:spacing w:lineRule="auto" w:line="228"/>
              <w:jc w:val="both"/>
              <w:rPr/>
            </w:pPr>
            <w:r>
              <w:rPr>
                <w:rStyle w:val="DefaultParagraphFont"/>
                <w:rFonts w:cs="Cordia New"/>
                <w:color w:val="FF0000"/>
                <w:szCs w:val="28"/>
                <w:lang w:val="en-US"/>
              </w:rPr>
              <w:t>The Witcher Series</w:t>
            </w:r>
          </w:p>
          <w:p>
            <w:pPr>
              <w:pStyle w:val="Style15"/>
              <w:spacing w:lineRule="auto" w:line="228"/>
              <w:jc w:val="both"/>
              <w:rPr/>
            </w:pPr>
            <w:r>
              <w:rPr>
                <w:rStyle w:val="DefaultParagraphFont"/>
                <w:rFonts w:cs="Cordia New"/>
                <w:color w:val="FF0000"/>
                <w:szCs w:val="28"/>
                <w:lang w:val="en-US"/>
              </w:rPr>
              <w:t>Final Fantasy Series</w:t>
            </w:r>
          </w:p>
          <w:p>
            <w:pPr>
              <w:pStyle w:val="Style15"/>
              <w:spacing w:lineRule="auto" w:line="228"/>
              <w:jc w:val="both"/>
              <w:rPr/>
            </w:pPr>
            <w:r>
              <w:rPr>
                <w:rStyle w:val="DefaultParagraphFont"/>
                <w:rFonts w:cs="Cordia New"/>
                <w:color w:val="FF0000"/>
                <w:szCs w:val="28"/>
                <w:lang w:val="en-US"/>
              </w:rPr>
              <w:t>World Of Warcraft</w:t>
            </w:r>
          </w:p>
        </w:tc>
        <w:tc>
          <w:tcPr>
            <w:tcW w:w="54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Style15"/>
              <w:spacing w:lineRule="auto" w:line="228"/>
              <w:jc w:val="both"/>
              <w:rPr/>
            </w:pPr>
            <w:r>
              <w:rPr>
                <w:rStyle w:val="DefaultParagraphFont"/>
                <w:rFonts w:cs="Cordia New"/>
                <w:color w:val="FF0000"/>
                <w:szCs w:val="28"/>
                <w:lang w:val="en-US"/>
              </w:rPr>
              <w:t xml:space="preserve">Mount&amp;Blade Series </w:t>
            </w:r>
          </w:p>
          <w:p>
            <w:pPr>
              <w:pStyle w:val="Style15"/>
              <w:spacing w:lineRule="auto" w:line="228"/>
              <w:jc w:val="both"/>
              <w:rPr/>
            </w:pPr>
            <w:r>
              <w:rPr>
                <w:rStyle w:val="DefaultParagraphFont"/>
                <w:rFonts w:cs="Cordia New"/>
                <w:color w:val="FF0000"/>
                <w:szCs w:val="28"/>
                <w:lang w:val="en-US"/>
              </w:rPr>
              <w:t xml:space="preserve">Sid Meier's Pirates </w:t>
            </w:r>
          </w:p>
          <w:p>
            <w:pPr>
              <w:pStyle w:val="Style15"/>
              <w:spacing w:lineRule="auto" w:line="228"/>
              <w:jc w:val="both"/>
              <w:rPr/>
            </w:pPr>
            <w:r>
              <w:rPr>
                <w:rStyle w:val="DefaultParagraphFont"/>
                <w:rFonts w:cs="Cordia New"/>
                <w:color w:val="FF0000"/>
                <w:szCs w:val="28"/>
                <w:lang w:val="en-US"/>
              </w:rPr>
              <w:t>The Guild Series</w:t>
            </w:r>
          </w:p>
          <w:p>
            <w:pPr>
              <w:pStyle w:val="Style15"/>
              <w:spacing w:lineRule="auto" w:line="228"/>
              <w:jc w:val="both"/>
              <w:rPr/>
            </w:pPr>
            <w:r>
              <w:rPr>
                <w:rStyle w:val="DefaultParagraphFont"/>
                <w:rFonts w:cs="Cordia New"/>
                <w:color w:val="FF0000"/>
                <w:szCs w:val="28"/>
                <w:lang w:val="en-US"/>
              </w:rPr>
              <w:t>The Elder Scroll:Skyrim</w:t>
            </w:r>
          </w:p>
          <w:p>
            <w:pPr>
              <w:pStyle w:val="Style15"/>
              <w:spacing w:lineRule="auto" w:line="228"/>
              <w:jc w:val="both"/>
              <w:rPr/>
            </w:pPr>
            <w:r>
              <w:rPr>
                <w:rStyle w:val="DefaultParagraphFont"/>
                <w:rFonts w:cs="Cordia New"/>
                <w:color w:val="FF0000"/>
                <w:szCs w:val="28"/>
                <w:lang w:val="en-US"/>
              </w:rPr>
              <w:t>Fallout 3, Fallout: New Vegas, Fallout 4</w:t>
            </w:r>
          </w:p>
        </w:tc>
      </w:tr>
    </w:tbl>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t>[Also put picture of these game up there too.]</w:t>
      </w:r>
    </w:p>
    <w:p>
      <w:pPr>
        <w:pStyle w:val="Style15"/>
        <w:spacing w:lineRule="auto" w:line="228"/>
        <w:ind w:left="0" w:right="0" w:hanging="0"/>
        <w:jc w:val="both"/>
        <w:rPr/>
      </w:pPr>
      <w:r>
        <w:rPr/>
      </w:r>
    </w:p>
    <w:p>
      <w:pPr>
        <w:pStyle w:val="Style15"/>
        <w:spacing w:lineRule="auto" w:line="228"/>
        <w:ind w:left="0" w:right="0" w:hanging="0"/>
        <w:jc w:val="both"/>
        <w:rPr/>
      </w:pPr>
      <w:r>
        <w:rPr>
          <w:rStyle w:val="Style6"/>
          <w:rFonts w:eastAsia="ＭＳ 明朝" w:cs="Cordia New"/>
          <w:color w:val="FF0000"/>
          <w:sz w:val="28"/>
          <w:szCs w:val="28"/>
          <w:lang w:eastAsia="ja-JP"/>
        </w:rPr>
        <w:t>From the Figure XXX, Notable examples of PQG are “The Elder Scroll: Skyrim” and “Fallout series”, which use ‘Radiant AI’ from Bethesda Softworks.  Both The Elder Scroll and Fallout have a static game world where most object are hand crafted and placed. The Radiant AI system is a PQG system which generate quest for player. The generated quest will have fixed task and narrative, but the object that the player have to interact to complete the quest will be randomly chosen from the object in the game world.………………</w:t>
      </w:r>
    </w:p>
    <w:p>
      <w:pPr>
        <w:pStyle w:val="Style15"/>
        <w:spacing w:lineRule="auto" w:line="228"/>
        <w:ind w:left="0" w:right="0" w:hanging="0"/>
        <w:jc w:val="both"/>
        <w:rPr>
          <w:rFonts w:eastAsia="ＭＳ 明朝"/>
          <w:lang w:eastAsia="ja-JP"/>
        </w:rPr>
      </w:pPr>
      <w:r>
        <w:rPr>
          <w:rFonts w:eastAsia="ＭＳ 明朝"/>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color w:val="FF0000"/>
          <w:sz w:val="28"/>
          <w:szCs w:val="28"/>
          <w:lang w:eastAsia="ja-JP"/>
        </w:rPr>
        <w:tab/>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Normal"/>
        <w:ind w:left="0" w:right="0" w:firstLine="720"/>
        <w:jc w:val="both"/>
        <w:rPr/>
      </w:pPr>
      <w:r>
        <w:rPr>
          <w:rStyle w:val="Style6"/>
          <w:rFonts w:cs="Cordia New"/>
          <w:color w:val="204000"/>
          <w:lang w:val="en-GB" w:eastAsia="ja-JP"/>
        </w:rPr>
        <w:t>In order to create more variety and unique experience for each individual player, procedural quest generation (PQG) is developed and implement into the game. PQG is a subset of procedural content generation (PCG), a system which create</w:t>
      </w:r>
      <w:r>
        <w:rPr>
          <w:rStyle w:val="DefaultParagraphFont"/>
          <w:rFonts w:cs="Cordia New"/>
          <w:color w:val="204000"/>
        </w:rPr>
        <w:t xml:space="preserve"> </w:t>
      </w:r>
      <w:r>
        <w:rPr>
          <w:rStyle w:val="DefaultParagraphFont"/>
          <w:rFonts w:cs="Cordia New"/>
          <w:color w:val="204000"/>
          <w:lang w:val="en-GB" w:eastAsia="ja-JP"/>
        </w:rPr>
        <w:t>content within game automatically and randomly (non-determined).</w:t>
      </w:r>
      <w:r>
        <w:rPr>
          <w:rStyle w:val="Style6"/>
          <w:rFonts w:cs="Cordia New"/>
          <w:color w:val="204000"/>
          <w:lang w:val="en-GB" w:eastAsia="ja-JP"/>
        </w:rPr>
        <w:t xml:space="preserve"> The main purpose of PCG is to present each player with unique content that randomly change every time the game is played.</w:t>
      </w:r>
    </w:p>
    <w:p>
      <w:pPr>
        <w:pStyle w:val="Normal"/>
        <w:ind w:left="0" w:right="0" w:firstLine="720"/>
        <w:jc w:val="both"/>
        <w:rPr/>
      </w:pPr>
      <w:r>
        <w:rPr>
          <w:rStyle w:val="Style6"/>
          <w:rFonts w:cs="Cordia New"/>
          <w:color w:val="204000"/>
          <w:lang w:val="en-GB" w:eastAsia="ja-JP"/>
        </w:rPr>
        <w:t xml:space="preserve">Still, current commercial PQG (in the game such as Elder Scroll Skyrim, Fallout 4) generated quest by combining multiple pre-scripted part of quest together to create a new quest. This, while guarantee the generated quest to always be functioning and consistent, still limit the flexibility of player action and quest content. Therefore new way to generate quest for computer game are being researched and developed. One such work is the structural analysis by Doran and Parberry [2011]. Doran and Parberry analysis quest from 4 MMORPG games and conclude common structure of quest which can be used in quest generating.  </w:t>
      </w:r>
    </w:p>
    <w:p>
      <w:pPr>
        <w:pStyle w:val="Style15"/>
        <w:spacing w:lineRule="auto" w:line="228"/>
        <w:ind w:left="0" w:right="0" w:hanging="0"/>
        <w:jc w:val="both"/>
        <w:rPr/>
      </w:pPr>
      <w:r>
        <w:rPr>
          <w:rStyle w:val="Style6"/>
          <w:rFonts w:eastAsia="ＭＳ 明朝" w:cs="Cordia New"/>
          <w:color w:val="204000"/>
          <w:sz w:val="28"/>
          <w:szCs w:val="28"/>
          <w:lang w:eastAsia="ja-JP"/>
        </w:rPr>
        <w:t xml:space="preserve">The structural analysis is a quest structure rule which can be used to construct quest.  </w:t>
      </w:r>
    </w:p>
    <w:p>
      <w:pPr>
        <w:pStyle w:val="Style15"/>
        <w:spacing w:lineRule="auto" w:line="228"/>
        <w:ind w:left="0" w:right="0" w:hanging="0"/>
        <w:jc w:val="both"/>
        <w:rPr/>
      </w:pPr>
      <w:r>
        <w:rPr>
          <w:rStyle w:val="Style6"/>
          <w:rFonts w:eastAsia="ＭＳ 明朝" w:cs="Cordia New"/>
          <w:color w:val="FF0000"/>
          <w:sz w:val="28"/>
          <w:szCs w:val="28"/>
          <w:lang w:eastAsia="ja-JP"/>
        </w:rPr>
        <w:tab/>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b/>
          <w:bCs/>
          <w:color w:val="7030A0"/>
          <w:sz w:val="28"/>
          <w:szCs w:val="28"/>
          <w:lang w:eastAsia="ja-JP"/>
        </w:rPr>
        <w:t>2.3 Structural analysis of quest</w:t>
      </w:r>
    </w:p>
    <w:p>
      <w:pPr>
        <w:pStyle w:val="Style15"/>
        <w:spacing w:lineRule="auto" w:line="228"/>
        <w:ind w:left="0" w:right="0" w:hanging="0"/>
        <w:jc w:val="both"/>
        <w:rPr/>
      </w:pPr>
      <w:r>
        <w:rPr>
          <w:rStyle w:val="Style6"/>
          <w:rFonts w:eastAsia="ＭＳ 明朝" w:cs="Cordia New"/>
          <w:color w:val="7030A0"/>
          <w:sz w:val="28"/>
          <w:szCs w:val="28"/>
          <w:lang w:eastAsia="ja-JP"/>
        </w:rPr>
        <w:tab/>
        <w:t xml:space="preserve">Structural Analysis approach in quest generation is a way to construct quest in similar approach to constructing a sentence using ‘common’ grammar. The ‘grammar’ and ‘vocabulary’ rule of structural analysis was created by classification, analysing, and dissecting quests from multiple RPGs game to get a common pattern which all quest shared. In structural analysis approach, quests had been generalized into ‘motivation’, the distinct underlying drive (narrative) that compel the quest. Then within each ‘motivation’, the quest could be categorized into different ‘strategy’, the outline on how the quest (motivation) can be complete (satisfy). And finally, each ‘strategy’ could be linked to specific set of ‘Sequence of Actions’ which describe the general task (action) the player or NPC can to perform to complete the quest. The task (actions) are usually in the &lt;ACTION&gt; form, which can be </w:t>
      </w:r>
      <w:r>
        <w:rPr>
          <w:rStyle w:val="Style6"/>
          <w:rFonts w:eastAsia="ＭＳ 明朝" w:cs="Cordia New"/>
          <w:b/>
          <w:bCs/>
          <w:color w:val="7030A0"/>
          <w:sz w:val="28"/>
          <w:szCs w:val="28"/>
          <w:lang w:eastAsia="ja-JP"/>
        </w:rPr>
        <w:t>breakdowned</w:t>
      </w:r>
      <w:r>
        <w:rPr>
          <w:rStyle w:val="Style6"/>
          <w:rFonts w:eastAsia="ＭＳ 明朝" w:cs="Cordia New"/>
          <w:color w:val="7030A0"/>
          <w:sz w:val="28"/>
          <w:szCs w:val="28"/>
          <w:lang w:eastAsia="ja-JP"/>
        </w:rPr>
        <w:t xml:space="preserve"> into specific ACTION depended on the </w:t>
      </w:r>
      <w:r>
        <w:rPr>
          <w:rStyle w:val="Style6"/>
          <w:rFonts w:eastAsia="ＭＳ 明朝" w:cs="Cordia New"/>
          <w:b/>
          <w:bCs/>
          <w:color w:val="7030A0"/>
          <w:sz w:val="28"/>
          <w:szCs w:val="28"/>
          <w:lang w:eastAsia="ja-JP"/>
        </w:rPr>
        <w:t>Action Rule</w:t>
      </w:r>
      <w:r>
        <w:rPr>
          <w:rStyle w:val="Style6"/>
          <w:rFonts w:eastAsia="ＭＳ 明朝" w:cs="Cordia New"/>
          <w:color w:val="7030A0"/>
          <w:sz w:val="28"/>
          <w:szCs w:val="28"/>
          <w:lang w:eastAsia="ja-JP"/>
        </w:rPr>
        <w:t xml:space="preserve"> table.</w:t>
      </w:r>
    </w:p>
    <w:p>
      <w:pPr>
        <w:pStyle w:val="Style15"/>
        <w:spacing w:lineRule="auto" w:line="228"/>
        <w:ind w:left="0" w:right="0" w:hanging="0"/>
        <w:jc w:val="both"/>
        <w:rPr/>
      </w:pPr>
      <w:r>
        <w:rPr/>
      </w:r>
    </w:p>
    <w:p>
      <w:pPr>
        <w:pStyle w:val="Style15"/>
        <w:spacing w:lineRule="auto" w:line="228"/>
        <w:ind w:left="0" w:right="0" w:hanging="0"/>
        <w:jc w:val="both"/>
        <w:rPr/>
      </w:pPr>
      <w:r>
        <w:rPr>
          <w:rStyle w:val="Style6"/>
          <w:rFonts w:eastAsia="ＭＳ 明朝" w:cs="Cordia New"/>
          <w:b/>
          <w:bCs/>
          <w:color w:val="7030A0"/>
          <w:sz w:val="28"/>
          <w:szCs w:val="28"/>
          <w:lang w:eastAsia="ja-JP"/>
        </w:rPr>
        <w:t>[Figure XAW] show example of &lt;RuleSet&gt; / Action Rule</w:t>
      </w:r>
    </w:p>
    <w:p>
      <w:pPr>
        <w:pStyle w:val="Style15"/>
        <w:spacing w:lineRule="auto" w:line="228"/>
        <w:ind w:left="0" w:right="0" w:hanging="0"/>
        <w:jc w:val="both"/>
        <w:rPr/>
      </w:pPr>
      <w:r>
        <w:rPr/>
      </w:r>
    </w:p>
    <w:p>
      <w:pPr>
        <w:pStyle w:val="Style15"/>
        <w:spacing w:lineRule="auto" w:line="228"/>
        <w:ind w:left="0" w:right="0" w:hanging="0"/>
        <w:jc w:val="both"/>
        <w:rPr>
          <w:color w:val="7030A0"/>
        </w:rPr>
      </w:pPr>
      <w:r>
        <w:rPr>
          <w:color w:val="7030A0"/>
        </w:rPr>
      </w:r>
    </w:p>
    <w:p>
      <w:pPr>
        <w:pStyle w:val="Style15"/>
        <w:spacing w:lineRule="auto" w:line="228"/>
        <w:ind w:left="0" w:right="0" w:hanging="0"/>
        <w:jc w:val="both"/>
        <w:rPr/>
      </w:pPr>
      <w:r>
        <w:rPr>
          <w:rStyle w:val="DefaultParagraphFont"/>
          <w:rFonts w:eastAsia="ＭＳ 明朝" w:cs="Cordia New"/>
          <w:color w:val="7030A0"/>
          <w:sz w:val="28"/>
          <w:szCs w:val="28"/>
          <w:lang w:eastAsia="ja-JP"/>
        </w:rPr>
        <w:t xml:space="preserve">Figure XAW show an Action Rule Table from </w:t>
      </w:r>
      <w:r>
        <w:rPr>
          <w:rStyle w:val="Style6"/>
          <w:rFonts w:cs="Cordia New"/>
          <w:color w:val="7030A0"/>
          <w:lang w:eastAsia="ja-JP"/>
        </w:rPr>
        <w:t>Doran and Parberry [2011],</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jc w:val="both"/>
        <w:rPr/>
      </w:pPr>
      <w:r>
        <w:rPr>
          <w:rStyle w:val="Style6"/>
          <w:rFonts w:eastAsia="ＭＳ 明朝" w:cs="Cordia New"/>
          <w:b/>
          <w:bCs/>
          <w:color w:val="FF0000"/>
          <w:sz w:val="28"/>
          <w:szCs w:val="28"/>
          <w:lang w:eastAsia="ja-JP"/>
        </w:rPr>
        <w:t>2.4 John Grey and Joanna Bryson’s Agent Interaction in Role-Playing-Games * [CHANGE TITLE TO SOMETHING LIKE… “SIMULATING DYNAMIC NPC INTEREACTION” ]</w:t>
      </w:r>
    </w:p>
    <w:p>
      <w:pPr>
        <w:pStyle w:val="Style15"/>
        <w:spacing w:lineRule="auto" w:line="228"/>
        <w:ind w:left="0" w:right="0" w:hanging="0"/>
        <w:jc w:val="both"/>
        <w:rPr/>
      </w:pPr>
      <w:r>
        <w:rPr>
          <w:rStyle w:val="Style6"/>
          <w:rFonts w:eastAsia="ＭＳ 明朝" w:cs="Cordia New"/>
          <w:color w:val="FF0000"/>
          <w:sz w:val="28"/>
          <w:szCs w:val="28"/>
          <w:lang w:eastAsia="ja-JP"/>
        </w:rPr>
        <w:tab/>
      </w:r>
    </w:p>
    <w:p>
      <w:pPr>
        <w:pStyle w:val="Style15"/>
        <w:spacing w:lineRule="auto" w:line="228"/>
        <w:ind w:left="0" w:right="0" w:hanging="0"/>
        <w:jc w:val="both"/>
        <w:rPr/>
      </w:pPr>
      <w:r>
        <w:rPr>
          <w:rStyle w:val="Style6"/>
          <w:rFonts w:eastAsia="ＭＳ 明朝" w:cs="Cordia New"/>
          <w:color w:val="FF0000"/>
          <w:sz w:val="28"/>
          <w:szCs w:val="28"/>
          <w:lang w:eastAsia="ja-JP"/>
        </w:rPr>
        <w:tab/>
        <w:t>Quest are not exclusive to player only, NPC can also questing. Usually this kind of NPC-able Quest system are implemented in computer game to increase the level of dynamic environment and interaction of the game world.</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t>………………</w:t>
      </w:r>
      <w:r>
        <w:rPr>
          <w:rFonts w:eastAsia="ＭＳ 明朝" w:cs="Cordia New"/>
          <w:color w:val="FF0000"/>
          <w:sz w:val="28"/>
          <w:szCs w:val="28"/>
          <w:lang w:eastAsia="ja-JP"/>
        </w:rPr>
        <w:t>.</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color w:val="FF0000"/>
          <w:sz w:val="28"/>
          <w:szCs w:val="28"/>
          <w:lang w:eastAsia="ja-JP"/>
        </w:rPr>
        <w:tab/>
        <w:t>*This paper should be about using quest as a way for NPC to interact with each other.</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color w:val="FF0000"/>
          <w:sz w:val="28"/>
          <w:szCs w:val="28"/>
          <w:lang w:eastAsia="ja-JP"/>
        </w:rPr>
        <w:tab/>
        <w:t>*EX. A hate B, so A got 'quest to kill B' and perform it.</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t>………………</w:t>
      </w:r>
      <w:r>
        <w:rPr>
          <w:rFonts w:eastAsia="ＭＳ 明朝" w:cs="Cordia New"/>
          <w:color w:val="FF0000"/>
          <w:sz w:val="28"/>
          <w:szCs w:val="28"/>
          <w:lang w:eastAsia="ja-JP"/>
        </w:rPr>
        <w:t>.</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t>A good example of player sharing quest pool with NPCs can be found in the original build of S.T.A.L.K.E.R, which is now known as S.T.A.L.K.E.R.: Shadow of Chernobyl. In that original build, every NPCs have the same set of available action similar to that of player, along with AI system that allow the NPCs to perform those action accordingly. This system was sound in when look into the game story, the player is one of the many S.T.A.L.K.E.R. in the area, and anyone can be ‘THE ONE’ who solve the mystery that litter around the game world. This system allow the player to encounter different ‘story’ depended on how the player and NPC chose to do what quests in what order. However, the GSC Game World (developer of S.T.A.L.K.E.R.) scrap the system because it is not a ‘fun’ experience for player. Testing players found that they were locked out of content and quests because other NPCs had already finished the quest. And most importantly, NPCs can finish the main story quest before the player and end the game prematurely. This is one of the problem when dynamic Questing NPCs system is used in game which has limited set of quests.</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jc w:val="both"/>
        <w:rPr/>
      </w:pPr>
      <w:r>
        <w:rPr>
          <w:rStyle w:val="Style6"/>
          <w:rFonts w:eastAsia="ＭＳ 明朝" w:cs="Cordia New"/>
          <w:b/>
          <w:bCs/>
          <w:color w:val="FF0000"/>
          <w:sz w:val="28"/>
          <w:szCs w:val="28"/>
          <w:lang w:eastAsia="ja-JP"/>
        </w:rPr>
        <w:t>2.5 A Parametric Analysis and Classification of Quests in MMORPGs</w:t>
      </w:r>
    </w:p>
    <w:p>
      <w:pPr>
        <w:pStyle w:val="Style15"/>
        <w:spacing w:lineRule="auto" w:line="228"/>
        <w:ind w:left="0" w:right="0" w:hanging="0"/>
        <w:jc w:val="both"/>
        <w:rPr/>
      </w:pPr>
      <w:r>
        <w:rPr>
          <w:rStyle w:val="Style6"/>
          <w:rFonts w:eastAsia="ＭＳ 明朝" w:cs="Cordia New"/>
          <w:color w:val="FF0000"/>
          <w:sz w:val="28"/>
          <w:szCs w:val="28"/>
          <w:lang w:eastAsia="ja-JP"/>
        </w:rPr>
        <w:tab/>
        <w:t>G</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Normal"/>
        <w:jc w:val="both"/>
        <w:rPr/>
      </w:pPr>
      <w:r>
        <w:rPr>
          <w:rStyle w:val="DefaultParagraphFont"/>
          <w:rFonts w:eastAsia="Cordia New" w:cs="Cordia New"/>
          <w:b/>
          <w:bCs/>
          <w:color w:val="FF0000"/>
          <w:lang w:val="en-GB" w:eastAsia="zh-CN"/>
        </w:rPr>
        <w:t>2.6</w:t>
      </w:r>
      <w:r>
        <w:rPr>
          <w:rStyle w:val="DefaultParagraphFont"/>
          <w:rFonts w:cs="Cordia New"/>
          <w:b/>
          <w:bCs/>
          <w:color w:val="FF0000"/>
          <w:lang w:val="en-GB" w:eastAsia="ja-JP"/>
        </w:rPr>
        <w:t xml:space="preserve"> </w:t>
      </w:r>
      <w:r>
        <w:rPr>
          <w:rStyle w:val="DefaultParagraphFont"/>
          <w:rFonts w:cs="Cordia New"/>
          <w:b/>
          <w:b/>
          <w:bCs/>
          <w:color w:val="FF0000"/>
          <w:lang w:val="en-GB"/>
        </w:rPr>
        <w:t>แบบจำลอง ความเชื่อ ความต้องการและเจตนา</w:t>
      </w:r>
      <w:r>
        <w:rPr>
          <w:rStyle w:val="DefaultParagraphFont"/>
          <w:rFonts w:cs="Cordia New"/>
          <w:b/>
          <w:b/>
          <w:bCs/>
          <w:color w:val="FF0000"/>
          <w:lang w:val="en-GB" w:eastAsia="ja-JP"/>
        </w:rPr>
        <w:t xml:space="preserve"> </w:t>
      </w:r>
      <w:r>
        <w:rPr>
          <w:rStyle w:val="DefaultParagraphFont"/>
          <w:rFonts w:cs="Cordia New"/>
          <w:b/>
          <w:bCs/>
          <w:color w:val="FF0000"/>
          <w:lang w:val="en-GB" w:eastAsia="ja-JP"/>
        </w:rPr>
        <w:t>(Belief-Desire-Intention model or BDI)</w:t>
      </w:r>
    </w:p>
    <w:p>
      <w:pPr>
        <w:pStyle w:val="Style15"/>
        <w:spacing w:lineRule="auto" w:line="228"/>
        <w:ind w:left="0" w:right="0" w:hanging="0"/>
        <w:jc w:val="both"/>
        <w:rPr>
          <w:rFonts w:ascii="Cordia New" w:hAnsi="Cordia New" w:eastAsia="ＭＳ 明朝" w:cs="Cordia New"/>
          <w:sz w:val="28"/>
          <w:szCs w:val="28"/>
          <w:lang w:eastAsia="ja-JP"/>
        </w:rPr>
      </w:pPr>
      <w:r>
        <w:rPr>
          <w:rFonts w:eastAsia="ＭＳ 明朝" w:cs="Cordia New"/>
          <w:sz w:val="28"/>
          <w:szCs w:val="28"/>
          <w:lang w:eastAsia="ja-JP"/>
        </w:rPr>
      </w:r>
    </w:p>
    <w:p>
      <w:pPr>
        <w:pStyle w:val="Style15"/>
        <w:spacing w:lineRule="auto" w:line="228"/>
        <w:ind w:left="0" w:right="0" w:hanging="0"/>
        <w:jc w:val="both"/>
        <w:rPr>
          <w:rFonts w:ascii="Cordia New" w:hAnsi="Cordia New" w:eastAsia="ＭＳ 明朝" w:cs="Cordia New"/>
          <w:sz w:val="28"/>
          <w:szCs w:val="28"/>
          <w:lang w:eastAsia="ja-JP"/>
        </w:rPr>
      </w:pPr>
      <w:r>
        <w:rPr>
          <w:rFonts w:eastAsia="ＭＳ 明朝" w:cs="Cordia New"/>
          <w:sz w:val="28"/>
          <w:szCs w:val="28"/>
          <w:lang w:eastAsia="ja-JP"/>
        </w:rPr>
      </w:r>
    </w:p>
    <w:p>
      <w:pPr>
        <w:pStyle w:val="Style15"/>
        <w:spacing w:lineRule="auto" w:line="228"/>
        <w:ind w:left="0" w:right="0" w:hanging="0"/>
        <w:jc w:val="both"/>
        <w:rPr>
          <w:rFonts w:ascii="Cordia New" w:hAnsi="Cordia New" w:eastAsia="ＭＳ 明朝" w:cs="Cordia New"/>
          <w:sz w:val="28"/>
          <w:szCs w:val="28"/>
          <w:lang w:eastAsia="ja-JP"/>
        </w:rPr>
      </w:pPr>
      <w:r>
        <w:rPr>
          <w:rFonts w:eastAsia="ＭＳ 明朝" w:cs="Cordia New"/>
          <w:sz w:val="28"/>
          <w:szCs w:val="28"/>
          <w:lang w:eastAsia="ja-JP"/>
        </w:rPr>
      </w:r>
    </w:p>
    <w:p>
      <w:pPr>
        <w:pStyle w:val="Normal"/>
        <w:rPr/>
      </w:pPr>
      <w:r>
        <w:rPr>
          <w:rStyle w:val="DefaultParagraphFont"/>
          <w:rFonts w:eastAsia="Cordia New" w:cs="Cordia New"/>
          <w:b/>
          <w:bCs/>
          <w:color w:val="000000"/>
          <w:lang w:val="en-GB" w:eastAsia="zh-CN"/>
        </w:rPr>
        <w:t xml:space="preserve">2.1 </w:t>
      </w:r>
      <w:r>
        <w:rPr>
          <w:rStyle w:val="DefaultParagraphFont"/>
          <w:rFonts w:eastAsia="Cordia New" w:cs="Cordia New"/>
          <w:b/>
          <w:b/>
          <w:bCs/>
          <w:color w:val="000000"/>
          <w:lang w:val="en-GB" w:eastAsia="zh-CN"/>
        </w:rPr>
        <w:t xml:space="preserve">เกมประเภทสวมบทบาท </w:t>
      </w:r>
      <w:r>
        <w:rPr>
          <w:rStyle w:val="DefaultParagraphFont"/>
          <w:rFonts w:eastAsia="Cordia New" w:cs="Cordia New"/>
          <w:b/>
          <w:bCs/>
          <w:color w:val="000000"/>
          <w:lang w:val="en-GB" w:eastAsia="zh-CN"/>
        </w:rPr>
        <w:t>(</w:t>
      </w:r>
      <w:r>
        <w:rPr>
          <w:rStyle w:val="DefaultParagraphFont"/>
          <w:rFonts w:cs="Cordia New"/>
          <w:b/>
          <w:bCs/>
          <w:color w:val="000000"/>
          <w:lang w:val="en-GB" w:eastAsia="ja-JP"/>
        </w:rPr>
        <w:t>Role-playing Games</w:t>
      </w:r>
      <w:r>
        <w:rPr>
          <w:rStyle w:val="DefaultParagraphFont"/>
          <w:rFonts w:eastAsia="Cordia New" w:cs="Cordia New"/>
          <w:b/>
          <w:bCs/>
          <w:color w:val="000000"/>
          <w:lang w:val="en-GB" w:eastAsia="zh-CN"/>
        </w:rPr>
        <w:t>)</w:t>
      </w:r>
    </w:p>
    <w:p>
      <w:pPr>
        <w:pStyle w:val="Style15"/>
        <w:spacing w:lineRule="auto" w:line="228"/>
        <w:ind w:left="0" w:right="0" w:firstLine="720"/>
        <w:jc w:val="both"/>
        <w:rPr/>
      </w:pPr>
      <w:r>
        <w:rPr>
          <w:rStyle w:val="DefaultParagraphFont"/>
          <w:rFonts w:ascii="Cordia New" w:hAnsi="Cordia New" w:eastAsia="Cordia New"/>
          <w:color w:val="000000"/>
          <w:sz w:val="28"/>
          <w:sz w:val="28"/>
          <w:szCs w:val="28"/>
          <w:lang w:val="en-US" w:eastAsia="zh-CN"/>
        </w:rPr>
        <w:t xml:space="preserve">เกมประเภทสวมบทบาทมีพื้นฐานเริ่มต้นมาจาก เกมกระดานประเภทสวมบทบาทที่ใช้ปากกาและกระดาษเป็นอุปกรณ์ในการเล่น ตัวอย่างของเกมประเภทนี้ที่เป็นที่รู้จักกันมาก คือ ดันเจี้ยนส์แอนด์ดรากอนส์ </w:t>
      </w:r>
      <w:r>
        <w:rPr>
          <w:rStyle w:val="DefaultParagraphFont"/>
          <w:rFonts w:eastAsia="Cordia New" w:cs="Cordia New"/>
          <w:color w:val="000000"/>
          <w:sz w:val="28"/>
          <w:szCs w:val="28"/>
          <w:lang w:val="en-US" w:eastAsia="zh-CN"/>
        </w:rPr>
        <w:t xml:space="preserve">(Dungeons &amp; Dragons) </w:t>
      </w:r>
      <w:r>
        <w:rPr>
          <w:rStyle w:val="DefaultParagraphFont"/>
          <w:rFonts w:eastAsia="ＭＳ 明朝" w:cs="Cordia New"/>
          <w:color w:val="000000"/>
          <w:sz w:val="28"/>
          <w:szCs w:val="28"/>
          <w:lang w:val="en-US" w:eastAsia="ja-JP"/>
        </w:rPr>
        <w:t xml:space="preserve">(Wizards of the Coast LLC, 2009) </w:t>
      </w:r>
      <w:r>
        <w:rPr>
          <w:rStyle w:val="DefaultParagraphFont"/>
          <w:rFonts w:ascii="Cordia New" w:hAnsi="Cordia New" w:eastAsia="Cordia New"/>
          <w:color w:val="000000"/>
          <w:sz w:val="28"/>
          <w:sz w:val="28"/>
          <w:szCs w:val="28"/>
          <w:lang w:val="en-US" w:eastAsia="zh-CN"/>
        </w:rPr>
        <w:t>วัตถุประสงค์ของเกมประเภทนี้ คือ การผจญภัยในโลกจินตนาการผ่านทางตัวละครหรือกลุ่มของตัวละคร โดยที่ทักษะและความสามารถของตัวละครจะเพิ่มขึ้นตามการเล่น</w:t>
      </w:r>
    </w:p>
    <w:p>
      <w:pPr>
        <w:pStyle w:val="Style15"/>
        <w:spacing w:lineRule="auto" w:line="228"/>
        <w:ind w:left="0" w:right="0" w:firstLine="720"/>
        <w:jc w:val="both"/>
        <w:rPr/>
      </w:pPr>
      <w:r>
        <w:rPr>
          <w:rStyle w:val="DefaultParagraphFont"/>
          <w:rFonts w:ascii="Cordia New" w:hAnsi="Cordia New" w:eastAsia="Cordia New"/>
          <w:color w:val="000000"/>
          <w:sz w:val="28"/>
          <w:sz w:val="28"/>
          <w:szCs w:val="28"/>
          <w:lang w:eastAsia="zh-CN"/>
        </w:rPr>
        <w:t xml:space="preserve">เกมประเภทสวมบทบาทเป็นเกมประเภทที่ผู้เล่นจะควบคุมตัวละครหนึ่งตัวหรือหลายตัว ซึ่งโดยทั่วไปแล้วผู้เล่นจะเป็นคนกำหนดขึ้นเอง และจะควบคุมตัวละครเหล่านั้นผ่านเหตุการณ์ต่างๆ ที่กำหนดขึ้นโดยคอมพิวเตอร์ ชัยชนะในการเล่นมาจากการที่สามารถผ่านเหตุการณ์เหล่านั้นได้ทั้งหมด การเติบโตทางความสามารถและทักษะของตัวละครคือปัจจัยสำคัญของเกมประเภทนี้ โดยทั่วไปแล้วความท้าทายของเกมประเภทนี้ คือ การต่อสู้แบบใช้ยุทธวิธี การปกป้องคุ้มครองสิ่งต่างๆ ความร่ำรวย การสำรวจ และการแก้ปัญหาปริศนา ส่วนความท้าทายในการควบคุมตัวละครของผู้เล่นนั้นเป็นสิ่งที่ไม่ค่อยปรากฎในเกมประเภทนี้มากนัก </w:t>
      </w:r>
      <w:r>
        <w:rPr>
          <w:rStyle w:val="DefaultParagraphFont"/>
          <w:rFonts w:eastAsia="Cordia New" w:cs="Cordia New"/>
          <w:color w:val="000000"/>
          <w:sz w:val="28"/>
          <w:szCs w:val="28"/>
          <w:lang w:val="en-US" w:eastAsia="zh-CN"/>
        </w:rPr>
        <w:t xml:space="preserve">(Adams and Rollings, 2007) </w:t>
      </w:r>
      <w:r>
        <w:rPr>
          <w:rStyle w:val="DefaultParagraphFont"/>
          <w:rFonts w:ascii="Cordia New" w:hAnsi="Cordia New" w:eastAsia="Cordia New"/>
          <w:color w:val="000000"/>
          <w:sz w:val="28"/>
          <w:sz w:val="28"/>
          <w:szCs w:val="28"/>
          <w:lang w:val="en-US" w:eastAsia="zh-CN"/>
        </w:rPr>
        <w:t xml:space="preserve">โดยตัวอย่างของเกมประเภทสวมบทบาทได้แสดงในรูปที่ </w:t>
      </w:r>
      <w:r>
        <w:rPr>
          <w:rStyle w:val="DefaultParagraphFont"/>
          <w:rFonts w:eastAsia="ＭＳ 明朝" w:cs="Cordia New"/>
          <w:color w:val="000000"/>
          <w:sz w:val="28"/>
          <w:szCs w:val="28"/>
          <w:lang w:val="en-US" w:eastAsia="ja-JP"/>
        </w:rPr>
        <w:t>1</w:t>
      </w:r>
    </w:p>
    <w:p>
      <w:pPr>
        <w:pStyle w:val="Style15"/>
        <w:spacing w:lineRule="auto" w:line="228"/>
        <w:ind w:left="0" w:right="0" w:hanging="0"/>
        <w:jc w:val="center"/>
        <w:rPr/>
      </w:pPr>
      <w:r>
        <w:rPr>
          <w:rStyle w:val="DefaultParagraphFont"/>
          <w:lang w:val="en-US" w:eastAsia="ja-JP"/>
        </w:rPr>
        <w:drawing>
          <wp:inline distT="0" distB="0" distL="0" distR="0">
            <wp:extent cx="3575050" cy="2208530"/>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3575050" cy="2208530"/>
                    </a:xfrm>
                    <a:prstGeom prst="rect">
                      <a:avLst/>
                    </a:prstGeom>
                  </pic:spPr>
                </pic:pic>
              </a:graphicData>
            </a:graphic>
          </wp:inline>
        </w:drawing>
      </w:r>
    </w:p>
    <w:p>
      <w:pPr>
        <w:pStyle w:val="Style15"/>
        <w:spacing w:lineRule="auto" w:line="228"/>
        <w:ind w:left="0" w:right="0" w:hanging="0"/>
        <w:jc w:val="center"/>
        <w:rPr/>
      </w:pPr>
      <w:r>
        <w:rPr>
          <w:rStyle w:val="DefaultParagraphFont"/>
          <w:rFonts w:ascii="Cordia New" w:hAnsi="Cordia New" w:eastAsia="Cordia New"/>
          <w:b/>
          <w:b/>
          <w:bCs/>
          <w:color w:val="000000"/>
          <w:sz w:val="28"/>
          <w:sz w:val="28"/>
          <w:szCs w:val="28"/>
          <w:lang w:eastAsia="zh-CN"/>
        </w:rPr>
        <w:t xml:space="preserve">รูปที่ </w:t>
      </w:r>
      <w:r>
        <w:rPr>
          <w:rStyle w:val="DefaultParagraphFont"/>
          <w:rFonts w:eastAsia="ＭＳ 明朝" w:cs="Cordia New"/>
          <w:b/>
          <w:bCs/>
          <w:color w:val="000000"/>
          <w:sz w:val="28"/>
          <w:szCs w:val="28"/>
          <w:lang w:eastAsia="ja-JP"/>
        </w:rPr>
        <w:t>1</w:t>
      </w:r>
      <w:r>
        <w:rPr>
          <w:rStyle w:val="DefaultParagraphFont"/>
          <w:rFonts w:eastAsia="ＭＳ 明朝" w:cs="Cordia New"/>
          <w:color w:val="000000"/>
          <w:sz w:val="28"/>
          <w:szCs w:val="28"/>
          <w:lang w:eastAsia="ja-JP"/>
        </w:rPr>
        <w:t xml:space="preserve"> </w:t>
      </w:r>
      <w:r>
        <w:rPr>
          <w:rStyle w:val="DefaultParagraphFont"/>
          <w:rFonts w:ascii="Cordia New" w:hAnsi="Cordia New" w:eastAsia="ＭＳ 明朝"/>
          <w:color w:val="000000"/>
          <w:sz w:val="28"/>
          <w:sz w:val="28"/>
          <w:szCs w:val="28"/>
          <w:lang w:eastAsia="ja-JP"/>
        </w:rPr>
        <w:t>ตัวอย่างของเกมประเภทสวมบทบาท</w:t>
      </w:r>
    </w:p>
    <w:p>
      <w:pPr>
        <w:pStyle w:val="Style15"/>
        <w:spacing w:lineRule="auto" w:line="228"/>
        <w:ind w:left="0" w:right="0" w:firstLine="720"/>
        <w:jc w:val="both"/>
        <w:rPr/>
      </w:pPr>
      <w:r>
        <w:rPr>
          <w:rStyle w:val="DefaultParagraphFont"/>
          <w:rFonts w:ascii="Cordia New" w:hAnsi="Cordia New" w:eastAsia="Cordia New"/>
          <w:color w:val="000000"/>
          <w:sz w:val="28"/>
          <w:sz w:val="28"/>
          <w:szCs w:val="28"/>
          <w:lang w:val="en-US" w:eastAsia="zh-CN"/>
        </w:rPr>
        <w:t xml:space="preserve">โดยทั่วไปแล้วเนื้อเรื่องของเกมจะเป็นเนื้อเรื่องเชิงโครงเรื่องมากกว่าจะเป็นเนื้อเรื่องเชิงตัวละคร ซึ่งเนื้อเรื่องเชิงโครงเรื่องส่วนใหญ่จะอยู่ในรูปของเหตุการณ์ต่างๆ ที่ต่อเนื่องกันโดยมีเงื่อนไขเป็นตัวกำหนดว่าเนื้อเรื่องจะดำเนินไปในทางใด ซึ่งสามารถแสดงอยู่ในรูปโครงสร้างแบบต้นไม้ โดยที่ได้แสดงตัวอย่างของเนื้อเรื่องแบบคร่าวๆ ในรูปที่ </w:t>
      </w:r>
      <w:r>
        <w:rPr>
          <w:rStyle w:val="DefaultParagraphFont"/>
          <w:rFonts w:eastAsia="ＭＳ 明朝" w:cs="Cordia New"/>
          <w:color w:val="000000"/>
          <w:sz w:val="28"/>
          <w:szCs w:val="28"/>
          <w:lang w:val="en-US" w:eastAsia="ja-JP"/>
        </w:rPr>
        <w:t>2</w:t>
      </w:r>
    </w:p>
    <w:p>
      <w:pPr>
        <w:pStyle w:val="Style15"/>
        <w:spacing w:lineRule="auto" w:line="228"/>
        <w:ind w:left="0" w:right="0" w:hanging="0"/>
        <w:jc w:val="center"/>
        <w:rPr/>
      </w:pPr>
      <w:r>
        <w:rPr>
          <w:rStyle w:val="DefaultParagraphFont"/>
          <w:lang w:val="en-US" w:eastAsia="ja-JP"/>
        </w:rPr>
        <w:drawing>
          <wp:inline distT="0" distB="0" distL="0" distR="0">
            <wp:extent cx="4151630" cy="2103120"/>
            <wp:effectExtent l="0" t="0" r="0" b="0"/>
            <wp:docPr id="4" name="Picture 1" descr="C:\Downloads\RPG\Choice-Diagram-CastlevaniaSotN-76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Downloads\RPG\Choice-Diagram-CastlevaniaSotN-763117.png"/>
                    <pic:cNvPicPr>
                      <a:picLocks noChangeAspect="1" noChangeArrowheads="1"/>
                    </pic:cNvPicPr>
                  </pic:nvPicPr>
                  <pic:blipFill>
                    <a:blip r:embed="rId5"/>
                    <a:stretch>
                      <a:fillRect/>
                    </a:stretch>
                  </pic:blipFill>
                  <pic:spPr bwMode="auto">
                    <a:xfrm>
                      <a:off x="0" y="0"/>
                      <a:ext cx="4151630" cy="2103120"/>
                    </a:xfrm>
                    <a:prstGeom prst="rect">
                      <a:avLst/>
                    </a:prstGeom>
                  </pic:spPr>
                </pic:pic>
              </a:graphicData>
            </a:graphic>
          </wp:inline>
        </w:drawing>
      </w:r>
    </w:p>
    <w:p>
      <w:pPr>
        <w:pStyle w:val="Style15"/>
        <w:spacing w:lineRule="auto" w:line="228"/>
        <w:ind w:left="0" w:right="0" w:hanging="0"/>
        <w:jc w:val="center"/>
        <w:rPr/>
      </w:pPr>
      <w:r>
        <w:rPr>
          <w:rStyle w:val="DefaultParagraphFont"/>
          <w:rFonts w:ascii="Cordia New" w:hAnsi="Cordia New" w:eastAsia="Cordia New"/>
          <w:b/>
          <w:b/>
          <w:bCs/>
          <w:color w:val="000000"/>
          <w:sz w:val="28"/>
          <w:sz w:val="28"/>
          <w:szCs w:val="28"/>
          <w:lang w:eastAsia="zh-CN"/>
        </w:rPr>
        <w:t xml:space="preserve">รูปที่ </w:t>
      </w:r>
      <w:r>
        <w:rPr>
          <w:rStyle w:val="DefaultParagraphFont"/>
          <w:rFonts w:eastAsia="ＭＳ 明朝" w:cs="Cordia New"/>
          <w:b/>
          <w:bCs/>
          <w:color w:val="000000"/>
          <w:sz w:val="28"/>
          <w:szCs w:val="28"/>
          <w:lang w:eastAsia="ja-JP"/>
        </w:rPr>
        <w:t>2</w:t>
      </w:r>
      <w:r>
        <w:rPr>
          <w:rStyle w:val="DefaultParagraphFont"/>
          <w:rFonts w:eastAsia="ＭＳ 明朝" w:cs="Cordia New"/>
          <w:color w:val="000000"/>
          <w:sz w:val="28"/>
          <w:szCs w:val="28"/>
          <w:lang w:eastAsia="ja-JP"/>
        </w:rPr>
        <w:t xml:space="preserve"> </w:t>
      </w:r>
      <w:r>
        <w:rPr>
          <w:rStyle w:val="DefaultParagraphFont"/>
          <w:rFonts w:ascii="Cordia New" w:hAnsi="Cordia New" w:eastAsia="ＭＳ 明朝"/>
          <w:color w:val="000000"/>
          <w:sz w:val="28"/>
          <w:sz w:val="28"/>
          <w:szCs w:val="28"/>
          <w:lang w:eastAsia="ja-JP"/>
        </w:rPr>
        <w:t xml:space="preserve">ตัวอย่างของเนื้อเรื่องในเกมประเภทสวมบทบาททั่วไป </w:t>
      </w:r>
      <w:r>
        <w:rPr>
          <w:rStyle w:val="DefaultParagraphFont"/>
          <w:rFonts w:eastAsia="ＭＳ 明朝" w:cs="Cordia New"/>
          <w:color w:val="000000"/>
          <w:sz w:val="28"/>
          <w:szCs w:val="28"/>
          <w:lang w:val="en-US" w:eastAsia="ja-JP"/>
        </w:rPr>
        <w:t>(CURMUDGEONGAMER.COM, 2006)</w:t>
      </w:r>
    </w:p>
    <w:p>
      <w:pPr>
        <w:pStyle w:val="Style15"/>
        <w:spacing w:lineRule="auto" w:line="228"/>
        <w:ind w:left="0" w:right="0" w:hanging="0"/>
        <w:jc w:val="center"/>
        <w:rPr>
          <w:rFonts w:ascii="Cordia New" w:hAnsi="Cordia New" w:eastAsia="ＭＳ 明朝" w:cs="Cordia New"/>
          <w:color w:val="000000"/>
          <w:sz w:val="28"/>
          <w:szCs w:val="28"/>
          <w:lang w:val="en-US" w:eastAsia="ja-JP"/>
        </w:rPr>
      </w:pPr>
      <w:r>
        <w:rPr>
          <w:rFonts w:eastAsia="ＭＳ 明朝" w:cs="Cordia New"/>
          <w:color w:val="000000"/>
          <w:sz w:val="28"/>
          <w:szCs w:val="28"/>
          <w:lang w:val="en-US" w:eastAsia="ja-JP"/>
        </w:rPr>
      </w:r>
    </w:p>
    <w:p>
      <w:pPr>
        <w:pStyle w:val="Normal"/>
        <w:rPr/>
      </w:pPr>
      <w:r>
        <w:rPr>
          <w:rStyle w:val="DefaultParagraphFont"/>
          <w:rFonts w:eastAsia="Cordia New" w:cs="Cordia New"/>
          <w:b/>
          <w:bCs/>
          <w:color w:val="000000"/>
          <w:lang w:val="en-GB" w:eastAsia="zh-CN"/>
        </w:rPr>
        <w:t xml:space="preserve">2.2 </w:t>
      </w:r>
      <w:r>
        <w:rPr>
          <w:rStyle w:val="DefaultParagraphFont"/>
          <w:rFonts w:eastAsia="Cordia New" w:cs="Cordia New"/>
          <w:b/>
          <w:b/>
          <w:bCs/>
          <w:color w:val="000000"/>
          <w:lang w:val="en-GB" w:eastAsia="zh-CN"/>
        </w:rPr>
        <w:t>เกมดันเจี้ยนส์แอนด์ดรากอนส์</w:t>
      </w:r>
    </w:p>
    <w:p>
      <w:pPr>
        <w:pStyle w:val="Style15"/>
        <w:spacing w:lineRule="auto" w:line="228"/>
        <w:ind w:left="0" w:right="0" w:firstLine="720"/>
        <w:jc w:val="both"/>
        <w:rPr/>
      </w:pPr>
      <w:r>
        <w:rPr>
          <w:rStyle w:val="DefaultParagraphFont"/>
          <w:rFonts w:ascii="Cordia New" w:hAnsi="Cordia New" w:eastAsia="Cordia New"/>
          <w:color w:val="000000"/>
          <w:sz w:val="28"/>
          <w:sz w:val="28"/>
          <w:szCs w:val="28"/>
          <w:lang w:eastAsia="zh-CN"/>
        </w:rPr>
        <w:t xml:space="preserve">เกมดันเจี้ยนส์แอนด์ดรากอนส์ เป็นเกมกระดานประเภทสวมบทบาท ที่มีจุดเริ่มต้นมาจากเกมประเภทเกมสงครามที่ใช้หุ่นจำลองเล่น </w:t>
      </w:r>
      <w:r>
        <w:rPr>
          <w:rStyle w:val="DefaultParagraphFont"/>
          <w:rFonts w:eastAsia="Cordia New" w:cs="Cordia New"/>
          <w:color w:val="000000"/>
          <w:sz w:val="28"/>
          <w:szCs w:val="28"/>
          <w:lang w:eastAsia="zh-CN"/>
        </w:rPr>
        <w:t xml:space="preserve">(Miniature wargame) </w:t>
      </w:r>
      <w:r>
        <w:rPr>
          <w:rStyle w:val="DefaultParagraphFont"/>
          <w:rFonts w:ascii="Cordia New" w:hAnsi="Cordia New" w:eastAsia="Cordia New"/>
          <w:color w:val="000000"/>
          <w:sz w:val="28"/>
          <w:sz w:val="28"/>
          <w:szCs w:val="28"/>
          <w:lang w:eastAsia="zh-CN"/>
        </w:rPr>
        <w:t xml:space="preserve">ดันเจี้ยนส์แอนด์ดรากอนส์ถือว่าเป็นเกมต้นแบบของเกมประเภทสวมบทบาทในสมัยปัจจุบัน ซึ่งรุ่นปัจจุบันของเกมดันเจี้ยนส์แอนด์ดรากอนส์คือรุ่น </w:t>
      </w:r>
      <w:r>
        <w:rPr>
          <w:rStyle w:val="DefaultParagraphFont"/>
          <w:rFonts w:eastAsia="ＭＳ 明朝" w:cs="Cordia New"/>
          <w:color w:val="000000"/>
          <w:sz w:val="28"/>
          <w:szCs w:val="28"/>
          <w:lang w:val="en-US" w:eastAsia="ja-JP"/>
        </w:rPr>
        <w:t>4</w:t>
      </w:r>
      <w:r>
        <w:rPr>
          <w:rStyle w:val="DefaultParagraphFont"/>
          <w:rFonts w:eastAsia="ＭＳ 明朝" w:cs="Cordia New"/>
          <w:color w:val="000000"/>
          <w:position w:val="28"/>
          <w:sz w:val="17"/>
          <w:sz w:val="28"/>
          <w:szCs w:val="28"/>
          <w:lang w:val="en-US" w:eastAsia="ja-JP"/>
        </w:rPr>
        <w:t>th</w:t>
      </w:r>
      <w:r>
        <w:rPr>
          <w:rStyle w:val="DefaultParagraphFont"/>
          <w:rFonts w:eastAsia="ＭＳ 明朝" w:cs="Cordia New"/>
          <w:color w:val="000000"/>
          <w:sz w:val="28"/>
          <w:szCs w:val="28"/>
          <w:lang w:val="en-US" w:eastAsia="ja-JP"/>
        </w:rPr>
        <w:t xml:space="preserve"> edition</w:t>
      </w:r>
    </w:p>
    <w:p>
      <w:pPr>
        <w:pStyle w:val="Style15"/>
        <w:spacing w:lineRule="auto" w:line="228"/>
        <w:ind w:left="0" w:right="0" w:firstLine="720"/>
        <w:jc w:val="both"/>
        <w:rPr/>
      </w:pPr>
      <w:r>
        <w:rPr>
          <w:rStyle w:val="DefaultParagraphFont"/>
          <w:rFonts w:ascii="Cordia New" w:hAnsi="Cordia New" w:eastAsia="Cordia New"/>
          <w:color w:val="000000"/>
          <w:sz w:val="28"/>
          <w:sz w:val="28"/>
          <w:szCs w:val="28"/>
          <w:lang w:eastAsia="zh-CN"/>
        </w:rPr>
        <w:t xml:space="preserve">ผู้เล่นเกมดันเจี้ยนส์แอนด์ดรากอนส์จะสร้างตัวละครขึ้นมาเพื่อใช้ผจญภัยตามจินตนาการ โดยจะมีผู้เล่นรับหน้าที่เป็น ดันเจี้ยนมาสเตอร์ </w:t>
      </w:r>
      <w:r>
        <w:rPr>
          <w:rStyle w:val="DefaultParagraphFont"/>
          <w:rFonts w:eastAsia="ＭＳ 明朝" w:cs="Cordia New"/>
          <w:color w:val="000000"/>
          <w:sz w:val="28"/>
          <w:szCs w:val="28"/>
          <w:lang w:val="en-US" w:eastAsia="ja-JP"/>
        </w:rPr>
        <w:t xml:space="preserve">(Dungeon master) </w:t>
      </w:r>
      <w:r>
        <w:rPr>
          <w:rStyle w:val="DefaultParagraphFont"/>
          <w:rFonts w:ascii="Cordia New" w:hAnsi="Cordia New" w:eastAsia="ＭＳ 明朝"/>
          <w:color w:val="000000"/>
          <w:sz w:val="28"/>
          <w:sz w:val="28"/>
          <w:szCs w:val="28"/>
          <w:lang w:val="en-US" w:eastAsia="ja-JP"/>
        </w:rPr>
        <w:t xml:space="preserve">หรือในชื่อหนึ่งคือ เกมมาสเตอร์ </w:t>
      </w:r>
      <w:r>
        <w:rPr>
          <w:rStyle w:val="DefaultParagraphFont"/>
          <w:rFonts w:eastAsia="ＭＳ 明朝" w:cs="Cordia New"/>
          <w:color w:val="000000"/>
          <w:sz w:val="28"/>
          <w:szCs w:val="28"/>
          <w:lang w:val="en-US" w:eastAsia="ja-JP"/>
        </w:rPr>
        <w:t xml:space="preserve">(Game master) </w:t>
      </w:r>
      <w:r>
        <w:rPr>
          <w:rStyle w:val="DefaultParagraphFont"/>
          <w:rFonts w:ascii="Cordia New" w:hAnsi="Cordia New" w:eastAsia="Cordia New"/>
          <w:color w:val="000000"/>
          <w:sz w:val="28"/>
          <w:sz w:val="28"/>
          <w:szCs w:val="28"/>
          <w:lang w:val="en-US" w:eastAsia="zh-CN"/>
        </w:rPr>
        <w:t>ซึ่ง</w:t>
      </w:r>
      <w:r>
        <w:rPr>
          <w:rStyle w:val="DefaultParagraphFont"/>
          <w:rFonts w:ascii="Cordia New" w:hAnsi="Cordia New" w:eastAsia="Cordia New"/>
          <w:color w:val="000000"/>
          <w:sz w:val="28"/>
          <w:sz w:val="28"/>
          <w:szCs w:val="28"/>
          <w:lang w:eastAsia="zh-CN"/>
        </w:rPr>
        <w:t xml:space="preserve">ทำหน้าที่เสมือนเป็นผู้ควบคุมดูแลสภาพแวดล้อมของเกมและผู้เล่าเนื้อเรื่องของเกมในแต่ละรอบการเล่น โดยผู้เล่นจะรับฟังคำอธิบายของสภาพแวดล้อมรอบตัวละครของผู้เล่น รวมถึงข้อมูลอื่นๆ และทางเลือกต่างๆ จากดันเจี้ยนมาสเตอร์ แล้วผู้เล่นจึงเลือกการกระทำของผู้เล่นสำหรับสถานะนั้น ตัวละครของเหล่าผู้เล่นจะโต้ตอบกับตัวละครต่างๆ ภายในสภาพแวดล้อมและตัวละครของผู้เล่นด้วยกันเอง เหล่าผู้เล่นจะร่วมกันแก้ไขปัญหาปริศนา ต่อสู้กับศัตรู และค้นหาสมบัติและวิชาความรู้ต่างๆ จากการกระทำทั้งหลายเหล่านี้ ตัวละครของผู้เล่นจะได้รับค่าประสบการณ์ </w:t>
      </w:r>
      <w:r>
        <w:rPr>
          <w:rStyle w:val="DefaultParagraphFont"/>
          <w:rFonts w:eastAsia="ＭＳ 明朝" w:cs="Cordia New"/>
          <w:color w:val="000000"/>
          <w:sz w:val="28"/>
          <w:szCs w:val="28"/>
          <w:lang w:val="en-US" w:eastAsia="ja-JP"/>
        </w:rPr>
        <w:t xml:space="preserve">(experience points) </w:t>
      </w:r>
      <w:r>
        <w:rPr>
          <w:rStyle w:val="DefaultParagraphFont"/>
          <w:rFonts w:ascii="Cordia New" w:hAnsi="Cordia New" w:eastAsia="ＭＳ 明朝"/>
          <w:color w:val="000000"/>
          <w:sz w:val="28"/>
          <w:sz w:val="28"/>
          <w:szCs w:val="28"/>
          <w:lang w:val="en-US" w:eastAsia="ja-JP"/>
        </w:rPr>
        <w:t xml:space="preserve">เพื่อใช้ในการเพิ่มความสามารถของตัวละครของผู้เล่นในแต่ละรอบการเล่น โดยรูปที่ </w:t>
      </w:r>
      <w:r>
        <w:rPr>
          <w:rStyle w:val="DefaultParagraphFont"/>
          <w:rFonts w:eastAsia="ＭＳ 明朝" w:cs="Cordia New"/>
          <w:color w:val="000000"/>
          <w:sz w:val="28"/>
          <w:szCs w:val="28"/>
          <w:lang w:val="en-US" w:eastAsia="ja-JP"/>
        </w:rPr>
        <w:t xml:space="preserve">3 </w:t>
      </w:r>
      <w:r>
        <w:rPr>
          <w:rStyle w:val="DefaultParagraphFont"/>
          <w:rFonts w:ascii="Cordia New" w:hAnsi="Cordia New" w:eastAsia="ＭＳ 明朝"/>
          <w:color w:val="000000"/>
          <w:sz w:val="28"/>
          <w:sz w:val="28"/>
          <w:szCs w:val="28"/>
          <w:lang w:val="en-US" w:eastAsia="ja-JP"/>
        </w:rPr>
        <w:t>ได้แสดงตัวอย่างการเล่น</w:t>
      </w:r>
    </w:p>
    <w:p>
      <w:pPr>
        <w:pStyle w:val="Style15"/>
        <w:spacing w:lineRule="auto" w:line="228"/>
        <w:ind w:left="0" w:right="0" w:hanging="0"/>
        <w:jc w:val="center"/>
        <w:rPr/>
      </w:pPr>
      <w:r>
        <w:rPr>
          <w:rStyle w:val="DefaultParagraphFont"/>
          <w:lang w:val="en-US" w:eastAsia="ja-JP"/>
        </w:rPr>
        <w:drawing>
          <wp:inline distT="0" distB="0" distL="0" distR="0">
            <wp:extent cx="2956560" cy="2411730"/>
            <wp:effectExtent l="0" t="0" r="0" b="0"/>
            <wp:docPr id="5" name="Picture 5" descr="C:\Documents and Settings\Natham\My Documents\THESIS\gc06_mini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Documents and Settings\Natham\My Documents\THESIS\gc06_mini_08.jpg"/>
                    <pic:cNvPicPr>
                      <a:picLocks noChangeAspect="1" noChangeArrowheads="1"/>
                    </pic:cNvPicPr>
                  </pic:nvPicPr>
                  <pic:blipFill>
                    <a:blip r:embed="rId6"/>
                    <a:stretch>
                      <a:fillRect/>
                    </a:stretch>
                  </pic:blipFill>
                  <pic:spPr bwMode="auto">
                    <a:xfrm>
                      <a:off x="0" y="0"/>
                      <a:ext cx="2956560" cy="2411730"/>
                    </a:xfrm>
                    <a:prstGeom prst="rect">
                      <a:avLst/>
                    </a:prstGeom>
                  </pic:spPr>
                </pic:pic>
              </a:graphicData>
            </a:graphic>
          </wp:inline>
        </w:drawing>
      </w:r>
    </w:p>
    <w:p>
      <w:pPr>
        <w:pStyle w:val="Style15"/>
        <w:spacing w:lineRule="auto" w:line="228"/>
        <w:ind w:left="0" w:right="0" w:hanging="0"/>
        <w:jc w:val="center"/>
        <w:rPr/>
      </w:pPr>
      <w:r>
        <w:rPr>
          <w:rStyle w:val="DefaultParagraphFont"/>
          <w:rFonts w:ascii="Cordia New" w:hAnsi="Cordia New" w:eastAsia="Cordia New"/>
          <w:b/>
          <w:b/>
          <w:bCs/>
          <w:color w:val="000000"/>
          <w:sz w:val="28"/>
          <w:sz w:val="28"/>
          <w:szCs w:val="28"/>
          <w:lang w:eastAsia="zh-CN"/>
        </w:rPr>
        <w:t xml:space="preserve">รูปที่ </w:t>
      </w:r>
      <w:r>
        <w:rPr>
          <w:rStyle w:val="DefaultParagraphFont"/>
          <w:rFonts w:eastAsia="ＭＳ 明朝" w:cs="Cordia New"/>
          <w:b/>
          <w:bCs/>
          <w:color w:val="000000"/>
          <w:sz w:val="28"/>
          <w:szCs w:val="28"/>
          <w:lang w:eastAsia="ja-JP"/>
        </w:rPr>
        <w:t>3</w:t>
      </w:r>
      <w:r>
        <w:rPr>
          <w:rStyle w:val="DefaultParagraphFont"/>
          <w:rFonts w:eastAsia="ＭＳ 明朝" w:cs="Cordia New"/>
          <w:color w:val="000000"/>
          <w:sz w:val="28"/>
          <w:szCs w:val="28"/>
          <w:lang w:eastAsia="ja-JP"/>
        </w:rPr>
        <w:t xml:space="preserve"> </w:t>
      </w:r>
      <w:r>
        <w:rPr>
          <w:rStyle w:val="DefaultParagraphFont"/>
          <w:rFonts w:ascii="Cordia New" w:hAnsi="Cordia New" w:eastAsia="ＭＳ 明朝"/>
          <w:color w:val="000000"/>
          <w:sz w:val="28"/>
          <w:sz w:val="28"/>
          <w:szCs w:val="28"/>
          <w:lang w:eastAsia="ja-JP"/>
        </w:rPr>
        <w:t>ตัวอย่างของการเล่นเกมดันเจี้ยนส์แอนด์ดรากอนส์</w:t>
      </w:r>
    </w:p>
    <w:p>
      <w:pPr>
        <w:pStyle w:val="Style15"/>
        <w:spacing w:lineRule="auto" w:line="228"/>
        <w:ind w:left="0" w:right="0" w:firstLine="720"/>
        <w:jc w:val="both"/>
        <w:rPr/>
      </w:pPr>
      <w:r>
        <w:rPr>
          <w:rStyle w:val="DefaultParagraphFont"/>
          <w:rFonts w:ascii="Cordia New" w:hAnsi="Cordia New" w:eastAsia="Cordia New"/>
          <w:color w:val="000000"/>
          <w:sz w:val="28"/>
          <w:sz w:val="28"/>
          <w:szCs w:val="28"/>
          <w:lang w:eastAsia="zh-CN"/>
        </w:rPr>
        <w:t xml:space="preserve">เนื้อเรื่องของเกมประเภทที่ใช้ในงานวิจัยนี้ได้นำมาจากเนื้อเรื่องที่ใช้เล่นในเกมดันเจี้ยนส์แอนด์ดรากอนส์ มาใช้กับเกมเนเวอร์วินเทอร์ไนท์ </w:t>
      </w:r>
      <w:r>
        <w:rPr>
          <w:rStyle w:val="DefaultParagraphFont"/>
          <w:rFonts w:eastAsia="Cordia New" w:cs="Cordia New"/>
          <w:color w:val="000000"/>
          <w:sz w:val="28"/>
          <w:szCs w:val="28"/>
          <w:lang w:eastAsia="zh-CN"/>
        </w:rPr>
        <w:t xml:space="preserve">(Neverwinter Nights) (Bioware, 2008) </w:t>
      </w:r>
      <w:r>
        <w:rPr>
          <w:rStyle w:val="DefaultParagraphFont"/>
          <w:rFonts w:ascii="Cordia New" w:hAnsi="Cordia New" w:eastAsia="Cordia New"/>
          <w:color w:val="000000"/>
          <w:sz w:val="28"/>
          <w:sz w:val="28"/>
          <w:szCs w:val="28"/>
          <w:lang w:eastAsia="zh-CN"/>
        </w:rPr>
        <w:t>ซึ่งเป็นเกมประเภทสวมบทบาทที่อ้างอิงกฎและรูปแบบของระบบการเล่นมาจากเกมดันเจี้ยนส์แอนด์ดรากอนส์</w:t>
      </w:r>
    </w:p>
    <w:p>
      <w:pPr>
        <w:pStyle w:val="Normal"/>
        <w:rPr>
          <w:rFonts w:eastAsia="Cordia New" w:cs="Cordia New"/>
          <w:b/>
          <w:b/>
          <w:bCs/>
          <w:color w:val="000000"/>
          <w:lang w:val="en-GB" w:eastAsia="zh-CN"/>
        </w:rPr>
      </w:pPr>
      <w:r>
        <w:rPr>
          <w:rFonts w:eastAsia="Cordia New" w:cs="Cordia New"/>
          <w:b/>
          <w:bCs/>
          <w:color w:val="000000"/>
          <w:lang w:val="en-GB" w:eastAsia="zh-CN"/>
        </w:rPr>
      </w:r>
    </w:p>
    <w:p>
      <w:pPr>
        <w:pStyle w:val="Normal"/>
        <w:rPr/>
      </w:pPr>
      <w:r>
        <w:rPr>
          <w:rStyle w:val="DefaultParagraphFont"/>
          <w:rFonts w:eastAsia="Cordia New" w:cs="Cordia New"/>
          <w:b/>
          <w:bCs/>
          <w:color w:val="000000"/>
          <w:lang w:val="en-GB" w:eastAsia="zh-CN"/>
        </w:rPr>
        <w:t xml:space="preserve">2.4 </w:t>
      </w:r>
      <w:r>
        <w:rPr>
          <w:rStyle w:val="DefaultParagraphFont"/>
          <w:rFonts w:eastAsia="Cordia New" w:cs="Cordia New"/>
          <w:b/>
          <w:b/>
          <w:bCs/>
          <w:color w:val="000000"/>
          <w:lang w:val="en-GB" w:eastAsia="zh-CN"/>
        </w:rPr>
        <w:t xml:space="preserve">การจำแนกประเภทของผู้เล่นของบาร์เทิ้ล </w:t>
      </w:r>
      <w:r>
        <w:rPr>
          <w:rStyle w:val="DefaultParagraphFont"/>
          <w:rFonts w:eastAsia="Cordia New" w:cs="Cordia New"/>
          <w:b/>
          <w:bCs/>
          <w:color w:val="000000"/>
          <w:lang w:val="en-GB" w:eastAsia="zh-CN"/>
        </w:rPr>
        <w:t>(</w:t>
      </w:r>
      <w:r>
        <w:rPr>
          <w:rStyle w:val="DefaultParagraphFont"/>
          <w:rFonts w:cs="Cordia New"/>
          <w:b/>
          <w:bCs/>
          <w:color w:val="000000"/>
          <w:lang w:val="en-GB" w:eastAsia="ja-JP"/>
        </w:rPr>
        <w:t>Bartle’s Player Classification</w:t>
      </w:r>
      <w:r>
        <w:rPr>
          <w:rStyle w:val="DefaultParagraphFont"/>
          <w:rFonts w:eastAsia="Cordia New" w:cs="Cordia New"/>
          <w:b/>
          <w:bCs/>
          <w:color w:val="000000"/>
          <w:lang w:val="en-GB" w:eastAsia="zh-CN"/>
        </w:rPr>
        <w:t>)</w:t>
      </w:r>
    </w:p>
    <w:p>
      <w:pPr>
        <w:pStyle w:val="Style15"/>
        <w:spacing w:lineRule="auto" w:line="228"/>
        <w:ind w:left="0" w:right="0" w:firstLine="720"/>
        <w:jc w:val="both"/>
        <w:rPr/>
      </w:pPr>
      <w:r>
        <w:rPr>
          <w:rStyle w:val="DefaultParagraphFont"/>
          <w:rFonts w:ascii="Cordia New" w:hAnsi="Cordia New" w:eastAsia="Cordia New"/>
          <w:color w:val="000000"/>
          <w:sz w:val="28"/>
          <w:sz w:val="28"/>
          <w:szCs w:val="28"/>
          <w:lang w:eastAsia="zh-CN"/>
        </w:rPr>
        <w:t xml:space="preserve">ผู้เล่นแต่ละคนมีพฤติกรรมการเล่นที่แตกต่างกัน ทั้งนี้ ความสนุก สำหรับผู้เล่นแต่ละคนก็แตกต่างกันเช่นเดียวกัน ซึ่ง </w:t>
      </w:r>
      <w:r>
        <w:rPr>
          <w:rStyle w:val="DefaultParagraphFont"/>
          <w:rFonts w:eastAsia="ＭＳ 明朝" w:cs="Cordia New"/>
          <w:color w:val="000000"/>
          <w:sz w:val="28"/>
          <w:szCs w:val="28"/>
          <w:lang w:eastAsia="ja-JP"/>
        </w:rPr>
        <w:t xml:space="preserve">Richard Bartle </w:t>
      </w:r>
      <w:r>
        <w:rPr>
          <w:rStyle w:val="DefaultParagraphFont"/>
          <w:rFonts w:ascii="Cordia New" w:hAnsi="Cordia New" w:eastAsia="ＭＳ 明朝"/>
          <w:color w:val="000000"/>
          <w:sz w:val="28"/>
          <w:sz w:val="28"/>
          <w:szCs w:val="28"/>
          <w:lang w:eastAsia="ja-JP"/>
        </w:rPr>
        <w:t xml:space="preserve">ได้ทำการวิเคราะห์ผู้เล่นของ </w:t>
      </w:r>
      <w:r>
        <w:rPr>
          <w:rStyle w:val="DefaultParagraphFont"/>
          <w:rFonts w:eastAsia="ＭＳ 明朝" w:cs="Cordia New"/>
          <w:color w:val="000000"/>
          <w:sz w:val="28"/>
          <w:szCs w:val="28"/>
          <w:lang w:eastAsia="ja-JP"/>
        </w:rPr>
        <w:t xml:space="preserve">MUD (Multi-User Dungeon, Domain or Dimension) </w:t>
      </w:r>
      <w:r>
        <w:rPr>
          <w:rStyle w:val="DefaultParagraphFont"/>
          <w:rFonts w:ascii="Cordia New" w:hAnsi="Cordia New" w:eastAsia="ＭＳ 明朝"/>
          <w:color w:val="000000"/>
          <w:sz w:val="28"/>
          <w:sz w:val="28"/>
          <w:szCs w:val="28"/>
          <w:lang w:eastAsia="ja-JP"/>
        </w:rPr>
        <w:t>และทำการสรุปความคิดของผู้เล่นที่ว่าอะไรคือสิ่งที่ประกอบกันเป็นความสนุกนั้นไว้ใน “</w:t>
      </w:r>
      <w:r>
        <w:rPr>
          <w:rStyle w:val="DefaultParagraphFont"/>
          <w:rFonts w:eastAsia="ＭＳ 明朝" w:cs="Cordia New"/>
          <w:color w:val="000000"/>
          <w:sz w:val="28"/>
          <w:szCs w:val="28"/>
          <w:lang w:eastAsia="ja-JP"/>
        </w:rPr>
        <w:t xml:space="preserve">Hearts, Clubs, Diamonds, Spades: Players Who Suit MUDs” </w:t>
      </w:r>
      <w:r>
        <w:rPr>
          <w:rStyle w:val="DefaultParagraphFont"/>
          <w:rFonts w:eastAsia="Cordia New" w:cs="Cordia New"/>
          <w:color w:val="000000"/>
          <w:sz w:val="28"/>
          <w:szCs w:val="28"/>
          <w:lang w:eastAsia="zh-CN"/>
        </w:rPr>
        <w:t xml:space="preserve">(Bartle, 2004) </w:t>
      </w:r>
      <w:r>
        <w:rPr>
          <w:rStyle w:val="DefaultParagraphFont"/>
          <w:rFonts w:ascii="Cordia New" w:hAnsi="Cordia New" w:eastAsia="ＭＳ 明朝"/>
          <w:color w:val="000000"/>
          <w:sz w:val="28"/>
          <w:sz w:val="28"/>
          <w:szCs w:val="28"/>
          <w:lang w:eastAsia="ja-JP"/>
        </w:rPr>
        <w:t xml:space="preserve">ซึ่งสามารถแบ่งผู้เล่นออกได้เป็น </w:t>
      </w:r>
      <w:r>
        <w:rPr>
          <w:rStyle w:val="DefaultParagraphFont"/>
          <w:rFonts w:eastAsia="ＭＳ 明朝" w:cs="Cordia New"/>
          <w:color w:val="000000"/>
          <w:sz w:val="28"/>
          <w:szCs w:val="28"/>
          <w:lang w:eastAsia="ja-JP"/>
        </w:rPr>
        <w:t xml:space="preserve">4 </w:t>
      </w:r>
      <w:r>
        <w:rPr>
          <w:rStyle w:val="DefaultParagraphFont"/>
          <w:rFonts w:ascii="Cordia New" w:hAnsi="Cordia New" w:eastAsia="ＭＳ 明朝"/>
          <w:color w:val="000000"/>
          <w:sz w:val="28"/>
          <w:sz w:val="28"/>
          <w:szCs w:val="28"/>
          <w:lang w:eastAsia="ja-JP"/>
        </w:rPr>
        <w:t>ประเภทคือ</w:t>
      </w:r>
    </w:p>
    <w:p>
      <w:pPr>
        <w:pStyle w:val="Style15"/>
        <w:numPr>
          <w:ilvl w:val="0"/>
          <w:numId w:val="3"/>
        </w:numPr>
        <w:spacing w:lineRule="auto" w:line="228"/>
        <w:ind w:left="0" w:right="0" w:hanging="0"/>
        <w:jc w:val="both"/>
        <w:rPr/>
      </w:pPr>
      <w:r>
        <w:rPr>
          <w:rStyle w:val="DefaultParagraphFont"/>
          <w:rFonts w:eastAsia="ＭＳ 明朝" w:cs="Cordia New"/>
          <w:color w:val="000000"/>
          <w:sz w:val="28"/>
          <w:szCs w:val="28"/>
          <w:lang w:eastAsia="ja-JP"/>
        </w:rPr>
        <w:t xml:space="preserve">Achievers </w:t>
      </w:r>
      <w:r>
        <w:rPr>
          <w:rStyle w:val="DefaultParagraphFont"/>
          <w:rFonts w:ascii="Cordia New" w:hAnsi="Cordia New" w:eastAsia="ＭＳ 明朝"/>
          <w:color w:val="000000"/>
          <w:sz w:val="28"/>
          <w:sz w:val="28"/>
          <w:szCs w:val="28"/>
          <w:lang w:eastAsia="ja-JP"/>
        </w:rPr>
        <w:t xml:space="preserve">เป็นผู้เล่นประเภทที่มีประเด็นในการเล่นเกมอยู่ตรงการที่ตัวละครมีความเก่งหรือโดดเด่นกว่าผู้เล่นหรือตัวละครอื่นๆ ในเกม ผู้เล่นประเภทนี้จะชอบทำสิ่งต่างๆ เพื่อให้บรรลุเป้าหมายที่กำหนดไว้ในเกม เช่น การได้คะแนน เงิน หรือสิ่งของต่างๆ และการเพิ่มระดับความสามารถ </w:t>
      </w:r>
      <w:r>
        <w:rPr>
          <w:rStyle w:val="DefaultParagraphFont"/>
          <w:rFonts w:eastAsia="ＭＳ 明朝" w:cs="Cordia New"/>
          <w:color w:val="000000"/>
          <w:sz w:val="28"/>
          <w:szCs w:val="28"/>
          <w:lang w:eastAsia="ja-JP"/>
        </w:rPr>
        <w:t xml:space="preserve">(Level) </w:t>
      </w:r>
      <w:r>
        <w:rPr>
          <w:rStyle w:val="DefaultParagraphFont"/>
          <w:rFonts w:ascii="Cordia New" w:hAnsi="Cordia New" w:eastAsia="ＭＳ 明朝"/>
          <w:color w:val="000000"/>
          <w:sz w:val="28"/>
          <w:sz w:val="28"/>
          <w:szCs w:val="28"/>
          <w:lang w:eastAsia="ja-JP"/>
        </w:rPr>
        <w:t>ของตัวละครของผู้เล่น ดังนั้นผู้เล่นประเภทนี้จึงชื่นชอบการยกระดับของตัวละครในระบบลำดับขั้นอาชีพของตัวละครในเกมด้วย</w:t>
      </w:r>
    </w:p>
    <w:p>
      <w:pPr>
        <w:pStyle w:val="Style15"/>
        <w:numPr>
          <w:ilvl w:val="0"/>
          <w:numId w:val="3"/>
        </w:numPr>
        <w:spacing w:lineRule="auto" w:line="228"/>
        <w:ind w:left="0" w:right="0" w:hanging="0"/>
        <w:jc w:val="both"/>
        <w:rPr/>
      </w:pPr>
      <w:r>
        <w:rPr>
          <w:rStyle w:val="DefaultParagraphFont"/>
          <w:rFonts w:eastAsia="ＭＳ 明朝" w:cs="Cordia New"/>
          <w:color w:val="000000"/>
          <w:sz w:val="28"/>
          <w:szCs w:val="28"/>
          <w:lang w:eastAsia="ja-JP"/>
        </w:rPr>
        <w:t xml:space="preserve">Socializers </w:t>
      </w:r>
      <w:r>
        <w:rPr>
          <w:rStyle w:val="DefaultParagraphFont"/>
          <w:rFonts w:ascii="Cordia New" w:hAnsi="Cordia New" w:eastAsia="ＭＳ 明朝"/>
          <w:color w:val="000000"/>
          <w:sz w:val="28"/>
          <w:sz w:val="28"/>
          <w:szCs w:val="28"/>
          <w:lang w:eastAsia="ja-JP"/>
        </w:rPr>
        <w:t>เป็นผู้เล่นประเภทที่มุ่งความสนใจไปที่การมีปฏิสัมพันธ์ต่างๆ กับผู้เล่นหรือตัวละครอื่นๆ ในเกม ซึ่งผู้เล่นบางคนจะมีปฏิสัมพันธ์เสมือนหนึ่งเป็นตัวผู้เล่นเอง แต่บางคนจะมีปฏิสัมพันธ์โดยสวมบทบาทเป็นตัวละครที่เล่นอยู่นั้นจริงๆ</w:t>
      </w:r>
    </w:p>
    <w:p>
      <w:pPr>
        <w:pStyle w:val="Style15"/>
        <w:numPr>
          <w:ilvl w:val="0"/>
          <w:numId w:val="3"/>
        </w:numPr>
        <w:spacing w:lineRule="auto" w:line="228"/>
        <w:ind w:left="0" w:right="0" w:hanging="0"/>
        <w:jc w:val="both"/>
        <w:rPr/>
      </w:pPr>
      <w:r>
        <w:rPr>
          <w:rStyle w:val="DefaultParagraphFont"/>
          <w:rFonts w:eastAsia="ＭＳ 明朝" w:cs="Cordia New"/>
          <w:color w:val="000000"/>
          <w:sz w:val="28"/>
          <w:szCs w:val="28"/>
          <w:lang w:eastAsia="ja-JP"/>
        </w:rPr>
        <w:t xml:space="preserve">Explorers </w:t>
      </w:r>
      <w:r>
        <w:rPr>
          <w:rStyle w:val="DefaultParagraphFont"/>
          <w:rFonts w:ascii="Cordia New" w:hAnsi="Cordia New" w:eastAsia="ＭＳ 明朝"/>
          <w:color w:val="000000"/>
          <w:sz w:val="28"/>
          <w:sz w:val="28"/>
          <w:szCs w:val="28"/>
          <w:lang w:eastAsia="ja-JP"/>
        </w:rPr>
        <w:t>เป็นผู้เล่นประเภทที่พึงพอใจกับการค้นพบสิ่งใหม่ๆ และความรู้ต่างๆ ในเกม เช่น การค้นพบดินแดนใหม่ การค้นพบวิธีสร้างไอเท็มวิธีใหม่ด้วยตนเอง การค้นพบเส้นทางใหม่ในการเดินทาง</w:t>
      </w:r>
    </w:p>
    <w:p>
      <w:pPr>
        <w:pStyle w:val="Style15"/>
        <w:numPr>
          <w:ilvl w:val="0"/>
          <w:numId w:val="3"/>
        </w:numPr>
        <w:spacing w:lineRule="auto" w:line="228"/>
        <w:ind w:left="0" w:right="0" w:hanging="0"/>
        <w:jc w:val="both"/>
        <w:rPr/>
      </w:pPr>
      <w:r>
        <w:rPr>
          <w:rStyle w:val="DefaultParagraphFont"/>
          <w:rFonts w:eastAsia="ＭＳ 明朝" w:cs="Cordia New"/>
          <w:color w:val="000000"/>
          <w:sz w:val="28"/>
          <w:szCs w:val="28"/>
          <w:lang w:eastAsia="ja-JP"/>
        </w:rPr>
        <w:t xml:space="preserve">Killers </w:t>
      </w:r>
      <w:r>
        <w:rPr>
          <w:rStyle w:val="DefaultParagraphFont"/>
          <w:rFonts w:ascii="Cordia New" w:hAnsi="Cordia New" w:eastAsia="ＭＳ 明朝"/>
          <w:color w:val="000000"/>
          <w:sz w:val="28"/>
          <w:sz w:val="28"/>
          <w:szCs w:val="28"/>
          <w:lang w:eastAsia="ja-JP"/>
        </w:rPr>
        <w:t>เป็นผู้เล่นประเภทต้องการที่จะอยู่เหนือผู้เล่นหรือตัวละครอื่นๆ ซึ่งวิธีการโดยพื้นฐานคือการโจมตีหรือสร้างความลำบากให้กับตัวละครอื่นๆ แต่รูปแบบการกระทำก็สามารถปรากฏในรูปแบบอื่นๆ ที่เห็นชัดน้อยกว่า เช่น การกดดัน การกระจายข่าวลือ การอวดอ้าง หรือ การทำให้ผู้อื่นรู้สึกผิด</w:t>
      </w:r>
    </w:p>
    <w:p>
      <w:pPr>
        <w:pStyle w:val="Style15"/>
        <w:spacing w:lineRule="auto" w:line="228"/>
        <w:ind w:left="0" w:right="0" w:firstLine="720"/>
        <w:jc w:val="both"/>
        <w:rPr/>
      </w:pPr>
      <w:r>
        <w:rPr>
          <w:rStyle w:val="DefaultParagraphFont"/>
          <w:rFonts w:ascii="Cordia New" w:hAnsi="Cordia New" w:eastAsia="Cordia New"/>
          <w:color w:val="000000"/>
          <w:sz w:val="28"/>
          <w:sz w:val="28"/>
          <w:szCs w:val="28"/>
          <w:lang w:eastAsia="zh-CN"/>
        </w:rPr>
        <w:t xml:space="preserve">ในงานวิทยานิพนธ์นี้ ได้ใช้แบบจำลองของผู้เล่นที่ประกอบขึ้นจากค่าร้อยละความเป็นผู้เล่นในแต่ละประเภทและค่าความเชื่อมั่น </w:t>
      </w:r>
      <w:r>
        <w:rPr>
          <w:rStyle w:val="DefaultParagraphFont"/>
          <w:rFonts w:eastAsia="ＭＳ 明朝" w:cs="Cordia New"/>
          <w:color w:val="000000"/>
          <w:sz w:val="28"/>
          <w:szCs w:val="28"/>
          <w:lang w:eastAsia="ja-JP"/>
        </w:rPr>
        <w:t xml:space="preserve">(Confidence) </w:t>
      </w:r>
      <w:r>
        <w:rPr>
          <w:rStyle w:val="DefaultParagraphFont"/>
          <w:rFonts w:ascii="Cordia New" w:hAnsi="Cordia New" w:eastAsia="Cordia New"/>
          <w:color w:val="000000"/>
          <w:sz w:val="28"/>
          <w:sz w:val="28"/>
          <w:szCs w:val="28"/>
          <w:lang w:eastAsia="zh-CN"/>
        </w:rPr>
        <w:t>ของแบบจำลอง ซึ่งเป็นค่าที่แสดงว่าแบบจำลองของผู้เล่นนี้สามารถเชื่อถือได้หรือไม่</w:t>
      </w:r>
    </w:p>
    <w:p>
      <w:pPr>
        <w:pStyle w:val="Style15"/>
        <w:spacing w:lineRule="auto" w:line="228"/>
        <w:ind w:left="0" w:right="0" w:firstLine="720"/>
        <w:jc w:val="both"/>
        <w:rPr>
          <w:rFonts w:ascii="Cordia New" w:hAnsi="Cordia New" w:eastAsia="ＭＳ 明朝" w:cs="Cordia New"/>
          <w:color w:val="000000"/>
          <w:sz w:val="28"/>
          <w:szCs w:val="28"/>
          <w:lang w:eastAsia="ja-JP"/>
        </w:rPr>
      </w:pPr>
      <w:r>
        <w:rPr>
          <w:rFonts w:eastAsia="ＭＳ 明朝" w:cs="Cordia New"/>
          <w:color w:val="000000"/>
          <w:sz w:val="28"/>
          <w:szCs w:val="28"/>
          <w:lang w:eastAsia="ja-JP"/>
        </w:rPr>
      </w:r>
    </w:p>
    <w:p>
      <w:pPr>
        <w:pStyle w:val="Style15"/>
        <w:spacing w:lineRule="auto" w:line="228"/>
        <w:ind w:left="0" w:right="0" w:hanging="0"/>
        <w:jc w:val="both"/>
        <w:rPr/>
      </w:pPr>
      <w:r>
        <w:rPr>
          <w:rStyle w:val="DefaultParagraphFont"/>
          <w:rFonts w:eastAsia="Cordia New" w:cs="Cordia New"/>
          <w:b/>
          <w:bCs/>
          <w:color w:val="000000"/>
          <w:sz w:val="28"/>
          <w:szCs w:val="28"/>
          <w:lang w:eastAsia="zh-CN"/>
        </w:rPr>
        <w:t>2.</w:t>
      </w:r>
      <w:r>
        <w:rPr>
          <w:rStyle w:val="DefaultParagraphFont"/>
          <w:rFonts w:cs="Cordia New"/>
          <w:b/>
          <w:bCs/>
          <w:color w:val="000000"/>
          <w:sz w:val="28"/>
          <w:szCs w:val="28"/>
          <w:lang w:eastAsia="ja-JP"/>
        </w:rPr>
        <w:t xml:space="preserve">5 </w:t>
      </w:r>
      <w:r>
        <w:rPr>
          <w:rStyle w:val="DefaultParagraphFont"/>
          <w:rFonts w:ascii="Cordia New" w:hAnsi="Cordia New"/>
          <w:b/>
          <w:b/>
          <w:bCs/>
          <w:sz w:val="28"/>
          <w:sz w:val="28"/>
          <w:szCs w:val="28"/>
        </w:rPr>
        <w:t>รูปแบบของผู้เล่นของโรบิน ดี ลอว์</w:t>
      </w:r>
      <w:r>
        <w:rPr>
          <w:rStyle w:val="DefaultParagraphFont"/>
          <w:rFonts w:ascii="Cordia New" w:hAnsi="Cordia New"/>
          <w:b/>
          <w:b/>
          <w:bCs/>
          <w:sz w:val="28"/>
          <w:sz w:val="28"/>
          <w:szCs w:val="28"/>
          <w:lang w:eastAsia="ja-JP"/>
        </w:rPr>
        <w:t xml:space="preserve"> </w:t>
      </w:r>
      <w:r>
        <w:rPr>
          <w:rStyle w:val="DefaultParagraphFont"/>
          <w:rFonts w:cs="Cordia New"/>
          <w:b/>
          <w:bCs/>
          <w:sz w:val="28"/>
          <w:szCs w:val="28"/>
          <w:lang w:eastAsia="ja-JP"/>
        </w:rPr>
        <w:t>(Robin D. Laws’ Player Types)</w:t>
      </w:r>
    </w:p>
    <w:p>
      <w:pPr>
        <w:pStyle w:val="Style15"/>
        <w:spacing w:lineRule="auto" w:line="228"/>
        <w:ind w:left="0" w:right="0" w:firstLine="720"/>
        <w:jc w:val="both"/>
        <w:rPr/>
      </w:pPr>
      <w:r>
        <w:rPr>
          <w:rStyle w:val="DefaultParagraphFont"/>
          <w:rFonts w:ascii="Cordia New" w:hAnsi="Cordia New" w:eastAsia="ＭＳ 明朝"/>
          <w:color w:val="000000"/>
          <w:sz w:val="28"/>
          <w:sz w:val="28"/>
          <w:szCs w:val="28"/>
          <w:lang w:eastAsia="ja-JP"/>
        </w:rPr>
        <w:t xml:space="preserve">โรบิน ดี ลอว์ ผู้มีประสบการณ์ในการเป็นผู้ออกแบบเกมประเภทสวมบทบาท ได้เขียนหนังสือชื่อ </w:t>
      </w:r>
      <w:r>
        <w:rPr>
          <w:rStyle w:val="DefaultParagraphFont"/>
          <w:rFonts w:eastAsia="ＭＳ 明朝" w:cs="Cordia New"/>
          <w:color w:val="000000"/>
          <w:sz w:val="28"/>
          <w:szCs w:val="28"/>
          <w:lang w:eastAsia="ja-JP"/>
        </w:rPr>
        <w:t xml:space="preserve">Robin’s Laws of Good Game Mastering (Robin D. Laws, 2002) </w:t>
      </w:r>
      <w:r>
        <w:rPr>
          <w:rStyle w:val="DefaultParagraphFont"/>
          <w:rFonts w:ascii="Cordia New" w:hAnsi="Cordia New" w:eastAsia="ＭＳ 明朝"/>
          <w:color w:val="000000"/>
          <w:sz w:val="28"/>
          <w:sz w:val="28"/>
          <w:szCs w:val="28"/>
          <w:lang w:eastAsia="ja-JP"/>
        </w:rPr>
        <w:t xml:space="preserve">ซึ่งได้อธิบายรูปแบบของผู้เล่นของเกมกระดานประเภท สวมบทบาท โดยมีที่มาของแนวคิดจากรูปแบบผู้เล่นของ เกลน บลาโคว์ </w:t>
      </w:r>
      <w:r>
        <w:rPr>
          <w:rStyle w:val="DefaultParagraphFont"/>
          <w:rFonts w:eastAsia="ＭＳ 明朝" w:cs="Cordia New"/>
          <w:color w:val="000000"/>
          <w:sz w:val="28"/>
          <w:szCs w:val="28"/>
          <w:lang w:eastAsia="ja-JP"/>
        </w:rPr>
        <w:t xml:space="preserve">(Glenn Blacow) </w:t>
      </w:r>
      <w:r>
        <w:rPr>
          <w:rStyle w:val="DefaultParagraphFont"/>
          <w:rFonts w:ascii="Cordia New" w:hAnsi="Cordia New" w:eastAsia="ＭＳ 明朝"/>
          <w:color w:val="000000"/>
          <w:sz w:val="28"/>
          <w:sz w:val="28"/>
          <w:szCs w:val="28"/>
          <w:lang w:eastAsia="ja-JP"/>
        </w:rPr>
        <w:t>ดังนี้</w:t>
      </w:r>
    </w:p>
    <w:p>
      <w:pPr>
        <w:pStyle w:val="ListParagraph"/>
        <w:numPr>
          <w:ilvl w:val="0"/>
          <w:numId w:val="7"/>
        </w:numPr>
        <w:jc w:val="both"/>
        <w:rPr/>
      </w:pPr>
      <w:r>
        <w:rPr>
          <w:rStyle w:val="DefaultParagraphFont"/>
          <w:rFonts w:cs="Cordia New"/>
          <w:szCs w:val="28"/>
          <w:lang w:val="en-GB" w:eastAsia="ja-JP"/>
        </w:rPr>
        <w:t xml:space="preserve">ผู้เล่นประเภท </w:t>
      </w:r>
      <w:r>
        <w:rPr>
          <w:rStyle w:val="DefaultParagraphFont"/>
          <w:rFonts w:cs="Cordia New"/>
          <w:szCs w:val="28"/>
          <w:lang w:val="en-GB" w:eastAsia="ja-JP"/>
        </w:rPr>
        <w:t xml:space="preserve">power gamer </w:t>
      </w:r>
      <w:r>
        <w:rPr>
          <w:rStyle w:val="DefaultParagraphFont"/>
          <w:rFonts w:cs="Cordia New"/>
          <w:szCs w:val="28"/>
          <w:lang w:val="en-GB" w:eastAsia="ja-JP"/>
        </w:rPr>
        <w:t>เป็นผู้เล่นประเภทที่ต้องการให้ตัวละครของเขาเก่งขึ้น แข็งแกร่งขึ้น มีสิ่งของต่างๆ มากขึ้น ซึ่งจะขึ้นอยู่กับระบบของกฎที่มีอยู่ด้วย ผู้เล่นประเภทนี้พยายามหาโอกาสที่จะเพิ่มความสามารถให้กับตัวละครของเขาได้</w:t>
      </w:r>
    </w:p>
    <w:p>
      <w:pPr>
        <w:pStyle w:val="ListParagraph"/>
        <w:numPr>
          <w:ilvl w:val="0"/>
          <w:numId w:val="7"/>
        </w:numPr>
        <w:jc w:val="both"/>
        <w:rPr/>
      </w:pPr>
      <w:r>
        <w:rPr>
          <w:rStyle w:val="DefaultParagraphFont"/>
          <w:rFonts w:cs="Cordia New"/>
          <w:szCs w:val="28"/>
          <w:lang w:val="en-GB" w:eastAsia="ja-JP"/>
        </w:rPr>
        <w:t xml:space="preserve">ผู้เล่นประเภท </w:t>
      </w:r>
      <w:r>
        <w:rPr>
          <w:rStyle w:val="DefaultParagraphFont"/>
          <w:rFonts w:cs="Cordia New"/>
          <w:szCs w:val="28"/>
          <w:lang w:val="en-GB" w:eastAsia="ja-JP"/>
        </w:rPr>
        <w:t xml:space="preserve">butt-kicker </w:t>
      </w:r>
      <w:r>
        <w:rPr>
          <w:rStyle w:val="DefaultParagraphFont"/>
          <w:rFonts w:cs="Cordia New"/>
          <w:szCs w:val="28"/>
          <w:lang w:val="en-GB" w:eastAsia="ja-JP"/>
        </w:rPr>
        <w:t>จะชอบเลือกตัวละครที่เรียบง่าย พร้อมที่จะสู้รบ โดยที่ไม่สนใจว่าจะเป็นตัวเลือกที่ดีสำหรับการพัฒนาตัวละครในอนาคตหรือไม่ เขาต้องการที่จะเอาชนะและต้องการโอกาสที่จะแสดงความเหนือกว่าตัวละครอื่นๆ จากการต่อสู้</w:t>
      </w:r>
    </w:p>
    <w:p>
      <w:pPr>
        <w:pStyle w:val="ListParagraph"/>
        <w:numPr>
          <w:ilvl w:val="0"/>
          <w:numId w:val="7"/>
        </w:numPr>
        <w:jc w:val="both"/>
        <w:rPr/>
      </w:pPr>
      <w:r>
        <w:rPr>
          <w:rStyle w:val="DefaultParagraphFont"/>
          <w:rFonts w:cs="Cordia New"/>
          <w:szCs w:val="28"/>
          <w:lang w:val="en-GB" w:eastAsia="ja-JP"/>
        </w:rPr>
        <w:t xml:space="preserve">ผู้เล่นประเภท </w:t>
      </w:r>
      <w:r>
        <w:rPr>
          <w:rStyle w:val="DefaultParagraphFont"/>
          <w:rFonts w:cs="Cordia New"/>
          <w:szCs w:val="28"/>
          <w:lang w:val="en-GB" w:eastAsia="ja-JP"/>
        </w:rPr>
        <w:t xml:space="preserve">tactician </w:t>
      </w:r>
      <w:r>
        <w:rPr>
          <w:rStyle w:val="DefaultParagraphFont"/>
          <w:rFonts w:cs="Cordia New"/>
          <w:szCs w:val="28"/>
          <w:lang w:val="en-GB" w:eastAsia="ja-JP"/>
        </w:rPr>
        <w:t>เป็นผู้เล่นประเภทที่ต้องการที่จะแก้ปัญหาที่ซับซ้อนและสมจริง โดยเฉพาะในการสู้รบ เขาจะรำคาญเวลาผู้เล่นคนอื่นทำสิ่งที่สอดคล้องกับตัวละครของผู้เล่นคนนั้น แต่ไม่เข้ากับแผนการที่วางไว้ ในการที่จะทำให้ผู้เล่นประเภทนี้พึงพอใจ เกมจะต้องมีอุปสรรคที่สมจริงสำหรับตัวละครของเขาเพื่อให้ที่จะให้เขาเอาชนะผ่านไปได้</w:t>
      </w:r>
    </w:p>
    <w:p>
      <w:pPr>
        <w:pStyle w:val="ListParagraph"/>
        <w:numPr>
          <w:ilvl w:val="0"/>
          <w:numId w:val="7"/>
        </w:numPr>
        <w:jc w:val="both"/>
        <w:rPr/>
      </w:pPr>
      <w:r>
        <w:rPr>
          <w:rStyle w:val="DefaultParagraphFont"/>
          <w:rFonts w:cs="Cordia New"/>
          <w:szCs w:val="28"/>
          <w:lang w:val="en-GB" w:eastAsia="ja-JP"/>
        </w:rPr>
        <w:t xml:space="preserve">ผู้เล่นประเภท </w:t>
      </w:r>
      <w:r>
        <w:rPr>
          <w:rStyle w:val="DefaultParagraphFont"/>
          <w:rFonts w:cs="Cordia New"/>
          <w:szCs w:val="28"/>
          <w:lang w:val="en-GB" w:eastAsia="ja-JP"/>
        </w:rPr>
        <w:t xml:space="preserve">specialist </w:t>
      </w:r>
      <w:r>
        <w:rPr>
          <w:rStyle w:val="DefaultParagraphFont"/>
          <w:rFonts w:cs="Cordia New"/>
          <w:szCs w:val="28"/>
          <w:lang w:val="en-GB" w:eastAsia="ja-JP"/>
        </w:rPr>
        <w:t>ผู้เล่นประเภทนี้ชื่นชอบตัวละครประเภทใดประเภทหนึ่งเป็นพิเศษ โดยที่จะเล่นตัวละครประเภทนี้ตลอด เขาต้องการเหตุการณ์ที่จะสามารถให้ตัวละครของเขาแสดงลักษณะเฉพาะตัวที่โดดเด่นของตัวละครนั้นได้</w:t>
      </w:r>
    </w:p>
    <w:p>
      <w:pPr>
        <w:pStyle w:val="ListParagraph"/>
        <w:numPr>
          <w:ilvl w:val="0"/>
          <w:numId w:val="7"/>
        </w:numPr>
        <w:jc w:val="both"/>
        <w:rPr/>
      </w:pPr>
      <w:r>
        <w:rPr>
          <w:rStyle w:val="DefaultParagraphFont"/>
          <w:rFonts w:cs="Cordia New"/>
          <w:szCs w:val="28"/>
          <w:lang w:val="en-GB" w:eastAsia="ja-JP"/>
        </w:rPr>
        <w:t xml:space="preserve">ผู้เล่นประเภท </w:t>
      </w:r>
      <w:r>
        <w:rPr>
          <w:rStyle w:val="DefaultParagraphFont"/>
          <w:rFonts w:cs="Cordia New"/>
          <w:szCs w:val="28"/>
          <w:lang w:val="en-GB" w:eastAsia="ja-JP"/>
        </w:rPr>
        <w:t xml:space="preserve">method actor </w:t>
      </w:r>
      <w:r>
        <w:rPr>
          <w:rStyle w:val="DefaultParagraphFont"/>
          <w:rFonts w:cs="Cordia New"/>
          <w:szCs w:val="28"/>
          <w:lang w:val="en-GB" w:eastAsia="ja-JP"/>
        </w:rPr>
        <w:t>เป็นผู้เล่นประเภทที่เชื่อว่าเกมเป็นสื่อกลางในการแสดงตัวตนของตัวละครที่เขาเล่น เขาจะชอบเล่นตัวละครที่มีบุคลิกแตกต่างกันในแต่ละครั้งการเล่น การตัดสินใจในเกมของเขาจะขึ้นอยู่กับความนึกคิดของตัวละครที่เขาเล่น สถานการณ์ที่ทดสอบบุคลิกลักษณะของตัวละครเป็นสิ่งที่สร้างความสนุกให้กับผู้เล่นประเภทนี้</w:t>
      </w:r>
    </w:p>
    <w:p>
      <w:pPr>
        <w:pStyle w:val="ListParagraph"/>
        <w:numPr>
          <w:ilvl w:val="0"/>
          <w:numId w:val="7"/>
        </w:numPr>
        <w:jc w:val="both"/>
        <w:rPr/>
      </w:pPr>
      <w:r>
        <w:rPr>
          <w:rStyle w:val="DefaultParagraphFont"/>
          <w:rFonts w:cs="Cordia New"/>
          <w:szCs w:val="28"/>
          <w:lang w:val="en-GB" w:eastAsia="ja-JP"/>
        </w:rPr>
        <w:t xml:space="preserve">ผู้เล่นประเภท </w:t>
      </w:r>
      <w:r>
        <w:rPr>
          <w:rStyle w:val="DefaultParagraphFont"/>
          <w:rFonts w:cs="Cordia New"/>
          <w:szCs w:val="28"/>
          <w:lang w:val="en-GB" w:eastAsia="ja-JP"/>
        </w:rPr>
        <w:t xml:space="preserve">storyteller </w:t>
      </w:r>
      <w:r>
        <w:rPr>
          <w:rStyle w:val="DefaultParagraphFont"/>
          <w:rFonts w:cs="Cordia New"/>
          <w:szCs w:val="28"/>
          <w:lang w:val="en-GB" w:eastAsia="ja-JP"/>
        </w:rPr>
        <w:t xml:space="preserve">จะคล้ายผู้เล่นประเภท </w:t>
      </w:r>
      <w:r>
        <w:rPr>
          <w:rStyle w:val="DefaultParagraphFont"/>
          <w:rFonts w:cs="Cordia New"/>
          <w:szCs w:val="28"/>
          <w:lang w:val="en-GB" w:eastAsia="ja-JP"/>
        </w:rPr>
        <w:t xml:space="preserve">method actor </w:t>
      </w:r>
      <w:r>
        <w:rPr>
          <w:rStyle w:val="DefaultParagraphFont"/>
          <w:rFonts w:cs="Cordia New"/>
          <w:szCs w:val="28"/>
          <w:lang w:val="en-GB" w:eastAsia="ja-JP"/>
        </w:rPr>
        <w:t>แต่จะค่อนข้างสนใจในด้านการดำเนินเนื้อเรื่องมากกว่า และผู้เล่นประเภทนี้จะสนใจในเนื้อเรื่องที่เปรียบเสมือนหนังสือหรือภาพยนตร์มากกว่ารายละเอียดต่างๆ ของตัวละครของเขา ผู้เล่นประเภทนี้พอใจกับการนำเสนอปมเนื้อเรื่องและการดำเนินเนื้อเรื่องที่เปรียบเสมือนดังนิยายและภาพยนตร์</w:t>
      </w:r>
    </w:p>
    <w:p>
      <w:pPr>
        <w:pStyle w:val="ListParagraph"/>
        <w:numPr>
          <w:ilvl w:val="0"/>
          <w:numId w:val="7"/>
        </w:numPr>
        <w:jc w:val="both"/>
        <w:rPr/>
      </w:pPr>
      <w:r>
        <w:rPr>
          <w:rStyle w:val="DefaultParagraphFont"/>
          <w:rFonts w:cs="Cordia New"/>
          <w:szCs w:val="28"/>
          <w:lang w:val="en-GB" w:eastAsia="ja-JP"/>
        </w:rPr>
        <w:t xml:space="preserve">ผู้เล่นประเภท </w:t>
      </w:r>
      <w:r>
        <w:rPr>
          <w:rStyle w:val="DefaultParagraphFont"/>
          <w:rFonts w:cs="Cordia New"/>
          <w:szCs w:val="28"/>
          <w:lang w:val="en-GB" w:eastAsia="ja-JP"/>
        </w:rPr>
        <w:t xml:space="preserve">casual gamer </w:t>
      </w:r>
      <w:r>
        <w:rPr>
          <w:rStyle w:val="DefaultParagraphFont"/>
          <w:rFonts w:cs="Cordia New"/>
          <w:szCs w:val="28"/>
          <w:lang w:val="en-GB" w:eastAsia="ja-JP"/>
        </w:rPr>
        <w:t>เป็นผู้เล่นประเภทที่มักจะถูกลืมเวลาพูดถึงประเภทของผู้เล่น ผู้เล่นประเภทนี้ไม่ต้องการที่จะเรียนรู้กฎต่างๆ ของเกม หรือการดำเนินเนื้อเรื่องที่สอดคล้องกับตัวละครของเขา หรือการวางแผนอันละเอียดซับซ้อน ผู้เล่นประเภทนี้ต้องการเพียงการมีส่วนรวมกับเกม ดังนั้นตราบเท่าที่เขายังพอใจเล่นเกมอยู่ ก็ไม่จำเป็นต้องเปลี่ยนแปลงรายละเอียดใดๆ ในเกม</w:t>
      </w:r>
    </w:p>
    <w:p>
      <w:pPr>
        <w:pStyle w:val="ListParagraph"/>
        <w:ind w:left="0" w:right="0" w:firstLine="720"/>
        <w:jc w:val="both"/>
        <w:rPr/>
      </w:pPr>
      <w:r>
        <w:rPr>
          <w:rStyle w:val="DefaultParagraphFont"/>
          <w:rFonts w:cs="Cordia New"/>
          <w:szCs w:val="28"/>
          <w:lang w:val="en-GB" w:eastAsia="ja-JP"/>
        </w:rPr>
        <w:t xml:space="preserve">สำหรับการนำประเภทของผู้เล่นของโรบินไปใช้ในการเลือกเนื้อเรื่องที่เหมาะสมกับผู้เล่นนั้น มีข้อจำกัดบางประการ เช่น การสร้างแบบจำลองของผู้เล่นประเภท </w:t>
      </w:r>
      <w:r>
        <w:rPr>
          <w:rStyle w:val="DefaultParagraphFont"/>
          <w:rFonts w:cs="Cordia New"/>
          <w:szCs w:val="28"/>
          <w:lang w:val="en-GB" w:eastAsia="ja-JP"/>
        </w:rPr>
        <w:t xml:space="preserve">specialist </w:t>
      </w:r>
      <w:r>
        <w:rPr>
          <w:rStyle w:val="DefaultParagraphFont"/>
          <w:rFonts w:cs="Cordia New"/>
          <w:szCs w:val="28"/>
          <w:lang w:val="en-GB" w:eastAsia="ja-JP"/>
        </w:rPr>
        <w:t xml:space="preserve">นั้น ทำการวัดได้ยากเนื่องจากความพึงพอใจในการเล่นของผู้เล่นประเภทนี้ขึ้นอยู่กับประเภทของตัวละครที่ใช้เล่น ดังนั้นพฤติกรรมของตัวละครของผู้เล่นประเภทนี้คนหนึ่งจึงไม่จำเป็นต้องคล้ายกับพฤติกรรมของตัวละครของผู้เล่นประเภทนี้คนอื่น ผู้เล่นประเภท </w:t>
      </w:r>
      <w:r>
        <w:rPr>
          <w:rStyle w:val="DefaultParagraphFont"/>
          <w:rFonts w:cs="Cordia New"/>
          <w:szCs w:val="28"/>
          <w:lang w:val="en-GB" w:eastAsia="ja-JP"/>
        </w:rPr>
        <w:t xml:space="preserve">method actor </w:t>
      </w:r>
      <w:r>
        <w:rPr>
          <w:rStyle w:val="DefaultParagraphFont"/>
          <w:rFonts w:cs="Cordia New"/>
          <w:szCs w:val="28"/>
          <w:lang w:val="en-GB" w:eastAsia="ja-JP"/>
        </w:rPr>
        <w:t xml:space="preserve">ก็จะมีปัญหาในรูปแบบคล้ายๆ กัน เนื่องจากผู้เล่นประเภท </w:t>
      </w:r>
      <w:r>
        <w:rPr>
          <w:rStyle w:val="DefaultParagraphFont"/>
          <w:rFonts w:cs="Cordia New"/>
          <w:szCs w:val="28"/>
          <w:lang w:val="en-GB" w:eastAsia="ja-JP"/>
        </w:rPr>
        <w:t xml:space="preserve">method actor </w:t>
      </w:r>
      <w:r>
        <w:rPr>
          <w:rStyle w:val="DefaultParagraphFont"/>
          <w:rFonts w:cs="Cordia New"/>
          <w:szCs w:val="28"/>
          <w:lang w:val="en-GB" w:eastAsia="ja-JP"/>
        </w:rPr>
        <w:t>ชื่นชอบการสวมบทบาทเป็นตัวละครในเกม ซึ่งมีวิธีการเล่นตามความคิดของตัวละครในเกม ดังนั้นความพึงพอใจของผู้เล่นประเภทนี้จะเป็นความพึงพอใจในการสวมบทบาทในเกม ซึ่งในขณะเล่นเกมจริงนั้น เป็นการยากที่เราจะสามารถชี้วัดได้อย่างแน่ใจว่า ขณะหนึ่งๆ ที่ผู้เล่นเล่นเกมนั้น ผู้เล่นกำลังเล่นแบบสวมบทบาทอยู่หรือไม่ งานวิทยานิพนธ์นี้จึงไม่ได้ใช้แบบจำลองนี้</w:t>
      </w:r>
    </w:p>
    <w:p>
      <w:pPr>
        <w:pStyle w:val="Normal"/>
        <w:jc w:val="both"/>
        <w:rPr>
          <w:rFonts w:eastAsia="Cordia New" w:cs="Cordia New"/>
          <w:b/>
          <w:b/>
          <w:bCs/>
          <w:color w:val="000000"/>
          <w:lang w:val="en-GB" w:eastAsia="zh-CN"/>
        </w:rPr>
      </w:pPr>
      <w:r>
        <w:rPr>
          <w:rFonts w:eastAsia="Cordia New" w:cs="Cordia New"/>
          <w:b/>
          <w:bCs/>
          <w:color w:val="000000"/>
          <w:lang w:val="en-GB" w:eastAsia="zh-CN"/>
        </w:rPr>
      </w:r>
    </w:p>
    <w:p>
      <w:pPr>
        <w:pStyle w:val="Normal"/>
        <w:jc w:val="both"/>
        <w:rPr/>
      </w:pPr>
      <w:r>
        <w:rPr>
          <w:rStyle w:val="DefaultParagraphFont"/>
          <w:rFonts w:eastAsia="Cordia New" w:cs="Cordia New"/>
          <w:b/>
          <w:bCs/>
          <w:color w:val="000000"/>
          <w:lang w:val="en-GB" w:eastAsia="zh-CN"/>
        </w:rPr>
        <w:t>2.</w:t>
      </w:r>
      <w:r>
        <w:rPr>
          <w:rStyle w:val="DefaultParagraphFont"/>
          <w:rFonts w:cs="Cordia New"/>
          <w:b/>
          <w:bCs/>
          <w:color w:val="000000"/>
          <w:lang w:val="en-GB" w:eastAsia="ja-JP"/>
        </w:rPr>
        <w:t xml:space="preserve">6 </w:t>
      </w:r>
      <w:r>
        <w:rPr>
          <w:rStyle w:val="DefaultParagraphFont"/>
          <w:rFonts w:cs="Cordia New"/>
          <w:b/>
          <w:b/>
          <w:bCs/>
          <w:color w:val="000000"/>
          <w:lang w:val="en-GB" w:eastAsia="ja-JP"/>
        </w:rPr>
        <w:t xml:space="preserve">ไฟว์แฟคเตอร์โมเดลของบุคลิกลักษณะ </w:t>
      </w:r>
      <w:r>
        <w:rPr>
          <w:rStyle w:val="DefaultParagraphFont"/>
          <w:rFonts w:cs="Cordia New"/>
          <w:b/>
          <w:bCs/>
          <w:lang w:val="en-GB" w:eastAsia="ja-JP"/>
        </w:rPr>
        <w:t>(Five-Factor Model of Personality)</w:t>
      </w:r>
    </w:p>
    <w:p>
      <w:pPr>
        <w:pStyle w:val="Normal"/>
        <w:jc w:val="both"/>
        <w:rPr/>
      </w:pPr>
      <w:r>
        <w:rPr>
          <w:rStyle w:val="DefaultParagraphFont"/>
          <w:rFonts w:eastAsia="Cordia New" w:cs="Cordia New"/>
          <w:b/>
          <w:bCs/>
          <w:color w:val="000000"/>
          <w:lang w:val="en-GB" w:eastAsia="zh-CN"/>
        </w:rPr>
        <w:tab/>
      </w:r>
      <w:r>
        <w:rPr>
          <w:rStyle w:val="DefaultParagraphFont"/>
          <w:rFonts w:cs="Cordia New"/>
          <w:lang w:val="en-GB"/>
        </w:rPr>
        <w:t xml:space="preserve">ไฟว์แฟคเตอร์โมเดลของบุคลิกลักษณะ </w:t>
      </w:r>
      <w:r>
        <w:rPr>
          <w:rStyle w:val="DefaultParagraphFont"/>
          <w:rFonts w:cs="Cordia New"/>
          <w:lang w:val="en-GB" w:eastAsia="ja-JP"/>
        </w:rPr>
        <w:t>(McCrae and John, 1992)</w:t>
      </w:r>
      <w:r>
        <w:rPr>
          <w:rStyle w:val="DefaultParagraphFont"/>
          <w:rFonts w:cs="Cordia New"/>
          <w:lang w:val="en-GB"/>
        </w:rPr>
        <w:t xml:space="preserve"> </w:t>
      </w:r>
      <w:r>
        <w:rPr>
          <w:rStyle w:val="DefaultParagraphFont"/>
          <w:rFonts w:cs="Cordia New"/>
          <w:lang w:val="en-GB"/>
        </w:rPr>
        <w:t>เป็นแบบจำลองที่ยอมรับกันว่าเป็นแบบจำลองที่ได้จากการทดลองซึ่งสามารถอธิบายบุคลิกลักษณะได้ครอบคลุมดีที่สุด ซึ่งองค์ประกอบทั้งห้า ได้แก่</w:t>
      </w:r>
    </w:p>
    <w:p>
      <w:pPr>
        <w:pStyle w:val="ListParagraph"/>
        <w:numPr>
          <w:ilvl w:val="0"/>
          <w:numId w:val="7"/>
        </w:numPr>
        <w:jc w:val="both"/>
        <w:rPr/>
      </w:pPr>
      <w:r>
        <w:rPr>
          <w:rStyle w:val="DefaultParagraphFont"/>
          <w:rFonts w:cs="Cordia New"/>
          <w:szCs w:val="28"/>
          <w:lang w:val="en-GB" w:eastAsia="ja-JP"/>
        </w:rPr>
        <w:t xml:space="preserve">โอเพ่นเนส </w:t>
      </w:r>
      <w:r>
        <w:rPr>
          <w:rStyle w:val="DefaultParagraphFont"/>
          <w:rFonts w:cs="Cordia New"/>
          <w:szCs w:val="28"/>
          <w:lang w:val="en-GB" w:eastAsia="ja-JP"/>
        </w:rPr>
        <w:t xml:space="preserve">(Openness) </w:t>
      </w:r>
      <w:r>
        <w:rPr>
          <w:rStyle w:val="DefaultParagraphFont"/>
          <w:rFonts w:cs="Cordia New"/>
          <w:szCs w:val="28"/>
          <w:lang w:val="en-GB" w:eastAsia="ja-JP"/>
        </w:rPr>
        <w:t>จะมีแนวโน้มที่จะเป็นคนที่ชื่นชมงานศิลปะ ชื่นชมความคิดที่ไม่ธรรมดา จินตนาการ ความอยากรู้อยากเห็น และประสบการณ์ที่หลากหลาย</w:t>
      </w:r>
    </w:p>
    <w:p>
      <w:pPr>
        <w:pStyle w:val="ListParagraph"/>
        <w:numPr>
          <w:ilvl w:val="0"/>
          <w:numId w:val="7"/>
        </w:numPr>
        <w:jc w:val="both"/>
        <w:rPr/>
      </w:pPr>
      <w:r>
        <w:rPr>
          <w:rStyle w:val="DefaultParagraphFont"/>
          <w:rFonts w:cs="Cordia New"/>
          <w:szCs w:val="28"/>
          <w:lang w:val="en-GB" w:eastAsia="ja-JP"/>
        </w:rPr>
        <w:t xml:space="preserve">คอนสเซียนเทียสเนส </w:t>
      </w:r>
      <w:r>
        <w:rPr>
          <w:rStyle w:val="DefaultParagraphFont"/>
          <w:rFonts w:cs="Cordia New"/>
          <w:szCs w:val="28"/>
          <w:lang w:val="en-GB" w:eastAsia="ja-JP"/>
        </w:rPr>
        <w:t xml:space="preserve">(Conscientiousness) </w:t>
      </w:r>
      <w:r>
        <w:rPr>
          <w:rStyle w:val="DefaultParagraphFont"/>
          <w:rFonts w:cs="Cordia New"/>
          <w:szCs w:val="28"/>
          <w:lang w:val="en-GB" w:eastAsia="ja-JP"/>
        </w:rPr>
        <w:t>จะมีแนวโน้มที่จะแสดงความมีระเบียบในตัวเอง มีความรับผิดชอบ และชอบตั้งเป้าหมายแห่งความสำเร็จ ชอบที่ปฏิบัติตามแผนการที่วางไว้มากกว่าที่จะปล่อยให้เป็นไปตามธรรมชาติ</w:t>
      </w:r>
    </w:p>
    <w:p>
      <w:pPr>
        <w:pStyle w:val="ListParagraph"/>
        <w:numPr>
          <w:ilvl w:val="0"/>
          <w:numId w:val="7"/>
        </w:numPr>
        <w:jc w:val="both"/>
        <w:rPr/>
      </w:pPr>
      <w:r>
        <w:rPr>
          <w:rStyle w:val="DefaultParagraphFont"/>
          <w:rFonts w:cs="Cordia New"/>
          <w:szCs w:val="28"/>
          <w:lang w:val="en-GB" w:eastAsia="ja-JP"/>
        </w:rPr>
        <w:t xml:space="preserve">เอ็กตร้าเวอร์ชั่น </w:t>
      </w:r>
      <w:r>
        <w:rPr>
          <w:rStyle w:val="DefaultParagraphFont"/>
          <w:rFonts w:cs="Cordia New"/>
          <w:szCs w:val="28"/>
          <w:lang w:val="en-GB" w:eastAsia="ja-JP"/>
        </w:rPr>
        <w:t xml:space="preserve">(Extraversion) </w:t>
      </w:r>
      <w:r>
        <w:rPr>
          <w:rStyle w:val="DefaultParagraphFont"/>
          <w:rFonts w:cs="Cordia New"/>
          <w:szCs w:val="28"/>
          <w:lang w:val="en-GB" w:eastAsia="ja-JP"/>
        </w:rPr>
        <w:t>จะมีแนวโน้มที่จะแสดงความกระตือรือล้น ความรู้สึกในด้านบวก ชอบที่จะค้นหาแรงบันดาลใจและความร่วมมือจากผู้อื่น</w:t>
      </w:r>
    </w:p>
    <w:p>
      <w:pPr>
        <w:pStyle w:val="ListParagraph"/>
        <w:numPr>
          <w:ilvl w:val="0"/>
          <w:numId w:val="7"/>
        </w:numPr>
        <w:jc w:val="both"/>
        <w:rPr/>
      </w:pPr>
      <w:r>
        <w:rPr>
          <w:rStyle w:val="DefaultParagraphFont"/>
          <w:rFonts w:cs="Cordia New"/>
          <w:szCs w:val="28"/>
          <w:lang w:val="en-GB" w:eastAsia="ja-JP"/>
        </w:rPr>
        <w:t xml:space="preserve">อกรีเอเบิ้ลเนส </w:t>
      </w:r>
      <w:r>
        <w:rPr>
          <w:rStyle w:val="DefaultParagraphFont"/>
          <w:rFonts w:cs="Cordia New"/>
          <w:szCs w:val="28"/>
          <w:lang w:val="en-GB" w:eastAsia="ja-JP"/>
        </w:rPr>
        <w:t xml:space="preserve">(Agreeableness) </w:t>
      </w:r>
      <w:r>
        <w:rPr>
          <w:rStyle w:val="DefaultParagraphFont"/>
          <w:rFonts w:cs="Cordia New"/>
          <w:szCs w:val="28"/>
          <w:lang w:val="en-GB" w:eastAsia="ja-JP"/>
        </w:rPr>
        <w:t>จะมีแนวโน้มที่จะเห็นใจและให้ความร่วมมือมากกว่าที่จะสงสัยและเป็นปฏิปักษ์ต่อผู้อื่น</w:t>
      </w:r>
    </w:p>
    <w:p>
      <w:pPr>
        <w:pStyle w:val="ListParagraph"/>
        <w:numPr>
          <w:ilvl w:val="0"/>
          <w:numId w:val="7"/>
        </w:numPr>
        <w:jc w:val="both"/>
        <w:rPr/>
      </w:pPr>
      <w:r>
        <w:rPr>
          <w:rStyle w:val="DefaultParagraphFont"/>
          <w:rFonts w:cs="Cordia New"/>
          <w:szCs w:val="28"/>
          <w:lang w:val="en-GB" w:eastAsia="ja-JP"/>
        </w:rPr>
        <w:t xml:space="preserve">นิวโรทิสิซึม </w:t>
      </w:r>
      <w:r>
        <w:rPr>
          <w:rStyle w:val="DefaultParagraphFont"/>
          <w:rFonts w:cs="Cordia New"/>
          <w:szCs w:val="28"/>
          <w:lang w:val="en-GB" w:eastAsia="ja-JP"/>
        </w:rPr>
        <w:t xml:space="preserve">(Neuroticism) </w:t>
      </w:r>
      <w:r>
        <w:rPr>
          <w:rStyle w:val="DefaultParagraphFont"/>
          <w:rFonts w:cs="Cordia New"/>
          <w:szCs w:val="28"/>
          <w:lang w:val="en-GB" w:eastAsia="ja-JP"/>
        </w:rPr>
        <w:t>จะมีแนวโน้มที่จะแสดงอารมณ์ที่ไม่น่าเป็นที่พอใจออกมา เช่น ความโกรธ ความวิตกกังวล ความหดหู่หรือ ความอ่อนแอ</w:t>
      </w:r>
    </w:p>
    <w:p>
      <w:pPr>
        <w:pStyle w:val="Normal"/>
        <w:ind w:left="0" w:right="0" w:firstLine="720"/>
        <w:jc w:val="both"/>
        <w:rPr/>
      </w:pPr>
      <w:r>
        <w:rPr>
          <w:rStyle w:val="DefaultParagraphFont"/>
          <w:rFonts w:cs="Cordia New"/>
          <w:lang w:val="en-GB" w:eastAsia="ja-JP"/>
        </w:rPr>
        <w:t xml:space="preserve">โดยส่วนใหญ่แล้วองค์ประกอบเหล่านี้จะแสดงในรูปเปอร์เซ็นไทล์ </w:t>
      </w:r>
      <w:r>
        <w:rPr>
          <w:rStyle w:val="DefaultParagraphFont"/>
          <w:rFonts w:cs="Cordia New"/>
          <w:lang w:val="en-GB" w:eastAsia="ja-JP"/>
        </w:rPr>
        <w:t xml:space="preserve">(percentile) </w:t>
      </w:r>
      <w:r>
        <w:rPr>
          <w:rStyle w:val="DefaultParagraphFont"/>
          <w:rFonts w:cs="Cordia New"/>
          <w:lang w:val="en-GB" w:eastAsia="ja-JP"/>
        </w:rPr>
        <w:t xml:space="preserve">ยกตัวอย่างเช่น หากทำการวัดแล้วได้ค่าองค์ประกอบคอนสเซียนเทียสเนสอยู่ที่ลำดับเปอร์เซ็นไทล์ที่ </w:t>
      </w:r>
      <w:r>
        <w:rPr>
          <w:rStyle w:val="DefaultParagraphFont"/>
          <w:rFonts w:cs="Cordia New"/>
          <w:lang w:val="en-GB" w:eastAsia="ja-JP"/>
        </w:rPr>
        <w:t xml:space="preserve">80 </w:t>
      </w:r>
      <w:r>
        <w:rPr>
          <w:rStyle w:val="DefaultParagraphFont"/>
          <w:rFonts w:cs="Cordia New"/>
          <w:lang w:val="en-GB" w:eastAsia="ja-JP"/>
        </w:rPr>
        <w:t xml:space="preserve">แสดงว่ามีสำนึกของความรับผิดชอบและความเป็นระเบียบค่อนข้างสูง ในขณะเดียวกัน ถ้าได้ค่าองค์ประกอบเอ็กตร้าเวอร์ชั่น อยู่ที่ลำดับเปอร์เซ็นไทล์ที่ </w:t>
      </w:r>
      <w:r>
        <w:rPr>
          <w:rStyle w:val="DefaultParagraphFont"/>
          <w:rFonts w:cs="Cordia New"/>
          <w:lang w:val="en-GB" w:eastAsia="ja-JP"/>
        </w:rPr>
        <w:t xml:space="preserve">5 </w:t>
      </w:r>
      <w:r>
        <w:rPr>
          <w:rStyle w:val="DefaultParagraphFont"/>
          <w:rFonts w:cs="Cordia New"/>
          <w:lang w:val="en-GB" w:eastAsia="ja-JP"/>
        </w:rPr>
        <w:t>แสดงถึงการมีความสันโดษและเงียบขรึมมากเป็นพิเศษ</w:t>
      </w:r>
    </w:p>
    <w:p>
      <w:pPr>
        <w:pStyle w:val="Normal"/>
        <w:ind w:left="0" w:right="0" w:firstLine="720"/>
        <w:jc w:val="both"/>
        <w:rPr/>
      </w:pPr>
      <w:r>
        <w:rPr>
          <w:rStyle w:val="DefaultParagraphFont"/>
          <w:rFonts w:cs="Cordia New"/>
          <w:lang w:val="en-GB" w:eastAsia="ja-JP"/>
        </w:rPr>
        <w:t>แม้ว่าองค์ประกอบเหล่านี้จะรวบรวมขึ้นมาโดยทางสถิติ แต่ก็มีข้อยกเว้นในบุคลิกลักษณะบางกรณี ยกตัวอย่าง เช่น โดยเฉลี่ยแล้ว บุคคลที่มีค่าองค์ประกอบโอเพ่นเนสสูง จะมีความใคร่รู้ในด้านความรู้ เปิดกว้างทางความรู้สึก มีความสนใจงานศิลปะ และมีความพยายามที่จะเรียนรู้สิ่งใหม่ๆ แต่แม้บางคนอาจจะมีค่าองค์ประกอบโอเพ่นเนสสูงและสนใจที่จะเรียนรู้และศึกษาวัฒนธรรมต่างๆ แต่เขาอาจจะไม่ได้สนใจงานศิลปะ นอกเหนือจากนั้นสถานการณ์ก็มีผลด้วย แม้กระทั่งคนที่มีค่าองค์ประกอบเอ็กตร้าเวอร์ชั่นสูงอาจต้องการช่วงเวลาที่อยู่ห่างจากผู้คนเป็นบางครั้ง</w:t>
      </w:r>
    </w:p>
    <w:p>
      <w:pPr>
        <w:pStyle w:val="Normal"/>
        <w:ind w:left="0" w:right="0" w:firstLine="720"/>
        <w:jc w:val="both"/>
        <w:rPr/>
      </w:pPr>
      <w:r>
        <w:rPr>
          <w:rStyle w:val="DefaultParagraphFont"/>
          <w:rFonts w:cs="Cordia New"/>
          <w:lang w:val="en-GB" w:eastAsia="ja-JP"/>
        </w:rPr>
        <w:t xml:space="preserve">ถึงแม้ว่าไฟว์แฟคเตอร์โมเดลจะเป็นที่ยอมรับในทางด้านจิตวิทยา แต่ก็ยังมีข้อสังเกตตรงที่ไฟว์แฟคเตอร์โมเดลรวบรวมขึ้นมาจากผลสังเกตจากการทดลอง ไม่ได้สร้างขึ้นมาจากทฤษฎีใดๆ ผลการสังเกตนั้นยังคงต้องการคำอธิบายที่จะอธิบายได้อยู่ </w:t>
      </w:r>
      <w:r>
        <w:rPr>
          <w:rStyle w:val="DefaultParagraphFont"/>
          <w:rFonts w:cs="Cordia New"/>
          <w:lang w:val="en-GB" w:eastAsia="ja-JP"/>
        </w:rPr>
        <w:t xml:space="preserve">Costa </w:t>
      </w:r>
      <w:r>
        <w:rPr>
          <w:rStyle w:val="DefaultParagraphFont"/>
          <w:rFonts w:cs="Cordia New"/>
          <w:lang w:val="en-GB" w:eastAsia="ja-JP"/>
        </w:rPr>
        <w:t xml:space="preserve">และ </w:t>
      </w:r>
      <w:r>
        <w:rPr>
          <w:rStyle w:val="DefaultParagraphFont"/>
          <w:rFonts w:cs="Cordia New"/>
          <w:lang w:val="en-GB" w:eastAsia="ja-JP"/>
        </w:rPr>
        <w:t xml:space="preserve">McCrae (Costa and McCrae, 1999) </w:t>
      </w:r>
      <w:r>
        <w:rPr>
          <w:rStyle w:val="DefaultParagraphFont"/>
          <w:rFonts w:cs="Cordia New"/>
          <w:lang w:val="en-GB" w:eastAsia="ja-JP"/>
        </w:rPr>
        <w:t xml:space="preserve">ได้เรียบเรียงสิ่งที่พวกเขาเรียกว่า </w:t>
      </w:r>
      <w:r>
        <w:rPr>
          <w:rStyle w:val="DefaultParagraphFont"/>
          <w:rFonts w:cs="Cordia New"/>
          <w:lang w:val="en-GB" w:eastAsia="ja-JP"/>
        </w:rPr>
        <w:t xml:space="preserve">Five Factor Theory of Personality </w:t>
      </w:r>
      <w:r>
        <w:rPr>
          <w:rStyle w:val="DefaultParagraphFont"/>
          <w:rFonts w:cs="Cordia New"/>
          <w:lang w:val="en-GB" w:eastAsia="ja-JP"/>
        </w:rPr>
        <w:t>ขึ้น ซึ่งเป็นความพยายามหนึ่งที่ต้องการจะอธิบายบุคลิกลักษณะให้ได้อย่างครอบคลุม</w:t>
      </w:r>
    </w:p>
    <w:p>
      <w:pPr>
        <w:pStyle w:val="Normal"/>
        <w:ind w:left="0" w:right="0" w:firstLine="720"/>
        <w:jc w:val="both"/>
        <w:rPr/>
      </w:pPr>
      <w:r>
        <w:rPr>
          <w:rStyle w:val="DefaultParagraphFont"/>
          <w:rFonts w:cs="Cordia New"/>
          <w:lang w:val="en-GB" w:eastAsia="ja-JP"/>
        </w:rPr>
        <w:t>แม้ว่าจะมีการนำไฟว์แฟคเตอร์โมเดลมาใช้ทำนายความสามารถในการทำงาน และพฤติกรรมต่างๆ ในชีวิตประจำวัน ยกตัวอย่างเช่น ค่าองค์ประกอบคอนสเซียนเทียสเนสนั้นมีความสัมพันธ์ที่สอดคล้องกับระดับความสามารถในการทำงานในทุกสายงานอาชีพ อีกตัวอย่างหนึ่งคือพฤติกรรมการสูบบูหรี่ ซึ่งสามารถทำนายได้จาก ค่าองค์ประกอบนิวโรทิสิซึมที่สูงกับค่าองค์ประกอบเอ็กตร้าเวอร์ชั่นและค่าองค์ประกอบคอนสเซียนเทียสเนสที่ต่ำ แต่ในงานวิทยานิพนธ์นี้นั้นการนำไฟว์แฟคเตอร์โมเดลมาใช้ในการทำนายเนื้อเรื่องที่ผู้เล่นชอบนั้นจำเป็นต้องมีความสัมพันธ์ระหว่างเนื้อเรื่องที่ผู้เล่นชอบและไฟว์แฟคเตอร์โมเดลเพื่อใช้ในการทำนาย ซึ่งเป็นการยากที่จะกำหนดได้ว่าผู้ที่มีค่าองค์ประกอบแบบใดสูงจะชอบเนื้อเรื่องประเภทไหน เพราะไม่สามารถเทียบเนื้อเรื่องกับแบบจำลองนี้ได้โดยตรง แม้ว่าจะพยายามพิจารณาความสัมพันธ์ระหว่างพฤติกรรมของผู้เล่นและไฟว์แฟคเตอร์โมเดลแทน แต่ความสัมพันธ์นี้ก็ยังยากที่จะกำหนดขึ้นมาอยู่ดีเนื่องจากไม่มีพฤติกรรมของผู้เล่นที่สามารถจับคู่กับแบบจำลองได้โดยตรง งานวิทยานิพนธ์นี้จึงไม่ได้นำไฟว์แฟคเตอร์โมเดลมาใช้</w:t>
      </w:r>
    </w:p>
    <w:p>
      <w:pPr>
        <w:pStyle w:val="Normal"/>
        <w:jc w:val="both"/>
        <w:rPr>
          <w:rFonts w:eastAsia="Cordia New" w:cs="Cordia New"/>
          <w:b/>
          <w:b/>
          <w:bCs/>
          <w:color w:val="000000"/>
          <w:lang w:val="en-GB" w:eastAsia="zh-CN"/>
        </w:rPr>
      </w:pPr>
      <w:r>
        <w:rPr>
          <w:rFonts w:eastAsia="Cordia New" w:cs="Cordia New"/>
          <w:b/>
          <w:bCs/>
          <w:color w:val="000000"/>
          <w:lang w:val="en-GB" w:eastAsia="zh-CN"/>
        </w:rPr>
      </w:r>
    </w:p>
    <w:p>
      <w:pPr>
        <w:pStyle w:val="Normal"/>
        <w:jc w:val="both"/>
        <w:rPr/>
      </w:pPr>
      <w:r>
        <w:rPr>
          <w:rStyle w:val="DefaultParagraphFont"/>
          <w:rFonts w:eastAsia="Cordia New" w:cs="Cordia New"/>
          <w:b/>
          <w:bCs/>
          <w:color w:val="000000"/>
          <w:lang w:val="en-GB" w:eastAsia="zh-CN"/>
        </w:rPr>
        <w:t>2.</w:t>
      </w:r>
      <w:r>
        <w:rPr>
          <w:rStyle w:val="DefaultParagraphFont"/>
          <w:rFonts w:cs="Cordia New"/>
          <w:b/>
          <w:bCs/>
          <w:color w:val="000000"/>
          <w:lang w:val="en-GB" w:eastAsia="ja-JP"/>
        </w:rPr>
        <w:t xml:space="preserve">7 </w:t>
      </w:r>
      <w:r>
        <w:rPr>
          <w:rStyle w:val="DefaultParagraphFont"/>
          <w:rFonts w:cs="Cordia New"/>
          <w:b/>
          <w:b/>
          <w:bCs/>
          <w:lang w:val="en-GB"/>
        </w:rPr>
        <w:t xml:space="preserve">รูปภาษาของ </w:t>
      </w:r>
      <w:r>
        <w:rPr>
          <w:rStyle w:val="DefaultParagraphFont"/>
          <w:rFonts w:cs="Cordia New"/>
          <w:b/>
          <w:bCs/>
          <w:lang w:val="en-GB" w:eastAsia="ja-JP"/>
        </w:rPr>
        <w:t>Propp (Propp’s Morphology)</w:t>
      </w:r>
    </w:p>
    <w:p>
      <w:pPr>
        <w:pStyle w:val="Normal"/>
        <w:jc w:val="both"/>
        <w:rPr/>
      </w:pPr>
      <w:r>
        <w:rPr>
          <w:rStyle w:val="DefaultParagraphFont"/>
          <w:rFonts w:cs="Cordia New"/>
          <w:lang w:val="en-GB"/>
        </w:rPr>
        <w:tab/>
      </w:r>
      <w:r>
        <w:rPr>
          <w:rStyle w:val="DefaultParagraphFont"/>
          <w:rFonts w:cs="Cordia New"/>
          <w:lang w:val="en-GB"/>
        </w:rPr>
        <w:t xml:space="preserve">ทฤษฎีดังกล่าวเป็นของ </w:t>
      </w:r>
      <w:r>
        <w:rPr>
          <w:rStyle w:val="DefaultParagraphFont"/>
          <w:rFonts w:cs="Cordia New"/>
          <w:lang w:val="en-GB"/>
        </w:rPr>
        <w:t xml:space="preserve">V. Propp (Propp, 1968) </w:t>
      </w:r>
      <w:r>
        <w:rPr>
          <w:rStyle w:val="DefaultParagraphFont"/>
          <w:rFonts w:cs="Cordia New"/>
          <w:lang w:val="en-GB"/>
        </w:rPr>
        <w:t>ผู้ศึกษาเทพนิยายพื้นบ้านของประเทศรัสเซีย ซึ่งเป็นทฤษฎีทางภาษาศาสตร์ที่สามารถประยุกต์เข้ากับวิธีการทำงานของคอมพิวเตอร์ได้สะดวกกว่าทฤษฎีอื่นๆ เนื่องจากอธิบายโครงเรื่องด้วยรูปแบบฟังก์ชันย่อยที่เป็นองค์ประกอบของเนื้อเรื่องซึ่งมี</w:t>
      </w:r>
      <w:r>
        <w:rPr>
          <w:rStyle w:val="DefaultParagraphFont"/>
          <w:rFonts w:cs="Cordia New"/>
          <w:lang w:val="en-GB" w:eastAsia="ja-JP"/>
        </w:rPr>
        <w:t>ค</w:t>
      </w:r>
      <w:r>
        <w:rPr>
          <w:rStyle w:val="DefaultParagraphFont"/>
          <w:rFonts w:cs="Cordia New"/>
          <w:lang w:val="en-GB"/>
        </w:rPr>
        <w:t>วามเกี่ยวพันกันจนก่อให้เกิดเป็นเนื้อเรื่องขึ้นมา ส่งผลให้ทฤษฎีนี้เป็นทฤษฎีที่งานวิจัยด้านนี้อ้างอิงถึงเป็นจำนวนมาก</w:t>
      </w:r>
    </w:p>
    <w:p>
      <w:pPr>
        <w:pStyle w:val="Normal"/>
        <w:jc w:val="both"/>
        <w:rPr/>
      </w:pPr>
      <w:r>
        <w:rPr>
          <w:rStyle w:val="DefaultParagraphFont"/>
          <w:rFonts w:cs="Cordia New"/>
          <w:lang w:val="en-GB"/>
        </w:rPr>
        <w:tab/>
      </w:r>
      <w:r>
        <w:rPr>
          <w:rStyle w:val="DefaultParagraphFont"/>
          <w:rFonts w:cs="Cordia New"/>
          <w:lang w:val="en-GB"/>
        </w:rPr>
        <w:t xml:space="preserve">ที่มาของทฤษฎีได้จากการที่ </w:t>
      </w:r>
      <w:r>
        <w:rPr>
          <w:rStyle w:val="DefaultParagraphFont"/>
          <w:rFonts w:cs="Cordia New"/>
          <w:lang w:val="en-GB" w:eastAsia="ja-JP"/>
        </w:rPr>
        <w:t xml:space="preserve">Propp </w:t>
      </w:r>
      <w:r>
        <w:rPr>
          <w:rStyle w:val="DefaultParagraphFont"/>
          <w:rFonts w:cs="Cordia New"/>
          <w:lang w:val="en-GB" w:eastAsia="ja-JP"/>
        </w:rPr>
        <w:t xml:space="preserve">สังเกตว่าเทพนิยายพื้นบ้านของรัสเซียหลายเรื่องนั้นมีลักษณะขององค์ประกอบในเรื่องที่คล้ายคลึงกัน จากการศึกษาของเขาทำให้เห็นลักษณะที่เหมือนกันของชุดการกระทำของตัวละครและพัฒนาออกมาเป็นทฤษฎีรูปภาษาของเขาเอง ซึ่งกล่าวได้ว่าเทพนิยายทุกเรื่องนั้นสร้างขึ้นมาจากองค์ประกอบโครงเรื่องจำนวนหนึ่งที่เหมือนกันซึ่งถูกเรียกว่าฟังก์ชัน และฟังก์ชันเหล่านี้จะปรากฏขึ้นในลำดับที่เหมือนกันสม่ำเสมอ โดยเขาสามารถสร้างขึ้นมาเป็นฟังก์ชันได้ทั้งหมด </w:t>
      </w:r>
      <w:r>
        <w:rPr>
          <w:rStyle w:val="DefaultParagraphFont"/>
          <w:rFonts w:cs="Cordia New"/>
          <w:lang w:val="en-GB" w:eastAsia="ja-JP"/>
        </w:rPr>
        <w:t xml:space="preserve">31 </w:t>
      </w:r>
      <w:r>
        <w:rPr>
          <w:rStyle w:val="DefaultParagraphFont"/>
          <w:rFonts w:cs="Cordia New"/>
          <w:lang w:val="en-GB" w:eastAsia="ja-JP"/>
        </w:rPr>
        <w:t xml:space="preserve">ฟังก์ชัน จากเทพนิยายที่ศึกษาทั้งหมด </w:t>
      </w:r>
      <w:r>
        <w:rPr>
          <w:rStyle w:val="DefaultParagraphFont"/>
          <w:rFonts w:cs="Cordia New"/>
          <w:lang w:val="en-GB" w:eastAsia="ja-JP"/>
        </w:rPr>
        <w:t xml:space="preserve">100 </w:t>
      </w:r>
      <w:r>
        <w:rPr>
          <w:rStyle w:val="DefaultParagraphFont"/>
          <w:rFonts w:cs="Cordia New"/>
          <w:lang w:val="en-GB" w:eastAsia="ja-JP"/>
        </w:rPr>
        <w:t xml:space="preserve">เรื่อง ซึ่งทาง </w:t>
      </w:r>
      <w:r>
        <w:rPr>
          <w:rStyle w:val="DefaultParagraphFont"/>
          <w:rFonts w:cs="Cordia New"/>
          <w:lang w:val="en-GB" w:eastAsia="ja-JP"/>
        </w:rPr>
        <w:t xml:space="preserve">Propp </w:t>
      </w:r>
      <w:r>
        <w:rPr>
          <w:rStyle w:val="DefaultParagraphFont"/>
          <w:rFonts w:cs="Cordia New"/>
          <w:lang w:val="en-GB" w:eastAsia="ja-JP"/>
        </w:rPr>
        <w:t>เองกล่าวว่าฟังก์ชันทั้งหมดนี้ครอบคลุมถึงโครงเรื่องทั้งหมดที่เป็นไปได้ของเทพนิยาย</w:t>
      </w:r>
    </w:p>
    <w:p>
      <w:pPr>
        <w:pStyle w:val="Normal"/>
        <w:jc w:val="both"/>
        <w:rPr/>
      </w:pPr>
      <w:r>
        <w:rPr>
          <w:rStyle w:val="DefaultParagraphFont"/>
          <w:rFonts w:cs="Cordia New"/>
          <w:lang w:val="en-GB" w:eastAsia="ja-JP"/>
        </w:rPr>
        <w:tab/>
      </w:r>
      <w:r>
        <w:rPr>
          <w:rStyle w:val="DefaultParagraphFont"/>
          <w:rFonts w:cs="Cordia New"/>
          <w:lang w:val="en-GB" w:eastAsia="ja-JP"/>
        </w:rPr>
        <w:t xml:space="preserve">ตัวอย่างฟังก์ชันดังกล่าวแสดงได้จากส่วนหนึ่งที่เป็นช่วงเริ่มต้นเรื่อง </w:t>
      </w:r>
      <w:r>
        <w:rPr>
          <w:rStyle w:val="DefaultParagraphFont"/>
          <w:rFonts w:cs="Cordia New"/>
          <w:lang w:val="en-GB" w:eastAsia="ja-JP"/>
        </w:rPr>
        <w:t xml:space="preserve">(Preparatory Section) </w:t>
      </w:r>
      <w:r>
        <w:rPr>
          <w:rStyle w:val="DefaultParagraphFont"/>
          <w:rFonts w:cs="Cordia New"/>
          <w:lang w:val="en-GB" w:eastAsia="ja-JP"/>
        </w:rPr>
        <w:t xml:space="preserve">ของ </w:t>
      </w:r>
      <w:r>
        <w:rPr>
          <w:rStyle w:val="DefaultParagraphFont"/>
          <w:rFonts w:cs="Cordia New"/>
          <w:lang w:val="en-GB" w:eastAsia="ja-JP"/>
        </w:rPr>
        <w:t xml:space="preserve">The Swan-Geese </w:t>
      </w:r>
      <w:r>
        <w:rPr>
          <w:rStyle w:val="DefaultParagraphFont"/>
          <w:rFonts w:cs="Cordia New"/>
          <w:lang w:val="en-GB" w:eastAsia="ja-JP"/>
        </w:rPr>
        <w:t>ดังนี้</w:t>
      </w:r>
    </w:p>
    <w:p>
      <w:pPr>
        <w:pStyle w:val="Normal"/>
        <w:jc w:val="both"/>
        <w:rPr/>
      </w:pPr>
      <w:r>
        <w:rPr>
          <w:rStyle w:val="DefaultParagraphFont"/>
          <w:rFonts w:cs="Cordia New"/>
          <w:lang w:val="en-GB" w:eastAsia="ja-JP"/>
        </w:rPr>
        <w:tab/>
      </w:r>
      <w:r>
        <w:rPr>
          <w:rStyle w:val="DefaultParagraphFont"/>
          <w:rFonts w:cs="Cordia New"/>
          <w:lang w:val="en-GB" w:eastAsia="ja-JP"/>
        </w:rPr>
        <w:t>มีชายชราและหญิงชราอยู่คู่หนึ่งซึ่งพวกเขามีลูกสาวคนหนึ่งและลูกชายตัวเล็กๆ อีกคนหนึ่ง</w:t>
      </w:r>
      <w:r>
        <w:rPr>
          <w:rStyle w:val="DefaultParagraphFont"/>
          <w:rFonts w:cs="Cordia New"/>
          <w:position w:val="28"/>
          <w:sz w:val="17"/>
          <w:lang w:val="en-GB" w:eastAsia="ja-JP"/>
        </w:rPr>
        <w:t xml:space="preserve">1 </w:t>
      </w:r>
      <w:r>
        <w:rPr>
          <w:rStyle w:val="DefaultParagraphFont"/>
          <w:rFonts w:cs="Cordia New"/>
          <w:lang w:val="en-GB" w:eastAsia="ja-JP"/>
        </w:rPr>
        <w:t>“</w:t>
      </w:r>
      <w:r>
        <w:rPr>
          <w:rStyle w:val="DefaultParagraphFont"/>
          <w:rFonts w:cs="Cordia New"/>
          <w:lang w:val="en-GB" w:eastAsia="ja-JP"/>
        </w:rPr>
        <w:t>ลูก” หญิงชรากล่าว “พ่อกับแม่จะออกไปทำงานและจะซื้อขนมปังก้อนเล็กๆ ตัดเสื้อผ้าเล็กๆ และซื้อผ้าเช็ดหน้าเล็กๆ มาให้เจ้า ระหว่างนั้นให้ระวังตัวและคอยดูแลน้องชายคนเล็กให้ดี และอย่าออกไปนอกบริเวณสนามบ้านเป็นอันขาด”</w:t>
      </w:r>
      <w:r>
        <w:rPr>
          <w:rStyle w:val="DefaultParagraphFont"/>
          <w:rFonts w:cs="Cordia New"/>
          <w:position w:val="28"/>
          <w:sz w:val="17"/>
          <w:lang w:val="en-GB" w:eastAsia="ja-JP"/>
        </w:rPr>
        <w:t xml:space="preserve">2 </w:t>
      </w:r>
      <w:r>
        <w:rPr>
          <w:rStyle w:val="DefaultParagraphFont"/>
          <w:rFonts w:cs="Cordia New"/>
          <w:lang w:val="en-GB" w:eastAsia="ja-JP"/>
        </w:rPr>
        <w:t>จากนั้นผู้เฒ่าทั้งสองก็จากไป</w:t>
      </w:r>
      <w:r>
        <w:rPr>
          <w:rStyle w:val="DefaultParagraphFont"/>
          <w:rFonts w:cs="Cordia New"/>
          <w:position w:val="28"/>
          <w:sz w:val="17"/>
          <w:lang w:val="en-GB" w:eastAsia="ja-JP"/>
        </w:rPr>
        <w:t xml:space="preserve">3 </w:t>
      </w:r>
      <w:r>
        <w:rPr>
          <w:rStyle w:val="DefaultParagraphFont"/>
          <w:rFonts w:cs="Cordia New"/>
          <w:lang w:val="en-GB" w:eastAsia="ja-JP"/>
        </w:rPr>
        <w:t>ลูกสาวลืมคำสั่งที่พ่อแม่สั่งเอาไว้</w:t>
      </w:r>
      <w:r>
        <w:rPr>
          <w:rStyle w:val="DefaultParagraphFont"/>
          <w:rFonts w:cs="Cordia New"/>
          <w:position w:val="28"/>
          <w:sz w:val="17"/>
          <w:lang w:val="en-GB" w:eastAsia="ja-JP"/>
        </w:rPr>
        <w:t xml:space="preserve">4 </w:t>
      </w:r>
      <w:r>
        <w:rPr>
          <w:rStyle w:val="DefaultParagraphFont"/>
          <w:rFonts w:cs="Cordia New"/>
          <w:lang w:val="en-GB" w:eastAsia="ja-JP"/>
        </w:rPr>
        <w:t>เธอจึงทิ้งน้องชายคนเล็กบนบริเวณหญ้าที่อยู่ข้างใต้หน้าต่างแล้วออกไปวิ่งเล่นบนถนนอย่างสบายใจ</w:t>
      </w:r>
      <w:r>
        <w:rPr>
          <w:rStyle w:val="DefaultParagraphFont"/>
          <w:rFonts w:cs="Cordia New"/>
          <w:position w:val="28"/>
          <w:sz w:val="17"/>
          <w:lang w:val="en-GB" w:eastAsia="ja-JP"/>
        </w:rPr>
        <w:t>5</w:t>
      </w:r>
      <w:r>
        <w:rPr>
          <w:rStyle w:val="DefaultParagraphFont"/>
          <w:rFonts w:cs="Cordia New"/>
          <w:lang w:val="en-GB" w:eastAsia="ja-JP"/>
        </w:rPr>
        <w:t xml:space="preserve"> </w:t>
      </w:r>
      <w:r>
        <w:rPr>
          <w:rStyle w:val="DefaultParagraphFont"/>
          <w:rFonts w:cs="Cordia New"/>
          <w:lang w:val="en-GB" w:eastAsia="ja-JP"/>
        </w:rPr>
        <w:t>ทันใดนั้น “ห่าน</w:t>
      </w:r>
      <w:r>
        <w:rPr>
          <w:rStyle w:val="DefaultParagraphFont"/>
          <w:rFonts w:cs="Cordia New"/>
          <w:lang w:val="en-GB" w:eastAsia="ja-JP"/>
        </w:rPr>
        <w:t>-</w:t>
      </w:r>
      <w:r>
        <w:rPr>
          <w:rStyle w:val="DefaultParagraphFont"/>
          <w:rFonts w:cs="Cordia New"/>
          <w:lang w:val="en-GB" w:eastAsia="ja-JP"/>
        </w:rPr>
        <w:t xml:space="preserve">หงส์” </w:t>
      </w:r>
      <w:r>
        <w:rPr>
          <w:rStyle w:val="DefaultParagraphFont"/>
          <w:rFonts w:cs="Cordia New"/>
          <w:lang w:val="en-GB" w:eastAsia="ja-JP"/>
        </w:rPr>
        <w:t xml:space="preserve">(Swan-Geese) </w:t>
      </w:r>
      <w:r>
        <w:rPr>
          <w:rStyle w:val="DefaultParagraphFont"/>
          <w:rFonts w:cs="Cordia New"/>
          <w:lang w:val="en-GB" w:eastAsia="ja-JP"/>
        </w:rPr>
        <w:t>ได้บินลงมาโฉบเอาเด็กชายตัวน้อยไป</w:t>
      </w:r>
      <w:r>
        <w:rPr>
          <w:rStyle w:val="DefaultParagraphFont"/>
          <w:rFonts w:cs="Cordia New"/>
          <w:position w:val="28"/>
          <w:sz w:val="17"/>
          <w:lang w:val="en-GB" w:eastAsia="ja-JP"/>
        </w:rPr>
        <w:t>6</w:t>
      </w:r>
    </w:p>
    <w:p>
      <w:pPr>
        <w:pStyle w:val="Normal"/>
        <w:jc w:val="both"/>
        <w:rPr/>
      </w:pPr>
      <w:r>
        <w:rPr>
          <w:rStyle w:val="DefaultParagraphFont"/>
          <w:rFonts w:cs="Cordia New"/>
          <w:lang w:val="en-GB" w:eastAsia="ja-JP"/>
        </w:rPr>
        <w:tab/>
      </w:r>
      <w:r>
        <w:rPr>
          <w:rStyle w:val="DefaultParagraphFont"/>
          <w:rFonts w:cs="Cordia New"/>
          <w:lang w:val="en-GB" w:eastAsia="ja-JP"/>
        </w:rPr>
        <w:t xml:space="preserve">ตัวเลขที่ใช้เขียนกำกับแต่ละช่วงสามารถแปลงให้เป็นฟังก์ชัน </w:t>
      </w:r>
      <w:r>
        <w:rPr>
          <w:rStyle w:val="DefaultParagraphFont"/>
          <w:rFonts w:cs="Cordia New"/>
          <w:lang w:val="en-GB" w:eastAsia="ja-JP"/>
        </w:rPr>
        <w:t xml:space="preserve">Propp </w:t>
      </w:r>
      <w:r>
        <w:rPr>
          <w:rStyle w:val="DefaultParagraphFont"/>
          <w:rFonts w:cs="Cordia New"/>
          <w:lang w:val="en-GB" w:eastAsia="ja-JP"/>
        </w:rPr>
        <w:t>ได้ดังนี้</w:t>
      </w:r>
    </w:p>
    <w:p>
      <w:pPr>
        <w:pStyle w:val="Normal"/>
        <w:jc w:val="both"/>
        <w:rPr/>
      </w:pPr>
      <w:r>
        <w:rPr>
          <w:rStyle w:val="DefaultParagraphFont"/>
          <w:rFonts w:cs="Cordia New"/>
          <w:lang w:val="en-GB" w:eastAsia="ja-JP"/>
        </w:rPr>
        <w:tab/>
        <w:t xml:space="preserve">1 = </w:t>
      </w:r>
      <w:r>
        <w:rPr>
          <w:rStyle w:val="DefaultParagraphFont"/>
          <w:rFonts w:cs="Cordia New"/>
          <w:lang w:val="en-GB" w:eastAsia="ja-JP"/>
        </w:rPr>
        <w:t xml:space="preserve">สถานการณ์เริ่มต้น </w:t>
      </w:r>
      <w:r>
        <w:rPr>
          <w:rStyle w:val="DefaultParagraphFont"/>
          <w:rFonts w:cs="Cordia New"/>
          <w:lang w:val="en-GB" w:eastAsia="ja-JP"/>
        </w:rPr>
        <w:t xml:space="preserve">= </w:t>
      </w:r>
      <w:r>
        <w:rPr>
          <w:rStyle w:val="DefaultParagraphFont"/>
          <w:rFonts w:cs="Calibri" w:ascii="Calibri" w:hAnsi="Calibri"/>
          <w:lang w:val="en-GB" w:eastAsia="ja-JP"/>
        </w:rPr>
        <w:t>α</w:t>
      </w:r>
    </w:p>
    <w:p>
      <w:pPr>
        <w:pStyle w:val="Normal"/>
        <w:ind w:left="0" w:right="0" w:firstLine="720"/>
        <w:jc w:val="both"/>
        <w:rPr/>
      </w:pPr>
      <w:r>
        <w:rPr>
          <w:rStyle w:val="DefaultParagraphFont"/>
          <w:rFonts w:cs="Cordia New"/>
          <w:lang w:val="en-GB" w:eastAsia="ja-JP"/>
        </w:rPr>
        <w:t xml:space="preserve">2 = </w:t>
      </w:r>
      <w:r>
        <w:rPr>
          <w:rStyle w:val="DefaultParagraphFont"/>
          <w:rFonts w:cs="Cordia New"/>
          <w:lang w:val="en-GB" w:eastAsia="ja-JP"/>
        </w:rPr>
        <w:t xml:space="preserve">คำสั่งห้ามปราม </w:t>
      </w:r>
      <w:r>
        <w:rPr>
          <w:rStyle w:val="DefaultParagraphFont"/>
          <w:rFonts w:cs="Cordia New"/>
          <w:lang w:val="en-GB" w:eastAsia="ja-JP"/>
        </w:rPr>
        <w:t xml:space="preserve">(Interdiction) </w:t>
      </w:r>
      <w:r>
        <w:rPr>
          <w:rStyle w:val="DefaultParagraphFont"/>
          <w:rFonts w:cs="Cordia New"/>
          <w:lang w:val="en-GB" w:eastAsia="ja-JP"/>
        </w:rPr>
        <w:t xml:space="preserve">ซึ่งถูกเน้น </w:t>
      </w:r>
      <w:r>
        <w:rPr>
          <w:rStyle w:val="DefaultParagraphFont"/>
          <w:rFonts w:cs="Cordia New"/>
          <w:lang w:val="en-GB" w:eastAsia="ja-JP"/>
        </w:rPr>
        <w:t xml:space="preserve">(Intensified) </w:t>
      </w:r>
      <w:r>
        <w:rPr>
          <w:rStyle w:val="DefaultParagraphFont"/>
          <w:rFonts w:cs="Cordia New"/>
          <w:lang w:val="en-GB" w:eastAsia="ja-JP"/>
        </w:rPr>
        <w:t xml:space="preserve">โดยมีคำสัญญา </w:t>
      </w:r>
      <w:r>
        <w:rPr>
          <w:rStyle w:val="DefaultParagraphFont"/>
          <w:rFonts w:cs="Cordia New"/>
          <w:lang w:val="en-GB" w:eastAsia="ja-JP"/>
        </w:rPr>
        <w:t xml:space="preserve">(Promises) = </w:t>
      </w:r>
      <w:r>
        <w:rPr>
          <w:rStyle w:val="DefaultParagraphFont"/>
          <w:rFonts w:eastAsia="Symbol" w:cs="Cordia New"/>
          <w:lang w:val="en-GB" w:eastAsia="ja-JP"/>
        </w:rPr>
        <w:t></w:t>
      </w:r>
      <w:r>
        <w:rPr>
          <w:rStyle w:val="DefaultParagraphFont"/>
          <w:rFonts w:cs="Cordia New"/>
          <w:position w:val="28"/>
          <w:sz w:val="17"/>
          <w:lang w:val="en-GB" w:eastAsia="ja-JP"/>
        </w:rPr>
        <w:t>1</w:t>
      </w:r>
    </w:p>
    <w:p>
      <w:pPr>
        <w:pStyle w:val="Normal"/>
        <w:ind w:left="0" w:right="0" w:firstLine="720"/>
        <w:jc w:val="both"/>
        <w:rPr/>
      </w:pPr>
      <w:r>
        <w:rPr>
          <w:rStyle w:val="DefaultParagraphFont"/>
          <w:rFonts w:cs="Cordia New"/>
          <w:lang w:val="en-GB" w:eastAsia="ja-JP"/>
        </w:rPr>
        <w:t xml:space="preserve">3 = </w:t>
      </w:r>
      <w:r>
        <w:rPr>
          <w:rStyle w:val="DefaultParagraphFont"/>
          <w:rFonts w:cs="Cordia New"/>
          <w:lang w:val="en-GB" w:eastAsia="ja-JP"/>
        </w:rPr>
        <w:t xml:space="preserve">การเดินทางจากไป </w:t>
      </w:r>
      <w:r>
        <w:rPr>
          <w:rStyle w:val="DefaultParagraphFont"/>
          <w:rFonts w:cs="Cordia New"/>
          <w:lang w:val="en-GB" w:eastAsia="ja-JP"/>
        </w:rPr>
        <w:t xml:space="preserve">(Departure) </w:t>
      </w:r>
      <w:r>
        <w:rPr>
          <w:rStyle w:val="DefaultParagraphFont"/>
          <w:rFonts w:cs="Cordia New"/>
          <w:lang w:val="en-GB" w:eastAsia="ja-JP"/>
        </w:rPr>
        <w:t xml:space="preserve">ของผู้เฒ่า </w:t>
      </w:r>
      <w:r>
        <w:rPr>
          <w:rStyle w:val="DefaultParagraphFont"/>
          <w:rFonts w:cs="Cordia New"/>
          <w:lang w:val="en-GB" w:eastAsia="ja-JP"/>
        </w:rPr>
        <w:t xml:space="preserve">= </w:t>
      </w:r>
      <w:r>
        <w:rPr>
          <w:rStyle w:val="DefaultParagraphFont"/>
          <w:rFonts w:eastAsia="Symbol" w:cs="Cordia New"/>
          <w:lang w:val="en-GB" w:eastAsia="ja-JP"/>
        </w:rPr>
        <w:t></w:t>
      </w:r>
      <w:r>
        <w:rPr>
          <w:rStyle w:val="DefaultParagraphFont"/>
          <w:rFonts w:cs="Cordia New"/>
          <w:position w:val="28"/>
          <w:sz w:val="17"/>
          <w:lang w:val="en-GB" w:eastAsia="ja-JP"/>
        </w:rPr>
        <w:t>1</w:t>
      </w:r>
    </w:p>
    <w:p>
      <w:pPr>
        <w:pStyle w:val="Normal"/>
        <w:ind w:left="0" w:right="0" w:firstLine="720"/>
        <w:jc w:val="both"/>
        <w:rPr/>
      </w:pPr>
      <w:r>
        <w:rPr>
          <w:rStyle w:val="DefaultParagraphFont"/>
          <w:rFonts w:cs="Cordia New"/>
          <w:lang w:val="en-GB" w:eastAsia="ja-JP"/>
        </w:rPr>
        <w:t xml:space="preserve">4 = </w:t>
      </w:r>
      <w:r>
        <w:rPr>
          <w:rStyle w:val="DefaultParagraphFont"/>
          <w:rFonts w:cs="Cordia New"/>
          <w:lang w:val="en-GB" w:eastAsia="ja-JP"/>
        </w:rPr>
        <w:t xml:space="preserve">การฝ่าฝืน </w:t>
      </w:r>
      <w:r>
        <w:rPr>
          <w:rStyle w:val="DefaultParagraphFont"/>
          <w:rFonts w:cs="Cordia New"/>
          <w:lang w:val="en-GB" w:eastAsia="ja-JP"/>
        </w:rPr>
        <w:t xml:space="preserve">(Violation) </w:t>
      </w:r>
      <w:r>
        <w:rPr>
          <w:rStyle w:val="DefaultParagraphFont"/>
          <w:rFonts w:cs="Cordia New"/>
          <w:lang w:val="en-GB" w:eastAsia="ja-JP"/>
        </w:rPr>
        <w:t xml:space="preserve">ของคำสั่งห้ามปรามถูกกระตุ้น </w:t>
      </w:r>
      <w:r>
        <w:rPr>
          <w:rStyle w:val="DefaultParagraphFont"/>
          <w:rFonts w:cs="Cordia New"/>
          <w:lang w:val="en-GB" w:eastAsia="ja-JP"/>
        </w:rPr>
        <w:t>(Motivated) = M</w:t>
      </w:r>
    </w:p>
    <w:p>
      <w:pPr>
        <w:pStyle w:val="Normal"/>
        <w:ind w:left="0" w:right="0" w:firstLine="720"/>
        <w:jc w:val="both"/>
        <w:rPr/>
      </w:pPr>
      <w:r>
        <w:rPr>
          <w:rStyle w:val="DefaultParagraphFont"/>
          <w:rFonts w:cs="Cordia New"/>
          <w:lang w:val="en-GB" w:eastAsia="ja-JP"/>
        </w:rPr>
        <w:t xml:space="preserve">5 = </w:t>
      </w:r>
      <w:r>
        <w:rPr>
          <w:rStyle w:val="DefaultParagraphFont"/>
          <w:rFonts w:cs="Cordia New"/>
          <w:lang w:val="en-GB" w:eastAsia="ja-JP"/>
        </w:rPr>
        <w:t xml:space="preserve">การฝ่าฝืนคำสั่งห้ามปราม </w:t>
      </w:r>
      <w:r>
        <w:rPr>
          <w:rStyle w:val="DefaultParagraphFont"/>
          <w:rFonts w:cs="Cordia New"/>
          <w:lang w:val="en-GB" w:eastAsia="ja-JP"/>
        </w:rPr>
        <w:t xml:space="preserve">= </w:t>
      </w:r>
      <w:r>
        <w:rPr>
          <w:rStyle w:val="DefaultParagraphFont"/>
          <w:rFonts w:eastAsia="Symbol" w:cs="Cordia New"/>
          <w:lang w:val="en-GB" w:eastAsia="ja-JP"/>
        </w:rPr>
        <w:t></w:t>
      </w:r>
      <w:r>
        <w:rPr>
          <w:rStyle w:val="DefaultParagraphFont"/>
          <w:rFonts w:cs="Cordia New"/>
          <w:position w:val="28"/>
          <w:sz w:val="17"/>
          <w:lang w:val="en-GB" w:eastAsia="ja-JP"/>
        </w:rPr>
        <w:t>1</w:t>
      </w:r>
    </w:p>
    <w:p>
      <w:pPr>
        <w:pStyle w:val="Normal"/>
        <w:ind w:left="0" w:right="0" w:firstLine="720"/>
        <w:jc w:val="both"/>
        <w:rPr/>
      </w:pPr>
      <w:r>
        <w:rPr>
          <w:rStyle w:val="DefaultParagraphFont"/>
          <w:rFonts w:cs="Cordia New"/>
          <w:lang w:val="en-GB" w:eastAsia="ja-JP"/>
        </w:rPr>
        <w:t xml:space="preserve">6 = </w:t>
      </w:r>
      <w:r>
        <w:rPr>
          <w:rStyle w:val="DefaultParagraphFont"/>
          <w:rFonts w:cs="Cordia New"/>
          <w:lang w:val="en-GB" w:eastAsia="ja-JP"/>
        </w:rPr>
        <w:t xml:space="preserve">ตัวร้าย </w:t>
      </w:r>
      <w:r>
        <w:rPr>
          <w:rStyle w:val="DefaultParagraphFont"/>
          <w:rFonts w:cs="Cordia New"/>
          <w:lang w:val="en-GB" w:eastAsia="ja-JP"/>
        </w:rPr>
        <w:t>(Villainy) = A</w:t>
      </w:r>
      <w:r>
        <w:rPr>
          <w:rStyle w:val="DefaultParagraphFont"/>
          <w:rFonts w:cs="Cordia New"/>
          <w:position w:val="28"/>
          <w:sz w:val="17"/>
          <w:lang w:val="en-GB" w:eastAsia="ja-JP"/>
        </w:rPr>
        <w:t>1</w:t>
      </w:r>
    </w:p>
    <w:p>
      <w:pPr>
        <w:pStyle w:val="Normal"/>
        <w:jc w:val="both"/>
        <w:rPr/>
      </w:pPr>
      <w:r>
        <w:rPr>
          <w:rStyle w:val="DefaultParagraphFont"/>
          <w:rFonts w:cs="Cordia New"/>
          <w:lang w:val="en-GB"/>
        </w:rPr>
        <w:tab/>
      </w:r>
      <w:r>
        <w:rPr>
          <w:rStyle w:val="DefaultParagraphFont"/>
          <w:rFonts w:cs="Cordia New"/>
          <w:lang w:val="en-GB"/>
        </w:rPr>
        <w:t xml:space="preserve">ซึ่งเราสามารถที่จะเขียนออกมาเป็นแผนการกระทำ </w:t>
      </w:r>
      <w:r>
        <w:rPr>
          <w:rStyle w:val="DefaultParagraphFont"/>
          <w:rFonts w:cs="Cordia New"/>
          <w:lang w:val="en-GB" w:eastAsia="ja-JP"/>
        </w:rPr>
        <w:t xml:space="preserve">(Scheme) </w:t>
      </w:r>
      <w:r>
        <w:rPr>
          <w:rStyle w:val="DefaultParagraphFont"/>
          <w:rFonts w:cs="Cordia New"/>
          <w:lang w:val="en-GB" w:eastAsia="ja-JP"/>
        </w:rPr>
        <w:t>ของเรื่องในรูปฟังก์ชันได้ดังนี้</w:t>
      </w:r>
    </w:p>
    <w:p>
      <w:pPr>
        <w:pStyle w:val="Normal"/>
        <w:jc w:val="center"/>
        <w:rPr/>
      </w:pPr>
      <w:r>
        <w:rPr>
          <w:rStyle w:val="DefaultParagraphFont"/>
          <w:rFonts w:eastAsia="Symbol" w:cs="Cordia New"/>
          <w:lang w:val="en-GB" w:eastAsia="ja-JP"/>
        </w:rPr>
        <w:t></w:t>
      </w:r>
      <w:r>
        <w:rPr>
          <w:rStyle w:val="DefaultParagraphFont"/>
          <w:rFonts w:cs="Cordia New"/>
          <w:position w:val="28"/>
          <w:sz w:val="17"/>
          <w:lang w:val="en-GB" w:eastAsia="ja-JP"/>
        </w:rPr>
        <w:t>1</w:t>
      </w:r>
      <w:r>
        <w:rPr>
          <w:rStyle w:val="DefaultParagraphFont"/>
          <w:rFonts w:eastAsia="Symbol" w:cs="Cordia New"/>
          <w:lang w:val="en-GB" w:eastAsia="ja-JP"/>
        </w:rPr>
        <w:t></w:t>
      </w:r>
      <w:r>
        <w:rPr>
          <w:rStyle w:val="DefaultParagraphFont"/>
          <w:rFonts w:cs="Cordia New"/>
          <w:position w:val="28"/>
          <w:sz w:val="17"/>
          <w:lang w:val="en-GB" w:eastAsia="ja-JP"/>
        </w:rPr>
        <w:t>1</w:t>
      </w:r>
      <w:r>
        <w:rPr>
          <w:rStyle w:val="DefaultParagraphFont"/>
          <w:rFonts w:eastAsia="Symbol" w:cs="Cordia New"/>
          <w:lang w:val="en-GB" w:eastAsia="ja-JP"/>
        </w:rPr>
        <w:t></w:t>
      </w:r>
      <w:r>
        <w:rPr>
          <w:rStyle w:val="DefaultParagraphFont"/>
          <w:rFonts w:cs="Cordia New"/>
          <w:position w:val="28"/>
          <w:sz w:val="17"/>
          <w:lang w:val="en-GB" w:eastAsia="ja-JP"/>
        </w:rPr>
        <w:t>1</w:t>
      </w:r>
      <w:r>
        <w:rPr>
          <w:rStyle w:val="DefaultParagraphFont"/>
          <w:rFonts w:cs="Cordia New"/>
          <w:lang w:val="en-GB" w:eastAsia="ja-JP"/>
        </w:rPr>
        <w:t xml:space="preserve"> A</w:t>
      </w:r>
      <w:r>
        <w:rPr>
          <w:rStyle w:val="DefaultParagraphFont"/>
          <w:rFonts w:cs="Cordia New"/>
          <w:position w:val="28"/>
          <w:sz w:val="17"/>
          <w:lang w:val="en-GB" w:eastAsia="ja-JP"/>
        </w:rPr>
        <w:t>1</w:t>
      </w:r>
    </w:p>
    <w:p>
      <w:pPr>
        <w:pStyle w:val="Normal"/>
        <w:jc w:val="both"/>
        <w:rPr/>
      </w:pPr>
      <w:r>
        <w:rPr>
          <w:rStyle w:val="DefaultParagraphFont"/>
          <w:rFonts w:cs="Cordia New"/>
          <w:lang w:val="en-GB" w:eastAsia="ja-JP"/>
        </w:rPr>
        <w:tab/>
      </w:r>
      <w:r>
        <w:rPr>
          <w:rStyle w:val="DefaultParagraphFont"/>
          <w:rFonts w:cs="Cordia New"/>
          <w:lang w:val="en-GB"/>
        </w:rPr>
        <w:t xml:space="preserve">ซึ่งเราสามารถที่จะเขียนออกมาเป็นแผนการกระทำโดยที่เราจะละ </w:t>
      </w:r>
      <w:r>
        <w:rPr>
          <w:rStyle w:val="DefaultParagraphFont"/>
          <w:rFonts w:cs="Calibri" w:ascii="Calibri" w:hAnsi="Calibri"/>
          <w:lang w:val="en-GB" w:eastAsia="ja-JP"/>
        </w:rPr>
        <w:t>α</w:t>
      </w:r>
      <w:r>
        <w:rPr>
          <w:rStyle w:val="DefaultParagraphFont"/>
          <w:rFonts w:cs="Cordia New"/>
          <w:lang w:val="en-GB" w:eastAsia="ja-JP"/>
        </w:rPr>
        <w:t xml:space="preserve"> </w:t>
      </w:r>
      <w:r>
        <w:rPr>
          <w:rStyle w:val="DefaultParagraphFont"/>
          <w:rFonts w:cs="Cordia New"/>
          <w:lang w:val="en-GB"/>
        </w:rPr>
        <w:t xml:space="preserve">ซึ่งเป็นส่วนบังคับของหัวเรื่องและ </w:t>
      </w:r>
      <w:r>
        <w:rPr>
          <w:rStyle w:val="DefaultParagraphFont"/>
          <w:rFonts w:cs="Cordia New"/>
          <w:lang w:val="en-GB" w:eastAsia="ja-JP"/>
        </w:rPr>
        <w:t xml:space="preserve">M </w:t>
      </w:r>
      <w:r>
        <w:rPr>
          <w:rStyle w:val="DefaultParagraphFont"/>
          <w:rFonts w:cs="Cordia New"/>
          <w:lang w:val="en-GB" w:eastAsia="ja-JP"/>
        </w:rPr>
        <w:t xml:space="preserve">ซึ่งเป็นองค์ประกอบย่อยของ </w:t>
      </w:r>
      <w:r>
        <w:rPr>
          <w:rStyle w:val="DefaultParagraphFont"/>
          <w:rFonts w:eastAsia="Symbol" w:cs="Cordia New"/>
          <w:lang w:val="en-GB" w:eastAsia="ja-JP"/>
        </w:rPr>
        <w:t></w:t>
      </w:r>
      <w:r>
        <w:rPr>
          <w:rStyle w:val="DefaultParagraphFont"/>
          <w:rFonts w:cs="Cordia New"/>
          <w:position w:val="28"/>
          <w:sz w:val="17"/>
          <w:lang w:val="en-GB" w:eastAsia="ja-JP"/>
        </w:rPr>
        <w:t>1</w:t>
      </w:r>
    </w:p>
    <w:p>
      <w:pPr>
        <w:pStyle w:val="Normal"/>
        <w:rPr/>
      </w:pPr>
      <w:r>
        <w:rPr>
          <w:rStyle w:val="DefaultParagraphFont"/>
          <w:rFonts w:cs="Cordia New"/>
          <w:lang w:val="en-GB"/>
        </w:rPr>
        <w:tab/>
      </w:r>
      <w:r>
        <w:rPr>
          <w:rStyle w:val="DefaultParagraphFont"/>
          <w:rFonts w:cs="Cordia New"/>
          <w:lang w:val="en-GB"/>
        </w:rPr>
        <w:t xml:space="preserve">แม้ว่าฟังก์ชันของ </w:t>
      </w:r>
      <w:r>
        <w:rPr>
          <w:rStyle w:val="DefaultParagraphFont"/>
          <w:rFonts w:cs="Cordia New"/>
          <w:lang w:val="en-GB" w:eastAsia="ja-JP"/>
        </w:rPr>
        <w:t xml:space="preserve">Propp </w:t>
      </w:r>
      <w:r>
        <w:rPr>
          <w:rStyle w:val="DefaultParagraphFont"/>
          <w:rFonts w:cs="Cordia New"/>
          <w:lang w:val="en-GB" w:eastAsia="ja-JP"/>
        </w:rPr>
        <w:t>จะสามารถแปลงเป็นโปรแกรมคอมพิวเตอร์ได้สะดวกก็ตาม แต่เนื้อเรื่องที่ได้จากการสร้างด้วยฟังก์ชันดังกล่าวนั้นมีคุณภาพไม่ดีเท่าที่ควร เพราะยังขาดความเกี่ยวเนื่องกันของแต่ละฟังก์ชันในด้านต่างๆ เช่น อารมณ์ รวมไปถึงรูปแบบการดำเนินเรื่อง ฯลฯ ทำให้เนื้อเรื่องบางช่วงยังไม่ต่อเนื่องและไม่ดึงดูดให้ผู้ชมติดตาม ซึ่งน่าจะมีการตั้งค่าเสริมให้กับฟังก์ชันดังกล่าวต่างๆ สำหรับใช้พิจารณาเพื่อให้สามารถเชื่อมเนื้อเรื่องที่มีความเกี่ยวเนื่องกันได้ดีขึ้น อันจะส่งผลให้เนื้อเรื่องมีคุณภาพมากขึ้น</w:t>
      </w:r>
    </w:p>
    <w:p>
      <w:pPr>
        <w:pStyle w:val="Normal"/>
        <w:rPr/>
      </w:pPr>
      <w:r>
        <w:rPr>
          <w:rStyle w:val="DefaultParagraphFont"/>
          <w:rFonts w:cs="Cordia New"/>
          <w:lang w:val="en-GB" w:eastAsia="ja-JP"/>
        </w:rPr>
        <w:tab/>
      </w:r>
      <w:r>
        <w:rPr>
          <w:rStyle w:val="DefaultParagraphFont"/>
          <w:rFonts w:cs="Cordia New"/>
          <w:lang w:val="en-GB" w:eastAsia="ja-JP"/>
        </w:rPr>
        <w:t xml:space="preserve">ในงานวิทยานิพนธ์นี้ ได้ใช้หลักการของ </w:t>
      </w:r>
      <w:r>
        <w:rPr>
          <w:rStyle w:val="DefaultParagraphFont"/>
          <w:rFonts w:cs="Cordia New"/>
          <w:lang w:val="en-GB" w:eastAsia="ja-JP"/>
        </w:rPr>
        <w:t xml:space="preserve">Propp </w:t>
      </w:r>
      <w:r>
        <w:rPr>
          <w:rStyle w:val="DefaultParagraphFont"/>
          <w:rFonts w:cs="Cordia New"/>
          <w:lang w:val="en-GB" w:eastAsia="ja-JP"/>
        </w:rPr>
        <w:t xml:space="preserve">ในการแบ่งเนื้อเรื่องออกเป็นเหตุการณ์ต่างๆ เพื่อที่จะได้สามารถมีจุดพัก </w:t>
      </w:r>
      <w:r>
        <w:rPr>
          <w:rStyle w:val="DefaultParagraphFont"/>
          <w:rFonts w:cs="Cordia New"/>
          <w:lang w:val="en-GB" w:eastAsia="ja-JP"/>
        </w:rPr>
        <w:t xml:space="preserve">(Breakpoint) </w:t>
      </w:r>
      <w:r>
        <w:rPr>
          <w:rStyle w:val="DefaultParagraphFont"/>
          <w:rFonts w:cs="Cordia New"/>
          <w:lang w:val="en-GB" w:eastAsia="ja-JP"/>
        </w:rPr>
        <w:t>ที่สามารถเปลี่ยนเนื้อเรื่องได้ และสามารถใช้จุดพักเพื่อที่จะย้อนกลับมาดำเนินเนื้อเรื่องเดิม</w:t>
      </w:r>
      <w:commentRangeStart w:id="0"/>
      <w:r>
        <w:rPr>
          <w:rStyle w:val="DefaultParagraphFont"/>
          <w:rFonts w:cs="Cordia New"/>
          <w:lang w:val="en-GB" w:eastAsia="ja-JP"/>
        </w:rPr>
        <w:t>ได้</w:t>
      </w:r>
      <w:commentRangeEnd w:id="0"/>
      <w:r>
        <w:commentReference w:id="0"/>
      </w:r>
      <w:r>
        <w:rPr/>
      </w:r>
    </w:p>
    <w:p>
      <w:pPr>
        <w:pStyle w:val="Style15"/>
        <w:spacing w:lineRule="auto" w:line="228"/>
        <w:ind w:left="0" w:right="0" w:hanging="0"/>
        <w:jc w:val="both"/>
        <w:rPr>
          <w:rFonts w:ascii="Cordia New" w:hAnsi="Cordia New" w:eastAsia="ＭＳ 明朝" w:cs="Cordia New"/>
          <w:sz w:val="28"/>
          <w:szCs w:val="28"/>
          <w:lang w:eastAsia="ja-JP"/>
        </w:rPr>
      </w:pPr>
      <w:r>
        <w:rPr>
          <w:rFonts w:eastAsia="ＭＳ 明朝" w:cs="Cordia New"/>
          <w:sz w:val="28"/>
          <w:szCs w:val="28"/>
          <w:lang w:eastAsia="ja-JP"/>
        </w:rPr>
      </w:r>
    </w:p>
    <w:p>
      <w:pPr>
        <w:pStyle w:val="Normal"/>
        <w:jc w:val="both"/>
        <w:rPr/>
      </w:pPr>
      <w:r>
        <w:rPr>
          <w:rStyle w:val="DefaultParagraphFont"/>
          <w:rFonts w:eastAsia="Cordia New" w:cs="Cordia New"/>
          <w:b/>
          <w:bCs/>
          <w:color w:val="000000"/>
          <w:lang w:val="en-GB" w:eastAsia="zh-CN"/>
        </w:rPr>
        <w:t>2.</w:t>
      </w:r>
      <w:r>
        <w:rPr>
          <w:rStyle w:val="DefaultParagraphFont"/>
          <w:rFonts w:cs="Cordia New"/>
          <w:b/>
          <w:bCs/>
          <w:color w:val="000000"/>
          <w:lang w:val="en-GB" w:eastAsia="ja-JP"/>
        </w:rPr>
        <w:t xml:space="preserve">8 </w:t>
      </w:r>
      <w:r>
        <w:rPr>
          <w:rStyle w:val="DefaultParagraphFont"/>
          <w:rFonts w:cs="Cordia New"/>
          <w:b/>
          <w:b/>
          <w:bCs/>
          <w:lang w:val="en-GB"/>
        </w:rPr>
        <w:t>แบบจำลอง ความเชื่อ ความต้องการและเจตนา</w:t>
      </w:r>
      <w:r>
        <w:rPr>
          <w:rStyle w:val="DefaultParagraphFont"/>
          <w:rFonts w:cs="Cordia New"/>
          <w:b/>
          <w:b/>
          <w:bCs/>
          <w:lang w:val="en-GB" w:eastAsia="ja-JP"/>
        </w:rPr>
        <w:t xml:space="preserve"> </w:t>
      </w:r>
      <w:r>
        <w:rPr>
          <w:rStyle w:val="DefaultParagraphFont"/>
          <w:rFonts w:cs="Cordia New"/>
          <w:b/>
          <w:bCs/>
          <w:lang w:val="en-GB" w:eastAsia="ja-JP"/>
        </w:rPr>
        <w:t>(Belief-Desire-Intention model or BDI)</w:t>
      </w:r>
    </w:p>
    <w:p>
      <w:pPr>
        <w:pStyle w:val="Normal"/>
        <w:jc w:val="both"/>
        <w:rPr/>
      </w:pPr>
      <w:r>
        <w:rPr>
          <w:rStyle w:val="DefaultParagraphFont"/>
          <w:rFonts w:cs="Cordia New"/>
          <w:lang w:val="en-GB"/>
        </w:rPr>
        <w:tab/>
      </w:r>
      <w:r>
        <w:rPr>
          <w:rStyle w:val="DefaultParagraphFont"/>
          <w:rFonts w:cs="Cordia New"/>
          <w:lang w:val="en-GB"/>
        </w:rPr>
        <w:t xml:space="preserve">แบบจำลองนี้เรียกอีกอย่างหนึ่งว่า </w:t>
      </w:r>
      <w:r>
        <w:rPr>
          <w:rStyle w:val="DefaultParagraphFont"/>
          <w:rFonts w:cs="Cordia New"/>
        </w:rPr>
        <w:t xml:space="preserve">ทฤษฎีการประยุกต์ใช้เหตุผลของมนุษย์ของไมเคิล แบรตแมน </w:t>
      </w:r>
      <w:r>
        <w:rPr>
          <w:rStyle w:val="DefaultParagraphFont"/>
          <w:rFonts w:cs="Cordia New"/>
        </w:rPr>
        <w:t xml:space="preserve">(Michael Bratman’s theory of human practical reasoning) </w:t>
      </w:r>
      <w:r>
        <w:rPr>
          <w:rStyle w:val="DefaultParagraphFont"/>
          <w:rFonts w:cs="Cordia New"/>
          <w:lang w:eastAsia="ja-JP"/>
        </w:rPr>
        <w:t xml:space="preserve">(Bratman, 1987) </w:t>
      </w:r>
      <w:r>
        <w:rPr>
          <w:rStyle w:val="DefaultParagraphFont"/>
          <w:rFonts w:cs="Cordia New"/>
          <w:lang w:val="en-GB"/>
        </w:rPr>
        <w:t xml:space="preserve">แบบจำลอง ความเชื่อ ความต้องการและเจตนา </w:t>
      </w:r>
      <w:r>
        <w:rPr>
          <w:rStyle w:val="DefaultParagraphFont"/>
          <w:rFonts w:cs="Cordia New"/>
        </w:rPr>
        <w:t xml:space="preserve">เป็นแบบจำลองที่เอเยนต์ </w:t>
      </w:r>
      <w:r>
        <w:rPr>
          <w:rStyle w:val="DefaultParagraphFont"/>
          <w:rFonts w:cs="Cordia New"/>
          <w:lang w:eastAsia="ja-JP"/>
        </w:rPr>
        <w:t xml:space="preserve">(agent) </w:t>
      </w:r>
      <w:r>
        <w:rPr>
          <w:rStyle w:val="DefaultParagraphFont"/>
          <w:rFonts w:cs="Cordia New"/>
        </w:rPr>
        <w:t xml:space="preserve">พิจารณาแผนการของการกระทำ </w:t>
      </w:r>
      <w:r>
        <w:rPr>
          <w:rStyle w:val="DefaultParagraphFont"/>
          <w:rFonts w:cs="Cordia New"/>
          <w:lang w:eastAsia="ja-JP"/>
        </w:rPr>
        <w:t xml:space="preserve">(plan) </w:t>
      </w:r>
      <w:r>
        <w:rPr>
          <w:rStyle w:val="DefaultParagraphFont"/>
          <w:rFonts w:cs="Cordia New"/>
        </w:rPr>
        <w:t xml:space="preserve">อันมีเหตุผลจาก ความเชื่อ ความต้องการและเจตนาของเอเยนต์เอง </w:t>
      </w:r>
      <w:r>
        <w:rPr>
          <w:rStyle w:val="DefaultParagraphFont"/>
          <w:rFonts w:cs="Cordia New"/>
          <w:lang w:val="en-GB"/>
        </w:rPr>
        <w:t xml:space="preserve">โดยที่วูลริดจ์ </w:t>
      </w:r>
      <w:r>
        <w:rPr>
          <w:rStyle w:val="DefaultParagraphFont"/>
          <w:rFonts w:cs="Cordia New"/>
          <w:lang w:val="en-GB"/>
        </w:rPr>
        <w:t xml:space="preserve">(Woolridge, 2000) </w:t>
      </w:r>
      <w:r>
        <w:rPr>
          <w:rStyle w:val="DefaultParagraphFont"/>
          <w:rFonts w:cs="Cordia New"/>
          <w:lang w:val="en-GB"/>
        </w:rPr>
        <w:t xml:space="preserve">ได้แสดงลักษณะของเอเยนต์ที่สามารถเข้ากับวัตถุประสงค์และรูปแบบของแบบจำลอง </w:t>
      </w:r>
      <w:r>
        <w:rPr>
          <w:rStyle w:val="DefaultParagraphFont"/>
          <w:rFonts w:cs="Cordia New"/>
          <w:lang w:eastAsia="ja-JP"/>
        </w:rPr>
        <w:t xml:space="preserve">BDI </w:t>
      </w:r>
      <w:r>
        <w:rPr>
          <w:rStyle w:val="DefaultParagraphFont"/>
          <w:rFonts w:cs="Cordia New"/>
          <w:lang w:eastAsia="ja-JP"/>
        </w:rPr>
        <w:t>ไว้ดังนี้</w:t>
      </w:r>
    </w:p>
    <w:p>
      <w:pPr>
        <w:pStyle w:val="ListParagraph"/>
        <w:numPr>
          <w:ilvl w:val="0"/>
          <w:numId w:val="9"/>
        </w:numPr>
        <w:jc w:val="both"/>
        <w:rPr/>
      </w:pPr>
      <w:r>
        <w:rPr>
          <w:rStyle w:val="DefaultParagraphFont"/>
          <w:rFonts w:cs="Cordia New"/>
          <w:szCs w:val="28"/>
          <w:lang w:eastAsia="ja-JP"/>
        </w:rPr>
        <w:t>เอเยนต์ต้องอยู่ภายในสภาวะแวดล้อมใดๆ</w:t>
      </w:r>
    </w:p>
    <w:p>
      <w:pPr>
        <w:pStyle w:val="ListParagraph"/>
        <w:numPr>
          <w:ilvl w:val="0"/>
          <w:numId w:val="9"/>
        </w:numPr>
        <w:jc w:val="both"/>
        <w:rPr/>
      </w:pPr>
      <w:r>
        <w:rPr>
          <w:rStyle w:val="DefaultParagraphFont"/>
          <w:rFonts w:cs="Cordia New"/>
          <w:szCs w:val="28"/>
          <w:lang w:eastAsia="ja-JP"/>
        </w:rPr>
        <w:t>เอเยนต์ต้องมีเป้าหมายที่ต้องการจะบรรลุ</w:t>
      </w:r>
    </w:p>
    <w:p>
      <w:pPr>
        <w:pStyle w:val="ListParagraph"/>
        <w:numPr>
          <w:ilvl w:val="0"/>
          <w:numId w:val="9"/>
        </w:numPr>
        <w:jc w:val="both"/>
        <w:rPr/>
      </w:pPr>
      <w:r>
        <w:rPr>
          <w:rStyle w:val="DefaultParagraphFont"/>
          <w:rFonts w:cs="Cordia New"/>
          <w:szCs w:val="28"/>
          <w:lang w:eastAsia="ja-JP"/>
        </w:rPr>
        <w:t>เอเยนต์สามารถมีปฏิกิริยาโต้ตอบกับสภาวะแวดล้อมได้</w:t>
      </w:r>
    </w:p>
    <w:p>
      <w:pPr>
        <w:pStyle w:val="ListParagraph"/>
        <w:numPr>
          <w:ilvl w:val="0"/>
          <w:numId w:val="9"/>
        </w:numPr>
        <w:jc w:val="both"/>
        <w:rPr/>
      </w:pPr>
      <w:r>
        <w:rPr>
          <w:rStyle w:val="DefaultParagraphFont"/>
          <w:rFonts w:cs="Cordia New"/>
          <w:szCs w:val="28"/>
          <w:lang w:eastAsia="ja-JP"/>
        </w:rPr>
        <w:t>เอเยนต์สามารถติดต่อสื่อสารกับเอเยนต์ตัวอื่นๆ ได้</w:t>
      </w:r>
    </w:p>
    <w:p>
      <w:pPr>
        <w:pStyle w:val="Normal"/>
        <w:ind w:left="720" w:right="0" w:hanging="0"/>
        <w:jc w:val="both"/>
        <w:rPr/>
      </w:pPr>
      <w:r>
        <w:rPr>
          <w:rStyle w:val="DefaultParagraphFont"/>
          <w:rFonts w:cs="Cordia New"/>
          <w:lang w:eastAsia="ja-JP"/>
        </w:rPr>
        <w:t>โดย ความเชื่อ ความต้องการ และเจตนา ในแบบจำลอง มีรายละเอียดดังนี้</w:t>
      </w:r>
    </w:p>
    <w:p>
      <w:pPr>
        <w:pStyle w:val="ListParagraph"/>
        <w:numPr>
          <w:ilvl w:val="0"/>
          <w:numId w:val="10"/>
        </w:numPr>
        <w:jc w:val="both"/>
        <w:rPr/>
      </w:pPr>
      <w:r>
        <w:rPr>
          <w:rStyle w:val="DefaultParagraphFont"/>
          <w:rFonts w:cs="Cordia New"/>
          <w:szCs w:val="28"/>
          <w:lang w:eastAsia="ja-JP"/>
        </w:rPr>
        <w:t xml:space="preserve">ความเชื่อ </w:t>
      </w:r>
      <w:r>
        <w:rPr>
          <w:rStyle w:val="DefaultParagraphFont"/>
          <w:rFonts w:cs="Cordia New"/>
          <w:szCs w:val="28"/>
          <w:lang w:eastAsia="ja-JP"/>
        </w:rPr>
        <w:t xml:space="preserve">(Belief) </w:t>
      </w:r>
      <w:r>
        <w:rPr>
          <w:rStyle w:val="DefaultParagraphFont"/>
          <w:rFonts w:cs="Cordia New"/>
          <w:szCs w:val="28"/>
          <w:lang w:eastAsia="ja-JP"/>
        </w:rPr>
        <w:t>แสดงถึงสถานะข้อมูลของเอเยนต์ หรือในอีกนัยหนึ่ง ความเชื่อของเอเยนต์ที่มีต่อสภาวะแวดล้อม ซึ่งรวมไปถึงตัวของเอเยนต์เองด้วย ความเชื่อนั้นรวมไปถึงกฎการอุปมานที่สามารถเชื่อมโยงไปสู่ความเชื่อใหม่ๆ ด้วย ความเชื่อของเอเยนต์เชื่อนั้นไม่จำเป็นที่จะต้องเป็นความจริง และความเชื่อสามารถเปลี่ยนแปลงได้ในอนาคต</w:t>
      </w:r>
    </w:p>
    <w:p>
      <w:pPr>
        <w:pStyle w:val="ListParagraph"/>
        <w:numPr>
          <w:ilvl w:val="0"/>
          <w:numId w:val="10"/>
        </w:numPr>
        <w:jc w:val="both"/>
        <w:rPr/>
      </w:pPr>
      <w:r>
        <w:rPr>
          <w:rStyle w:val="DefaultParagraphFont"/>
          <w:rFonts w:cs="Cordia New"/>
          <w:szCs w:val="28"/>
          <w:lang w:eastAsia="ja-JP"/>
        </w:rPr>
        <w:t xml:space="preserve">ความต้องการ </w:t>
      </w:r>
      <w:r>
        <w:rPr>
          <w:rStyle w:val="DefaultParagraphFont"/>
          <w:rFonts w:cs="Cordia New"/>
          <w:szCs w:val="28"/>
          <w:lang w:eastAsia="ja-JP"/>
        </w:rPr>
        <w:t xml:space="preserve">(Desire) </w:t>
      </w:r>
      <w:r>
        <w:rPr>
          <w:rStyle w:val="DefaultParagraphFont"/>
          <w:rFonts w:cs="Cordia New"/>
          <w:szCs w:val="28"/>
          <w:lang w:eastAsia="ja-JP"/>
        </w:rPr>
        <w:t>หรือ เป้าหมายนั้น เป็นสถานะการกระตุ้นของเอเยนต์ โดยจะแสดงถึงเป้าหมายหรือสถานการณ์ที่เอเยนต์ต้องการกระทำหรือให้เกิดขึ้น ตัวอย่างของความต้องการ เช่น ค้นหาราคาที่ถูกที่สุด ไปงานสังสรรค์ หรือกลายเป็นบุคคลที่ร่ำรวย แต่การจะใช้งานในความหมายของความต้องการในแบบจำลองนั้นมีข้อบังคับเพิ่มเติมที่ว่าความต้องการทั้งหลายของเอเยนต์นั้นจำเป็นที่ต้องสอดคล้องกัน ยกตัวอย่างเช่น เอเยนต์ไม่สามารถมีความต้องการที่จะไปงานสังสรรค์และความต้องการที่จะอยู่บ้านในขณะเวลาเดียวกันได้ ถึงแม้ว่าในความเป็นจริงมนุษย์สามารถมีความต้องการที่ไม่สอดคล้องกันได้</w:t>
      </w:r>
    </w:p>
    <w:p>
      <w:pPr>
        <w:pStyle w:val="ListParagraph"/>
        <w:numPr>
          <w:ilvl w:val="0"/>
          <w:numId w:val="10"/>
        </w:numPr>
        <w:jc w:val="both"/>
        <w:rPr/>
      </w:pPr>
      <w:r>
        <w:rPr>
          <w:rStyle w:val="DefaultParagraphFont"/>
          <w:rFonts w:cs="Cordia New"/>
          <w:szCs w:val="28"/>
          <w:lang w:eastAsia="ja-JP"/>
        </w:rPr>
        <w:t xml:space="preserve">เจตนา </w:t>
      </w:r>
      <w:r>
        <w:rPr>
          <w:rStyle w:val="DefaultParagraphFont"/>
          <w:rFonts w:cs="Cordia New"/>
          <w:szCs w:val="28"/>
          <w:lang w:eastAsia="ja-JP"/>
        </w:rPr>
        <w:t xml:space="preserve">(Intention) </w:t>
      </w:r>
      <w:r>
        <w:rPr>
          <w:rStyle w:val="DefaultParagraphFont"/>
          <w:rFonts w:cs="Cordia New"/>
          <w:szCs w:val="28"/>
          <w:lang w:eastAsia="ja-JP"/>
        </w:rPr>
        <w:t>แสดงถึงสถานะการพิเคราะห์ของเอเยนต์ หรือสถานการณ์หรือเป้าหมายที่เอเยนต์เลือกที่จะกระทำเพื่อให้บรรลุถึงสถานการณ์หรือเป้าหมายนั้น ซึ่งสามารถกล่าวในอีกนัยหนึ่งว่าเจตนาคือ</w:t>
      </w:r>
      <w:r>
        <w:rPr>
          <w:rStyle w:val="DefaultParagraphFont"/>
          <w:rFonts w:cs="Cordia New"/>
          <w:szCs w:val="28"/>
          <w:highlight w:val="yellow"/>
          <w:lang w:eastAsia="ja-JP"/>
        </w:rPr>
        <w:t>ความต้องการหนึ่งที่เอเยนต์เลือกขึ้นจากความต้องการต่างๆของเอเยนต์ ซึ่งความต้องการที่เลือกมานี้จะเป็นสิ่งที่กำหนดการกระทำในขณะปัจจุบัน</w:t>
      </w:r>
      <w:r>
        <w:rPr>
          <w:rStyle w:val="DefaultParagraphFont"/>
          <w:rFonts w:cs="Cordia New"/>
          <w:szCs w:val="28"/>
          <w:lang w:eastAsia="ja-JP"/>
        </w:rPr>
        <w:t xml:space="preserve"> ซึ่งในทางปฏิบัติคือการที่เอเยนต์เริ่มกระทำตามแผนการ </w:t>
      </w:r>
      <w:r>
        <w:rPr>
          <w:rStyle w:val="DefaultParagraphFont"/>
          <w:rFonts w:cs="Cordia New"/>
          <w:szCs w:val="28"/>
          <w:highlight w:val="yellow"/>
          <w:lang w:eastAsia="ja-JP"/>
        </w:rPr>
        <w:t>ยกตัวอย่างเช่น ถ้าเอเยนต์มีความต้องการที่จะรวย กับ ความต้องการที่จะดัง เอเยนต์ต้องเลือกว่าแผนการในปัจจุบันจะเป็นการกระทำที่จะทำให้บรรลุความรวยหรือความดัง ซึ่งถ้าเอเยนต์มีเจตนาที่จะรวยก่อนที่จะดัง เอเยนต์จะเลือกแผนการที่จะให้รวยได้ขึ้นมา</w:t>
      </w:r>
      <w:commentRangeStart w:id="1"/>
      <w:r>
        <w:rPr>
          <w:rStyle w:val="DefaultParagraphFont"/>
          <w:rFonts w:cs="Cordia New"/>
          <w:szCs w:val="28"/>
          <w:highlight w:val="yellow"/>
          <w:lang w:eastAsia="ja-JP"/>
        </w:rPr>
        <w:t>กระทำ</w:t>
      </w:r>
      <w:commentRangeEnd w:id="1"/>
      <w:r>
        <w:commentReference w:id="1"/>
      </w:r>
      <w:r>
        <w:rPr/>
      </w:r>
    </w:p>
    <w:p>
      <w:pPr>
        <w:pStyle w:val="Normal"/>
        <w:ind w:left="0" w:right="0" w:firstLine="720"/>
        <w:jc w:val="both"/>
        <w:rPr/>
      </w:pPr>
      <w:r>
        <w:rPr>
          <w:rStyle w:val="DefaultParagraphFont"/>
          <w:rFonts w:cs="Cordia New"/>
          <w:lang w:eastAsia="ja-JP"/>
        </w:rPr>
        <w:t>แผนการในแบบจำลองนี้ เป็นการกระทำที่ต่อเนื่องกันที่เอเยนต์จะกระทำเพื่อบรรลุ</w:t>
      </w:r>
      <w:commentRangeStart w:id="2"/>
      <w:r>
        <w:rPr>
          <w:rStyle w:val="DefaultParagraphFont"/>
          <w:rFonts w:cs="Cordia New"/>
          <w:lang w:eastAsia="ja-JP"/>
        </w:rPr>
        <w:t>เจตนา</w:t>
      </w:r>
      <w:r>
        <w:rPr/>
      </w:r>
      <w:commentRangeEnd w:id="2"/>
      <w:r>
        <w:commentReference w:id="2"/>
      </w:r>
      <w:r>
        <w:rPr>
          <w:rStyle w:val="DefaultParagraphFont"/>
          <w:rFonts w:cs="Cordia New"/>
          <w:lang w:eastAsia="ja-JP"/>
        </w:rPr>
        <w:t>ของเอเยนต์ โดยที่แผนการสามารถครอบคลุมถึงแผนการอื่นๆ ได้ เช่น แผนการในการขับรถยนต์นั้นอาจจะรวมถึงแผนการในการหากุญแจรถยนต์นั้นด้วย ซึ่งเป็นสิ่งที่สะท้อนจากแบบจำลองของแบรตแมนว่า แผนการเป็นเพียงการนึกคิดเริ่มต้นบางส่วน ซึ่งรายละเอียดต่างๆ ของแผนการจะค่อยๆ มีเพิ่มเติมขึ้นมาเมื่อแผนการได้ดำเนินไป</w:t>
      </w:r>
      <w:r>
        <w:rPr>
          <w:rStyle w:val="DefaultParagraphFont"/>
          <w:rFonts w:cs="Cordia New"/>
          <w:lang w:val="en-GB"/>
        </w:rPr>
        <w:tab/>
      </w:r>
    </w:p>
    <w:p>
      <w:pPr>
        <w:pStyle w:val="Normal"/>
        <w:rPr/>
      </w:pPr>
      <w:r>
        <w:rPr>
          <w:rStyle w:val="DefaultParagraphFont"/>
          <w:rFonts w:cs="Cordia New"/>
          <w:lang w:val="en-GB" w:eastAsia="ja-JP"/>
        </w:rPr>
        <w:tab/>
      </w:r>
      <w:r>
        <w:rPr>
          <w:rStyle w:val="DefaultParagraphFont"/>
          <w:rFonts w:cs="Cordia New"/>
          <w:lang w:val="en-GB" w:eastAsia="ja-JP"/>
        </w:rPr>
        <w:t>ในงานวิทยานิพนธ์นี้ เนื้อเรื่องที่ใช้เป็นเนื้อเรื่องเชิงโครงเรื่อง ซึ่งแบบจำลองความเชื่อ ความต้องการและ เจตนานั้น เป็นวิธีการที่ใช้ในการดำเนินเนื้อเรื่องเชิงตัวละคร งานวิทยานิพนธ์นี้จึงไม่ได้นำวิธีการนี้มาใช้</w:t>
      </w:r>
    </w:p>
    <w:p>
      <w:pPr>
        <w:pStyle w:val="Normal"/>
        <w:rPr>
          <w:rFonts w:cs="Cordia New"/>
          <w:b/>
          <w:b/>
          <w:bCs/>
          <w:color w:val="000000"/>
          <w:lang w:val="en-GB" w:eastAsia="ja-JP"/>
        </w:rPr>
      </w:pPr>
      <w:r>
        <w:rPr>
          <w:rFonts w:cs="Cordia New"/>
          <w:b/>
          <w:bCs/>
          <w:color w:val="000000"/>
          <w:lang w:val="en-GB" w:eastAsia="ja-JP"/>
        </w:rPr>
      </w:r>
    </w:p>
    <w:p>
      <w:pPr>
        <w:pStyle w:val="Normal"/>
        <w:rPr>
          <w:rFonts w:cs="Cordia New"/>
          <w:b/>
          <w:b/>
          <w:bCs/>
          <w:color w:val="000000"/>
          <w:lang w:val="en-GB" w:eastAsia="ja-JP"/>
        </w:rPr>
      </w:pPr>
      <w:r>
        <w:rPr>
          <w:rFonts w:cs="Cordia New"/>
          <w:b/>
          <w:bCs/>
          <w:color w:val="000000"/>
          <w:lang w:val="en-GB" w:eastAsia="ja-JP"/>
        </w:rPr>
      </w:r>
    </w:p>
    <w:p>
      <w:pPr>
        <w:pStyle w:val="Normal"/>
        <w:rPr>
          <w:rFonts w:cs="Cordia New"/>
          <w:b/>
          <w:b/>
          <w:bCs/>
          <w:color w:val="000000"/>
          <w:lang w:val="en-GB" w:eastAsia="ja-JP"/>
        </w:rPr>
      </w:pPr>
      <w:r>
        <w:rPr>
          <w:rFonts w:cs="Cordia New"/>
          <w:b/>
          <w:bCs/>
          <w:color w:val="000000"/>
          <w:lang w:val="en-GB" w:eastAsia="ja-JP"/>
        </w:rPr>
      </w:r>
    </w:p>
    <w:p>
      <w:pPr>
        <w:pStyle w:val="Normal"/>
        <w:rPr>
          <w:rFonts w:cs="Cordia New"/>
          <w:b/>
          <w:b/>
          <w:bCs/>
          <w:color w:val="000000"/>
          <w:lang w:val="en-GB" w:eastAsia="ja-JP"/>
        </w:rPr>
      </w:pPr>
      <w:r>
        <w:rPr>
          <w:rFonts w:cs="Cordia New"/>
          <w:b/>
          <w:bCs/>
          <w:color w:val="000000"/>
          <w:lang w:val="en-GB" w:eastAsia="ja-JP"/>
        </w:rPr>
      </w:r>
    </w:p>
    <w:p>
      <w:pPr>
        <w:pStyle w:val="Normal"/>
        <w:rPr>
          <w:rFonts w:cs="Cordia New"/>
          <w:b/>
          <w:b/>
          <w:bCs/>
          <w:color w:val="000000"/>
          <w:lang w:val="en-GB" w:eastAsia="ja-JP"/>
        </w:rPr>
      </w:pPr>
      <w:r>
        <w:rPr>
          <w:rFonts w:cs="Cordia New"/>
          <w:b/>
          <w:bCs/>
          <w:color w:val="000000"/>
          <w:lang w:val="en-GB" w:eastAsia="ja-JP"/>
        </w:rPr>
      </w:r>
    </w:p>
    <w:p>
      <w:pPr>
        <w:pStyle w:val="Style15"/>
        <w:spacing w:lineRule="auto" w:line="228"/>
        <w:ind w:left="0" w:right="0" w:hanging="0"/>
        <w:jc w:val="both"/>
        <w:rPr/>
      </w:pPr>
      <w:r>
        <w:rPr>
          <w:rStyle w:val="Style6"/>
          <w:rFonts w:eastAsia="ＭＳ 明朝" w:cs="Cordia New"/>
          <w:b/>
          <w:bCs/>
          <w:color w:val="FF0000"/>
          <w:sz w:val="28"/>
          <w:szCs w:val="28"/>
          <w:lang w:eastAsia="ja-JP"/>
        </w:rPr>
        <w:t>3. Related Work</w:t>
      </w:r>
    </w:p>
    <w:p>
      <w:pPr>
        <w:pStyle w:val="Style15"/>
        <w:spacing w:lineRule="auto" w:line="228"/>
        <w:ind w:left="0" w:right="0" w:firstLine="720"/>
        <w:jc w:val="both"/>
        <w:rPr/>
      </w:pPr>
      <w:r>
        <w:rPr>
          <w:rStyle w:val="Style6"/>
          <w:rFonts w:eastAsia="ＭＳ 明朝" w:cs="Cordia New"/>
          <w:color w:val="FF0000"/>
          <w:sz w:val="28"/>
          <w:szCs w:val="28"/>
          <w:lang w:eastAsia="ja-JP"/>
        </w:rPr>
        <w:t>Related work in quest generation are consisted of [Role-playing Games], [] , [].</w:t>
      </w:r>
    </w:p>
    <w:p>
      <w:pPr>
        <w:pStyle w:val="Style15"/>
        <w:spacing w:lineRule="auto" w:line="228"/>
        <w:ind w:left="0" w:right="0" w:firstLine="72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Normal"/>
        <w:rPr/>
      </w:pPr>
      <w:r>
        <w:rPr>
          <w:rStyle w:val="DefaultParagraphFont"/>
          <w:rFonts w:cs="Cordia New"/>
          <w:b/>
          <w:bCs/>
          <w:color w:val="FF0000"/>
          <w:lang w:val="en-GB" w:eastAsia="ja-JP"/>
        </w:rPr>
        <w:t>3.1 Doran and Parberry’s Structure Analysis [2011].</w:t>
      </w:r>
    </w:p>
    <w:p>
      <w:pPr>
        <w:pStyle w:val="Style15"/>
        <w:spacing w:lineRule="auto" w:line="228"/>
        <w:ind w:left="0" w:right="0" w:hanging="0"/>
        <w:jc w:val="both"/>
        <w:rPr/>
      </w:pPr>
      <w:r>
        <w:rPr>
          <w:rStyle w:val="DefaultParagraphFont"/>
          <w:rFonts w:cs="Cordia New"/>
          <w:color w:val="FF0000"/>
          <w:lang w:eastAsia="ja-JP"/>
        </w:rPr>
        <w:tab/>
      </w:r>
      <w:r>
        <w:rPr>
          <w:rStyle w:val="Style6"/>
          <w:rFonts w:eastAsia="ＭＳ 明朝" w:cs="Cordia New"/>
          <w:color w:val="FF0000"/>
          <w:sz w:val="28"/>
          <w:szCs w:val="28"/>
          <w:lang w:eastAsia="ja-JP"/>
        </w:rPr>
        <w:tab/>
      </w:r>
    </w:p>
    <w:p>
      <w:pPr>
        <w:pStyle w:val="Style15"/>
        <w:spacing w:lineRule="auto" w:line="228"/>
        <w:ind w:left="0" w:right="0" w:firstLine="720"/>
        <w:jc w:val="both"/>
        <w:rPr/>
      </w:pPr>
      <w:r>
        <w:rPr>
          <w:rStyle w:val="Style6"/>
          <w:rFonts w:eastAsia="ＭＳ 明朝" w:cs="Cordia New"/>
          <w:color w:val="FF0000"/>
          <w:sz w:val="28"/>
          <w:szCs w:val="28"/>
          <w:lang w:eastAsia="ja-JP"/>
        </w:rPr>
        <w:t xml:space="preserve">Structural Analysis approach in quest generation is a way to construct quest in similar approach to constructing a sentence using ‘common’ grammar. The ‘grammar’ and ‘vocabulary’ rule of structural analysis was created by classification, analysing, and dissecting quests from multiple RPGs game to get a common pattern which all quest shared. In structural analysis approach, quests had been generalized into ‘motivation’, the distinct underlying drive (narrative) that compel the quest. Then within each ‘motivation’, the quest could be categorized into different ‘strategy’, the outline on how the quest (motivation) can be complete (satisfy). And finally, each ‘strategy’ could be linked to specific set of ‘Sequence of Actions’ which describe the general task (action) the player or NPC can to perform to complete the quest. The task (actions) are usually in the &lt;ACTION&gt; form, which can be </w:t>
      </w:r>
      <w:r>
        <w:rPr>
          <w:rStyle w:val="Style6"/>
          <w:rFonts w:eastAsia="ＭＳ 明朝" w:cs="Cordia New"/>
          <w:b/>
          <w:bCs/>
          <w:color w:val="FF0000"/>
          <w:sz w:val="28"/>
          <w:szCs w:val="28"/>
          <w:lang w:eastAsia="ja-JP"/>
        </w:rPr>
        <w:t>breakdowned</w:t>
      </w:r>
      <w:r>
        <w:rPr>
          <w:rStyle w:val="Style6"/>
          <w:rFonts w:eastAsia="ＭＳ 明朝" w:cs="Cordia New"/>
          <w:color w:val="FF0000"/>
          <w:sz w:val="28"/>
          <w:szCs w:val="28"/>
          <w:lang w:eastAsia="ja-JP"/>
        </w:rPr>
        <w:t xml:space="preserve"> into specific ACTION depended on the </w:t>
      </w:r>
      <w:r>
        <w:rPr>
          <w:rStyle w:val="Style6"/>
          <w:rFonts w:eastAsia="ＭＳ 明朝" w:cs="Cordia New"/>
          <w:b/>
          <w:bCs/>
          <w:color w:val="FF0000"/>
          <w:sz w:val="28"/>
          <w:szCs w:val="28"/>
          <w:lang w:eastAsia="ja-JP"/>
        </w:rPr>
        <w:t>Action Rule</w:t>
      </w:r>
      <w:r>
        <w:rPr>
          <w:rStyle w:val="Style6"/>
          <w:rFonts w:eastAsia="ＭＳ 明朝" w:cs="Cordia New"/>
          <w:color w:val="FF0000"/>
          <w:sz w:val="28"/>
          <w:szCs w:val="28"/>
          <w:lang w:eastAsia="ja-JP"/>
        </w:rPr>
        <w:t xml:space="preserve"> table.</w:t>
      </w:r>
    </w:p>
    <w:p>
      <w:pPr>
        <w:pStyle w:val="Style15"/>
        <w:spacing w:lineRule="auto" w:line="228"/>
        <w:ind w:left="0" w:right="0" w:hanging="0"/>
        <w:jc w:val="both"/>
        <w:rPr/>
      </w:pPr>
      <w:r>
        <w:rPr/>
      </w:r>
    </w:p>
    <w:p>
      <w:pPr>
        <w:pStyle w:val="Style15"/>
        <w:spacing w:lineRule="auto" w:line="228"/>
        <w:ind w:left="0" w:right="0" w:hanging="0"/>
        <w:jc w:val="both"/>
        <w:rPr/>
      </w:pPr>
      <w:r>
        <w:rPr>
          <w:rStyle w:val="Style6"/>
          <w:rFonts w:eastAsia="ＭＳ 明朝" w:cs="Cordia New"/>
          <w:b/>
          <w:bCs/>
          <w:color w:val="FF0000"/>
          <w:sz w:val="28"/>
          <w:szCs w:val="28"/>
          <w:lang w:eastAsia="ja-JP"/>
        </w:rPr>
        <w:t>[Figure XAW] show example of &lt;RuleSet&gt; / Action Rule</w:t>
      </w:r>
    </w:p>
    <w:p>
      <w:pPr>
        <w:pStyle w:val="Style15"/>
        <w:spacing w:lineRule="auto" w:line="228"/>
        <w:ind w:left="0" w:right="0" w:hanging="0"/>
        <w:jc w:val="both"/>
        <w:rPr/>
      </w:pPr>
      <w:r>
        <w:rPr/>
      </w:r>
    </w:p>
    <w:p>
      <w:pPr>
        <w:pStyle w:val="Style15"/>
        <w:spacing w:lineRule="auto" w:line="228"/>
        <w:ind w:left="0" w:right="0" w:hanging="0"/>
        <w:jc w:val="both"/>
        <w:rPr/>
      </w:pPr>
      <w:r>
        <w:rPr/>
      </w:r>
    </w:p>
    <w:p>
      <w:pPr>
        <w:pStyle w:val="Style15"/>
        <w:spacing w:lineRule="auto" w:line="228"/>
        <w:ind w:left="0" w:right="0" w:hanging="0"/>
        <w:jc w:val="both"/>
        <w:rPr/>
      </w:pPr>
      <w:r>
        <w:rPr>
          <w:rStyle w:val="DefaultParagraphFont"/>
          <w:rFonts w:eastAsia="ＭＳ 明朝" w:cs="Cordia New"/>
          <w:color w:val="FF0000"/>
          <w:sz w:val="28"/>
          <w:szCs w:val="28"/>
          <w:lang w:eastAsia="ja-JP"/>
        </w:rPr>
        <w:t xml:space="preserve">Figure XAW show an Action Rule Table from </w:t>
      </w:r>
      <w:r>
        <w:rPr>
          <w:rStyle w:val="Style6"/>
          <w:rFonts w:cs="Cordia New"/>
          <w:color w:val="C00000"/>
          <w:lang w:eastAsia="ja-JP"/>
        </w:rPr>
        <w:t>Doran and Parberry [2011],</w:t>
      </w:r>
    </w:p>
    <w:p>
      <w:pPr>
        <w:pStyle w:val="Normal"/>
        <w:rPr>
          <w:lang w:val="en-GB"/>
        </w:rPr>
      </w:pPr>
      <w:r>
        <w:rPr>
          <w:lang w:val="en-GB"/>
        </w:rPr>
      </w:r>
    </w:p>
    <w:p>
      <w:pPr>
        <w:pStyle w:val="Normal"/>
        <w:rPr>
          <w:lang w:val="en-GB"/>
        </w:rPr>
      </w:pPr>
      <w:r>
        <w:rPr>
          <w:lang w:val="en-GB"/>
        </w:rPr>
      </w:r>
    </w:p>
    <w:p>
      <w:pPr>
        <w:pStyle w:val="Normal"/>
        <w:rPr/>
      </w:pPr>
      <w:r>
        <w:rPr/>
      </w:r>
    </w:p>
    <w:p>
      <w:pPr>
        <w:pStyle w:val="Normal"/>
        <w:rPr/>
      </w:pPr>
      <w:r>
        <w:rPr/>
      </w:r>
    </w:p>
    <w:p>
      <w:pPr>
        <w:pStyle w:val="Normal"/>
        <w:rPr/>
      </w:pPr>
      <w:r>
        <w:rPr>
          <w:rStyle w:val="DefaultParagraphFont"/>
          <w:rFonts w:cs="Cordia New"/>
          <w:b/>
          <w:bCs/>
          <w:color w:val="FF0000"/>
          <w:lang w:val="en-GB" w:eastAsia="ja-JP"/>
        </w:rPr>
        <w:t>3.2 Quest Patterns for Story-Based Computer Games</w:t>
      </w:r>
    </w:p>
    <w:p>
      <w:pPr>
        <w:pStyle w:val="Normal"/>
        <w:rPr/>
      </w:pPr>
      <w:r>
        <w:rPr>
          <w:rStyle w:val="DefaultParagraphFont"/>
          <w:rFonts w:cs="Cordia New"/>
          <w:color w:val="FF0000"/>
          <w:lang w:val="en-GB" w:eastAsia="ja-JP"/>
        </w:rPr>
        <w:tab/>
        <w:t>f</w:t>
      </w:r>
    </w:p>
    <w:p>
      <w:pPr>
        <w:pStyle w:val="Normal"/>
        <w:rPr/>
      </w:pPr>
      <w:r>
        <w:rPr>
          <w:rStyle w:val="DefaultParagraphFont"/>
          <w:rFonts w:cs="Cordia New"/>
          <w:b/>
          <w:bCs/>
          <w:color w:val="FF0000"/>
          <w:lang w:val="en-GB" w:eastAsia="ja-JP"/>
        </w:rPr>
        <w:t>3.3 Analysis of ReGEN as a Graph Rewriting System for Quest Generation</w:t>
      </w:r>
    </w:p>
    <w:p>
      <w:pPr>
        <w:pStyle w:val="Normal"/>
        <w:rPr/>
      </w:pPr>
      <w:r>
        <w:rPr>
          <w:rStyle w:val="DefaultParagraphFont"/>
          <w:rFonts w:cs="Cordia New"/>
          <w:color w:val="FF0000"/>
          <w:lang w:val="en-GB" w:eastAsia="ja-JP"/>
        </w:rPr>
        <w:tab/>
        <w:t>f</w:t>
      </w:r>
    </w:p>
    <w:p>
      <w:pPr>
        <w:pStyle w:val="Normal"/>
        <w:rPr/>
      </w:pPr>
      <w:r>
        <w:rPr>
          <w:rStyle w:val="DefaultParagraphFont"/>
          <w:rFonts w:cs="Cordia New"/>
          <w:b/>
          <w:bCs/>
          <w:color w:val="FF0000"/>
          <w:lang w:val="en-GB" w:eastAsia="ja-JP"/>
        </w:rPr>
        <w:t>3.4 Hierarchical Generation of Dynamic and Nondeterministic Quests in Games</w:t>
      </w:r>
    </w:p>
    <w:p>
      <w:pPr>
        <w:pStyle w:val="Normal"/>
        <w:rPr/>
      </w:pPr>
      <w:r>
        <w:rPr>
          <w:rStyle w:val="DefaultParagraphFont"/>
          <w:rFonts w:cs="Cordia New"/>
          <w:color w:val="FF0000"/>
          <w:lang w:val="en-GB" w:eastAsia="ja-JP"/>
        </w:rPr>
        <w:tab/>
        <w:t>f</w:t>
      </w:r>
    </w:p>
    <w:p>
      <w:pPr>
        <w:pStyle w:val="Normal"/>
        <w:rPr/>
      </w:pPr>
      <w:r>
        <w:rPr>
          <w:rStyle w:val="DefaultParagraphFont"/>
          <w:rFonts w:cs="Cordia New"/>
          <w:b/>
          <w:bCs/>
          <w:color w:val="FF0000"/>
          <w:lang w:val="en-GB" w:eastAsia="ja-JP"/>
        </w:rPr>
        <w:t>3.5 Natural Language Generation for descriptive texts in interactive games</w:t>
      </w:r>
    </w:p>
    <w:p>
      <w:pPr>
        <w:pStyle w:val="Normal"/>
        <w:rPr/>
      </w:pPr>
      <w:r>
        <w:rPr>
          <w:rStyle w:val="DefaultParagraphFont"/>
          <w:rFonts w:cs="Cordia New"/>
          <w:color w:val="FF0000"/>
          <w:lang w:val="en-GB" w:eastAsia="ja-JP"/>
        </w:rPr>
        <w:tab/>
        <w:t>f</w:t>
      </w:r>
    </w:p>
    <w:p>
      <w:pPr>
        <w:pStyle w:val="Normal"/>
        <w:rPr/>
      </w:pPr>
      <w:r>
        <w:rPr>
          <w:rStyle w:val="DefaultParagraphFont"/>
          <w:rFonts w:cs="Cordia New"/>
          <w:b/>
          <w:bCs/>
          <w:color w:val="FF0000"/>
          <w:lang w:val="en-GB" w:eastAsia="ja-JP"/>
        </w:rPr>
        <w:t xml:space="preserve">3.6 </w:t>
      </w:r>
      <w:r>
        <w:rPr>
          <w:rStyle w:val="Style6"/>
          <w:rFonts w:cs="Cordia New"/>
          <w:b/>
          <w:bCs/>
          <w:color w:val="FF0000"/>
          <w:lang w:val="en-GB" w:eastAsia="ja-JP"/>
        </w:rPr>
        <w:t>Lee and Cho’s [2012] Dynamic Quest Plot Generation using Petri Net Planning.</w:t>
      </w:r>
    </w:p>
    <w:p>
      <w:pPr>
        <w:pStyle w:val="Normal"/>
        <w:rPr/>
      </w:pPr>
      <w:r>
        <w:rPr>
          <w:rStyle w:val="DefaultParagraphFont"/>
          <w:rFonts w:cs="Cordia New"/>
          <w:b/>
          <w:bCs/>
          <w:color w:val="FF0000"/>
          <w:lang w:val="en-GB" w:eastAsia="ja-JP"/>
        </w:rPr>
        <w:tab/>
      </w:r>
      <w:r>
        <w:rPr>
          <w:rStyle w:val="DefaultParagraphFont"/>
          <w:rFonts w:cs="Cordia New"/>
          <w:color w:val="FF0000"/>
          <w:lang w:val="en-GB" w:eastAsia="ja-JP"/>
        </w:rPr>
        <w:t>In this work, quest is defined as a sequence of event that happen to form narrative of the quest.  the quest generation create quest by chaining multiple ‘events’ together.</w:t>
      </w:r>
    </w:p>
    <w:p>
      <w:pPr>
        <w:pStyle w:val="Normal"/>
        <w:rPr>
          <w:rFonts w:cs="Cordia New"/>
          <w:b/>
          <w:b/>
          <w:bCs/>
          <w:color w:val="000000"/>
          <w:lang w:val="en-GB" w:eastAsia="ja-JP"/>
        </w:rPr>
      </w:pPr>
      <w:r>
        <w:rPr>
          <w:rFonts w:cs="Cordia New"/>
          <w:b/>
          <w:bCs/>
          <w:color w:val="000000"/>
          <w:lang w:val="en-GB" w:eastAsia="ja-JP"/>
        </w:rPr>
      </w:r>
    </w:p>
    <w:p>
      <w:pPr>
        <w:pStyle w:val="Normal"/>
        <w:rPr>
          <w:rFonts w:cs="Cordia New"/>
          <w:b/>
          <w:b/>
          <w:bCs/>
          <w:color w:val="000000"/>
          <w:lang w:val="en-GB" w:eastAsia="ja-JP"/>
        </w:rPr>
      </w:pPr>
      <w:r>
        <w:rPr>
          <w:rFonts w:cs="Cordia New"/>
          <w:b/>
          <w:bCs/>
          <w:color w:val="000000"/>
          <w:lang w:val="en-GB" w:eastAsia="ja-JP"/>
        </w:rPr>
      </w:r>
    </w:p>
    <w:p>
      <w:pPr>
        <w:pStyle w:val="Normal"/>
        <w:rPr>
          <w:rFonts w:cs="Cordia New"/>
          <w:b/>
          <w:b/>
          <w:bCs/>
          <w:color w:val="000000"/>
          <w:lang w:val="en-GB" w:eastAsia="ja-JP"/>
        </w:rPr>
      </w:pPr>
      <w:r>
        <w:rPr>
          <w:rFonts w:cs="Cordia New"/>
          <w:b/>
          <w:bCs/>
          <w:color w:val="000000"/>
          <w:lang w:val="en-GB" w:eastAsia="ja-JP"/>
        </w:rPr>
      </w:r>
    </w:p>
    <w:p>
      <w:pPr>
        <w:pStyle w:val="Normal"/>
        <w:rPr>
          <w:rFonts w:cs="Cordia New"/>
          <w:b/>
          <w:b/>
          <w:bCs/>
          <w:color w:val="000000"/>
          <w:lang w:val="en-GB" w:eastAsia="ja-JP"/>
        </w:rPr>
      </w:pPr>
      <w:r>
        <w:rPr>
          <w:rFonts w:cs="Cordia New"/>
          <w:b/>
          <w:bCs/>
          <w:color w:val="000000"/>
          <w:lang w:val="en-GB" w:eastAsia="ja-JP"/>
        </w:rPr>
      </w:r>
    </w:p>
    <w:p>
      <w:pPr>
        <w:pStyle w:val="Normal"/>
        <w:rPr>
          <w:rFonts w:cs="Cordia New"/>
          <w:b/>
          <w:b/>
          <w:bCs/>
          <w:color w:val="000000"/>
          <w:lang w:val="en-GB" w:eastAsia="ja-JP"/>
        </w:rPr>
      </w:pPr>
      <w:r>
        <w:rPr>
          <w:rFonts w:cs="Cordia New"/>
          <w:b/>
          <w:bCs/>
          <w:color w:val="000000"/>
          <w:lang w:val="en-GB" w:eastAsia="ja-JP"/>
        </w:rPr>
      </w:r>
    </w:p>
    <w:p>
      <w:pPr>
        <w:pStyle w:val="Normal"/>
        <w:rPr>
          <w:rFonts w:cs="Cordia New"/>
          <w:b/>
          <w:b/>
          <w:bCs/>
          <w:color w:val="000000"/>
          <w:lang w:val="en-GB" w:eastAsia="ja-JP"/>
        </w:rPr>
      </w:pPr>
      <w:r>
        <w:rPr>
          <w:rFonts w:cs="Cordia New"/>
          <w:b/>
          <w:bCs/>
          <w:color w:val="000000"/>
          <w:lang w:val="en-GB" w:eastAsia="ja-JP"/>
        </w:rPr>
      </w:r>
    </w:p>
    <w:p>
      <w:pPr>
        <w:pStyle w:val="Normal"/>
        <w:rPr>
          <w:rFonts w:cs="Cordia New"/>
          <w:b/>
          <w:b/>
          <w:bCs/>
          <w:color w:val="000000"/>
          <w:lang w:val="en-GB" w:eastAsia="ja-JP"/>
        </w:rPr>
      </w:pPr>
      <w:r>
        <w:rPr>
          <w:rFonts w:cs="Cordia New"/>
          <w:b/>
          <w:bCs/>
          <w:color w:val="000000"/>
          <w:lang w:val="en-GB" w:eastAsia="ja-JP"/>
        </w:rPr>
      </w:r>
    </w:p>
    <w:p>
      <w:pPr>
        <w:pStyle w:val="Normal"/>
        <w:rPr>
          <w:rFonts w:cs="Cordia New"/>
          <w:b/>
          <w:b/>
          <w:bCs/>
          <w:color w:val="000000"/>
          <w:lang w:val="en-GB" w:eastAsia="ja-JP"/>
        </w:rPr>
      </w:pPr>
      <w:r>
        <w:rPr>
          <w:rFonts w:cs="Cordia New"/>
          <w:b/>
          <w:bCs/>
          <w:color w:val="000000"/>
          <w:lang w:val="en-GB" w:eastAsia="ja-JP"/>
        </w:rPr>
      </w:r>
    </w:p>
    <w:p>
      <w:pPr>
        <w:pStyle w:val="Normal"/>
        <w:rPr>
          <w:rFonts w:cs="Cordia New"/>
          <w:b/>
          <w:b/>
          <w:bCs/>
          <w:color w:val="000000"/>
          <w:lang w:val="en-GB" w:eastAsia="ja-JP"/>
        </w:rPr>
      </w:pPr>
      <w:r>
        <w:rPr>
          <w:rFonts w:cs="Cordia New"/>
          <w:b/>
          <w:bCs/>
          <w:color w:val="000000"/>
          <w:lang w:val="en-GB" w:eastAsia="ja-JP"/>
        </w:rPr>
      </w:r>
    </w:p>
    <w:p>
      <w:pPr>
        <w:pStyle w:val="Normal"/>
        <w:rPr>
          <w:rFonts w:cs="Cordia New"/>
          <w:b/>
          <w:b/>
          <w:bCs/>
          <w:color w:val="000000"/>
          <w:lang w:val="en-GB" w:eastAsia="ja-JP"/>
        </w:rPr>
      </w:pPr>
      <w:r>
        <w:rPr>
          <w:rFonts w:cs="Cordia New"/>
          <w:b/>
          <w:bCs/>
          <w:color w:val="000000"/>
          <w:lang w:val="en-GB" w:eastAsia="ja-JP"/>
        </w:rPr>
      </w:r>
    </w:p>
    <w:p>
      <w:pPr>
        <w:pStyle w:val="Style15"/>
        <w:spacing w:lineRule="auto" w:line="228" w:before="240" w:after="120"/>
        <w:ind w:left="0" w:right="0" w:hanging="0"/>
        <w:jc w:val="both"/>
        <w:rPr/>
      </w:pPr>
      <w:r>
        <w:rPr>
          <w:rStyle w:val="Style6"/>
          <w:rFonts w:cs="Cordia New"/>
          <w:b/>
          <w:bCs/>
          <w:sz w:val="28"/>
          <w:szCs w:val="28"/>
        </w:rPr>
        <w:t xml:space="preserve">3. </w:t>
      </w:r>
      <w:r>
        <w:rPr>
          <w:rStyle w:val="Style6"/>
          <w:rFonts w:ascii="Cordia New" w:hAnsi="Cordia New"/>
          <w:b/>
          <w:b/>
          <w:bCs/>
          <w:sz w:val="28"/>
          <w:sz w:val="28"/>
          <w:szCs w:val="28"/>
        </w:rPr>
        <w:t>งานวิจัยที่เกี่ยวข้อง</w:t>
      </w:r>
    </w:p>
    <w:p>
      <w:pPr>
        <w:pStyle w:val="Style15"/>
        <w:spacing w:lineRule="auto" w:line="228"/>
        <w:ind w:left="0" w:right="0" w:firstLine="720"/>
        <w:jc w:val="both"/>
        <w:rPr/>
      </w:pPr>
      <w:r>
        <w:rPr>
          <w:rStyle w:val="DefaultParagraphFont"/>
          <w:rFonts w:ascii="Cordia New" w:hAnsi="Cordia New"/>
          <w:sz w:val="28"/>
          <w:sz w:val="28"/>
          <w:szCs w:val="28"/>
        </w:rPr>
        <w:t>งานวิจัย</w:t>
      </w:r>
      <w:r>
        <w:rPr>
          <w:rStyle w:val="DefaultParagraphFont"/>
          <w:rFonts w:ascii="Cordia New" w:hAnsi="Cordia New" w:eastAsia="ＭＳ 明朝"/>
          <w:sz w:val="28"/>
          <w:sz w:val="28"/>
          <w:szCs w:val="28"/>
          <w:lang w:eastAsia="ja-JP"/>
        </w:rPr>
        <w:t xml:space="preserve">ในด้านการจัดการเนื้อเรื่องสามารถจำแนกวิธีการสร้างเนื้อเรื่องออกเป็น </w:t>
      </w:r>
      <w:r>
        <w:rPr>
          <w:rStyle w:val="DefaultParagraphFont"/>
          <w:rFonts w:eastAsia="ＭＳ 明朝" w:cs="Cordia New"/>
          <w:sz w:val="28"/>
          <w:szCs w:val="28"/>
          <w:lang w:eastAsia="ja-JP"/>
        </w:rPr>
        <w:t xml:space="preserve">2 </w:t>
      </w:r>
      <w:r>
        <w:rPr>
          <w:rStyle w:val="DefaultParagraphFont"/>
          <w:rFonts w:ascii="Cordia New" w:hAnsi="Cordia New" w:eastAsia="ＭＳ 明朝"/>
          <w:sz w:val="28"/>
          <w:sz w:val="28"/>
          <w:szCs w:val="28"/>
          <w:lang w:eastAsia="ja-JP"/>
        </w:rPr>
        <w:t>ประเภทหลักๆ คือ วิธีการสร้างเนื้อเรื่องเชิงตัวละคร และ วิธีการสร้างเนื้อเรื่องเชิงโครงเรื่อง</w:t>
      </w:r>
    </w:p>
    <w:p>
      <w:pPr>
        <w:pStyle w:val="Style15"/>
        <w:spacing w:lineRule="auto" w:line="228" w:before="240" w:after="120"/>
        <w:ind w:left="0" w:right="0" w:hanging="0"/>
        <w:rPr/>
      </w:pPr>
      <w:r>
        <w:rPr>
          <w:rStyle w:val="Style6"/>
          <w:rFonts w:cs="Cordia New"/>
          <w:b/>
          <w:bCs/>
          <w:sz w:val="28"/>
          <w:szCs w:val="28"/>
        </w:rPr>
        <w:t xml:space="preserve">3.1 </w:t>
      </w:r>
      <w:r>
        <w:rPr>
          <w:rStyle w:val="Style6"/>
          <w:rFonts w:ascii="Cordia New" w:hAnsi="Cordia New"/>
          <w:b/>
          <w:b/>
          <w:bCs/>
          <w:sz w:val="28"/>
          <w:sz w:val="28"/>
          <w:szCs w:val="28"/>
        </w:rPr>
        <w:t>วิธีการสร้างเนื้อเรื่องเชิงตัวละคร</w:t>
      </w:r>
    </w:p>
    <w:p>
      <w:pPr>
        <w:pStyle w:val="Style15"/>
        <w:spacing w:lineRule="auto" w:line="228"/>
        <w:ind w:left="0" w:right="0" w:firstLine="720"/>
        <w:jc w:val="both"/>
        <w:rPr/>
      </w:pPr>
      <w:r>
        <w:rPr>
          <w:rStyle w:val="DefaultParagraphFont"/>
          <w:rFonts w:ascii="Cordia New" w:hAnsi="Cordia New" w:eastAsia="ＭＳ 明朝"/>
          <w:sz w:val="28"/>
          <w:sz w:val="28"/>
          <w:szCs w:val="28"/>
          <w:lang w:eastAsia="ja-JP"/>
        </w:rPr>
        <w:t>วิธีการสร้างเนื้อเรื่องเชิงตัวละครเป็นวิธีการสร้างเนื้อเรื่องที่ขึ้นอยู่กับปฏิสัมพันธ์ระหว่างผู้เล่นและสภาพแวดล้อมที่ดำเนินโดยตัวละครต่างๆ เนื้อเรื่องจะดำเนินไปตามปฏิสัมพันธ์ระหว่างผู้เล่นและตัวละครทั้งหมด ซึ่งแต่ละตัวละครจะสามารถตัดสินใจเลือกการกระทำของตัวเองได้ด้วยตัวเอง</w:t>
      </w:r>
    </w:p>
    <w:p>
      <w:pPr>
        <w:pStyle w:val="Style15"/>
        <w:spacing w:lineRule="auto" w:line="228"/>
        <w:ind w:left="0" w:right="0" w:firstLine="720"/>
        <w:jc w:val="both"/>
        <w:rPr/>
      </w:pPr>
      <w:r>
        <w:rPr>
          <w:rStyle w:val="DefaultParagraphFont"/>
          <w:rFonts w:cs="Cordia New"/>
          <w:sz w:val="28"/>
          <w:szCs w:val="28"/>
        </w:rPr>
        <w:t xml:space="preserve">M.O. Riedl </w:t>
      </w:r>
      <w:r>
        <w:rPr>
          <w:rStyle w:val="DefaultParagraphFont"/>
          <w:rFonts w:ascii="Cordia New" w:hAnsi="Cordia New"/>
          <w:sz w:val="28"/>
          <w:sz w:val="28"/>
          <w:szCs w:val="28"/>
        </w:rPr>
        <w:t xml:space="preserve">ได้คิดค้นอัลกอริทึมการวางแผนแบบใหม่ขึ้น ซึ่งมีชื่อว่า </w:t>
      </w:r>
      <w:r>
        <w:rPr>
          <w:rStyle w:val="DefaultParagraphFont"/>
          <w:rFonts w:cs="Cordia New"/>
          <w:sz w:val="28"/>
          <w:szCs w:val="28"/>
        </w:rPr>
        <w:t xml:space="preserve">Intent-driven Partial Order Causal Link (IPOCL) (Riedl and Young, 2004)(Riedl, 2004) </w:t>
      </w:r>
      <w:r>
        <w:rPr>
          <w:rStyle w:val="DefaultParagraphFont"/>
          <w:rFonts w:ascii="Cordia New" w:hAnsi="Cordia New"/>
          <w:sz w:val="28"/>
          <w:sz w:val="28"/>
          <w:szCs w:val="28"/>
        </w:rPr>
        <w:t xml:space="preserve">ซึ่งใช้วิธีการวางแผนโดยเรียงลำดับบางส่วน </w:t>
      </w:r>
      <w:r>
        <w:rPr>
          <w:rStyle w:val="DefaultParagraphFont"/>
          <w:rFonts w:cs="Cordia New"/>
          <w:sz w:val="28"/>
          <w:szCs w:val="28"/>
        </w:rPr>
        <w:t xml:space="preserve">(Partial-order Planning) </w:t>
      </w:r>
      <w:r>
        <w:rPr>
          <w:rStyle w:val="DefaultParagraphFont"/>
          <w:rFonts w:ascii="Cordia New" w:hAnsi="Cordia New"/>
          <w:sz w:val="28"/>
          <w:sz w:val="28"/>
          <w:szCs w:val="28"/>
        </w:rPr>
        <w:t xml:space="preserve">ผสมกับวิธีจากโครงร่าง </w:t>
      </w:r>
      <w:r>
        <w:rPr>
          <w:rStyle w:val="DefaultParagraphFont"/>
          <w:rFonts w:cs="Cordia New"/>
          <w:sz w:val="28"/>
          <w:szCs w:val="28"/>
        </w:rPr>
        <w:t xml:space="preserve">BDI (BDI Framework) </w:t>
      </w:r>
      <w:r>
        <w:rPr>
          <w:rStyle w:val="DefaultParagraphFont"/>
          <w:rFonts w:ascii="Cordia New" w:hAnsi="Cordia New"/>
          <w:sz w:val="28"/>
          <w:sz w:val="28"/>
          <w:szCs w:val="28"/>
        </w:rPr>
        <w:t xml:space="preserve">โดยใช้หลักการสองข้อสำหรับใช้รองรับอัลกอริทึมนี้ คือ การเกี่ยวพันกันของโครงเรื่อง </w:t>
      </w:r>
      <w:r>
        <w:rPr>
          <w:rStyle w:val="DefaultParagraphFont"/>
          <w:rFonts w:cs="Cordia New"/>
          <w:sz w:val="28"/>
          <w:szCs w:val="28"/>
        </w:rPr>
        <w:t xml:space="preserve">(Plot Coherence) </w:t>
      </w:r>
      <w:r>
        <w:rPr>
          <w:rStyle w:val="DefaultParagraphFont"/>
          <w:rFonts w:ascii="Cordia New" w:hAnsi="Cordia New"/>
          <w:sz w:val="28"/>
          <w:sz w:val="28"/>
          <w:szCs w:val="28"/>
        </w:rPr>
        <w:t xml:space="preserve">ซึ่งแสดงว่าเหตุการณ์ต่างๆ ของการเล่าเรื่องมีความหมายและเกี่ยวข้องกับสิ่งที่ปรากฏในผลลัพธ์ของเนื้อเรื่องอย่างไร และความน่าเชื่อถือของตัวละคร </w:t>
      </w:r>
      <w:r>
        <w:rPr>
          <w:rStyle w:val="DefaultParagraphFont"/>
          <w:rFonts w:cs="Cordia New"/>
          <w:sz w:val="28"/>
          <w:szCs w:val="28"/>
        </w:rPr>
        <w:t xml:space="preserve">(Character Believability) </w:t>
      </w:r>
      <w:r>
        <w:rPr>
          <w:rStyle w:val="DefaultParagraphFont"/>
          <w:rFonts w:ascii="Cordia New" w:hAnsi="Cordia New"/>
          <w:sz w:val="28"/>
          <w:sz w:val="28"/>
          <w:szCs w:val="28"/>
        </w:rPr>
        <w:t>เป็นส่วนที่แสดงว่าการกระทำของตัวละครนั้นแสดงออกมาจากนิสัยใจคอและความต้องการภายในของตัวละครตัวนั้นจริง โดยแต่ละตัวละครจะ</w:t>
      </w:r>
      <w:r>
        <w:rPr>
          <w:rStyle w:val="DefaultParagraphFont"/>
          <w:rFonts w:ascii="Cordia New" w:hAnsi="Cordia New" w:eastAsia="ＭＳ 明朝"/>
          <w:sz w:val="28"/>
          <w:sz w:val="28"/>
          <w:szCs w:val="28"/>
          <w:lang w:eastAsia="ja-JP"/>
        </w:rPr>
        <w:t xml:space="preserve">พิจารณาความเชื่อ </w:t>
      </w:r>
      <w:r>
        <w:rPr>
          <w:rStyle w:val="DefaultParagraphFont"/>
          <w:rFonts w:eastAsia="ＭＳ 明朝" w:cs="Cordia New"/>
          <w:sz w:val="28"/>
          <w:szCs w:val="28"/>
          <w:lang w:eastAsia="ja-JP"/>
        </w:rPr>
        <w:t xml:space="preserve">(Belief) </w:t>
      </w:r>
      <w:r>
        <w:rPr>
          <w:rStyle w:val="DefaultParagraphFont"/>
          <w:rFonts w:ascii="Cordia New" w:hAnsi="Cordia New" w:eastAsia="ＭＳ 明朝"/>
          <w:sz w:val="28"/>
          <w:sz w:val="28"/>
          <w:szCs w:val="28"/>
          <w:lang w:eastAsia="ja-JP"/>
        </w:rPr>
        <w:t xml:space="preserve">ความต้องการ </w:t>
      </w:r>
      <w:r>
        <w:rPr>
          <w:rStyle w:val="DefaultParagraphFont"/>
          <w:rFonts w:eastAsia="ＭＳ 明朝" w:cs="Cordia New"/>
          <w:sz w:val="28"/>
          <w:szCs w:val="28"/>
          <w:lang w:eastAsia="ja-JP"/>
        </w:rPr>
        <w:t xml:space="preserve">(Desire) </w:t>
      </w:r>
      <w:r>
        <w:rPr>
          <w:rStyle w:val="DefaultParagraphFont"/>
          <w:rFonts w:ascii="Cordia New" w:hAnsi="Cordia New" w:eastAsia="ＭＳ 明朝"/>
          <w:sz w:val="28"/>
          <w:sz w:val="28"/>
          <w:szCs w:val="28"/>
          <w:lang w:eastAsia="ja-JP"/>
        </w:rPr>
        <w:t xml:space="preserve">และความตั้งใจ </w:t>
      </w:r>
      <w:r>
        <w:rPr>
          <w:rStyle w:val="DefaultParagraphFont"/>
          <w:rFonts w:eastAsia="ＭＳ 明朝" w:cs="Cordia New"/>
          <w:sz w:val="28"/>
          <w:szCs w:val="28"/>
          <w:lang w:eastAsia="ja-JP"/>
        </w:rPr>
        <w:t xml:space="preserve">(Intention) </w:t>
      </w:r>
      <w:r>
        <w:rPr>
          <w:rStyle w:val="DefaultParagraphFont"/>
          <w:rFonts w:ascii="Cordia New" w:hAnsi="Cordia New" w:eastAsia="ＭＳ 明朝"/>
          <w:sz w:val="28"/>
          <w:sz w:val="28"/>
          <w:szCs w:val="28"/>
          <w:lang w:eastAsia="ja-JP"/>
        </w:rPr>
        <w:t xml:space="preserve">ของตัวเอง เพื่อที่จะเลือกความต้องการที่สอดคล้องและสร้างเป้าหมายขึ้นมาเพื่อให้ความต้องการเหล่านั้นเป็นจริง เมื่อได้เป้าหมายแล้ว ตัวละครแต่ละตัวจะสร้างแผนการการกระทำเพื่อให้บรรลุเป้าหมายที่วางไว้ </w:t>
      </w:r>
      <w:r>
        <w:rPr>
          <w:rStyle w:val="DefaultParagraphFont"/>
          <w:rFonts w:ascii="Cordia New" w:hAnsi="Cordia New"/>
          <w:sz w:val="28"/>
          <w:sz w:val="28"/>
          <w:szCs w:val="28"/>
        </w:rPr>
        <w:t>ซึ่งถ้าไม่มีหนทางที่จะทำให้แผนการดำเนินบรรลุได้ ตัวละครจะย้อนกลับไปหาแผนการที่เป็นไปได้ที่ทำให้บรรลุเป้าหมายได้</w:t>
      </w:r>
      <w:r>
        <w:rPr>
          <w:rStyle w:val="DefaultParagraphFont"/>
          <w:rFonts w:ascii="Cordia New" w:hAnsi="Cordia New" w:eastAsia="ＭＳ 明朝"/>
          <w:sz w:val="28"/>
          <w:sz w:val="28"/>
          <w:szCs w:val="28"/>
          <w:lang w:eastAsia="ja-JP"/>
        </w:rPr>
        <w:t xml:space="preserve"> </w:t>
      </w:r>
      <w:r>
        <w:rPr>
          <w:rStyle w:val="DefaultParagraphFont"/>
          <w:rFonts w:ascii="Cordia New" w:hAnsi="Cordia New"/>
          <w:sz w:val="28"/>
          <w:sz w:val="28"/>
          <w:szCs w:val="28"/>
        </w:rPr>
        <w:t>แนวคิดนี้มีแนวโน้มที่น่าจะนำมาใช้ได้จริง แต่มีข้อ</w:t>
      </w:r>
      <w:r>
        <w:rPr>
          <w:rStyle w:val="DefaultParagraphFont"/>
          <w:rFonts w:ascii="Cordia New" w:hAnsi="Cordia New" w:eastAsia="ＭＳ 明朝"/>
          <w:sz w:val="28"/>
          <w:sz w:val="28"/>
          <w:szCs w:val="28"/>
          <w:lang w:val="en-US" w:eastAsia="ja-JP"/>
        </w:rPr>
        <w:t>จำกัด</w:t>
      </w:r>
      <w:r>
        <w:rPr>
          <w:rStyle w:val="DefaultParagraphFont"/>
          <w:rFonts w:ascii="Cordia New" w:hAnsi="Cordia New"/>
          <w:sz w:val="28"/>
          <w:sz w:val="28"/>
          <w:szCs w:val="28"/>
        </w:rPr>
        <w:t>ตรงที่ผู้เขียนต้องนิยามความเข้ากันได้ของการกระทำแต่ละการกระทำกับความเชื่อและความตั้งใจของตัวละครไว้ล่วงหน้าทั้งหมด และอัลกอริทึมค่อนข้างซับซ้อนซึ่งคาดว่าต้องใช้เวลาในการประมวลผล</w:t>
      </w:r>
      <w:commentRangeStart w:id="3"/>
      <w:r>
        <w:rPr>
          <w:rStyle w:val="DefaultParagraphFont"/>
          <w:rFonts w:ascii="Cordia New" w:hAnsi="Cordia New"/>
          <w:sz w:val="28"/>
          <w:sz w:val="28"/>
          <w:szCs w:val="28"/>
        </w:rPr>
        <w:t>พอสมควร</w:t>
      </w:r>
      <w:commentRangeEnd w:id="3"/>
      <w:r>
        <w:commentReference w:id="3"/>
      </w:r>
      <w:r>
        <w:rPr/>
      </w:r>
    </w:p>
    <w:p>
      <w:pPr>
        <w:pStyle w:val="Style15"/>
        <w:spacing w:lineRule="auto" w:line="228"/>
        <w:ind w:left="0" w:right="0" w:firstLine="720"/>
        <w:jc w:val="both"/>
        <w:rPr/>
      </w:pPr>
      <w:r>
        <w:rPr>
          <w:rStyle w:val="DefaultParagraphFont"/>
          <w:rFonts w:eastAsia="ＭＳ 明朝" w:cs="Cordia New"/>
          <w:sz w:val="28"/>
          <w:szCs w:val="28"/>
          <w:lang w:eastAsia="ja-JP"/>
        </w:rPr>
        <w:t xml:space="preserve">Cavazza (Cavazza et al., 2002) </w:t>
      </w:r>
      <w:r>
        <w:rPr>
          <w:rStyle w:val="DefaultParagraphFont"/>
          <w:rFonts w:ascii="Cordia New" w:hAnsi="Cordia New" w:eastAsia="ＭＳ 明朝"/>
          <w:sz w:val="28"/>
          <w:sz w:val="28"/>
          <w:szCs w:val="28"/>
          <w:lang w:eastAsia="ja-JP"/>
        </w:rPr>
        <w:t xml:space="preserve">ได้ใช้ </w:t>
      </w:r>
      <w:r>
        <w:rPr>
          <w:rStyle w:val="DefaultParagraphFont"/>
          <w:rFonts w:eastAsia="ＭＳ 明朝" w:cs="Cordia New"/>
          <w:sz w:val="28"/>
          <w:szCs w:val="28"/>
          <w:lang w:eastAsia="ja-JP"/>
        </w:rPr>
        <w:t xml:space="preserve">Hierarchical Task Networks </w:t>
      </w:r>
      <w:r>
        <w:rPr>
          <w:rStyle w:val="DefaultParagraphFont"/>
          <w:rFonts w:ascii="Cordia New" w:hAnsi="Cordia New" w:eastAsia="ＭＳ 明朝"/>
          <w:sz w:val="28"/>
          <w:sz w:val="28"/>
          <w:szCs w:val="28"/>
          <w:lang w:eastAsia="ja-JP"/>
        </w:rPr>
        <w:t xml:space="preserve">ที่แสดงถึงแผนการต่างๆ ที่ตัวละครสามารถทำได้ และออนโทโลยี </w:t>
      </w:r>
      <w:r>
        <w:rPr>
          <w:rStyle w:val="DefaultParagraphFont"/>
          <w:rFonts w:eastAsia="ＭＳ 明朝" w:cs="Cordia New"/>
          <w:sz w:val="28"/>
          <w:szCs w:val="28"/>
          <w:lang w:eastAsia="ja-JP"/>
        </w:rPr>
        <w:t xml:space="preserve">(Ontology) </w:t>
      </w:r>
      <w:r>
        <w:rPr>
          <w:rStyle w:val="DefaultParagraphFont"/>
          <w:rFonts w:ascii="Cordia New" w:hAnsi="Cordia New" w:eastAsia="ＭＳ 明朝"/>
          <w:sz w:val="28"/>
          <w:sz w:val="28"/>
          <w:szCs w:val="28"/>
          <w:lang w:eastAsia="ja-JP"/>
        </w:rPr>
        <w:t>ที่อธิบายถึงนิสัยและความสัมพันธ์ของตัวละคร ประเภทและผลของการกระทำต่างๆ สำหรับการตัดสินใจเลือกแผนการของแต่ละตัวละครเองจากเป้าหมายของตัวละครที่กำหนดไว้ ซึ่งสามารถเลือกแผนการใหม่ได้แบบทันกาลหากแผนการไม่สามารถดำเนินต่อไปได้เนื่องจากการเปลี่ยนแปลงของสิ่งต่างๆ หรือการกระทำของผู้เล่น ซึ่งการกระทำของแต่ละตัวละครจะส่งผลต่อเนื้อเรื่องอย่างไม่มีข้อจำกัด</w:t>
      </w:r>
    </w:p>
    <w:p>
      <w:pPr>
        <w:pStyle w:val="Style15"/>
        <w:spacing w:lineRule="auto" w:line="228"/>
        <w:ind w:left="0" w:right="0" w:firstLine="720"/>
        <w:jc w:val="both"/>
        <w:rPr/>
      </w:pPr>
      <w:r>
        <w:rPr>
          <w:rStyle w:val="DefaultParagraphFont"/>
          <w:rFonts w:cs="Cordia New"/>
          <w:sz w:val="28"/>
          <w:szCs w:val="28"/>
        </w:rPr>
        <w:t xml:space="preserve">N. Szilas </w:t>
      </w:r>
      <w:r>
        <w:rPr>
          <w:rStyle w:val="DefaultParagraphFont"/>
          <w:rFonts w:ascii="Cordia New" w:hAnsi="Cordia New"/>
          <w:sz w:val="28"/>
          <w:sz w:val="28"/>
          <w:szCs w:val="28"/>
        </w:rPr>
        <w:t xml:space="preserve">และ </w:t>
      </w:r>
      <w:r>
        <w:rPr>
          <w:rStyle w:val="DefaultParagraphFont"/>
          <w:rFonts w:cs="Cordia New"/>
          <w:sz w:val="28"/>
          <w:szCs w:val="28"/>
        </w:rPr>
        <w:t xml:space="preserve">J.H. Rety </w:t>
      </w:r>
      <w:r>
        <w:rPr>
          <w:rStyle w:val="DefaultParagraphFont"/>
          <w:rFonts w:ascii="Cordia New" w:hAnsi="Cordia New"/>
          <w:sz w:val="28"/>
          <w:sz w:val="28"/>
          <w:szCs w:val="28"/>
        </w:rPr>
        <w:t xml:space="preserve">ได้นำเสนอแบบจำลองโครงสร้างเนื้อเรื่องย่อยสุด </w:t>
      </w:r>
      <w:r>
        <w:rPr>
          <w:rStyle w:val="DefaultParagraphFont"/>
          <w:rFonts w:cs="Cordia New"/>
          <w:sz w:val="28"/>
          <w:szCs w:val="28"/>
        </w:rPr>
        <w:t xml:space="preserve">(Szilas and Rety, 2004) </w:t>
      </w:r>
      <w:r>
        <w:rPr>
          <w:rStyle w:val="DefaultParagraphFont"/>
          <w:rFonts w:ascii="Cordia New" w:hAnsi="Cordia New"/>
          <w:sz w:val="28"/>
          <w:sz w:val="28"/>
          <w:szCs w:val="28"/>
        </w:rPr>
        <w:t xml:space="preserve">เป็นแบบจำลองที่ใช้ในโปรแกรมละครโต้ตอบ </w:t>
      </w:r>
      <w:r>
        <w:rPr>
          <w:rStyle w:val="DefaultParagraphFont"/>
          <w:rFonts w:cs="Cordia New"/>
          <w:sz w:val="28"/>
          <w:szCs w:val="28"/>
        </w:rPr>
        <w:t xml:space="preserve">IDtension (Szilas, 2002)(Szilas, 2003) </w:t>
      </w:r>
      <w:r>
        <w:rPr>
          <w:rStyle w:val="DefaultParagraphFont"/>
          <w:rFonts w:ascii="Cordia New" w:hAnsi="Cordia New"/>
          <w:sz w:val="28"/>
          <w:sz w:val="28"/>
          <w:szCs w:val="28"/>
        </w:rPr>
        <w:t>ที่วิจัยขึ้น โดยที่เนื้อเรื่องจะประกอบด้วยองค์ประกอบของเนื้อเรื่องต่าง ๆ เช่น เป้าหมาย ภาระหน้าที่ อุปสรรค ตัวละคร และค่าทางจริยธรรม ซึ่งแต่ละองค์ประกอบจะสัมพันธ์กัน ตัวละครจะพยายามให้บรรลุเป้าหมายนั้นได้โดยที่จะมีอุปสรรคต่างๆ ซึ่งตัวละครจะต้องกระทำภาระหน้าที่ต่างๆ เพื่อผ่านอุปสรรคต่างๆ เหล่านั้น โดยที่อาจจะมีภาระหน้าที่หลายแบบที่จะสามารถบรรลุเป้าหมายนั้น ซึ่งตัวละครจะเลือกภาระหน้าที่โดยพิจารณาจากค่าทางจริยธรรมของตัวละครนั้นเอง ซึ่งเนื้อเรื่องที่ได้นั้นยังคงไม่มีกฎเกณฑ์และแบบจำลองการเดินเรื่องที่แน่ชัดลงไปว่าต้องดำเนินเนื้อเรื่องไปในทางใดถึงจะทำให้ผู้เล่นพึงพอใจ</w:t>
      </w:r>
    </w:p>
    <w:p>
      <w:pPr>
        <w:pStyle w:val="Style15"/>
        <w:spacing w:lineRule="auto" w:line="228"/>
        <w:ind w:left="0" w:right="0" w:firstLine="720"/>
        <w:jc w:val="both"/>
        <w:rPr/>
      </w:pPr>
      <w:r>
        <w:rPr>
          <w:rStyle w:val="DefaultParagraphFont"/>
          <w:rFonts w:ascii="Cordia New" w:hAnsi="Cordia New" w:eastAsia="ＭＳ 明朝"/>
          <w:sz w:val="28"/>
          <w:sz w:val="28"/>
          <w:szCs w:val="28"/>
          <w:lang w:eastAsia="ja-JP"/>
        </w:rPr>
        <w:t>วิธีการสร้างเนื้อเรื่องเชิงตัวละครนั้น ผู้แต่งเนื้อเรื่องของเกมไม่สามารถที่จะควบคุมเนื้อเรื่องที่สร้างขึ้นด้วยวิธีการนี้ และผู้เล่นอาจไม่มองว่าเนื้อเรื่องที่สร้างขึ้นเป็นเนื้อเรื่องสักเท่าไร เนื่องจากเนื้อเรื่องที่สร้างขึ้นไม่สามารถรับประกันได้ว่ามีลักษณะของเนื้อเรื่องที่ดี หรือเป็นเนื้อเรื่องที่ผู้เล่นพึงพอใจได้</w:t>
      </w:r>
    </w:p>
    <w:p>
      <w:pPr>
        <w:pStyle w:val="Style15"/>
        <w:spacing w:lineRule="auto" w:line="228" w:before="240" w:after="120"/>
        <w:ind w:left="0" w:right="0" w:hanging="0"/>
        <w:rPr/>
      </w:pPr>
      <w:r>
        <w:rPr>
          <w:rStyle w:val="Style6"/>
          <w:rFonts w:cs="Cordia New"/>
          <w:b/>
          <w:bCs/>
          <w:sz w:val="28"/>
          <w:szCs w:val="28"/>
        </w:rPr>
        <w:t xml:space="preserve">3.2 </w:t>
      </w:r>
      <w:r>
        <w:rPr>
          <w:rStyle w:val="Style6"/>
          <w:rFonts w:ascii="Cordia New" w:hAnsi="Cordia New"/>
          <w:b/>
          <w:b/>
          <w:bCs/>
          <w:sz w:val="28"/>
          <w:sz w:val="28"/>
          <w:szCs w:val="28"/>
        </w:rPr>
        <w:t>วิธีการสร้างเนื้อเรื่องเชิงโครงเรื่อง</w:t>
      </w:r>
    </w:p>
    <w:p>
      <w:pPr>
        <w:pStyle w:val="Style15"/>
        <w:spacing w:lineRule="auto" w:line="228"/>
        <w:ind w:left="0" w:right="0" w:firstLine="720"/>
        <w:jc w:val="both"/>
        <w:rPr/>
      </w:pPr>
      <w:r>
        <w:rPr>
          <w:rStyle w:val="DefaultParagraphFont"/>
          <w:rFonts w:ascii="Cordia New" w:hAnsi="Cordia New" w:eastAsia="ＭＳ 明朝"/>
          <w:sz w:val="28"/>
          <w:sz w:val="28"/>
          <w:szCs w:val="28"/>
          <w:lang w:eastAsia="ja-JP"/>
        </w:rPr>
        <w:t xml:space="preserve">ในวิธีการสร้างเนื้อเรื่องเชิงโครงเรื่องนั้น องค์ประกอบของเนื้อเรื่องจะถูกเลือกขึ้นมาเพื่อใช้ดำเนินเนื้อเรื่องโดยพิจารณาจากเหตุการณ์ในอดีต รวมไปถึงความสัมพันธ์ของตัวละคร และเป้าหมายของการดำเนินเนื้อเรื่อง โดยสามารถแบ่งงานวิจัยที่ใช้วิธีการนี้ออกเป็น </w:t>
      </w:r>
      <w:r>
        <w:rPr>
          <w:rStyle w:val="DefaultParagraphFont"/>
          <w:rFonts w:eastAsia="ＭＳ 明朝" w:cs="Cordia New"/>
          <w:sz w:val="28"/>
          <w:szCs w:val="28"/>
          <w:lang w:eastAsia="ja-JP"/>
        </w:rPr>
        <w:t xml:space="preserve">3 </w:t>
      </w:r>
      <w:r>
        <w:rPr>
          <w:rStyle w:val="DefaultParagraphFont"/>
          <w:rFonts w:ascii="Cordia New" w:hAnsi="Cordia New" w:eastAsia="ＭＳ 明朝"/>
          <w:sz w:val="28"/>
          <w:sz w:val="28"/>
          <w:szCs w:val="28"/>
          <w:lang w:eastAsia="ja-JP"/>
        </w:rPr>
        <w:t>กลุ่ม ได้แก่ งานวิจัยที่ทำเพื่อป้องกันไม่ให้ผู้เล่นออกนอกเนื้อเรื่อง งานวิจัยที่เกี่ยวข้องกับการสร้างเนื้อเรื่องขึ้นมาใหม่ และงานวิจัยที่ใช้แบบจำลองของผู้เล่นในการปรับเนื้อเนื้อเรื่องเพื่อให้ผู้เล่นพึงพอใจ</w:t>
      </w:r>
    </w:p>
    <w:p>
      <w:pPr>
        <w:pStyle w:val="Style15"/>
        <w:spacing w:lineRule="auto" w:line="228" w:before="240" w:after="120"/>
        <w:ind w:left="0" w:right="0" w:hanging="0"/>
        <w:rPr/>
      </w:pPr>
      <w:r>
        <w:rPr>
          <w:rStyle w:val="Style6"/>
          <w:rFonts w:cs="Cordia New"/>
          <w:b/>
          <w:bCs/>
          <w:sz w:val="28"/>
          <w:szCs w:val="28"/>
        </w:rPr>
        <w:t xml:space="preserve">3.2.1 </w:t>
      </w:r>
      <w:r>
        <w:rPr>
          <w:rStyle w:val="Style6"/>
          <w:rFonts w:ascii="Cordia New" w:hAnsi="Cordia New"/>
          <w:b/>
          <w:b/>
          <w:bCs/>
          <w:sz w:val="28"/>
          <w:sz w:val="28"/>
          <w:szCs w:val="28"/>
        </w:rPr>
        <w:t>งานวิจัยที่ทำเพื่อป้องกันไม่ให้ผู้เล่นออกนอกเนื้อเรื่อง</w:t>
      </w:r>
    </w:p>
    <w:p>
      <w:pPr>
        <w:pStyle w:val="Style15"/>
        <w:spacing w:lineRule="auto" w:line="228"/>
        <w:ind w:left="0" w:right="0" w:firstLine="720"/>
        <w:jc w:val="both"/>
        <w:rPr/>
      </w:pPr>
      <w:r>
        <w:rPr>
          <w:rStyle w:val="Style6"/>
          <w:rFonts w:eastAsia="ＭＳ 明朝" w:cs="Cordia New"/>
          <w:sz w:val="28"/>
          <w:szCs w:val="28"/>
          <w:lang w:eastAsia="ja-JP"/>
        </w:rPr>
        <w:t xml:space="preserve">Young (Young el al., 2004) </w:t>
      </w:r>
      <w:r>
        <w:rPr>
          <w:rStyle w:val="Style6"/>
          <w:rFonts w:ascii="Cordia New" w:hAnsi="Cordia New" w:eastAsia="ＭＳ 明朝"/>
          <w:sz w:val="28"/>
          <w:sz w:val="28"/>
          <w:szCs w:val="28"/>
          <w:lang w:eastAsia="ja-JP"/>
        </w:rPr>
        <w:t>ได้เสนอ</w:t>
      </w:r>
      <w:r>
        <w:rPr>
          <w:rStyle w:val="Style6"/>
          <w:rFonts w:ascii="Cordia New" w:hAnsi="Cordia New"/>
          <w:sz w:val="28"/>
          <w:sz w:val="28"/>
          <w:szCs w:val="28"/>
        </w:rPr>
        <w:t xml:space="preserve">ระบบของเรื่องเล่าเชิงโต้ตอบ </w:t>
      </w:r>
      <w:r>
        <w:rPr>
          <w:rStyle w:val="Style6"/>
          <w:rFonts w:eastAsia="ＭＳ 明朝" w:cs="Cordia New"/>
          <w:sz w:val="28"/>
          <w:szCs w:val="28"/>
          <w:lang w:val="en-US" w:eastAsia="ja-JP"/>
        </w:rPr>
        <w:t>Mimesis</w:t>
      </w:r>
      <w:r>
        <w:rPr>
          <w:rStyle w:val="Style6"/>
          <w:rFonts w:cs="Cordia New"/>
          <w:sz w:val="28"/>
          <w:szCs w:val="28"/>
        </w:rPr>
        <w:t xml:space="preserve"> </w:t>
      </w:r>
      <w:r>
        <w:rPr>
          <w:rStyle w:val="Style6"/>
          <w:rFonts w:ascii="Cordia New" w:hAnsi="Cordia New"/>
          <w:sz w:val="28"/>
          <w:sz w:val="28"/>
          <w:szCs w:val="28"/>
        </w:rPr>
        <w:t xml:space="preserve">ซึ่งพิจารณาการวางแผนเนื้อเรื่องจากความเกี่ยวพันเชิงเหตุ </w:t>
      </w:r>
      <w:r>
        <w:rPr>
          <w:rStyle w:val="Style6"/>
          <w:rFonts w:cs="Cordia New"/>
          <w:sz w:val="28"/>
          <w:szCs w:val="28"/>
        </w:rPr>
        <w:t xml:space="preserve">(Causal Relationship) </w:t>
      </w:r>
      <w:r>
        <w:rPr>
          <w:rStyle w:val="Style6"/>
          <w:rFonts w:ascii="Cordia New" w:hAnsi="Cordia New"/>
          <w:sz w:val="28"/>
          <w:sz w:val="28"/>
          <w:szCs w:val="28"/>
        </w:rPr>
        <w:t>และการกระทำของผู้เล่น เพื่อที่จะแก้ไขเนื้อเรื่องเพื่อป้องกันการกระทำใดๆที่จะขัดขวางการดำเนินเนื้อเรื่องหลัก</w:t>
      </w:r>
    </w:p>
    <w:p>
      <w:pPr>
        <w:pStyle w:val="Style15"/>
        <w:spacing w:lineRule="auto" w:line="228"/>
        <w:ind w:left="0" w:right="0" w:hanging="0"/>
        <w:jc w:val="both"/>
        <w:rPr/>
      </w:pPr>
      <w:r>
        <w:rPr>
          <w:rStyle w:val="Style6"/>
          <w:rFonts w:cs="Cordia New"/>
          <w:sz w:val="28"/>
          <w:szCs w:val="28"/>
        </w:rPr>
        <w:tab/>
      </w:r>
      <w:r>
        <w:rPr>
          <w:rStyle w:val="Style6"/>
          <w:rFonts w:eastAsia="ＭＳ 明朝" w:cs="Cordia New"/>
          <w:sz w:val="28"/>
          <w:szCs w:val="28"/>
          <w:lang w:eastAsia="ja-JP"/>
        </w:rPr>
        <w:t xml:space="preserve">Magerko (Magerko et al., 2004) </w:t>
      </w:r>
      <w:r>
        <w:rPr>
          <w:rStyle w:val="Style6"/>
          <w:rFonts w:ascii="Cordia New" w:hAnsi="Cordia New" w:eastAsia="ＭＳ 明朝"/>
          <w:sz w:val="28"/>
          <w:sz w:val="28"/>
          <w:szCs w:val="28"/>
          <w:lang w:eastAsia="ja-JP"/>
        </w:rPr>
        <w:t xml:space="preserve">เสนอสถาปัตยกรรมที่ส่วนการดำเนินเนื้อเรื่องสามารถจัดการเนื้อเรื่องได้โดยการชี้นำให้ตัวละครที่ไม่ใช่ผู้เล่นกระทำการแก้ไขการกระทำของผู้เล่นที่จะส่งผลกระทบต่อเนื้อเรื่องเพื่อให้สามารถดำเนินเนื้อเรื่องที่เตรียมไว้ต่อได้ ยกตัวอย่างเช่น กรณีของเหตุการณ์ที่ผู้เล่นจะได้ยินตัวละคร </w:t>
      </w:r>
      <w:r>
        <w:rPr>
          <w:rStyle w:val="Style6"/>
          <w:rFonts w:eastAsia="ＭＳ 明朝" w:cs="Cordia New"/>
          <w:sz w:val="28"/>
          <w:szCs w:val="28"/>
          <w:lang w:eastAsia="ja-JP"/>
        </w:rPr>
        <w:t xml:space="preserve">2 </w:t>
      </w:r>
      <w:r>
        <w:rPr>
          <w:rStyle w:val="Style6"/>
          <w:rFonts w:ascii="Cordia New" w:hAnsi="Cordia New" w:eastAsia="ＭＳ 明朝"/>
          <w:sz w:val="28"/>
          <w:sz w:val="28"/>
          <w:szCs w:val="28"/>
          <w:lang w:eastAsia="ja-JP"/>
        </w:rPr>
        <w:t xml:space="preserve">ตัวที่ห้องโถงใหญ่คุยกัน แต่ถ้าผู้เล่นเดินสำรวจภายในบ้านนานเกินว่าที่กำหนดไว้ ส่วนการดำเนินเนื้อเรื่องจะแก้ไขเนื้อเรื่องด้วยการให้ทั้ง </w:t>
      </w:r>
      <w:r>
        <w:rPr>
          <w:rStyle w:val="Style6"/>
          <w:rFonts w:eastAsia="ＭＳ 明朝" w:cs="Cordia New"/>
          <w:sz w:val="28"/>
          <w:szCs w:val="28"/>
          <w:lang w:eastAsia="ja-JP"/>
        </w:rPr>
        <w:t xml:space="preserve">2 </w:t>
      </w:r>
      <w:r>
        <w:rPr>
          <w:rStyle w:val="Style6"/>
          <w:rFonts w:ascii="Cordia New" w:hAnsi="Cordia New" w:eastAsia="ＭＳ 明朝"/>
          <w:sz w:val="28"/>
          <w:sz w:val="28"/>
          <w:szCs w:val="28"/>
          <w:lang w:eastAsia="ja-JP"/>
        </w:rPr>
        <w:t>ตัวละครเคลื่อนที่เข้าใกล้ผู้เล่น เพื่อให้สามารถคุยกันให้ผู้เล่นได้ยิน</w:t>
      </w:r>
    </w:p>
    <w:p>
      <w:pPr>
        <w:pStyle w:val="Style15"/>
        <w:spacing w:lineRule="auto" w:line="228"/>
        <w:ind w:left="0" w:right="0" w:firstLine="720"/>
        <w:jc w:val="both"/>
        <w:rPr/>
      </w:pPr>
      <w:r>
        <w:rPr>
          <w:rStyle w:val="Style6"/>
          <w:rFonts w:eastAsia="ＭＳ 明朝" w:cs="Cordia New"/>
          <w:sz w:val="28"/>
          <w:szCs w:val="28"/>
          <w:lang w:eastAsia="ja-JP"/>
        </w:rPr>
        <w:t xml:space="preserve">El-Nasr (El-nasr, 2004) </w:t>
      </w:r>
      <w:r>
        <w:rPr>
          <w:rStyle w:val="Style6"/>
          <w:rFonts w:ascii="Cordia New" w:hAnsi="Cordia New" w:eastAsia="ＭＳ 明朝"/>
          <w:sz w:val="28"/>
          <w:sz w:val="28"/>
          <w:szCs w:val="28"/>
          <w:lang w:eastAsia="ja-JP"/>
        </w:rPr>
        <w:t xml:space="preserve">ได้นำเสนอ </w:t>
      </w:r>
      <w:r>
        <w:rPr>
          <w:rStyle w:val="Style6"/>
          <w:rFonts w:eastAsia="ＭＳ 明朝" w:cs="Cordia New"/>
          <w:sz w:val="28"/>
          <w:szCs w:val="28"/>
          <w:lang w:eastAsia="ja-JP"/>
        </w:rPr>
        <w:t xml:space="preserve">Mirage </w:t>
      </w:r>
      <w:r>
        <w:rPr>
          <w:rStyle w:val="Style6"/>
          <w:rFonts w:ascii="Cordia New" w:hAnsi="Cordia New" w:eastAsia="ＭＳ 明朝"/>
          <w:sz w:val="28"/>
          <w:sz w:val="28"/>
          <w:szCs w:val="28"/>
          <w:lang w:eastAsia="ja-JP"/>
        </w:rPr>
        <w:t>ซึ่งเป็นระบบที่สามารถวิเคราะห์แบบจำลองของผู้เล่นจากพฤติกรรมของผู้เล่นได้ ซึ่ง</w:t>
      </w:r>
      <w:commentRangeStart w:id="4"/>
      <w:r>
        <w:rPr>
          <w:rStyle w:val="Style6"/>
          <w:rFonts w:ascii="Cordia New" w:hAnsi="Cordia New" w:eastAsia="ＭＳ 明朝"/>
          <w:sz w:val="28"/>
          <w:sz w:val="28"/>
          <w:szCs w:val="28"/>
          <w:lang w:eastAsia="ja-JP"/>
        </w:rPr>
        <w:t>แบบจำลองของผู้เล่น</w:t>
      </w:r>
      <w:r>
        <w:rPr/>
      </w:r>
      <w:commentRangeEnd w:id="4"/>
      <w:r>
        <w:commentReference w:id="4"/>
      </w:r>
      <w:r>
        <w:rPr>
          <w:rStyle w:val="Style6"/>
          <w:rFonts w:ascii="Cordia New" w:hAnsi="Cordia New" w:eastAsia="ＭＳ 明朝"/>
          <w:sz w:val="28"/>
          <w:sz w:val="28"/>
          <w:szCs w:val="28"/>
          <w:lang w:eastAsia="ja-JP"/>
        </w:rPr>
        <w:t>จะถูกใช้สำหรับการเปลี่ยนแปลงพฤติกรรมของตัวละครที่ไม่ใช่ผู้เล่น เพื่อที่จะกระตุ้นผู้เล่นด้วยรูปแบบที่เหมาะสมกับนิสัยการเล่น ให้สามารถดำเนินเนื้อเรื่องตามเป้าหมายของเนื้อเรื่องได้</w:t>
      </w:r>
    </w:p>
    <w:p>
      <w:pPr>
        <w:pStyle w:val="Style15"/>
        <w:spacing w:lineRule="auto" w:line="228"/>
        <w:ind w:left="0" w:right="0" w:hanging="0"/>
        <w:jc w:val="both"/>
        <w:rPr/>
      </w:pPr>
      <w:r>
        <w:rPr>
          <w:rStyle w:val="Style6"/>
          <w:rFonts w:eastAsia="ＭＳ 明朝" w:cs="Cordia New"/>
          <w:sz w:val="28"/>
          <w:szCs w:val="28"/>
          <w:lang w:eastAsia="ja-JP"/>
        </w:rPr>
        <w:tab/>
      </w:r>
      <w:commentRangeStart w:id="5"/>
      <w:r>
        <w:rPr>
          <w:rStyle w:val="Style6"/>
          <w:rFonts w:ascii="Cordia New" w:hAnsi="Cordia New" w:eastAsia="ＭＳ 明朝"/>
          <w:sz w:val="28"/>
          <w:sz w:val="28"/>
          <w:szCs w:val="28"/>
          <w:lang w:eastAsia="ja-JP"/>
        </w:rPr>
        <w:t xml:space="preserve">งานวิจัยบางชิ้นใช้ </w:t>
      </w:r>
      <w:r>
        <w:rPr>
          <w:rStyle w:val="Style6"/>
          <w:rFonts w:eastAsia="ＭＳ 明朝" w:cs="Cordia New"/>
          <w:sz w:val="28"/>
          <w:szCs w:val="28"/>
          <w:lang w:eastAsia="ja-JP"/>
        </w:rPr>
        <w:t xml:space="preserve">machine learning </w:t>
      </w:r>
      <w:r>
        <w:rPr>
          <w:rStyle w:val="Style6"/>
          <w:rFonts w:ascii="Cordia New" w:hAnsi="Cordia New" w:eastAsia="ＭＳ 明朝"/>
          <w:sz w:val="28"/>
          <w:sz w:val="28"/>
          <w:szCs w:val="28"/>
          <w:lang w:eastAsia="ja-JP"/>
        </w:rPr>
        <w:t xml:space="preserve">เช่นงานของ </w:t>
      </w:r>
      <w:r>
        <w:rPr>
          <w:rStyle w:val="Style6"/>
          <w:rFonts w:eastAsia="ＭＳ 明朝" w:cs="Cordia New"/>
          <w:sz w:val="28"/>
          <w:szCs w:val="28"/>
          <w:lang w:eastAsia="ja-JP"/>
        </w:rPr>
        <w:t xml:space="preserve">Nelson (Nelson et al., 2006) </w:t>
      </w:r>
      <w:r>
        <w:rPr>
          <w:rStyle w:val="Style6"/>
          <w:rFonts w:ascii="Cordia New" w:hAnsi="Cordia New" w:eastAsia="ＭＳ 明朝"/>
          <w:sz w:val="28"/>
          <w:sz w:val="28"/>
          <w:szCs w:val="28"/>
          <w:lang w:eastAsia="ja-JP"/>
        </w:rPr>
        <w:t xml:space="preserve">ได้เสนอวิธีการ </w:t>
      </w:r>
      <w:r>
        <w:rPr>
          <w:rStyle w:val="Style6"/>
          <w:rFonts w:eastAsia="ＭＳ 明朝" w:cs="Cordia New"/>
          <w:sz w:val="28"/>
          <w:szCs w:val="28"/>
          <w:lang w:eastAsia="ja-JP"/>
        </w:rPr>
        <w:t xml:space="preserve">Declarative optimization-based drama management </w:t>
      </w:r>
      <w:r>
        <w:rPr>
          <w:rStyle w:val="Style6"/>
          <w:rFonts w:ascii="Cordia New" w:hAnsi="Cordia New" w:eastAsia="ＭＳ 明朝"/>
          <w:sz w:val="28"/>
          <w:sz w:val="28"/>
          <w:szCs w:val="28"/>
          <w:lang w:eastAsia="ja-JP"/>
        </w:rPr>
        <w:t xml:space="preserve">ซึ่งจะเลือกการกระทำที่จะช่วยชี้แนะผู้เล่นเพื่อให้ผู้เล่นสามารถดำเนินเนื้อเรื่องได้เหมาะสมตามที่ผู้แต่งต้องการ ด้วยการค้นหาเส้นทางการดำเนินเนื้อเรื่องที่มีค่าความเหมาะสมเฉลี่ยสูงที่สุดและการกระทำที่จะสามารถชี้แนะผู้เล่นให้มีโอกาสดำเนินเนื้อเรื่องตามนั้นที่มีค่าความเหมาะสมสูงที่สุด โดยผู้แต่งจะกำหนดค่าความเหมาะสมให้กับเหตุการณ์ต่างๆ ของเนื้อเรื่อง และการกระทำที่จะช่วยชี้แนะ ซึ่งได้ทดลองกับผู้เล่นที่จำลองขึ้นมา </w:t>
      </w:r>
      <w:r>
        <w:rPr>
          <w:rStyle w:val="Style6"/>
          <w:rFonts w:eastAsia="ＭＳ 明朝" w:cs="Cordia New"/>
          <w:sz w:val="28"/>
          <w:szCs w:val="28"/>
          <w:lang w:eastAsia="ja-JP"/>
        </w:rPr>
        <w:t xml:space="preserve">2 </w:t>
      </w:r>
      <w:r>
        <w:rPr>
          <w:rStyle w:val="Style6"/>
          <w:rFonts w:ascii="Cordia New" w:hAnsi="Cordia New" w:eastAsia="ＭＳ 明朝"/>
          <w:sz w:val="28"/>
          <w:sz w:val="28"/>
          <w:szCs w:val="28"/>
          <w:lang w:eastAsia="ja-JP"/>
        </w:rPr>
        <w:t xml:space="preserve">รูปแบบ คือ ผู้เล่นที่สุ่มการกระทำและผู้เล่นที่ดำเนินเนื้อเรื่องตามการชี้แนะของระบบ และได้ใช้ </w:t>
      </w:r>
      <w:r>
        <w:rPr>
          <w:rStyle w:val="Style6"/>
          <w:rFonts w:eastAsia="ＭＳ 明朝" w:cs="Cordia New"/>
          <w:sz w:val="28"/>
          <w:szCs w:val="28"/>
          <w:lang w:eastAsia="ja-JP"/>
        </w:rPr>
        <w:t xml:space="preserve">reinforcement learning </w:t>
      </w:r>
      <w:r>
        <w:rPr>
          <w:rStyle w:val="Style6"/>
          <w:rFonts w:ascii="Cordia New" w:hAnsi="Cordia New" w:eastAsia="ＭＳ 明朝"/>
          <w:sz w:val="28"/>
          <w:sz w:val="28"/>
          <w:szCs w:val="28"/>
          <w:lang w:eastAsia="ja-JP"/>
        </w:rPr>
        <w:t>เพื่อทำการประมาณค่าความเหมาะสมของเส้นทางเนื้อเรื่องตามที่ชี้แนะเพื่อลดเวลาที่ใช้คำนวณในขณะเล่นจริง</w:t>
      </w:r>
      <w:commentRangeEnd w:id="5"/>
      <w:r>
        <w:commentReference w:id="5"/>
      </w:r>
      <w:r>
        <w:rPr/>
      </w:r>
    </w:p>
    <w:p>
      <w:pPr>
        <w:pStyle w:val="Style15"/>
        <w:spacing w:lineRule="auto" w:line="228"/>
        <w:ind w:left="0" w:right="0" w:firstLine="720"/>
        <w:jc w:val="both"/>
        <w:rPr/>
      </w:pPr>
      <w:r>
        <w:rPr>
          <w:rStyle w:val="Style6"/>
          <w:rFonts w:ascii="Cordia New" w:hAnsi="Cordia New" w:eastAsia="ＭＳ 明朝"/>
          <w:sz w:val="28"/>
          <w:sz w:val="28"/>
          <w:szCs w:val="28"/>
          <w:lang w:eastAsia="ja-JP"/>
        </w:rPr>
        <w:t>งานเหล่านี้มุ่งประเด็นการวิจัยที่การทำให้ผู้เล่นสามารถดำเนินเนื้อเรื่องตามเป้าหมายของเนื้อเรื่องที่วางไว้ แต่งานวิทยานิพนธ์นี้ ในทางกลับกัน จะใช้การเปลี่ยนแปลงเนื้อเรื่องตามรูปแบบการเล่นที่เปลี่ยนไปของผู้เล่นเพื่อทำให้ผู้เล่นพึงพอใจเนื้อเรื่องที่เล่นมากที่สุด</w:t>
      </w:r>
    </w:p>
    <w:p>
      <w:pPr>
        <w:pStyle w:val="Style15"/>
        <w:spacing w:lineRule="auto" w:line="228" w:before="240" w:after="120"/>
        <w:ind w:left="0" w:right="0" w:hanging="0"/>
        <w:rPr/>
      </w:pPr>
      <w:r>
        <w:rPr>
          <w:rStyle w:val="Style6"/>
          <w:rFonts w:cs="Cordia New"/>
          <w:b/>
          <w:bCs/>
          <w:sz w:val="28"/>
          <w:szCs w:val="28"/>
        </w:rPr>
        <w:t>3.2.</w:t>
      </w:r>
      <w:r>
        <w:rPr>
          <w:rStyle w:val="Style6"/>
          <w:rFonts w:eastAsia="ＭＳ 明朝" w:cs="Cordia New"/>
          <w:b/>
          <w:bCs/>
          <w:sz w:val="28"/>
          <w:szCs w:val="28"/>
          <w:lang w:eastAsia="ja-JP"/>
        </w:rPr>
        <w:t>2</w:t>
      </w:r>
      <w:r>
        <w:rPr>
          <w:rStyle w:val="Style6"/>
          <w:rFonts w:cs="Cordia New"/>
          <w:b/>
          <w:bCs/>
          <w:sz w:val="28"/>
          <w:szCs w:val="28"/>
        </w:rPr>
        <w:t xml:space="preserve"> </w:t>
      </w:r>
      <w:r>
        <w:rPr>
          <w:rStyle w:val="Style6"/>
          <w:rFonts w:ascii="Cordia New" w:hAnsi="Cordia New"/>
          <w:b/>
          <w:b/>
          <w:bCs/>
          <w:sz w:val="28"/>
          <w:sz w:val="28"/>
          <w:szCs w:val="28"/>
        </w:rPr>
        <w:t>งานวิจัยที่เกี่ยวข้องกับการสร้างเนื้อเรื่องขึ้นมาใหม่</w:t>
      </w:r>
    </w:p>
    <w:p>
      <w:pPr>
        <w:pStyle w:val="Style15"/>
        <w:spacing w:lineRule="auto" w:line="228"/>
        <w:ind w:left="0" w:right="0" w:firstLine="720"/>
        <w:jc w:val="both"/>
        <w:rPr/>
      </w:pPr>
      <w:r>
        <w:rPr>
          <w:rStyle w:val="DefaultParagraphFont"/>
          <w:rFonts w:cs="Cordia New"/>
          <w:sz w:val="28"/>
          <w:szCs w:val="28"/>
        </w:rPr>
        <w:t xml:space="preserve">Gervas </w:t>
      </w:r>
      <w:r>
        <w:rPr>
          <w:rStyle w:val="DefaultParagraphFont"/>
          <w:rFonts w:ascii="Cordia New" w:hAnsi="Cordia New"/>
          <w:sz w:val="28"/>
          <w:sz w:val="28"/>
          <w:szCs w:val="28"/>
        </w:rPr>
        <w:t xml:space="preserve">และ </w:t>
      </w:r>
      <w:r>
        <w:rPr>
          <w:rStyle w:val="DefaultParagraphFont"/>
          <w:rFonts w:eastAsia="ＭＳ 明朝" w:cs="Cordia New"/>
          <w:sz w:val="28"/>
          <w:szCs w:val="28"/>
          <w:lang w:val="en-US" w:eastAsia="ja-JP"/>
        </w:rPr>
        <w:t>Peinado</w:t>
      </w:r>
      <w:r>
        <w:rPr>
          <w:rStyle w:val="DefaultParagraphFont"/>
          <w:rFonts w:cs="Cordia New"/>
          <w:sz w:val="28"/>
          <w:szCs w:val="28"/>
        </w:rPr>
        <w:t xml:space="preserve"> </w:t>
      </w:r>
      <w:r>
        <w:rPr>
          <w:rStyle w:val="DefaultParagraphFont"/>
          <w:rFonts w:ascii="Cordia New" w:hAnsi="Cordia New"/>
          <w:sz w:val="28"/>
          <w:sz w:val="28"/>
          <w:szCs w:val="28"/>
        </w:rPr>
        <w:t xml:space="preserve">ได้นำเสนอวิธีการสร้างเนื้อเรื่องโดยใช้การให้เหตุผลอิงกรณีแบบความรู้อัดแน่น </w:t>
      </w:r>
      <w:r>
        <w:rPr>
          <w:rStyle w:val="DefaultParagraphFont"/>
          <w:rFonts w:cs="Cordia New"/>
          <w:sz w:val="28"/>
          <w:szCs w:val="28"/>
        </w:rPr>
        <w:t xml:space="preserve">(Knowledge Intensive Case-based Reasoning: KI-CBR) </w:t>
      </w:r>
      <w:r>
        <w:rPr>
          <w:rStyle w:val="DefaultParagraphFont"/>
          <w:rFonts w:ascii="Cordia New" w:hAnsi="Cordia New"/>
          <w:sz w:val="28"/>
          <w:sz w:val="28"/>
          <w:szCs w:val="28"/>
        </w:rPr>
        <w:t xml:space="preserve">ซึ่งเป็นฐานข้อมูลการกระทำสำหรับสถานการณ์ต่างๆ จากแบบจำลองของ </w:t>
      </w:r>
      <w:r>
        <w:rPr>
          <w:rStyle w:val="DefaultParagraphFont"/>
          <w:rFonts w:eastAsia="ＭＳ 明朝" w:cs="Cordia New"/>
          <w:sz w:val="28"/>
          <w:szCs w:val="28"/>
          <w:lang w:val="en-US" w:eastAsia="ja-JP"/>
        </w:rPr>
        <w:t xml:space="preserve">Propp </w:t>
      </w:r>
      <w:r>
        <w:rPr>
          <w:rStyle w:val="DefaultParagraphFont"/>
          <w:rFonts w:ascii="Cordia New" w:hAnsi="Cordia New" w:eastAsia="ＭＳ 明朝"/>
          <w:sz w:val="28"/>
          <w:sz w:val="28"/>
          <w:szCs w:val="28"/>
          <w:lang w:val="en-US" w:eastAsia="ja-JP"/>
        </w:rPr>
        <w:t>โดยมีส่วนเสริมคือ ส่วน</w:t>
      </w:r>
      <w:commentRangeStart w:id="6"/>
      <w:r>
        <w:rPr>
          <w:rStyle w:val="DefaultParagraphFont"/>
          <w:rFonts w:ascii="Cordia New" w:hAnsi="Cordia New"/>
          <w:sz w:val="28"/>
          <w:sz w:val="28"/>
          <w:szCs w:val="28"/>
        </w:rPr>
        <w:t>ความรู้มโนภาพอย่างชัดแจ้ง</w:t>
      </w:r>
      <w:r>
        <w:rPr/>
      </w:r>
      <w:commentRangeEnd w:id="6"/>
      <w:r>
        <w:commentReference w:id="6"/>
      </w:r>
      <w:r>
        <w:rPr>
          <w:rStyle w:val="DefaultParagraphFont"/>
          <w:rFonts w:ascii="Cordia New" w:hAnsi="Cordia New"/>
          <w:sz w:val="28"/>
          <w:sz w:val="28"/>
          <w:szCs w:val="28"/>
        </w:rPr>
        <w:t xml:space="preserve"> </w:t>
      </w:r>
      <w:r>
        <w:rPr>
          <w:rStyle w:val="DefaultParagraphFont"/>
          <w:rFonts w:eastAsia="ＭＳ 明朝" w:cs="Cordia New"/>
          <w:sz w:val="28"/>
          <w:szCs w:val="28"/>
          <w:lang w:eastAsia="ja-JP"/>
        </w:rPr>
        <w:t xml:space="preserve">(Explicit conceptual knowledge) </w:t>
      </w:r>
      <w:r>
        <w:rPr>
          <w:rStyle w:val="DefaultParagraphFont"/>
          <w:rFonts w:ascii="Cordia New" w:hAnsi="Cordia New"/>
          <w:sz w:val="28"/>
          <w:sz w:val="28"/>
          <w:szCs w:val="28"/>
        </w:rPr>
        <w:t xml:space="preserve">ซึ่งเป็นฐานความรู้ที่อธิบายความสัมพันธ์ระหว่างส่วนประกอบ </w:t>
      </w:r>
      <w:r>
        <w:rPr>
          <w:rStyle w:val="DefaultParagraphFont"/>
          <w:rFonts w:cs="Cordia New"/>
          <w:sz w:val="28"/>
          <w:szCs w:val="28"/>
        </w:rPr>
        <w:t xml:space="preserve">(Element) </w:t>
      </w:r>
      <w:r>
        <w:rPr>
          <w:rStyle w:val="DefaultParagraphFont"/>
          <w:rFonts w:ascii="Cordia New" w:hAnsi="Cordia New"/>
          <w:sz w:val="28"/>
          <w:sz w:val="28"/>
          <w:szCs w:val="28"/>
        </w:rPr>
        <w:t xml:space="preserve">ของรูปภาษาของ </w:t>
      </w:r>
      <w:r>
        <w:rPr>
          <w:rStyle w:val="DefaultParagraphFont"/>
          <w:rFonts w:cs="Cordia New"/>
          <w:sz w:val="28"/>
          <w:szCs w:val="28"/>
        </w:rPr>
        <w:t xml:space="preserve">Propp (Gervas, 2004) (Peinado and Gervas, 2005) </w:t>
      </w:r>
      <w:r>
        <w:rPr>
          <w:rStyle w:val="DefaultParagraphFont"/>
          <w:rFonts w:ascii="Cordia New" w:hAnsi="Cordia New"/>
          <w:sz w:val="28"/>
          <w:sz w:val="28"/>
          <w:szCs w:val="28"/>
        </w:rPr>
        <w:t>เพื่อสร้างโครงเรื่องขึ้น งานวิจัยนี้มีความน่าสนใจตรงที่แสดงให้เห็นว่ามีแนวโน้มความเป็นไปได้ที่จะให้คอมพิวเตอร์ประมวลและแต่งโครงเรื่องใหม่ออกมาจากโครงเรื่องที่มีอยู่เดิมในฐานความรู้ได้ แต่ก็มีปัญหาที่สำคัญคือ ความต่อเนื่องและอารมณ์ของเนื้อเรื่องสามารถขาดหายไปได้ในบางครั้ง เนื่องจากรูปภาษาเป็นตัวแทนขององค์ประกอบช่วงหนึ่งของเรื่อง เมื่อนำมาเรียงต่อกันอาจทำให้เนื้อเรื่องยังไม่ต่อเนื่องกันดีนัก</w:t>
      </w:r>
    </w:p>
    <w:p>
      <w:pPr>
        <w:pStyle w:val="Style15"/>
        <w:spacing w:lineRule="auto" w:line="228"/>
        <w:ind w:left="0" w:right="0" w:firstLine="720"/>
        <w:jc w:val="both"/>
        <w:rPr/>
      </w:pPr>
      <w:r>
        <w:rPr>
          <w:rStyle w:val="DefaultParagraphFont"/>
          <w:rFonts w:cs="Cordia New"/>
          <w:sz w:val="28"/>
          <w:szCs w:val="28"/>
        </w:rPr>
        <w:t xml:space="preserve">DINAH (Ventura and Brogan, 2002) DINAH </w:t>
      </w:r>
      <w:r>
        <w:rPr>
          <w:rStyle w:val="DefaultParagraphFont"/>
          <w:rFonts w:ascii="Cordia New" w:hAnsi="Cordia New"/>
          <w:sz w:val="28"/>
          <w:sz w:val="28"/>
          <w:szCs w:val="28"/>
        </w:rPr>
        <w:t xml:space="preserve">เป็นเครื่องมือช่วยแต่งเนื้อเรื่อง </w:t>
      </w:r>
      <w:r>
        <w:rPr>
          <w:rStyle w:val="DefaultParagraphFont"/>
          <w:rFonts w:eastAsia="ＭＳ 明朝" w:cs="Cordia New"/>
          <w:sz w:val="28"/>
          <w:szCs w:val="28"/>
          <w:lang w:eastAsia="ja-JP"/>
        </w:rPr>
        <w:t xml:space="preserve">(authoring tool) </w:t>
      </w:r>
      <w:r>
        <w:rPr>
          <w:rStyle w:val="DefaultParagraphFont"/>
          <w:rFonts w:ascii="Cordia New" w:hAnsi="Cordia New"/>
          <w:sz w:val="28"/>
          <w:sz w:val="28"/>
          <w:szCs w:val="28"/>
        </w:rPr>
        <w:t xml:space="preserve">จะสร้างเนื้อเรื่องขึ้นมาใหม่จากการนำองค์ประกอบย่อยสุดที่ผู้ใช้ใส่ลงไปในฐานข้อมูลของเนื้อเรื่องมาประกอบกันโดยพิจารณาการเลือกองค์ประกอบย่อยสุดจากเงื่อนไขก่อนและหลังตามแบบจำลองเนื้อเรื่องสำหรับภาพยนตร์ของ </w:t>
      </w:r>
      <w:r>
        <w:rPr>
          <w:rStyle w:val="DefaultParagraphFont"/>
          <w:rFonts w:eastAsia="ＭＳ 明朝" w:cs="Cordia New"/>
          <w:sz w:val="28"/>
          <w:szCs w:val="28"/>
          <w:lang w:eastAsia="ja-JP"/>
        </w:rPr>
        <w:t>Branigan</w:t>
      </w:r>
    </w:p>
    <w:p>
      <w:pPr>
        <w:pStyle w:val="Style15"/>
        <w:spacing w:lineRule="auto" w:line="228"/>
        <w:ind w:left="0" w:right="0" w:firstLine="720"/>
        <w:jc w:val="both"/>
        <w:rPr/>
      </w:pPr>
      <w:r>
        <w:rPr>
          <w:rStyle w:val="DefaultParagraphFont"/>
          <w:rFonts w:eastAsia="ＭＳ 明朝" w:cs="Cordia New"/>
          <w:sz w:val="28"/>
          <w:szCs w:val="28"/>
          <w:lang w:eastAsia="ja-JP"/>
        </w:rPr>
        <w:t xml:space="preserve">Fairclough (Fairclough and Cunningham, 2003) </w:t>
      </w:r>
      <w:r>
        <w:rPr>
          <w:rStyle w:val="DefaultParagraphFont"/>
          <w:rFonts w:ascii="Cordia New" w:hAnsi="Cordia New" w:eastAsia="ＭＳ 明朝"/>
          <w:sz w:val="28"/>
          <w:sz w:val="28"/>
          <w:szCs w:val="28"/>
          <w:lang w:eastAsia="ja-JP"/>
        </w:rPr>
        <w:t xml:space="preserve">ได้นำเสนอระบบ </w:t>
      </w:r>
      <w:r>
        <w:rPr>
          <w:rStyle w:val="DefaultParagraphFont"/>
          <w:rFonts w:eastAsia="ＭＳ 明朝" w:cs="Cordia New"/>
          <w:sz w:val="28"/>
          <w:szCs w:val="28"/>
          <w:lang w:eastAsia="ja-JP"/>
        </w:rPr>
        <w:t xml:space="preserve">OPIATE </w:t>
      </w:r>
      <w:r>
        <w:rPr>
          <w:rStyle w:val="DefaultParagraphFont"/>
          <w:rFonts w:ascii="Cordia New" w:hAnsi="Cordia New" w:eastAsia="ＭＳ 明朝"/>
          <w:sz w:val="28"/>
          <w:sz w:val="28"/>
          <w:szCs w:val="28"/>
          <w:lang w:eastAsia="ja-JP"/>
        </w:rPr>
        <w:t xml:space="preserve">ซึ่งได้ใช้ส่วนการดำเนินเนื้อเรื่อง </w:t>
      </w:r>
      <w:r>
        <w:rPr>
          <w:rStyle w:val="DefaultParagraphFont"/>
          <w:rFonts w:eastAsia="ＭＳ 明朝" w:cs="Cordia New"/>
          <w:sz w:val="28"/>
          <w:szCs w:val="28"/>
          <w:lang w:eastAsia="ja-JP"/>
        </w:rPr>
        <w:t xml:space="preserve">(story director) </w:t>
      </w:r>
      <w:r>
        <w:rPr>
          <w:rStyle w:val="DefaultParagraphFont"/>
          <w:rFonts w:ascii="Cordia New" w:hAnsi="Cordia New" w:eastAsia="ＭＳ 明朝"/>
          <w:sz w:val="28"/>
          <w:sz w:val="28"/>
          <w:szCs w:val="28"/>
          <w:lang w:eastAsia="ja-JP"/>
        </w:rPr>
        <w:t xml:space="preserve">ในการวางแผนเนื้อเรื่องโดยการดึงกรณีของเนื้อเรื่องที่มีลักษณะใกล้เคียงกันมาใช้โดยใช้อัลกอริทึม </w:t>
      </w:r>
      <w:r>
        <w:rPr>
          <w:rStyle w:val="DefaultParagraphFont"/>
          <w:rFonts w:eastAsia="ＭＳ 明朝" w:cs="Cordia New"/>
          <w:sz w:val="28"/>
          <w:szCs w:val="28"/>
          <w:lang w:eastAsia="ja-JP"/>
        </w:rPr>
        <w:t xml:space="preserve">k-nearest neighbour </w:t>
      </w:r>
      <w:r>
        <w:rPr>
          <w:rStyle w:val="DefaultParagraphFont"/>
          <w:rFonts w:ascii="Cordia New" w:hAnsi="Cordia New" w:eastAsia="ＭＳ 明朝"/>
          <w:sz w:val="28"/>
          <w:sz w:val="28"/>
          <w:szCs w:val="28"/>
          <w:lang w:eastAsia="ja-JP"/>
        </w:rPr>
        <w:t>พิจารณาจากข้อมูลของเนื้อเรื่องปัจจุบันและการกระทำของผู้เล่น โดยที่แต่ละข้อมูลของเนื้อเรื่องจะประกอบด้วยการกระทำของตัวละครต่างๆ และบทบาทของตัวละคร โดยแต่ละการกระทำจะมีค่าความเหมาะสมซึ่งกำหนดขึ้นเอง ในกรณีที่กรณีของเนื้อเรื่องที่เลือกมามีค่าความเหมาะสมน้อยกว่าค่าที่กำหนดไว้ จะมีการสร้างกรณีของเนื้อเรื่องขึ้นมาใหม่ โดยการนำกรณีของเนื้อเรื่องที่มีค่าความเหมาะสมมากที่สุด แล้วจึงแทนที่เหตุการณ์ภายในกรณีนั้นที่มีค่าความเหมาะสมน้อยด้วยเหตุการณ์ของแต่ละกรณีของเนื้อเรื่องอื่นที่เลือกมาที่มีค่าเหมาะสมมากกว่า ซึ่งจะทำให้กรณีของเนื้อเรื่องใหม่มีค่าความเหมาะสมเพิ่มมาก</w:t>
      </w:r>
      <w:commentRangeStart w:id="7"/>
      <w:r>
        <w:rPr>
          <w:rStyle w:val="DefaultParagraphFont"/>
          <w:rFonts w:ascii="Cordia New" w:hAnsi="Cordia New" w:eastAsia="ＭＳ 明朝"/>
          <w:sz w:val="28"/>
          <w:sz w:val="28"/>
          <w:szCs w:val="28"/>
          <w:lang w:eastAsia="ja-JP"/>
        </w:rPr>
        <w:t>ขึ้น</w:t>
      </w:r>
      <w:commentRangeEnd w:id="7"/>
      <w:r>
        <w:commentReference w:id="7"/>
      </w:r>
      <w:r>
        <w:rPr/>
      </w:r>
    </w:p>
    <w:p>
      <w:pPr>
        <w:pStyle w:val="Style15"/>
        <w:spacing w:lineRule="auto" w:line="228"/>
        <w:ind w:left="0" w:right="0" w:firstLine="720"/>
        <w:jc w:val="both"/>
        <w:rPr/>
      </w:pPr>
      <w:r>
        <w:rPr>
          <w:rStyle w:val="DefaultParagraphFont"/>
          <w:rFonts w:cs="Cordia New"/>
          <w:sz w:val="28"/>
          <w:szCs w:val="28"/>
        </w:rPr>
        <w:t xml:space="preserve">M. Mateas </w:t>
      </w:r>
      <w:r>
        <w:rPr>
          <w:rStyle w:val="DefaultParagraphFont"/>
          <w:rFonts w:ascii="Cordia New" w:hAnsi="Cordia New"/>
          <w:sz w:val="28"/>
          <w:sz w:val="28"/>
          <w:szCs w:val="28"/>
        </w:rPr>
        <w:t xml:space="preserve">และ </w:t>
      </w:r>
      <w:r>
        <w:rPr>
          <w:rStyle w:val="DefaultParagraphFont"/>
          <w:rFonts w:cs="Cordia New"/>
          <w:sz w:val="28"/>
          <w:szCs w:val="28"/>
        </w:rPr>
        <w:t xml:space="preserve">A. Stern </w:t>
      </w:r>
      <w:r>
        <w:rPr>
          <w:rStyle w:val="DefaultParagraphFont"/>
          <w:rFonts w:ascii="Cordia New" w:hAnsi="Cordia New"/>
          <w:sz w:val="28"/>
          <w:sz w:val="28"/>
          <w:szCs w:val="28"/>
        </w:rPr>
        <w:t xml:space="preserve">ได้พัฒนา </w:t>
      </w:r>
      <w:r>
        <w:rPr>
          <w:rStyle w:val="DefaultParagraphFont"/>
          <w:rFonts w:cs="Cordia New"/>
          <w:sz w:val="28"/>
          <w:szCs w:val="28"/>
        </w:rPr>
        <w:t xml:space="preserve">Façade (Mateas and Stem, 2003) </w:t>
      </w:r>
      <w:r>
        <w:rPr>
          <w:rStyle w:val="DefaultParagraphFont"/>
          <w:rFonts w:ascii="Cordia New" w:hAnsi="Cordia New"/>
          <w:sz w:val="28"/>
          <w:sz w:val="28"/>
          <w:szCs w:val="28"/>
        </w:rPr>
        <w:t xml:space="preserve">ซึ่งเป็นโปรแกรมละครเชิงโต้ตอบที่ใช้ ส่วนการดำเนินเนื้อเรื่อง </w:t>
      </w:r>
      <w:r>
        <w:rPr>
          <w:rStyle w:val="DefaultParagraphFont"/>
          <w:rFonts w:cs="Cordia New"/>
          <w:sz w:val="28"/>
          <w:szCs w:val="28"/>
        </w:rPr>
        <w:t xml:space="preserve">(Drama Manager) </w:t>
      </w:r>
      <w:r>
        <w:rPr>
          <w:rStyle w:val="DefaultParagraphFont"/>
          <w:rFonts w:ascii="Cordia New" w:hAnsi="Cordia New"/>
          <w:sz w:val="28"/>
          <w:sz w:val="28"/>
          <w:szCs w:val="28"/>
        </w:rPr>
        <w:t xml:space="preserve">และภาษาการจัดลำดับบีต </w:t>
      </w:r>
      <w:r>
        <w:rPr>
          <w:rStyle w:val="DefaultParagraphFont"/>
          <w:rFonts w:cs="Cordia New"/>
          <w:sz w:val="28"/>
          <w:szCs w:val="28"/>
        </w:rPr>
        <w:t xml:space="preserve">(BSL) </w:t>
      </w:r>
      <w:r>
        <w:rPr>
          <w:rStyle w:val="DefaultParagraphFont"/>
          <w:rFonts w:ascii="Cordia New" w:hAnsi="Cordia New"/>
          <w:sz w:val="28"/>
          <w:sz w:val="28"/>
          <w:szCs w:val="28"/>
        </w:rPr>
        <w:t>ควบคุมลำดับการจัดเรียงเนื้อเรื่องจากการจัดเรียงบีตต่างๆ ซึ่งเป็นองค์ประกอบย่อยสุดของเนื้อเรื่อง โดยพิจารณาบีตตัวถัดไปจากความเกี่ยวพันเชิงเหตุ เนื้อเรื่องที่ดำเนินมาก่อนหน้าและการกระทำของผู้เล่น ซึ่งการจัดโครงเรื่องโดยใช้บีตนั้นทำให้โครงเรื่องที่ได้มีความหลากหลายและมีคุณภาพที่ดี เนื่องจากช่วยบังคับเนื้อเรื่องให้เป็นไปในทางที่ดีจากการรวมกันของหลายบีต แต่มีข้อเสียตรงที่ต้องแปลงการกระทำทั้งหมดให้เข้าอยู่ในบีตที่เหมาะสม</w:t>
      </w:r>
    </w:p>
    <w:p>
      <w:pPr>
        <w:pStyle w:val="Style15"/>
        <w:spacing w:lineRule="auto" w:line="228"/>
        <w:ind w:left="0" w:right="0" w:firstLine="720"/>
        <w:jc w:val="both"/>
        <w:rPr/>
      </w:pPr>
      <w:r>
        <w:rPr>
          <w:rStyle w:val="DefaultParagraphFont"/>
          <w:rFonts w:ascii="Cordia New" w:hAnsi="Cordia New"/>
          <w:sz w:val="28"/>
          <w:sz w:val="28"/>
          <w:szCs w:val="28"/>
        </w:rPr>
        <w:t>งานเหล่านี้แม้ว่าจะใช้วิธีการที่หลากหลายในการสร้างเนื้อเรื่องให้ได้คุณภาพตามเกณฑ์ของแต่ละงานวิจัย แต่ไม่สามารถรับประกันได้ว่าเนื้อเรื่องที่สร้างขึ้นจะเหมาะสมกับผู้เล่นเฉพาะคนและทำให้ผู้เล่นผู้นั้นพึงพอใจจากการเล่นเกมตามเนื้อเรื่องนั้นได้ นั่นเป็นเพราะไม่มีงานใดที่พิจารณาการใช้บุคลิกลักษณะการเล่นของผู้เล่นในการสร้างเนื้อเรื่องเพื่อพิจารณาความพึงพอใจของผู้เล่นเลย ซึ่งงานวิจัยส่วนใหญ่จะพิจารณาตรงการกระทำของผู้เล่นที่มีผลต่อเนื้อเรื่องมากกว่า</w:t>
      </w:r>
    </w:p>
    <w:p>
      <w:pPr>
        <w:pStyle w:val="Style15"/>
        <w:spacing w:lineRule="auto" w:line="228" w:before="240" w:after="120"/>
        <w:ind w:left="0" w:right="0" w:hanging="0"/>
        <w:rPr/>
      </w:pPr>
      <w:r>
        <w:rPr>
          <w:rStyle w:val="Style6"/>
          <w:rFonts w:cs="Cordia New"/>
          <w:b/>
          <w:bCs/>
          <w:sz w:val="28"/>
          <w:szCs w:val="28"/>
        </w:rPr>
        <w:t>3.2.</w:t>
      </w:r>
      <w:r>
        <w:rPr>
          <w:rStyle w:val="Style6"/>
          <w:rFonts w:eastAsia="ＭＳ 明朝" w:cs="Cordia New"/>
          <w:b/>
          <w:bCs/>
          <w:sz w:val="28"/>
          <w:szCs w:val="28"/>
          <w:lang w:eastAsia="ja-JP"/>
        </w:rPr>
        <w:t>3</w:t>
      </w:r>
      <w:r>
        <w:rPr>
          <w:rStyle w:val="Style6"/>
          <w:rFonts w:cs="Cordia New"/>
          <w:b/>
          <w:bCs/>
          <w:sz w:val="28"/>
          <w:szCs w:val="28"/>
        </w:rPr>
        <w:t xml:space="preserve"> </w:t>
      </w:r>
      <w:r>
        <w:rPr>
          <w:rStyle w:val="Style6"/>
          <w:rFonts w:ascii="Cordia New" w:hAnsi="Cordia New"/>
          <w:b/>
          <w:b/>
          <w:bCs/>
          <w:sz w:val="28"/>
          <w:sz w:val="28"/>
          <w:szCs w:val="28"/>
        </w:rPr>
        <w:t>งานวิจัยที่ใช้แบบจำลองของผู้เล่นในการปรับเนื้อเรื่องเพื่อให้ผู้เล่นพึงพอใจ</w:t>
      </w:r>
    </w:p>
    <w:p>
      <w:pPr>
        <w:pStyle w:val="Style15"/>
        <w:spacing w:lineRule="auto" w:line="228"/>
        <w:ind w:left="0" w:right="0" w:hanging="0"/>
        <w:jc w:val="both"/>
        <w:rPr/>
      </w:pPr>
      <w:r>
        <w:rPr>
          <w:rStyle w:val="Style6"/>
          <w:rFonts w:eastAsia="ＭＳ 明朝" w:cs="Cordia New"/>
          <w:sz w:val="28"/>
          <w:szCs w:val="28"/>
          <w:lang w:eastAsia="ja-JP"/>
        </w:rPr>
        <w:tab/>
        <w:t xml:space="preserve">Sharma (Sharma et al., 2007) </w:t>
      </w:r>
      <w:r>
        <w:rPr>
          <w:rStyle w:val="Style6"/>
          <w:rFonts w:ascii="Cordia New" w:hAnsi="Cordia New" w:eastAsia="ＭＳ 明朝"/>
          <w:sz w:val="28"/>
          <w:sz w:val="28"/>
          <w:szCs w:val="28"/>
          <w:lang w:eastAsia="ja-JP"/>
        </w:rPr>
        <w:t xml:space="preserve">ได้นำเสนอระบบที่มีส่วนการดำเนินเนื้อเรื่องที่ใช้แบบจำลองความพึงพอใจของผู้เล่น </w:t>
      </w:r>
      <w:r>
        <w:rPr>
          <w:rStyle w:val="Style6"/>
          <w:rFonts w:eastAsia="ＭＳ 明朝" w:cs="Cordia New"/>
          <w:sz w:val="28"/>
          <w:szCs w:val="28"/>
          <w:lang w:eastAsia="ja-JP"/>
        </w:rPr>
        <w:t xml:space="preserve">(player preference model) </w:t>
      </w:r>
      <w:r>
        <w:rPr>
          <w:rStyle w:val="Style6"/>
          <w:rFonts w:ascii="Cordia New" w:hAnsi="Cordia New" w:eastAsia="ＭＳ 明朝"/>
          <w:sz w:val="28"/>
          <w:sz w:val="28"/>
          <w:szCs w:val="28"/>
          <w:lang w:eastAsia="ja-JP"/>
        </w:rPr>
        <w:t xml:space="preserve">แบบจำลองนี้จะแสดงถึงความสนใจของผู้เล่นในเนื้อเรื่องที่เล่น ซึ่งระบบนี้สร้างแบบจำลองของผู้เล่นขึ้นมาจากแบบสอบถามที่ผู้เล่นกรอกหลังจากเล่นเสร็จแล้ว โดยแบบสอบถามจะถามถึงเหตุการณ์ในเนื้อเรื่องที่ผู้เล่นชอบและไม่ชอบและค่าความเชื่อมั่นจะถูกบันทึกไว้ด้วย เมื่อมีผู้เล่นคนใหม่เข้ามาเล่นเกม การกระทำของเขาจะถูกเทียบกับบันทึกการกระทำของผู้เล่นคนก่อนๆ ถ้ามีบันทึกการกระทำของผู้เล่นคนก่อนหน้าที่ใกล้เคียง ระบบจะพยายามทำการชี้แนะผู้เล่นเพื่อให้สามารถดำเนินเนื้อเรื่องไปยังเหตุการณ์ที่ผู้เล่นคนก่อนหน้าที่มีบันทึกการกระทำใกล้เคียงกับผู้เล่นปัจจุบันชอบได้จากการพิจารณาค่าความน่าสนใจของแต่ละเหตุการณ์ ซึ่งคำนวณจากค่าความชอบและค่าความเชื่อมั่นในแบบสอบถามของผู้เล่นคนก่อนและค่าที่ผู้แต่งกำหนดไว้ ยกตัวอย่างเช่น การที่มีเหตุการณ์ให้ผู้เล่นสามารถเลือกดำเนินต่อจากสถานะปัจจุบันสองเหตุการณ์ คือ เหตุการณ์ที่เจ้าของบาร์คุยกับผู้เล่นถึงบุคคลน่าสงสัย กับเหตุการณ์เปิดดูสมุดภาพในห้องสมุด โดยที่เหตุการณ์ที่หนึ่งมีค่าความสนใจมากกว่าเหตุการณ์ที่สอง ระบบจะชี้แนะผู้เล่นด้วยการป้องกันไม่ให้ผู้เล่นสามารถเข้าห้องสมุดได้โดยการใส่กุญแจประตูทางเข้าไว้ หรือ ให้เจ้าของบาร์เป็นคนที่เริ่มคุยกับผู้เล่นก่อน ซึ่งงานวิทยานิพนธ์นี้จะแตกต่างจากงานนี้ตรงที่วิทยานิพนธ์นี้จะใช้แบบจำลองของผู้เล่นซึ่งสร้างขึ้นจากพฤติกรรมการเล่นของผู้เล่นแบบทันกาล ใช้ข้อมูลจากการเล่นของผู้เล่นและไม่จำเป็นต้องใช้แบบสอบถาม โดยอ้างอิงจากแบบจำลองของผู้เล่นของ </w:t>
      </w:r>
      <w:r>
        <w:rPr>
          <w:rStyle w:val="Style6"/>
          <w:rFonts w:eastAsia="ＭＳ 明朝" w:cs="Cordia New"/>
          <w:sz w:val="28"/>
          <w:szCs w:val="28"/>
          <w:lang w:eastAsia="ja-JP"/>
        </w:rPr>
        <w:t xml:space="preserve">Bartle (Bartle 2004) </w:t>
      </w:r>
      <w:r>
        <w:rPr>
          <w:rStyle w:val="Style6"/>
          <w:rFonts w:ascii="Cordia New" w:hAnsi="Cordia New" w:eastAsia="ＭＳ 明朝"/>
          <w:sz w:val="28"/>
          <w:sz w:val="28"/>
          <w:szCs w:val="28"/>
          <w:lang w:eastAsia="ja-JP"/>
        </w:rPr>
        <w:t xml:space="preserve">ซึ่งงานของ </w:t>
      </w:r>
      <w:r>
        <w:rPr>
          <w:rStyle w:val="Style6"/>
          <w:rFonts w:eastAsia="ＭＳ 明朝" w:cs="Cordia New"/>
          <w:sz w:val="28"/>
          <w:szCs w:val="28"/>
          <w:lang w:eastAsia="ja-JP"/>
        </w:rPr>
        <w:t xml:space="preserve">Sharma </w:t>
      </w:r>
      <w:r>
        <w:rPr>
          <w:rStyle w:val="Style6"/>
          <w:rFonts w:ascii="Cordia New" w:hAnsi="Cordia New" w:eastAsia="ＭＳ 明朝"/>
          <w:sz w:val="28"/>
          <w:sz w:val="28"/>
          <w:szCs w:val="28"/>
          <w:lang w:eastAsia="ja-JP"/>
        </w:rPr>
        <w:t>นั้นใช้เพียงแบบจำลองของผู้เล่นแต่ละคน โดยที่จะเปรียบเทียบผู้เล่นปัจจุบันกับผู้เล่นคนก่อนๆ แต่การเปรียบเทียบในงานวิทยานิพนธ์นี้จะเปรียบเทียบแบบจำลองของผู้เล่นกับ</w:t>
      </w:r>
      <w:commentRangeStart w:id="8"/>
      <w:r>
        <w:rPr>
          <w:rStyle w:val="Style6"/>
          <w:rFonts w:ascii="Cordia New" w:hAnsi="Cordia New" w:eastAsia="ＭＳ 明朝"/>
          <w:sz w:val="28"/>
          <w:sz w:val="28"/>
          <w:szCs w:val="28"/>
          <w:lang w:eastAsia="ja-JP"/>
        </w:rPr>
        <w:t>แบบจำลองของผู้เล่นที่เหมาะสมของแต่ละเนื้อเรื่องซึ่งกำหนดจากแบบจำลองกลางโดยผู้แต่ง</w:t>
      </w:r>
      <w:r>
        <w:rPr/>
      </w:r>
      <w:commentRangeEnd w:id="8"/>
      <w:r>
        <w:commentReference w:id="8"/>
      </w:r>
      <w:r>
        <w:rPr>
          <w:rStyle w:val="Style6"/>
          <w:rFonts w:ascii="Cordia New" w:hAnsi="Cordia New" w:eastAsia="ＭＳ 明朝"/>
          <w:sz w:val="28"/>
          <w:sz w:val="28"/>
          <w:szCs w:val="28"/>
          <w:lang w:eastAsia="ja-JP"/>
        </w:rPr>
        <w:t xml:space="preserve"> ซึ่งเหมาะสมกับการให้ผู้แต่งเตรียมเนื้อเรื่องทางเลือกมากกว่าเพราะอ้างอิงกับแบบจำลองกลางแบบเดียวกัน นอกจากนั้นแบบจำลองของผู้เล่นที่เหมาะสมสามารถถูกแก้ไขปรับเปลี่ยนด้วยแบบจำลองของผู้เล่นที่เคยเล่นมาก่อนด้วย และงานของ </w:t>
      </w:r>
      <w:r>
        <w:rPr>
          <w:rStyle w:val="Style6"/>
          <w:rFonts w:eastAsia="ＭＳ 明朝" w:cs="Cordia New"/>
          <w:sz w:val="28"/>
          <w:szCs w:val="28"/>
          <w:lang w:eastAsia="ja-JP"/>
        </w:rPr>
        <w:t xml:space="preserve">Sharma </w:t>
      </w:r>
      <w:r>
        <w:rPr>
          <w:rStyle w:val="Style6"/>
          <w:rFonts w:ascii="Cordia New" w:hAnsi="Cordia New" w:eastAsia="ＭＳ 明朝"/>
          <w:sz w:val="28"/>
          <w:sz w:val="28"/>
          <w:szCs w:val="28"/>
          <w:lang w:eastAsia="ja-JP"/>
        </w:rPr>
        <w:t>จะไม่มีการเปลี่ยนแปลงเนื้อเรื่องใหม่ เพราะเป็นเนื้อเรื่องที่ต่อเนื่องกันแล้วเลือกทางเลือกให้ผู้เล่น ในขณะที่งานวิทยานิพนธ์นี้อนุญาตให้ระบบทำการเลือกเนื้อเรื่องใหม่มาใช้งานได้โดยสามารถเก็บเนื้อเรื่องเก่าไว้ใช้ภายหลังได้</w:t>
      </w:r>
    </w:p>
    <w:p>
      <w:pPr>
        <w:pStyle w:val="Style15"/>
        <w:spacing w:lineRule="auto" w:line="228"/>
        <w:ind w:left="0" w:right="0" w:hanging="0"/>
        <w:jc w:val="both"/>
        <w:rPr/>
      </w:pPr>
      <w:r>
        <w:rPr>
          <w:rStyle w:val="Style6"/>
          <w:rFonts w:eastAsia="ＭＳ 明朝" w:cs="Cordia New"/>
          <w:sz w:val="28"/>
          <w:szCs w:val="28"/>
          <w:lang w:eastAsia="ja-JP"/>
        </w:rPr>
        <w:tab/>
        <w:t xml:space="preserve">Thue (Thue et al., 2007) </w:t>
      </w:r>
      <w:r>
        <w:rPr>
          <w:rStyle w:val="Style6"/>
          <w:rFonts w:ascii="Cordia New" w:hAnsi="Cordia New" w:eastAsia="ＭＳ 明朝"/>
          <w:sz w:val="28"/>
          <w:sz w:val="28"/>
          <w:szCs w:val="28"/>
          <w:lang w:eastAsia="ja-JP"/>
        </w:rPr>
        <w:t xml:space="preserve">ได้นำเสนอ </w:t>
      </w:r>
      <w:r>
        <w:rPr>
          <w:rStyle w:val="Style6"/>
          <w:rFonts w:eastAsia="ＭＳ 明朝" w:cs="Cordia New"/>
          <w:sz w:val="28"/>
          <w:szCs w:val="28"/>
          <w:lang w:eastAsia="ja-JP"/>
        </w:rPr>
        <w:t xml:space="preserve">PaSSAGE </w:t>
      </w:r>
      <w:r>
        <w:rPr>
          <w:rStyle w:val="Style6"/>
          <w:rFonts w:ascii="Cordia New" w:hAnsi="Cordia New" w:eastAsia="ＭＳ 明朝"/>
          <w:sz w:val="28"/>
          <w:sz w:val="28"/>
          <w:szCs w:val="28"/>
          <w:lang w:eastAsia="ja-JP"/>
        </w:rPr>
        <w:t xml:space="preserve">ระบบเรื่องเล่าเชิงโต้ตอบที่ใช้การสร้างแบบจำลองของผู้เล่นเพื่อที่จะเรียนรู้รูปแบบการเล่นของผู้เล่น และใช้แบบจำลองนั้นเพื่อเลือกเหตุการณ์ต่างๆ ในเนื้อเรื่องนั้น ซึ่งแบบจำลองของผู้เล่นจะเปลี่ยนแปลงในเหตุการณ์ต่างๆ เฉพาะจากส่วนของเนื้อเรื่อง ระบบ </w:t>
      </w:r>
      <w:r>
        <w:rPr>
          <w:rStyle w:val="Style6"/>
          <w:rFonts w:eastAsia="ＭＳ 明朝" w:cs="Cordia New"/>
          <w:sz w:val="28"/>
          <w:szCs w:val="28"/>
          <w:lang w:eastAsia="ja-JP"/>
        </w:rPr>
        <w:t xml:space="preserve">PaSSAGE </w:t>
      </w:r>
      <w:r>
        <w:rPr>
          <w:rStyle w:val="Style6"/>
          <w:rFonts w:ascii="Cordia New" w:hAnsi="Cordia New" w:eastAsia="ＭＳ 明朝"/>
          <w:sz w:val="28"/>
          <w:sz w:val="28"/>
          <w:szCs w:val="28"/>
          <w:lang w:eastAsia="ja-JP"/>
        </w:rPr>
        <w:t xml:space="preserve">นั้นไม่เหมาะกับการนำมาใช้กับเกมซึ่งผู้เล่นจะมีการกระทำที่หลากหลายมากกว่าแค่การมีปฏิสัมพันธ์กับส่วนหลักของการเล่าเรื่อง และการเปลี่ยนแปลงแบบจำลองของผู้เล่นในเฉพาะขณะช่วงเหตุการณ์ของเนื้อเรื่องเพียงเท่านั้นไม่สามารถแสดงถึงพฤติกรรมที่แท้จริงของผู้เล่นได้ทั้งหมด ยกตัวอย่างเช่น การโจมตีตัวละครอื่นๆ หรือสัตว์ประหลาดที่ไม่ได้เกี่ยวข้องกับเนื้อเรื่อง โดยในงานวิทยานิพนธ์นี้จะทำการเปลี่ยนแปลงแบบจำลองของผู้เล่นจากการกระทำของผู้เล่นในส่วนนี้ แต่งานของ </w:t>
      </w:r>
      <w:r>
        <w:rPr>
          <w:rStyle w:val="Style6"/>
          <w:rFonts w:eastAsia="ＭＳ 明朝" w:cs="Cordia New"/>
          <w:sz w:val="28"/>
          <w:szCs w:val="28"/>
          <w:lang w:eastAsia="ja-JP"/>
        </w:rPr>
        <w:t xml:space="preserve">Thue </w:t>
      </w:r>
      <w:r>
        <w:rPr>
          <w:rStyle w:val="Style6"/>
          <w:rFonts w:ascii="Cordia New" w:hAnsi="Cordia New" w:eastAsia="ＭＳ 明朝"/>
          <w:sz w:val="28"/>
          <w:sz w:val="28"/>
          <w:szCs w:val="28"/>
          <w:lang w:eastAsia="ja-JP"/>
        </w:rPr>
        <w:t>จะไม่มีการเปลี่ยนแปลงแบบจำลองของผู้เล่นจากการกระทำของผู้เล่นในส่วนนี้ ซึ่งในระบบที่เสนอในงานวิทยานิพนธ์นี้ การกระทำต่างๆ ของผู้เล่นทั้งจากเหตุการณ์ในส่วนเนื้อเรื่องและเหตุการณ์ทั่วไปทั้งหมดขณะเล่นเกมจะส่งผลต่อการเปลี่ยนแปลงแบบจำลองของผู้เล่นตลอดเวลา</w:t>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rFonts w:ascii="Cordia New" w:hAnsi="Cordia New" w:cs="Cordia New"/>
          <w:sz w:val="28"/>
          <w:szCs w:val="28"/>
        </w:rPr>
      </w:pPr>
      <w:r>
        <w:rPr>
          <w:rFonts w:cs="Cordia New"/>
          <w:sz w:val="28"/>
          <w:szCs w:val="28"/>
        </w:rPr>
      </w:r>
    </w:p>
    <w:p>
      <w:pPr>
        <w:pStyle w:val="Style15"/>
        <w:spacing w:lineRule="auto" w:line="228"/>
        <w:ind w:left="0" w:right="0" w:hanging="0"/>
        <w:jc w:val="both"/>
        <w:rPr/>
      </w:pPr>
      <w:r>
        <w:rPr>
          <w:rStyle w:val="Style6"/>
          <w:rFonts w:cs="Cordia New"/>
          <w:b/>
          <w:bCs/>
          <w:color w:val="FF0000"/>
          <w:sz w:val="28"/>
          <w:szCs w:val="28"/>
        </w:rPr>
        <w:t xml:space="preserve">4. </w:t>
      </w:r>
      <w:r>
        <w:rPr>
          <w:rStyle w:val="Style6"/>
          <w:rFonts w:ascii="Cordia New" w:hAnsi="Cordia New"/>
          <w:b/>
          <w:b/>
          <w:bCs/>
          <w:color w:val="FF0000"/>
          <w:sz w:val="28"/>
          <w:sz w:val="28"/>
          <w:szCs w:val="28"/>
        </w:rPr>
        <w:t>ด</w:t>
      </w:r>
    </w:p>
    <w:p>
      <w:pPr>
        <w:pStyle w:val="Style15"/>
        <w:spacing w:lineRule="auto" w:line="228"/>
        <w:ind w:left="0" w:right="0" w:hanging="0"/>
        <w:jc w:val="both"/>
        <w:rPr/>
      </w:pPr>
      <w:r>
        <w:rPr>
          <w:rStyle w:val="Style6"/>
          <w:rFonts w:cs="Cordia New"/>
          <w:color w:val="FF0000"/>
          <w:sz w:val="28"/>
          <w:szCs w:val="28"/>
        </w:rPr>
        <w:tab/>
        <w:t xml:space="preserve">This thesis will </w:t>
      </w:r>
      <w:r>
        <w:rPr>
          <w:rStyle w:val="Style6"/>
          <w:rFonts w:eastAsia="ＭＳ 明朝" w:cs="Cordia New"/>
          <w:color w:val="FF0000"/>
          <w:sz w:val="28"/>
          <w:szCs w:val="28"/>
          <w:lang w:eastAsia="ja-JP"/>
        </w:rPr>
        <w:t>use….</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color w:val="FF0000"/>
          <w:sz w:val="28"/>
          <w:szCs w:val="28"/>
          <w:lang w:eastAsia="ja-JP"/>
        </w:rPr>
        <w:tab/>
        <w:t>In term of programming, the system will be consisted of 2 languages.</w:t>
      </w:r>
    </w:p>
    <w:p>
      <w:pPr>
        <w:pStyle w:val="Style15"/>
        <w:numPr>
          <w:ilvl w:val="0"/>
          <w:numId w:val="18"/>
        </w:numPr>
        <w:spacing w:lineRule="auto" w:line="228"/>
        <w:ind w:left="0" w:right="0" w:hanging="0"/>
        <w:jc w:val="both"/>
        <w:rPr/>
      </w:pPr>
      <w:r>
        <w:rPr>
          <w:rStyle w:val="Style6"/>
          <w:rFonts w:eastAsia="ＭＳ 明朝" w:cs="Cordia New"/>
          <w:color w:val="FF0000"/>
          <w:sz w:val="28"/>
          <w:szCs w:val="28"/>
          <w:lang w:eastAsia="ja-JP"/>
        </w:rPr>
        <w:t>Prolog. Prolog language is chosen because of its ability to query and backtrack.</w:t>
      </w:r>
    </w:p>
    <w:p>
      <w:pPr>
        <w:pStyle w:val="Style15"/>
        <w:numPr>
          <w:ilvl w:val="0"/>
          <w:numId w:val="18"/>
        </w:numPr>
        <w:spacing w:lineRule="auto" w:line="228"/>
        <w:ind w:left="0" w:right="0" w:hanging="0"/>
        <w:jc w:val="both"/>
        <w:rPr/>
      </w:pPr>
      <w:r>
        <w:rPr>
          <w:rStyle w:val="Style6"/>
          <w:rFonts w:eastAsia="ＭＳ 明朝" w:cs="Cordia New"/>
          <w:color w:val="FF0000"/>
          <w:sz w:val="28"/>
          <w:szCs w:val="28"/>
          <w:lang w:eastAsia="ja-JP"/>
        </w:rPr>
        <w:t>Java.</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color w:val="FF0000"/>
          <w:sz w:val="28"/>
          <w:szCs w:val="28"/>
          <w:lang w:eastAsia="ja-JP"/>
        </w:rPr>
        <w:t>----------</w:t>
      </w:r>
    </w:p>
    <w:p>
      <w:pPr>
        <w:pStyle w:val="Style15"/>
        <w:spacing w:lineRule="auto" w:line="228"/>
        <w:ind w:left="720" w:right="0" w:hanging="0"/>
        <w:jc w:val="both"/>
        <w:rPr/>
      </w:pPr>
      <w:r>
        <w:rPr>
          <w:rStyle w:val="Style6"/>
          <w:rFonts w:eastAsia="ＭＳ 明朝" w:cs="Cordia New"/>
          <w:color w:val="FF0000"/>
          <w:sz w:val="28"/>
          <w:szCs w:val="28"/>
          <w:lang w:eastAsia="ja-JP"/>
        </w:rPr>
        <w:t>The system will be consisted of 3 main components.</w:t>
      </w:r>
    </w:p>
    <w:p>
      <w:pPr>
        <w:pStyle w:val="Style15"/>
        <w:numPr>
          <w:ilvl w:val="0"/>
          <w:numId w:val="19"/>
        </w:numPr>
        <w:spacing w:lineRule="auto" w:line="228"/>
        <w:ind w:left="0" w:right="0" w:hanging="0"/>
        <w:jc w:val="both"/>
        <w:rPr/>
      </w:pPr>
      <w:r>
        <w:rPr>
          <w:rStyle w:val="Style6"/>
          <w:rFonts w:eastAsia="ＭＳ 明朝" w:cs="Cordia New"/>
          <w:color w:val="FF0000"/>
          <w:sz w:val="28"/>
          <w:szCs w:val="28"/>
          <w:lang w:eastAsia="ja-JP"/>
        </w:rPr>
        <w:t>Prolog query system</w:t>
      </w:r>
    </w:p>
    <w:p>
      <w:pPr>
        <w:pStyle w:val="Style15"/>
        <w:numPr>
          <w:ilvl w:val="0"/>
          <w:numId w:val="19"/>
        </w:numPr>
        <w:spacing w:lineRule="auto" w:line="228"/>
        <w:ind w:left="0" w:right="0" w:hanging="0"/>
        <w:jc w:val="both"/>
        <w:rPr/>
      </w:pPr>
      <w:r>
        <w:rPr>
          <w:rStyle w:val="Style6"/>
          <w:rFonts w:eastAsia="ＭＳ 明朝" w:cs="Cordia New"/>
          <w:color w:val="FF0000"/>
          <w:sz w:val="28"/>
          <w:szCs w:val="28"/>
          <w:lang w:eastAsia="ja-JP"/>
        </w:rPr>
        <w:t>Eclipse java project which will generated quest structure from ruleset and store all possible path to complete the quest.</w:t>
      </w:r>
    </w:p>
    <w:p>
      <w:pPr>
        <w:pStyle w:val="Style15"/>
        <w:numPr>
          <w:ilvl w:val="0"/>
          <w:numId w:val="19"/>
        </w:numPr>
        <w:spacing w:lineRule="auto" w:line="228"/>
        <w:ind w:left="0" w:right="0" w:hanging="0"/>
        <w:jc w:val="both"/>
        <w:rPr/>
      </w:pPr>
      <w:r>
        <w:rPr>
          <w:rStyle w:val="Style6"/>
          <w:rFonts w:eastAsia="ＭＳ 明朝" w:cs="Cordia New"/>
          <w:color w:val="FF0000"/>
          <w:sz w:val="28"/>
          <w:szCs w:val="28"/>
          <w:lang w:eastAsia="ja-JP"/>
        </w:rPr>
        <w:t>Ruleset which will dictate on how the quest will be generated and structured.</w:t>
      </w:r>
    </w:p>
    <w:p>
      <w:pPr>
        <w:pStyle w:val="Style15"/>
        <w:numPr>
          <w:ilvl w:val="0"/>
          <w:numId w:val="19"/>
        </w:numPr>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color w:val="FF0000"/>
          <w:sz w:val="28"/>
          <w:szCs w:val="28"/>
          <w:lang w:eastAsia="ja-JP"/>
        </w:rPr>
        <w:t>---------</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color w:val="FF0000"/>
          <w:sz w:val="28"/>
          <w:szCs w:val="28"/>
          <w:lang w:eastAsia="ja-JP"/>
        </w:rPr>
        <w:tab/>
        <w:t>The quest will be consisted of the following hierarchy</w:t>
      </w:r>
    </w:p>
    <w:p>
      <w:pPr>
        <w:pStyle w:val="Style15"/>
        <w:numPr>
          <w:ilvl w:val="0"/>
          <w:numId w:val="20"/>
        </w:numPr>
        <w:spacing w:lineRule="auto" w:line="228"/>
        <w:ind w:left="0" w:right="0" w:hanging="0"/>
        <w:jc w:val="both"/>
        <w:rPr/>
      </w:pPr>
      <w:r>
        <w:rPr>
          <w:rStyle w:val="Style6"/>
          <w:rFonts w:eastAsia="ＭＳ 明朝" w:cs="Cordia New"/>
          <w:color w:val="FF0000"/>
          <w:sz w:val="28"/>
          <w:szCs w:val="28"/>
          <w:lang w:eastAsia="ja-JP"/>
        </w:rPr>
        <w:t>QuestFrame</w:t>
      </w:r>
    </w:p>
    <w:p>
      <w:pPr>
        <w:pStyle w:val="Style15"/>
        <w:numPr>
          <w:ilvl w:val="0"/>
          <w:numId w:val="20"/>
        </w:numPr>
        <w:spacing w:lineRule="auto" w:line="228"/>
        <w:ind w:left="0" w:right="0" w:hanging="0"/>
        <w:jc w:val="both"/>
        <w:rPr/>
      </w:pPr>
      <w:r>
        <w:rPr>
          <w:rStyle w:val="Style6"/>
          <w:rFonts w:eastAsia="ＭＳ 明朝" w:cs="Cordia New"/>
          <w:color w:val="FF0000"/>
          <w:sz w:val="28"/>
          <w:szCs w:val="28"/>
          <w:lang w:eastAsia="ja-JP"/>
        </w:rPr>
        <w:t>Template</w:t>
      </w:r>
    </w:p>
    <w:p>
      <w:pPr>
        <w:pStyle w:val="Style15"/>
        <w:numPr>
          <w:ilvl w:val="0"/>
          <w:numId w:val="20"/>
        </w:numPr>
        <w:spacing w:lineRule="auto" w:line="228"/>
        <w:ind w:left="0" w:right="0" w:hanging="0"/>
        <w:jc w:val="both"/>
        <w:rPr/>
      </w:pPr>
      <w:r>
        <w:rPr>
          <w:rStyle w:val="Style6"/>
          <w:rFonts w:eastAsia="ＭＳ 明朝" w:cs="Cordia New"/>
          <w:color w:val="FF0000"/>
          <w:sz w:val="28"/>
          <w:szCs w:val="28"/>
          <w:lang w:eastAsia="ja-JP"/>
        </w:rPr>
        <w:t>Component &amp; RuleSet</w:t>
      </w:r>
    </w:p>
    <w:p>
      <w:pPr>
        <w:pStyle w:val="Style15"/>
        <w:numPr>
          <w:ilvl w:val="0"/>
          <w:numId w:val="20"/>
        </w:numPr>
        <w:spacing w:lineRule="auto" w:line="228"/>
        <w:ind w:left="0" w:right="0" w:hanging="0"/>
        <w:jc w:val="both"/>
        <w:rPr/>
      </w:pPr>
      <w:r>
        <w:rPr>
          <w:rStyle w:val="Style6"/>
          <w:rFonts w:eastAsia="ＭＳ 明朝" w:cs="Cordia New"/>
          <w:color w:val="FF0000"/>
          <w:sz w:val="28"/>
          <w:szCs w:val="28"/>
          <w:lang w:eastAsia="ja-JP"/>
        </w:rPr>
        <w:t>GameState</w:t>
      </w:r>
    </w:p>
    <w:p>
      <w:pPr>
        <w:pStyle w:val="Style15"/>
        <w:numPr>
          <w:ilvl w:val="0"/>
          <w:numId w:val="20"/>
        </w:numPr>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color w:val="00B050"/>
          <w:sz w:val="28"/>
          <w:szCs w:val="28"/>
          <w:lang w:eastAsia="ja-JP"/>
        </w:rPr>
        <w:t xml:space="preserve">MAKE SURE TO FIX </w:t>
      </w:r>
      <w:r>
        <w:rPr>
          <w:rStyle w:val="Style6"/>
          <w:rFonts w:eastAsia="ＭＳ 明朝" w:cs="Cordia New"/>
          <w:color w:val="FF0000"/>
          <w:sz w:val="28"/>
          <w:szCs w:val="28"/>
          <w:lang w:eastAsia="ja-JP"/>
        </w:rPr>
        <w:t xml:space="preserve">&lt;rule&gt; </w:t>
      </w:r>
      <w:r>
        <w:rPr>
          <w:rStyle w:val="Style6"/>
          <w:rFonts w:eastAsia="ＭＳ 明朝" w:cs="Cordia New"/>
          <w:color w:val="00B050"/>
          <w:sz w:val="28"/>
          <w:szCs w:val="28"/>
          <w:lang w:eastAsia="ja-JP"/>
        </w:rPr>
        <w:t xml:space="preserve">AND </w:t>
      </w:r>
      <w:r>
        <w:rPr>
          <w:rStyle w:val="Style6"/>
          <w:rFonts w:eastAsia="ＭＳ 明朝" w:cs="Cordia New"/>
          <w:color w:val="FF0000"/>
          <w:sz w:val="28"/>
          <w:szCs w:val="28"/>
          <w:lang w:eastAsia="ja-JP"/>
        </w:rPr>
        <w:t>RuleSet</w:t>
      </w:r>
      <w:r>
        <w:rPr>
          <w:rStyle w:val="Style6"/>
          <w:rFonts w:eastAsia="ＭＳ 明朝" w:cs="Cordia New"/>
          <w:color w:val="00B050"/>
          <w:sz w:val="28"/>
          <w:szCs w:val="28"/>
          <w:lang w:eastAsia="ja-JP"/>
        </w:rPr>
        <w:t xml:space="preserve"> FIX that sometime got used wrongly and cause confusion</w:t>
      </w:r>
    </w:p>
    <w:p>
      <w:pPr>
        <w:pStyle w:val="Style15"/>
        <w:spacing w:lineRule="auto" w:line="228"/>
        <w:ind w:left="0" w:right="0" w:hanging="0"/>
        <w:jc w:val="both"/>
        <w:rPr/>
      </w:pPr>
      <w:r>
        <w:rPr>
          <w:rStyle w:val="Style6"/>
          <w:rFonts w:eastAsia="ＭＳ 明朝" w:cs="Cordia New"/>
          <w:color w:val="00B050"/>
          <w:sz w:val="28"/>
          <w:szCs w:val="28"/>
          <w:lang w:eastAsia="ja-JP"/>
        </w:rPr>
        <w:t xml:space="preserve">MAKE SURE TO FIX </w:t>
      </w:r>
      <w:r>
        <w:rPr>
          <w:rStyle w:val="Style6"/>
          <w:rFonts w:eastAsia="ＭＳ 明朝" w:cs="Cordia New"/>
          <w:color w:val="FF0000"/>
          <w:sz w:val="28"/>
          <w:szCs w:val="28"/>
          <w:lang w:eastAsia="ja-JP"/>
        </w:rPr>
        <w:t xml:space="preserve">&lt;rule&gt; </w:t>
      </w:r>
      <w:r>
        <w:rPr>
          <w:rStyle w:val="Style6"/>
          <w:rFonts w:eastAsia="ＭＳ 明朝" w:cs="Cordia New"/>
          <w:color w:val="00B050"/>
          <w:sz w:val="28"/>
          <w:szCs w:val="28"/>
          <w:lang w:eastAsia="ja-JP"/>
        </w:rPr>
        <w:t xml:space="preserve">AND </w:t>
      </w:r>
      <w:r>
        <w:rPr>
          <w:rStyle w:val="Style6"/>
          <w:rFonts w:eastAsia="ＭＳ 明朝" w:cs="Cordia New"/>
          <w:color w:val="FF0000"/>
          <w:sz w:val="28"/>
          <w:szCs w:val="28"/>
          <w:lang w:eastAsia="ja-JP"/>
        </w:rPr>
        <w:t>RuleSet</w:t>
      </w:r>
      <w:r>
        <w:rPr>
          <w:rStyle w:val="Style6"/>
          <w:rFonts w:eastAsia="ＭＳ 明朝" w:cs="Cordia New"/>
          <w:color w:val="00B050"/>
          <w:sz w:val="28"/>
          <w:szCs w:val="28"/>
          <w:lang w:eastAsia="ja-JP"/>
        </w:rPr>
        <w:t xml:space="preserve"> FIX that sometime got used wrongly and cause confusion</w:t>
      </w:r>
    </w:p>
    <w:p>
      <w:pPr>
        <w:pStyle w:val="Style15"/>
        <w:spacing w:lineRule="auto" w:line="228"/>
        <w:ind w:left="0" w:right="0" w:hanging="0"/>
        <w:jc w:val="both"/>
        <w:rPr/>
      </w:pPr>
      <w:r>
        <w:rPr>
          <w:rStyle w:val="Style6"/>
          <w:rFonts w:eastAsia="ＭＳ 明朝" w:cs="Cordia New"/>
          <w:color w:val="00B050"/>
          <w:sz w:val="28"/>
          <w:szCs w:val="28"/>
          <w:lang w:eastAsia="ja-JP"/>
        </w:rPr>
        <w:t xml:space="preserve">MAKE SURE TO FIX </w:t>
      </w:r>
      <w:r>
        <w:rPr>
          <w:rStyle w:val="Style6"/>
          <w:rFonts w:eastAsia="ＭＳ 明朝" w:cs="Cordia New"/>
          <w:color w:val="FF0000"/>
          <w:sz w:val="28"/>
          <w:szCs w:val="28"/>
          <w:lang w:eastAsia="ja-JP"/>
        </w:rPr>
        <w:t xml:space="preserve">&lt;rule&gt; </w:t>
      </w:r>
      <w:r>
        <w:rPr>
          <w:rStyle w:val="Style6"/>
          <w:rFonts w:eastAsia="ＭＳ 明朝" w:cs="Cordia New"/>
          <w:color w:val="00B050"/>
          <w:sz w:val="28"/>
          <w:szCs w:val="28"/>
          <w:lang w:eastAsia="ja-JP"/>
        </w:rPr>
        <w:t xml:space="preserve">AND </w:t>
      </w:r>
      <w:r>
        <w:rPr>
          <w:rStyle w:val="Style6"/>
          <w:rFonts w:eastAsia="ＭＳ 明朝" w:cs="Cordia New"/>
          <w:color w:val="FF0000"/>
          <w:sz w:val="28"/>
          <w:szCs w:val="28"/>
          <w:lang w:eastAsia="ja-JP"/>
        </w:rPr>
        <w:t>RuleSet</w:t>
      </w:r>
      <w:r>
        <w:rPr>
          <w:rStyle w:val="Style6"/>
          <w:rFonts w:eastAsia="ＭＳ 明朝" w:cs="Cordia New"/>
          <w:color w:val="00B050"/>
          <w:sz w:val="28"/>
          <w:szCs w:val="28"/>
          <w:lang w:eastAsia="ja-JP"/>
        </w:rPr>
        <w:t xml:space="preserve"> FIX that sometime got used wrongly and cause confusion</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b/>
          <w:bCs/>
          <w:color w:val="FF0000"/>
          <w:sz w:val="28"/>
          <w:szCs w:val="28"/>
          <w:lang w:eastAsia="ja-JP"/>
        </w:rPr>
        <w:t>[QuestFrame]:</w:t>
      </w:r>
    </w:p>
    <w:p>
      <w:pPr>
        <w:pStyle w:val="Style15"/>
        <w:spacing w:lineRule="auto" w:line="228"/>
        <w:ind w:left="0" w:right="0" w:firstLine="720"/>
        <w:jc w:val="both"/>
        <w:rPr/>
      </w:pPr>
      <w:r>
        <w:rPr>
          <w:rStyle w:val="Style6"/>
          <w:rFonts w:eastAsia="ＭＳ 明朝" w:cs="Cordia New"/>
          <w:color w:val="FF0000"/>
          <w:sz w:val="28"/>
          <w:szCs w:val="28"/>
          <w:lang w:eastAsia="ja-JP"/>
        </w:rPr>
        <w:t>[QuestFrame] will be the main Framework of the quest. It will contain a List of Template and …..</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b/>
          <w:bCs/>
          <w:color w:val="FF0000"/>
          <w:sz w:val="28"/>
          <w:szCs w:val="28"/>
          <w:lang w:eastAsia="ja-JP"/>
        </w:rPr>
        <w:t>Template:</w:t>
      </w:r>
    </w:p>
    <w:p>
      <w:pPr>
        <w:pStyle w:val="Style15"/>
        <w:spacing w:lineRule="auto" w:line="228"/>
        <w:ind w:left="0" w:right="0" w:firstLine="720"/>
        <w:jc w:val="both"/>
        <w:rPr/>
      </w:pPr>
      <w:r>
        <w:rPr>
          <w:rStyle w:val="Style6"/>
          <w:rFonts w:eastAsia="ＭＳ 明朝" w:cs="Cordia New"/>
          <w:color w:val="FF0000"/>
          <w:sz w:val="28"/>
          <w:szCs w:val="28"/>
          <w:lang w:eastAsia="ja-JP"/>
        </w:rPr>
        <w:t xml:space="preserve">Template can be described as an ‘arc’ of the quest.  Each Template will contain component(s) which represent different states of the quest. A Template can be considered as a ‘mini quest’ if they are by themselves. </w:t>
      </w:r>
      <w:r>
        <w:rPr>
          <w:rStyle w:val="Style6"/>
          <w:rFonts w:eastAsia="ＭＳ 明朝" w:cs="Cordia New"/>
          <w:b/>
          <w:bCs/>
          <w:color w:val="FF0000"/>
          <w:sz w:val="28"/>
          <w:szCs w:val="28"/>
          <w:lang w:eastAsia="ja-JP"/>
        </w:rPr>
        <w:t>Restriction in the size of each Template is implemented to prevented overlong quest. The size can be considered as the number of Components within the Template.</w:t>
      </w:r>
    </w:p>
    <w:p>
      <w:pPr>
        <w:pStyle w:val="Style15"/>
        <w:spacing w:lineRule="auto" w:line="228"/>
        <w:ind w:left="0" w:right="0" w:firstLine="72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b/>
          <w:bCs/>
          <w:color w:val="FF0000"/>
          <w:sz w:val="28"/>
          <w:szCs w:val="28"/>
          <w:lang w:eastAsia="ja-JP"/>
        </w:rPr>
        <w:t>Component:</w:t>
      </w:r>
    </w:p>
    <w:p>
      <w:pPr>
        <w:pStyle w:val="Style15"/>
        <w:spacing w:lineRule="auto" w:line="228"/>
        <w:ind w:left="0" w:right="0" w:firstLine="720"/>
        <w:jc w:val="both"/>
        <w:rPr/>
      </w:pPr>
      <w:r>
        <w:rPr>
          <w:rStyle w:val="Style6"/>
          <w:rFonts w:eastAsia="ＭＳ 明朝" w:cs="Cordia New"/>
          <w:color w:val="FF0000"/>
          <w:sz w:val="28"/>
          <w:szCs w:val="28"/>
          <w:lang w:eastAsia="ja-JP"/>
        </w:rPr>
        <w:t>Component is the smallest part of the pre-determined quest structure. Each component will contain “Start State” and “Goal State”, and &lt;RuleSet&gt; according to the type of the Component. Start State can be described as the condition that the game world must satisfy at the point the component will be initiated as a part of quest. Goal State is the condition of the game world that must be satisfied for that part of the quest to be considered as complete and player can advance to the next part of the quest.</w:t>
      </w:r>
    </w:p>
    <w:p>
      <w:pPr>
        <w:pStyle w:val="Style15"/>
        <w:spacing w:lineRule="auto" w:line="228"/>
        <w:ind w:left="0" w:right="0" w:firstLine="720"/>
        <w:jc w:val="both"/>
        <w:rPr/>
      </w:pPr>
      <w:r>
        <w:rPr>
          <w:rStyle w:val="Style6"/>
          <w:rFonts w:eastAsia="ＭＳ 明朝" w:cs="Cordia New"/>
          <w:b/>
          <w:bCs/>
          <w:color w:val="FF0000"/>
          <w:sz w:val="28"/>
          <w:szCs w:val="28"/>
          <w:lang w:eastAsia="ja-JP"/>
        </w:rPr>
        <w:t>Compare to Doran and Parberry [2011], Component can be consider as the [2011] RuleSet. Since the path/sequence of action by player which used to be determined by breaking down RuleSet is REPLACE by the new ‘loop’ system.</w:t>
      </w:r>
    </w:p>
    <w:p>
      <w:pPr>
        <w:pStyle w:val="Style15"/>
        <w:spacing w:lineRule="auto" w:line="228"/>
        <w:ind w:left="0" w:right="0" w:firstLine="72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firstLine="72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firstLine="72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b/>
          <w:bCs/>
          <w:color w:val="FF0000"/>
          <w:sz w:val="28"/>
          <w:szCs w:val="28"/>
          <w:lang w:eastAsia="ja-JP"/>
        </w:rPr>
        <w:t>GameState:</w:t>
      </w:r>
    </w:p>
    <w:p>
      <w:pPr>
        <w:pStyle w:val="Style15"/>
        <w:spacing w:lineRule="auto" w:line="228"/>
        <w:ind w:left="0" w:right="0" w:firstLine="720"/>
        <w:jc w:val="both"/>
        <w:rPr/>
      </w:pPr>
      <w:r>
        <w:rPr>
          <w:rStyle w:val="Style6"/>
          <w:rFonts w:eastAsia="ＭＳ 明朝" w:cs="Cordia New"/>
          <w:color w:val="FF0000"/>
          <w:sz w:val="28"/>
          <w:szCs w:val="28"/>
          <w:lang w:eastAsia="ja-JP"/>
        </w:rPr>
        <w:t>GameState is the state of the game world. GameState is the collection of multiple ‘Game World Condition’.</w:t>
      </w:r>
    </w:p>
    <w:p>
      <w:pPr>
        <w:pStyle w:val="Style15"/>
        <w:spacing w:lineRule="auto" w:line="228"/>
        <w:ind w:left="0" w:right="0" w:firstLine="72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firstLine="720"/>
        <w:jc w:val="both"/>
        <w:rPr/>
      </w:pPr>
      <w:r>
        <w:rPr>
          <w:rStyle w:val="Style6"/>
          <w:rFonts w:eastAsia="ＭＳ 明朝" w:cs="Cordia New"/>
          <w:color w:val="FF0000"/>
          <w:sz w:val="28"/>
          <w:szCs w:val="28"/>
          <w:lang w:eastAsia="ja-JP"/>
        </w:rPr>
        <w:t>GameState used in Component can be categorized into 2 types.</w:t>
      </w:r>
    </w:p>
    <w:p>
      <w:pPr>
        <w:pStyle w:val="Style15"/>
        <w:numPr>
          <w:ilvl w:val="0"/>
          <w:numId w:val="21"/>
        </w:numPr>
        <w:spacing w:lineRule="auto" w:line="228"/>
        <w:ind w:left="0" w:right="0" w:hanging="0"/>
        <w:jc w:val="both"/>
        <w:rPr/>
      </w:pPr>
      <w:r>
        <w:rPr>
          <w:rStyle w:val="Style6"/>
          <w:rFonts w:eastAsia="ＭＳ 明朝" w:cs="Cordia New"/>
          <w:color w:val="FF0000"/>
          <w:sz w:val="28"/>
          <w:szCs w:val="28"/>
          <w:lang w:eastAsia="ja-JP"/>
        </w:rPr>
        <w:t xml:space="preserve">Start State: Start State is the requirement condition that the game world must satisfy in order to </w:t>
      </w:r>
      <w:r>
        <w:rPr>
          <w:rStyle w:val="Style6"/>
          <w:rFonts w:eastAsia="ＭＳ 明朝" w:cs="Cordia New"/>
          <w:b/>
          <w:bCs/>
          <w:color w:val="FF0000"/>
          <w:sz w:val="28"/>
          <w:szCs w:val="28"/>
          <w:lang w:eastAsia="ja-JP"/>
        </w:rPr>
        <w:t>start the component</w:t>
      </w:r>
    </w:p>
    <w:p>
      <w:pPr>
        <w:pStyle w:val="Style15"/>
        <w:numPr>
          <w:ilvl w:val="0"/>
          <w:numId w:val="21"/>
        </w:numPr>
        <w:spacing w:lineRule="auto" w:line="228"/>
        <w:ind w:left="0" w:right="0" w:hanging="0"/>
        <w:jc w:val="both"/>
        <w:rPr/>
      </w:pPr>
      <w:r>
        <w:rPr>
          <w:rStyle w:val="Style6"/>
          <w:rFonts w:eastAsia="ＭＳ 明朝" w:cs="Cordia New"/>
          <w:color w:val="FF0000"/>
          <w:sz w:val="28"/>
          <w:szCs w:val="28"/>
          <w:lang w:eastAsia="ja-JP"/>
        </w:rPr>
        <w:t>Goal State: Goal State is the game state that when met, that section of the quest is considered completed and the next section can be started, advancing the quest.</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720" w:right="0" w:hanging="0"/>
        <w:jc w:val="both"/>
        <w:rPr/>
      </w:pPr>
      <w:r>
        <w:rPr>
          <w:rStyle w:val="Style6"/>
          <w:rFonts w:eastAsia="ＭＳ 明朝" w:cs="Cordia New"/>
          <w:color w:val="FF0000"/>
          <w:sz w:val="28"/>
          <w:szCs w:val="28"/>
          <w:lang w:eastAsia="ja-JP"/>
        </w:rPr>
        <w:t>GameState used in …………..………………………</w:t>
      </w:r>
    </w:p>
    <w:p>
      <w:pPr>
        <w:pStyle w:val="Style15"/>
        <w:spacing w:lineRule="auto" w:line="228"/>
        <w:ind w:left="720" w:right="0" w:hanging="0"/>
        <w:jc w:val="both"/>
        <w:rPr/>
      </w:pPr>
      <w:r>
        <w:rPr>
          <w:rStyle w:val="DefaultParagraphFont"/>
        </w:rPr>
        <w:tab/>
        <w:tab/>
        <w:tab/>
      </w:r>
      <w:r>
        <w:rPr>
          <w:rStyle w:val="Style6"/>
          <w:rFonts w:eastAsia="ＭＳ 明朝" w:cs="Cordia New"/>
          <w:color w:val="FF0000"/>
          <w:sz w:val="28"/>
          <w:szCs w:val="28"/>
          <w:lang w:eastAsia="ja-JP"/>
        </w:rPr>
        <w:t>………………………………</w:t>
      </w:r>
    </w:p>
    <w:p>
      <w:pPr>
        <w:pStyle w:val="Style15"/>
        <w:spacing w:lineRule="auto" w:line="228"/>
        <w:ind w:left="720" w:right="0" w:hanging="0"/>
        <w:jc w:val="both"/>
        <w:rPr/>
      </w:pPr>
      <w:r>
        <w:rPr>
          <w:rStyle w:val="DefaultParagraphFont"/>
        </w:rPr>
        <w:tab/>
        <w:tab/>
        <w:tab/>
      </w:r>
      <w:r>
        <w:rPr>
          <w:rStyle w:val="Style6"/>
          <w:rFonts w:eastAsia="ＭＳ 明朝" w:cs="Cordia New"/>
          <w:color w:val="FF0000"/>
          <w:sz w:val="28"/>
          <w:szCs w:val="28"/>
          <w:lang w:eastAsia="ja-JP"/>
        </w:rPr>
        <w:t>………………………………</w:t>
      </w:r>
    </w:p>
    <w:p>
      <w:pPr>
        <w:pStyle w:val="Style15"/>
        <w:spacing w:lineRule="auto" w:line="228"/>
        <w:ind w:left="720" w:right="0" w:hanging="0"/>
        <w:jc w:val="both"/>
        <w:rPr/>
      </w:pPr>
      <w:r>
        <w:rPr>
          <w:rStyle w:val="Style6"/>
          <w:rFonts w:eastAsia="ＭＳ 明朝" w:cs="Cordia New"/>
          <w:color w:val="FF0000"/>
          <w:sz w:val="28"/>
          <w:szCs w:val="28"/>
          <w:lang w:eastAsia="ja-JP"/>
        </w:rPr>
        <w:tab/>
        <w:tab/>
        <w:tab/>
        <w:t>………………………………</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b/>
          <w:bCs/>
          <w:color w:val="FF0000"/>
          <w:sz w:val="28"/>
          <w:szCs w:val="28"/>
          <w:lang w:eastAsia="ja-JP"/>
        </w:rPr>
        <w:t>Game World Condition:</w:t>
      </w:r>
    </w:p>
    <w:p>
      <w:pPr>
        <w:pStyle w:val="Style15"/>
        <w:spacing w:lineRule="auto" w:line="228"/>
        <w:ind w:left="0" w:right="0" w:firstLine="720"/>
        <w:jc w:val="both"/>
        <w:rPr/>
      </w:pPr>
      <w:r>
        <w:rPr>
          <w:rStyle w:val="Style6"/>
          <w:rFonts w:eastAsia="ＭＳ 明朝" w:cs="Cordia New"/>
          <w:color w:val="FF0000"/>
          <w:sz w:val="28"/>
          <w:szCs w:val="28"/>
          <w:lang w:eastAsia="ja-JP"/>
        </w:rPr>
        <w:t>An individual condition or happening in the game world. All Game World Condition in the current game world will be called “GameState”.</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color w:val="FF0000"/>
          <w:sz w:val="28"/>
          <w:szCs w:val="28"/>
          <w:lang w:eastAsia="ja-JP"/>
        </w:rPr>
        <w:t>---------------------------------------</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b/>
          <w:bCs/>
          <w:color w:val="FF0000"/>
          <w:sz w:val="28"/>
          <w:szCs w:val="28"/>
          <w:lang w:eastAsia="ja-JP"/>
        </w:rPr>
        <w:t>NOTE: BELOW RULESET BREAKDOWN IS DIFFERENT FROM THE ORIGINAL SINCE THE new stystem ‘loop’.</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b/>
          <w:bCs/>
          <w:color w:val="FF0000"/>
          <w:sz w:val="28"/>
          <w:szCs w:val="28"/>
          <w:lang w:eastAsia="ja-JP"/>
        </w:rPr>
        <w:t>Original Ruleset:</w:t>
      </w:r>
    </w:p>
    <w:p>
      <w:pPr>
        <w:pStyle w:val="Style15"/>
        <w:spacing w:lineRule="auto" w:line="228"/>
        <w:ind w:left="0" w:right="0" w:firstLine="720"/>
        <w:jc w:val="both"/>
        <w:rPr/>
      </w:pPr>
      <w:r>
        <w:rPr>
          <w:rStyle w:val="Style6"/>
          <w:rFonts w:eastAsia="ＭＳ 明朝" w:cs="Cordia New"/>
          <w:color w:val="FF0000"/>
          <w:sz w:val="28"/>
          <w:szCs w:val="28"/>
          <w:lang w:eastAsia="ja-JP"/>
        </w:rPr>
        <w:t>Ruleset will be used to determine how &lt;atom&gt; will be generated from &lt;rule&gt;. This system will use the Ruleset from Machado, Santos and Dias’ [2017] work which extended from Doran and Parberry [2011].</w:t>
      </w:r>
    </w:p>
    <w:p>
      <w:pPr>
        <w:pStyle w:val="Style15"/>
        <w:spacing w:lineRule="auto" w:line="228"/>
        <w:ind w:left="0" w:right="0" w:firstLine="720"/>
        <w:jc w:val="both"/>
        <w:rPr/>
      </w:pPr>
      <w:r>
        <w:rPr>
          <w:rStyle w:val="Style6"/>
          <w:rFonts w:eastAsia="ＭＳ 明朝" w:cs="Cordia New"/>
          <w:b/>
          <w:bCs/>
          <w:color w:val="943634"/>
          <w:sz w:val="28"/>
          <w:szCs w:val="28"/>
          <w:lang w:eastAsia="ja-JP"/>
        </w:rPr>
        <w:t xml:space="preserve">When &lt;rule&gt; is break downed, it should breakdown according to the RuleSet that dictate how &lt;atom action&gt; can be generated from &lt;rule&gt;. For the generated quest to have consistence task and content that fit the narrative of the quest, Doran and Parberry [2011] analysed multiple quests from 4 MMORPGs game to ………………… </w:t>
      </w:r>
      <w:r>
        <w:rPr>
          <w:rStyle w:val="Style6"/>
          <w:rFonts w:eastAsia="ＭＳ 明朝" w:cs="Cordia New"/>
          <w:b/>
          <w:bCs/>
          <w:color w:val="00B050"/>
          <w:sz w:val="28"/>
          <w:szCs w:val="28"/>
          <w:lang w:eastAsia="ja-JP"/>
        </w:rPr>
        <w:t>FIX THIS</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firstLine="72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firstLine="72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firstLine="720"/>
        <w:jc w:val="both"/>
        <w:rPr/>
      </w:pPr>
      <w:r>
        <w:rPr>
          <w:rStyle w:val="Style6"/>
          <w:rFonts w:eastAsia="ＭＳ 明朝" w:cs="Cordia New"/>
          <w:color w:val="FF0000"/>
          <w:sz w:val="28"/>
          <w:szCs w:val="28"/>
          <w:lang w:eastAsia="ja-JP"/>
        </w:rPr>
        <w:t xml:space="preserve">Each &lt;atom action&gt; can be descript as ‘task’ / ‘action’ that the player have to perform to advance the quest. Each &lt;atom action&gt; can be summarized to have ‘input Game State’ and ‘output Game State’. </w:t>
      </w:r>
      <w:r>
        <w:rPr>
          <w:rStyle w:val="Style6"/>
          <w:rFonts w:eastAsia="ＭＳ 明朝" w:cs="Cordia New"/>
          <w:b/>
          <w:bCs/>
          <w:color w:val="FF0000"/>
          <w:sz w:val="24"/>
          <w:szCs w:val="24"/>
          <w:lang w:eastAsia="ja-JP"/>
        </w:rPr>
        <w:t>As shown in Figure AXXA</w:t>
      </w:r>
    </w:p>
    <w:p>
      <w:pPr>
        <w:pStyle w:val="Style15"/>
        <w:spacing w:lineRule="auto" w:line="228"/>
        <w:ind w:left="72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firstLine="720"/>
        <w:jc w:val="both"/>
        <w:rPr/>
      </w:pPr>
      <w:r>
        <w:rPr>
          <w:rStyle w:val="Style6"/>
          <w:rFonts w:eastAsia="ＭＳ 明朝" w:cs="Cordia New"/>
          <w:b/>
          <w:bCs/>
          <w:color w:val="FF0000"/>
          <w:sz w:val="28"/>
          <w:szCs w:val="28"/>
          <w:lang w:eastAsia="ja-JP"/>
        </w:rPr>
        <w:t>[</w:t>
      </w:r>
      <w:r>
        <w:rPr>
          <w:rStyle w:val="Style6"/>
          <w:rFonts w:eastAsia="ＭＳ 明朝" w:cs="Cordia New"/>
          <w:b/>
          <w:bCs/>
          <w:color w:val="FF0000"/>
          <w:sz w:val="24"/>
          <w:szCs w:val="24"/>
          <w:lang w:eastAsia="ja-JP"/>
        </w:rPr>
        <w:t>Figure AXXA</w:t>
      </w:r>
      <w:r>
        <w:rPr>
          <w:rStyle w:val="Style6"/>
          <w:rFonts w:eastAsia="ＭＳ 明朝" w:cs="Cordia New"/>
          <w:b/>
          <w:bCs/>
          <w:color w:val="FF0000"/>
          <w:sz w:val="28"/>
          <w:szCs w:val="28"/>
          <w:lang w:eastAsia="ja-JP"/>
        </w:rPr>
        <w:t>]</w:t>
      </w:r>
    </w:p>
    <w:p>
      <w:pPr>
        <w:pStyle w:val="Style15"/>
        <w:spacing w:lineRule="auto" w:line="228"/>
        <w:ind w:left="72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720" w:right="0" w:hanging="0"/>
        <w:jc w:val="both"/>
        <w:rPr/>
      </w:pPr>
      <w:r>
        <w:rPr>
          <w:rStyle w:val="Style6"/>
          <w:rFonts w:eastAsia="ＭＳ 明朝" w:cs="Cordia New"/>
          <w:color w:val="FF0000"/>
          <w:sz w:val="28"/>
          <w:szCs w:val="28"/>
          <w:lang w:eastAsia="ja-JP"/>
        </w:rPr>
        <w:t>When the quest is generated in the previous system, Prolog will be used to breakdown all possible path / sequence of &lt;atom action&gt; from the initial &lt;rule&gt;. Then a path will be chosen and delivered as a quest. This path / sequence can be described as the sequence of &lt;atom action&gt; that could change the starting Game State to desired Game State that satisfy the quest goal. When the player perform the action descript within the &lt;atom action&gt;, the current Game State (input Game State) will change to ‘output Game State’ and so on until the Game State that satisfy the quest ending condition is met.</w:t>
      </w:r>
    </w:p>
    <w:p>
      <w:pPr>
        <w:pStyle w:val="Style15"/>
        <w:spacing w:lineRule="auto" w:line="228"/>
        <w:ind w:left="72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72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72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72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b/>
          <w:bCs/>
          <w:color w:val="FF0000"/>
          <w:sz w:val="28"/>
          <w:szCs w:val="28"/>
          <w:lang w:eastAsia="ja-JP"/>
        </w:rPr>
        <w:t>NEW RULESET and Usage:</w:t>
      </w:r>
    </w:p>
    <w:p>
      <w:pPr>
        <w:pStyle w:val="Style15"/>
        <w:spacing w:lineRule="auto" w:line="228"/>
        <w:ind w:left="0" w:right="0" w:hanging="0"/>
        <w:jc w:val="both"/>
        <w:rPr/>
      </w:pPr>
      <w:r>
        <w:rPr>
          <w:rStyle w:val="Style6"/>
          <w:rFonts w:eastAsia="ＭＳ 明朝" w:cs="Cordia New"/>
          <w:color w:val="FF0000"/>
          <w:sz w:val="28"/>
          <w:szCs w:val="28"/>
          <w:lang w:eastAsia="ja-JP"/>
        </w:rPr>
        <w:tab/>
        <w:t>In this system, the breaking down of &lt;rule&gt; into &lt;atom action&gt; using RuleSet is obsolete by the new system that can generated all possible path / sequence of actions that the player can take to advance from the initial Game State (‘input Game State’ in this case) to the desired Game State (‘output Game State’ in this case).</w:t>
      </w:r>
    </w:p>
    <w:p>
      <w:pPr>
        <w:pStyle w:val="Style15"/>
        <w:spacing w:lineRule="auto" w:line="228"/>
        <w:ind w:left="0" w:right="0" w:hanging="0"/>
        <w:jc w:val="both"/>
        <w:rPr/>
      </w:pPr>
      <w:r>
        <w:rPr>
          <w:rStyle w:val="Style6"/>
          <w:rFonts w:eastAsia="ＭＳ 明朝" w:cs="Cordia New"/>
          <w:color w:val="FF0000"/>
          <w:sz w:val="28"/>
          <w:szCs w:val="28"/>
          <w:lang w:eastAsia="ja-JP"/>
        </w:rPr>
        <w:tab/>
        <w:t xml:space="preserve">The new usage of the RuleSet is to prevent the ‘loop’ from achieving certain Game State status before another one that would result in </w:t>
      </w:r>
      <w:r>
        <w:rPr>
          <w:rStyle w:val="Style6"/>
          <w:rFonts w:eastAsia="ＭＳ 明朝" w:cs="Cordia New"/>
          <w:b/>
          <w:bCs/>
          <w:color w:val="FF0000"/>
          <w:sz w:val="28"/>
          <w:szCs w:val="28"/>
          <w:lang w:eastAsia="ja-JP"/>
        </w:rPr>
        <w:t>conflicting</w:t>
      </w:r>
      <w:r>
        <w:rPr>
          <w:rStyle w:val="Style6"/>
          <w:rFonts w:eastAsia="ＭＳ 明朝" w:cs="Cordia New"/>
          <w:color w:val="FF0000"/>
          <w:sz w:val="28"/>
          <w:szCs w:val="28"/>
          <w:lang w:eastAsia="ja-JP"/>
        </w:rPr>
        <w:t xml:space="preserve"> quest, such as reporting the capture of NPC N before NPC N is actually capture.</w:t>
      </w:r>
    </w:p>
    <w:p>
      <w:pPr>
        <w:pStyle w:val="Style15"/>
        <w:spacing w:lineRule="auto" w:line="228"/>
        <w:ind w:left="0" w:right="0" w:hanging="0"/>
        <w:jc w:val="both"/>
        <w:rPr/>
      </w:pPr>
      <w:r>
        <w:rPr>
          <w:rStyle w:val="Style6"/>
          <w:rFonts w:eastAsia="ＭＳ 明朝" w:cs="Cordia New"/>
          <w:color w:val="FF0000"/>
          <w:sz w:val="28"/>
          <w:szCs w:val="28"/>
          <w:lang w:eastAsia="ja-JP"/>
        </w:rPr>
        <w:tab/>
        <w:t xml:space="preserve">To achieve this, the new usage of RuleSet will be to generate a sequence of Game State rather than a sequence of action. And instead of generating the sequence from start to finish (Prolog from root to all leafs), the new RuleSet will be used to generated these Game State from finish (goal Game State) to the starting Game State. </w:t>
      </w:r>
      <w:r>
        <w:rPr>
          <w:rStyle w:val="Style6"/>
          <w:rFonts w:eastAsia="ＭＳ 明朝" w:cs="Cordia New"/>
          <w:b/>
          <w:bCs/>
          <w:color w:val="FF0000"/>
          <w:sz w:val="28"/>
          <w:szCs w:val="28"/>
          <w:lang w:eastAsia="ja-JP"/>
        </w:rPr>
        <w:t xml:space="preserve">For example, &lt;steal&gt; can be broken down into [&lt;goto&gt; stealth take] or   [&lt;goto&gt; &lt;kill&gt; take] where the &lt;Rule&gt; can be expanded further. </w:t>
      </w:r>
    </w:p>
    <w:p>
      <w:pPr>
        <w:pStyle w:val="Style15"/>
        <w:spacing w:lineRule="auto" w:line="228"/>
        <w:ind w:left="0" w:right="0" w:hanging="0"/>
        <w:jc w:val="both"/>
        <w:rPr/>
      </w:pPr>
      <w:r>
        <w:rPr>
          <w:rStyle w:val="Style6"/>
          <w:rFonts w:eastAsia="ＭＳ 明朝" w:cs="Cordia New"/>
          <w:b/>
          <w:bCs/>
          <w:color w:val="FF0000"/>
          <w:sz w:val="32"/>
          <w:szCs w:val="32"/>
          <w:lang w:eastAsia="ja-JP"/>
        </w:rPr>
        <w:t>EACH COMPONENT CAN BE CONSIDER AS &lt;</w:t>
      </w:r>
      <w:r>
        <w:rPr>
          <w:rStyle w:val="Style6"/>
          <w:rFonts w:eastAsia="ＭＳ 明朝" w:cs="Cordia New"/>
          <w:b/>
          <w:bCs/>
          <w:color w:val="FF0000"/>
          <w:sz w:val="32"/>
          <w:szCs w:val="32"/>
          <w:lang w:eastAsia="ja-JP"/>
        </w:rPr>
        <w:t>Atom Action</w:t>
      </w:r>
      <w:r>
        <w:rPr>
          <w:rStyle w:val="Style6"/>
          <w:rFonts w:eastAsia="ＭＳ 明朝" w:cs="Cordia New"/>
          <w:b/>
          <w:bCs/>
          <w:color w:val="FF0000"/>
          <w:sz w:val="32"/>
          <w:szCs w:val="32"/>
          <w:lang w:eastAsia="ja-JP"/>
        </w:rPr>
        <w:t>&gt;</w:t>
      </w:r>
    </w:p>
    <w:p>
      <w:pPr>
        <w:pStyle w:val="Style15"/>
        <w:spacing w:lineRule="auto" w:line="228"/>
        <w:ind w:left="0" w:right="0" w:hanging="0"/>
        <w:jc w:val="both"/>
        <w:rPr/>
      </w:pPr>
      <w:r>
        <w:rPr>
          <w:rStyle w:val="Style6"/>
          <w:rFonts w:eastAsia="ＭＳ 明朝" w:cs="Cordia New"/>
          <w:b/>
          <w:bCs/>
          <w:color w:val="FF0000"/>
          <w:sz w:val="32"/>
          <w:szCs w:val="32"/>
          <w:lang w:eastAsia="ja-JP"/>
        </w:rPr>
        <w:t>INITIAL COMPONENT = &lt;RULE&gt;</w:t>
      </w:r>
    </w:p>
    <w:p>
      <w:pPr>
        <w:pStyle w:val="Style15"/>
        <w:spacing w:lineRule="auto" w:line="228"/>
        <w:ind w:left="0" w:right="0" w:hanging="0"/>
        <w:jc w:val="both"/>
        <w:rPr/>
      </w:pPr>
      <w:r>
        <w:rPr>
          <w:rStyle w:val="Style6"/>
          <w:rFonts w:eastAsia="ＭＳ 明朝" w:cs="Cordia New"/>
          <w:b/>
          <w:bCs/>
          <w:color w:val="FF0000"/>
          <w:sz w:val="32"/>
          <w:szCs w:val="32"/>
          <w:lang w:eastAsia="ja-JP"/>
        </w:rPr>
        <w:t>BREAKDOWN COMPONENT = &lt;ACTION&gt;</w:t>
      </w:r>
    </w:p>
    <w:p>
      <w:pPr>
        <w:pStyle w:val="Style15"/>
        <w:spacing w:lineRule="auto" w:line="228"/>
        <w:ind w:left="0" w:right="0" w:hanging="0"/>
        <w:jc w:val="both"/>
        <w:rPr>
          <w:rStyle w:val="Style6"/>
          <w:rFonts w:ascii="Cordia New" w:hAnsi="Cordia New" w:eastAsia="ＭＳ 明朝" w:cs="Cordia New"/>
          <w:b/>
          <w:b/>
          <w:bCs/>
          <w:color w:val="FF0000"/>
          <w:sz w:val="28"/>
          <w:szCs w:val="28"/>
          <w:lang w:eastAsia="ja-JP"/>
        </w:rPr>
      </w:pPr>
      <w:r>
        <w:rPr/>
      </w:r>
    </w:p>
    <w:p>
      <w:pPr>
        <w:pStyle w:val="Style15"/>
        <w:spacing w:lineRule="auto" w:line="228"/>
        <w:ind w:left="0" w:right="0" w:hanging="0"/>
        <w:jc w:val="both"/>
        <w:rPr/>
      </w:pPr>
      <w:r>
        <w:rPr>
          <w:rStyle w:val="Style6"/>
          <w:rFonts w:eastAsia="ＭＳ 明朝" w:cs="Cordia New"/>
          <w:color w:val="FF0000"/>
          <w:sz w:val="28"/>
          <w:szCs w:val="28"/>
          <w:lang w:eastAsia="ja-JP"/>
        </w:rPr>
        <w:tab/>
        <w:t>When the &lt;rule&gt; is breakdown in this system from the Template and Component according to RuleSet, the ‘output Game State’ of the last &lt;atom action&gt; will be account for. The system will look at the last &lt;atom action&gt; and determined what’s the ‘output Game State’ of that last &lt;atom action&gt; could be, then determine what the ‘input Game State’ should be so that the last &lt;atom action&gt;’s ‘output game State’ is possible. For example, if the &lt;atom action&gt; is &lt;deliver item A1 to NPC 2B&gt;; then the ‘output Game State’ of this &lt;atom action&gt; is “NPC 2B possess item A1”. Thus, the ‘input Game State’ of thie &lt;atom action&gt; should be “NPC 2B NOT possess item A1”.</w:t>
      </w:r>
      <w:r>
        <w:rPr>
          <w:rStyle w:val="Style6"/>
          <w:rFonts w:eastAsia="ＭＳ 明朝" w:cs="Cordia New"/>
          <w:b/>
          <w:bCs/>
          <w:color w:val="FF0000"/>
          <w:sz w:val="24"/>
          <w:szCs w:val="24"/>
          <w:lang w:eastAsia="ja-JP"/>
        </w:rPr>
        <w:t>As shown in Figure AXXA</w:t>
      </w:r>
    </w:p>
    <w:p>
      <w:pPr>
        <w:pStyle w:val="Style15"/>
        <w:spacing w:lineRule="auto" w:line="228"/>
        <w:ind w:left="72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b/>
          <w:bCs/>
          <w:color w:val="FF0000"/>
          <w:sz w:val="28"/>
          <w:szCs w:val="28"/>
          <w:lang w:eastAsia="ja-JP"/>
        </w:rPr>
        <w:t>[</w:t>
      </w:r>
      <w:r>
        <w:rPr>
          <w:rStyle w:val="Style6"/>
          <w:rFonts w:eastAsia="ＭＳ 明朝" w:cs="Cordia New"/>
          <w:b/>
          <w:bCs/>
          <w:color w:val="FF0000"/>
          <w:sz w:val="24"/>
          <w:szCs w:val="24"/>
          <w:lang w:eastAsia="ja-JP"/>
        </w:rPr>
        <w:t>Figure AXXA</w:t>
      </w:r>
      <w:r>
        <w:rPr>
          <w:rStyle w:val="Style6"/>
          <w:rFonts w:eastAsia="ＭＳ 明朝" w:cs="Cordia New"/>
          <w:b/>
          <w:bCs/>
          <w:color w:val="FF0000"/>
          <w:sz w:val="28"/>
          <w:szCs w:val="28"/>
          <w:lang w:eastAsia="ja-JP"/>
        </w:rPr>
        <w:t>]</w:t>
      </w:r>
      <w:r>
        <w:rPr>
          <w:rStyle w:val="Style6"/>
          <w:rFonts w:eastAsia="ＭＳ 明朝" w:cs="Cordia New"/>
          <w:color w:val="FF0000"/>
          <w:sz w:val="28"/>
          <w:szCs w:val="28"/>
          <w:lang w:eastAsia="ja-JP"/>
        </w:rPr>
        <w:t xml:space="preserve"> (figure of whole ruleset, last one analysis “start” condition)</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color w:val="FF0000"/>
          <w:sz w:val="28"/>
          <w:szCs w:val="28"/>
          <w:lang w:eastAsia="ja-JP"/>
        </w:rPr>
        <w:tab/>
        <w:t>Then when the next &lt;atom action&gt; is analysed (2</w:t>
      </w:r>
      <w:r>
        <w:rPr>
          <w:rStyle w:val="Style6"/>
          <w:rFonts w:eastAsia="ＭＳ 明朝" w:cs="Cordia New"/>
          <w:color w:val="FF0000"/>
          <w:position w:val="28"/>
          <w:sz w:val="17"/>
          <w:sz w:val="28"/>
          <w:szCs w:val="28"/>
          <w:lang w:eastAsia="ja-JP"/>
        </w:rPr>
        <w:t>nd</w:t>
      </w:r>
      <w:r>
        <w:rPr>
          <w:rStyle w:val="Style6"/>
          <w:rFonts w:eastAsia="ＭＳ 明朝" w:cs="Cordia New"/>
          <w:color w:val="FF0000"/>
          <w:sz w:val="28"/>
          <w:szCs w:val="28"/>
          <w:lang w:eastAsia="ja-JP"/>
        </w:rPr>
        <w:t xml:space="preserve"> last &lt;atom action&gt; in this case), the Game State “NPC 2B NOT possess item A1” will be passed down as an additional Game State. </w:t>
      </w:r>
      <w:r>
        <w:rPr>
          <w:rStyle w:val="Style6"/>
          <w:rFonts w:eastAsia="ＭＳ 明朝" w:cs="Cordia New"/>
          <w:b/>
          <w:bCs/>
          <w:color w:val="FF0000"/>
          <w:sz w:val="24"/>
          <w:szCs w:val="24"/>
          <w:lang w:eastAsia="ja-JP"/>
        </w:rPr>
        <w:t>As shown in Figure AXXA</w:t>
      </w:r>
    </w:p>
    <w:p>
      <w:pPr>
        <w:pStyle w:val="Style15"/>
        <w:spacing w:lineRule="auto" w:line="228"/>
        <w:ind w:left="72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b/>
          <w:bCs/>
          <w:color w:val="FF0000"/>
          <w:sz w:val="28"/>
          <w:szCs w:val="28"/>
          <w:lang w:eastAsia="ja-JP"/>
        </w:rPr>
        <w:t>[</w:t>
      </w:r>
      <w:r>
        <w:rPr>
          <w:rStyle w:val="Style6"/>
          <w:rFonts w:eastAsia="ＭＳ 明朝" w:cs="Cordia New"/>
          <w:b/>
          <w:bCs/>
          <w:color w:val="FF0000"/>
          <w:sz w:val="24"/>
          <w:szCs w:val="24"/>
          <w:lang w:eastAsia="ja-JP"/>
        </w:rPr>
        <w:t>Figure AXXA</w:t>
      </w:r>
      <w:r>
        <w:rPr>
          <w:rStyle w:val="Style6"/>
          <w:rFonts w:eastAsia="ＭＳ 明朝" w:cs="Cordia New"/>
          <w:b/>
          <w:bCs/>
          <w:color w:val="FF0000"/>
          <w:sz w:val="28"/>
          <w:szCs w:val="28"/>
          <w:lang w:eastAsia="ja-JP"/>
        </w:rPr>
        <w:t>]</w:t>
      </w:r>
      <w:r>
        <w:rPr>
          <w:rStyle w:val="Style6"/>
          <w:rFonts w:eastAsia="ＭＳ 明朝" w:cs="Cordia New"/>
          <w:color w:val="FF0000"/>
          <w:sz w:val="28"/>
          <w:szCs w:val="28"/>
          <w:lang w:eastAsia="ja-JP"/>
        </w:rPr>
        <w:t xml:space="preserve"> (figure of whole ruleset, 2</w:t>
      </w:r>
      <w:r>
        <w:rPr>
          <w:rStyle w:val="Style6"/>
          <w:rFonts w:eastAsia="ＭＳ 明朝" w:cs="Cordia New"/>
          <w:color w:val="FF0000"/>
          <w:position w:val="28"/>
          <w:sz w:val="17"/>
          <w:sz w:val="28"/>
          <w:szCs w:val="28"/>
          <w:lang w:eastAsia="ja-JP"/>
        </w:rPr>
        <w:t>nd</w:t>
      </w:r>
      <w:r>
        <w:rPr>
          <w:rStyle w:val="Style6"/>
          <w:rFonts w:eastAsia="ＭＳ 明朝" w:cs="Cordia New"/>
          <w:color w:val="FF0000"/>
          <w:sz w:val="28"/>
          <w:szCs w:val="28"/>
          <w:lang w:eastAsia="ja-JP"/>
        </w:rPr>
        <w:t xml:space="preserve"> last one analysis “end” condition / AKA: condition required to be met after the &lt;action&gt; is done)</w:t>
      </w:r>
    </w:p>
    <w:p>
      <w:pPr>
        <w:pStyle w:val="Style15"/>
        <w:spacing w:lineRule="auto" w:line="228"/>
        <w:ind w:left="0" w:right="0" w:hanging="0"/>
        <w:jc w:val="both"/>
        <w:rPr/>
      </w:pPr>
      <w:r>
        <w:rPr>
          <w:rStyle w:val="Style6"/>
          <w:rFonts w:eastAsia="ＭＳ 明朝" w:cs="Cordia New"/>
          <w:color w:val="FF0000"/>
          <w:sz w:val="28"/>
          <w:szCs w:val="28"/>
          <w:lang w:eastAsia="ja-JP"/>
        </w:rPr>
        <w:tab/>
      </w:r>
    </w:p>
    <w:p>
      <w:pPr>
        <w:pStyle w:val="Style15"/>
        <w:spacing w:lineRule="auto" w:line="228"/>
        <w:ind w:left="0" w:right="0" w:hanging="0"/>
        <w:jc w:val="both"/>
        <w:rPr/>
      </w:pPr>
      <w:r>
        <w:rPr>
          <w:rStyle w:val="Style6"/>
          <w:rFonts w:eastAsia="ＭＳ 明朝" w:cs="Cordia New"/>
          <w:color w:val="FF0000"/>
          <w:sz w:val="28"/>
          <w:szCs w:val="28"/>
          <w:lang w:eastAsia="ja-JP"/>
        </w:rPr>
        <w:t>After the analysis , the result would be…..</w:t>
      </w:r>
      <w:r>
        <w:rPr>
          <w:rStyle w:val="Style6"/>
          <w:rFonts w:eastAsia="ＭＳ 明朝" w:cs="Cordia New"/>
          <w:b/>
          <w:bCs/>
          <w:color w:val="FF0000"/>
          <w:sz w:val="24"/>
          <w:szCs w:val="24"/>
          <w:lang w:eastAsia="ja-JP"/>
        </w:rPr>
        <w:t xml:space="preserve"> As shown in Figure AXXA</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b/>
          <w:bCs/>
          <w:color w:val="FF0000"/>
          <w:sz w:val="28"/>
          <w:szCs w:val="28"/>
          <w:lang w:eastAsia="ja-JP"/>
        </w:rPr>
        <w:t>[</w:t>
      </w:r>
      <w:r>
        <w:rPr>
          <w:rStyle w:val="Style6"/>
          <w:rFonts w:eastAsia="ＭＳ 明朝" w:cs="Cordia New"/>
          <w:b/>
          <w:bCs/>
          <w:color w:val="FF0000"/>
          <w:sz w:val="24"/>
          <w:szCs w:val="24"/>
          <w:lang w:eastAsia="ja-JP"/>
        </w:rPr>
        <w:t>Figure AXXA</w:t>
      </w:r>
      <w:r>
        <w:rPr>
          <w:rStyle w:val="Style6"/>
          <w:rFonts w:eastAsia="ＭＳ 明朝" w:cs="Cordia New"/>
          <w:b/>
          <w:bCs/>
          <w:color w:val="FF0000"/>
          <w:sz w:val="28"/>
          <w:szCs w:val="28"/>
          <w:lang w:eastAsia="ja-JP"/>
        </w:rPr>
        <w:t>]</w:t>
      </w:r>
      <w:r>
        <w:rPr>
          <w:rStyle w:val="Style6"/>
          <w:rFonts w:eastAsia="ＭＳ 明朝" w:cs="Cordia New"/>
          <w:color w:val="FF0000"/>
          <w:sz w:val="28"/>
          <w:szCs w:val="28"/>
          <w:lang w:eastAsia="ja-JP"/>
        </w:rPr>
        <w:t xml:space="preserve"> (figure of whole ruleset, 2</w:t>
      </w:r>
      <w:r>
        <w:rPr>
          <w:rStyle w:val="Style6"/>
          <w:rFonts w:eastAsia="ＭＳ 明朝" w:cs="Cordia New"/>
          <w:color w:val="FF0000"/>
          <w:position w:val="28"/>
          <w:sz w:val="17"/>
          <w:sz w:val="28"/>
          <w:szCs w:val="28"/>
          <w:lang w:eastAsia="ja-JP"/>
        </w:rPr>
        <w:t>nd</w:t>
      </w:r>
      <w:r>
        <w:rPr>
          <w:rStyle w:val="Style6"/>
          <w:rFonts w:eastAsia="ＭＳ 明朝" w:cs="Cordia New"/>
          <w:color w:val="FF0000"/>
          <w:sz w:val="28"/>
          <w:szCs w:val="28"/>
          <w:lang w:eastAsia="ja-JP"/>
        </w:rPr>
        <w:t xml:space="preserve"> last one analysis “start” condition / AKA: condition required to be met before the &lt;action&gt; canstart)</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firstLine="720"/>
        <w:jc w:val="both"/>
        <w:rPr/>
      </w:pPr>
      <w:r>
        <w:rPr>
          <w:rStyle w:val="Style6"/>
          <w:rFonts w:eastAsia="ＭＳ 明朝" w:cs="Cordia New"/>
          <w:color w:val="FF0000"/>
          <w:sz w:val="28"/>
          <w:szCs w:val="28"/>
          <w:lang w:eastAsia="ja-JP"/>
        </w:rPr>
        <w:t xml:space="preserve">When the process exhaust all &lt;atom action&gt; and reach the first ‘input Game State’ of the first &lt;atom action&gt;, the collected Game World Condition (called </w:t>
      </w:r>
      <w:r>
        <w:rPr>
          <w:rStyle w:val="Style6"/>
          <w:rFonts w:eastAsia="ＭＳ 明朝" w:cs="Cordia New"/>
          <w:b/>
          <w:bCs/>
          <w:color w:val="FF0000"/>
          <w:sz w:val="28"/>
          <w:szCs w:val="28"/>
          <w:lang w:eastAsia="ja-JP"/>
        </w:rPr>
        <w:t>Restriction State</w:t>
      </w:r>
      <w:r>
        <w:rPr>
          <w:rStyle w:val="Style6"/>
          <w:rFonts w:eastAsia="ＭＳ 明朝" w:cs="Cordia New"/>
          <w:color w:val="FF0000"/>
          <w:sz w:val="28"/>
          <w:szCs w:val="28"/>
          <w:lang w:eastAsia="ja-JP"/>
        </w:rPr>
        <w:t xml:space="preserve"> from now on) will be used to prevent the system from choosing conflicting action between each Game State. Now when the system start to generate path from the root Game State (start State of the first Component) to the goal state of the first component, the system will check if the Game State Condition generated by these paths conflict with the Restriction State.</w:t>
      </w:r>
    </w:p>
    <w:p>
      <w:pPr>
        <w:pStyle w:val="Style15"/>
        <w:spacing w:lineRule="auto" w:line="228"/>
        <w:ind w:left="0" w:right="0" w:firstLine="720"/>
        <w:jc w:val="both"/>
        <w:rPr/>
      </w:pPr>
      <w:r>
        <w:rPr>
          <w:rStyle w:val="Style6"/>
          <w:rFonts w:eastAsia="ＭＳ 明朝" w:cs="Cordia New"/>
          <w:color w:val="FF0000"/>
          <w:sz w:val="28"/>
          <w:szCs w:val="28"/>
          <w:lang w:eastAsia="ja-JP"/>
        </w:rPr>
        <w:t>For example,</w:t>
      </w:r>
    </w:p>
    <w:p>
      <w:pPr>
        <w:pStyle w:val="Style15"/>
        <w:spacing w:lineRule="auto" w:line="228"/>
        <w:ind w:left="0" w:right="0" w:firstLine="72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b/>
          <w:bCs/>
          <w:color w:val="FF0000"/>
          <w:sz w:val="24"/>
          <w:szCs w:val="24"/>
          <w:lang w:eastAsia="ja-JP"/>
        </w:rPr>
        <w:t>As shown in Figure AXXA-AXXZ</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b/>
          <w:bCs/>
          <w:color w:val="FF0000"/>
          <w:sz w:val="28"/>
          <w:szCs w:val="28"/>
          <w:lang w:eastAsia="ja-JP"/>
        </w:rPr>
        <w:t>[</w:t>
      </w:r>
      <w:r>
        <w:rPr>
          <w:rStyle w:val="Style6"/>
          <w:rFonts w:eastAsia="ＭＳ 明朝" w:cs="Cordia New"/>
          <w:b/>
          <w:bCs/>
          <w:color w:val="FF0000"/>
          <w:sz w:val="24"/>
          <w:szCs w:val="24"/>
          <w:lang w:eastAsia="ja-JP"/>
        </w:rPr>
        <w:t>Figure AXXA</w:t>
      </w:r>
      <w:r>
        <w:rPr>
          <w:rStyle w:val="Style6"/>
          <w:rFonts w:eastAsia="ＭＳ 明朝" w:cs="Cordia New"/>
          <w:b/>
          <w:bCs/>
          <w:color w:val="FF0000"/>
          <w:sz w:val="28"/>
          <w:szCs w:val="28"/>
          <w:lang w:eastAsia="ja-JP"/>
        </w:rPr>
        <w:t>]</w:t>
      </w:r>
      <w:r>
        <w:rPr>
          <w:rStyle w:val="Style6"/>
          <w:rFonts w:eastAsia="ＭＳ 明朝" w:cs="Cordia New"/>
          <w:color w:val="FF0000"/>
          <w:sz w:val="28"/>
          <w:szCs w:val="28"/>
          <w:lang w:eastAsia="ja-JP"/>
        </w:rPr>
        <w:t xml:space="preserve"> (figure of [step by step on how the </w:t>
      </w:r>
      <w:r>
        <w:rPr>
          <w:rStyle w:val="Style6"/>
          <w:rFonts w:eastAsia="ＭＳ 明朝" w:cs="Cordia New"/>
          <w:b/>
          <w:bCs/>
          <w:color w:val="FF0000"/>
          <w:sz w:val="28"/>
          <w:szCs w:val="28"/>
          <w:lang w:eastAsia="ja-JP"/>
        </w:rPr>
        <w:t>Restriction State</w:t>
      </w:r>
      <w:r>
        <w:rPr>
          <w:rStyle w:val="Style6"/>
          <w:rFonts w:eastAsia="ＭＳ 明朝" w:cs="Cordia New"/>
          <w:color w:val="FF0000"/>
          <w:sz w:val="28"/>
          <w:szCs w:val="28"/>
          <w:lang w:eastAsia="ja-JP"/>
        </w:rPr>
        <w:t xml:space="preserve"> cancel out path that conflict] 1</w:t>
      </w:r>
      <w:r>
        <w:rPr>
          <w:rStyle w:val="Style6"/>
          <w:rFonts w:eastAsia="ＭＳ 明朝" w:cs="Cordia New"/>
          <w:color w:val="FF0000"/>
          <w:position w:val="28"/>
          <w:sz w:val="17"/>
          <w:sz w:val="28"/>
          <w:szCs w:val="28"/>
          <w:lang w:eastAsia="ja-JP"/>
        </w:rPr>
        <w:t>st</w:t>
      </w:r>
      <w:r>
        <w:rPr>
          <w:rStyle w:val="Style6"/>
          <w:rFonts w:eastAsia="ＭＳ 明朝" w:cs="Cordia New"/>
          <w:color w:val="FF0000"/>
          <w:sz w:val="28"/>
          <w:szCs w:val="28"/>
          <w:lang w:eastAsia="ja-JP"/>
        </w:rPr>
        <w:t xml:space="preserve"> step.</w:t>
      </w:r>
    </w:p>
    <w:p>
      <w:pPr>
        <w:pStyle w:val="Style15"/>
        <w:spacing w:lineRule="auto" w:line="228"/>
        <w:ind w:left="0" w:right="0" w:hanging="0"/>
        <w:jc w:val="both"/>
        <w:rPr/>
      </w:pPr>
      <w:r>
        <w:rPr>
          <w:rStyle w:val="Style6"/>
          <w:rFonts w:eastAsia="ＭＳ 明朝" w:cs="Cordia New"/>
          <w:b/>
          <w:bCs/>
          <w:color w:val="FF0000"/>
          <w:sz w:val="24"/>
          <w:szCs w:val="24"/>
          <w:lang w:eastAsia="ja-JP"/>
        </w:rPr>
        <w:t>-</w:t>
      </w:r>
    </w:p>
    <w:p>
      <w:pPr>
        <w:pStyle w:val="Style15"/>
        <w:spacing w:lineRule="auto" w:line="228"/>
        <w:ind w:left="0" w:right="0" w:hanging="0"/>
        <w:jc w:val="both"/>
        <w:rPr/>
      </w:pPr>
      <w:r>
        <w:rPr>
          <w:rStyle w:val="Style6"/>
          <w:rFonts w:eastAsia="ＭＳ 明朝" w:cs="Cordia New"/>
          <w:b/>
          <w:bCs/>
          <w:color w:val="FF0000"/>
          <w:sz w:val="28"/>
          <w:szCs w:val="28"/>
          <w:lang w:eastAsia="ja-JP"/>
        </w:rPr>
        <w:t>[</w:t>
      </w:r>
      <w:r>
        <w:rPr>
          <w:rStyle w:val="Style6"/>
          <w:rFonts w:eastAsia="ＭＳ 明朝" w:cs="Cordia New"/>
          <w:b/>
          <w:bCs/>
          <w:color w:val="FF0000"/>
          <w:sz w:val="24"/>
          <w:szCs w:val="24"/>
          <w:lang w:eastAsia="ja-JP"/>
        </w:rPr>
        <w:t>Figure AXXZ</w:t>
      </w:r>
      <w:r>
        <w:rPr>
          <w:rStyle w:val="Style6"/>
          <w:rFonts w:eastAsia="ＭＳ 明朝" w:cs="Cordia New"/>
          <w:b/>
          <w:bCs/>
          <w:color w:val="FF0000"/>
          <w:sz w:val="28"/>
          <w:szCs w:val="28"/>
          <w:lang w:eastAsia="ja-JP"/>
        </w:rPr>
        <w:t>]</w:t>
      </w:r>
      <w:r>
        <w:rPr>
          <w:rStyle w:val="Style6"/>
          <w:rFonts w:eastAsia="ＭＳ 明朝" w:cs="Cordia New"/>
          <w:color w:val="FF0000"/>
          <w:sz w:val="28"/>
          <w:szCs w:val="28"/>
          <w:lang w:eastAsia="ja-JP"/>
        </w:rPr>
        <w:t xml:space="preserve"> (figure of [step by step] last step.</w:t>
      </w:r>
    </w:p>
    <w:p>
      <w:pPr>
        <w:pStyle w:val="Style15"/>
        <w:spacing w:lineRule="auto" w:line="228"/>
        <w:ind w:left="0" w:right="0" w:firstLine="72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firstLine="72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firstLine="720"/>
        <w:jc w:val="both"/>
        <w:rPr/>
      </w:pPr>
      <w:r>
        <w:rPr>
          <w:rStyle w:val="Style6"/>
          <w:rFonts w:eastAsia="ＭＳ 明朝" w:cs="Cordia New"/>
          <w:color w:val="FF0000"/>
          <w:sz w:val="28"/>
          <w:szCs w:val="28"/>
          <w:lang w:eastAsia="ja-JP"/>
        </w:rPr>
        <w:t>By doing this, the system can prevent conflict and inconsistence sequence of action. The result path from each Game State to next Game State would retain the consistence of the original RuleSet, while flexible enough to take advantage of the new path generation system.</w:t>
      </w:r>
    </w:p>
    <w:p>
      <w:pPr>
        <w:pStyle w:val="Style15"/>
        <w:spacing w:lineRule="auto" w:line="228"/>
        <w:ind w:left="0" w:right="0" w:firstLine="72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firstLine="720"/>
        <w:jc w:val="both"/>
        <w:rPr/>
      </w:pPr>
      <w:r>
        <w:rPr>
          <w:rStyle w:val="Style6"/>
          <w:rFonts w:eastAsia="ＭＳ 明朝" w:cs="Cordia New"/>
          <w:b/>
          <w:bCs/>
          <w:color w:val="FF0000"/>
          <w:sz w:val="28"/>
          <w:szCs w:val="28"/>
          <w:lang w:eastAsia="ja-JP"/>
        </w:rPr>
        <w:t>NEW RULESET and Usage 2:</w:t>
      </w:r>
    </w:p>
    <w:p>
      <w:pPr>
        <w:pStyle w:val="Style15"/>
        <w:spacing w:lineRule="auto" w:line="228"/>
        <w:ind w:left="0" w:right="0" w:hanging="0"/>
        <w:jc w:val="both"/>
        <w:rPr/>
      </w:pPr>
      <w:r>
        <w:rPr>
          <w:rStyle w:val="Style6"/>
          <w:rFonts w:eastAsia="ＭＳ 明朝" w:cs="Cordia New"/>
          <w:color w:val="FF0000"/>
          <w:sz w:val="28"/>
          <w:szCs w:val="28"/>
          <w:lang w:eastAsia="ja-JP"/>
        </w:rPr>
        <w:tab/>
        <w:t>On the other hand, the system can disable RuleSet completely when generating quest path. &lt;RuleSet&gt; that is yet to be broken down into &lt;Atom Action&gt; in the Component can be ignored so that the system would have less restriction in the creating of path.</w:t>
      </w:r>
    </w:p>
    <w:p>
      <w:pPr>
        <w:pStyle w:val="Style15"/>
        <w:spacing w:lineRule="auto" w:line="228"/>
        <w:ind w:left="0" w:right="0" w:hanging="0"/>
        <w:jc w:val="both"/>
        <w:rPr/>
      </w:pPr>
      <w:r>
        <w:rPr>
          <w:rStyle w:val="Style6"/>
          <w:rFonts w:eastAsia="ＭＳ 明朝" w:cs="Cordia New"/>
          <w:color w:val="FF0000"/>
          <w:sz w:val="28"/>
          <w:szCs w:val="28"/>
          <w:lang w:eastAsia="ja-JP"/>
        </w:rPr>
        <w:tab/>
        <w:t>In this type of configuration, only the ‘Start State’ of the Component will be ……</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color w:val="FF0000"/>
          <w:sz w:val="28"/>
          <w:szCs w:val="28"/>
          <w:lang w:eastAsia="ja-JP"/>
        </w:rPr>
        <w:tab/>
        <w:t xml:space="preserve">Similar configuration (disable of using any </w:t>
      </w:r>
      <w:r>
        <w:rPr>
          <w:rStyle w:val="Style6"/>
          <w:rFonts w:eastAsia="ＭＳ 明朝" w:cs="Cordia New"/>
          <w:b/>
          <w:bCs/>
          <w:color w:val="FF0000"/>
          <w:sz w:val="28"/>
          <w:szCs w:val="28"/>
          <w:lang w:eastAsia="ja-JP"/>
        </w:rPr>
        <w:t>&lt;RuelSet&gt; to create Restriction State</w:t>
      </w:r>
      <w:r>
        <w:rPr>
          <w:rStyle w:val="Style6"/>
          <w:rFonts w:eastAsia="ＭＳ 明朝" w:cs="Cordia New"/>
          <w:color w:val="FF0000"/>
          <w:sz w:val="28"/>
          <w:szCs w:val="28"/>
          <w:lang w:eastAsia="ja-JP"/>
        </w:rPr>
        <w:t>) can also be used at Template level……….</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b/>
          <w:b/>
          <w:bCs/>
          <w:color w:val="FF0000"/>
          <w:sz w:val="28"/>
          <w:szCs w:val="28"/>
          <w:lang w:eastAsia="ja-JP"/>
        </w:rPr>
      </w:pPr>
      <w:r>
        <w:rPr>
          <w:rFonts w:eastAsia="ＭＳ 明朝" w:cs="Cordia New"/>
          <w:b/>
          <w:bCs/>
          <w:color w:val="FF0000"/>
          <w:sz w:val="28"/>
          <w:szCs w:val="28"/>
          <w:lang w:eastAsia="ja-JP"/>
        </w:rPr>
        <w:t>***</w:t>
      </w:r>
      <w:r>
        <w:rPr>
          <w:rFonts w:eastAsia="ＭＳ 明朝" w:cs="Cordia New"/>
          <w:b/>
          <w:bCs/>
          <w:color w:val="FF0000"/>
          <w:sz w:val="28"/>
          <w:szCs w:val="28"/>
          <w:lang w:eastAsia="ja-JP"/>
        </w:rPr>
        <w:t xml:space="preserve">CURRENT CONFIG: </w:t>
      </w:r>
    </w:p>
    <w:p>
      <w:pPr>
        <w:pStyle w:val="Style15"/>
        <w:spacing w:lineRule="auto" w:line="228"/>
        <w:ind w:left="0" w:right="0" w:hanging="0"/>
        <w:jc w:val="both"/>
        <w:rPr>
          <w:rFonts w:ascii="Cordia New" w:hAnsi="Cordia New" w:eastAsia="ＭＳ 明朝" w:cs="Cordia New"/>
          <w:b/>
          <w:b/>
          <w:bCs/>
          <w:color w:val="FF0000"/>
          <w:sz w:val="28"/>
          <w:szCs w:val="28"/>
          <w:lang w:eastAsia="ja-JP"/>
        </w:rPr>
      </w:pPr>
      <w:r>
        <w:rPr>
          <w:rFonts w:eastAsia="ＭＳ 明朝" w:cs="Cordia New"/>
          <w:b/>
          <w:bCs/>
          <w:color w:val="FF0000"/>
          <w:sz w:val="28"/>
          <w:szCs w:val="28"/>
          <w:lang w:eastAsia="ja-JP"/>
        </w:rPr>
        <w:tab/>
        <w:t>Restrucition State will be apply only in component that were created in the same template only.</w:t>
      </w:r>
    </w:p>
    <w:p>
      <w:pPr>
        <w:pStyle w:val="Style15"/>
        <w:spacing w:lineRule="auto" w:line="228"/>
        <w:ind w:left="0" w:right="0" w:hanging="0"/>
        <w:jc w:val="both"/>
        <w:rPr>
          <w:rFonts w:ascii="Cordia New" w:hAnsi="Cordia New" w:eastAsia="ＭＳ 明朝" w:cs="Cordia New"/>
          <w:b/>
          <w:b/>
          <w:bCs/>
          <w:color w:val="FF0000"/>
          <w:sz w:val="28"/>
          <w:szCs w:val="28"/>
          <w:lang w:eastAsia="ja-JP"/>
        </w:rPr>
      </w:pPr>
      <w:r>
        <w:rPr>
          <w:rFonts w:eastAsia="ＭＳ 明朝" w:cs="Cordia New"/>
          <w:b/>
          <w:bCs/>
          <w:color w:val="FF0000"/>
          <w:sz w:val="28"/>
          <w:szCs w:val="28"/>
          <w:lang w:eastAsia="ja-JP"/>
        </w:rPr>
        <w:tab/>
      </w:r>
      <w:r>
        <w:rPr>
          <w:rFonts w:eastAsia="ＭＳ 明朝" w:cs="Cordia New"/>
          <w:b/>
          <w:bCs/>
          <w:color w:val="FF0000"/>
          <w:sz w:val="28"/>
          <w:szCs w:val="28"/>
          <w:lang w:eastAsia="ja-JP"/>
        </w:rPr>
        <w:t>When the RULESET reach the start of the template, and will go into the end of the previous template, all Restrucition State will be reset.</w:t>
      </w:r>
    </w:p>
    <w:p>
      <w:pPr>
        <w:pStyle w:val="Style15"/>
        <w:spacing w:lineRule="auto" w:line="228"/>
        <w:ind w:left="0" w:right="0" w:hanging="0"/>
        <w:jc w:val="both"/>
        <w:rPr>
          <w:rFonts w:ascii="Cordia New" w:hAnsi="Cordia New" w:eastAsia="ＭＳ 明朝" w:cs="Cordia New"/>
          <w:b/>
          <w:b/>
          <w:bCs/>
          <w:color w:val="FF0000"/>
          <w:sz w:val="28"/>
          <w:szCs w:val="28"/>
          <w:lang w:eastAsia="ja-JP"/>
        </w:rPr>
      </w:pPr>
      <w:r>
        <w:rPr>
          <w:rFonts w:eastAsia="ＭＳ 明朝" w:cs="Cordia New"/>
          <w:b/>
          <w:bCs/>
          <w:color w:val="FF0000"/>
          <w:sz w:val="28"/>
          <w:szCs w:val="28"/>
          <w:lang w:eastAsia="ja-JP"/>
        </w:rPr>
      </w:r>
    </w:p>
    <w:p>
      <w:pPr>
        <w:pStyle w:val="Style15"/>
        <w:spacing w:lineRule="auto" w:line="228"/>
        <w:ind w:left="0" w:right="0" w:hanging="0"/>
        <w:jc w:val="both"/>
        <w:rPr>
          <w:rFonts w:ascii="Cordia New" w:hAnsi="Cordia New" w:eastAsia="ＭＳ 明朝" w:cs="Cordia New"/>
          <w:b/>
          <w:b/>
          <w:bCs/>
          <w:color w:val="FF0000"/>
          <w:sz w:val="28"/>
          <w:szCs w:val="28"/>
          <w:lang w:eastAsia="ja-JP"/>
        </w:rPr>
      </w:pPr>
      <w:r>
        <w:rPr>
          <w:rFonts w:eastAsia="ＭＳ 明朝" w:cs="Cordia New"/>
          <w:b/>
          <w:bCs/>
          <w:color w:val="FF0000"/>
          <w:sz w:val="28"/>
          <w:szCs w:val="28"/>
          <w:lang w:eastAsia="ja-JP"/>
        </w:rPr>
        <w:tab/>
      </w:r>
      <w:r>
        <w:rPr>
          <w:rFonts w:eastAsia="ＭＳ 明朝" w:cs="Cordia New"/>
          <w:b/>
          <w:bCs/>
          <w:color w:val="FF0000"/>
          <w:sz w:val="28"/>
          <w:szCs w:val="28"/>
          <w:lang w:eastAsia="ja-JP"/>
        </w:rPr>
        <w:t>THIS SETTING CAN CHANGE TO SEE HOW IT EFFECT THE QUSET GENERATION, BUT FOR DEFAULT SETTING THIS WILL DO.</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b/>
          <w:bCs/>
          <w:i/>
          <w:iCs/>
          <w:color w:val="FF0000"/>
          <w:sz w:val="24"/>
          <w:szCs w:val="24"/>
          <w:u w:val="single"/>
          <w:lang w:eastAsia="ja-JP"/>
        </w:rPr>
        <w:t>RuleSet ‘breakdown’ within Components</w:t>
      </w:r>
    </w:p>
    <w:p>
      <w:pPr>
        <w:pStyle w:val="Style15"/>
        <w:numPr>
          <w:ilvl w:val="0"/>
          <w:numId w:val="22"/>
        </w:numPr>
        <w:spacing w:lineRule="auto" w:line="228"/>
        <w:ind w:left="0" w:right="0" w:hanging="0"/>
        <w:jc w:val="both"/>
        <w:rPr/>
      </w:pPr>
      <w:r>
        <w:rPr>
          <w:rStyle w:val="Style6"/>
          <w:rFonts w:eastAsia="ＭＳ 明朝" w:cs="Cordia New"/>
          <w:b/>
          <w:bCs/>
          <w:i/>
          <w:iCs/>
          <w:color w:val="FF0000"/>
          <w:sz w:val="24"/>
          <w:szCs w:val="24"/>
          <w:lang w:eastAsia="ja-JP"/>
        </w:rPr>
        <w:t>According to the &lt;RuleSet&gt; from [2017]</w:t>
      </w:r>
    </w:p>
    <w:p>
      <w:pPr>
        <w:pStyle w:val="Style15"/>
        <w:numPr>
          <w:ilvl w:val="0"/>
          <w:numId w:val="22"/>
        </w:numPr>
        <w:spacing w:lineRule="auto" w:line="228"/>
        <w:ind w:left="0" w:right="0" w:hanging="0"/>
        <w:jc w:val="both"/>
        <w:rPr/>
      </w:pPr>
      <w:r>
        <w:rPr>
          <w:rStyle w:val="Style6"/>
          <w:rFonts w:eastAsia="ＭＳ 明朝" w:cs="Cordia New"/>
          <w:b/>
          <w:bCs/>
          <w:i/>
          <w:iCs/>
          <w:color w:val="FF0000"/>
          <w:sz w:val="24"/>
          <w:szCs w:val="24"/>
          <w:lang w:eastAsia="ja-JP"/>
        </w:rPr>
        <w:t>According to the</w:t>
      </w:r>
    </w:p>
    <w:p>
      <w:pPr>
        <w:pStyle w:val="Style15"/>
        <w:spacing w:lineRule="auto" w:line="228"/>
        <w:ind w:left="0" w:right="0" w:hanging="0"/>
        <w:jc w:val="both"/>
        <w:rPr>
          <w:rFonts w:ascii="Cordia New" w:hAnsi="Cordia New" w:eastAsia="ＭＳ 明朝" w:cs="Cordia New"/>
          <w:b/>
          <w:b/>
          <w:bCs/>
          <w:i/>
          <w:i/>
          <w:iCs/>
          <w:color w:val="FF0000"/>
          <w:sz w:val="24"/>
          <w:szCs w:val="24"/>
          <w:lang w:eastAsia="ja-JP"/>
        </w:rPr>
      </w:pPr>
      <w:r>
        <w:rPr>
          <w:rFonts w:eastAsia="ＭＳ 明朝" w:cs="Cordia New"/>
          <w:b/>
          <w:bCs/>
          <w:i/>
          <w:iCs/>
          <w:color w:val="FF0000"/>
          <w:sz w:val="24"/>
          <w:szCs w:val="24"/>
          <w:lang w:eastAsia="ja-JP"/>
        </w:rPr>
      </w:r>
    </w:p>
    <w:p>
      <w:pPr>
        <w:pStyle w:val="Style15"/>
        <w:spacing w:lineRule="auto" w:line="228"/>
        <w:ind w:left="0" w:right="0" w:hanging="0"/>
        <w:jc w:val="both"/>
        <w:rPr/>
      </w:pPr>
      <w:r>
        <w:rPr>
          <w:rStyle w:val="Style6"/>
          <w:rFonts w:eastAsia="ＭＳ 明朝" w:cs="Cordia New"/>
          <w:b/>
          <w:bCs/>
          <w:i/>
          <w:iCs/>
          <w:color w:val="FF0000"/>
          <w:sz w:val="24"/>
          <w:szCs w:val="24"/>
          <w:u w:val="single"/>
          <w:lang w:eastAsia="ja-JP"/>
        </w:rPr>
        <w:t>RuleSet ‘breakdown’ between Components in the same Template</w:t>
      </w:r>
    </w:p>
    <w:p>
      <w:pPr>
        <w:pStyle w:val="Style15"/>
        <w:spacing w:lineRule="auto" w:line="228"/>
        <w:ind w:left="0" w:right="0" w:hanging="0"/>
        <w:jc w:val="both"/>
        <w:rPr/>
      </w:pPr>
      <w:r>
        <w:rPr>
          <w:rStyle w:val="Style6"/>
          <w:rFonts w:eastAsia="ＭＳ 明朝" w:cs="Cordia New"/>
          <w:b/>
          <w:bCs/>
          <w:i/>
          <w:iCs/>
          <w:color w:val="FF0000"/>
          <w:sz w:val="24"/>
          <w:szCs w:val="24"/>
          <w:lang w:eastAsia="ja-JP"/>
        </w:rPr>
        <w:tab/>
        <w:t>f</w:t>
      </w:r>
    </w:p>
    <w:p>
      <w:pPr>
        <w:pStyle w:val="Style15"/>
        <w:spacing w:lineRule="auto" w:line="228"/>
        <w:ind w:left="0" w:right="0" w:hanging="0"/>
        <w:jc w:val="both"/>
        <w:rPr/>
      </w:pPr>
      <w:r>
        <w:rPr>
          <w:rStyle w:val="Style6"/>
          <w:rFonts w:eastAsia="ＭＳ 明朝" w:cs="Cordia New"/>
          <w:b/>
          <w:bCs/>
          <w:i/>
          <w:iCs/>
          <w:color w:val="FF0000"/>
          <w:sz w:val="24"/>
          <w:szCs w:val="24"/>
          <w:u w:val="single"/>
          <w:lang w:eastAsia="ja-JP"/>
        </w:rPr>
        <w:t>RuleSet ‘breakdown’ between Components in the different Template</w:t>
      </w:r>
    </w:p>
    <w:p>
      <w:pPr>
        <w:pStyle w:val="Style15"/>
        <w:spacing w:lineRule="auto" w:line="228"/>
        <w:ind w:left="0" w:right="0" w:hanging="0"/>
        <w:jc w:val="both"/>
        <w:rPr/>
      </w:pPr>
      <w:r>
        <w:rPr>
          <w:rStyle w:val="Style6"/>
          <w:rFonts w:eastAsia="ＭＳ 明朝" w:cs="Cordia New"/>
          <w:b/>
          <w:bCs/>
          <w:i/>
          <w:iCs/>
          <w:color w:val="FF0000"/>
          <w:sz w:val="24"/>
          <w:szCs w:val="24"/>
          <w:lang w:eastAsia="ja-JP"/>
        </w:rPr>
        <w:tab/>
        <w:t>f</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b/>
          <w:bCs/>
          <w:color w:val="FF0000"/>
          <w:sz w:val="28"/>
          <w:szCs w:val="28"/>
          <w:lang w:eastAsia="ja-JP"/>
        </w:rPr>
        <w:t>Since there’s a rule governing the connection between Component between these elements already, the</w:t>
      </w:r>
      <w:r>
        <w:rPr>
          <w:rStyle w:val="Style6"/>
          <w:rFonts w:eastAsia="ＭＳ 明朝" w:cs="Cordia New"/>
          <w:b/>
          <w:bCs/>
          <w:color w:val="FF0000"/>
          <w:sz w:val="28"/>
          <w:szCs w:val="28"/>
          <w:lang w:eastAsia="ja-JP"/>
        </w:rPr>
        <w:t>ese</w:t>
      </w:r>
      <w:r>
        <w:rPr>
          <w:rStyle w:val="Style6"/>
          <w:rFonts w:eastAsia="ＭＳ 明朝" w:cs="Cordia New"/>
          <w:b/>
          <w:bCs/>
          <w:color w:val="FF0000"/>
          <w:sz w:val="28"/>
          <w:szCs w:val="28"/>
          <w:lang w:eastAsia="ja-JP"/>
        </w:rPr>
        <w:t xml:space="preserve"> instruction is redundant. </w:t>
      </w:r>
      <w:r>
        <w:rPr>
          <w:rStyle w:val="Style6"/>
          <w:rFonts w:eastAsia="ＭＳ 明朝" w:cs="Cordia New"/>
          <w:b/>
          <w:bCs/>
          <w:color w:val="FF0000"/>
          <w:sz w:val="28"/>
          <w:szCs w:val="28"/>
          <w:lang w:eastAsia="ja-JP"/>
        </w:rPr>
        <w:t>All component can be viewed as a long list of Component form single template, no matter how many template they actually generated from.</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color w:val="FF0000"/>
          <w:sz w:val="28"/>
          <w:szCs w:val="28"/>
          <w:lang w:eastAsia="ja-JP"/>
        </w:rPr>
        <w:t>This is further restricted in the original RuleSet breakdown by manually selecting &lt;RuleSet&gt; in each “quest section” (Template in this case). The &lt;RuleSet&gt; are put in certain order and type to make sure that no messy or convoluted set of &lt;atom action&gt; is generated.</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color w:val="FF0000"/>
          <w:sz w:val="28"/>
          <w:szCs w:val="28"/>
          <w:lang w:eastAsia="ja-JP"/>
        </w:rPr>
        <w:t>However, with the new ‘path generation’ of this system, such manual restriction may not serve the system well compare to the previous system. Therefore, it may be more beneficial</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b/>
          <w:bCs/>
          <w:color w:val="FF0000"/>
          <w:sz w:val="28"/>
          <w:szCs w:val="28"/>
          <w:u w:val="single"/>
          <w:lang w:eastAsia="ja-JP"/>
        </w:rPr>
        <w:t>Methodology</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color w:val="FF0000"/>
          <w:sz w:val="28"/>
          <w:szCs w:val="28"/>
          <w:u w:val="single"/>
          <w:lang w:eastAsia="ja-JP"/>
        </w:rPr>
        <w:t>Linking between Template</w:t>
      </w:r>
    </w:p>
    <w:p>
      <w:pPr>
        <w:pStyle w:val="Style15"/>
        <w:spacing w:lineRule="auto" w:line="228"/>
        <w:ind w:left="0" w:right="0" w:hanging="0"/>
        <w:jc w:val="both"/>
        <w:rPr/>
      </w:pPr>
      <w:r>
        <w:rPr>
          <w:rStyle w:val="Style6"/>
          <w:rFonts w:eastAsia="ＭＳ 明朝" w:cs="Cordia New"/>
          <w:color w:val="FF0000"/>
          <w:sz w:val="28"/>
          <w:szCs w:val="28"/>
          <w:lang w:eastAsia="ja-JP"/>
        </w:rPr>
        <w:tab/>
        <w:t>Each type of [QuestFrame] will have pre-determined set of Template. These are manual</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color w:val="FF0000"/>
          <w:sz w:val="28"/>
          <w:szCs w:val="28"/>
          <w:u w:val="single"/>
          <w:lang w:eastAsia="ja-JP"/>
        </w:rPr>
        <w:t>Linking between Component within same Template</w:t>
      </w:r>
    </w:p>
    <w:p>
      <w:pPr>
        <w:pStyle w:val="Style15"/>
        <w:numPr>
          <w:ilvl w:val="0"/>
          <w:numId w:val="23"/>
        </w:numPr>
        <w:spacing w:lineRule="auto" w:line="228"/>
        <w:ind w:left="0" w:right="0" w:hanging="0"/>
        <w:jc w:val="both"/>
        <w:rPr/>
      </w:pPr>
      <w:r>
        <w:rPr>
          <w:rStyle w:val="Style6"/>
          <w:rFonts w:eastAsia="ＭＳ 明朝" w:cs="Cordia New"/>
          <w:color w:val="FF0000"/>
          <w:sz w:val="28"/>
          <w:szCs w:val="28"/>
          <w:lang w:eastAsia="ja-JP"/>
        </w:rPr>
        <w:t>1</w:t>
      </w:r>
      <w:r>
        <w:rPr>
          <w:rStyle w:val="Style6"/>
          <w:rFonts w:eastAsia="ＭＳ 明朝" w:cs="Cordia New"/>
          <w:color w:val="FF0000"/>
          <w:position w:val="28"/>
          <w:sz w:val="17"/>
          <w:sz w:val="28"/>
          <w:szCs w:val="28"/>
          <w:lang w:eastAsia="ja-JP"/>
        </w:rPr>
        <w:t>st</w:t>
      </w:r>
      <w:r>
        <w:rPr>
          <w:rStyle w:val="Style6"/>
          <w:rFonts w:eastAsia="ＭＳ 明朝" w:cs="Cordia New"/>
          <w:color w:val="FF0000"/>
          <w:sz w:val="28"/>
          <w:szCs w:val="28"/>
          <w:lang w:eastAsia="ja-JP"/>
        </w:rPr>
        <w:t xml:space="preserve"> Component’s Goal State must NOT conflict with 2</w:t>
      </w:r>
      <w:r>
        <w:rPr>
          <w:rStyle w:val="Style6"/>
          <w:rFonts w:eastAsia="ＭＳ 明朝" w:cs="Cordia New"/>
          <w:color w:val="FF0000"/>
          <w:position w:val="28"/>
          <w:sz w:val="17"/>
          <w:sz w:val="28"/>
          <w:szCs w:val="28"/>
          <w:lang w:eastAsia="ja-JP"/>
        </w:rPr>
        <w:t>nd</w:t>
      </w:r>
      <w:r>
        <w:rPr>
          <w:rStyle w:val="Style6"/>
          <w:rFonts w:eastAsia="ＭＳ 明朝" w:cs="Cordia New"/>
          <w:color w:val="FF0000"/>
          <w:sz w:val="28"/>
          <w:szCs w:val="28"/>
          <w:lang w:eastAsia="ja-JP"/>
        </w:rPr>
        <w:t xml:space="preserve"> Component’s Start State.</w:t>
      </w:r>
    </w:p>
    <w:p>
      <w:pPr>
        <w:pStyle w:val="Style15"/>
        <w:numPr>
          <w:ilvl w:val="0"/>
          <w:numId w:val="23"/>
        </w:numPr>
        <w:spacing w:lineRule="auto" w:line="228"/>
        <w:ind w:left="0" w:right="0" w:hanging="0"/>
        <w:jc w:val="both"/>
        <w:rPr/>
      </w:pPr>
      <w:r>
        <w:rPr>
          <w:rStyle w:val="Style6"/>
          <w:rFonts w:eastAsia="ＭＳ 明朝" w:cs="Cordia New"/>
          <w:color w:val="FF0000"/>
          <w:sz w:val="28"/>
          <w:szCs w:val="28"/>
          <w:lang w:eastAsia="ja-JP"/>
        </w:rPr>
        <w:t>1</w:t>
      </w:r>
      <w:r>
        <w:rPr>
          <w:rStyle w:val="Style6"/>
          <w:rFonts w:eastAsia="ＭＳ 明朝" w:cs="Cordia New"/>
          <w:color w:val="FF0000"/>
          <w:position w:val="28"/>
          <w:sz w:val="17"/>
          <w:sz w:val="28"/>
          <w:szCs w:val="28"/>
          <w:lang w:eastAsia="ja-JP"/>
        </w:rPr>
        <w:t>st</w:t>
      </w:r>
      <w:r>
        <w:rPr>
          <w:rStyle w:val="Style6"/>
          <w:rFonts w:eastAsia="ＭＳ 明朝" w:cs="Cordia New"/>
          <w:color w:val="FF0000"/>
          <w:sz w:val="28"/>
          <w:szCs w:val="28"/>
          <w:lang w:eastAsia="ja-JP"/>
        </w:rPr>
        <w:t xml:space="preserve"> Component’s Goal State SHOULD match with 2</w:t>
      </w:r>
      <w:r>
        <w:rPr>
          <w:rStyle w:val="Style6"/>
          <w:rFonts w:eastAsia="ＭＳ 明朝" w:cs="Cordia New"/>
          <w:color w:val="FF0000"/>
          <w:position w:val="28"/>
          <w:sz w:val="17"/>
          <w:sz w:val="28"/>
          <w:szCs w:val="28"/>
          <w:lang w:eastAsia="ja-JP"/>
        </w:rPr>
        <w:t>nd</w:t>
      </w:r>
      <w:r>
        <w:rPr>
          <w:rStyle w:val="Style6"/>
          <w:rFonts w:eastAsia="ＭＳ 明朝" w:cs="Cordia New"/>
          <w:color w:val="FF0000"/>
          <w:sz w:val="28"/>
          <w:szCs w:val="28"/>
          <w:lang w:eastAsia="ja-JP"/>
        </w:rPr>
        <w:t xml:space="preserve"> Component’s Start State. But not MANDATORY</w:t>
      </w:r>
    </w:p>
    <w:p>
      <w:pPr>
        <w:pStyle w:val="Style15"/>
        <w:numPr>
          <w:ilvl w:val="0"/>
          <w:numId w:val="23"/>
        </w:numPr>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color w:val="FF0000"/>
          <w:sz w:val="28"/>
          <w:szCs w:val="28"/>
          <w:u w:val="single"/>
          <w:lang w:eastAsia="ja-JP"/>
        </w:rPr>
        <w:t>Linking between Component across Template</w:t>
      </w:r>
    </w:p>
    <w:p>
      <w:pPr>
        <w:pStyle w:val="Style15"/>
        <w:numPr>
          <w:ilvl w:val="0"/>
          <w:numId w:val="24"/>
        </w:numPr>
        <w:spacing w:lineRule="auto" w:line="228"/>
        <w:ind w:left="0" w:right="0" w:hanging="0"/>
        <w:jc w:val="both"/>
        <w:rPr/>
      </w:pPr>
      <w:r>
        <w:rPr>
          <w:rStyle w:val="Style6"/>
          <w:rFonts w:eastAsia="ＭＳ 明朝" w:cs="Cordia New"/>
          <w:color w:val="FF0000"/>
          <w:sz w:val="28"/>
          <w:szCs w:val="28"/>
          <w:lang w:eastAsia="ja-JP"/>
        </w:rPr>
        <w:t>1</w:t>
      </w:r>
      <w:r>
        <w:rPr>
          <w:rStyle w:val="Style6"/>
          <w:rFonts w:eastAsia="ＭＳ 明朝" w:cs="Cordia New"/>
          <w:color w:val="FF0000"/>
          <w:position w:val="28"/>
          <w:sz w:val="17"/>
          <w:sz w:val="28"/>
          <w:szCs w:val="28"/>
          <w:lang w:eastAsia="ja-JP"/>
        </w:rPr>
        <w:t>st</w:t>
      </w:r>
      <w:r>
        <w:rPr>
          <w:rStyle w:val="Style6"/>
          <w:rFonts w:eastAsia="ＭＳ 明朝" w:cs="Cordia New"/>
          <w:color w:val="FF0000"/>
          <w:sz w:val="28"/>
          <w:szCs w:val="28"/>
          <w:lang w:eastAsia="ja-JP"/>
        </w:rPr>
        <w:t xml:space="preserve"> Template last Component’s Goal State must NOT conflict with 2</w:t>
      </w:r>
      <w:r>
        <w:rPr>
          <w:rStyle w:val="Style6"/>
          <w:rFonts w:eastAsia="ＭＳ 明朝" w:cs="Cordia New"/>
          <w:color w:val="FF0000"/>
          <w:position w:val="28"/>
          <w:sz w:val="17"/>
          <w:sz w:val="28"/>
          <w:szCs w:val="28"/>
          <w:lang w:eastAsia="ja-JP"/>
        </w:rPr>
        <w:t>nd</w:t>
      </w:r>
      <w:r>
        <w:rPr>
          <w:rStyle w:val="Style6"/>
          <w:rFonts w:eastAsia="ＭＳ 明朝" w:cs="Cordia New"/>
          <w:color w:val="FF0000"/>
          <w:sz w:val="28"/>
          <w:szCs w:val="28"/>
          <w:lang w:eastAsia="ja-JP"/>
        </w:rPr>
        <w:t xml:space="preserve"> Template first Component’s Start State.</w:t>
      </w:r>
    </w:p>
    <w:p>
      <w:pPr>
        <w:pStyle w:val="Style15"/>
        <w:numPr>
          <w:ilvl w:val="0"/>
          <w:numId w:val="24"/>
        </w:numPr>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color w:val="FF0000"/>
          <w:sz w:val="28"/>
          <w:szCs w:val="28"/>
          <w:u w:val="single"/>
          <w:lang w:eastAsia="ja-JP"/>
        </w:rPr>
        <w:t>Quest Generation</w:t>
      </w:r>
    </w:p>
    <w:p>
      <w:pPr>
        <w:pStyle w:val="Style15"/>
        <w:spacing w:lineRule="auto" w:line="228"/>
        <w:ind w:left="0" w:right="0" w:hanging="0"/>
        <w:jc w:val="both"/>
        <w:rPr/>
      </w:pPr>
      <w:r>
        <w:rPr>
          <w:rStyle w:val="Style6"/>
          <w:rFonts w:eastAsia="ＭＳ 明朝" w:cs="Cordia New"/>
          <w:color w:val="FF0000"/>
          <w:sz w:val="28"/>
          <w:szCs w:val="28"/>
          <w:lang w:eastAsia="ja-JP"/>
        </w:rPr>
        <w:tab/>
        <w:t>When the system generates a quest. It will start by initiating a [QuestFrame].</w:t>
      </w:r>
    </w:p>
    <w:p>
      <w:pPr>
        <w:pStyle w:val="Style15"/>
        <w:spacing w:lineRule="auto" w:line="228"/>
        <w:ind w:left="0" w:right="0" w:firstLine="720"/>
        <w:jc w:val="both"/>
        <w:rPr/>
      </w:pPr>
      <w:r>
        <w:rPr>
          <w:rStyle w:val="Style6"/>
          <w:rFonts w:eastAsia="ＭＳ 明朝" w:cs="Cordia New"/>
          <w:color w:val="FF0000"/>
          <w:sz w:val="28"/>
          <w:szCs w:val="28"/>
          <w:lang w:eastAsia="ja-JP"/>
        </w:rPr>
        <w:t>Then template(s) will be selected according to the desired quest type. The [QuestFrame] can contain multiple templates within itself. The number of template is determined by the initial configuration of that quest. Short quest may contain only 1 template, while longer and more complex quest can contain multiple templates linked together.</w:t>
      </w:r>
    </w:p>
    <w:p>
      <w:pPr>
        <w:pStyle w:val="Style15"/>
        <w:spacing w:lineRule="auto" w:line="228"/>
        <w:ind w:left="0" w:right="0" w:firstLine="720"/>
        <w:jc w:val="both"/>
        <w:rPr/>
      </w:pPr>
      <w:r>
        <w:rPr>
          <w:rStyle w:val="Style6"/>
          <w:rFonts w:eastAsia="ＭＳ 明朝" w:cs="Cordia New"/>
          <w:color w:val="FF0000"/>
          <w:sz w:val="28"/>
          <w:szCs w:val="28"/>
          <w:lang w:eastAsia="ja-JP"/>
        </w:rPr>
        <w:t xml:space="preserve">Then within each template, component(s) will be </w:t>
      </w:r>
      <w:r>
        <w:rPr>
          <w:rStyle w:val="Style6"/>
          <w:rFonts w:eastAsia="ＭＳ 明朝" w:cs="Cordia New"/>
          <w:color w:val="FF0000"/>
          <w:sz w:val="28"/>
          <w:szCs w:val="28"/>
          <w:lang w:eastAsia="ja-JP"/>
        </w:rPr>
        <w:t>created</w:t>
      </w:r>
      <w:r>
        <w:rPr>
          <w:rStyle w:val="Style6"/>
          <w:rFonts w:eastAsia="ＭＳ 明朝" w:cs="Cordia New"/>
          <w:color w:val="FF0000"/>
          <w:sz w:val="28"/>
          <w:szCs w:val="28"/>
          <w:lang w:eastAsia="ja-JP"/>
        </w:rPr>
        <w:t xml:space="preserve"> according to the </w:t>
      </w:r>
      <w:r>
        <w:rPr>
          <w:rStyle w:val="Style6"/>
          <w:rFonts w:eastAsia="ＭＳ 明朝" w:cs="Cordia New"/>
          <w:color w:val="FF0000"/>
          <w:sz w:val="28"/>
          <w:szCs w:val="28"/>
          <w:lang w:eastAsia="ja-JP"/>
        </w:rPr>
        <w:t xml:space="preserve">selected template. The system will </w:t>
      </w:r>
      <w:r>
        <w:rPr>
          <w:rStyle w:val="Style6"/>
          <w:rFonts w:eastAsia="ＭＳ 明朝" w:cs="Cordia New"/>
          <w:color w:val="FF0000"/>
          <w:sz w:val="28"/>
          <w:szCs w:val="28"/>
          <w:lang w:eastAsia="ja-JP"/>
        </w:rPr>
        <w:t xml:space="preserve">consult with the template table that store all templates’ components setting. </w:t>
      </w:r>
      <w:r>
        <w:rPr>
          <w:rStyle w:val="Style6"/>
          <w:rFonts w:eastAsia="ＭＳ 明朝" w:cs="Cordia New"/>
          <w:color w:val="007FFF"/>
          <w:sz w:val="28"/>
          <w:szCs w:val="28"/>
          <w:lang w:eastAsia="ja-JP"/>
        </w:rPr>
        <w:t>The &lt;Component&gt; will then be broken down into Component. (</w:t>
      </w:r>
      <w:r>
        <w:rPr>
          <w:rStyle w:val="Style6"/>
          <w:rFonts w:ascii="Cordia New" w:hAnsi="Cordia New" w:eastAsia="ＭＳ 明朝"/>
          <w:color w:val="007FFF"/>
          <w:sz w:val="28"/>
          <w:sz w:val="28"/>
          <w:szCs w:val="28"/>
          <w:lang w:eastAsia="ja-JP"/>
        </w:rPr>
        <w:t xml:space="preserve">ต้องกลับไปเขียนอธิบายถึงความต่อระหว่าง </w:t>
      </w:r>
      <w:r>
        <w:rPr>
          <w:rStyle w:val="Style6"/>
          <w:rFonts w:eastAsia="ＭＳ 明朝" w:cs="Cordia New"/>
          <w:color w:val="007FFF"/>
          <w:sz w:val="28"/>
          <w:szCs w:val="28"/>
          <w:lang w:eastAsia="ja-JP"/>
        </w:rPr>
        <w:t>&lt;Component&gt; and Component)</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tab/>
      </w:r>
    </w:p>
    <w:p>
      <w:pPr>
        <w:pStyle w:val="Style15"/>
        <w:spacing w:lineRule="auto" w:line="228"/>
        <w:ind w:left="0" w:right="0" w:hanging="0"/>
        <w:jc w:val="both"/>
        <w:rPr>
          <w:rFonts w:ascii="Cordia New" w:hAnsi="Cordia New" w:eastAsia="ＭＳ 明朝" w:cs="Cordia New"/>
          <w:b/>
          <w:b/>
          <w:bCs/>
          <w:color w:val="FF0000"/>
          <w:sz w:val="28"/>
          <w:szCs w:val="28"/>
          <w:lang w:eastAsia="ja-JP"/>
        </w:rPr>
      </w:pPr>
      <w:bookmarkStart w:id="1" w:name="__DdeLink__8565_755702779"/>
      <w:bookmarkEnd w:id="1"/>
      <w:r>
        <w:rPr>
          <w:rFonts w:eastAsia="ＭＳ 明朝" w:cs="Cordia New"/>
          <w:b/>
          <w:bCs/>
          <w:color w:val="FF0000"/>
          <w:sz w:val="28"/>
          <w:szCs w:val="28"/>
          <w:lang w:eastAsia="ja-JP"/>
        </w:rPr>
        <w:t>[Figure AQW] this is figure that show the current status of the [QuestFrame] and quest after all above step is done</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b/>
          <w:b/>
          <w:bCs/>
          <w:color w:val="FF0000"/>
          <w:sz w:val="28"/>
          <w:szCs w:val="28"/>
          <w:lang w:eastAsia="ja-JP"/>
        </w:rPr>
      </w:pPr>
      <w:r>
        <w:rPr>
          <w:rFonts w:eastAsia="ＭＳ 明朝" w:cs="Cordia New"/>
          <w:b/>
          <w:bCs/>
          <w:color w:val="FF0000"/>
          <w:sz w:val="28"/>
          <w:szCs w:val="28"/>
          <w:lang w:eastAsia="ja-JP"/>
        </w:rPr>
        <w:t xml:space="preserve">[Figure AQW] this is figure that show the current status of the </w:t>
      </w:r>
      <w:r>
        <w:rPr>
          <w:rFonts w:eastAsia="ＭＳ 明朝" w:cs="Cordia New"/>
          <w:b/>
          <w:bCs/>
          <w:color w:val="FF0000"/>
          <w:sz w:val="28"/>
          <w:szCs w:val="28"/>
          <w:lang w:eastAsia="ja-JP"/>
        </w:rPr>
        <w:t>&lt;Component&gt; is breakdown into Component</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tab/>
      </w:r>
      <w:r>
        <w:rPr>
          <w:rFonts w:eastAsia="ＭＳ 明朝" w:cs="Cordia New"/>
          <w:color w:val="FF0000"/>
          <w:sz w:val="28"/>
          <w:szCs w:val="28"/>
          <w:lang w:eastAsia="ja-JP"/>
        </w:rPr>
        <w:t xml:space="preserve">After the component(s) are created and breakdown, the quest outline can be considered complete. The next step is to fill in detail, narrative, and specific condition of the quest for it to be playable. Due to the changing in the system, RuleSet table no longer represent the direct task that the player has to perform, but rather the table which dictate how GameState within the quest will hop from one to the next. </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rPr/>
      </w:pPr>
      <w:r>
        <w:rPr/>
        <w:tab/>
      </w:r>
      <w:r>
        <w:rPr/>
        <w:t xml:space="preserve">First, the starting condition of the quest has to be created. The starting GameState will be set up using the  </w:t>
      </w:r>
      <w:r>
        <w:rPr>
          <w:rStyle w:val="Style6"/>
          <w:rFonts w:eastAsia="ＭＳ 明朝" w:cs="Cordia New"/>
          <w:b/>
          <w:bCs/>
          <w:color w:val="FF0000"/>
          <w:sz w:val="28"/>
          <w:szCs w:val="28"/>
          <w:lang w:eastAsia="ja-JP"/>
        </w:rPr>
        <w:t xml:space="preserve">Restriction State </w:t>
      </w:r>
      <w:r>
        <w:rPr>
          <w:rStyle w:val="Style6"/>
          <w:rFonts w:eastAsia="ＭＳ 明朝" w:cs="Cordia New"/>
          <w:b w:val="false"/>
          <w:bCs w:val="false"/>
          <w:color w:val="FF0000"/>
          <w:sz w:val="28"/>
          <w:szCs w:val="28"/>
          <w:lang w:eastAsia="ja-JP"/>
        </w:rPr>
        <w:t>and other.……………...………...………...………...………...………...………...………...………...………...………...………...………...………...………...………...………...………...………...………...………...………...………...………...………...</w:t>
      </w:r>
    </w:p>
    <w:p>
      <w:pPr>
        <w:pStyle w:val="Style15"/>
        <w:rPr/>
      </w:pPr>
      <w:r>
        <w:rPr>
          <w:rStyle w:val="Style6"/>
          <w:rFonts w:eastAsia="ＭＳ 明朝" w:cs="Cordia New"/>
          <w:b w:val="false"/>
          <w:bCs w:val="false"/>
          <w:color w:val="FF0000"/>
          <w:sz w:val="28"/>
          <w:szCs w:val="28"/>
          <w:lang w:eastAsia="ja-JP"/>
        </w:rPr>
        <w:tab/>
        <w:t xml:space="preserve">In order to obtain  </w:t>
      </w:r>
      <w:r>
        <w:rPr>
          <w:rStyle w:val="Style6"/>
          <w:rFonts w:eastAsia="ＭＳ 明朝" w:cs="Cordia New"/>
          <w:b/>
          <w:bCs/>
          <w:color w:val="FF0000"/>
          <w:sz w:val="28"/>
          <w:szCs w:val="28"/>
          <w:lang w:eastAsia="ja-JP"/>
        </w:rPr>
        <w:t>Restriction State,</w:t>
      </w:r>
      <w:r>
        <w:rPr>
          <w:rStyle w:val="Style6"/>
          <w:rFonts w:eastAsia="ＭＳ 明朝" w:cs="Cordia New"/>
          <w:b w:val="false"/>
          <w:bCs w:val="false"/>
          <w:color w:val="FF0000"/>
          <w:sz w:val="28"/>
          <w:szCs w:val="28"/>
          <w:lang w:eastAsia="ja-JP"/>
        </w:rPr>
        <w:t xml:space="preserve"> all</w:t>
      </w:r>
      <w:r>
        <w:rPr>
          <w:rStyle w:val="Style6"/>
          <w:rFonts w:eastAsia="ＭＳ 明朝" w:cs="Cordia New"/>
          <w:b/>
          <w:bCs/>
          <w:color w:val="FF0000"/>
          <w:sz w:val="28"/>
          <w:szCs w:val="28"/>
          <w:lang w:eastAsia="ja-JP"/>
        </w:rPr>
        <w:t xml:space="preserve"> </w:t>
      </w:r>
      <w:r>
        <w:rPr>
          <w:rStyle w:val="Style6"/>
          <w:rFonts w:eastAsia="ＭＳ 明朝" w:cs="Cordia New"/>
          <w:b w:val="false"/>
          <w:bCs w:val="false"/>
          <w:color w:val="FF0000"/>
          <w:sz w:val="28"/>
          <w:szCs w:val="28"/>
          <w:lang w:eastAsia="ja-JP"/>
        </w:rPr>
        <w:t xml:space="preserve">components within the quest </w:t>
      </w:r>
      <w:r>
        <w:rPr>
          <w:rStyle w:val="Style6"/>
          <w:rFonts w:eastAsia="ＭＳ 明朝" w:cs="Cordia New"/>
          <w:b w:val="false"/>
          <w:bCs w:val="false"/>
          <w:color w:val="FF0000"/>
          <w:sz w:val="28"/>
          <w:szCs w:val="28"/>
          <w:lang w:eastAsia="ja-JP"/>
        </w:rPr>
        <w:t xml:space="preserve">will </w:t>
      </w:r>
      <w:r>
        <w:rPr>
          <w:rStyle w:val="Style6"/>
          <w:rFonts w:eastAsia="ＭＳ 明朝" w:cs="Cordia New"/>
          <w:b w:val="false"/>
          <w:bCs w:val="false"/>
          <w:color w:val="FF0000"/>
          <w:sz w:val="28"/>
          <w:szCs w:val="28"/>
          <w:lang w:eastAsia="ja-JP"/>
        </w:rPr>
        <w:t xml:space="preserve">have their StartState and GoalState breakdown into a </w:t>
      </w:r>
      <w:r>
        <w:rPr>
          <w:rStyle w:val="Style6"/>
          <w:rFonts w:eastAsia="ＭＳ 明朝" w:cs="Cordia New"/>
          <w:b/>
          <w:bCs/>
          <w:color w:val="FF0000"/>
          <w:sz w:val="28"/>
          <w:szCs w:val="28"/>
          <w:lang w:eastAsia="ja-JP"/>
        </w:rPr>
        <w:t>list</w:t>
      </w:r>
      <w:r>
        <w:rPr>
          <w:rStyle w:val="Style6"/>
          <w:rFonts w:eastAsia="ＭＳ 明朝" w:cs="Cordia New"/>
          <w:b w:val="false"/>
          <w:bCs w:val="false"/>
          <w:color w:val="FF0000"/>
          <w:sz w:val="28"/>
          <w:szCs w:val="28"/>
          <w:lang w:eastAsia="ja-JP"/>
        </w:rPr>
        <w:t xml:space="preserve"> of GameState </w:t>
      </w:r>
      <w:r>
        <w:rPr>
          <w:rStyle w:val="Style6"/>
          <w:rFonts w:eastAsia="ＭＳ 明朝" w:cs="Cordia New"/>
          <w:b w:val="false"/>
          <w:bCs w:val="false"/>
          <w:color w:val="FF0000"/>
          <w:sz w:val="28"/>
          <w:szCs w:val="28"/>
          <w:lang w:eastAsia="ja-JP"/>
        </w:rPr>
        <w:t xml:space="preserve">from all components </w:t>
      </w:r>
      <w:r>
        <w:rPr>
          <w:rStyle w:val="Style6"/>
          <w:rFonts w:eastAsia="ＭＳ 明朝" w:cs="Cordia New"/>
          <w:b w:val="false"/>
          <w:bCs w:val="false"/>
          <w:color w:val="FF0000"/>
          <w:sz w:val="28"/>
          <w:szCs w:val="28"/>
          <w:lang w:eastAsia="ja-JP"/>
        </w:rPr>
        <w:t>(AKA NEW &lt;RULE&gt;)</w:t>
      </w:r>
      <w:r>
        <w:rPr>
          <w:rStyle w:val="Style6"/>
          <w:rFonts w:eastAsia="ＭＳ 明朝" w:cs="Cordia New"/>
          <w:b w:val="false"/>
          <w:bCs w:val="false"/>
          <w:color w:val="FF0000"/>
          <w:sz w:val="28"/>
          <w:szCs w:val="28"/>
          <w:lang w:eastAsia="ja-JP"/>
        </w:rPr>
        <w:t xml:space="preserve">. Then </w:t>
      </w:r>
      <w:r>
        <w:rPr>
          <w:rStyle w:val="Style6"/>
          <w:rFonts w:eastAsia="ＭＳ 明朝" w:cs="Cordia New"/>
          <w:b w:val="false"/>
          <w:bCs w:val="false"/>
          <w:color w:val="FF0000"/>
          <w:sz w:val="28"/>
          <w:szCs w:val="28"/>
          <w:lang w:eastAsia="ja-JP"/>
        </w:rPr>
        <w:t xml:space="preserve">the system will </w:t>
      </w:r>
      <w:r>
        <w:rPr>
          <w:rStyle w:val="Style6"/>
          <w:rFonts w:eastAsia="ＭＳ 明朝" w:cs="Cordia New"/>
          <w:b w:val="false"/>
          <w:bCs w:val="false"/>
          <w:color w:val="FF0000"/>
          <w:sz w:val="28"/>
          <w:szCs w:val="28"/>
          <w:lang w:eastAsia="ja-JP"/>
        </w:rPr>
        <w:t>start to read the list from</w:t>
      </w:r>
      <w:r>
        <w:rPr>
          <w:rStyle w:val="Style6"/>
          <w:rFonts w:eastAsia="ＭＳ 明朝" w:cs="Cordia New"/>
          <w:b/>
          <w:bCs/>
          <w:color w:val="007FFF"/>
          <w:sz w:val="28"/>
          <w:szCs w:val="28"/>
          <w:lang w:eastAsia="ja-JP"/>
        </w:rPr>
        <w:t xml:space="preserve"> back to front, while assembling the necessary GameState that must be met if the GameState is to be achievable from GameState that come before. [</w:t>
      </w:r>
      <w:r>
        <w:rPr>
          <w:rStyle w:val="Style6"/>
          <w:rFonts w:ascii="Cordia New" w:hAnsi="Cordia New" w:eastAsia="ＭＳ 明朝"/>
          <w:b/>
          <w:b/>
          <w:bCs/>
          <w:color w:val="007FFF"/>
          <w:sz w:val="28"/>
          <w:sz w:val="28"/>
          <w:szCs w:val="28"/>
          <w:lang w:eastAsia="ja-JP"/>
        </w:rPr>
        <w:t>เขียนแก้ให้เข้าใจได้ง่ายขึ้น</w:t>
      </w:r>
      <w:r>
        <w:rPr>
          <w:rStyle w:val="Style6"/>
          <w:rFonts w:eastAsia="ＭＳ 明朝" w:cs="Cordia New"/>
          <w:b/>
          <w:bCs/>
          <w:color w:val="007FFF"/>
          <w:sz w:val="28"/>
          <w:szCs w:val="28"/>
          <w:lang w:eastAsia="ja-JP"/>
        </w:rPr>
        <w:t>]</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color w:val="FF0000"/>
          <w:sz w:val="28"/>
          <w:szCs w:val="28"/>
          <w:lang w:eastAsia="ja-JP"/>
        </w:rPr>
        <w:t>---------</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b/>
          <w:bCs/>
          <w:color w:val="FF0000"/>
          <w:sz w:val="28"/>
          <w:szCs w:val="28"/>
          <w:u w:val="single"/>
          <w:lang w:eastAsia="ja-JP"/>
        </w:rPr>
        <w:t>Expected Outcome</w:t>
      </w:r>
    </w:p>
    <w:p>
      <w:pPr>
        <w:pStyle w:val="Style15"/>
        <w:spacing w:lineRule="auto" w:line="228"/>
        <w:ind w:left="0" w:right="0" w:hanging="0"/>
        <w:jc w:val="both"/>
        <w:rPr/>
      </w:pPr>
      <w:r>
        <w:rPr>
          <w:rStyle w:val="Style6"/>
          <w:rFonts w:eastAsia="ＭＳ 明朝" w:cs="Cordia New"/>
          <w:color w:val="FF0000"/>
          <w:sz w:val="28"/>
          <w:szCs w:val="28"/>
          <w:lang w:eastAsia="ja-JP"/>
        </w:rPr>
        <w:tab/>
        <w:t xml:space="preserve">The system can generate quest according to RuleSets and their conditions.  </w:t>
      </w:r>
    </w:p>
    <w:p>
      <w:pPr>
        <w:pStyle w:val="Style15"/>
        <w:spacing w:lineRule="auto" w:line="228"/>
        <w:ind w:left="0" w:right="0" w:firstLine="720"/>
        <w:jc w:val="both"/>
        <w:rPr/>
      </w:pPr>
      <w:r>
        <w:rPr>
          <w:rStyle w:val="Style6"/>
          <w:rFonts w:eastAsia="ＭＳ 明朝" w:cs="Cordia New"/>
          <w:color w:val="FF0000"/>
          <w:sz w:val="28"/>
          <w:szCs w:val="28"/>
          <w:lang w:eastAsia="ja-JP"/>
        </w:rPr>
        <w:t>The generated quest can be completed by player character.</w:t>
      </w:r>
    </w:p>
    <w:p>
      <w:pPr>
        <w:pStyle w:val="Style15"/>
        <w:spacing w:lineRule="auto" w:line="228"/>
        <w:ind w:left="0" w:right="0" w:hanging="0"/>
        <w:jc w:val="both"/>
        <w:rPr/>
      </w:pPr>
      <w:r>
        <w:rPr>
          <w:rStyle w:val="Style6"/>
          <w:rFonts w:eastAsia="ＭＳ 明朝" w:cs="Cordia New"/>
          <w:color w:val="FF0000"/>
          <w:sz w:val="28"/>
          <w:szCs w:val="28"/>
          <w:lang w:eastAsia="ja-JP"/>
        </w:rPr>
        <w:tab/>
        <w:t>The generated quest can be</w:t>
      </w:r>
    </w:p>
    <w:p>
      <w:pPr>
        <w:pStyle w:val="Style15"/>
        <w:spacing w:lineRule="auto" w:line="228"/>
        <w:ind w:left="0" w:right="0" w:hanging="0"/>
        <w:jc w:val="both"/>
        <w:rPr/>
      </w:pPr>
      <w:r>
        <w:rPr>
          <w:rStyle w:val="Style6"/>
          <w:rFonts w:eastAsia="ＭＳ 明朝" w:cs="Cordia New"/>
          <w:color w:val="FF0000"/>
          <w:sz w:val="28"/>
          <w:szCs w:val="28"/>
          <w:lang w:eastAsia="ja-JP"/>
        </w:rPr>
        <w:tab/>
        <w:t>T</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color w:val="FF0000"/>
          <w:sz w:val="28"/>
          <w:szCs w:val="28"/>
          <w:lang w:eastAsia="ja-JP"/>
        </w:rPr>
        <w:t>---------</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pPr>
      <w:r>
        <w:rPr>
          <w:rStyle w:val="Style6"/>
          <w:rFonts w:eastAsia="ＭＳ 明朝" w:cs="Cordia New"/>
          <w:b/>
          <w:bCs/>
          <w:color w:val="FF0000"/>
          <w:sz w:val="28"/>
          <w:szCs w:val="28"/>
          <w:u w:val="single"/>
          <w:lang w:eastAsia="ja-JP"/>
        </w:rPr>
        <w:t>Measurement</w:t>
      </w:r>
    </w:p>
    <w:p>
      <w:pPr>
        <w:pStyle w:val="Style15"/>
        <w:spacing w:lineRule="auto" w:line="228"/>
        <w:ind w:left="0" w:right="0" w:hanging="0"/>
        <w:jc w:val="both"/>
        <w:rPr/>
      </w:pPr>
      <w:r>
        <w:rPr>
          <w:rStyle w:val="Style6"/>
          <w:rFonts w:eastAsia="ＭＳ 明朝" w:cs="Cordia New"/>
          <w:color w:val="FF0000"/>
          <w:sz w:val="28"/>
          <w:szCs w:val="28"/>
          <w:lang w:eastAsia="ja-JP"/>
        </w:rPr>
        <w:tab/>
        <w:t>Using ReGen</w:t>
      </w:r>
    </w:p>
    <w:p>
      <w:pPr>
        <w:pStyle w:val="Style15"/>
        <w:spacing w:lineRule="auto" w:line="228"/>
        <w:ind w:left="0" w:right="0" w:hanging="0"/>
        <w:jc w:val="both"/>
        <w:rPr/>
      </w:pPr>
      <w:r>
        <w:rPr>
          <w:rStyle w:val="Style6"/>
          <w:rFonts w:eastAsia="ＭＳ 明朝" w:cs="Cordia New"/>
          <w:color w:val="FF0000"/>
          <w:sz w:val="28"/>
          <w:szCs w:val="28"/>
          <w:lang w:eastAsia="ja-JP"/>
        </w:rPr>
        <w:tab/>
        <w:t>Each ‘path’ / sequence of actions the player can perform to complete a quest</w:t>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Style15"/>
        <w:spacing w:lineRule="auto" w:line="228"/>
        <w:ind w:left="0" w:right="0" w:hanging="0"/>
        <w:jc w:val="both"/>
        <w:rPr>
          <w:rFonts w:ascii="Cordia New" w:hAnsi="Cordia New" w:eastAsia="ＭＳ 明朝" w:cs="Cordia New"/>
          <w:color w:val="FF0000"/>
          <w:sz w:val="28"/>
          <w:szCs w:val="28"/>
          <w:lang w:eastAsia="ja-JP"/>
        </w:rPr>
      </w:pPr>
      <w:r>
        <w:rPr>
          <w:rFonts w:eastAsia="ＭＳ 明朝" w:cs="Cordia New"/>
          <w:color w:val="FF0000"/>
          <w:sz w:val="28"/>
          <w:szCs w:val="28"/>
          <w:lang w:eastAsia="ja-JP"/>
        </w:rPr>
      </w:r>
    </w:p>
    <w:p>
      <w:pPr>
        <w:pStyle w:val="Normal"/>
        <w:spacing w:before="240" w:after="120"/>
        <w:rPr/>
      </w:pPr>
      <w:r>
        <w:rPr>
          <w:rStyle w:val="Style6"/>
          <w:rFonts w:cs="Cordia New"/>
          <w:b/>
          <w:bCs/>
          <w:lang w:val="en-GB"/>
        </w:rPr>
        <w:t xml:space="preserve">4. </w:t>
      </w:r>
      <w:r>
        <w:rPr>
          <w:rStyle w:val="Style6"/>
          <w:rFonts w:cs="Cordia New"/>
          <w:b/>
          <w:b/>
          <w:bCs/>
          <w:lang w:val="en-GB"/>
        </w:rPr>
        <w:t>แนวคิด</w:t>
      </w:r>
      <w:r>
        <w:rPr>
          <w:rStyle w:val="Style6"/>
          <w:rFonts w:cs="Cordia New"/>
          <w:b/>
          <w:b/>
          <w:bCs/>
          <w:lang w:val="en-GB" w:eastAsia="ja-JP"/>
        </w:rPr>
        <w:t>และวิธีการดำเนินงาน</w:t>
      </w:r>
    </w:p>
    <w:p>
      <w:pPr>
        <w:pStyle w:val="Style15"/>
        <w:spacing w:lineRule="auto" w:line="228"/>
        <w:ind w:left="0" w:right="0" w:firstLine="720"/>
        <w:jc w:val="both"/>
        <w:rPr/>
      </w:pPr>
      <w:r>
        <w:rPr>
          <w:rStyle w:val="Style6"/>
          <w:rFonts w:ascii="Cordia New" w:hAnsi="Cordia New"/>
          <w:sz w:val="28"/>
          <w:sz w:val="28"/>
          <w:szCs w:val="28"/>
        </w:rPr>
        <w:t>งานวิจัยนี้จะทำการออกแบบ พัฒนา และทดสอบการทำงานของระบบการจัดการเนื้อเรื่องของเกมประเภทสวมบทบาทตามรูปแบบบุคลิกลักษณะการเล่นของผู้เล่น โดยใช้บุคลิกลักษณะการเล่นของผู้เล่นเป็นตัวกำหนดเนื้อเรื่องที่ผู้เล่นจะได้เล่น ซึ่งเนื้อเรื่องสามารถเปลี่ยนแปลงได้ตามบุคลิกลักษณะการเล่นของผู้เล่นที่เปลี่ยนแปลงไประหว่างการเล่น</w:t>
      </w:r>
    </w:p>
    <w:p>
      <w:pPr>
        <w:pStyle w:val="Style15"/>
        <w:spacing w:lineRule="auto" w:line="228"/>
        <w:ind w:left="0" w:right="0" w:firstLine="720"/>
        <w:jc w:val="both"/>
        <w:rPr/>
      </w:pPr>
      <w:r>
        <w:rPr>
          <w:rStyle w:val="Style6"/>
          <w:rFonts w:ascii="Cordia New" w:hAnsi="Cordia New"/>
          <w:sz w:val="28"/>
          <w:sz w:val="28"/>
          <w:szCs w:val="28"/>
        </w:rPr>
        <w:t>เราต้องการให้ระบบจัดการเนื้อเรื่องของเกมตามรูปแบบบุคลิกลักษณะการเล่นของผู้เล่นนี้สามารถใช้ได้กับเนื้อเรื่องของเกมประเภทสวมบทบาทใดๆ โดยที่ส่วนการสร้างแบบจำลองของผู้เล่นสามารถสังเกตรูปแบบพฤติกรรมการเล่นของผู้เล่นแบบทันกาลและสามารถสร้างและปรับปรุงแบบจำลองของผู้เล่นได้อย่างถูกต้อง นอกจากนี้ส่วนการดำเนินเนื้อเรื่องต้องสามารถพิจารณาเนื้อเรื่องที่เหมาะสมกับผู้เล่นได้ตามแบบจำลองของผู้เล่นที่สร้างขึ้น</w:t>
      </w:r>
    </w:p>
    <w:p>
      <w:pPr>
        <w:pStyle w:val="Style15"/>
        <w:spacing w:lineRule="auto" w:line="228"/>
        <w:ind w:left="0" w:right="0" w:firstLine="720"/>
        <w:jc w:val="both"/>
        <w:rPr/>
      </w:pPr>
      <w:r>
        <w:rPr>
          <w:rStyle w:val="Style6"/>
          <w:rFonts w:ascii="Cordia New" w:hAnsi="Cordia New" w:eastAsia="ＭＳ 明朝"/>
          <w:color w:val="000000"/>
          <w:sz w:val="28"/>
          <w:sz w:val="28"/>
          <w:szCs w:val="28"/>
          <w:lang w:eastAsia="ja-JP"/>
        </w:rPr>
        <w:t xml:space="preserve">ระบบประกอบด้วย </w:t>
      </w:r>
      <w:r>
        <w:rPr>
          <w:rStyle w:val="Style6"/>
          <w:rFonts w:eastAsia="ＭＳ 明朝" w:cs="Cordia New"/>
          <w:color w:val="000000"/>
          <w:sz w:val="28"/>
          <w:szCs w:val="28"/>
          <w:lang w:eastAsia="ja-JP"/>
        </w:rPr>
        <w:t xml:space="preserve">3 </w:t>
      </w:r>
      <w:r>
        <w:rPr>
          <w:rStyle w:val="Style6"/>
          <w:rFonts w:ascii="Cordia New" w:hAnsi="Cordia New" w:eastAsia="ＭＳ 明朝"/>
          <w:color w:val="000000"/>
          <w:sz w:val="28"/>
          <w:sz w:val="28"/>
          <w:szCs w:val="28"/>
          <w:lang w:eastAsia="ja-JP"/>
        </w:rPr>
        <w:t xml:space="preserve">ส่วนหลัก ตามรูปที่ </w:t>
      </w:r>
      <w:r>
        <w:rPr>
          <w:rStyle w:val="Style6"/>
          <w:rFonts w:eastAsia="ＭＳ 明朝" w:cs="Cordia New"/>
          <w:color w:val="000000"/>
          <w:sz w:val="28"/>
          <w:szCs w:val="28"/>
          <w:lang w:eastAsia="ja-JP"/>
        </w:rPr>
        <w:t xml:space="preserve">5 </w:t>
      </w:r>
      <w:r>
        <w:rPr>
          <w:rStyle w:val="Style6"/>
          <w:rFonts w:ascii="Cordia New" w:hAnsi="Cordia New" w:eastAsia="ＭＳ 明朝"/>
          <w:color w:val="000000"/>
          <w:sz w:val="28"/>
          <w:sz w:val="28"/>
          <w:szCs w:val="28"/>
          <w:lang w:eastAsia="ja-JP"/>
        </w:rPr>
        <w:t>โดยที่จะประกอบด้วย</w:t>
      </w:r>
    </w:p>
    <w:p>
      <w:pPr>
        <w:pStyle w:val="Style15"/>
        <w:numPr>
          <w:ilvl w:val="0"/>
          <w:numId w:val="8"/>
        </w:numPr>
        <w:spacing w:lineRule="auto" w:line="228"/>
        <w:ind w:left="1080" w:right="0" w:hanging="0"/>
        <w:jc w:val="both"/>
        <w:rPr/>
      </w:pPr>
      <w:r>
        <w:rPr>
          <w:rStyle w:val="Style6"/>
          <w:rFonts w:ascii="Cordia New" w:hAnsi="Cordia New" w:eastAsia="ＭＳ 明朝"/>
          <w:color w:val="000000"/>
          <w:sz w:val="28"/>
          <w:sz w:val="28"/>
          <w:szCs w:val="28"/>
          <w:lang w:eastAsia="ja-JP"/>
        </w:rPr>
        <w:t xml:space="preserve">ส่วนทำการเชื่อมต่อกับตัวเกม </w:t>
      </w:r>
      <w:r>
        <w:rPr>
          <w:rStyle w:val="Style6"/>
          <w:rFonts w:eastAsia="ＭＳ 明朝" w:cs="Cordia New"/>
          <w:color w:val="000000"/>
          <w:sz w:val="28"/>
          <w:szCs w:val="28"/>
          <w:lang w:eastAsia="ja-JP"/>
        </w:rPr>
        <w:t xml:space="preserve">(Game Connector Module) </w:t>
      </w:r>
      <w:r>
        <w:rPr>
          <w:rStyle w:val="Style6"/>
          <w:rFonts w:ascii="Cordia New" w:hAnsi="Cordia New" w:eastAsia="ＭＳ 明朝"/>
          <w:color w:val="000000"/>
          <w:sz w:val="28"/>
          <w:sz w:val="28"/>
          <w:szCs w:val="28"/>
          <w:lang w:eastAsia="ja-JP"/>
        </w:rPr>
        <w:t>ซึ่งทำหน้าที่เปรียบเสมือนตัวกลางระหว่างเกมกับส่วนอื่นๆ ของระบบ เกมที่ใช้คือเกมเนเวอร์วินเทอร์ไนท์</w:t>
      </w:r>
      <w:r>
        <w:rPr>
          <w:rStyle w:val="Style6"/>
          <w:rFonts w:ascii="Cordia New" w:hAnsi="Cordia New"/>
          <w:sz w:val="28"/>
          <w:sz w:val="28"/>
          <w:szCs w:val="28"/>
        </w:rPr>
        <w:t xml:space="preserve"> </w:t>
      </w:r>
      <w:r>
        <w:rPr>
          <w:rStyle w:val="Style6"/>
          <w:rFonts w:ascii="Cordia New" w:hAnsi="Cordia New" w:eastAsia="ＭＳ 明朝"/>
          <w:color w:val="000000"/>
          <w:sz w:val="28"/>
          <w:sz w:val="28"/>
          <w:szCs w:val="28"/>
          <w:lang w:eastAsia="ja-JP"/>
        </w:rPr>
        <w:t xml:space="preserve">ซึ่งรองรับการเขียนโปรแกรม ส่วนเชื่อมต่อนี้จะถูกแบ่งออกเป็น </w:t>
      </w:r>
      <w:r>
        <w:rPr>
          <w:rStyle w:val="Style6"/>
          <w:rFonts w:eastAsia="ＭＳ 明朝" w:cs="Cordia New"/>
          <w:color w:val="000000"/>
          <w:sz w:val="28"/>
          <w:szCs w:val="28"/>
          <w:lang w:eastAsia="ja-JP"/>
        </w:rPr>
        <w:t xml:space="preserve">2 </w:t>
      </w:r>
      <w:r>
        <w:rPr>
          <w:rStyle w:val="Style6"/>
          <w:rFonts w:ascii="Cordia New" w:hAnsi="Cordia New" w:eastAsia="ＭＳ 明朝"/>
          <w:color w:val="000000"/>
          <w:sz w:val="28"/>
          <w:sz w:val="28"/>
          <w:szCs w:val="28"/>
          <w:lang w:eastAsia="ja-JP"/>
        </w:rPr>
        <w:t xml:space="preserve">ส่วนย่อย โดยที่ส่วนหนึ่งจะอยู่ในตัวเกมเนเวอร์วินเทอร์ไนท์ ซึ่งพัฒนาโดยใช้ </w:t>
      </w:r>
      <w:r>
        <w:rPr>
          <w:rStyle w:val="Style6"/>
          <w:rFonts w:eastAsia="ＭＳ 明朝" w:cs="Cordia New"/>
          <w:color w:val="000000"/>
          <w:sz w:val="28"/>
          <w:szCs w:val="28"/>
          <w:lang w:eastAsia="ja-JP"/>
        </w:rPr>
        <w:t xml:space="preserve">NWScript </w:t>
      </w:r>
      <w:r>
        <w:rPr>
          <w:rStyle w:val="Style6"/>
          <w:rFonts w:ascii="Cordia New" w:hAnsi="Cordia New" w:eastAsia="ＭＳ 明朝"/>
          <w:color w:val="000000"/>
          <w:sz w:val="28"/>
          <w:sz w:val="28"/>
          <w:szCs w:val="28"/>
          <w:lang w:eastAsia="ja-JP"/>
        </w:rPr>
        <w:t xml:space="preserve">ซึ่งเป็นภาษาโปรแกรมที่ใช้ควบคุมสิ่งต่างๆ ในเกมเนเวอร์วินเทอร์ไนท์ และอีกส่วนหนึ่งจะอยู่ในระบบ ซึ่งการรับส่งข้อมูลได้พัฒนาขึ้นมาด้วยส่วนต่อประสานโปรแกรมประยุกต์ </w:t>
      </w:r>
      <w:r>
        <w:rPr>
          <w:rStyle w:val="Style6"/>
          <w:rFonts w:eastAsia="ＭＳ 明朝" w:cs="Cordia New"/>
          <w:color w:val="000000"/>
          <w:sz w:val="28"/>
          <w:szCs w:val="28"/>
          <w:lang w:eastAsia="ja-JP"/>
        </w:rPr>
        <w:t xml:space="preserve">(application program interface) </w:t>
      </w:r>
      <w:r>
        <w:rPr>
          <w:rStyle w:val="Style6"/>
          <w:rFonts w:ascii="Cordia New" w:hAnsi="Cordia New" w:eastAsia="ＭＳ 明朝"/>
          <w:color w:val="000000"/>
          <w:sz w:val="28"/>
          <w:sz w:val="28"/>
          <w:szCs w:val="28"/>
          <w:lang w:eastAsia="ja-JP"/>
        </w:rPr>
        <w:t xml:space="preserve">ชื่อ </w:t>
      </w:r>
      <w:r>
        <w:rPr>
          <w:rStyle w:val="Style6"/>
          <w:rFonts w:eastAsia="ＭＳ 明朝" w:cs="Cordia New"/>
          <w:color w:val="000000"/>
          <w:sz w:val="28"/>
          <w:szCs w:val="28"/>
          <w:lang w:eastAsia="ja-JP"/>
        </w:rPr>
        <w:t xml:space="preserve">RCEI (Peinado, 2007) </w:t>
      </w:r>
      <w:r>
        <w:rPr>
          <w:rStyle w:val="Style6"/>
          <w:rFonts w:ascii="Cordia New" w:hAnsi="Cordia New" w:eastAsia="ＭＳ 明朝"/>
          <w:color w:val="000000"/>
          <w:sz w:val="28"/>
          <w:sz w:val="28"/>
          <w:szCs w:val="28"/>
          <w:lang w:eastAsia="ja-JP"/>
        </w:rPr>
        <w:t xml:space="preserve">และ </w:t>
      </w:r>
      <w:r>
        <w:rPr>
          <w:rStyle w:val="Style6"/>
          <w:rFonts w:eastAsia="ＭＳ 明朝" w:cs="Cordia New"/>
          <w:color w:val="000000"/>
          <w:sz w:val="28"/>
          <w:szCs w:val="28"/>
          <w:lang w:eastAsia="ja-JP"/>
        </w:rPr>
        <w:t xml:space="preserve">DLModel (Peinado, 2008) </w:t>
      </w:r>
      <w:r>
        <w:rPr>
          <w:rStyle w:val="Style6"/>
          <w:rFonts w:ascii="Cordia New" w:hAnsi="Cordia New" w:eastAsia="ＭＳ 明朝"/>
          <w:color w:val="000000"/>
          <w:sz w:val="28"/>
          <w:sz w:val="28"/>
          <w:szCs w:val="28"/>
          <w:lang w:eastAsia="ja-JP"/>
        </w:rPr>
        <w:t xml:space="preserve">โดยที่รูปที่ </w:t>
      </w:r>
      <w:r>
        <w:rPr>
          <w:rStyle w:val="Style6"/>
          <w:rFonts w:eastAsia="ＭＳ 明朝" w:cs="Cordia New"/>
          <w:color w:val="000000"/>
          <w:sz w:val="28"/>
          <w:szCs w:val="28"/>
          <w:lang w:eastAsia="ja-JP"/>
        </w:rPr>
        <w:t xml:space="preserve">6 </w:t>
      </w:r>
      <w:r>
        <w:rPr>
          <w:rStyle w:val="Style6"/>
          <w:rFonts w:ascii="Cordia New" w:hAnsi="Cordia New" w:eastAsia="ＭＳ 明朝"/>
          <w:color w:val="000000"/>
          <w:sz w:val="28"/>
          <w:sz w:val="28"/>
          <w:szCs w:val="28"/>
          <w:lang w:eastAsia="ja-JP"/>
        </w:rPr>
        <w:t>จะแสดงข้อมูลต่างๆ ที่จะถูกเก็บจากตัวเกมเพื่อที่จะส่งต่อไปให้ทั้งส่วนต่างๆ และทั้งที่เก็บไว้ในส่วนการสร้างแบบจำลองของผู้เล่นและส่วนการดำเนินเนื้อเรื่อง โดยข้อมูลที่เก็บสามารถแบ่งเป็นประเภทต่างๆ ได้ดังนี้</w:t>
      </w:r>
    </w:p>
    <w:p>
      <w:pPr>
        <w:pStyle w:val="Style15"/>
        <w:numPr>
          <w:ilvl w:val="1"/>
          <w:numId w:val="8"/>
        </w:numPr>
        <w:spacing w:lineRule="auto" w:line="228"/>
        <w:ind w:left="0" w:right="0" w:hanging="0"/>
        <w:jc w:val="both"/>
        <w:rPr/>
      </w:pPr>
      <w:r>
        <w:rPr>
          <w:rStyle w:val="Style6"/>
          <w:rFonts w:ascii="Cordia New" w:hAnsi="Cordia New" w:eastAsia="ＭＳ 明朝"/>
          <w:color w:val="000000"/>
          <w:sz w:val="28"/>
          <w:sz w:val="28"/>
          <w:szCs w:val="28"/>
          <w:lang w:eastAsia="ja-JP"/>
        </w:rPr>
        <w:t xml:space="preserve">ข้อมูลสถานะและความสัมพันธ์ของตัวละคร </w:t>
      </w:r>
      <w:r>
        <w:rPr>
          <w:rStyle w:val="Style6"/>
          <w:rFonts w:eastAsia="ＭＳ 明朝" w:cs="Cordia New"/>
          <w:color w:val="000000"/>
          <w:sz w:val="28"/>
          <w:szCs w:val="28"/>
          <w:lang w:eastAsia="ja-JP"/>
        </w:rPr>
        <w:t xml:space="preserve">(Characters State and Relation) </w:t>
      </w:r>
      <w:r>
        <w:rPr>
          <w:rStyle w:val="Style6"/>
          <w:rFonts w:ascii="Cordia New" w:hAnsi="Cordia New" w:eastAsia="ＭＳ 明朝"/>
          <w:color w:val="000000"/>
          <w:sz w:val="28"/>
          <w:sz w:val="28"/>
          <w:szCs w:val="28"/>
          <w:lang w:eastAsia="ja-JP"/>
        </w:rPr>
        <w:t>เป็นข้อมูล การกระทำของตัวละครต่างๆ ความสัมพันธ์ของสิ่งต่างๆ และข้อมูลของสภาพแวดล้อมที่เปลี่ยนแปลงไปภายในเกม โดยข้อมูลการกระทำของตัวละครต่างๆ จะประกอบไปด้วยข้อมูลต่างๆ ดังนี้</w:t>
      </w:r>
    </w:p>
    <w:p>
      <w:pPr>
        <w:pStyle w:val="Style15"/>
        <w:numPr>
          <w:ilvl w:val="2"/>
          <w:numId w:val="8"/>
        </w:numPr>
        <w:spacing w:lineRule="auto" w:line="228"/>
        <w:ind w:left="2700" w:right="0" w:hanging="180"/>
        <w:jc w:val="both"/>
        <w:rPr/>
      </w:pPr>
      <w:r>
        <w:rPr>
          <w:rStyle w:val="Style6"/>
          <w:rFonts w:ascii="Cordia New" w:hAnsi="Cordia New" w:eastAsia="ＭＳ 明朝"/>
          <w:color w:val="000000"/>
          <w:sz w:val="28"/>
          <w:sz w:val="28"/>
          <w:szCs w:val="28"/>
          <w:lang w:eastAsia="ja-JP"/>
        </w:rPr>
        <w:t xml:space="preserve">แทก </w:t>
      </w:r>
      <w:r>
        <w:rPr>
          <w:rStyle w:val="Style6"/>
          <w:rFonts w:eastAsia="ＭＳ 明朝" w:cs="Cordia New"/>
          <w:color w:val="000000"/>
          <w:sz w:val="28"/>
          <w:szCs w:val="28"/>
          <w:lang w:eastAsia="ja-JP"/>
        </w:rPr>
        <w:t xml:space="preserve">(tag) </w:t>
      </w:r>
      <w:r>
        <w:rPr>
          <w:rStyle w:val="Style6"/>
          <w:rFonts w:ascii="Cordia New" w:hAnsi="Cordia New" w:eastAsia="ＭＳ 明朝"/>
          <w:color w:val="000000"/>
          <w:sz w:val="28"/>
          <w:sz w:val="28"/>
          <w:szCs w:val="28"/>
          <w:lang w:eastAsia="ja-JP"/>
        </w:rPr>
        <w:t>ของตัวละคร ซึ่งเป็นเสมือนชื่อที่บ่งชี้ตัวละครต่างๆ ในเกม</w:t>
      </w:r>
    </w:p>
    <w:p>
      <w:pPr>
        <w:pStyle w:val="Style15"/>
        <w:numPr>
          <w:ilvl w:val="2"/>
          <w:numId w:val="8"/>
        </w:numPr>
        <w:spacing w:lineRule="auto" w:line="228"/>
        <w:ind w:left="2700" w:right="0" w:hanging="180"/>
        <w:jc w:val="both"/>
        <w:rPr/>
      </w:pPr>
      <w:r>
        <w:rPr>
          <w:rStyle w:val="Style6"/>
          <w:rFonts w:ascii="Cordia New" w:hAnsi="Cordia New" w:eastAsia="ＭＳ 明朝"/>
          <w:color w:val="000000"/>
          <w:sz w:val="28"/>
          <w:sz w:val="28"/>
          <w:szCs w:val="28"/>
          <w:lang w:eastAsia="ja-JP"/>
        </w:rPr>
        <w:t>กิริยาที่ตัวละครกระทำ</w:t>
      </w:r>
    </w:p>
    <w:p>
      <w:pPr>
        <w:pStyle w:val="Style15"/>
        <w:numPr>
          <w:ilvl w:val="2"/>
          <w:numId w:val="8"/>
        </w:numPr>
        <w:spacing w:lineRule="auto" w:line="228"/>
        <w:ind w:left="2700" w:right="0" w:hanging="180"/>
        <w:jc w:val="both"/>
        <w:rPr/>
      </w:pPr>
      <w:r>
        <w:rPr>
          <w:rStyle w:val="Style6"/>
          <w:rFonts w:ascii="Cordia New" w:hAnsi="Cordia New" w:eastAsia="ＭＳ 明朝"/>
          <w:color w:val="000000"/>
          <w:sz w:val="28"/>
          <w:sz w:val="28"/>
          <w:szCs w:val="28"/>
          <w:lang w:eastAsia="ja-JP"/>
        </w:rPr>
        <w:t>แทกของตัวละครหรือวัตถุที่ถูกกระทำ</w:t>
      </w:r>
    </w:p>
    <w:p>
      <w:pPr>
        <w:pStyle w:val="Style15"/>
        <w:numPr>
          <w:ilvl w:val="2"/>
          <w:numId w:val="8"/>
        </w:numPr>
        <w:spacing w:lineRule="auto" w:line="228"/>
        <w:ind w:left="2700" w:right="0" w:hanging="180"/>
        <w:jc w:val="both"/>
        <w:rPr/>
      </w:pPr>
      <w:r>
        <w:rPr>
          <w:rStyle w:val="Style6"/>
          <w:rFonts w:ascii="Cordia New" w:hAnsi="Cordia New" w:eastAsia="ＭＳ 明朝"/>
          <w:color w:val="000000"/>
          <w:sz w:val="28"/>
          <w:sz w:val="28"/>
          <w:szCs w:val="28"/>
          <w:lang w:eastAsia="ja-JP"/>
        </w:rPr>
        <w:t>แทกของสถานที่ที่เกิดการกระทำ</w:t>
      </w:r>
    </w:p>
    <w:p>
      <w:pPr>
        <w:pStyle w:val="Style15"/>
        <w:numPr>
          <w:ilvl w:val="2"/>
          <w:numId w:val="8"/>
        </w:numPr>
        <w:spacing w:lineRule="auto" w:line="228"/>
        <w:ind w:left="2700" w:right="0" w:hanging="180"/>
        <w:jc w:val="both"/>
        <w:rPr/>
      </w:pPr>
      <w:r>
        <w:rPr>
          <w:rStyle w:val="Style6"/>
          <w:rFonts w:ascii="Cordia New" w:hAnsi="Cordia New" w:eastAsia="ＭＳ 明朝"/>
          <w:color w:val="000000"/>
          <w:sz w:val="28"/>
          <w:sz w:val="28"/>
          <w:szCs w:val="28"/>
          <w:lang w:eastAsia="ja-JP"/>
        </w:rPr>
        <w:t>พิกัดในสถานที่ของตำแหน่งที่เกิดการกระทำ</w:t>
      </w:r>
    </w:p>
    <w:p>
      <w:pPr>
        <w:pStyle w:val="Style15"/>
        <w:spacing w:lineRule="auto" w:line="228"/>
        <w:ind w:left="2160" w:right="0" w:firstLine="360"/>
        <w:jc w:val="both"/>
        <w:rPr/>
      </w:pPr>
      <w:r>
        <w:rPr>
          <w:rStyle w:val="Style6"/>
          <w:rFonts w:ascii="Cordia New" w:hAnsi="Cordia New" w:eastAsia="ＭＳ 明朝"/>
          <w:color w:val="000000"/>
          <w:sz w:val="28"/>
          <w:sz w:val="28"/>
          <w:szCs w:val="28"/>
          <w:lang w:eastAsia="ja-JP"/>
        </w:rPr>
        <w:t>การกระทำบางการกระทำนั้นอาจจะมีข้อมูลไม่ครบทั้งหมด ซึ่งจะขึ้นอยู่กับกิริยาที่กระทำ ส่วนความสัมพันธ์ของตัวละครนั้น จะเก็บอยู่ใน</w:t>
      </w:r>
      <w:bookmarkStart w:id="2" w:name="OLE_LINK6"/>
      <w:bookmarkStart w:id="3" w:name="OLE_LINK5"/>
      <w:r>
        <w:rPr>
          <w:rStyle w:val="Style6"/>
          <w:rFonts w:ascii="Cordia New" w:hAnsi="Cordia New" w:eastAsia="ＭＳ 明朝"/>
          <w:color w:val="000000"/>
          <w:sz w:val="28"/>
          <w:sz w:val="28"/>
          <w:szCs w:val="28"/>
          <w:lang w:eastAsia="ja-JP"/>
        </w:rPr>
        <w:t xml:space="preserve">รูปโครงสร้างข้อมูลแมป </w:t>
      </w:r>
      <w:r>
        <w:rPr>
          <w:rStyle w:val="Style6"/>
          <w:rFonts w:eastAsia="ＭＳ 明朝" w:cs="Cordia New"/>
          <w:color w:val="000000"/>
          <w:sz w:val="28"/>
          <w:szCs w:val="28"/>
          <w:lang w:eastAsia="ja-JP"/>
        </w:rPr>
        <w:t xml:space="preserve">(Map) </w:t>
      </w:r>
      <w:r>
        <w:rPr>
          <w:rStyle w:val="Style6"/>
          <w:rFonts w:ascii="Cordia New" w:hAnsi="Cordia New" w:eastAsia="ＭＳ 明朝"/>
          <w:color w:val="000000"/>
          <w:sz w:val="28"/>
          <w:sz w:val="28"/>
          <w:szCs w:val="28"/>
          <w:lang w:eastAsia="ja-JP"/>
        </w:rPr>
        <w:t>ระหว่าง</w:t>
      </w:r>
      <w:bookmarkEnd w:id="2"/>
      <w:bookmarkEnd w:id="3"/>
      <w:r>
        <w:rPr>
          <w:rStyle w:val="Style6"/>
          <w:rFonts w:ascii="Cordia New" w:hAnsi="Cordia New" w:eastAsia="ＭＳ 明朝"/>
          <w:color w:val="000000"/>
          <w:sz w:val="28"/>
          <w:sz w:val="28"/>
          <w:szCs w:val="28"/>
          <w:lang w:eastAsia="ja-JP"/>
        </w:rPr>
        <w:t>ชื่อความสัมพันธ์และแทกของตัวละครหรือวัตถุที่เกี่ยวข้อง ซึ่งอยู่ในออบเจ็คของตัวละครนั้น</w:t>
      </w:r>
    </w:p>
    <w:p>
      <w:pPr>
        <w:pStyle w:val="Style15"/>
        <w:spacing w:lineRule="auto" w:line="228"/>
        <w:ind w:left="2160" w:right="0" w:firstLine="360"/>
        <w:jc w:val="both"/>
        <w:rPr/>
      </w:pPr>
      <w:r>
        <w:rPr>
          <w:rStyle w:val="Style6"/>
          <w:rFonts w:ascii="Cordia New" w:hAnsi="Cordia New" w:eastAsia="ＭＳ 明朝"/>
          <w:color w:val="000000"/>
          <w:sz w:val="28"/>
          <w:sz w:val="28"/>
          <w:szCs w:val="28"/>
          <w:lang w:eastAsia="ja-JP"/>
        </w:rPr>
        <w:t>ข้อมูลสถานะและความสัมพันธ์ของตัวละครของเนื้อเรื่องปัจจุบัน จะถูกส่งให้กับส่วนการดำเนินเนื้อเรื่องเพื่อพิจารณาว่าตรงกับเงื่อนไขของเหตุการณ์ของเนื้อเรื่องหรือไม่ ในการที่จะดำเนินเนื้อเรื่องและสั่งให้ส่วนการสร้างแบบจำลองของผู้เล่นเพิ่มค่าความเชื่อมั่นของแบบจำลองของผู้เล่นในส่วนของการดำเนินเนื้อเรื่อง ส่วนข้อมูลสถานะและความสัมพันธ์ของตัวละครของเนื้อเรื่องที่เคยดำเนินไปแล้วจะถูกเก็บไว้ในส่วนการดำเนินเนื้อเรื่อง เพื่อให้สามารถกลับมาดำเนินเนื้อเรื่องที่เคยดำเนินไปแล้วต่อได้</w:t>
      </w:r>
    </w:p>
    <w:p>
      <w:pPr>
        <w:pStyle w:val="Style15"/>
        <w:numPr>
          <w:ilvl w:val="1"/>
          <w:numId w:val="8"/>
        </w:numPr>
        <w:spacing w:lineRule="auto" w:line="228"/>
        <w:ind w:left="0" w:right="0" w:hanging="0"/>
        <w:jc w:val="both"/>
        <w:rPr/>
      </w:pPr>
      <w:r>
        <w:rPr>
          <w:rStyle w:val="Style6"/>
          <w:rFonts w:ascii="Cordia New" w:hAnsi="Cordia New" w:eastAsia="ＭＳ 明朝"/>
          <w:color w:val="000000"/>
          <w:sz w:val="28"/>
          <w:sz w:val="28"/>
          <w:szCs w:val="28"/>
          <w:lang w:eastAsia="ja-JP"/>
        </w:rPr>
        <w:t xml:space="preserve">ข้อมูลสถานะผู้เล่น </w:t>
      </w:r>
      <w:r>
        <w:rPr>
          <w:rStyle w:val="Style6"/>
          <w:rFonts w:eastAsia="ＭＳ 明朝" w:cs="Cordia New"/>
          <w:color w:val="000000"/>
          <w:sz w:val="28"/>
          <w:szCs w:val="28"/>
          <w:lang w:eastAsia="ja-JP"/>
        </w:rPr>
        <w:t xml:space="preserve">(Player state) </w:t>
      </w:r>
      <w:r>
        <w:rPr>
          <w:rStyle w:val="Style6"/>
          <w:rFonts w:ascii="Cordia New" w:hAnsi="Cordia New" w:eastAsia="ＭＳ 明朝"/>
          <w:color w:val="000000"/>
          <w:sz w:val="28"/>
          <w:sz w:val="28"/>
          <w:szCs w:val="28"/>
          <w:lang w:eastAsia="ja-JP"/>
        </w:rPr>
        <w:t>จะเก็บข้อมูลต่างๆ อยู่ในออบเจ็คของผู้เล่น โดยมีข้อมูลต่างๆ ดังนี้</w:t>
      </w:r>
    </w:p>
    <w:p>
      <w:pPr>
        <w:pStyle w:val="Style15"/>
        <w:numPr>
          <w:ilvl w:val="2"/>
          <w:numId w:val="8"/>
        </w:numPr>
        <w:spacing w:lineRule="auto" w:line="228"/>
        <w:ind w:left="2700" w:right="0" w:hanging="180"/>
        <w:jc w:val="both"/>
        <w:rPr/>
      </w:pPr>
      <w:r>
        <w:rPr>
          <w:rStyle w:val="Style6"/>
          <w:rFonts w:ascii="Cordia New" w:hAnsi="Cordia New" w:eastAsia="ＭＳ 明朝"/>
          <w:color w:val="000000"/>
          <w:sz w:val="28"/>
          <w:sz w:val="28"/>
          <w:szCs w:val="28"/>
          <w:lang w:eastAsia="ja-JP"/>
        </w:rPr>
        <w:t>กิริยาที่ตัวละครของผู้เล่นกระทำในขณะปัจจุบัน</w:t>
      </w:r>
    </w:p>
    <w:p>
      <w:pPr>
        <w:pStyle w:val="Style15"/>
        <w:numPr>
          <w:ilvl w:val="2"/>
          <w:numId w:val="8"/>
        </w:numPr>
        <w:spacing w:lineRule="auto" w:line="228"/>
        <w:ind w:left="2700" w:right="0" w:hanging="180"/>
        <w:jc w:val="both"/>
        <w:rPr/>
      </w:pPr>
      <w:r>
        <w:rPr>
          <w:rStyle w:val="Style6"/>
          <w:rFonts w:ascii="Cordia New" w:hAnsi="Cordia New" w:eastAsia="ＭＳ 明朝"/>
          <w:color w:val="000000"/>
          <w:sz w:val="28"/>
          <w:sz w:val="28"/>
          <w:szCs w:val="28"/>
          <w:lang w:eastAsia="ja-JP"/>
        </w:rPr>
        <w:t>แทกของสถานที่ที่ตัวละครของผู้เล่นอยู่ในขณะปัจจุบัน</w:t>
      </w:r>
    </w:p>
    <w:p>
      <w:pPr>
        <w:pStyle w:val="Style15"/>
        <w:numPr>
          <w:ilvl w:val="2"/>
          <w:numId w:val="8"/>
        </w:numPr>
        <w:spacing w:lineRule="auto" w:line="228"/>
        <w:ind w:left="2700" w:right="0" w:hanging="180"/>
        <w:jc w:val="both"/>
        <w:rPr/>
      </w:pPr>
      <w:r>
        <w:rPr>
          <w:rStyle w:val="Style6"/>
          <w:rFonts w:ascii="Cordia New" w:hAnsi="Cordia New" w:eastAsia="ＭＳ 明朝"/>
          <w:color w:val="000000"/>
          <w:sz w:val="28"/>
          <w:sz w:val="28"/>
          <w:szCs w:val="28"/>
          <w:lang w:eastAsia="ja-JP"/>
        </w:rPr>
        <w:t>พิกัดของสถานที่ที่ตัวละครผู้เล่นอยู่ในขณะปัจจุบัน</w:t>
      </w:r>
    </w:p>
    <w:p>
      <w:pPr>
        <w:pStyle w:val="Style15"/>
        <w:numPr>
          <w:ilvl w:val="2"/>
          <w:numId w:val="8"/>
        </w:numPr>
        <w:spacing w:lineRule="auto" w:line="228"/>
        <w:ind w:left="2700" w:right="0" w:hanging="180"/>
        <w:jc w:val="both"/>
        <w:rPr/>
      </w:pPr>
      <w:r>
        <w:rPr>
          <w:rStyle w:val="Style6"/>
          <w:rFonts w:ascii="Cordia New" w:hAnsi="Cordia New" w:eastAsia="ＭＳ 明朝"/>
          <w:color w:val="000000"/>
          <w:sz w:val="28"/>
          <w:sz w:val="28"/>
          <w:szCs w:val="28"/>
          <w:lang w:eastAsia="ja-JP"/>
        </w:rPr>
        <w:t>จำนวนเงินที่ตัวละครของผู้เล่นมีอยู่ในขณะปัจจุบัน</w:t>
      </w:r>
    </w:p>
    <w:p>
      <w:pPr>
        <w:pStyle w:val="Style15"/>
        <w:numPr>
          <w:ilvl w:val="2"/>
          <w:numId w:val="8"/>
        </w:numPr>
        <w:spacing w:lineRule="auto" w:line="228"/>
        <w:ind w:left="2700" w:right="0" w:hanging="180"/>
        <w:jc w:val="both"/>
        <w:rPr/>
      </w:pPr>
      <w:r>
        <w:rPr>
          <w:rStyle w:val="Style6"/>
          <w:rFonts w:ascii="Cordia New" w:hAnsi="Cordia New" w:eastAsia="ＭＳ 明朝"/>
          <w:color w:val="000000"/>
          <w:sz w:val="28"/>
          <w:sz w:val="28"/>
          <w:szCs w:val="28"/>
          <w:lang w:eastAsia="ja-JP"/>
        </w:rPr>
        <w:t xml:space="preserve">ค่าประสบการณ์ </w:t>
      </w:r>
      <w:r>
        <w:rPr>
          <w:rStyle w:val="Style6"/>
          <w:rFonts w:eastAsia="ＭＳ 明朝" w:cs="Cordia New"/>
          <w:color w:val="000000"/>
          <w:sz w:val="28"/>
          <w:szCs w:val="28"/>
          <w:lang w:eastAsia="ja-JP"/>
        </w:rPr>
        <w:t xml:space="preserve">(Experience point) </w:t>
      </w:r>
      <w:r>
        <w:rPr>
          <w:rStyle w:val="Style6"/>
          <w:rFonts w:ascii="Cordia New" w:hAnsi="Cordia New" w:eastAsia="ＭＳ 明朝"/>
          <w:color w:val="000000"/>
          <w:sz w:val="28"/>
          <w:sz w:val="28"/>
          <w:szCs w:val="28"/>
          <w:lang w:eastAsia="ja-JP"/>
        </w:rPr>
        <w:t>ของตัวละครของผู้เล่น</w:t>
      </w:r>
    </w:p>
    <w:p>
      <w:pPr>
        <w:pStyle w:val="Style15"/>
        <w:numPr>
          <w:ilvl w:val="2"/>
          <w:numId w:val="8"/>
        </w:numPr>
        <w:spacing w:lineRule="auto" w:line="228"/>
        <w:ind w:left="2700" w:right="0" w:hanging="180"/>
        <w:jc w:val="both"/>
        <w:rPr/>
      </w:pPr>
      <w:r>
        <w:rPr>
          <w:rStyle w:val="Style6"/>
          <w:rFonts w:ascii="Cordia New" w:hAnsi="Cordia New" w:eastAsia="ＭＳ 明朝"/>
          <w:color w:val="000000"/>
          <w:sz w:val="28"/>
          <w:sz w:val="28"/>
          <w:szCs w:val="28"/>
          <w:lang w:eastAsia="ja-JP"/>
        </w:rPr>
        <w:t xml:space="preserve">บทสนทนาที่เกิดขึ้นระหว่างผู้เล่นและตัวละครต่างๆ ในเนื้อเรื่อง ซึ่งอยู่ในรูปแมประหว่างแทกของตัวละคร และอาร์เรย์ลิสท์ </w:t>
      </w:r>
      <w:r>
        <w:rPr>
          <w:rStyle w:val="Style6"/>
          <w:rFonts w:eastAsia="ＭＳ 明朝" w:cs="Cordia New"/>
          <w:color w:val="000000"/>
          <w:sz w:val="28"/>
          <w:szCs w:val="28"/>
          <w:lang w:eastAsia="ja-JP"/>
        </w:rPr>
        <w:t xml:space="preserve">(Arraylist) </w:t>
      </w:r>
      <w:r>
        <w:rPr>
          <w:rStyle w:val="Style6"/>
          <w:rFonts w:ascii="Cordia New" w:hAnsi="Cordia New" w:eastAsia="ＭＳ 明朝"/>
          <w:color w:val="000000"/>
          <w:sz w:val="28"/>
          <w:sz w:val="28"/>
          <w:szCs w:val="28"/>
          <w:lang w:eastAsia="ja-JP"/>
        </w:rPr>
        <w:t>ของหมายเลขบทสนทนาและนิพจน์แสดงการเกิดบทสนทนานั้น</w:t>
      </w:r>
    </w:p>
    <w:p>
      <w:pPr>
        <w:pStyle w:val="Style15"/>
        <w:numPr>
          <w:ilvl w:val="2"/>
          <w:numId w:val="8"/>
        </w:numPr>
        <w:spacing w:lineRule="auto" w:line="228"/>
        <w:ind w:left="2700" w:right="0" w:hanging="180"/>
        <w:jc w:val="both"/>
        <w:rPr/>
      </w:pPr>
      <w:r>
        <w:rPr>
          <w:rStyle w:val="Style6"/>
          <w:rFonts w:ascii="Cordia New" w:hAnsi="Cordia New" w:eastAsia="ＭＳ 明朝"/>
          <w:color w:val="000000"/>
          <w:sz w:val="28"/>
          <w:sz w:val="28"/>
          <w:szCs w:val="28"/>
          <w:lang w:eastAsia="ja-JP"/>
        </w:rPr>
        <w:t>แทกของตัวละครหรือวัตถุสุดท้ายที่ตัวละครของผู้เล่นทำการโจมตี</w:t>
      </w:r>
    </w:p>
    <w:p>
      <w:pPr>
        <w:pStyle w:val="Style15"/>
        <w:spacing w:lineRule="auto" w:line="228"/>
        <w:ind w:left="2160" w:right="0" w:firstLine="360"/>
        <w:jc w:val="both"/>
        <w:rPr/>
      </w:pPr>
      <w:r>
        <w:rPr>
          <w:rStyle w:val="Style6"/>
          <w:rFonts w:ascii="Cordia New" w:hAnsi="Cordia New" w:eastAsia="ＭＳ 明朝"/>
          <w:color w:val="000000"/>
          <w:sz w:val="28"/>
          <w:sz w:val="28"/>
          <w:szCs w:val="28"/>
          <w:lang w:eastAsia="ja-JP"/>
        </w:rPr>
        <w:t>ข้อมูลสถานะผู้เล่น จะถูกส่งให้กับส่วนการดำเนินเนื้อเรื่องเพื่อพิจารณาว่าตรงกับเงื่อนไขของเหตุการณ์ของเนื้อเรื่องหรือไม่ ในการที่จะดำเนินเนื้อเรื่องและสั่งให้ส่วนการสร้างแบบจำลองของผู้เล่นเพิ่มค่าความเชื่อมั่นของแบบจำลองของผู้เล่นในส่วนของการดำเนินเนื้อเรื่อง นอกจากนั้นข้อมูลสถานะผู้เล่นจะถูกส่งให้ส่วนการสร้างแบบจำลองของผู้เล่น เพื่อปรับปรุงแบบจำลองของผู้เล่นในส่วนการกระทำทั่วไปด้วย</w:t>
      </w:r>
    </w:p>
    <w:p>
      <w:pPr>
        <w:pStyle w:val="Style15"/>
        <w:numPr>
          <w:ilvl w:val="1"/>
          <w:numId w:val="8"/>
        </w:numPr>
        <w:spacing w:lineRule="auto" w:line="228"/>
        <w:ind w:left="0" w:right="0" w:hanging="0"/>
        <w:jc w:val="both"/>
        <w:rPr/>
      </w:pPr>
      <w:r>
        <w:rPr>
          <w:rStyle w:val="Style6"/>
          <w:rFonts w:ascii="Cordia New" w:hAnsi="Cordia New" w:eastAsia="ＭＳ 明朝"/>
          <w:color w:val="000000"/>
          <w:sz w:val="28"/>
          <w:sz w:val="28"/>
          <w:szCs w:val="28"/>
          <w:lang w:eastAsia="ja-JP"/>
        </w:rPr>
        <w:t xml:space="preserve">ข้อมูลการกระทำของผู้เล่น </w:t>
      </w:r>
      <w:r>
        <w:rPr>
          <w:rStyle w:val="Style6"/>
          <w:rFonts w:eastAsia="ＭＳ 明朝" w:cs="Cordia New"/>
          <w:color w:val="000000"/>
          <w:sz w:val="28"/>
          <w:szCs w:val="28"/>
          <w:lang w:eastAsia="ja-JP"/>
        </w:rPr>
        <w:t xml:space="preserve">(Player Action) </w:t>
      </w:r>
      <w:r>
        <w:rPr>
          <w:rStyle w:val="Style6"/>
          <w:rFonts w:ascii="Cordia New" w:hAnsi="Cordia New" w:eastAsia="ＭＳ 明朝"/>
          <w:color w:val="000000"/>
          <w:sz w:val="28"/>
          <w:sz w:val="28"/>
          <w:szCs w:val="28"/>
          <w:lang w:eastAsia="ja-JP"/>
        </w:rPr>
        <w:t>จะประกอบไปด้วยข้อมูลต่างๆ ดังนี้</w:t>
      </w:r>
    </w:p>
    <w:p>
      <w:pPr>
        <w:pStyle w:val="Style15"/>
        <w:numPr>
          <w:ilvl w:val="2"/>
          <w:numId w:val="8"/>
        </w:numPr>
        <w:spacing w:lineRule="auto" w:line="228"/>
        <w:ind w:left="2700" w:right="0" w:hanging="180"/>
        <w:jc w:val="both"/>
        <w:rPr/>
      </w:pPr>
      <w:r>
        <w:rPr>
          <w:rStyle w:val="Style6"/>
          <w:rFonts w:ascii="Cordia New" w:hAnsi="Cordia New" w:eastAsia="ＭＳ 明朝"/>
          <w:color w:val="000000"/>
          <w:sz w:val="28"/>
          <w:sz w:val="28"/>
          <w:szCs w:val="28"/>
          <w:lang w:eastAsia="ja-JP"/>
        </w:rPr>
        <w:t xml:space="preserve">แทก </w:t>
      </w:r>
      <w:r>
        <w:rPr>
          <w:rStyle w:val="Style6"/>
          <w:rFonts w:eastAsia="ＭＳ 明朝" w:cs="Cordia New"/>
          <w:color w:val="000000"/>
          <w:sz w:val="28"/>
          <w:szCs w:val="28"/>
          <w:lang w:eastAsia="ja-JP"/>
        </w:rPr>
        <w:t xml:space="preserve">(tag) </w:t>
      </w:r>
      <w:r>
        <w:rPr>
          <w:rStyle w:val="Style6"/>
          <w:rFonts w:ascii="Cordia New" w:hAnsi="Cordia New" w:eastAsia="ＭＳ 明朝"/>
          <w:color w:val="000000"/>
          <w:sz w:val="28"/>
          <w:sz w:val="28"/>
          <w:szCs w:val="28"/>
          <w:lang w:eastAsia="ja-JP"/>
        </w:rPr>
        <w:t>ของตัวละครของผู้เล่น ซึ่งเป็นเสมือนชื่อที่บ่งชี้ว่าเป็นตัวละครของผู้เล่น</w:t>
      </w:r>
    </w:p>
    <w:p>
      <w:pPr>
        <w:pStyle w:val="Style15"/>
        <w:numPr>
          <w:ilvl w:val="2"/>
          <w:numId w:val="8"/>
        </w:numPr>
        <w:spacing w:lineRule="auto" w:line="228"/>
        <w:ind w:left="2700" w:right="0" w:hanging="180"/>
        <w:jc w:val="both"/>
        <w:rPr/>
      </w:pPr>
      <w:r>
        <w:rPr>
          <w:rStyle w:val="Style6"/>
          <w:rFonts w:ascii="Cordia New" w:hAnsi="Cordia New" w:eastAsia="ＭＳ 明朝"/>
          <w:color w:val="000000"/>
          <w:sz w:val="28"/>
          <w:sz w:val="28"/>
          <w:szCs w:val="28"/>
          <w:lang w:eastAsia="ja-JP"/>
        </w:rPr>
        <w:t>กิริยาที่ตัวละครของผู้เล่นกระทำ</w:t>
      </w:r>
    </w:p>
    <w:p>
      <w:pPr>
        <w:pStyle w:val="Style15"/>
        <w:numPr>
          <w:ilvl w:val="2"/>
          <w:numId w:val="8"/>
        </w:numPr>
        <w:spacing w:lineRule="auto" w:line="228"/>
        <w:ind w:left="2700" w:right="0" w:hanging="180"/>
        <w:jc w:val="both"/>
        <w:rPr/>
      </w:pPr>
      <w:r>
        <w:rPr>
          <w:rStyle w:val="Style6"/>
          <w:rFonts w:ascii="Cordia New" w:hAnsi="Cordia New" w:eastAsia="ＭＳ 明朝"/>
          <w:color w:val="000000"/>
          <w:sz w:val="28"/>
          <w:sz w:val="28"/>
          <w:szCs w:val="28"/>
          <w:lang w:eastAsia="ja-JP"/>
        </w:rPr>
        <w:t>แทกของตัวละครหรือวัตถุที่ถูกกระทำ</w:t>
      </w:r>
    </w:p>
    <w:p>
      <w:pPr>
        <w:pStyle w:val="Style15"/>
        <w:numPr>
          <w:ilvl w:val="2"/>
          <w:numId w:val="8"/>
        </w:numPr>
        <w:spacing w:lineRule="auto" w:line="228"/>
        <w:ind w:left="2700" w:right="0" w:hanging="180"/>
        <w:jc w:val="both"/>
        <w:rPr/>
      </w:pPr>
      <w:r>
        <w:rPr>
          <w:rStyle w:val="Style6"/>
          <w:rFonts w:ascii="Cordia New" w:hAnsi="Cordia New" w:eastAsia="ＭＳ 明朝"/>
          <w:color w:val="000000"/>
          <w:sz w:val="28"/>
          <w:sz w:val="28"/>
          <w:szCs w:val="28"/>
          <w:lang w:val="en-US" w:eastAsia="ja-JP"/>
        </w:rPr>
        <w:t>แทกของสถานที่ที่เกิดการกระทำ</w:t>
      </w:r>
    </w:p>
    <w:p>
      <w:pPr>
        <w:pStyle w:val="Style15"/>
        <w:numPr>
          <w:ilvl w:val="2"/>
          <w:numId w:val="8"/>
        </w:numPr>
        <w:spacing w:lineRule="auto" w:line="228"/>
        <w:ind w:left="2700" w:right="0" w:hanging="180"/>
        <w:jc w:val="both"/>
        <w:rPr/>
      </w:pPr>
      <w:r>
        <w:rPr>
          <w:rStyle w:val="Style6"/>
          <w:rFonts w:ascii="Cordia New" w:hAnsi="Cordia New" w:eastAsia="ＭＳ 明朝"/>
          <w:color w:val="000000"/>
          <w:sz w:val="28"/>
          <w:sz w:val="28"/>
          <w:szCs w:val="28"/>
          <w:lang w:val="en-US" w:eastAsia="ja-JP"/>
        </w:rPr>
        <w:t>พิกัดในสถานที่ของตำแหน่งที่เกิดการกระทำ</w:t>
      </w:r>
    </w:p>
    <w:p>
      <w:pPr>
        <w:pStyle w:val="Style15"/>
        <w:spacing w:lineRule="auto" w:line="228"/>
        <w:ind w:left="2160" w:right="0" w:firstLine="360"/>
        <w:jc w:val="both"/>
        <w:rPr/>
      </w:pPr>
      <w:r>
        <w:rPr>
          <w:rStyle w:val="Style6"/>
          <w:rFonts w:ascii="Cordia New" w:hAnsi="Cordia New" w:eastAsia="ＭＳ 明朝"/>
          <w:color w:val="000000"/>
          <w:sz w:val="28"/>
          <w:sz w:val="28"/>
          <w:szCs w:val="28"/>
          <w:lang w:eastAsia="ja-JP"/>
        </w:rPr>
        <w:t>ซึ่งการกระทำบางการกระทำอาจจะมีข้อมูลไม่ครบทั้งหมด โดยจะขึ้นอยู่กับกิริยาที่กระทำ ข้อมูลการกระทำของผู้เล่นนั้นนอกจากจะเป็นข้อมูลที่ถูกส่งให้กับส่วนการดำเนินเนื้อเรื่องเพื่อพิจารณาว่าตรงกับเงื่อนไขของเหตุการณ์ของเนื้อเรื่องหรือไม่ ในการที่จะดำเนินเนื้อเรื่องและสั่งให้ส่วนการสร้างแบบจำลองของผู้เล่นเพิ่มค่าความเชื่อมั่นของแบบจำลองของผู้เล่นในส่วนของการดำเนินเนื้อเรื่องแล้ว ข้อมูลการกระทำของผู้เล่นจะถูกส่งให้กับส่วนการสร้างแบบจำลองของผู้เล่นเพื่อใช้เป็นข้อมูลที่จะใช้ปรับปรุงแบบจำลองของผู้เล่นในส่วนของการกระทำทั่วไปด้วย จึงทำให้ต้องแยกข้อมูลการกระทำของผู้เล่นออกมาจากส่วนข้อมูลการกระทำของตัวละคร</w:t>
      </w:r>
    </w:p>
    <w:p>
      <w:pPr>
        <w:pStyle w:val="Style15"/>
        <w:numPr>
          <w:ilvl w:val="1"/>
          <w:numId w:val="8"/>
        </w:numPr>
        <w:spacing w:lineRule="auto" w:line="228"/>
        <w:ind w:left="0" w:right="0" w:hanging="0"/>
        <w:jc w:val="both"/>
        <w:rPr/>
      </w:pPr>
      <w:r>
        <w:rPr>
          <w:rStyle w:val="Style6"/>
          <w:rFonts w:ascii="Cordia New" w:hAnsi="Cordia New" w:eastAsia="ＭＳ 明朝"/>
          <w:color w:val="000000"/>
          <w:sz w:val="28"/>
          <w:sz w:val="28"/>
          <w:szCs w:val="28"/>
          <w:lang w:eastAsia="ja-JP"/>
        </w:rPr>
        <w:t xml:space="preserve">ข้อมูลสถานะของเนื้อเรื่อง </w:t>
      </w:r>
      <w:r>
        <w:rPr>
          <w:rStyle w:val="Style6"/>
          <w:rFonts w:eastAsia="ＭＳ 明朝" w:cs="Cordia New"/>
          <w:color w:val="000000"/>
          <w:sz w:val="28"/>
          <w:szCs w:val="28"/>
          <w:lang w:eastAsia="ja-JP"/>
        </w:rPr>
        <w:t xml:space="preserve">(Story State) </w:t>
      </w:r>
      <w:r>
        <w:rPr>
          <w:rStyle w:val="Style6"/>
          <w:rFonts w:ascii="Cordia New" w:hAnsi="Cordia New" w:eastAsia="ＭＳ 明朝"/>
          <w:color w:val="000000"/>
          <w:sz w:val="28"/>
          <w:sz w:val="28"/>
          <w:szCs w:val="28"/>
          <w:lang w:eastAsia="ja-JP"/>
        </w:rPr>
        <w:t xml:space="preserve">จะประกอบไปด้วยหมายเลขแสดงบทของเหตุการณ์ที่กำลังดำเนินอยู่ หมายเลขแสดงฉากของเหตุการณ์ที่กำลังดำเนินอยู่ และรายละเอียดของเหตุการณ์ที่กำลังดำเนินอยู่ โดยที่เหตุการณ์ จะเป็นองค์ประกอบย่อยสุดของเนื้อเรื่องซึ่งจะประกอบไปด้วย เงื่อนไขก่อนการเกิดเหตุการณ์ การกระทำของตัวละครต่างๆ และ เงื่อนไขหลังเกิดเหตุการณ์ ในรูปแบบ </w:t>
      </w:r>
      <w:r>
        <w:rPr>
          <w:rStyle w:val="Style6"/>
          <w:rFonts w:eastAsia="ＭＳ 明朝" w:cs="Cordia New"/>
          <w:color w:val="000000"/>
          <w:sz w:val="28"/>
          <w:szCs w:val="28"/>
          <w:lang w:eastAsia="ja-JP"/>
        </w:rPr>
        <w:t xml:space="preserve">XML </w:t>
      </w:r>
      <w:r>
        <w:rPr>
          <w:rStyle w:val="Style6"/>
          <w:rFonts w:ascii="Cordia New" w:hAnsi="Cordia New" w:eastAsia="ＭＳ 明朝"/>
          <w:color w:val="000000"/>
          <w:sz w:val="28"/>
          <w:sz w:val="28"/>
          <w:szCs w:val="28"/>
          <w:lang w:eastAsia="ja-JP"/>
        </w:rPr>
        <w:t xml:space="preserve">โดยตัวอย่างข้อมูลของเหตุการณ์จะแสดงในรูปที่ </w:t>
      </w:r>
      <w:r>
        <w:rPr>
          <w:rStyle w:val="Style6"/>
          <w:rFonts w:eastAsia="ＭＳ 明朝" w:cs="Cordia New"/>
          <w:color w:val="000000"/>
          <w:sz w:val="28"/>
          <w:szCs w:val="28"/>
          <w:lang w:eastAsia="ja-JP"/>
        </w:rPr>
        <w:t>7</w:t>
      </w:r>
    </w:p>
    <w:p>
      <w:pPr>
        <w:pStyle w:val="Style15"/>
        <w:spacing w:lineRule="auto" w:line="228"/>
        <w:ind w:left="2160" w:right="0" w:firstLine="360"/>
        <w:jc w:val="both"/>
        <w:rPr/>
      </w:pPr>
      <w:r>
        <w:rPr>
          <w:rStyle w:val="Style6"/>
          <w:rFonts w:ascii="Cordia New" w:hAnsi="Cordia New" w:eastAsia="ＭＳ 明朝"/>
          <w:color w:val="000000"/>
          <w:sz w:val="28"/>
          <w:sz w:val="28"/>
          <w:szCs w:val="28"/>
          <w:lang w:eastAsia="ja-JP"/>
        </w:rPr>
        <w:t>ข้อมูลสถานะของเนื้อเรื่องปัจจุบันนั้น จะถูกเก็บไว้ในส่วนการดำเนินเนื้อเรื่องเพื่อพิจารณาว่าตรงกับเงื่อนไขของเหตุการณ์ของเนื้อเรื่องหรือไม่ ในการที่จะดำเนินเนื้อเรื่องและสั่งให้ส่วนการสร้างแบบจำลองของผู้เล่นเพิ่มค่าความเชื่อมั่นของแบบจำลองของผู้เล่นในส่วนของการดำเนินเนื้อเรื่อง ส่วนข้อมูลสถานะเนื้อเรื่องที่เคยดำเนินไปแล้วจะถูกเก็บไว้ในส่วนการดำเนินเนื้อเรื่อง เพื่อให้สามารถกลับมาดำเนินเนื้อเรื่องที่เคยดำเนินไปแล้วต่อได้</w:t>
      </w:r>
    </w:p>
    <w:p>
      <w:pPr>
        <w:pStyle w:val="Style15"/>
        <w:numPr>
          <w:ilvl w:val="0"/>
          <w:numId w:val="8"/>
        </w:numPr>
        <w:spacing w:lineRule="auto" w:line="228"/>
        <w:ind w:left="1080" w:right="0" w:hanging="0"/>
        <w:jc w:val="both"/>
        <w:rPr/>
      </w:pPr>
      <w:r>
        <w:rPr>
          <w:rStyle w:val="Style6"/>
          <w:rFonts w:ascii="Cordia New" w:hAnsi="Cordia New" w:eastAsia="ＭＳ 明朝"/>
          <w:color w:val="000000"/>
          <w:sz w:val="28"/>
          <w:sz w:val="28"/>
          <w:szCs w:val="28"/>
          <w:lang w:eastAsia="ja-JP"/>
        </w:rPr>
        <w:t xml:space="preserve">ส่วนการสร้างแบบจำลองของผู้เล่น </w:t>
      </w:r>
      <w:r>
        <w:rPr>
          <w:rStyle w:val="Style6"/>
          <w:rFonts w:eastAsia="ＭＳ 明朝" w:cs="Cordia New"/>
          <w:color w:val="000000"/>
          <w:sz w:val="28"/>
          <w:szCs w:val="28"/>
          <w:lang w:eastAsia="ja-JP"/>
        </w:rPr>
        <w:t xml:space="preserve">(Player Personality Modeling Module) </w:t>
      </w:r>
      <w:r>
        <w:rPr>
          <w:rStyle w:val="Style6"/>
          <w:rFonts w:ascii="Cordia New" w:hAnsi="Cordia New" w:eastAsia="ＭＳ 明朝"/>
          <w:color w:val="000000"/>
          <w:sz w:val="28"/>
          <w:sz w:val="28"/>
          <w:szCs w:val="28"/>
          <w:lang w:eastAsia="ja-JP"/>
        </w:rPr>
        <w:t>จะสร้าง จัดการและปรับเปลี่ยนแบบจำลองของผู้เล่นปัจจุบันในแบบทันกาลจากพฤติกรรมการเล่นของผู้เล่น โดยที่แต่ละการกระทำของผู้เล่นจะมีค่าคะแนนของความเป็นผู้เล่นประเภทตามบุคลิกลักษณะการเล่นของผู้เล่นอย่างน้อยหนึ่งรูปแบบ จากการบันทึกและวิเคราะห์พฤติกรรมการเล่นของผู้เล่นทำให้ระบบสามารถพิจารณาได้ว่าผู้เล่นพึงพอใจที่จะเล่นเกมในรูปแบบใด ซึ่งเนื้อเรื่องจะถูกเลือกให้เหมาะสมกับพฤติกรรมการเล่นของผู้เล่น</w:t>
      </w:r>
    </w:p>
    <w:p>
      <w:pPr>
        <w:pStyle w:val="Style15"/>
        <w:numPr>
          <w:ilvl w:val="0"/>
          <w:numId w:val="8"/>
        </w:numPr>
        <w:spacing w:lineRule="auto" w:line="228"/>
        <w:ind w:left="1080" w:right="0" w:hanging="0"/>
        <w:jc w:val="both"/>
        <w:rPr/>
      </w:pPr>
      <w:r>
        <w:rPr>
          <w:rStyle w:val="Style6"/>
          <w:rFonts w:ascii="Cordia New" w:hAnsi="Cordia New" w:eastAsia="ＭＳ 明朝"/>
          <w:color w:val="000000"/>
          <w:sz w:val="28"/>
          <w:sz w:val="28"/>
          <w:szCs w:val="28"/>
          <w:lang w:eastAsia="ja-JP"/>
        </w:rPr>
        <w:t xml:space="preserve">ส่วนการดำเนินเนื้อเรื่อง </w:t>
      </w:r>
      <w:r>
        <w:rPr>
          <w:rStyle w:val="Style6"/>
          <w:rFonts w:eastAsia="ＭＳ 明朝" w:cs="Cordia New"/>
          <w:color w:val="000000"/>
          <w:sz w:val="28"/>
          <w:szCs w:val="28"/>
          <w:lang w:eastAsia="ja-JP"/>
        </w:rPr>
        <w:t xml:space="preserve">(Drama Manager Module) </w:t>
      </w:r>
      <w:r>
        <w:rPr>
          <w:rStyle w:val="Style6"/>
          <w:rFonts w:ascii="Cordia New" w:hAnsi="Cordia New" w:eastAsia="ＭＳ 明朝"/>
          <w:color w:val="000000"/>
          <w:sz w:val="28"/>
          <w:sz w:val="28"/>
          <w:szCs w:val="28"/>
          <w:lang w:eastAsia="ja-JP"/>
        </w:rPr>
        <w:t xml:space="preserve">จะรับข้อมูลเข้าคือ แบบจำลองของผู้เล่นจากส่วนการสร้างแบบจำลองของผู้เล่น และข้อมูลสถานะของเกมในปัจจุบัน ซึ่งส่วนการดำเนินเนื้อเรื่องจะดำเนินเนื้อเรื่องที่เหมาะสมกับผู้เล่นจากข้อมูลเหล่านี้ โดยมีแนวคิดที่ตั้งอยู่บนสมมติฐานที่ว่าผู้เล่นสามารถเปลี่ยนแปลงรูปแบบการเล่นได้ตลอดทั้งช่วงการเล่นเกม </w:t>
      </w:r>
      <w:commentRangeStart w:id="9"/>
      <w:r>
        <w:rPr>
          <w:rStyle w:val="DefaultParagraphFont"/>
          <w:rFonts w:ascii="Cordia New" w:hAnsi="Cordia New" w:eastAsia="Cordia New"/>
          <w:color w:val="000000"/>
          <w:sz w:val="28"/>
          <w:sz w:val="28"/>
          <w:szCs w:val="28"/>
          <w:lang w:val="en-US" w:eastAsia="zh-CN"/>
        </w:rPr>
        <w:t xml:space="preserve">ระบบจะมีเนื้อเรื่องจำนวนหนึ่งเก็บไว้ในฐานข้อมูลของเนื้อเรื่อง ซึ่งเนื้อเรื่องที่ใช้ในระบบจะอยู่ในรูปของเหตุการณ์ที่ต่อเนื่องกันเชิงเส้นตรง โดยมีเงื่อนไขเป็นตัวกำหนดการดำเนินเหตุการณ์ ดังที่แสดงไว้ในรูปที่ </w:t>
      </w:r>
      <w:r>
        <w:rPr>
          <w:rStyle w:val="DefaultParagraphFont"/>
          <w:rFonts w:eastAsia="Cordia New" w:cs="Cordia New"/>
          <w:color w:val="000000"/>
          <w:sz w:val="28"/>
          <w:szCs w:val="28"/>
          <w:lang w:val="en-US" w:eastAsia="zh-CN"/>
        </w:rPr>
        <w:t xml:space="preserve">8 </w:t>
      </w:r>
      <w:r>
        <w:rPr>
          <w:rStyle w:val="DefaultParagraphFont"/>
          <w:rFonts w:ascii="Cordia New" w:hAnsi="Cordia New" w:eastAsia="Cordia New"/>
          <w:color w:val="000000"/>
          <w:sz w:val="28"/>
          <w:sz w:val="28"/>
          <w:szCs w:val="28"/>
          <w:lang w:val="en-US" w:eastAsia="zh-CN"/>
        </w:rPr>
        <w:t>ส่วนการดำเนินเนื้อเรื่องจะเลือกดำเนินเนื้อเรื่องตามบุคลิกลักษณะการเล่นของผู้เล่นโดยที่สามารถเปลี่ยนจากเนื้อเรื่องหนึ่งไปอีก</w:t>
      </w:r>
      <w:r>
        <w:rPr/>
      </w:r>
      <w:commentRangeEnd w:id="9"/>
      <w:r>
        <w:commentReference w:id="9"/>
      </w:r>
      <w:r>
        <w:rPr>
          <w:rStyle w:val="DefaultParagraphFont"/>
          <w:rFonts w:ascii="Cordia New" w:hAnsi="Cordia New" w:eastAsia="Cordia New"/>
          <w:color w:val="000000"/>
          <w:sz w:val="28"/>
          <w:sz w:val="28"/>
          <w:szCs w:val="28"/>
          <w:lang w:val="en-US" w:eastAsia="zh-CN"/>
        </w:rPr>
        <w:t xml:space="preserve">เนื้อเรื่องได้ จากการที่เนื้อเรื่องที่ใช้ในระบบไม่ขึ้นต่อกัน เนื้อเรื่องแต่ละเรื่องสามารถดำเนินเนื้อเรื่องสลับกันไปมาได้ โดยที่เหตุการณ์ของเนื้อเรื่องหนึ่งสามารถเชื่อมโยงต่อกับเหตุการณ์ของอีกเนื้อเรื่องและสามารถย้อนกลับมาดำเนินเนื้อเรื่องเดิมต่อได้ ยกตัวอย่างเช่น </w:t>
      </w:r>
      <w:r>
        <w:rPr>
          <w:rStyle w:val="DefaultParagraphFont"/>
          <w:rFonts w:ascii="Cordia New" w:hAnsi="Cordia New" w:eastAsia="ＭＳ 明朝"/>
          <w:color w:val="000000"/>
          <w:sz w:val="28"/>
          <w:sz w:val="28"/>
          <w:szCs w:val="28"/>
          <w:lang w:val="en-US" w:eastAsia="ja-JP"/>
        </w:rPr>
        <w:t xml:space="preserve">ถ้าผู้เล่นเริ่มต้นเล่นเกมด้วยเนื้อเรื่องที่ </w:t>
      </w:r>
      <w:r>
        <w:rPr>
          <w:rStyle w:val="DefaultParagraphFont"/>
          <w:rFonts w:eastAsia="ＭＳ 明朝" w:cs="Cordia New"/>
          <w:color w:val="000000"/>
          <w:sz w:val="28"/>
          <w:szCs w:val="28"/>
          <w:lang w:val="en-US" w:eastAsia="ja-JP"/>
        </w:rPr>
        <w:t xml:space="preserve">1 </w:t>
      </w:r>
      <w:r>
        <w:rPr>
          <w:rStyle w:val="DefaultParagraphFont"/>
          <w:rFonts w:ascii="Cordia New" w:hAnsi="Cordia New" w:eastAsia="ＭＳ 明朝"/>
          <w:color w:val="000000"/>
          <w:sz w:val="28"/>
          <w:sz w:val="28"/>
          <w:szCs w:val="28"/>
          <w:lang w:val="en-US" w:eastAsia="ja-JP"/>
        </w:rPr>
        <w:t>ด้วยแบบจำลองขอ</w:t>
      </w:r>
      <w:r>
        <w:rPr>
          <w:rStyle w:val="DefaultParagraphFont"/>
          <w:rFonts w:ascii="Cordia New" w:hAnsi="Cordia New" w:eastAsia="ＭＳ 明朝"/>
          <w:color w:val="000000"/>
          <w:sz w:val="28"/>
          <w:sz w:val="28"/>
          <w:szCs w:val="28"/>
          <w:lang w:eastAsia="ja-JP"/>
        </w:rPr>
        <w:t>ง</w:t>
      </w:r>
      <w:r>
        <w:rPr>
          <w:rStyle w:val="DefaultParagraphFont"/>
          <w:rFonts w:ascii="Cordia New" w:hAnsi="Cordia New" w:eastAsia="ＭＳ 明朝"/>
          <w:color w:val="000000"/>
          <w:sz w:val="28"/>
          <w:sz w:val="28"/>
          <w:szCs w:val="28"/>
          <w:lang w:val="en-US" w:eastAsia="ja-JP"/>
        </w:rPr>
        <w:t xml:space="preserve">บุคลิกลักษณะการเล่นของผู้เล่นที่ใกล้เคียงกับแบบจำลองของบุคลิกลักษณะการเล่นที่เหมาะสมของเนื้อเรื่องที่ </w:t>
      </w:r>
      <w:r>
        <w:rPr>
          <w:rStyle w:val="DefaultParagraphFont"/>
          <w:rFonts w:eastAsia="ＭＳ 明朝" w:cs="Cordia New"/>
          <w:color w:val="000000"/>
          <w:sz w:val="28"/>
          <w:szCs w:val="28"/>
          <w:lang w:val="en-US" w:eastAsia="ja-JP"/>
        </w:rPr>
        <w:t xml:space="preserve">1 </w:t>
      </w:r>
      <w:r>
        <w:rPr>
          <w:rStyle w:val="DefaultParagraphFont"/>
          <w:rFonts w:ascii="Cordia New" w:hAnsi="Cordia New" w:eastAsia="ＭＳ 明朝"/>
          <w:color w:val="000000"/>
          <w:sz w:val="28"/>
          <w:sz w:val="28"/>
          <w:szCs w:val="28"/>
          <w:lang w:val="en-US" w:eastAsia="ja-JP"/>
        </w:rPr>
        <w:t xml:space="preserve">มากที่สุดในบรรดาเนื้อเรื่องที่มีอยู่ เมื่อผู้เล่นได้ดำเนินเนื้อเรื่องไปจนถึงเหตุการณ์ที่ </w:t>
      </w:r>
      <w:r>
        <w:rPr>
          <w:rStyle w:val="DefaultParagraphFont"/>
          <w:rFonts w:eastAsia="ＭＳ 明朝" w:cs="Cordia New"/>
          <w:color w:val="000000"/>
          <w:sz w:val="28"/>
          <w:szCs w:val="28"/>
          <w:lang w:val="en-US" w:eastAsia="ja-JP"/>
        </w:rPr>
        <w:t xml:space="preserve">2 </w:t>
      </w:r>
      <w:r>
        <w:rPr>
          <w:rStyle w:val="DefaultParagraphFont"/>
          <w:rFonts w:ascii="Cordia New" w:hAnsi="Cordia New" w:eastAsia="ＭＳ 明朝"/>
          <w:color w:val="000000"/>
          <w:sz w:val="28"/>
          <w:sz w:val="28"/>
          <w:szCs w:val="28"/>
          <w:lang w:val="en-US" w:eastAsia="ja-JP"/>
        </w:rPr>
        <w:t xml:space="preserve">ของเนื้อเรื่องที่ </w:t>
      </w:r>
      <w:r>
        <w:rPr>
          <w:rStyle w:val="DefaultParagraphFont"/>
          <w:rFonts w:eastAsia="ＭＳ 明朝" w:cs="Cordia New"/>
          <w:color w:val="000000"/>
          <w:sz w:val="28"/>
          <w:szCs w:val="28"/>
          <w:lang w:val="en-US" w:eastAsia="ja-JP"/>
        </w:rPr>
        <w:t xml:space="preserve">1 </w:t>
      </w:r>
      <w:r>
        <w:rPr>
          <w:rStyle w:val="DefaultParagraphFont"/>
          <w:rFonts w:ascii="Cordia New" w:hAnsi="Cordia New" w:eastAsia="ＭＳ 明朝"/>
          <w:color w:val="000000"/>
          <w:sz w:val="28"/>
          <w:sz w:val="28"/>
          <w:szCs w:val="28"/>
          <w:lang w:val="en-US" w:eastAsia="ja-JP"/>
        </w:rPr>
        <w:t xml:space="preserve">ซึ่งเป็นเหตุการณ์ที่ผู้เล่นต้องไปคุยกับตัวละครตัวหนึ่ง แล้วผู้เล่นไม่ได้เข้าไปคุยกับตัวละครตัวนั้น แต่กลับเดินทางไปยังป่าเพื่อที่จะต่อสู้กับสัตว์ประหลาดแทน การที่ผู้เล่นต่อสู้กับสัตว์ประหลาดต่อเนื่องเป็นเวลาสักระยะหนึ่งทำให้แบบจำลองของบุคลิกลักษณะการเล่นของผู้เล่นเปลี่ยนไปจนความแตกต่างกับแบบจำลองเริ่มต้นของผู้เล่นที่ใช้เลือกเนื้อเรื่องที่ </w:t>
      </w:r>
      <w:r>
        <w:rPr>
          <w:rStyle w:val="DefaultParagraphFont"/>
          <w:rFonts w:eastAsia="ＭＳ 明朝" w:cs="Cordia New"/>
          <w:color w:val="000000"/>
          <w:sz w:val="28"/>
          <w:szCs w:val="28"/>
          <w:lang w:val="en-US" w:eastAsia="ja-JP"/>
        </w:rPr>
        <w:t xml:space="preserve">1 </w:t>
      </w:r>
      <w:r>
        <w:rPr>
          <w:rStyle w:val="DefaultParagraphFont"/>
          <w:rFonts w:ascii="Cordia New" w:hAnsi="Cordia New" w:eastAsia="ＭＳ 明朝"/>
          <w:color w:val="000000"/>
          <w:sz w:val="28"/>
          <w:sz w:val="28"/>
          <w:szCs w:val="28"/>
          <w:lang w:val="en-US" w:eastAsia="ja-JP"/>
        </w:rPr>
        <w:t xml:space="preserve">มากกว่าค่าที่กำหนดไว้ ส่วนการดำเนินเนื้อเรื่องจะพิจารณาเลือกเนื้อเรื่องใหม่จากแบบจำลองของบุคลิกลักษณะการเล่นของผู้เล่นในขณะนั้น ถ้าแบบจำลองของบุคลิกลักษณะการเล่นของผู้เล่นในขณะนั้นยังใกล้เคียงกับแบบจำลองของบุคลิกลักษณะการเล่นที่เหมาะสมของเนื้อเรื่องที่ </w:t>
      </w:r>
      <w:r>
        <w:rPr>
          <w:rStyle w:val="DefaultParagraphFont"/>
          <w:rFonts w:eastAsia="ＭＳ 明朝" w:cs="Cordia New"/>
          <w:color w:val="000000"/>
          <w:sz w:val="28"/>
          <w:szCs w:val="28"/>
          <w:lang w:val="en-US" w:eastAsia="ja-JP"/>
        </w:rPr>
        <w:t xml:space="preserve">1 </w:t>
      </w:r>
      <w:r>
        <w:rPr>
          <w:rStyle w:val="DefaultParagraphFont"/>
          <w:rFonts w:ascii="Cordia New" w:hAnsi="Cordia New" w:eastAsia="ＭＳ 明朝"/>
          <w:color w:val="000000"/>
          <w:sz w:val="28"/>
          <w:sz w:val="28"/>
          <w:szCs w:val="28"/>
          <w:lang w:val="en-US" w:eastAsia="ja-JP"/>
        </w:rPr>
        <w:t xml:space="preserve">มากที่สุดอยู่ ส่วนการดำเนินเนื้อเรื่องจะยังคงดำเนินเหตุการณ์ที่ </w:t>
      </w:r>
      <w:r>
        <w:rPr>
          <w:rStyle w:val="DefaultParagraphFont"/>
          <w:rFonts w:eastAsia="ＭＳ 明朝" w:cs="Cordia New"/>
          <w:color w:val="000000"/>
          <w:sz w:val="28"/>
          <w:szCs w:val="28"/>
          <w:lang w:val="en-US" w:eastAsia="ja-JP"/>
        </w:rPr>
        <w:t xml:space="preserve">2 </w:t>
      </w:r>
      <w:r>
        <w:rPr>
          <w:rStyle w:val="DefaultParagraphFont"/>
          <w:rFonts w:ascii="Cordia New" w:hAnsi="Cordia New" w:eastAsia="ＭＳ 明朝"/>
          <w:color w:val="000000"/>
          <w:sz w:val="28"/>
          <w:sz w:val="28"/>
          <w:szCs w:val="28"/>
          <w:lang w:val="en-US" w:eastAsia="ja-JP"/>
        </w:rPr>
        <w:t xml:space="preserve">ของเนื้อเรื่องที่ </w:t>
      </w:r>
      <w:r>
        <w:rPr>
          <w:rStyle w:val="DefaultParagraphFont"/>
          <w:rFonts w:eastAsia="ＭＳ 明朝" w:cs="Cordia New"/>
          <w:color w:val="000000"/>
          <w:sz w:val="28"/>
          <w:szCs w:val="28"/>
          <w:lang w:val="en-US" w:eastAsia="ja-JP"/>
        </w:rPr>
        <w:t xml:space="preserve">1 </w:t>
      </w:r>
      <w:r>
        <w:rPr>
          <w:rStyle w:val="DefaultParagraphFont"/>
          <w:rFonts w:ascii="Cordia New" w:hAnsi="Cordia New" w:eastAsia="ＭＳ 明朝"/>
          <w:color w:val="000000"/>
          <w:sz w:val="28"/>
          <w:sz w:val="28"/>
          <w:szCs w:val="28"/>
          <w:lang w:val="en-US" w:eastAsia="ja-JP"/>
        </w:rPr>
        <w:t xml:space="preserve">ต่อไป แต่ถ้าแบบจำลองของบุคลิกลักษณะการเล่นของผู้เล่นในขณะนั้นใกล้เคียงกับแบบจำลองของบุคลิกลักษณะการเล่นที่เหมาะสมของเนื้อเรื่องที่ </w:t>
      </w:r>
      <w:r>
        <w:rPr>
          <w:rStyle w:val="DefaultParagraphFont"/>
          <w:rFonts w:eastAsia="ＭＳ 明朝" w:cs="Cordia New"/>
          <w:color w:val="000000"/>
          <w:sz w:val="28"/>
          <w:szCs w:val="28"/>
          <w:lang w:val="en-US" w:eastAsia="ja-JP"/>
        </w:rPr>
        <w:t xml:space="preserve">2 </w:t>
      </w:r>
      <w:r>
        <w:rPr>
          <w:rStyle w:val="DefaultParagraphFont"/>
          <w:rFonts w:ascii="Cordia New" w:hAnsi="Cordia New" w:eastAsia="ＭＳ 明朝"/>
          <w:color w:val="000000"/>
          <w:sz w:val="28"/>
          <w:sz w:val="28"/>
          <w:szCs w:val="28"/>
          <w:lang w:val="en-US" w:eastAsia="ja-JP"/>
        </w:rPr>
        <w:t xml:space="preserve">มากที่สุดแทน ส่วนการดำเนินเนื้อเรื่องจะบันทึกข้อมูลสถานะของเนื้อเรื่องที่ </w:t>
      </w:r>
      <w:r>
        <w:rPr>
          <w:rStyle w:val="DefaultParagraphFont"/>
          <w:rFonts w:eastAsia="ＭＳ 明朝" w:cs="Cordia New"/>
          <w:color w:val="000000"/>
          <w:sz w:val="28"/>
          <w:szCs w:val="28"/>
          <w:lang w:val="en-US" w:eastAsia="ja-JP"/>
        </w:rPr>
        <w:t xml:space="preserve">1 </w:t>
      </w:r>
      <w:r>
        <w:rPr>
          <w:rStyle w:val="DefaultParagraphFont"/>
          <w:rFonts w:ascii="Cordia New" w:hAnsi="Cordia New" w:eastAsia="ＭＳ 明朝"/>
          <w:color w:val="000000"/>
          <w:sz w:val="28"/>
          <w:sz w:val="28"/>
          <w:szCs w:val="28"/>
          <w:lang w:val="en-US" w:eastAsia="ja-JP"/>
        </w:rPr>
        <w:t xml:space="preserve">เก็บไว้ และดำเนินเหตุการณ์ที่ </w:t>
      </w:r>
      <w:r>
        <w:rPr>
          <w:rStyle w:val="DefaultParagraphFont"/>
          <w:rFonts w:eastAsia="ＭＳ 明朝" w:cs="Cordia New"/>
          <w:color w:val="000000"/>
          <w:sz w:val="28"/>
          <w:szCs w:val="28"/>
          <w:lang w:val="en-US" w:eastAsia="ja-JP"/>
        </w:rPr>
        <w:t xml:space="preserve">1 </w:t>
      </w:r>
      <w:r>
        <w:rPr>
          <w:rStyle w:val="DefaultParagraphFont"/>
          <w:rFonts w:ascii="Cordia New" w:hAnsi="Cordia New" w:eastAsia="ＭＳ 明朝"/>
          <w:color w:val="000000"/>
          <w:sz w:val="28"/>
          <w:sz w:val="28"/>
          <w:szCs w:val="28"/>
          <w:lang w:val="en-US" w:eastAsia="ja-JP"/>
        </w:rPr>
        <w:t xml:space="preserve">ของเนื้อเรื่องที่ </w:t>
      </w:r>
      <w:r>
        <w:rPr>
          <w:rStyle w:val="DefaultParagraphFont"/>
          <w:rFonts w:eastAsia="ＭＳ 明朝" w:cs="Cordia New"/>
          <w:color w:val="000000"/>
          <w:sz w:val="28"/>
          <w:szCs w:val="28"/>
          <w:lang w:val="en-US" w:eastAsia="ja-JP"/>
        </w:rPr>
        <w:t xml:space="preserve">2 </w:t>
      </w:r>
      <w:r>
        <w:rPr>
          <w:rStyle w:val="DefaultParagraphFont"/>
          <w:rFonts w:ascii="Cordia New" w:hAnsi="Cordia New" w:eastAsia="ＭＳ 明朝"/>
          <w:color w:val="000000"/>
          <w:sz w:val="28"/>
          <w:sz w:val="28"/>
          <w:szCs w:val="28"/>
          <w:lang w:val="en-US" w:eastAsia="ja-JP"/>
        </w:rPr>
        <w:t xml:space="preserve">แทน ซึ่งถ้าผู้เล่นดำเนินเนื้อเรื่องจนถึงเหตุการณ์ที่ </w:t>
      </w:r>
      <w:r>
        <w:rPr>
          <w:rStyle w:val="DefaultParagraphFont"/>
          <w:rFonts w:eastAsia="ＭＳ 明朝" w:cs="Cordia New"/>
          <w:color w:val="000000"/>
          <w:sz w:val="28"/>
          <w:szCs w:val="28"/>
          <w:lang w:val="en-US" w:eastAsia="ja-JP"/>
        </w:rPr>
        <w:t xml:space="preserve">3 </w:t>
      </w:r>
      <w:r>
        <w:rPr>
          <w:rStyle w:val="DefaultParagraphFont"/>
          <w:rFonts w:ascii="Cordia New" w:hAnsi="Cordia New" w:eastAsia="ＭＳ 明朝"/>
          <w:color w:val="000000"/>
          <w:sz w:val="28"/>
          <w:sz w:val="28"/>
          <w:szCs w:val="28"/>
          <w:lang w:val="en-US" w:eastAsia="ja-JP"/>
        </w:rPr>
        <w:t xml:space="preserve">ซึ่งเป็นเหตุการณ์ที่ผู้เล่นต้องไปต่อสู้กับปีศาจในถ้ำ แต่ผู้เล่นกลับไปคุยกับตัวละครต่างๆ ในเมืองแทน จนทำให้แบบจำลองของบุคลิกลักษณะการเล่นของผู้เล่นมีความแตกต่างกับแบบจำลองเริ่มต้นของผู้เล่นที่ใช้เลือกเนื้อเรื่องที่ </w:t>
      </w:r>
      <w:r>
        <w:rPr>
          <w:rStyle w:val="DefaultParagraphFont"/>
          <w:rFonts w:eastAsia="ＭＳ 明朝" w:cs="Cordia New"/>
          <w:color w:val="000000"/>
          <w:sz w:val="28"/>
          <w:szCs w:val="28"/>
          <w:lang w:val="en-US" w:eastAsia="ja-JP"/>
        </w:rPr>
        <w:t xml:space="preserve">2 </w:t>
      </w:r>
      <w:r>
        <w:rPr>
          <w:rStyle w:val="DefaultParagraphFont"/>
          <w:rFonts w:ascii="Cordia New" w:hAnsi="Cordia New" w:eastAsia="ＭＳ 明朝"/>
          <w:color w:val="000000"/>
          <w:sz w:val="28"/>
          <w:sz w:val="28"/>
          <w:szCs w:val="28"/>
          <w:lang w:val="en-US" w:eastAsia="ja-JP"/>
        </w:rPr>
        <w:t xml:space="preserve">มากกว่าค่าที่กำหนดไว้ และแบบจำลองของบุคลิกลักษณะการเล่นของผู้เล่นในขณะนั้นกลับไปมีความใกล้เคียงกับแบบจำลองของบุคลิกลักษณะการเล่นที่เหมาะสมของเนื้อเรื่องที่ </w:t>
      </w:r>
      <w:r>
        <w:rPr>
          <w:rStyle w:val="DefaultParagraphFont"/>
          <w:rFonts w:eastAsia="ＭＳ 明朝" w:cs="Cordia New"/>
          <w:color w:val="000000"/>
          <w:sz w:val="28"/>
          <w:szCs w:val="28"/>
          <w:lang w:val="en-US" w:eastAsia="ja-JP"/>
        </w:rPr>
        <w:t xml:space="preserve">1 </w:t>
      </w:r>
      <w:r>
        <w:rPr>
          <w:rStyle w:val="DefaultParagraphFont"/>
          <w:rFonts w:ascii="Cordia New" w:hAnsi="Cordia New" w:eastAsia="ＭＳ 明朝"/>
          <w:color w:val="000000"/>
          <w:sz w:val="28"/>
          <w:sz w:val="28"/>
          <w:szCs w:val="28"/>
          <w:lang w:val="en-US" w:eastAsia="ja-JP"/>
        </w:rPr>
        <w:t xml:space="preserve">มากที่สุดอีกครั้งแทน ส่วนการดำเนินจะบันทึกข้อมูลสถานะของเนื้อเรื่องที่ </w:t>
      </w:r>
      <w:r>
        <w:rPr>
          <w:rStyle w:val="DefaultParagraphFont"/>
          <w:rFonts w:eastAsia="ＭＳ 明朝" w:cs="Cordia New"/>
          <w:color w:val="000000"/>
          <w:sz w:val="28"/>
          <w:szCs w:val="28"/>
          <w:lang w:val="en-US" w:eastAsia="ja-JP"/>
        </w:rPr>
        <w:t xml:space="preserve">2 </w:t>
      </w:r>
      <w:r>
        <w:rPr>
          <w:rStyle w:val="DefaultParagraphFont"/>
          <w:rFonts w:ascii="Cordia New" w:hAnsi="Cordia New" w:eastAsia="ＭＳ 明朝"/>
          <w:color w:val="000000"/>
          <w:sz w:val="28"/>
          <w:sz w:val="28"/>
          <w:szCs w:val="28"/>
          <w:lang w:val="en-US" w:eastAsia="ja-JP"/>
        </w:rPr>
        <w:t xml:space="preserve">เก็บไว้ และดึงข้อมูลสถานะของเนื้อเรื่องที่ </w:t>
      </w:r>
      <w:r>
        <w:rPr>
          <w:rStyle w:val="DefaultParagraphFont"/>
          <w:rFonts w:eastAsia="ＭＳ 明朝" w:cs="Cordia New"/>
          <w:color w:val="000000"/>
          <w:sz w:val="28"/>
          <w:szCs w:val="28"/>
          <w:lang w:val="en-US" w:eastAsia="ja-JP"/>
        </w:rPr>
        <w:t xml:space="preserve">1 </w:t>
      </w:r>
      <w:r>
        <w:rPr>
          <w:rStyle w:val="DefaultParagraphFont"/>
          <w:rFonts w:ascii="Cordia New" w:hAnsi="Cordia New" w:eastAsia="ＭＳ 明朝"/>
          <w:color w:val="000000"/>
          <w:sz w:val="28"/>
          <w:sz w:val="28"/>
          <w:szCs w:val="28"/>
          <w:lang w:val="en-US" w:eastAsia="ja-JP"/>
        </w:rPr>
        <w:t xml:space="preserve">กลับมาดำเนินเนื้อเรื่องที่ </w:t>
      </w:r>
      <w:r>
        <w:rPr>
          <w:rStyle w:val="DefaultParagraphFont"/>
          <w:rFonts w:eastAsia="ＭＳ 明朝" w:cs="Cordia New"/>
          <w:color w:val="000000"/>
          <w:sz w:val="28"/>
          <w:szCs w:val="28"/>
          <w:lang w:val="en-US" w:eastAsia="ja-JP"/>
        </w:rPr>
        <w:t xml:space="preserve">1 </w:t>
      </w:r>
      <w:r>
        <w:rPr>
          <w:rStyle w:val="DefaultParagraphFont"/>
          <w:rFonts w:ascii="Cordia New" w:hAnsi="Cordia New" w:eastAsia="ＭＳ 明朝"/>
          <w:color w:val="000000"/>
          <w:sz w:val="28"/>
          <w:sz w:val="28"/>
          <w:szCs w:val="28"/>
          <w:lang w:val="en-US" w:eastAsia="ja-JP"/>
        </w:rPr>
        <w:t xml:space="preserve">ต่อจากเหตุการณ์ที่ </w:t>
      </w:r>
      <w:r>
        <w:rPr>
          <w:rStyle w:val="DefaultParagraphFont"/>
          <w:rFonts w:eastAsia="ＭＳ 明朝" w:cs="Cordia New"/>
          <w:color w:val="000000"/>
          <w:sz w:val="28"/>
          <w:szCs w:val="28"/>
          <w:lang w:val="en-US" w:eastAsia="ja-JP"/>
        </w:rPr>
        <w:t xml:space="preserve">2  </w:t>
      </w:r>
      <w:r>
        <w:rPr>
          <w:rStyle w:val="DefaultParagraphFont"/>
          <w:rFonts w:ascii="Cordia New" w:hAnsi="Cordia New" w:eastAsia="ＭＳ 明朝"/>
          <w:color w:val="000000"/>
          <w:sz w:val="28"/>
          <w:sz w:val="28"/>
          <w:szCs w:val="28"/>
          <w:lang w:val="en-US" w:eastAsia="ja-JP"/>
        </w:rPr>
        <w:t>ซึ่งส่วนการดำเนินเนื้อเรื่องจะทำงานเช่นนี้จนกว่าผู้เล่นจะดำเนินเนื้อเรื่องจนจบเหตุการณ์สุดท้ายของเนื้อเรื่องใดเนื้อเรื่องหนึ่ง ส่วนการดำเนินเนื้อเรื่องจะส่งข้อมูลการดำเนินเนื้อเรื่องของผู้เล่นให้กับส่วนการสร้างแบบจำลองของผู้เล่น เพื่อทำการปรับปรุงแบบจำลองของบุคลิกลักษณะการเล่นที่เหมาะสมของเนื้อเรื่องทั้งหมดที่ผู้เล่นได้ดำเนินเนื้อเรื่องไป</w:t>
      </w:r>
    </w:p>
    <w:p>
      <w:pPr>
        <w:pStyle w:val="Style15"/>
        <w:spacing w:lineRule="auto" w:line="228"/>
        <w:ind w:left="0" w:right="0" w:hanging="0"/>
        <w:jc w:val="both"/>
        <w:rPr>
          <w:rFonts w:ascii="Cordia New" w:hAnsi="Cordia New" w:eastAsia="ＭＳ 明朝" w:cs="Cordia New"/>
          <w:color w:val="000000"/>
          <w:sz w:val="28"/>
          <w:szCs w:val="28"/>
          <w:lang w:eastAsia="ja-JP"/>
        </w:rPr>
      </w:pPr>
      <w:r>
        <w:rPr>
          <w:rFonts w:eastAsia="ＭＳ 明朝" w:cs="Cordia New"/>
          <w:color w:val="000000"/>
          <w:sz w:val="28"/>
          <w:szCs w:val="28"/>
          <w:lang w:eastAsia="ja-JP"/>
        </w:rPr>
      </w:r>
    </w:p>
    <w:p>
      <w:pPr>
        <w:pStyle w:val="Time"/>
        <w:jc w:val="center"/>
        <w:rPr/>
      </w:pPr>
      <w:r>
        <w:rPr/>
        <w:drawing>
          <wp:inline distT="0" distB="0" distL="0" distR="0">
            <wp:extent cx="361950" cy="361950"/>
            <wp:effectExtent l="0" t="0" r="0" b="0"/>
            <wp:docPr id="6" name="Object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ct 1" descr=""/>
                    <pic:cNvPicPr>
                      <a:picLocks noChangeAspect="1" noChangeArrowheads="1"/>
                    </pic:cNvPicPr>
                  </pic:nvPicPr>
                  <pic:blipFill>
                    <a:blip r:embed="rId7"/>
                    <a:stretch>
                      <a:fillRect/>
                    </a:stretch>
                  </pic:blipFill>
                  <pic:spPr bwMode="auto">
                    <a:xfrm>
                      <a:off x="0" y="0"/>
                      <a:ext cx="361950" cy="361950"/>
                    </a:xfrm>
                    <a:prstGeom prst="rect">
                      <a:avLst/>
                    </a:prstGeom>
                  </pic:spPr>
                </pic:pic>
              </a:graphicData>
            </a:graphic>
          </wp:inline>
        </w:drawing>
      </w:r>
    </w:p>
    <w:p>
      <w:pPr>
        <w:pStyle w:val="Style15"/>
        <w:spacing w:lineRule="auto" w:line="228"/>
        <w:ind w:left="0" w:right="0" w:hanging="0"/>
        <w:jc w:val="center"/>
        <w:rPr/>
      </w:pPr>
      <w:bookmarkStart w:id="4" w:name="OLE_LINK9"/>
      <w:bookmarkStart w:id="5" w:name="OLE_LINK10"/>
      <w:r>
        <w:rPr>
          <w:rStyle w:val="DefaultParagraphFont"/>
          <w:rFonts w:ascii="Cordia New" w:hAnsi="Cordia New" w:eastAsia="Cordia New"/>
          <w:b/>
          <w:b/>
          <w:bCs/>
          <w:color w:val="000000"/>
          <w:sz w:val="28"/>
          <w:sz w:val="28"/>
          <w:szCs w:val="28"/>
          <w:lang w:eastAsia="zh-CN"/>
        </w:rPr>
        <w:t xml:space="preserve">รูปที่ </w:t>
      </w:r>
      <w:r>
        <w:rPr>
          <w:rStyle w:val="DefaultParagraphFont"/>
          <w:rFonts w:eastAsia="ＭＳ 明朝" w:cs="Cordia New"/>
          <w:b/>
          <w:bCs/>
          <w:color w:val="000000"/>
          <w:sz w:val="28"/>
          <w:szCs w:val="28"/>
          <w:lang w:eastAsia="ja-JP"/>
        </w:rPr>
        <w:t>5</w:t>
      </w:r>
      <w:r>
        <w:rPr>
          <w:rStyle w:val="DefaultParagraphFont"/>
          <w:rFonts w:eastAsia="ＭＳ 明朝" w:cs="Cordia New"/>
          <w:color w:val="000000"/>
          <w:sz w:val="28"/>
          <w:szCs w:val="28"/>
          <w:lang w:eastAsia="ja-JP"/>
        </w:rPr>
        <w:t xml:space="preserve"> </w:t>
      </w:r>
      <w:r>
        <w:rPr>
          <w:rStyle w:val="DefaultParagraphFont"/>
          <w:rFonts w:ascii="Cordia New" w:hAnsi="Cordia New" w:eastAsia="ＭＳ 明朝"/>
          <w:color w:val="000000"/>
          <w:sz w:val="28"/>
          <w:sz w:val="28"/>
          <w:szCs w:val="28"/>
          <w:lang w:eastAsia="ja-JP"/>
        </w:rPr>
        <w:t>แสดงส่วนประกอบต่างๆ ของระบบ</w:t>
      </w:r>
      <w:bookmarkEnd w:id="4"/>
      <w:bookmarkEnd w:id="5"/>
      <w:r>
        <w:rPr>
          <w:rStyle w:val="DefaultParagraphFont"/>
          <w:rFonts w:ascii="Cordia New" w:hAnsi="Cordia New" w:eastAsia="ＭＳ 明朝"/>
          <w:color w:val="000000"/>
          <w:sz w:val="28"/>
          <w:sz w:val="28"/>
          <w:szCs w:val="28"/>
          <w:lang w:eastAsia="ja-JP"/>
        </w:rPr>
        <w:t>ในงานวิทยานิพนธ์นี้</w:t>
      </w:r>
    </w:p>
    <w:p>
      <w:pPr>
        <w:pStyle w:val="Style15"/>
        <w:spacing w:lineRule="auto" w:line="228"/>
        <w:ind w:left="0" w:right="0" w:hanging="0"/>
        <w:jc w:val="center"/>
        <w:rPr>
          <w:rFonts w:ascii="Cordia New" w:hAnsi="Cordia New" w:eastAsia="ＭＳ 明朝" w:cs="Cordia New"/>
          <w:color w:val="000000"/>
          <w:sz w:val="28"/>
          <w:szCs w:val="28"/>
          <w:lang w:eastAsia="ja-JP"/>
        </w:rPr>
      </w:pPr>
      <w:r>
        <w:rPr>
          <w:rFonts w:eastAsia="ＭＳ 明朝" w:cs="Cordia New"/>
          <w:color w:val="000000"/>
          <w:sz w:val="28"/>
          <w:szCs w:val="28"/>
          <w:lang w:eastAsia="ja-JP"/>
        </w:rPr>
      </w:r>
    </w:p>
    <w:p>
      <w:pPr>
        <w:pStyle w:val="Default"/>
        <w:jc w:val="center"/>
        <w:rPr/>
      </w:pPr>
      <w:r>
        <w:rPr/>
        <w:drawing>
          <wp:inline distT="0" distB="0" distL="0" distR="0">
            <wp:extent cx="361950" cy="361950"/>
            <wp:effectExtent l="0" t="0" r="0" b="0"/>
            <wp:docPr id="7" name="Object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 2" descr=""/>
                    <pic:cNvPicPr>
                      <a:picLocks noChangeAspect="1" noChangeArrowheads="1"/>
                    </pic:cNvPicPr>
                  </pic:nvPicPr>
                  <pic:blipFill>
                    <a:blip r:embed="rId8"/>
                    <a:stretch>
                      <a:fillRect/>
                    </a:stretch>
                  </pic:blipFill>
                  <pic:spPr bwMode="auto">
                    <a:xfrm>
                      <a:off x="0" y="0"/>
                      <a:ext cx="361950" cy="361950"/>
                    </a:xfrm>
                    <a:prstGeom prst="rect">
                      <a:avLst/>
                    </a:prstGeom>
                  </pic:spPr>
                </pic:pic>
              </a:graphicData>
            </a:graphic>
          </wp:inline>
        </w:drawing>
      </w:r>
    </w:p>
    <w:p>
      <w:pPr>
        <w:pStyle w:val="Style15"/>
        <w:spacing w:lineRule="auto" w:line="228"/>
        <w:ind w:left="0" w:right="0" w:hanging="0"/>
        <w:jc w:val="center"/>
        <w:rPr/>
      </w:pPr>
      <w:r>
        <w:rPr>
          <w:rStyle w:val="DefaultParagraphFont"/>
          <w:rFonts w:ascii="Cordia New" w:hAnsi="Cordia New" w:eastAsia="Cordia New"/>
          <w:b/>
          <w:b/>
          <w:bCs/>
          <w:color w:val="000000"/>
          <w:sz w:val="28"/>
          <w:sz w:val="28"/>
          <w:szCs w:val="28"/>
          <w:lang w:eastAsia="zh-CN"/>
        </w:rPr>
        <w:t xml:space="preserve">รูปที่ </w:t>
      </w:r>
      <w:r>
        <w:rPr>
          <w:rStyle w:val="DefaultParagraphFont"/>
          <w:rFonts w:eastAsia="ＭＳ 明朝" w:cs="Cordia New"/>
          <w:b/>
          <w:bCs/>
          <w:color w:val="000000"/>
          <w:sz w:val="28"/>
          <w:szCs w:val="28"/>
          <w:lang w:eastAsia="ja-JP"/>
        </w:rPr>
        <w:t>6</w:t>
      </w:r>
      <w:r>
        <w:rPr>
          <w:rStyle w:val="DefaultParagraphFont"/>
          <w:rFonts w:eastAsia="ＭＳ 明朝" w:cs="Cordia New"/>
          <w:color w:val="000000"/>
          <w:sz w:val="28"/>
          <w:szCs w:val="28"/>
          <w:lang w:eastAsia="ja-JP"/>
        </w:rPr>
        <w:t xml:space="preserve"> </w:t>
      </w:r>
      <w:r>
        <w:rPr>
          <w:rStyle w:val="DefaultParagraphFont"/>
          <w:rFonts w:ascii="Cordia New" w:hAnsi="Cordia New" w:eastAsia="ＭＳ 明朝"/>
          <w:color w:val="000000"/>
          <w:sz w:val="28"/>
          <w:sz w:val="28"/>
          <w:szCs w:val="28"/>
          <w:lang w:eastAsia="ja-JP"/>
        </w:rPr>
        <w:t>แสดงข้อมูลต่างๆ ของเกมที่ใช้ในระบบ</w:t>
      </w:r>
    </w:p>
    <w:p>
      <w:pPr>
        <w:pStyle w:val="Default"/>
        <w:jc w:val="center"/>
        <w:rPr/>
      </w:pPr>
      <w:r>
        <w:rPr/>
        <w:drawing>
          <wp:inline distT="0" distB="0" distL="0" distR="0">
            <wp:extent cx="2705100" cy="2714625"/>
            <wp:effectExtent l="0" t="0" r="0" b="0"/>
            <wp:docPr id="8" name="Picture 3" descr="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scene"/>
                    <pic:cNvPicPr>
                      <a:picLocks noChangeAspect="1" noChangeArrowheads="1"/>
                    </pic:cNvPicPr>
                  </pic:nvPicPr>
                  <pic:blipFill>
                    <a:blip r:embed="rId9"/>
                    <a:stretch>
                      <a:fillRect/>
                    </a:stretch>
                  </pic:blipFill>
                  <pic:spPr bwMode="auto">
                    <a:xfrm>
                      <a:off x="0" y="0"/>
                      <a:ext cx="2705100" cy="2714625"/>
                    </a:xfrm>
                    <a:prstGeom prst="rect">
                      <a:avLst/>
                    </a:prstGeom>
                  </pic:spPr>
                </pic:pic>
              </a:graphicData>
            </a:graphic>
          </wp:inline>
        </w:drawing>
      </w:r>
    </w:p>
    <w:p>
      <w:pPr>
        <w:pStyle w:val="Style15"/>
        <w:spacing w:lineRule="auto" w:line="228"/>
        <w:ind w:left="0" w:right="0" w:hanging="0"/>
        <w:jc w:val="center"/>
        <w:rPr/>
      </w:pPr>
      <w:r>
        <w:rPr>
          <w:rStyle w:val="DefaultParagraphFont"/>
          <w:rFonts w:ascii="Cordia New" w:hAnsi="Cordia New" w:eastAsia="Cordia New"/>
          <w:b/>
          <w:b/>
          <w:bCs/>
          <w:color w:val="000000"/>
          <w:sz w:val="28"/>
          <w:sz w:val="28"/>
          <w:szCs w:val="28"/>
          <w:lang w:eastAsia="zh-CN"/>
        </w:rPr>
        <w:t xml:space="preserve">รูปที่ </w:t>
      </w:r>
      <w:r>
        <w:rPr>
          <w:rStyle w:val="DefaultParagraphFont"/>
          <w:rFonts w:eastAsia="ＭＳ 明朝" w:cs="Cordia New"/>
          <w:b/>
          <w:bCs/>
          <w:color w:val="000000"/>
          <w:sz w:val="28"/>
          <w:szCs w:val="28"/>
          <w:lang w:eastAsia="ja-JP"/>
        </w:rPr>
        <w:t>7</w:t>
      </w:r>
      <w:r>
        <w:rPr>
          <w:rStyle w:val="DefaultParagraphFont"/>
          <w:rFonts w:eastAsia="ＭＳ 明朝" w:cs="Cordia New"/>
          <w:color w:val="000000"/>
          <w:sz w:val="28"/>
          <w:szCs w:val="28"/>
          <w:lang w:eastAsia="ja-JP"/>
        </w:rPr>
        <w:t xml:space="preserve"> </w:t>
      </w:r>
      <w:r>
        <w:rPr>
          <w:rStyle w:val="DefaultParagraphFont"/>
          <w:rFonts w:ascii="Cordia New" w:hAnsi="Cordia New" w:eastAsia="ＭＳ 明朝"/>
          <w:color w:val="000000"/>
          <w:sz w:val="28"/>
          <w:sz w:val="28"/>
          <w:szCs w:val="28"/>
          <w:lang w:eastAsia="ja-JP"/>
        </w:rPr>
        <w:t>ตัวอย่างของเหตุการณ์ในเนื้อเรื่อง</w:t>
      </w:r>
    </w:p>
    <w:p>
      <w:pPr>
        <w:pStyle w:val="Style15"/>
        <w:spacing w:lineRule="auto" w:line="228"/>
        <w:ind w:left="0" w:right="0" w:hanging="0"/>
        <w:jc w:val="center"/>
        <w:rPr/>
      </w:pPr>
      <w:r>
        <w:rPr/>
        <w:drawing>
          <wp:inline distT="0" distB="0" distL="0" distR="0">
            <wp:extent cx="361950" cy="361950"/>
            <wp:effectExtent l="0" t="0" r="0" b="0"/>
            <wp:docPr id="9" name="Object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 3" descr=""/>
                    <pic:cNvPicPr>
                      <a:picLocks noChangeAspect="1" noChangeArrowheads="1"/>
                    </pic:cNvPicPr>
                  </pic:nvPicPr>
                  <pic:blipFill>
                    <a:blip r:embed="rId10"/>
                    <a:stretch>
                      <a:fillRect/>
                    </a:stretch>
                  </pic:blipFill>
                  <pic:spPr bwMode="auto">
                    <a:xfrm>
                      <a:off x="0" y="0"/>
                      <a:ext cx="361950" cy="361950"/>
                    </a:xfrm>
                    <a:prstGeom prst="rect">
                      <a:avLst/>
                    </a:prstGeom>
                  </pic:spPr>
                </pic:pic>
              </a:graphicData>
            </a:graphic>
          </wp:inline>
        </w:drawing>
      </w:r>
    </w:p>
    <w:p>
      <w:pPr>
        <w:pStyle w:val="Style15"/>
        <w:spacing w:lineRule="auto" w:line="228"/>
        <w:ind w:left="0" w:right="0" w:hanging="0"/>
        <w:jc w:val="center"/>
        <w:rPr/>
      </w:pPr>
      <w:r>
        <w:rPr>
          <w:rStyle w:val="DefaultParagraphFont"/>
          <w:rFonts w:ascii="Cordia New" w:hAnsi="Cordia New" w:eastAsia="Cordia New"/>
          <w:b/>
          <w:b/>
          <w:bCs/>
          <w:color w:val="000000"/>
          <w:sz w:val="28"/>
          <w:sz w:val="28"/>
          <w:szCs w:val="28"/>
          <w:lang w:eastAsia="zh-CN"/>
        </w:rPr>
        <w:t xml:space="preserve">รูปที่ </w:t>
      </w:r>
      <w:r>
        <w:rPr>
          <w:rStyle w:val="DefaultParagraphFont"/>
          <w:rFonts w:eastAsia="ＭＳ 明朝" w:cs="Cordia New"/>
          <w:b/>
          <w:bCs/>
          <w:color w:val="000000"/>
          <w:sz w:val="28"/>
          <w:szCs w:val="28"/>
          <w:lang w:eastAsia="ja-JP"/>
        </w:rPr>
        <w:t>8</w:t>
      </w:r>
      <w:r>
        <w:rPr>
          <w:rStyle w:val="DefaultParagraphFont"/>
          <w:rFonts w:eastAsia="ＭＳ 明朝" w:cs="Cordia New"/>
          <w:color w:val="000000"/>
          <w:sz w:val="28"/>
          <w:szCs w:val="28"/>
          <w:lang w:eastAsia="ja-JP"/>
        </w:rPr>
        <w:t xml:space="preserve"> </w:t>
      </w:r>
      <w:r>
        <w:rPr>
          <w:rStyle w:val="DefaultParagraphFont"/>
          <w:rFonts w:ascii="Cordia New" w:hAnsi="Cordia New" w:eastAsia="ＭＳ 明朝"/>
          <w:color w:val="000000"/>
          <w:sz w:val="28"/>
          <w:sz w:val="28"/>
          <w:szCs w:val="28"/>
          <w:lang w:eastAsia="ja-JP"/>
        </w:rPr>
        <w:t>แสดงตัวอย่างของการดำเนินเนื้อเรื่องของระบบ</w:t>
      </w:r>
    </w:p>
    <w:p>
      <w:pPr>
        <w:pStyle w:val="Style15"/>
        <w:spacing w:lineRule="auto" w:line="228"/>
        <w:ind w:left="0" w:right="0" w:hanging="0"/>
        <w:jc w:val="center"/>
        <w:rPr>
          <w:rFonts w:ascii="Cordia New" w:hAnsi="Cordia New" w:eastAsia="ＭＳ 明朝" w:cs="Cordia New"/>
          <w:color w:val="000000"/>
          <w:sz w:val="28"/>
          <w:szCs w:val="28"/>
          <w:lang w:eastAsia="ja-JP"/>
        </w:rPr>
      </w:pPr>
      <w:r>
        <w:rPr>
          <w:rFonts w:eastAsia="ＭＳ 明朝" w:cs="Cordia New"/>
          <w:color w:val="000000"/>
          <w:sz w:val="28"/>
          <w:szCs w:val="28"/>
          <w:lang w:eastAsia="ja-JP"/>
        </w:rPr>
      </w:r>
    </w:p>
    <w:p>
      <w:pPr>
        <w:pStyle w:val="Style15"/>
        <w:spacing w:lineRule="auto" w:line="228"/>
        <w:ind w:left="0" w:right="0" w:firstLine="720"/>
        <w:jc w:val="both"/>
        <w:rPr/>
      </w:pPr>
      <w:r>
        <w:rPr>
          <w:rStyle w:val="Style6"/>
          <w:rFonts w:ascii="Cordia New" w:hAnsi="Cordia New"/>
          <w:sz w:val="28"/>
          <w:sz w:val="28"/>
          <w:szCs w:val="28"/>
        </w:rPr>
        <w:t>แบบจำลองของผู้เล่นในงานวิทยานิพนธ์นี้อ้างอิงจากประเภทของผู้เล่นของบาร์เทิ้ล โดย</w:t>
      </w:r>
      <w:r>
        <w:rPr>
          <w:rStyle w:val="DefaultParagraphFont"/>
          <w:rFonts w:ascii="Cordia New" w:hAnsi="Cordia New" w:eastAsia="Cordia New"/>
          <w:color w:val="000000"/>
          <w:sz w:val="28"/>
          <w:sz w:val="28"/>
          <w:szCs w:val="28"/>
          <w:lang w:eastAsia="zh-CN"/>
        </w:rPr>
        <w:t>แบบจำลองของผู้เล่นจะประกอบขึ้นจากค่าร้อยละความเป็นผู้เล่นในแต่ละประเภทและค่าความเชื่อมั่นของแบบจำลองซึ่งเป็นค่าที่แสดงว่าแบบจำลองของผู้เล่นนี้สามารถเชื่อถือได้หรือไม่ โดยมีค่าเริ่มต้นอยู่ที่</w:t>
      </w:r>
      <w:commentRangeStart w:id="10"/>
      <w:r>
        <w:rPr>
          <w:rStyle w:val="DefaultParagraphFont"/>
          <w:rFonts w:ascii="Cordia New" w:hAnsi="Cordia New" w:eastAsia="Cordia New"/>
          <w:color w:val="000000"/>
          <w:sz w:val="28"/>
          <w:sz w:val="28"/>
          <w:szCs w:val="28"/>
          <w:lang w:eastAsia="zh-CN"/>
        </w:rPr>
        <w:t xml:space="preserve">ประมาณ </w:t>
      </w:r>
      <w:r>
        <w:rPr>
          <w:rStyle w:val="DefaultParagraphFont"/>
          <w:rFonts w:eastAsia="ＭＳ 明朝" w:cs="Cordia New"/>
          <w:color w:val="000000"/>
          <w:sz w:val="28"/>
          <w:szCs w:val="28"/>
          <w:lang w:eastAsia="ja-JP"/>
        </w:rPr>
        <w:t xml:space="preserve">60 </w:t>
      </w:r>
      <w:r>
        <w:rPr/>
      </w:r>
      <w:commentRangeEnd w:id="10"/>
      <w:r>
        <w:commentReference w:id="10"/>
      </w:r>
      <w:r>
        <w:rPr>
          <w:rStyle w:val="DefaultParagraphFont"/>
          <w:rFonts w:ascii="Cordia New" w:hAnsi="Cordia New" w:eastAsia="ＭＳ 明朝"/>
          <w:color w:val="000000"/>
          <w:sz w:val="28"/>
          <w:sz w:val="28"/>
          <w:szCs w:val="28"/>
          <w:lang w:eastAsia="ja-JP"/>
        </w:rPr>
        <w:t xml:space="preserve">หน่วย และมีค่าต่ำสุดอยู่ที่ </w:t>
      </w:r>
      <w:r>
        <w:rPr>
          <w:rStyle w:val="DefaultParagraphFont"/>
          <w:rFonts w:eastAsia="ＭＳ 明朝" w:cs="Cordia New"/>
          <w:color w:val="000000"/>
          <w:sz w:val="28"/>
          <w:szCs w:val="28"/>
          <w:lang w:eastAsia="ja-JP"/>
        </w:rPr>
        <w:t xml:space="preserve">1 </w:t>
      </w:r>
      <w:r>
        <w:rPr>
          <w:rStyle w:val="DefaultParagraphFont"/>
          <w:rFonts w:ascii="Cordia New" w:hAnsi="Cordia New" w:eastAsia="ＭＳ 明朝"/>
          <w:color w:val="000000"/>
          <w:sz w:val="28"/>
          <w:sz w:val="28"/>
          <w:szCs w:val="28"/>
          <w:lang w:eastAsia="ja-JP"/>
        </w:rPr>
        <w:t xml:space="preserve">หน่วย </w:t>
      </w:r>
      <w:r>
        <w:rPr>
          <w:rStyle w:val="Style6"/>
          <w:rFonts w:ascii="Cordia New" w:hAnsi="Cordia New"/>
          <w:sz w:val="28"/>
          <w:sz w:val="28"/>
          <w:szCs w:val="28"/>
        </w:rPr>
        <w:t>สามารถแสดง</w:t>
      </w:r>
      <w:commentRangeStart w:id="11"/>
      <w:r>
        <w:rPr>
          <w:rStyle w:val="DefaultParagraphFont"/>
          <w:rFonts w:ascii="Cordia New" w:hAnsi="Cordia New" w:eastAsia="Cordia New"/>
          <w:color w:val="000000"/>
          <w:sz w:val="28"/>
          <w:sz w:val="28"/>
          <w:szCs w:val="28"/>
          <w:lang w:eastAsia="zh-CN"/>
        </w:rPr>
        <w:t xml:space="preserve">ตัวอย่างของแบบจำลองของผู้เล่นได้ดังนี้ แบบจำลองของผู้เล่นที่ได้เดินทางไปสถานที่ต่างๆ เพื่อที่จะคุยกับเหล่าตัวละครที่อยู่ในสถานที่นั้นๆ เป็นเวลาประมาณ </w:t>
      </w:r>
      <w:r>
        <w:rPr>
          <w:rStyle w:val="DefaultParagraphFont"/>
          <w:rFonts w:eastAsia="ＭＳ 明朝" w:cs="Cordia New"/>
          <w:color w:val="000000"/>
          <w:sz w:val="28"/>
          <w:szCs w:val="28"/>
          <w:lang w:val="en-US" w:eastAsia="ja-JP"/>
        </w:rPr>
        <w:t>15</w:t>
      </w:r>
      <w:r>
        <w:rPr>
          <w:rStyle w:val="DefaultParagraphFont"/>
          <w:rFonts w:eastAsia="Cordia New" w:cs="Cordia New"/>
          <w:color w:val="000000"/>
          <w:sz w:val="28"/>
          <w:szCs w:val="28"/>
          <w:lang w:eastAsia="zh-CN"/>
        </w:rPr>
        <w:t xml:space="preserve"> </w:t>
      </w:r>
      <w:r>
        <w:rPr>
          <w:rStyle w:val="DefaultParagraphFont"/>
          <w:rFonts w:ascii="Cordia New" w:hAnsi="Cordia New" w:eastAsia="Cordia New"/>
          <w:color w:val="000000"/>
          <w:sz w:val="28"/>
          <w:sz w:val="28"/>
          <w:szCs w:val="28"/>
          <w:lang w:eastAsia="zh-CN"/>
        </w:rPr>
        <w:t xml:space="preserve">นาที จะมีแบบจำลองของผู้เล่นโดยประมาณดังนี้ </w:t>
      </w:r>
      <w:r>
        <w:rPr>
          <w:rStyle w:val="DefaultParagraphFont"/>
          <w:rFonts w:eastAsia="ＭＳ 明朝" w:cs="Cordia New"/>
          <w:color w:val="000000"/>
          <w:sz w:val="28"/>
          <w:szCs w:val="28"/>
          <w:lang w:eastAsia="ja-JP"/>
        </w:rPr>
        <w:t>{</w:t>
      </w:r>
      <w:r>
        <w:rPr>
          <w:rStyle w:val="DefaultParagraphFont"/>
          <w:rFonts w:eastAsia="ＭＳ 明朝" w:cs="Cordia New"/>
          <w:i/>
          <w:iCs/>
          <w:color w:val="000000"/>
          <w:sz w:val="28"/>
          <w:szCs w:val="28"/>
          <w:lang w:eastAsia="ja-JP"/>
        </w:rPr>
        <w:t xml:space="preserve">achiever </w:t>
      </w:r>
      <w:r>
        <w:rPr>
          <w:rStyle w:val="DefaultParagraphFont"/>
          <w:rFonts w:eastAsia="ＭＳ 明朝" w:cs="Cordia New"/>
          <w:color w:val="000000"/>
          <w:sz w:val="28"/>
          <w:szCs w:val="28"/>
          <w:lang w:eastAsia="ja-JP"/>
        </w:rPr>
        <w:t>10%</w:t>
      </w:r>
      <w:r>
        <w:rPr>
          <w:rStyle w:val="DefaultParagraphFont"/>
          <w:rFonts w:eastAsia="ＭＳ 明朝" w:cs="Cordia New"/>
          <w:i/>
          <w:iCs/>
          <w:color w:val="000000"/>
          <w:sz w:val="28"/>
          <w:szCs w:val="28"/>
          <w:lang w:eastAsia="ja-JP"/>
        </w:rPr>
        <w:t xml:space="preserve">, explorer </w:t>
      </w:r>
      <w:r>
        <w:rPr>
          <w:rStyle w:val="DefaultParagraphFont"/>
          <w:rFonts w:eastAsia="ＭＳ 明朝" w:cs="Cordia New"/>
          <w:color w:val="000000"/>
          <w:sz w:val="28"/>
          <w:szCs w:val="28"/>
          <w:lang w:eastAsia="ja-JP"/>
        </w:rPr>
        <w:t>50%</w:t>
      </w:r>
      <w:r>
        <w:rPr>
          <w:rStyle w:val="DefaultParagraphFont"/>
          <w:rFonts w:eastAsia="ＭＳ 明朝" w:cs="Cordia New"/>
          <w:i/>
          <w:iCs/>
          <w:color w:val="000000"/>
          <w:sz w:val="28"/>
          <w:szCs w:val="28"/>
          <w:lang w:eastAsia="ja-JP"/>
        </w:rPr>
        <w:t xml:space="preserve">, socializer </w:t>
      </w:r>
      <w:r>
        <w:rPr>
          <w:rStyle w:val="DefaultParagraphFont"/>
          <w:rFonts w:eastAsia="ＭＳ 明朝" w:cs="Cordia New"/>
          <w:color w:val="000000"/>
          <w:sz w:val="28"/>
          <w:szCs w:val="28"/>
          <w:lang w:eastAsia="ja-JP"/>
        </w:rPr>
        <w:t>40%</w:t>
      </w:r>
      <w:r>
        <w:rPr>
          <w:rStyle w:val="DefaultParagraphFont"/>
          <w:rFonts w:eastAsia="ＭＳ 明朝" w:cs="Cordia New"/>
          <w:i/>
          <w:iCs/>
          <w:color w:val="000000"/>
          <w:sz w:val="28"/>
          <w:szCs w:val="28"/>
          <w:lang w:eastAsia="ja-JP"/>
        </w:rPr>
        <w:t xml:space="preserve">, killer </w:t>
      </w:r>
      <w:r>
        <w:rPr>
          <w:rStyle w:val="DefaultParagraphFont"/>
          <w:rFonts w:eastAsia="ＭＳ 明朝" w:cs="Cordia New"/>
          <w:color w:val="000000"/>
          <w:sz w:val="28"/>
          <w:szCs w:val="28"/>
          <w:lang w:eastAsia="ja-JP"/>
        </w:rPr>
        <w:t xml:space="preserve">0%} </w:t>
      </w:r>
      <w:r>
        <w:rPr>
          <w:rStyle w:val="DefaultParagraphFont"/>
          <w:rFonts w:ascii="Cordia New" w:hAnsi="Cordia New" w:eastAsia="ＭＳ 明朝"/>
          <w:color w:val="000000"/>
          <w:sz w:val="28"/>
          <w:sz w:val="28"/>
          <w:szCs w:val="28"/>
          <w:lang w:eastAsia="ja-JP"/>
        </w:rPr>
        <w:t xml:space="preserve">และมีค่าความเชื่อมั่นของแบบจำลองของผู้เล่นประมาณ </w:t>
      </w:r>
      <w:r>
        <w:rPr>
          <w:rStyle w:val="DefaultParagraphFont"/>
          <w:rFonts w:eastAsia="ＭＳ 明朝" w:cs="Cordia New"/>
          <w:color w:val="000000"/>
          <w:sz w:val="28"/>
          <w:szCs w:val="28"/>
          <w:lang w:eastAsia="ja-JP"/>
        </w:rPr>
        <w:t>300</w:t>
      </w:r>
      <w:r>
        <w:rPr>
          <w:rStyle w:val="DefaultParagraphFont"/>
          <w:rFonts w:eastAsia="Cordia New" w:cs="Cordia New"/>
          <w:color w:val="000000"/>
          <w:sz w:val="28"/>
          <w:szCs w:val="28"/>
          <w:lang w:eastAsia="zh-CN"/>
        </w:rPr>
        <w:t xml:space="preserve"> </w:t>
      </w:r>
      <w:r>
        <w:rPr>
          <w:rStyle w:val="DefaultParagraphFont"/>
          <w:rFonts w:ascii="Cordia New" w:hAnsi="Cordia New" w:eastAsia="Cordia New"/>
          <w:color w:val="000000"/>
          <w:sz w:val="28"/>
          <w:sz w:val="28"/>
          <w:szCs w:val="28"/>
          <w:lang w:eastAsia="zh-CN"/>
        </w:rPr>
        <w:t>หน่วย</w:t>
      </w:r>
      <w:r>
        <w:rPr/>
      </w:r>
      <w:commentRangeEnd w:id="11"/>
      <w:r>
        <w:commentReference w:id="11"/>
      </w:r>
      <w:r>
        <w:rPr>
          <w:rStyle w:val="DefaultParagraphFont"/>
          <w:rFonts w:ascii="Cordia New" w:hAnsi="Cordia New" w:eastAsia="Cordia New"/>
          <w:color w:val="000000"/>
          <w:sz w:val="28"/>
          <w:sz w:val="28"/>
          <w:szCs w:val="28"/>
          <w:lang w:eastAsia="zh-CN"/>
        </w:rPr>
        <w:t xml:space="preserve"> ดังแสดงในรูปที่ </w:t>
      </w:r>
      <w:r>
        <w:rPr>
          <w:rStyle w:val="DefaultParagraphFont"/>
          <w:rFonts w:eastAsia="ＭＳ 明朝" w:cs="Cordia New"/>
          <w:color w:val="000000"/>
          <w:sz w:val="28"/>
          <w:szCs w:val="28"/>
          <w:lang w:eastAsia="ja-JP"/>
        </w:rPr>
        <w:t>9</w:t>
      </w:r>
    </w:p>
    <w:p>
      <w:pPr>
        <w:pStyle w:val="Default"/>
        <w:jc w:val="center"/>
        <w:rPr/>
      </w:pPr>
      <w:r>
        <w:rPr/>
        <w:drawing>
          <wp:inline distT="0" distB="0" distL="0" distR="0">
            <wp:extent cx="3119120" cy="1819275"/>
            <wp:effectExtent l="0" t="0" r="0" b="0"/>
            <wp:docPr id="10"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Pr>
        <w:pStyle w:val="Style15"/>
        <w:spacing w:lineRule="auto" w:line="228"/>
        <w:ind w:left="0" w:right="0" w:hanging="0"/>
        <w:jc w:val="center"/>
        <w:rPr/>
      </w:pPr>
      <w:r>
        <w:rPr>
          <w:rStyle w:val="DefaultParagraphFont"/>
          <w:rFonts w:ascii="Cordia New" w:hAnsi="Cordia New" w:eastAsia="Cordia New"/>
          <w:b/>
          <w:b/>
          <w:bCs/>
          <w:color w:val="000000"/>
          <w:sz w:val="28"/>
          <w:sz w:val="28"/>
          <w:szCs w:val="28"/>
          <w:lang w:eastAsia="zh-CN"/>
        </w:rPr>
        <w:t xml:space="preserve">รูปที่ </w:t>
      </w:r>
      <w:r>
        <w:rPr>
          <w:rStyle w:val="DefaultParagraphFont"/>
          <w:rFonts w:eastAsia="ＭＳ 明朝" w:cs="Cordia New"/>
          <w:b/>
          <w:bCs/>
          <w:color w:val="000000"/>
          <w:sz w:val="28"/>
          <w:szCs w:val="28"/>
          <w:lang w:eastAsia="ja-JP"/>
        </w:rPr>
        <w:t>9</w:t>
      </w:r>
      <w:r>
        <w:rPr>
          <w:rStyle w:val="DefaultParagraphFont"/>
          <w:rFonts w:eastAsia="ＭＳ 明朝" w:cs="Cordia New"/>
          <w:color w:val="000000"/>
          <w:sz w:val="28"/>
          <w:szCs w:val="28"/>
          <w:lang w:eastAsia="ja-JP"/>
        </w:rPr>
        <w:t xml:space="preserve"> </w:t>
      </w:r>
      <w:r>
        <w:rPr>
          <w:rStyle w:val="DefaultParagraphFont"/>
          <w:rFonts w:ascii="Cordia New" w:hAnsi="Cordia New" w:eastAsia="ＭＳ 明朝"/>
          <w:color w:val="000000"/>
          <w:sz w:val="28"/>
          <w:sz w:val="28"/>
          <w:szCs w:val="28"/>
          <w:lang w:eastAsia="ja-JP"/>
        </w:rPr>
        <w:t>ตัวอย่างของแบบจำลองบุคลิกลักษณะการเล่นของผู้เล่น</w:t>
      </w:r>
    </w:p>
    <w:p>
      <w:pPr>
        <w:pStyle w:val="Style15"/>
        <w:spacing w:lineRule="auto" w:line="228"/>
        <w:ind w:left="0" w:right="0" w:firstLine="720"/>
        <w:jc w:val="both"/>
        <w:rPr>
          <w:rFonts w:ascii="Cordia New" w:hAnsi="Cordia New" w:eastAsia="ＭＳ 明朝" w:cs="Cordia New"/>
          <w:color w:val="000000"/>
          <w:sz w:val="28"/>
          <w:szCs w:val="28"/>
          <w:lang w:eastAsia="ja-JP"/>
        </w:rPr>
      </w:pPr>
      <w:r>
        <w:rPr>
          <w:rFonts w:eastAsia="ＭＳ 明朝" w:cs="Cordia New"/>
          <w:color w:val="000000"/>
          <w:sz w:val="28"/>
          <w:szCs w:val="28"/>
          <w:lang w:eastAsia="ja-JP"/>
        </w:rPr>
      </w:r>
    </w:p>
    <w:p>
      <w:pPr>
        <w:pStyle w:val="Style15"/>
        <w:spacing w:lineRule="auto" w:line="228"/>
        <w:ind w:left="0" w:right="0" w:firstLine="720"/>
        <w:jc w:val="both"/>
        <w:rPr/>
      </w:pPr>
      <w:r>
        <w:rPr>
          <w:rStyle w:val="DefaultParagraphFont"/>
          <w:rFonts w:ascii="Cordia New" w:hAnsi="Cordia New" w:eastAsia="ＭＳ 明朝"/>
          <w:color w:val="000000"/>
          <w:sz w:val="28"/>
          <w:sz w:val="28"/>
          <w:szCs w:val="28"/>
          <w:lang w:eastAsia="ja-JP"/>
        </w:rPr>
        <w:t>ส่วนการสร้างแบบจำลองของผู้เล่นจะคอยปรับเปลี่ยนแบบจำลองของผู้เล่นจากพฤติกรรมการเล่นของผู้เล่นอยู่ตลอดเวลา</w:t>
      </w:r>
      <w:r>
        <w:rPr>
          <w:rStyle w:val="Style6"/>
          <w:rFonts w:ascii="Cordia New" w:hAnsi="Cordia New" w:eastAsia="ＭＳ 明朝"/>
          <w:color w:val="000000"/>
          <w:lang w:eastAsia="ja-JP"/>
        </w:rPr>
        <w:t xml:space="preserve"> </w:t>
      </w:r>
      <w:r>
        <w:rPr>
          <w:rStyle w:val="DefaultParagraphFont"/>
          <w:rFonts w:ascii="Cordia New" w:hAnsi="Cordia New" w:eastAsia="ＭＳ 明朝"/>
          <w:color w:val="000000"/>
          <w:sz w:val="28"/>
          <w:sz w:val="28"/>
          <w:szCs w:val="28"/>
          <w:lang w:eastAsia="ja-JP"/>
        </w:rPr>
        <w:t>และค่าร้อยละความเป็นผู้เล่นในแต่ละประเภทในแบบจำลองของผู้เล่นจะเปลี่ยนแปลงตามคะแนนที่ได้มาจากการกระทำของผู้เล่น</w:t>
      </w:r>
    </w:p>
    <w:p>
      <w:pPr>
        <w:pStyle w:val="Style15"/>
        <w:spacing w:lineRule="auto" w:line="228"/>
        <w:ind w:left="0" w:right="0" w:firstLine="720"/>
        <w:jc w:val="both"/>
        <w:rPr/>
      </w:pPr>
      <w:r>
        <w:rPr>
          <w:rStyle w:val="DefaultParagraphFont"/>
          <w:rFonts w:ascii="Cordia New" w:hAnsi="Cordia New" w:eastAsia="ＭＳ 明朝"/>
          <w:color w:val="000000"/>
          <w:sz w:val="28"/>
          <w:sz w:val="28"/>
          <w:szCs w:val="28"/>
          <w:lang w:eastAsia="ja-JP"/>
        </w:rPr>
        <w:t>ซึ่งถ้าการกระทำของผู้เล่นทำให้ค่าระยะห่างระหว่างแบบจำลองของผู้เล่นในขณะปัจจุบันกับแบบจำลองของผู้เล่นที่ใช้เลือกเนื้อเรื่องในขณะปัจจุบันมากกว่าค่าที่กำหนดไว้ ค่าความเชื่อมั่นของแบบจำลองของผู้เล่นปัจจุบันจะลดลง ในขณะเดียวกัน ถ้าค่าระยะห่างระหว่างแบบจำลองของผู้เล่นในขณะปัจจุบันกับแบบจำลองที่ใช้เลือกเนื้อเรื่องในขณะปัจจุบันน้อยกว่าค่าที่กำหนดไว้ จะถือว่าการกระทำของผู้เล่นสอดคล้องกับแบบจำลองของผู้เล่นในขณะปัจจุบัน ซึ่งค่าความเชื่อมั่นของแบบจำลองของผู้เล่นในขณะปัจจุบันจะเพิ่มขึ้น</w:t>
      </w:r>
    </w:p>
    <w:p>
      <w:pPr>
        <w:pStyle w:val="Style15"/>
        <w:spacing w:lineRule="auto" w:line="228"/>
        <w:ind w:left="0" w:right="0" w:firstLine="720"/>
        <w:jc w:val="both"/>
        <w:rPr/>
      </w:pPr>
      <w:r>
        <w:rPr>
          <w:rStyle w:val="DefaultParagraphFont"/>
          <w:rFonts w:ascii="Cordia New" w:hAnsi="Cordia New" w:eastAsia="ＭＳ 明朝"/>
          <w:color w:val="000000"/>
          <w:sz w:val="28"/>
          <w:sz w:val="28"/>
          <w:szCs w:val="28"/>
          <w:lang w:eastAsia="ja-JP"/>
        </w:rPr>
        <w:t xml:space="preserve">ซึ่งถ้าการกระทำของผู้เล่นทำให้เหตุการณ์ในเนื้อเรื่องในขณะปัจจุบันดำเนินไปได้ด้วย ค่าความเชื่อมั่นของแบบจำลองของผู้เล่นในขณะปัจจุบันจะเพิ่มขึ้น ซึ่งการเพิ่มค่าความเชื่อมั่นของแบบจำลองของผู้เล่นทั้ง </w:t>
      </w:r>
      <w:r>
        <w:rPr>
          <w:rStyle w:val="DefaultParagraphFont"/>
          <w:rFonts w:eastAsia="ＭＳ 明朝" w:cs="Cordia New"/>
          <w:color w:val="000000"/>
          <w:sz w:val="28"/>
          <w:szCs w:val="28"/>
          <w:lang w:eastAsia="ja-JP"/>
        </w:rPr>
        <w:t xml:space="preserve">2 </w:t>
      </w:r>
      <w:bookmarkStart w:id="6" w:name="OLE_LINK8"/>
      <w:bookmarkStart w:id="7" w:name="OLE_LINK7"/>
      <w:bookmarkEnd w:id="6"/>
      <w:bookmarkEnd w:id="7"/>
      <w:r>
        <w:rPr>
          <w:rStyle w:val="DefaultParagraphFont"/>
          <w:rFonts w:ascii="Cordia New" w:hAnsi="Cordia New" w:eastAsia="ＭＳ 明朝"/>
          <w:color w:val="000000"/>
          <w:sz w:val="28"/>
          <w:sz w:val="28"/>
          <w:szCs w:val="28"/>
          <w:lang w:eastAsia="ja-JP"/>
        </w:rPr>
        <w:t>ส่วน สามารถเพิ่มในขณะเดียวกันได้</w:t>
      </w:r>
    </w:p>
    <w:p>
      <w:pPr>
        <w:pStyle w:val="Style15"/>
        <w:spacing w:lineRule="auto" w:line="228"/>
        <w:ind w:left="0" w:right="0" w:firstLine="720"/>
        <w:jc w:val="both"/>
        <w:rPr>
          <w:rFonts w:ascii="Cordia New" w:hAnsi="Cordia New" w:cs="Cordia New"/>
          <w:sz w:val="28"/>
          <w:szCs w:val="28"/>
        </w:rPr>
      </w:pPr>
      <w:r>
        <w:rPr>
          <w:rFonts w:cs="Cordia New"/>
          <w:sz w:val="28"/>
          <w:szCs w:val="28"/>
        </w:rPr>
      </w:r>
    </w:p>
    <w:p>
      <w:pPr>
        <w:pStyle w:val="Style15"/>
        <w:spacing w:lineRule="auto" w:line="228"/>
        <w:ind w:left="0" w:right="0" w:firstLine="720"/>
        <w:jc w:val="both"/>
        <w:rPr/>
      </w:pPr>
      <w:r>
        <w:rPr>
          <w:rStyle w:val="Style6"/>
          <w:rFonts w:ascii="Cordia New" w:hAnsi="Cordia New"/>
          <w:sz w:val="28"/>
          <w:sz w:val="28"/>
          <w:szCs w:val="28"/>
        </w:rPr>
        <w:t>โดยระบบการจัดการเนื้อเรื่องของเกมประเภทสวมบทบาทตามรูปแบบบุคลิกลักษณะการเล่นของผู้เล่น</w:t>
      </w:r>
      <w:r>
        <w:rPr>
          <w:rStyle w:val="Style6"/>
          <w:rFonts w:ascii="Cordia New" w:hAnsi="Cordia New" w:eastAsia="ＭＳ 明朝"/>
          <w:sz w:val="28"/>
          <w:sz w:val="28"/>
          <w:szCs w:val="28"/>
          <w:lang w:eastAsia="ja-JP"/>
        </w:rPr>
        <w:t>จะมีขั้นตอนการทำงานดังนี้</w:t>
      </w:r>
    </w:p>
    <w:p>
      <w:pPr>
        <w:pStyle w:val="Style15"/>
        <w:numPr>
          <w:ilvl w:val="0"/>
          <w:numId w:val="25"/>
        </w:numPr>
        <w:spacing w:lineRule="auto" w:line="228"/>
        <w:ind w:left="0" w:right="0" w:hanging="0"/>
        <w:jc w:val="both"/>
        <w:rPr/>
      </w:pPr>
      <w:r>
        <w:rPr>
          <w:rStyle w:val="Style6"/>
          <w:rFonts w:ascii="Cordia New" w:hAnsi="Cordia New" w:eastAsia="ＭＳ 明朝"/>
          <w:sz w:val="28"/>
          <w:sz w:val="28"/>
          <w:szCs w:val="28"/>
          <w:lang w:eastAsia="ja-JP"/>
        </w:rPr>
        <w:t>ผู้เล่นจะสร้างตัวละครที่จะใช้เล่นในเกมหรือเลือกจากตัวละครมาตรฐานที่เกมให้มา ซึ่งส่วนการสร้างแบบจำลองของผู้เล่นจะสร้างแบบจำลองเริ่มต้นของผู้เล่น โดยพิจารณาจากค่าสถานภาพต่างๆของตัวละคร ซึ่งแบบจำลองเริ่มต้นที่สร้างขึ้นจะมีค่าความเชื่อมั่นของแบบจำลองที่ต่ำ  โดยสามารถดูรายละเอียดการสร้างแบบจำลองของผู้เล่นเริ่มต้นได้ในส่วนภาคผนวก</w:t>
      </w:r>
    </w:p>
    <w:p>
      <w:pPr>
        <w:pStyle w:val="Style15"/>
        <w:numPr>
          <w:ilvl w:val="0"/>
          <w:numId w:val="25"/>
        </w:numPr>
        <w:spacing w:lineRule="auto" w:line="228"/>
        <w:ind w:left="0" w:right="0" w:hanging="0"/>
        <w:jc w:val="both"/>
        <w:rPr/>
      </w:pPr>
      <w:r>
        <w:rPr>
          <w:rStyle w:val="Style6"/>
          <w:rFonts w:ascii="Cordia New" w:hAnsi="Cordia New" w:eastAsia="ＭＳ 明朝"/>
          <w:sz w:val="28"/>
          <w:sz w:val="28"/>
          <w:szCs w:val="28"/>
          <w:lang w:eastAsia="ja-JP"/>
        </w:rPr>
        <w:t>ส่วนการดำเนินเนื้อเรื่องจะพิจารณาเนื้อเรื่องเริ่มต้นของเกมโดยพิจารณาจากแบบจำลองเริ่มต้น โดยเปรียบเทียบความคล้ายของแบบจำลองเริ่มต้นกับแบบจำลองของผู้เล่นที่เหมาะสมของแต่ละเนื้อเรื่องในฐานเนื้อเรื่อง ซึ่งในเบื้องต้น ส่วนการดำเนินเนื้อเรื่องจะเลือกเนื้อเรื่องเริ่มต้นที่มีแบบจำลองของผู้เล่นที่เหมาะสมใกล้เคียงกับแบบจำลองของผู้เล่นเริ่มต้นมากที่สุด</w:t>
      </w:r>
    </w:p>
    <w:p>
      <w:pPr>
        <w:pStyle w:val="Style15"/>
        <w:numPr>
          <w:ilvl w:val="0"/>
          <w:numId w:val="25"/>
        </w:numPr>
        <w:spacing w:lineRule="auto" w:line="228"/>
        <w:ind w:left="0" w:right="0" w:hanging="0"/>
        <w:jc w:val="both"/>
        <w:rPr/>
      </w:pPr>
      <w:r>
        <w:rPr>
          <w:rStyle w:val="Style6"/>
          <w:rFonts w:ascii="Cordia New" w:hAnsi="Cordia New" w:eastAsia="ＭＳ 明朝"/>
          <w:sz w:val="28"/>
          <w:sz w:val="28"/>
          <w:szCs w:val="28"/>
          <w:lang w:eastAsia="ja-JP"/>
        </w:rPr>
        <w:t xml:space="preserve">ส่วนการดำเนินเนื้อเรื่องจะส่งคำสั่งไปยังส่วนประมวลผลของเกม </w:t>
      </w:r>
      <w:r>
        <w:rPr>
          <w:rStyle w:val="Style6"/>
          <w:rFonts w:eastAsia="ＭＳ 明朝" w:cs="Cordia New"/>
          <w:sz w:val="28"/>
          <w:szCs w:val="28"/>
          <w:lang w:eastAsia="ja-JP"/>
        </w:rPr>
        <w:t xml:space="preserve">(game engine) </w:t>
      </w:r>
      <w:r>
        <w:rPr>
          <w:rStyle w:val="Style6"/>
          <w:rFonts w:ascii="Cordia New" w:hAnsi="Cordia New" w:eastAsia="ＭＳ 明朝"/>
          <w:sz w:val="28"/>
          <w:sz w:val="28"/>
          <w:szCs w:val="28"/>
          <w:lang w:eastAsia="ja-JP"/>
        </w:rPr>
        <w:t>เพื่อสร้างส่วนประกอบต่างๆ ของเนื้อเรื่อง เช่น ตัวละคร สิ่งของ ฉาก เป็นต้น และสร้างตารางของความสัมพันธ์ระหว่างตัวละครต่างๆ เก็บไว้ในระบบ</w:t>
      </w:r>
    </w:p>
    <w:p>
      <w:pPr>
        <w:pStyle w:val="Style15"/>
        <w:numPr>
          <w:ilvl w:val="0"/>
          <w:numId w:val="25"/>
        </w:numPr>
        <w:spacing w:lineRule="auto" w:line="228"/>
        <w:ind w:left="0" w:right="0" w:hanging="0"/>
        <w:jc w:val="both"/>
        <w:rPr/>
      </w:pPr>
      <w:r>
        <w:rPr>
          <w:rStyle w:val="Style6"/>
          <w:rFonts w:ascii="Cordia New" w:hAnsi="Cordia New" w:eastAsia="ＭＳ 明朝"/>
          <w:sz w:val="28"/>
          <w:sz w:val="28"/>
          <w:szCs w:val="28"/>
          <w:lang w:eastAsia="ja-JP"/>
        </w:rPr>
        <w:t>เมื่อผู้เล่นเริ่มเล่นเกม ส่วนการสร้างแบบจำลองจะคอยสังเกตพฤติกรรมต่างๆ ของผู้เล่น เพื่อนำมาปรับปรุงแบบจำลองของผู้เล่นที่ใช้เลือกเนื้อเรื่องให้มีความใกล้เคียงกับพฤติกรรมผู้เล่นจริงมากขึ้น ซึ่งนอกจากการปรับปรุงแบบจำลองของผู้เล่นแล้ว การกระทำของผู้เล่นที่สอดคล้องกับแบบจำลองซึ่งแสดงถึงความพึงพอใจในเนื้อเรื่องของผู้เล่นระหว่างที่เล่นเกมจะทำให้ค่าความเชื่อมั่นของแบบจำลองเพิ่มขึ้นด้วย ในทางกลับกัน หากการกระทำของผู้เล่นไม่สอดคล้องกับแบบจำลอง ค่าความเชื่อมั่นของแบบจำลองจะลดลงแทน</w:t>
      </w:r>
    </w:p>
    <w:p>
      <w:pPr>
        <w:pStyle w:val="Style15"/>
        <w:numPr>
          <w:ilvl w:val="0"/>
          <w:numId w:val="25"/>
        </w:numPr>
        <w:spacing w:lineRule="auto" w:line="228"/>
        <w:ind w:left="0" w:right="0" w:hanging="0"/>
        <w:jc w:val="both"/>
        <w:rPr/>
      </w:pPr>
      <w:r>
        <w:rPr>
          <w:rStyle w:val="Style6"/>
          <w:rFonts w:ascii="Cordia New" w:hAnsi="Cordia New" w:eastAsia="ＭＳ 明朝"/>
          <w:sz w:val="28"/>
          <w:sz w:val="28"/>
          <w:szCs w:val="28"/>
          <w:lang w:eastAsia="ja-JP"/>
        </w:rPr>
        <w:t>ส่วนการดำเนินเนื้อเรื่องจะดำเนินเนื้อเรื่องที่เลือกไว้ไปจนกระทั่งค่าความเชื่อมั่นของแบบจำลองต่ำกว่าค่าที่กำหนดไว้และผู้เล่นไม่ได้อยู่ในเหตุการณ์ที่กำลังดำเนินอยู่ของเนื้อเรื่องปัจจุบัน ซึ่งเมื่อสถานการณ์ทั้งสองที่กล่าวมานี้เป็นจริง ส่วนการดำเนินเนื้อเรื่องจะทำการหาเนื้อเรื่องที่เหมาะสมกับแบบจำลองของผู้เล่นในขณะปัจจุบันมากที่สุดและดำเนินเนื้อเรื่องนั้น ส่วนสถานะและข้อมูลของเนื้อเรื่องที่ดำเนินมาก่อนหน้าจะถูกเก็บไว้สำหรับให้ส่วนการดำเนินเนื้อเรื่องเรียกใช้งานได้อีกครั้งในกรณีที่แบบจำลองของผู้เล่นได้เปลี่ยนกลับมาเป็นแบบจำลองที่เหมาะสมกับเนื้อเรื่องเดิม  เมื่อแทนที่เนื้อเรื่องเก่าด้วยเนื้อเรื่องใหม่เรียบร้อยแล้ว ส่วนการสร้างแบบจำลองจะให้ค่าเริ่มต้นใหม่สำหรับค่าความเชื่อมั่นของแบบจำลองของผู้เล่นในขณะปัจจุบันแทนค่าความเชื่อมั่นเดิมที่ต่ำกว่าค่าที่กำหนดไว้</w:t>
      </w:r>
    </w:p>
    <w:p>
      <w:pPr>
        <w:pStyle w:val="Style15"/>
        <w:numPr>
          <w:ilvl w:val="0"/>
          <w:numId w:val="25"/>
        </w:numPr>
        <w:spacing w:lineRule="auto" w:line="228"/>
        <w:ind w:left="0" w:right="0" w:hanging="0"/>
        <w:jc w:val="both"/>
        <w:rPr/>
      </w:pPr>
      <w:r>
        <w:rPr>
          <w:rStyle w:val="Style6"/>
          <w:rFonts w:ascii="Cordia New" w:hAnsi="Cordia New" w:eastAsia="ＭＳ 明朝"/>
          <w:sz w:val="28"/>
          <w:sz w:val="28"/>
          <w:szCs w:val="28"/>
          <w:lang w:eastAsia="ja-JP"/>
        </w:rPr>
        <w:t>เมื่อผู้เล่นเล่นเกมจนจบ ส่วนการดำเนินเนื้อเรื่องจะทำการบันทึกเนื้อเรื่องที่ผู้เล่นเล่นไปมาใช้ในการปรับแบบจำลองของผู้เล่นที่เหมาะสมกับเนื้อเรื่องที่เก็บไว้ในฐานเนื้อเรื่อง โดยที่จะนำแบบจำลองของผู้เล่นไปปรับแบบจำลองของผู้เล่นที่เหมาะสมกับเนื้อเรื่องที่เล่นไปทั้งหมด เพื่อให้เหมาะสมสำหรับใช้ในการเล่นครั้งต่อไปมากขึ้น ซึ่งในกรณีที่เป็นเนื้อเรื่องที่เล่นจบไป ค่าที่จะเปลี่ยนไปของแบบจำลองจะขึ้นอยู่กับค่าความเชื่อมั่นของแบบจำลองของผู้เล่นในขณะที่เล่นจบ และค่าความเชื่อมั่นของแบบจำลองของผู้เล่นที่เหมาะสมกับเนื้อเรื่องนั้น ส่วนในกรณีของเนื้อเรื่องที่เปลี่ยนแปลงไประหว่างที่เล่นเกมอยู่ ค่าร้อยละ</w:t>
      </w:r>
      <w:r>
        <w:rPr>
          <w:rStyle w:val="DefaultParagraphFont"/>
          <w:rFonts w:ascii="Cordia New" w:hAnsi="Cordia New" w:eastAsia="Cordia New"/>
          <w:color w:val="000000"/>
          <w:sz w:val="28"/>
          <w:sz w:val="28"/>
          <w:szCs w:val="28"/>
          <w:lang w:eastAsia="zh-CN"/>
        </w:rPr>
        <w:t>ความเป็นผู้เล่นในแต่ละประเภทจะเปลี่ยนแปลงไปตามค่าร้อยละความเป็นผู้เล่นของแบบจำลองของผู้เล่นในขณะที่เนื้อเรื่องเกิดการเปลี่ยนแปลงนั้นและ</w:t>
      </w:r>
      <w:bookmarkStart w:id="8" w:name="OLE_LINK4"/>
      <w:bookmarkStart w:id="9" w:name="OLE_LINK3"/>
      <w:bookmarkEnd w:id="8"/>
      <w:bookmarkEnd w:id="9"/>
      <w:r>
        <w:rPr>
          <w:rStyle w:val="Style6"/>
          <w:rFonts w:ascii="Cordia New" w:hAnsi="Cordia New" w:eastAsia="ＭＳ 明朝"/>
          <w:sz w:val="28"/>
          <w:sz w:val="28"/>
          <w:szCs w:val="28"/>
          <w:lang w:eastAsia="ja-JP"/>
        </w:rPr>
        <w:t>ค่าความเชื่อมั่นของแบบจำลองของผู้เล่นที่เหมาะสมกับเนื้อเรื่องนั้น และค่าความเชื่อมั่นของแบบจำลองของผู้เล่นที่เหมาะสมกับเนื้อเรื่องนั้นจะมีค่าลดลงด้วย</w:t>
      </w:r>
    </w:p>
    <w:p>
      <w:pPr>
        <w:pStyle w:val="Style15"/>
        <w:spacing w:lineRule="auto" w:line="228"/>
        <w:ind w:left="0" w:right="0" w:firstLine="720"/>
        <w:jc w:val="both"/>
        <w:rPr/>
      </w:pPr>
      <w:r>
        <w:rPr>
          <w:rStyle w:val="DefaultParagraphFont"/>
          <w:rFonts w:ascii="Cordia New" w:hAnsi="Cordia New" w:eastAsia="ＭＳ 明朝"/>
          <w:sz w:val="28"/>
          <w:sz w:val="28"/>
          <w:szCs w:val="28"/>
          <w:lang w:eastAsia="ja-JP"/>
        </w:rPr>
        <w:t xml:space="preserve">ซึ่งสามารถยกตัวอย่างการทำงานของระบบได้ดังนี้ ผู้เล่นนายเอเลือกตัวละครพื้นฐานที่มีมาให้อยู่แล้วในเกม อาชีพวิซาร์ด </w:t>
      </w:r>
      <w:r>
        <w:rPr>
          <w:rStyle w:val="DefaultParagraphFont"/>
          <w:rFonts w:eastAsia="ＭＳ 明朝" w:cs="Cordia New"/>
          <w:sz w:val="28"/>
          <w:szCs w:val="28"/>
          <w:lang w:eastAsia="ja-JP"/>
        </w:rPr>
        <w:t xml:space="preserve">(wizard) </w:t>
      </w:r>
      <w:r>
        <w:rPr>
          <w:rStyle w:val="DefaultParagraphFont"/>
          <w:rFonts w:ascii="Cordia New" w:hAnsi="Cordia New" w:eastAsia="ＭＳ 明朝"/>
          <w:sz w:val="28"/>
          <w:sz w:val="28"/>
          <w:szCs w:val="28"/>
          <w:lang w:eastAsia="ja-JP"/>
        </w:rPr>
        <w:t xml:space="preserve">ซึ่งมีค่าสถานะของตัวละครดังนี้ </w:t>
      </w:r>
      <w:r>
        <w:rPr>
          <w:rStyle w:val="DefaultParagraphFont"/>
          <w:rFonts w:eastAsia="ＭＳ 明朝" w:cs="Cordia New"/>
          <w:sz w:val="28"/>
          <w:szCs w:val="28"/>
          <w:lang w:eastAsia="ja-JP"/>
        </w:rPr>
        <w:t xml:space="preserve">Strength = 10 Dexterity = 16 Constitution = 12 Intelligence = 16 Wisdom = 12 Charisma = 10 </w:t>
      </w:r>
      <w:r>
        <w:rPr>
          <w:rStyle w:val="DefaultParagraphFont"/>
          <w:rFonts w:ascii="Cordia New" w:hAnsi="Cordia New" w:eastAsia="ＭＳ 明朝"/>
          <w:sz w:val="28"/>
          <w:sz w:val="28"/>
          <w:szCs w:val="28"/>
          <w:lang w:eastAsia="ja-JP"/>
        </w:rPr>
        <w:t xml:space="preserve">จากค่าสถานะของตัวละคร ส่วนการสร้างแบบจำลองของผู้เล่นสามารถสร้างแบบจำลองของผู้เล่นเริ่มต้นได้โดยมี </w:t>
      </w:r>
      <w:r>
        <w:rPr>
          <w:rStyle w:val="DefaultParagraphFont"/>
          <w:rFonts w:eastAsia="ＭＳ 明朝" w:cs="Cordia New"/>
          <w:color w:val="000000"/>
          <w:sz w:val="28"/>
          <w:szCs w:val="28"/>
          <w:lang w:eastAsia="ja-JP"/>
        </w:rPr>
        <w:t>{</w:t>
      </w:r>
      <w:r>
        <w:rPr>
          <w:rStyle w:val="DefaultParagraphFont"/>
          <w:rFonts w:eastAsia="ＭＳ 明朝" w:cs="Cordia New"/>
          <w:i/>
          <w:iCs/>
          <w:color w:val="000000"/>
          <w:sz w:val="28"/>
          <w:szCs w:val="28"/>
          <w:lang w:eastAsia="ja-JP"/>
        </w:rPr>
        <w:t xml:space="preserve">achiever </w:t>
      </w:r>
      <w:r>
        <w:rPr>
          <w:rStyle w:val="DefaultParagraphFont"/>
          <w:rFonts w:eastAsia="ＭＳ 明朝" w:cs="Cordia New"/>
          <w:color w:val="000000"/>
          <w:sz w:val="28"/>
          <w:szCs w:val="28"/>
          <w:lang w:eastAsia="ja-JP"/>
        </w:rPr>
        <w:t>28.57%</w:t>
      </w:r>
      <w:r>
        <w:rPr>
          <w:rStyle w:val="DefaultParagraphFont"/>
          <w:rFonts w:eastAsia="ＭＳ 明朝" w:cs="Cordia New"/>
          <w:i/>
          <w:iCs/>
          <w:color w:val="000000"/>
          <w:sz w:val="28"/>
          <w:szCs w:val="28"/>
          <w:lang w:eastAsia="ja-JP"/>
        </w:rPr>
        <w:t xml:space="preserve">, explorer </w:t>
      </w:r>
      <w:r>
        <w:rPr>
          <w:rStyle w:val="DefaultParagraphFont"/>
          <w:rFonts w:eastAsia="ＭＳ 明朝" w:cs="Cordia New"/>
          <w:color w:val="000000"/>
          <w:sz w:val="28"/>
          <w:szCs w:val="28"/>
          <w:lang w:eastAsia="ja-JP"/>
        </w:rPr>
        <w:t>28.57%</w:t>
      </w:r>
      <w:r>
        <w:rPr>
          <w:rStyle w:val="DefaultParagraphFont"/>
          <w:rFonts w:eastAsia="ＭＳ 明朝" w:cs="Cordia New"/>
          <w:i/>
          <w:iCs/>
          <w:color w:val="000000"/>
          <w:sz w:val="28"/>
          <w:szCs w:val="28"/>
          <w:lang w:eastAsia="ja-JP"/>
        </w:rPr>
        <w:t xml:space="preserve">, socializer </w:t>
      </w:r>
      <w:r>
        <w:rPr>
          <w:rStyle w:val="DefaultParagraphFont"/>
          <w:rFonts w:eastAsia="ＭＳ 明朝" w:cs="Cordia New"/>
          <w:color w:val="000000"/>
          <w:sz w:val="28"/>
          <w:szCs w:val="28"/>
          <w:lang w:eastAsia="ja-JP"/>
        </w:rPr>
        <w:t>25%</w:t>
      </w:r>
      <w:r>
        <w:rPr>
          <w:rStyle w:val="DefaultParagraphFont"/>
          <w:rFonts w:eastAsia="ＭＳ 明朝" w:cs="Cordia New"/>
          <w:i/>
          <w:iCs/>
          <w:color w:val="000000"/>
          <w:sz w:val="28"/>
          <w:szCs w:val="28"/>
          <w:lang w:eastAsia="ja-JP"/>
        </w:rPr>
        <w:t xml:space="preserve">, killer </w:t>
      </w:r>
      <w:r>
        <w:rPr>
          <w:rStyle w:val="DefaultParagraphFont"/>
          <w:rFonts w:eastAsia="ＭＳ 明朝" w:cs="Cordia New"/>
          <w:color w:val="000000"/>
          <w:sz w:val="28"/>
          <w:szCs w:val="28"/>
          <w:lang w:eastAsia="ja-JP"/>
        </w:rPr>
        <w:t>17.86%}</w:t>
      </w:r>
      <w:r>
        <w:rPr>
          <w:rStyle w:val="DefaultParagraphFont"/>
          <w:rFonts w:eastAsia="ＭＳ 明朝" w:cs="Cordia New"/>
          <w:sz w:val="28"/>
          <w:szCs w:val="28"/>
          <w:lang w:eastAsia="ja-JP"/>
        </w:rPr>
        <w:t xml:space="preserve"> </w:t>
      </w:r>
      <w:r>
        <w:rPr>
          <w:rStyle w:val="DefaultParagraphFont"/>
          <w:rFonts w:ascii="Cordia New" w:hAnsi="Cordia New" w:eastAsia="ＭＳ 明朝"/>
          <w:sz w:val="28"/>
          <w:sz w:val="28"/>
          <w:szCs w:val="28"/>
          <w:lang w:eastAsia="ja-JP"/>
        </w:rPr>
        <w:t xml:space="preserve">และมีค่าเริ่มต้นของค่าความเชื่อมั่นของแบบจำลองของผู้เล่นเท่ากับ </w:t>
      </w:r>
      <w:r>
        <w:rPr>
          <w:rStyle w:val="DefaultParagraphFont"/>
          <w:rFonts w:eastAsia="ＭＳ 明朝" w:cs="Cordia New"/>
          <w:sz w:val="28"/>
          <w:szCs w:val="28"/>
          <w:lang w:eastAsia="ja-JP"/>
        </w:rPr>
        <w:t xml:space="preserve">56 </w:t>
      </w:r>
      <w:r>
        <w:rPr>
          <w:rStyle w:val="DefaultParagraphFont"/>
          <w:rFonts w:ascii="Cordia New" w:hAnsi="Cordia New" w:eastAsia="ＭＳ 明朝"/>
          <w:sz w:val="28"/>
          <w:sz w:val="28"/>
          <w:szCs w:val="28"/>
          <w:lang w:eastAsia="ja-JP"/>
        </w:rPr>
        <w:t xml:space="preserve">ซึ่งจากแบบจำลองของผู้เล่นเริ่มต้นนี้ ส่วนการดำเนินเนื้อเรื่องจะค้นหาเนื้อเรื่องที่แบบจำลองของผู้เล่นที่เหมาะสมใกล้เคียงกับแบบจำลองของผู้เล่นมากที่สุด ซึ่งจากแบบจำลองของผู้เล่นในตัวอย่าง ส่วนการดำเนินเนื้อเรื่องจะเลือก ครายวูลฟ์ </w:t>
      </w:r>
      <w:r>
        <w:rPr>
          <w:rStyle w:val="DefaultParagraphFont"/>
          <w:rFonts w:eastAsia="ＭＳ 明朝" w:cs="Cordia New"/>
          <w:sz w:val="28"/>
          <w:szCs w:val="28"/>
          <w:lang w:eastAsia="ja-JP"/>
        </w:rPr>
        <w:t xml:space="preserve">(CryWolf) </w:t>
      </w:r>
      <w:r>
        <w:rPr>
          <w:rStyle w:val="DefaultParagraphFont"/>
          <w:rFonts w:ascii="Cordia New" w:hAnsi="Cordia New" w:eastAsia="ＭＳ 明朝"/>
          <w:sz w:val="28"/>
          <w:sz w:val="28"/>
          <w:szCs w:val="28"/>
          <w:lang w:eastAsia="ja-JP"/>
        </w:rPr>
        <w:t xml:space="preserve">เป็นเนื้อเรื่องที่จะใช้เล่น โดยเนื้อเรื่องครายวูลฟ์ มีแบบจำลองของผู้เล่นที่เหมาะสมกับเนื้อเรื่องดังนี้ </w:t>
      </w:r>
      <w:r>
        <w:rPr>
          <w:rStyle w:val="DefaultParagraphFont"/>
          <w:rFonts w:eastAsia="ＭＳ 明朝" w:cs="Cordia New"/>
          <w:color w:val="000000"/>
          <w:sz w:val="28"/>
          <w:szCs w:val="28"/>
          <w:lang w:eastAsia="ja-JP"/>
        </w:rPr>
        <w:t>{</w:t>
      </w:r>
      <w:r>
        <w:rPr>
          <w:rStyle w:val="DefaultParagraphFont"/>
          <w:rFonts w:eastAsia="ＭＳ 明朝" w:cs="Cordia New"/>
          <w:i/>
          <w:iCs/>
          <w:color w:val="000000"/>
          <w:sz w:val="28"/>
          <w:szCs w:val="28"/>
          <w:lang w:eastAsia="ja-JP"/>
        </w:rPr>
        <w:t xml:space="preserve">achiever </w:t>
      </w:r>
      <w:r>
        <w:rPr>
          <w:rStyle w:val="DefaultParagraphFont"/>
          <w:rFonts w:eastAsia="ＭＳ 明朝" w:cs="Cordia New"/>
          <w:color w:val="000000"/>
          <w:sz w:val="28"/>
          <w:szCs w:val="28"/>
          <w:lang w:eastAsia="ja-JP"/>
        </w:rPr>
        <w:t>25%</w:t>
      </w:r>
      <w:r>
        <w:rPr>
          <w:rStyle w:val="DefaultParagraphFont"/>
          <w:rFonts w:eastAsia="ＭＳ 明朝" w:cs="Cordia New"/>
          <w:i/>
          <w:iCs/>
          <w:color w:val="000000"/>
          <w:sz w:val="28"/>
          <w:szCs w:val="28"/>
          <w:lang w:eastAsia="ja-JP"/>
        </w:rPr>
        <w:t xml:space="preserve">, explorer </w:t>
      </w:r>
      <w:r>
        <w:rPr>
          <w:rStyle w:val="DefaultParagraphFont"/>
          <w:rFonts w:eastAsia="ＭＳ 明朝" w:cs="Cordia New"/>
          <w:color w:val="000000"/>
          <w:sz w:val="28"/>
          <w:szCs w:val="28"/>
          <w:lang w:eastAsia="ja-JP"/>
        </w:rPr>
        <w:t>21%</w:t>
      </w:r>
      <w:r>
        <w:rPr>
          <w:rStyle w:val="DefaultParagraphFont"/>
          <w:rFonts w:eastAsia="ＭＳ 明朝" w:cs="Cordia New"/>
          <w:i/>
          <w:iCs/>
          <w:color w:val="000000"/>
          <w:sz w:val="28"/>
          <w:szCs w:val="28"/>
          <w:lang w:eastAsia="ja-JP"/>
        </w:rPr>
        <w:t xml:space="preserve">, socializer </w:t>
      </w:r>
      <w:r>
        <w:rPr>
          <w:rStyle w:val="DefaultParagraphFont"/>
          <w:rFonts w:eastAsia="ＭＳ 明朝" w:cs="Cordia New"/>
          <w:color w:val="000000"/>
          <w:sz w:val="28"/>
          <w:szCs w:val="28"/>
          <w:lang w:eastAsia="ja-JP"/>
        </w:rPr>
        <w:t>34%</w:t>
      </w:r>
      <w:r>
        <w:rPr>
          <w:rStyle w:val="DefaultParagraphFont"/>
          <w:rFonts w:eastAsia="ＭＳ 明朝" w:cs="Cordia New"/>
          <w:i/>
          <w:iCs/>
          <w:color w:val="000000"/>
          <w:sz w:val="28"/>
          <w:szCs w:val="28"/>
          <w:lang w:eastAsia="ja-JP"/>
        </w:rPr>
        <w:t xml:space="preserve">, killer </w:t>
      </w:r>
      <w:r>
        <w:rPr>
          <w:rStyle w:val="DefaultParagraphFont"/>
          <w:rFonts w:eastAsia="ＭＳ 明朝" w:cs="Cordia New"/>
          <w:color w:val="000000"/>
          <w:sz w:val="28"/>
          <w:szCs w:val="28"/>
          <w:lang w:eastAsia="ja-JP"/>
        </w:rPr>
        <w:t>20%}</w:t>
      </w:r>
      <w:r>
        <w:rPr>
          <w:rStyle w:val="DefaultParagraphFont"/>
          <w:rFonts w:eastAsia="ＭＳ 明朝" w:cs="Cordia New"/>
          <w:sz w:val="28"/>
          <w:szCs w:val="28"/>
          <w:lang w:eastAsia="ja-JP"/>
        </w:rPr>
        <w:t xml:space="preserve"> </w:t>
      </w:r>
      <w:r>
        <w:rPr>
          <w:rStyle w:val="DefaultParagraphFont"/>
          <w:rFonts w:ascii="Cordia New" w:hAnsi="Cordia New" w:eastAsia="ＭＳ 明朝"/>
          <w:sz w:val="28"/>
          <w:sz w:val="28"/>
          <w:szCs w:val="28"/>
          <w:lang w:eastAsia="ja-JP"/>
        </w:rPr>
        <w:t xml:space="preserve">และมีค่าความเชื่อมั่นของแบบจำลองเท่ากับ </w:t>
      </w:r>
      <w:r>
        <w:rPr>
          <w:rStyle w:val="DefaultParagraphFont"/>
          <w:rFonts w:eastAsia="ＭＳ 明朝" w:cs="Cordia New"/>
          <w:sz w:val="28"/>
          <w:szCs w:val="28"/>
          <w:lang w:eastAsia="ja-JP"/>
        </w:rPr>
        <w:t xml:space="preserve">395 </w:t>
      </w:r>
      <w:r>
        <w:rPr>
          <w:rStyle w:val="DefaultParagraphFont"/>
          <w:rFonts w:ascii="Cordia New" w:hAnsi="Cordia New" w:eastAsia="ＭＳ 明朝"/>
          <w:sz w:val="28"/>
          <w:sz w:val="28"/>
          <w:szCs w:val="28"/>
          <w:lang w:eastAsia="ja-JP"/>
        </w:rPr>
        <w:t xml:space="preserve">เมื่อผู้เล่นเริ่มเล่นเกมจากแผนที่เริ่มต้น เมื่อผู้เล่นเดินเข้าแผนที่เมือง การกระทำเดินเข้าแผนที่เมืองของผู้เล่นซึ่งมีค่าคะแนนของความเป็นผู้เล่นประเภท </w:t>
      </w:r>
      <w:r>
        <w:rPr>
          <w:rStyle w:val="DefaultParagraphFont"/>
          <w:rFonts w:eastAsia="ＭＳ 明朝" w:cs="Cordia New"/>
          <w:sz w:val="28"/>
          <w:szCs w:val="28"/>
          <w:lang w:eastAsia="ja-JP"/>
        </w:rPr>
        <w:t xml:space="preserve">Explorer </w:t>
      </w:r>
      <w:r>
        <w:rPr>
          <w:rStyle w:val="DefaultParagraphFont"/>
          <w:rFonts w:ascii="Cordia New" w:hAnsi="Cordia New" w:eastAsia="ＭＳ 明朝"/>
          <w:sz w:val="28"/>
          <w:sz w:val="28"/>
          <w:szCs w:val="28"/>
          <w:lang w:eastAsia="ja-JP"/>
        </w:rPr>
        <w:t xml:space="preserve">จะถูกส่งจากตัวเกมผ่านทางส่วนการเชื่อมต่อกับตัวเกม ไปยังส่วนการสร้างแบบจำลอง เพื่อให้ส่วนการสร้างแบบจำลองปรับปรุงแบบจำลองของผู้เล่นในขณะปัจจุบัน ซึ่งโดยประมาณแบบจำลองของผู้เล่นหลังจากการปรับปรุงจะมี </w:t>
      </w:r>
      <w:r>
        <w:rPr>
          <w:rStyle w:val="DefaultParagraphFont"/>
          <w:rFonts w:eastAsia="ＭＳ 明朝" w:cs="Cordia New"/>
          <w:color w:val="000000"/>
          <w:sz w:val="28"/>
          <w:szCs w:val="28"/>
          <w:lang w:eastAsia="ja-JP"/>
        </w:rPr>
        <w:t>{</w:t>
      </w:r>
      <w:r>
        <w:rPr>
          <w:rStyle w:val="DefaultParagraphFont"/>
          <w:rFonts w:eastAsia="ＭＳ 明朝" w:cs="Cordia New"/>
          <w:i/>
          <w:iCs/>
          <w:color w:val="000000"/>
          <w:sz w:val="28"/>
          <w:szCs w:val="28"/>
          <w:lang w:eastAsia="ja-JP"/>
        </w:rPr>
        <w:t xml:space="preserve">achiever </w:t>
      </w:r>
      <w:r>
        <w:rPr>
          <w:rStyle w:val="DefaultParagraphFont"/>
          <w:rFonts w:eastAsia="ＭＳ 明朝" w:cs="Cordia New"/>
          <w:color w:val="000000"/>
          <w:sz w:val="28"/>
          <w:szCs w:val="28"/>
          <w:lang w:eastAsia="ja-JP"/>
        </w:rPr>
        <w:t>27.5%</w:t>
      </w:r>
      <w:r>
        <w:rPr>
          <w:rStyle w:val="DefaultParagraphFont"/>
          <w:rFonts w:eastAsia="ＭＳ 明朝" w:cs="Cordia New"/>
          <w:i/>
          <w:iCs/>
          <w:color w:val="000000"/>
          <w:sz w:val="28"/>
          <w:szCs w:val="28"/>
          <w:lang w:eastAsia="ja-JP"/>
        </w:rPr>
        <w:t xml:space="preserve">, explorer </w:t>
      </w:r>
      <w:r>
        <w:rPr>
          <w:rStyle w:val="DefaultParagraphFont"/>
          <w:rFonts w:eastAsia="ＭＳ 明朝" w:cs="Cordia New"/>
          <w:color w:val="000000"/>
          <w:sz w:val="28"/>
          <w:szCs w:val="28"/>
          <w:lang w:eastAsia="ja-JP"/>
        </w:rPr>
        <w:t>31.5%</w:t>
      </w:r>
      <w:r>
        <w:rPr>
          <w:rStyle w:val="DefaultParagraphFont"/>
          <w:rFonts w:eastAsia="ＭＳ 明朝" w:cs="Cordia New"/>
          <w:i/>
          <w:iCs/>
          <w:color w:val="000000"/>
          <w:sz w:val="28"/>
          <w:szCs w:val="28"/>
          <w:lang w:eastAsia="ja-JP"/>
        </w:rPr>
        <w:t xml:space="preserve">, socializer </w:t>
      </w:r>
      <w:r>
        <w:rPr>
          <w:rStyle w:val="DefaultParagraphFont"/>
          <w:rFonts w:eastAsia="ＭＳ 明朝" w:cs="Cordia New"/>
          <w:color w:val="000000"/>
          <w:sz w:val="28"/>
          <w:szCs w:val="28"/>
          <w:lang w:eastAsia="ja-JP"/>
        </w:rPr>
        <w:t>24%</w:t>
      </w:r>
      <w:r>
        <w:rPr>
          <w:rStyle w:val="DefaultParagraphFont"/>
          <w:rFonts w:eastAsia="ＭＳ 明朝" w:cs="Cordia New"/>
          <w:i/>
          <w:iCs/>
          <w:color w:val="000000"/>
          <w:sz w:val="28"/>
          <w:szCs w:val="28"/>
          <w:lang w:eastAsia="ja-JP"/>
        </w:rPr>
        <w:t xml:space="preserve">, killer </w:t>
      </w:r>
      <w:r>
        <w:rPr>
          <w:rStyle w:val="DefaultParagraphFont"/>
          <w:rFonts w:eastAsia="ＭＳ 明朝" w:cs="Cordia New"/>
          <w:color w:val="000000"/>
          <w:sz w:val="28"/>
          <w:szCs w:val="28"/>
          <w:lang w:eastAsia="ja-JP"/>
        </w:rPr>
        <w:t>17%}</w:t>
      </w:r>
      <w:r>
        <w:rPr>
          <w:rStyle w:val="DefaultParagraphFont"/>
          <w:rFonts w:eastAsia="ＭＳ 明朝" w:cs="Cordia New"/>
          <w:sz w:val="28"/>
          <w:szCs w:val="28"/>
          <w:lang w:eastAsia="ja-JP"/>
        </w:rPr>
        <w:t xml:space="preserve"> </w:t>
      </w:r>
      <w:r>
        <w:rPr>
          <w:rStyle w:val="DefaultParagraphFont"/>
          <w:rFonts w:ascii="Cordia New" w:hAnsi="Cordia New" w:eastAsia="ＭＳ 明朝"/>
          <w:sz w:val="28"/>
          <w:sz w:val="28"/>
          <w:szCs w:val="28"/>
          <w:lang w:eastAsia="ja-JP"/>
        </w:rPr>
        <w:t xml:space="preserve">และค่าความเชื่อมั่นของแบบจำลองประมาณ </w:t>
      </w:r>
      <w:r>
        <w:rPr>
          <w:rStyle w:val="DefaultParagraphFont"/>
          <w:rFonts w:eastAsia="ＭＳ 明朝" w:cs="Cordia New"/>
          <w:sz w:val="28"/>
          <w:szCs w:val="28"/>
          <w:lang w:eastAsia="ja-JP"/>
        </w:rPr>
        <w:t xml:space="preserve">81 </w:t>
      </w:r>
      <w:r>
        <w:rPr>
          <w:rStyle w:val="DefaultParagraphFont"/>
          <w:rFonts w:ascii="Cordia New" w:hAnsi="Cordia New" w:eastAsia="ＭＳ 明朝"/>
          <w:sz w:val="28"/>
          <w:sz w:val="28"/>
          <w:szCs w:val="28"/>
          <w:lang w:eastAsia="ja-JP"/>
        </w:rPr>
        <w:t xml:space="preserve">และจากการพูดคุยกับเจ้าเมืองซึ่งเป็นเหตุการณ์ในเนื้อเรื่องในขณะปัจจุบัน ส่วนการสร้างแบบจำลองจะปรับปรุงแบบจำลองของผู้เล่นอีกครั้ง ทั้งจากการที่การพูดคุยมีค่าคะแนนความเป็นผู้เล่นประเภท </w:t>
      </w:r>
      <w:r>
        <w:rPr>
          <w:rStyle w:val="DefaultParagraphFont"/>
          <w:rFonts w:eastAsia="ＭＳ 明朝" w:cs="Cordia New"/>
          <w:sz w:val="28"/>
          <w:szCs w:val="28"/>
          <w:lang w:eastAsia="ja-JP"/>
        </w:rPr>
        <w:t xml:space="preserve">Socializer </w:t>
      </w:r>
      <w:r>
        <w:rPr>
          <w:rStyle w:val="DefaultParagraphFont"/>
          <w:rFonts w:ascii="Cordia New" w:hAnsi="Cordia New" w:eastAsia="ＭＳ 明朝"/>
          <w:sz w:val="28"/>
          <w:sz w:val="28"/>
          <w:szCs w:val="28"/>
          <w:lang w:eastAsia="ja-JP"/>
        </w:rPr>
        <w:t xml:space="preserve">และการดำเนินตามเนื้อเรื่อง ซึ่งจะทำให้แบบจำลองของผู้เล่นเปลี่ยนแปลงไปดังนี้ </w:t>
      </w:r>
      <w:r>
        <w:rPr>
          <w:rStyle w:val="DefaultParagraphFont"/>
          <w:rFonts w:eastAsia="ＭＳ 明朝" w:cs="Cordia New"/>
          <w:color w:val="000000"/>
          <w:sz w:val="28"/>
          <w:szCs w:val="28"/>
          <w:lang w:eastAsia="ja-JP"/>
        </w:rPr>
        <w:t>{</w:t>
      </w:r>
      <w:r>
        <w:rPr>
          <w:rStyle w:val="DefaultParagraphFont"/>
          <w:rFonts w:eastAsia="ＭＳ 明朝" w:cs="Cordia New"/>
          <w:i/>
          <w:iCs/>
          <w:color w:val="000000"/>
          <w:sz w:val="28"/>
          <w:szCs w:val="28"/>
          <w:lang w:eastAsia="ja-JP"/>
        </w:rPr>
        <w:t xml:space="preserve">achiever </w:t>
      </w:r>
      <w:r>
        <w:rPr>
          <w:rStyle w:val="DefaultParagraphFont"/>
          <w:rFonts w:eastAsia="ＭＳ 明朝" w:cs="Cordia New"/>
          <w:color w:val="000000"/>
          <w:sz w:val="28"/>
          <w:szCs w:val="28"/>
          <w:lang w:eastAsia="ja-JP"/>
        </w:rPr>
        <w:t>26.5%</w:t>
      </w:r>
      <w:r>
        <w:rPr>
          <w:rStyle w:val="DefaultParagraphFont"/>
          <w:rFonts w:eastAsia="ＭＳ 明朝" w:cs="Cordia New"/>
          <w:i/>
          <w:iCs/>
          <w:color w:val="000000"/>
          <w:sz w:val="28"/>
          <w:szCs w:val="28"/>
          <w:lang w:eastAsia="ja-JP"/>
        </w:rPr>
        <w:t xml:space="preserve">, explorer </w:t>
      </w:r>
      <w:r>
        <w:rPr>
          <w:rStyle w:val="DefaultParagraphFont"/>
          <w:rFonts w:eastAsia="ＭＳ 明朝" w:cs="Cordia New"/>
          <w:color w:val="000000"/>
          <w:sz w:val="28"/>
          <w:szCs w:val="28"/>
          <w:lang w:eastAsia="ja-JP"/>
        </w:rPr>
        <w:t>30.5%</w:t>
      </w:r>
      <w:r>
        <w:rPr>
          <w:rStyle w:val="DefaultParagraphFont"/>
          <w:rFonts w:eastAsia="ＭＳ 明朝" w:cs="Cordia New"/>
          <w:i/>
          <w:iCs/>
          <w:color w:val="000000"/>
          <w:sz w:val="28"/>
          <w:szCs w:val="28"/>
          <w:lang w:eastAsia="ja-JP"/>
        </w:rPr>
        <w:t xml:space="preserve">, socializer </w:t>
      </w:r>
      <w:r>
        <w:rPr>
          <w:rStyle w:val="DefaultParagraphFont"/>
          <w:rFonts w:eastAsia="ＭＳ 明朝" w:cs="Cordia New"/>
          <w:color w:val="000000"/>
          <w:sz w:val="28"/>
          <w:szCs w:val="28"/>
          <w:lang w:eastAsia="ja-JP"/>
        </w:rPr>
        <w:t>27%</w:t>
      </w:r>
      <w:r>
        <w:rPr>
          <w:rStyle w:val="DefaultParagraphFont"/>
          <w:rFonts w:eastAsia="ＭＳ 明朝" w:cs="Cordia New"/>
          <w:i/>
          <w:iCs/>
          <w:color w:val="000000"/>
          <w:sz w:val="28"/>
          <w:szCs w:val="28"/>
          <w:lang w:eastAsia="ja-JP"/>
        </w:rPr>
        <w:t xml:space="preserve">, killer </w:t>
      </w:r>
      <w:r>
        <w:rPr>
          <w:rStyle w:val="DefaultParagraphFont"/>
          <w:rFonts w:eastAsia="ＭＳ 明朝" w:cs="Cordia New"/>
          <w:color w:val="000000"/>
          <w:sz w:val="28"/>
          <w:szCs w:val="28"/>
          <w:lang w:eastAsia="ja-JP"/>
        </w:rPr>
        <w:t>16%}</w:t>
      </w:r>
      <w:r>
        <w:rPr>
          <w:rStyle w:val="DefaultParagraphFont"/>
          <w:rFonts w:eastAsia="ＭＳ 明朝" w:cs="Cordia New"/>
          <w:sz w:val="28"/>
          <w:szCs w:val="28"/>
          <w:lang w:eastAsia="ja-JP"/>
        </w:rPr>
        <w:t xml:space="preserve"> </w:t>
      </w:r>
      <w:r>
        <w:rPr>
          <w:rStyle w:val="DefaultParagraphFont"/>
          <w:rFonts w:ascii="Cordia New" w:hAnsi="Cordia New" w:eastAsia="ＭＳ 明朝"/>
          <w:sz w:val="28"/>
          <w:sz w:val="28"/>
          <w:szCs w:val="28"/>
          <w:lang w:eastAsia="ja-JP"/>
        </w:rPr>
        <w:t xml:space="preserve">และค่าความเชื่อมั่นของแบบจำลองประมาณ </w:t>
      </w:r>
      <w:r>
        <w:rPr>
          <w:rStyle w:val="DefaultParagraphFont"/>
          <w:rFonts w:eastAsia="ＭＳ 明朝" w:cs="Cordia New"/>
          <w:sz w:val="28"/>
          <w:szCs w:val="28"/>
          <w:lang w:eastAsia="ja-JP"/>
        </w:rPr>
        <w:t>102</w:t>
      </w:r>
    </w:p>
    <w:p>
      <w:pPr>
        <w:pStyle w:val="Style15"/>
        <w:spacing w:lineRule="auto" w:line="228"/>
        <w:ind w:left="0" w:right="0" w:firstLine="720"/>
        <w:rPr/>
      </w:pPr>
      <w:r>
        <w:rPr>
          <w:rStyle w:val="DefaultParagraphFont"/>
          <w:rFonts w:ascii="Cordia New" w:hAnsi="Cordia New" w:eastAsia="ＭＳ 明朝"/>
          <w:sz w:val="28"/>
          <w:sz w:val="28"/>
          <w:szCs w:val="28"/>
          <w:lang w:eastAsia="ja-JP"/>
        </w:rPr>
        <w:t xml:space="preserve">ซึ่งถ้าผู้เล่นเล่นตามเนื้อเรื่อง ส่วนการดำเนินเนื้อเรื่องก็จะดำเนินเนื้อเรื่องต่อไป จนจบ แต่หากผู้เล่นกลับเดินทางไปยังป่านอกเมืองและทำการฆ่าสัตว์ประหลาดเป็นจำนวนมากแทน ซึ่งเป็นเหตุทำให้แบบจำลองของผู้เล่นเปลี่ยนไปดังนี้ </w:t>
      </w:r>
      <w:r>
        <w:rPr>
          <w:rStyle w:val="DefaultParagraphFont"/>
          <w:rFonts w:eastAsia="ＭＳ 明朝" w:cs="Cordia New"/>
          <w:color w:val="000000"/>
          <w:sz w:val="28"/>
          <w:szCs w:val="28"/>
          <w:lang w:eastAsia="ja-JP"/>
        </w:rPr>
        <w:t>{</w:t>
      </w:r>
      <w:r>
        <w:rPr>
          <w:rStyle w:val="DefaultParagraphFont"/>
          <w:rFonts w:eastAsia="ＭＳ 明朝" w:cs="Cordia New"/>
          <w:i/>
          <w:iCs/>
          <w:color w:val="000000"/>
          <w:sz w:val="28"/>
          <w:szCs w:val="28"/>
          <w:lang w:eastAsia="ja-JP"/>
        </w:rPr>
        <w:t xml:space="preserve">achiever </w:t>
      </w:r>
      <w:r>
        <w:rPr>
          <w:rStyle w:val="DefaultParagraphFont"/>
          <w:rFonts w:eastAsia="ＭＳ 明朝" w:cs="Cordia New"/>
          <w:color w:val="000000"/>
          <w:sz w:val="28"/>
          <w:szCs w:val="28"/>
          <w:lang w:eastAsia="ja-JP"/>
        </w:rPr>
        <w:t>23%</w:t>
      </w:r>
      <w:r>
        <w:rPr>
          <w:rStyle w:val="DefaultParagraphFont"/>
          <w:rFonts w:eastAsia="ＭＳ 明朝" w:cs="Cordia New"/>
          <w:i/>
          <w:iCs/>
          <w:color w:val="000000"/>
          <w:sz w:val="28"/>
          <w:szCs w:val="28"/>
          <w:lang w:eastAsia="ja-JP"/>
        </w:rPr>
        <w:t xml:space="preserve">, explorer </w:t>
      </w:r>
      <w:r>
        <w:rPr>
          <w:rStyle w:val="DefaultParagraphFont"/>
          <w:rFonts w:eastAsia="ＭＳ 明朝" w:cs="Cordia New"/>
          <w:color w:val="000000"/>
          <w:sz w:val="28"/>
          <w:szCs w:val="28"/>
          <w:lang w:eastAsia="ja-JP"/>
        </w:rPr>
        <w:t>13%</w:t>
      </w:r>
      <w:r>
        <w:rPr>
          <w:rStyle w:val="DefaultParagraphFont"/>
          <w:rFonts w:eastAsia="ＭＳ 明朝" w:cs="Cordia New"/>
          <w:i/>
          <w:iCs/>
          <w:color w:val="000000"/>
          <w:sz w:val="28"/>
          <w:szCs w:val="28"/>
          <w:lang w:eastAsia="ja-JP"/>
        </w:rPr>
        <w:t xml:space="preserve">, socializer </w:t>
      </w:r>
      <w:r>
        <w:rPr>
          <w:rStyle w:val="DefaultParagraphFont"/>
          <w:rFonts w:eastAsia="ＭＳ 明朝" w:cs="Cordia New"/>
          <w:color w:val="000000"/>
          <w:sz w:val="28"/>
          <w:szCs w:val="28"/>
          <w:lang w:eastAsia="ja-JP"/>
        </w:rPr>
        <w:t>11%</w:t>
      </w:r>
      <w:r>
        <w:rPr>
          <w:rStyle w:val="DefaultParagraphFont"/>
          <w:rFonts w:eastAsia="ＭＳ 明朝" w:cs="Cordia New"/>
          <w:i/>
          <w:iCs/>
          <w:color w:val="000000"/>
          <w:sz w:val="28"/>
          <w:szCs w:val="28"/>
          <w:lang w:eastAsia="ja-JP"/>
        </w:rPr>
        <w:t xml:space="preserve">, killer </w:t>
      </w:r>
      <w:r>
        <w:rPr>
          <w:rStyle w:val="DefaultParagraphFont"/>
          <w:rFonts w:eastAsia="ＭＳ 明朝" w:cs="Cordia New"/>
          <w:color w:val="000000"/>
          <w:sz w:val="28"/>
          <w:szCs w:val="28"/>
          <w:lang w:eastAsia="ja-JP"/>
        </w:rPr>
        <w:t>53%}</w:t>
      </w:r>
      <w:r>
        <w:rPr>
          <w:rStyle w:val="DefaultParagraphFont"/>
          <w:rFonts w:eastAsia="ＭＳ 明朝" w:cs="Cordia New"/>
          <w:sz w:val="28"/>
          <w:szCs w:val="28"/>
          <w:lang w:eastAsia="ja-JP"/>
        </w:rPr>
        <w:t xml:space="preserve"> </w:t>
      </w:r>
      <w:r>
        <w:rPr>
          <w:rStyle w:val="DefaultParagraphFont"/>
          <w:rFonts w:ascii="Cordia New" w:hAnsi="Cordia New" w:eastAsia="ＭＳ 明朝"/>
          <w:sz w:val="28"/>
          <w:sz w:val="28"/>
          <w:szCs w:val="28"/>
          <w:lang w:eastAsia="ja-JP"/>
        </w:rPr>
        <w:t xml:space="preserve">และค่าความเชื่อมั่นของแบบจำลองของผู้เล่นอยู่ที่ประมาณ </w:t>
      </w:r>
      <w:r>
        <w:rPr>
          <w:rStyle w:val="DefaultParagraphFont"/>
          <w:rFonts w:eastAsia="ＭＳ 明朝" w:cs="Cordia New"/>
          <w:sz w:val="28"/>
          <w:szCs w:val="28"/>
          <w:lang w:eastAsia="ja-JP"/>
        </w:rPr>
        <w:t xml:space="preserve">43 </w:t>
      </w:r>
      <w:r>
        <w:rPr>
          <w:rStyle w:val="DefaultParagraphFont"/>
          <w:rFonts w:ascii="Cordia New" w:hAnsi="Cordia New" w:eastAsia="ＭＳ 明朝"/>
          <w:sz w:val="28"/>
          <w:sz w:val="28"/>
          <w:szCs w:val="28"/>
          <w:lang w:eastAsia="ja-JP"/>
        </w:rPr>
        <w:t xml:space="preserve">ซึ่งแบบจำลองที่เปลี่ยนแปลงนั้นแตกต่างจากแบบจำลองที่ใช้เลือกเนื้อเรื่องในปัจจุบันเกินกว่าค่าที่กำหนดไว้ การฆ่าสัตว์ประหลาดครั้งต่อไปจะทำให้แบบจำลองของผู้เล่นเปลี่ยนไป โดยที่ค่าความเชื่อมั่นของแบบจำลองของผู้เล่นจะลดลงเหลือน้อยกว่าค่าที่กำหนดไว้ ซึ่งถ้าหากในขณะนั้นผู้เล่นยังอยู่ในป่า ซึ่งไม่ได้มีเหตุการณ์ของเนื้อเรื่องในขณะปัจจุบันกำลังดำเนินอยู่ ณ ตรงนั้น ส่วนการดำเนินเนื้อเรื่องจะทำการเปลี่ยนเนื้อเรื่องโดยเก็บข้อมูลการดำเนินเนื้อเรื่องครายวูลฟ์นี้ไว้และเลือกเนื้อเรื่องที่เหมาะสมกับแบบจำลองของผู้เล่นในปัจจุบันขึ้นมาใหม่ โดยส่วนการดำเนินเนื้อเรื่องจะเลือกเนื้อเรื่องลัสท์ </w:t>
      </w:r>
      <w:r>
        <w:rPr>
          <w:rStyle w:val="DefaultParagraphFont"/>
          <w:rFonts w:eastAsia="ＭＳ 明朝" w:cs="Cordia New"/>
          <w:sz w:val="28"/>
          <w:szCs w:val="28"/>
          <w:lang w:eastAsia="ja-JP"/>
        </w:rPr>
        <w:t xml:space="preserve">(Lust) </w:t>
      </w:r>
      <w:r>
        <w:rPr>
          <w:rStyle w:val="DefaultParagraphFont"/>
          <w:rFonts w:ascii="Cordia New" w:hAnsi="Cordia New" w:eastAsia="ＭＳ 明朝"/>
          <w:sz w:val="28"/>
          <w:sz w:val="28"/>
          <w:szCs w:val="28"/>
          <w:lang w:eastAsia="ja-JP"/>
        </w:rPr>
        <w:t xml:space="preserve">มาใช้ดำเนินเนื้อเรื่องแทน ซึ่งถ้าส่วนการดำเนินเนื้อเรื่องมีข้อมูลการดำเนินเนื้อเรื่องลัสท์ เก็บไว้ ก็จะดำเนินเนื้อเรื่องลัสท์ต่อจากข้อมูลที่เก็บไว้ แต่ถ้าส่วนการดำเนินเนื้อเรื่องไม่มีข้อมูลการดำเนินเนื้อเรื่องลัสท์ เก็บไว้ ก็จะดำเนินเนื้อเรื่องลัสท์ ตั้งแต่เริ่มต้นเนื้อเรื่อง และส่วนการสร้างแบบจำลองของผู้เล่นจะให้ค่าเริ่มต้นกับค่าความเชื่อมั่นของแบบจำลองของผู้เล่นใหม่เท่ากับ </w:t>
      </w:r>
      <w:r>
        <w:rPr>
          <w:rStyle w:val="DefaultParagraphFont"/>
          <w:rFonts w:eastAsia="ＭＳ 明朝" w:cs="Cordia New"/>
          <w:sz w:val="28"/>
          <w:szCs w:val="28"/>
          <w:lang w:eastAsia="ja-JP"/>
        </w:rPr>
        <w:t xml:space="preserve">60 </w:t>
      </w:r>
      <w:r>
        <w:rPr>
          <w:rStyle w:val="DefaultParagraphFont"/>
          <w:rFonts w:ascii="Cordia New" w:hAnsi="Cordia New" w:eastAsia="ＭＳ 明朝"/>
          <w:sz w:val="28"/>
          <w:sz w:val="28"/>
          <w:szCs w:val="28"/>
          <w:lang w:eastAsia="ja-JP"/>
        </w:rPr>
        <w:t xml:space="preserve">ซึ่งเมื่อผู้เล่นดำเนินเนื้อเรื่องลัสท์จบลง ส่วนการสร้างแบบจำลองของผู้เล่นจะนำข้อมูลการดำเนินเนื้อเรื่องและแบบจำลองของผู้เล่นที่ใช้เลือกเนื้อเรื่องทั้งหมดไปปรับปรุงแบบจำลองของผู้เล่นที่เหมาะสมกับแต่ละเนื้อเรื่องนั้น ซึ่งในตัวอย่าง ผู้เล่นได้เปลี่ยนแปลงเนื้อเรื่องจากเนื้อเรื่องครายวูลฟ์ไปเป็นเนื้อเรื่องลัสท์ และจากแบบจำลองของผู้เล่นที่ใช้เลือกเนื้อเรื่องครายวูลฟ์ซึ่งมีค่าความเป็นผู้เล่นแต่ละประเภทเท่ากับ  </w:t>
      </w:r>
      <w:r>
        <w:rPr>
          <w:rStyle w:val="DefaultParagraphFont"/>
          <w:rFonts w:eastAsia="ＭＳ 明朝" w:cs="Cordia New"/>
          <w:color w:val="000000"/>
          <w:sz w:val="28"/>
          <w:szCs w:val="28"/>
          <w:lang w:eastAsia="ja-JP"/>
        </w:rPr>
        <w:t>{</w:t>
      </w:r>
      <w:r>
        <w:rPr>
          <w:rStyle w:val="DefaultParagraphFont"/>
          <w:rFonts w:eastAsia="ＭＳ 明朝" w:cs="Cordia New"/>
          <w:i/>
          <w:iCs/>
          <w:color w:val="000000"/>
          <w:sz w:val="28"/>
          <w:szCs w:val="28"/>
          <w:lang w:eastAsia="ja-JP"/>
        </w:rPr>
        <w:t xml:space="preserve">achiever </w:t>
      </w:r>
      <w:r>
        <w:rPr>
          <w:rStyle w:val="DefaultParagraphFont"/>
          <w:rFonts w:eastAsia="ＭＳ 明朝" w:cs="Cordia New"/>
          <w:color w:val="000000"/>
          <w:sz w:val="28"/>
          <w:szCs w:val="28"/>
          <w:lang w:eastAsia="ja-JP"/>
        </w:rPr>
        <w:t>28.57%</w:t>
      </w:r>
      <w:r>
        <w:rPr>
          <w:rStyle w:val="DefaultParagraphFont"/>
          <w:rFonts w:eastAsia="ＭＳ 明朝" w:cs="Cordia New"/>
          <w:i/>
          <w:iCs/>
          <w:color w:val="000000"/>
          <w:sz w:val="28"/>
          <w:szCs w:val="28"/>
          <w:lang w:eastAsia="ja-JP"/>
        </w:rPr>
        <w:t xml:space="preserve">, explorer </w:t>
      </w:r>
      <w:r>
        <w:rPr>
          <w:rStyle w:val="DefaultParagraphFont"/>
          <w:rFonts w:eastAsia="ＭＳ 明朝" w:cs="Cordia New"/>
          <w:color w:val="000000"/>
          <w:sz w:val="28"/>
          <w:szCs w:val="28"/>
          <w:lang w:eastAsia="ja-JP"/>
        </w:rPr>
        <w:t>28.57%</w:t>
      </w:r>
      <w:r>
        <w:rPr>
          <w:rStyle w:val="DefaultParagraphFont"/>
          <w:rFonts w:eastAsia="ＭＳ 明朝" w:cs="Cordia New"/>
          <w:i/>
          <w:iCs/>
          <w:color w:val="000000"/>
          <w:sz w:val="28"/>
          <w:szCs w:val="28"/>
          <w:lang w:eastAsia="ja-JP"/>
        </w:rPr>
        <w:t xml:space="preserve">, socializer </w:t>
      </w:r>
      <w:r>
        <w:rPr>
          <w:rStyle w:val="DefaultParagraphFont"/>
          <w:rFonts w:eastAsia="ＭＳ 明朝" w:cs="Cordia New"/>
          <w:color w:val="000000"/>
          <w:sz w:val="28"/>
          <w:szCs w:val="28"/>
          <w:lang w:eastAsia="ja-JP"/>
        </w:rPr>
        <w:t>25%</w:t>
      </w:r>
      <w:r>
        <w:rPr>
          <w:rStyle w:val="DefaultParagraphFont"/>
          <w:rFonts w:eastAsia="ＭＳ 明朝" w:cs="Cordia New"/>
          <w:i/>
          <w:iCs/>
          <w:color w:val="000000"/>
          <w:sz w:val="28"/>
          <w:szCs w:val="28"/>
          <w:lang w:eastAsia="ja-JP"/>
        </w:rPr>
        <w:t xml:space="preserve">, killer </w:t>
      </w:r>
      <w:r>
        <w:rPr>
          <w:rStyle w:val="DefaultParagraphFont"/>
          <w:rFonts w:eastAsia="ＭＳ 明朝" w:cs="Cordia New"/>
          <w:color w:val="000000"/>
          <w:sz w:val="28"/>
          <w:szCs w:val="28"/>
          <w:lang w:eastAsia="ja-JP"/>
        </w:rPr>
        <w:t>17.86%}</w:t>
      </w:r>
      <w:r>
        <w:rPr>
          <w:rStyle w:val="DefaultParagraphFont"/>
          <w:rFonts w:eastAsia="ＭＳ 明朝" w:cs="Cordia New"/>
          <w:sz w:val="28"/>
          <w:szCs w:val="28"/>
          <w:lang w:eastAsia="ja-JP"/>
        </w:rPr>
        <w:t xml:space="preserve"> </w:t>
      </w:r>
      <w:r>
        <w:rPr>
          <w:rStyle w:val="DefaultParagraphFont"/>
          <w:rFonts w:ascii="Cordia New" w:hAnsi="Cordia New" w:eastAsia="ＭＳ 明朝"/>
          <w:sz w:val="28"/>
          <w:sz w:val="28"/>
          <w:szCs w:val="28"/>
          <w:lang w:eastAsia="ja-JP"/>
        </w:rPr>
        <w:t xml:space="preserve">และมีค่าความเชื่อมั่นของแบบจำลองของผู้เล่นเท่ากับ </w:t>
      </w:r>
      <w:r>
        <w:rPr>
          <w:rStyle w:val="DefaultParagraphFont"/>
          <w:rFonts w:eastAsia="ＭＳ 明朝" w:cs="Cordia New"/>
          <w:sz w:val="28"/>
          <w:szCs w:val="28"/>
          <w:lang w:eastAsia="ja-JP"/>
        </w:rPr>
        <w:t xml:space="preserve">56 </w:t>
      </w:r>
      <w:r>
        <w:rPr>
          <w:rStyle w:val="DefaultParagraphFont"/>
          <w:rFonts w:ascii="Cordia New" w:hAnsi="Cordia New" w:eastAsia="ＭＳ 明朝"/>
          <w:sz w:val="28"/>
          <w:sz w:val="28"/>
          <w:szCs w:val="28"/>
          <w:lang w:eastAsia="ja-JP"/>
        </w:rPr>
        <w:t xml:space="preserve">ส่วนการสร้างแบบจำลอง จะเปลี่ยนแปลงแบบจำลองของผู้เล่นที่เหมาะสมกับเนื้อเรื่องครายวูลฟ์เป็น </w:t>
      </w:r>
      <w:r>
        <w:rPr>
          <w:rStyle w:val="DefaultParagraphFont"/>
          <w:rFonts w:eastAsia="ＭＳ 明朝" w:cs="Cordia New"/>
          <w:color w:val="000000"/>
          <w:sz w:val="28"/>
          <w:szCs w:val="28"/>
          <w:lang w:eastAsia="ja-JP"/>
        </w:rPr>
        <w:t>{</w:t>
      </w:r>
      <w:r>
        <w:rPr>
          <w:rStyle w:val="DefaultParagraphFont"/>
          <w:rFonts w:eastAsia="ＭＳ 明朝" w:cs="Cordia New"/>
          <w:i/>
          <w:iCs/>
          <w:color w:val="000000"/>
          <w:sz w:val="28"/>
          <w:szCs w:val="28"/>
          <w:lang w:eastAsia="ja-JP"/>
        </w:rPr>
        <w:t xml:space="preserve">achiever </w:t>
      </w:r>
      <w:r>
        <w:rPr>
          <w:rStyle w:val="DefaultParagraphFont"/>
          <w:rFonts w:eastAsia="ＭＳ 明朝" w:cs="Cordia New"/>
          <w:color w:val="000000"/>
          <w:sz w:val="28"/>
          <w:szCs w:val="28"/>
          <w:lang w:eastAsia="ja-JP"/>
        </w:rPr>
        <w:t>21.6%</w:t>
      </w:r>
      <w:r>
        <w:rPr>
          <w:rStyle w:val="DefaultParagraphFont"/>
          <w:rFonts w:eastAsia="ＭＳ 明朝" w:cs="Cordia New"/>
          <w:i/>
          <w:iCs/>
          <w:color w:val="000000"/>
          <w:sz w:val="28"/>
          <w:szCs w:val="28"/>
          <w:lang w:eastAsia="ja-JP"/>
        </w:rPr>
        <w:t xml:space="preserve">, explorer </w:t>
      </w:r>
      <w:r>
        <w:rPr>
          <w:rStyle w:val="DefaultParagraphFont"/>
          <w:rFonts w:eastAsia="ＭＳ 明朝" w:cs="Cordia New"/>
          <w:color w:val="000000"/>
          <w:sz w:val="28"/>
          <w:szCs w:val="28"/>
          <w:lang w:eastAsia="ja-JP"/>
        </w:rPr>
        <w:t>17.6%</w:t>
      </w:r>
      <w:r>
        <w:rPr>
          <w:rStyle w:val="DefaultParagraphFont"/>
          <w:rFonts w:eastAsia="ＭＳ 明朝" w:cs="Cordia New"/>
          <w:i/>
          <w:iCs/>
          <w:color w:val="000000"/>
          <w:sz w:val="28"/>
          <w:szCs w:val="28"/>
          <w:lang w:eastAsia="ja-JP"/>
        </w:rPr>
        <w:t xml:space="preserve">, socializer </w:t>
      </w:r>
      <w:r>
        <w:rPr>
          <w:rStyle w:val="DefaultParagraphFont"/>
          <w:rFonts w:eastAsia="ＭＳ 明朝" w:cs="Cordia New"/>
          <w:color w:val="000000"/>
          <w:sz w:val="28"/>
          <w:szCs w:val="28"/>
          <w:lang w:eastAsia="ja-JP"/>
        </w:rPr>
        <w:t>41%</w:t>
      </w:r>
      <w:r>
        <w:rPr>
          <w:rStyle w:val="DefaultParagraphFont"/>
          <w:rFonts w:eastAsia="ＭＳ 明朝" w:cs="Cordia New"/>
          <w:i/>
          <w:iCs/>
          <w:color w:val="000000"/>
          <w:sz w:val="28"/>
          <w:szCs w:val="28"/>
          <w:lang w:eastAsia="ja-JP"/>
        </w:rPr>
        <w:t xml:space="preserve">, killer </w:t>
      </w:r>
      <w:r>
        <w:rPr>
          <w:rStyle w:val="DefaultParagraphFont"/>
          <w:rFonts w:eastAsia="ＭＳ 明朝" w:cs="Cordia New"/>
          <w:color w:val="000000"/>
          <w:sz w:val="28"/>
          <w:szCs w:val="28"/>
          <w:lang w:eastAsia="ja-JP"/>
        </w:rPr>
        <w:t>19.8%}</w:t>
      </w:r>
      <w:r>
        <w:rPr>
          <w:rStyle w:val="DefaultParagraphFont"/>
          <w:rFonts w:eastAsia="ＭＳ 明朝" w:cs="Cordia New"/>
          <w:sz w:val="28"/>
          <w:szCs w:val="28"/>
          <w:lang w:eastAsia="ja-JP"/>
        </w:rPr>
        <w:t xml:space="preserve"> </w:t>
      </w:r>
      <w:r>
        <w:rPr>
          <w:rStyle w:val="DefaultParagraphFont"/>
          <w:rFonts w:ascii="Cordia New" w:hAnsi="Cordia New" w:eastAsia="ＭＳ 明朝"/>
          <w:sz w:val="28"/>
          <w:sz w:val="28"/>
          <w:szCs w:val="28"/>
          <w:lang w:eastAsia="ja-JP"/>
        </w:rPr>
        <w:t xml:space="preserve">และมีค่าความเชื่อมั่นของแบบจำลองของผู้เล่นเท่ากับ </w:t>
      </w:r>
      <w:r>
        <w:rPr>
          <w:rStyle w:val="DefaultParagraphFont"/>
          <w:rFonts w:eastAsia="ＭＳ 明朝" w:cs="Cordia New"/>
          <w:sz w:val="28"/>
          <w:szCs w:val="28"/>
          <w:lang w:eastAsia="ja-JP"/>
        </w:rPr>
        <w:t xml:space="preserve">355 </w:t>
      </w:r>
      <w:r>
        <w:rPr>
          <w:rStyle w:val="DefaultParagraphFont"/>
          <w:rFonts w:ascii="Cordia New" w:hAnsi="Cordia New" w:eastAsia="ＭＳ 明朝"/>
          <w:sz w:val="28"/>
          <w:sz w:val="28"/>
          <w:szCs w:val="28"/>
          <w:lang w:eastAsia="ja-JP"/>
        </w:rPr>
        <w:t xml:space="preserve">และเปลี่ยนแปลงค่าความเชื่อมั่นของแบบจำลองของผู้เล่นที่เหมาะสมกับเนื้อเรื่องลัสท์จากเดิม </w:t>
      </w:r>
      <w:r>
        <w:rPr>
          <w:rStyle w:val="DefaultParagraphFont"/>
          <w:rFonts w:eastAsia="ＭＳ 明朝" w:cs="Cordia New"/>
          <w:sz w:val="28"/>
          <w:szCs w:val="28"/>
          <w:lang w:eastAsia="ja-JP"/>
        </w:rPr>
        <w:t xml:space="preserve">390 </w:t>
      </w:r>
      <w:r>
        <w:rPr>
          <w:rStyle w:val="DefaultParagraphFont"/>
          <w:rFonts w:ascii="Cordia New" w:hAnsi="Cordia New" w:eastAsia="ＭＳ 明朝"/>
          <w:sz w:val="28"/>
          <w:sz w:val="28"/>
          <w:szCs w:val="28"/>
          <w:lang w:eastAsia="ja-JP"/>
        </w:rPr>
        <w:t xml:space="preserve">เป็น </w:t>
      </w:r>
      <w:commentRangeStart w:id="12"/>
      <w:r>
        <w:rPr>
          <w:rStyle w:val="DefaultParagraphFont"/>
          <w:rFonts w:eastAsia="ＭＳ 明朝" w:cs="Cordia New"/>
          <w:sz w:val="28"/>
          <w:szCs w:val="28"/>
          <w:lang w:eastAsia="ja-JP"/>
        </w:rPr>
        <w:t>429</w:t>
      </w:r>
      <w:r>
        <w:rPr/>
      </w:r>
      <w:commentRangeEnd w:id="12"/>
      <w:r>
        <w:commentReference w:id="12"/>
      </w:r>
      <w:r>
        <w:rPr>
          <w:rStyle w:val="DefaultParagraphFont"/>
          <w:rFonts w:eastAsia="ＭＳ 明朝" w:cs="Cordia New"/>
          <w:sz w:val="28"/>
          <w:szCs w:val="28"/>
          <w:lang w:eastAsia="ja-JP"/>
        </w:rPr>
        <w:t xml:space="preserve"> </w:t>
      </w:r>
      <w:r>
        <w:rPr>
          <w:rStyle w:val="DefaultParagraphFont"/>
          <w:rFonts w:ascii="Cordia New" w:hAnsi="Cordia New" w:eastAsia="ＭＳ 明朝"/>
          <w:sz w:val="28"/>
          <w:sz w:val="28"/>
          <w:szCs w:val="28"/>
          <w:lang w:eastAsia="ja-JP"/>
        </w:rPr>
        <w:t>ซึ่งแบบจำลองของผู้เล่นที่เหมาะสมกับเนื้อเรื่องที่ใช้ในระบบและสมการต่างๆ สามารถดูรายละเอียดได้ในส่วนภาคผนวก</w:t>
      </w:r>
    </w:p>
    <w:p>
      <w:pPr>
        <w:pStyle w:val="Style15"/>
        <w:spacing w:lineRule="auto" w:line="228"/>
        <w:ind w:left="0" w:right="0" w:hanging="0"/>
        <w:rPr>
          <w:rFonts w:ascii="Cordia New" w:hAnsi="Cordia New" w:eastAsia="ＭＳ 明朝" w:cs="Cordia New"/>
          <w:sz w:val="28"/>
          <w:szCs w:val="28"/>
          <w:lang w:val="en-US" w:eastAsia="ja-JP"/>
        </w:rPr>
      </w:pPr>
      <w:r>
        <w:rPr>
          <w:rFonts w:eastAsia="ＭＳ 明朝" w:cs="Cordia New"/>
          <w:sz w:val="28"/>
          <w:szCs w:val="28"/>
          <w:lang w:val="en-US" w:eastAsia="ja-JP"/>
        </w:rPr>
      </w:r>
    </w:p>
    <w:p>
      <w:pPr>
        <w:pStyle w:val="Style15"/>
        <w:spacing w:lineRule="auto" w:line="228"/>
        <w:ind w:left="0" w:right="0" w:hanging="0"/>
        <w:rPr/>
      </w:pPr>
      <w:r>
        <w:rPr>
          <w:rStyle w:val="Style6"/>
          <w:rFonts w:cs="Cordia New"/>
          <w:b/>
          <w:bCs/>
          <w:color w:val="FF0000"/>
          <w:sz w:val="28"/>
          <w:szCs w:val="28"/>
        </w:rPr>
        <w:t>5. Objective</w:t>
      </w:r>
    </w:p>
    <w:p>
      <w:pPr>
        <w:pStyle w:val="Style15"/>
        <w:spacing w:lineRule="auto" w:line="228"/>
        <w:ind w:left="0" w:right="0" w:firstLine="720"/>
        <w:rPr/>
      </w:pPr>
      <w:r>
        <w:rPr>
          <w:rStyle w:val="Style6"/>
          <w:rFonts w:cs="Cordia New"/>
          <w:color w:val="FF0000"/>
          <w:sz w:val="28"/>
          <w:szCs w:val="28"/>
        </w:rPr>
        <w:t>This thesis</w:t>
      </w:r>
    </w:p>
    <w:p>
      <w:pPr>
        <w:pStyle w:val="Style15"/>
        <w:tabs>
          <w:tab w:val="left" w:pos="284" w:leader="none"/>
        </w:tabs>
        <w:spacing w:lineRule="auto" w:line="228" w:before="240" w:after="120"/>
        <w:ind w:left="0" w:right="58" w:hanging="0"/>
        <w:rPr>
          <w:rFonts w:ascii="Cordia New" w:hAnsi="Cordia New" w:cs="Cordia New"/>
          <w:b/>
          <w:b/>
          <w:bCs/>
          <w:sz w:val="28"/>
          <w:szCs w:val="28"/>
        </w:rPr>
      </w:pPr>
      <w:r>
        <w:rPr>
          <w:rFonts w:cs="Cordia New"/>
          <w:b/>
          <w:bCs/>
          <w:sz w:val="28"/>
          <w:szCs w:val="28"/>
        </w:rPr>
      </w:r>
    </w:p>
    <w:p>
      <w:pPr>
        <w:pStyle w:val="Style15"/>
        <w:tabs>
          <w:tab w:val="left" w:pos="284" w:leader="none"/>
        </w:tabs>
        <w:spacing w:lineRule="auto" w:line="228" w:before="240" w:after="120"/>
        <w:ind w:left="0" w:right="58" w:hanging="0"/>
        <w:rPr/>
      </w:pPr>
      <w:r>
        <w:rPr>
          <w:rStyle w:val="Style6"/>
          <w:rFonts w:cs="Cordia New"/>
          <w:b/>
          <w:bCs/>
          <w:sz w:val="28"/>
          <w:szCs w:val="28"/>
        </w:rPr>
        <w:t xml:space="preserve">5. </w:t>
      </w:r>
      <w:r>
        <w:rPr>
          <w:rStyle w:val="Style6"/>
          <w:rFonts w:ascii="Cordia New" w:hAnsi="Cordia New"/>
          <w:b/>
          <w:b/>
          <w:bCs/>
          <w:sz w:val="28"/>
          <w:sz w:val="28"/>
          <w:szCs w:val="28"/>
        </w:rPr>
        <w:t>วัตถุประสงค์ของการวิจัย</w:t>
      </w:r>
    </w:p>
    <w:p>
      <w:pPr>
        <w:pStyle w:val="Style15"/>
        <w:tabs>
          <w:tab w:val="left" w:pos="284" w:leader="none"/>
        </w:tabs>
        <w:spacing w:lineRule="auto" w:line="228"/>
        <w:ind w:left="0" w:right="56" w:hanging="0"/>
        <w:rPr/>
      </w:pPr>
      <w:r>
        <w:rPr>
          <w:rStyle w:val="Style6"/>
          <w:rFonts w:cs="Cordia New"/>
          <w:sz w:val="28"/>
          <w:szCs w:val="28"/>
        </w:rPr>
        <w:tab/>
        <w:tab/>
      </w:r>
      <w:r>
        <w:rPr>
          <w:rStyle w:val="Style6"/>
          <w:rFonts w:ascii="Cordia New" w:hAnsi="Cordia New"/>
          <w:sz w:val="28"/>
          <w:sz w:val="28"/>
          <w:szCs w:val="28"/>
        </w:rPr>
        <w:t>งานวิจัยนี้มีวัตถุประสงค์เพื่อพัฒนาระบบการดำเนินเนื้อเรื่องของเกมประเภทสวมบทบาทที่สามารถปรับเปลี่ยนเนื้อเรื่องตามบุคลิกลักษณะการเล่นของผู้เล่นเพื่อให้เนื้อเรื่องมีความเหมาะสมต่อผู้เล่นและสามารถทำให้ผู้เล่นพึงพอใจได้</w:t>
      </w:r>
    </w:p>
    <w:p>
      <w:pPr>
        <w:pStyle w:val="Style15"/>
        <w:tabs>
          <w:tab w:val="left" w:pos="284" w:leader="none"/>
        </w:tabs>
        <w:spacing w:lineRule="auto" w:line="228"/>
        <w:ind w:left="0" w:right="56" w:hanging="0"/>
        <w:rPr>
          <w:rFonts w:ascii="Cordia New" w:hAnsi="Cordia New" w:cs="Cordia New"/>
          <w:sz w:val="28"/>
          <w:szCs w:val="28"/>
        </w:rPr>
      </w:pPr>
      <w:r>
        <w:rPr>
          <w:rFonts w:cs="Cordia New"/>
          <w:sz w:val="28"/>
          <w:szCs w:val="28"/>
        </w:rPr>
      </w:r>
    </w:p>
    <w:p>
      <w:pPr>
        <w:pStyle w:val="Style15"/>
        <w:tabs>
          <w:tab w:val="left" w:pos="284" w:leader="none"/>
        </w:tabs>
        <w:spacing w:lineRule="auto" w:line="228"/>
        <w:ind w:left="0" w:right="56" w:hanging="0"/>
        <w:rPr>
          <w:rFonts w:ascii="Cordia New" w:hAnsi="Cordia New" w:cs="Cordia New"/>
          <w:sz w:val="28"/>
          <w:szCs w:val="28"/>
        </w:rPr>
      </w:pPr>
      <w:r>
        <w:rPr>
          <w:rFonts w:cs="Cordia New"/>
          <w:sz w:val="28"/>
          <w:szCs w:val="28"/>
        </w:rPr>
      </w:r>
    </w:p>
    <w:p>
      <w:pPr>
        <w:pStyle w:val="Style15"/>
        <w:tabs>
          <w:tab w:val="left" w:pos="284" w:leader="none"/>
        </w:tabs>
        <w:spacing w:lineRule="auto" w:line="228"/>
        <w:ind w:left="0" w:right="56" w:hanging="0"/>
        <w:rPr>
          <w:rFonts w:ascii="Cordia New" w:hAnsi="Cordia New" w:cs="Cordia New"/>
          <w:sz w:val="28"/>
          <w:szCs w:val="28"/>
        </w:rPr>
      </w:pPr>
      <w:r>
        <w:rPr>
          <w:rFonts w:cs="Cordia New"/>
          <w:sz w:val="28"/>
          <w:szCs w:val="28"/>
        </w:rPr>
      </w:r>
    </w:p>
    <w:p>
      <w:pPr>
        <w:pStyle w:val="Style15"/>
        <w:tabs>
          <w:tab w:val="left" w:pos="284" w:leader="none"/>
        </w:tabs>
        <w:spacing w:lineRule="auto" w:line="228"/>
        <w:ind w:left="0" w:right="56" w:hanging="0"/>
        <w:rPr>
          <w:rFonts w:ascii="Cordia New" w:hAnsi="Cordia New" w:cs="Cordia New"/>
          <w:sz w:val="28"/>
          <w:szCs w:val="28"/>
        </w:rPr>
      </w:pPr>
      <w:r>
        <w:rPr>
          <w:rFonts w:cs="Cordia New"/>
          <w:sz w:val="28"/>
          <w:szCs w:val="28"/>
        </w:rPr>
      </w:r>
    </w:p>
    <w:p>
      <w:pPr>
        <w:pStyle w:val="Style15"/>
        <w:tabs>
          <w:tab w:val="left" w:pos="284" w:leader="none"/>
        </w:tabs>
        <w:spacing w:lineRule="auto" w:line="228"/>
        <w:ind w:left="0" w:right="56" w:hanging="0"/>
        <w:rPr>
          <w:rFonts w:ascii="Cordia New" w:hAnsi="Cordia New" w:cs="Cordia New"/>
          <w:sz w:val="28"/>
          <w:szCs w:val="28"/>
        </w:rPr>
      </w:pPr>
      <w:r>
        <w:rPr>
          <w:rFonts w:cs="Cordia New"/>
          <w:sz w:val="28"/>
          <w:szCs w:val="28"/>
        </w:rPr>
      </w:r>
    </w:p>
    <w:p>
      <w:pPr>
        <w:pStyle w:val="Style15"/>
        <w:tabs>
          <w:tab w:val="left" w:pos="284" w:leader="none"/>
        </w:tabs>
        <w:spacing w:lineRule="auto" w:line="228"/>
        <w:ind w:left="0" w:right="56" w:hanging="0"/>
        <w:rPr>
          <w:rFonts w:ascii="Cordia New" w:hAnsi="Cordia New" w:cs="Cordia New"/>
          <w:sz w:val="28"/>
          <w:szCs w:val="28"/>
        </w:rPr>
      </w:pPr>
      <w:r>
        <w:rPr>
          <w:rFonts w:cs="Cordia New"/>
          <w:sz w:val="28"/>
          <w:szCs w:val="28"/>
        </w:rPr>
      </w:r>
    </w:p>
    <w:p>
      <w:pPr>
        <w:pStyle w:val="Style15"/>
        <w:tabs>
          <w:tab w:val="left" w:pos="284" w:leader="none"/>
        </w:tabs>
        <w:spacing w:lineRule="auto" w:line="228"/>
        <w:ind w:left="0" w:right="56" w:hanging="0"/>
        <w:rPr>
          <w:rFonts w:ascii="Cordia New" w:hAnsi="Cordia New" w:cs="Cordia New"/>
          <w:sz w:val="28"/>
          <w:szCs w:val="28"/>
        </w:rPr>
      </w:pPr>
      <w:r>
        <w:rPr>
          <w:rFonts w:cs="Cordia New"/>
          <w:sz w:val="28"/>
          <w:szCs w:val="28"/>
        </w:rPr>
      </w:r>
    </w:p>
    <w:p>
      <w:pPr>
        <w:pStyle w:val="Style15"/>
        <w:tabs>
          <w:tab w:val="left" w:pos="284" w:leader="none"/>
        </w:tabs>
        <w:spacing w:lineRule="auto" w:line="228"/>
        <w:ind w:left="0" w:right="56" w:hanging="0"/>
        <w:rPr>
          <w:rFonts w:ascii="Cordia New" w:hAnsi="Cordia New" w:cs="Cordia New"/>
          <w:sz w:val="28"/>
          <w:szCs w:val="28"/>
        </w:rPr>
      </w:pPr>
      <w:r>
        <w:rPr>
          <w:rFonts w:cs="Cordia New"/>
          <w:sz w:val="28"/>
          <w:szCs w:val="28"/>
        </w:rPr>
      </w:r>
    </w:p>
    <w:p>
      <w:pPr>
        <w:pStyle w:val="Style15"/>
        <w:tabs>
          <w:tab w:val="left" w:pos="284" w:leader="none"/>
        </w:tabs>
        <w:spacing w:lineRule="auto" w:line="228"/>
        <w:ind w:left="0" w:right="56" w:hanging="0"/>
        <w:rPr>
          <w:rFonts w:ascii="Cordia New" w:hAnsi="Cordia New" w:cs="Cordia New"/>
          <w:sz w:val="28"/>
          <w:szCs w:val="28"/>
        </w:rPr>
      </w:pPr>
      <w:r>
        <w:rPr>
          <w:rFonts w:cs="Cordia New"/>
          <w:sz w:val="28"/>
          <w:szCs w:val="28"/>
        </w:rPr>
      </w:r>
    </w:p>
    <w:p>
      <w:pPr>
        <w:pStyle w:val="Style15"/>
        <w:tabs>
          <w:tab w:val="left" w:pos="284" w:leader="none"/>
        </w:tabs>
        <w:spacing w:lineRule="auto" w:line="228"/>
        <w:ind w:left="0" w:right="56" w:hanging="0"/>
        <w:rPr>
          <w:rFonts w:ascii="Cordia New" w:hAnsi="Cordia New" w:cs="Cordia New"/>
          <w:sz w:val="28"/>
          <w:szCs w:val="28"/>
        </w:rPr>
      </w:pPr>
      <w:r>
        <w:rPr>
          <w:rFonts w:cs="Cordia New"/>
          <w:sz w:val="28"/>
          <w:szCs w:val="28"/>
        </w:rPr>
      </w:r>
    </w:p>
    <w:p>
      <w:pPr>
        <w:pStyle w:val="Style15"/>
        <w:tabs>
          <w:tab w:val="left" w:pos="284" w:leader="none"/>
        </w:tabs>
        <w:spacing w:lineRule="auto" w:line="228"/>
        <w:ind w:left="0" w:right="56" w:hanging="0"/>
        <w:rPr>
          <w:rFonts w:ascii="Cordia New" w:hAnsi="Cordia New" w:cs="Cordia New"/>
          <w:sz w:val="28"/>
          <w:szCs w:val="28"/>
        </w:rPr>
      </w:pPr>
      <w:r>
        <w:rPr>
          <w:rFonts w:cs="Cordia New"/>
          <w:sz w:val="28"/>
          <w:szCs w:val="28"/>
        </w:rPr>
      </w:r>
    </w:p>
    <w:p>
      <w:pPr>
        <w:pStyle w:val="Style15"/>
        <w:spacing w:lineRule="auto" w:line="228"/>
        <w:ind w:left="0" w:right="0" w:hanging="0"/>
        <w:rPr/>
      </w:pPr>
      <w:r>
        <w:rPr>
          <w:rStyle w:val="Style6"/>
          <w:rFonts w:cs="Cordia New"/>
          <w:b/>
          <w:bCs/>
          <w:color w:val="FF0000"/>
          <w:sz w:val="28"/>
          <w:szCs w:val="28"/>
        </w:rPr>
        <w:t>5. Scope of Work</w:t>
      </w:r>
    </w:p>
    <w:p>
      <w:pPr>
        <w:pStyle w:val="Style15"/>
        <w:spacing w:lineRule="auto" w:line="228"/>
        <w:ind w:left="0" w:right="0" w:firstLine="720"/>
        <w:rPr/>
      </w:pPr>
      <w:r>
        <w:rPr>
          <w:rStyle w:val="Style6"/>
          <w:rFonts w:cs="Cordia New"/>
          <w:color w:val="FF0000"/>
          <w:sz w:val="28"/>
          <w:szCs w:val="28"/>
        </w:rPr>
        <w:t>This thesis</w:t>
      </w:r>
    </w:p>
    <w:p>
      <w:pPr>
        <w:pStyle w:val="Style15"/>
        <w:spacing w:lineRule="auto" w:line="228" w:before="240" w:after="120"/>
        <w:ind w:left="0" w:right="0" w:hanging="0"/>
        <w:rPr>
          <w:rFonts w:ascii="Cordia New" w:hAnsi="Cordia New" w:cs="Cordia New"/>
          <w:b/>
          <w:b/>
          <w:bCs/>
          <w:sz w:val="28"/>
          <w:szCs w:val="28"/>
        </w:rPr>
      </w:pPr>
      <w:r>
        <w:rPr>
          <w:rFonts w:cs="Cordia New"/>
          <w:b/>
          <w:bCs/>
          <w:sz w:val="28"/>
          <w:szCs w:val="28"/>
        </w:rPr>
      </w:r>
    </w:p>
    <w:p>
      <w:pPr>
        <w:pStyle w:val="Style15"/>
        <w:spacing w:lineRule="auto" w:line="228" w:before="240" w:after="120"/>
        <w:ind w:left="0" w:right="0" w:hanging="0"/>
        <w:rPr/>
      </w:pPr>
      <w:r>
        <w:rPr>
          <w:rStyle w:val="Style6"/>
          <w:rFonts w:cs="Cordia New"/>
          <w:b/>
          <w:bCs/>
          <w:sz w:val="28"/>
          <w:szCs w:val="28"/>
        </w:rPr>
        <w:t xml:space="preserve">6. </w:t>
      </w:r>
      <w:r>
        <w:rPr>
          <w:rStyle w:val="Style6"/>
          <w:rFonts w:ascii="Cordia New" w:hAnsi="Cordia New"/>
          <w:b/>
          <w:b/>
          <w:bCs/>
          <w:sz w:val="28"/>
          <w:sz w:val="28"/>
          <w:szCs w:val="28"/>
        </w:rPr>
        <w:t>ขอบเขตการ</w:t>
      </w:r>
      <w:r>
        <w:rPr>
          <w:rStyle w:val="Style6"/>
          <w:rFonts w:ascii="Cordia New" w:hAnsi="Cordia New" w:eastAsia="ＭＳ 明朝"/>
          <w:b/>
          <w:b/>
          <w:bCs/>
          <w:sz w:val="28"/>
          <w:sz w:val="28"/>
          <w:szCs w:val="28"/>
          <w:lang w:eastAsia="ja-JP"/>
        </w:rPr>
        <w:t>ดำเนินงาน</w:t>
      </w:r>
    </w:p>
    <w:p>
      <w:pPr>
        <w:pStyle w:val="Style15"/>
        <w:spacing w:lineRule="auto" w:line="228"/>
        <w:ind w:left="0" w:right="0" w:hanging="0"/>
        <w:jc w:val="both"/>
        <w:rPr/>
      </w:pPr>
      <w:r>
        <w:rPr>
          <w:rStyle w:val="Style6"/>
          <w:rFonts w:ascii="Cordia New" w:hAnsi="Cordia New"/>
          <w:sz w:val="28"/>
          <w:sz w:val="28"/>
          <w:szCs w:val="28"/>
        </w:rPr>
        <w:t>กรณีศึกษาคือเกมเนเวอร์วินเตอร์ไนท์</w:t>
      </w:r>
    </w:p>
    <w:p>
      <w:pPr>
        <w:pStyle w:val="Normal"/>
        <w:numPr>
          <w:ilvl w:val="0"/>
          <w:numId w:val="26"/>
        </w:numPr>
        <w:ind w:left="851" w:right="0" w:hanging="0"/>
        <w:rPr/>
      </w:pPr>
      <w:r>
        <w:rPr>
          <w:rStyle w:val="Style6"/>
          <w:rFonts w:cs="Cordia New"/>
          <w:lang w:val="en-GB"/>
        </w:rPr>
        <w:t>ระบบการจัดการเนื้อเรื่องของเกมประเภทสวมบทบาทตามรูปแบบบุคลิกลักษณะการเล่นของผู้เล่นในงานวิจัยนี้ มีข้อกำหนดเพิ่มเติมบางอย่างกล่าวคือ</w:t>
      </w:r>
    </w:p>
    <w:p>
      <w:pPr>
        <w:pStyle w:val="Normal"/>
        <w:numPr>
          <w:ilvl w:val="1"/>
          <w:numId w:val="26"/>
        </w:numPr>
        <w:ind w:left="1560" w:right="0" w:hanging="0"/>
        <w:rPr/>
      </w:pPr>
      <w:r>
        <w:rPr>
          <w:rStyle w:val="DefaultParagraphFont"/>
          <w:rFonts w:cs="Cordia New"/>
          <w:lang w:val="en-GB"/>
        </w:rPr>
        <w:t xml:space="preserve">มีการกระทำของผู้เล่นอยู่ </w:t>
      </w:r>
      <w:r>
        <w:rPr>
          <w:rStyle w:val="DefaultParagraphFont"/>
          <w:rFonts w:cs="Cordia New"/>
          <w:lang w:val="en-GB" w:eastAsia="ja-JP"/>
        </w:rPr>
        <w:t xml:space="preserve">6 </w:t>
      </w:r>
      <w:commentRangeStart w:id="13"/>
      <w:r>
        <w:rPr>
          <w:rStyle w:val="DefaultParagraphFont"/>
          <w:rFonts w:cs="Cordia New"/>
          <w:lang w:val="en-GB" w:eastAsia="ja-JP"/>
        </w:rPr>
        <w:t>รูปแบบ</w:t>
      </w:r>
      <w:r>
        <w:rPr/>
      </w:r>
      <w:commentRangeEnd w:id="13"/>
      <w:r>
        <w:commentReference w:id="13"/>
      </w:r>
      <w:r>
        <w:rPr>
          <w:rStyle w:val="DefaultParagraphFont"/>
          <w:rFonts w:cs="Cordia New"/>
          <w:lang w:val="en-GB" w:eastAsia="ja-JP"/>
        </w:rPr>
        <w:t>การกระทำ ที่ส่งผลเปลี่ยนแปลงค่าร้อยละความเป็นผู้เล่นในแบบจำลองของผู้เล่น ได้แก่</w:t>
      </w:r>
    </w:p>
    <w:p>
      <w:pPr>
        <w:pStyle w:val="Normal"/>
        <w:numPr>
          <w:ilvl w:val="2"/>
          <w:numId w:val="26"/>
        </w:numPr>
        <w:rPr/>
      </w:pPr>
      <w:r>
        <w:rPr>
          <w:rStyle w:val="DefaultParagraphFont"/>
          <w:rFonts w:cs="Cordia New"/>
          <w:lang w:val="en-GB" w:eastAsia="ja-JP"/>
        </w:rPr>
        <w:t>การเก็บเงิน</w:t>
      </w:r>
    </w:p>
    <w:p>
      <w:pPr>
        <w:pStyle w:val="Normal"/>
        <w:numPr>
          <w:ilvl w:val="2"/>
          <w:numId w:val="26"/>
        </w:numPr>
        <w:rPr/>
      </w:pPr>
      <w:r>
        <w:rPr>
          <w:rStyle w:val="DefaultParagraphFont"/>
          <w:rFonts w:cs="Cordia New"/>
          <w:lang w:val="en-GB" w:eastAsia="ja-JP"/>
        </w:rPr>
        <w:t>การเดินทางไปยังสถานที่อื่น</w:t>
      </w:r>
    </w:p>
    <w:p>
      <w:pPr>
        <w:pStyle w:val="Normal"/>
        <w:numPr>
          <w:ilvl w:val="2"/>
          <w:numId w:val="26"/>
        </w:numPr>
        <w:rPr/>
      </w:pPr>
      <w:r>
        <w:rPr>
          <w:rStyle w:val="DefaultParagraphFont"/>
          <w:rFonts w:cs="Cordia New"/>
          <w:lang w:val="en-GB" w:eastAsia="ja-JP"/>
        </w:rPr>
        <w:t>การสนทนากับตัวละคร</w:t>
      </w:r>
    </w:p>
    <w:p>
      <w:pPr>
        <w:pStyle w:val="Normal"/>
        <w:numPr>
          <w:ilvl w:val="2"/>
          <w:numId w:val="26"/>
        </w:numPr>
        <w:rPr/>
      </w:pPr>
      <w:r>
        <w:rPr>
          <w:rStyle w:val="DefaultParagraphFont"/>
          <w:rFonts w:cs="Cordia New"/>
          <w:lang w:val="en-GB" w:eastAsia="ja-JP"/>
        </w:rPr>
        <w:t>การโจมตีตัวละครและสัตว์ประหลาด</w:t>
      </w:r>
    </w:p>
    <w:p>
      <w:pPr>
        <w:pStyle w:val="Normal"/>
        <w:numPr>
          <w:ilvl w:val="2"/>
          <w:numId w:val="26"/>
        </w:numPr>
        <w:rPr/>
      </w:pPr>
      <w:r>
        <w:rPr>
          <w:rStyle w:val="DefaultParagraphFont"/>
          <w:rFonts w:cs="Cordia New"/>
          <w:lang w:val="en-GB" w:eastAsia="ja-JP"/>
        </w:rPr>
        <w:t>การฆ่าตัวละครและสัตว์ประหลาด</w:t>
      </w:r>
    </w:p>
    <w:p>
      <w:pPr>
        <w:pStyle w:val="Normal"/>
        <w:numPr>
          <w:ilvl w:val="2"/>
          <w:numId w:val="26"/>
        </w:numPr>
        <w:rPr/>
      </w:pPr>
      <w:r>
        <w:rPr>
          <w:rStyle w:val="DefaultParagraphFont"/>
          <w:rFonts w:cs="Cordia New"/>
          <w:lang w:val="en-GB" w:eastAsia="ja-JP"/>
        </w:rPr>
        <w:t>การเพิ่มค่าประสบการณ์ของตัวละครของผู้เล่น</w:t>
      </w:r>
    </w:p>
    <w:p>
      <w:pPr>
        <w:pStyle w:val="Normal"/>
        <w:ind w:left="1800" w:right="0" w:hanging="0"/>
        <w:rPr/>
      </w:pPr>
      <w:r>
        <w:rPr>
          <w:rStyle w:val="DefaultParagraphFont"/>
          <w:rFonts w:cs="Cordia New"/>
          <w:lang w:val="en-GB" w:eastAsia="ja-JP"/>
        </w:rPr>
        <w:t>ซึ่งค่าร้อยละที่เปลี่ยนไปจะขึ้นอยู่กับค่าความเชื่อมั่นของแบบจำลองของผู้เล่น</w:t>
      </w:r>
    </w:p>
    <w:p>
      <w:pPr>
        <w:pStyle w:val="Normal"/>
        <w:numPr>
          <w:ilvl w:val="1"/>
          <w:numId w:val="26"/>
        </w:numPr>
        <w:ind w:left="1560" w:right="0" w:hanging="0"/>
        <w:rPr/>
      </w:pPr>
      <w:r>
        <w:rPr>
          <w:rStyle w:val="DefaultParagraphFont"/>
          <w:rFonts w:cs="Cordia New"/>
          <w:lang w:val="en-GB" w:eastAsia="ja-JP"/>
        </w:rPr>
        <w:t xml:space="preserve">ค่าความเชื่อมั่นของแบบจำลองของผู้เล่นจะสามารถเปลี่ยนแปลงค่าได้จาก </w:t>
      </w:r>
      <w:r>
        <w:rPr>
          <w:rStyle w:val="DefaultParagraphFont"/>
          <w:rFonts w:cs="Cordia New"/>
          <w:lang w:val="en-GB" w:eastAsia="ja-JP"/>
        </w:rPr>
        <w:t xml:space="preserve">2 </w:t>
      </w:r>
      <w:r>
        <w:rPr>
          <w:rStyle w:val="DefaultParagraphFont"/>
          <w:rFonts w:cs="Cordia New"/>
          <w:lang w:val="en-GB" w:eastAsia="ja-JP"/>
        </w:rPr>
        <w:t>กรณี ดังนี้</w:t>
      </w:r>
    </w:p>
    <w:p>
      <w:pPr>
        <w:pStyle w:val="Normal"/>
        <w:numPr>
          <w:ilvl w:val="2"/>
          <w:numId w:val="26"/>
        </w:numPr>
        <w:rPr/>
      </w:pPr>
      <w:r>
        <w:rPr>
          <w:rStyle w:val="DefaultParagraphFont"/>
          <w:rFonts w:cs="Cordia New"/>
          <w:lang w:val="en-GB"/>
        </w:rPr>
        <w:t>ค่าความเชื่อมั่นของแบบจำลองของผู้เล่นปัจจุบันจะเพิ่มขึ้นเมื่อค่าระยะห่างระหว่างค่าร้อยละความเป็นผู้เล่นในแต่ประเภทของแบบจำลองของผู้เล่นปัจจุบันและค่าร้อยละความเป็นผู้เล่นในแต่ประเภทของแบบจำลองของผู้เล่นที่เหมาะสมกับเนื้อเรื่องปัจจุบันมีค่าน้อยกว่าค่าที่กำหนดไว้ ในทางกลับกันค่าความเชื่อมั่นของแบบจำลองของจะมีค่าลดลงเมื่อค่าแตกต่างเกินกว่าค่าที่กำหนดไว้</w:t>
      </w:r>
    </w:p>
    <w:p>
      <w:pPr>
        <w:pStyle w:val="Normal"/>
        <w:numPr>
          <w:ilvl w:val="2"/>
          <w:numId w:val="26"/>
        </w:numPr>
        <w:rPr/>
      </w:pPr>
      <w:r>
        <w:rPr>
          <w:rStyle w:val="DefaultParagraphFont"/>
          <w:rFonts w:cs="Cordia New"/>
          <w:lang w:val="en-GB"/>
        </w:rPr>
        <w:t>ค่าความเชื่อมั่นของแบบจำลองของผู้เล่นปัจจุบันจะเพิ่มขึ้นเมื่อผู้เล่นดำเนินตามเนื้อเรื่องปัจจุบันของเกม</w:t>
      </w:r>
    </w:p>
    <w:p>
      <w:pPr>
        <w:pStyle w:val="Normal"/>
        <w:numPr>
          <w:ilvl w:val="0"/>
          <w:numId w:val="26"/>
        </w:numPr>
        <w:ind w:left="851" w:right="0" w:hanging="0"/>
        <w:rPr/>
      </w:pPr>
      <w:r>
        <w:rPr>
          <w:rStyle w:val="DefaultParagraphFont"/>
          <w:rFonts w:cs="Cordia New"/>
          <w:lang w:val="en-GB"/>
        </w:rPr>
        <w:t xml:space="preserve">ผู้เล่นจะเริ่มต้นเล่นเกมด้วยตัวละครที่สร้างขึ้นเองหรือเลือกตัวละครเริ่มต้นที่มีไว้ให้ในเกม โดยที่จะมีระดับความสามารถของตัวละครเริ่มต้นอยู่ที่ระดับ </w:t>
      </w:r>
      <w:r>
        <w:rPr>
          <w:rStyle w:val="DefaultParagraphFont"/>
          <w:rFonts w:cs="Cordia New"/>
          <w:lang w:val="en-GB" w:eastAsia="ja-JP"/>
        </w:rPr>
        <w:t xml:space="preserve">3 </w:t>
      </w:r>
      <w:r>
        <w:rPr>
          <w:rStyle w:val="DefaultParagraphFont"/>
          <w:rFonts w:cs="Cordia New"/>
          <w:lang w:val="en-GB" w:eastAsia="ja-JP"/>
        </w:rPr>
        <w:t xml:space="preserve">และผู้เล่นต้องทำการเปลี่ยนระดับความสามารถเป็นระดับ </w:t>
      </w:r>
      <w:r>
        <w:rPr>
          <w:rStyle w:val="DefaultParagraphFont"/>
          <w:rFonts w:cs="Cordia New"/>
          <w:lang w:val="en-GB" w:eastAsia="ja-JP"/>
        </w:rPr>
        <w:t xml:space="preserve">3 </w:t>
      </w:r>
      <w:r>
        <w:rPr>
          <w:rStyle w:val="DefaultParagraphFont"/>
          <w:rFonts w:cs="Cordia New"/>
          <w:lang w:val="en-GB" w:eastAsia="ja-JP"/>
        </w:rPr>
        <w:t>ด้วยตัวเองก่อนเริ่มเล่นเกม</w:t>
      </w:r>
    </w:p>
    <w:p>
      <w:pPr>
        <w:pStyle w:val="Normal"/>
        <w:numPr>
          <w:ilvl w:val="0"/>
          <w:numId w:val="26"/>
        </w:numPr>
        <w:ind w:left="851" w:right="0" w:hanging="0"/>
        <w:rPr/>
      </w:pPr>
      <w:r>
        <w:rPr>
          <w:rStyle w:val="DefaultParagraphFont"/>
          <w:rFonts w:cs="Cordia New"/>
          <w:lang w:val="en-GB"/>
        </w:rPr>
        <w:t>เนื้อเรื่องที่ใช้ในระบบได้เลือกมาจากเนื้อเรื่องของเกมกระดานดันเจี้ยนส์แอนด์ดรากอนส์ที่สามารถนำมาใช้ในฉากที่สร้างขึ้นมาของเกมเนเวอร์วินเตอร์ไนท์ได้</w:t>
      </w:r>
    </w:p>
    <w:p>
      <w:pPr>
        <w:pStyle w:val="Normal"/>
        <w:numPr>
          <w:ilvl w:val="0"/>
          <w:numId w:val="26"/>
        </w:numPr>
        <w:ind w:left="851" w:right="0" w:hanging="0"/>
        <w:rPr/>
      </w:pPr>
      <w:r>
        <w:rPr>
          <w:rStyle w:val="DefaultParagraphFont"/>
          <w:rFonts w:cs="Cordia New"/>
          <w:lang w:val="en-GB"/>
        </w:rPr>
        <w:t>การทดสอบผลกำหนดไว้ดังนี้</w:t>
      </w:r>
    </w:p>
    <w:p>
      <w:pPr>
        <w:pStyle w:val="Normal"/>
        <w:numPr>
          <w:ilvl w:val="1"/>
          <w:numId w:val="26"/>
        </w:numPr>
        <w:ind w:left="1560" w:right="0" w:hanging="0"/>
        <w:rPr/>
      </w:pPr>
      <w:commentRangeStart w:id="14"/>
      <w:r>
        <w:rPr>
          <w:rStyle w:val="DefaultParagraphFont"/>
          <w:rFonts w:cs="Cordia New"/>
          <w:lang w:val="en-GB"/>
        </w:rPr>
        <w:t xml:space="preserve">ใช้คำถามก่อนและหลังการเล่นเพื่อประเมินความพึงพอใจของผู้เล่นต่อเนื้อเรื่องที่จัดการโดยระบบ และความเหมาะสมของแบบจำลองของผู้เล่นที่สร้างขึ้นโดยระบบ โดยจะใช้ผู้ทดลองทั้งหมด </w:t>
      </w:r>
      <w:r>
        <w:rPr>
          <w:rStyle w:val="DefaultParagraphFont"/>
          <w:rFonts w:cs="Cordia New"/>
          <w:lang w:eastAsia="ja-JP"/>
        </w:rPr>
        <w:t xml:space="preserve">10 </w:t>
      </w:r>
      <w:r>
        <w:rPr>
          <w:rStyle w:val="DefaultParagraphFont"/>
          <w:rFonts w:cs="Cordia New"/>
          <w:lang w:eastAsia="ja-JP"/>
        </w:rPr>
        <w:t xml:space="preserve">คน </w:t>
      </w:r>
      <w:r>
        <w:rPr>
          <w:rStyle w:val="DefaultParagraphFont"/>
          <w:rFonts w:cs="Cordia New"/>
          <w:lang w:val="en-GB"/>
        </w:rPr>
        <w:t>ซึ่งสามารถดูรายละเอียดของคำถามก่อนและหลังการเล่นได้ในภา</w:t>
      </w:r>
      <w:commentRangeStart w:id="15"/>
      <w:r>
        <w:rPr>
          <w:rStyle w:val="DefaultParagraphFont"/>
          <w:rFonts w:cs="Cordia New"/>
          <w:lang w:val="en-GB"/>
        </w:rPr>
        <w:t>คผนวก</w:t>
      </w:r>
      <w:r>
        <w:rPr/>
      </w:r>
      <w:commentRangeEnd w:id="15"/>
      <w:r>
        <w:commentReference w:id="15"/>
      </w:r>
      <w:commentRangeEnd w:id="14"/>
      <w:r>
        <w:commentReference w:id="14"/>
      </w:r>
      <w:r>
        <w:rPr/>
      </w:r>
    </w:p>
    <w:p>
      <w:pPr>
        <w:pStyle w:val="Normal"/>
        <w:numPr>
          <w:ilvl w:val="0"/>
          <w:numId w:val="26"/>
        </w:numPr>
        <w:ind w:left="851" w:right="0" w:hanging="0"/>
        <w:rPr/>
      </w:pPr>
      <w:r>
        <w:rPr>
          <w:rStyle w:val="DefaultParagraphFont"/>
          <w:rFonts w:cs="Cordia New"/>
          <w:lang w:val="en-GB"/>
        </w:rPr>
        <w:t>ผลการทำงานที่ควรจะเป็นกำหนดไว้ดังนี้</w:t>
      </w:r>
    </w:p>
    <w:p>
      <w:pPr>
        <w:pStyle w:val="Normal"/>
        <w:numPr>
          <w:ilvl w:val="1"/>
          <w:numId w:val="26"/>
        </w:numPr>
        <w:ind w:left="1560" w:right="0" w:hanging="0"/>
        <w:rPr/>
      </w:pPr>
      <w:r>
        <w:rPr>
          <w:rStyle w:val="DefaultParagraphFont"/>
          <w:rFonts w:cs="Cordia New"/>
          <w:lang w:val="en-GB"/>
        </w:rPr>
        <w:t>ผู้เล่นพึงพอใจเนื้อเรื่องที่จัดการโดยระบบ</w:t>
      </w:r>
    </w:p>
    <w:p>
      <w:pPr>
        <w:pStyle w:val="Normal"/>
        <w:numPr>
          <w:ilvl w:val="1"/>
          <w:numId w:val="26"/>
        </w:numPr>
        <w:ind w:left="1560" w:right="0" w:hanging="0"/>
        <w:rPr/>
      </w:pPr>
      <w:r>
        <w:rPr>
          <w:rStyle w:val="DefaultParagraphFont"/>
          <w:rFonts w:cs="Cordia New"/>
          <w:lang w:val="en-GB"/>
        </w:rPr>
        <w:t>ระบบสามารถสร้างแบบจำลองของผู้เล่นที่</w:t>
      </w:r>
      <w:commentRangeStart w:id="16"/>
      <w:r>
        <w:rPr>
          <w:rStyle w:val="DefaultParagraphFont"/>
          <w:rFonts w:cs="Cordia New"/>
          <w:lang w:val="en-GB"/>
        </w:rPr>
        <w:t>สอดคล้อง</w:t>
      </w:r>
      <w:r>
        <w:rPr/>
      </w:r>
      <w:commentRangeEnd w:id="16"/>
      <w:r>
        <w:commentReference w:id="16"/>
      </w:r>
      <w:r>
        <w:rPr>
          <w:rStyle w:val="DefaultParagraphFont"/>
          <w:rFonts w:cs="Cordia New"/>
          <w:lang w:val="en-GB"/>
        </w:rPr>
        <w:t>กับบุคลิกลักษณะการเล่นของผู้เล่น</w:t>
      </w:r>
    </w:p>
    <w:p>
      <w:pPr>
        <w:pStyle w:val="Style15"/>
        <w:spacing w:lineRule="auto" w:line="228"/>
        <w:jc w:val="both"/>
        <w:rPr>
          <w:rFonts w:ascii="Cordia New" w:hAnsi="Cordia New" w:cs="Cordia New"/>
          <w:b/>
          <w:b/>
          <w:bCs/>
          <w:sz w:val="28"/>
          <w:szCs w:val="28"/>
        </w:rPr>
      </w:pPr>
      <w:r>
        <w:rPr>
          <w:rFonts w:cs="Cordia New"/>
          <w:b/>
          <w:bCs/>
          <w:sz w:val="28"/>
          <w:szCs w:val="28"/>
        </w:rPr>
      </w:r>
    </w:p>
    <w:p>
      <w:pPr>
        <w:pStyle w:val="Style15"/>
        <w:spacing w:lineRule="auto" w:line="228" w:before="120" w:after="120"/>
        <w:ind w:left="0" w:right="0" w:hanging="0"/>
        <w:rPr/>
      </w:pPr>
      <w:r>
        <w:rPr>
          <w:rStyle w:val="Style6"/>
          <w:rFonts w:cs="Cordia New"/>
          <w:b/>
          <w:bCs/>
          <w:sz w:val="28"/>
          <w:szCs w:val="28"/>
        </w:rPr>
        <w:t xml:space="preserve">7. </w:t>
      </w:r>
      <w:r>
        <w:rPr>
          <w:rStyle w:val="Style6"/>
          <w:rFonts w:ascii="Cordia New" w:hAnsi="Cordia New"/>
          <w:b/>
          <w:b/>
          <w:bCs/>
          <w:sz w:val="28"/>
          <w:sz w:val="28"/>
          <w:szCs w:val="28"/>
        </w:rPr>
        <w:t>ขั้นตอนการดำเนินงาน</w:t>
      </w:r>
    </w:p>
    <w:p>
      <w:pPr>
        <w:pStyle w:val="Normal"/>
        <w:numPr>
          <w:ilvl w:val="0"/>
          <w:numId w:val="27"/>
        </w:numPr>
        <w:ind w:left="851" w:right="0" w:hanging="0"/>
        <w:rPr/>
      </w:pPr>
      <w:r>
        <w:rPr>
          <w:rStyle w:val="DefaultParagraphFont"/>
          <w:rFonts w:cs="Cordia New"/>
          <w:lang w:val="en-GB"/>
        </w:rPr>
        <w:t>ศึกษาทฤษฏีพื้นฐาน และงานวิจัยที่เกี่ยวข้อง</w:t>
      </w:r>
    </w:p>
    <w:p>
      <w:pPr>
        <w:pStyle w:val="Normal"/>
        <w:numPr>
          <w:ilvl w:val="0"/>
          <w:numId w:val="27"/>
        </w:numPr>
        <w:ind w:left="851" w:right="0" w:hanging="0"/>
        <w:rPr/>
      </w:pPr>
      <w:r>
        <w:rPr>
          <w:rStyle w:val="Style6"/>
          <w:rFonts w:cs="Cordia New"/>
          <w:color w:val="000000"/>
          <w:lang w:val="en-GB"/>
        </w:rPr>
        <w:t>ออกแบบ และพัฒนาส่วนการเชื่อมต่อกับตัวเกม</w:t>
      </w:r>
    </w:p>
    <w:p>
      <w:pPr>
        <w:pStyle w:val="Normal"/>
        <w:numPr>
          <w:ilvl w:val="0"/>
          <w:numId w:val="27"/>
        </w:numPr>
        <w:ind w:left="851" w:right="0" w:hanging="0"/>
        <w:rPr/>
      </w:pPr>
      <w:r>
        <w:rPr>
          <w:rStyle w:val="Style6"/>
          <w:rFonts w:cs="Cordia New"/>
          <w:lang w:val="en-GB"/>
        </w:rPr>
        <w:t>ทดสอบและปรับปรุงการทำงานของส่วนการเชื่อมต่อกับตัวเกม</w:t>
      </w:r>
    </w:p>
    <w:p>
      <w:pPr>
        <w:pStyle w:val="Normal"/>
        <w:numPr>
          <w:ilvl w:val="0"/>
          <w:numId w:val="27"/>
        </w:numPr>
        <w:ind w:left="851" w:right="0" w:hanging="0"/>
        <w:rPr/>
      </w:pPr>
      <w:r>
        <w:rPr>
          <w:rStyle w:val="Style6"/>
          <w:rFonts w:cs="Cordia New"/>
          <w:color w:val="000000"/>
          <w:lang w:val="en-GB"/>
        </w:rPr>
        <w:t>ออกแบบ และพัฒนาส่วนการดำเนินเนื้อเรื่อง</w:t>
      </w:r>
    </w:p>
    <w:p>
      <w:pPr>
        <w:pStyle w:val="Normal"/>
        <w:numPr>
          <w:ilvl w:val="0"/>
          <w:numId w:val="27"/>
        </w:numPr>
        <w:ind w:left="851" w:right="0" w:hanging="0"/>
        <w:rPr/>
      </w:pPr>
      <w:r>
        <w:rPr>
          <w:rStyle w:val="Style6"/>
          <w:rFonts w:cs="Cordia New"/>
          <w:color w:val="000000"/>
          <w:lang w:val="en-GB"/>
        </w:rPr>
        <w:t>ทดสอบและปรับปรุงการทำงานของส่วนการดำเนินเนื้อเรื่อง</w:t>
      </w:r>
    </w:p>
    <w:p>
      <w:pPr>
        <w:pStyle w:val="Normal"/>
        <w:numPr>
          <w:ilvl w:val="0"/>
          <w:numId w:val="27"/>
        </w:numPr>
        <w:ind w:left="851" w:right="0" w:hanging="0"/>
        <w:rPr/>
      </w:pPr>
      <w:r>
        <w:rPr>
          <w:rStyle w:val="Style6"/>
          <w:rFonts w:cs="Cordia New"/>
          <w:color w:val="000000"/>
          <w:lang w:val="en-GB"/>
        </w:rPr>
        <w:t>ออกแบบ และพัฒนาส่วนการสร้างแบบจำลองของผู้เล่น</w:t>
      </w:r>
    </w:p>
    <w:p>
      <w:pPr>
        <w:pStyle w:val="Normal"/>
        <w:numPr>
          <w:ilvl w:val="0"/>
          <w:numId w:val="27"/>
        </w:numPr>
        <w:ind w:left="851" w:right="0" w:hanging="0"/>
        <w:rPr/>
      </w:pPr>
      <w:r>
        <w:rPr>
          <w:rStyle w:val="Style6"/>
          <w:rFonts w:cs="Cordia New"/>
          <w:color w:val="000000"/>
          <w:lang w:val="en-GB"/>
        </w:rPr>
        <w:t>ทดสอบและปรับปรุงการทำงานของส่วนการสร้างแบบจำลองของผู้เล่น</w:t>
      </w:r>
    </w:p>
    <w:p>
      <w:pPr>
        <w:pStyle w:val="Normal"/>
        <w:numPr>
          <w:ilvl w:val="0"/>
          <w:numId w:val="27"/>
        </w:numPr>
        <w:ind w:left="851" w:right="0" w:hanging="0"/>
        <w:rPr/>
      </w:pPr>
      <w:r>
        <w:rPr>
          <w:rStyle w:val="Style6"/>
          <w:rFonts w:cs="Cordia New"/>
          <w:color w:val="000000"/>
          <w:lang w:val="en-GB"/>
        </w:rPr>
        <w:t>ทดสอบและปรับปรุงการทำงานของระบบ</w:t>
      </w:r>
      <w:r>
        <w:rPr>
          <w:rStyle w:val="Style6"/>
          <w:rFonts w:cs="Cordia New"/>
          <w:lang w:val="en-GB"/>
        </w:rPr>
        <w:t>การดำเนินเนื้อเรื่องของเกมประเภทสวมบทบาทที่สามารถปรับเปลี่ยนเนื้อเรื่องตามบุคลิกลักษณะการเล่นของผู้เล่น</w:t>
      </w:r>
    </w:p>
    <w:p>
      <w:pPr>
        <w:pStyle w:val="Normal"/>
        <w:numPr>
          <w:ilvl w:val="0"/>
          <w:numId w:val="27"/>
        </w:numPr>
        <w:ind w:left="851" w:right="0" w:hanging="0"/>
        <w:rPr/>
      </w:pPr>
      <w:r>
        <w:rPr>
          <w:rStyle w:val="Style6"/>
          <w:rFonts w:cs="Cordia New"/>
          <w:color w:val="000000"/>
          <w:lang w:val="en-GB"/>
        </w:rPr>
        <w:t>ทดลองและวิเคราะห์ผลการทดลอง</w:t>
      </w:r>
    </w:p>
    <w:p>
      <w:pPr>
        <w:sectPr>
          <w:headerReference w:type="default" r:id="rId12"/>
          <w:footerReference w:type="default" r:id="rId13"/>
          <w:type w:val="nextPage"/>
          <w:pgSz w:w="11906" w:h="16838"/>
          <w:pgMar w:left="1701" w:right="1588" w:header="720" w:top="1134" w:footer="720" w:bottom="1134" w:gutter="0"/>
          <w:pgNumType w:fmt="decimal"/>
          <w:formProt w:val="false"/>
          <w:textDirection w:val="lrTb"/>
        </w:sectPr>
        <w:pStyle w:val="Normal"/>
        <w:numPr>
          <w:ilvl w:val="0"/>
          <w:numId w:val="27"/>
        </w:numPr>
        <w:ind w:left="851" w:right="0" w:hanging="0"/>
        <w:rPr/>
      </w:pPr>
      <w:r>
        <w:rPr>
          <w:rStyle w:val="Style6"/>
          <w:rFonts w:cs="Cordia New"/>
          <w:color w:val="000000"/>
          <w:lang w:val="en-GB"/>
        </w:rPr>
        <w:t>สรุปผลและเรียบเรียงวิทยานิพนธ์</w:t>
      </w:r>
    </w:p>
    <w:p>
      <w:pPr>
        <w:pStyle w:val="Normal"/>
        <w:jc w:val="center"/>
        <w:rPr/>
      </w:pPr>
      <w:r>
        <w:rPr/>
        <w:drawing>
          <wp:inline distT="0" distB="0" distL="0" distR="0">
            <wp:extent cx="361950" cy="361950"/>
            <wp:effectExtent l="0" t="0" r="0" b="0"/>
            <wp:docPr id="11" name="Object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 4" descr=""/>
                    <pic:cNvPicPr>
                      <a:picLocks noChangeAspect="1" noChangeArrowheads="1"/>
                    </pic:cNvPicPr>
                  </pic:nvPicPr>
                  <pic:blipFill>
                    <a:blip r:embed="rId14"/>
                    <a:stretch>
                      <a:fillRect/>
                    </a:stretch>
                  </pic:blipFill>
                  <pic:spPr bwMode="auto">
                    <a:xfrm>
                      <a:off x="0" y="0"/>
                      <a:ext cx="361950" cy="361950"/>
                    </a:xfrm>
                    <a:prstGeom prst="rect">
                      <a:avLst/>
                    </a:prstGeom>
                  </pic:spPr>
                </pic:pic>
              </a:graphicData>
            </a:graphic>
          </wp:inline>
        </w:drawing>
      </w:r>
    </w:p>
    <w:p>
      <w:pPr>
        <w:sectPr>
          <w:headerReference w:type="default" r:id="rId15"/>
          <w:footerReference w:type="default" r:id="rId16"/>
          <w:type w:val="nextPage"/>
          <w:pgSz w:orient="landscape" w:w="16838" w:h="11906"/>
          <w:pgMar w:left="1134" w:right="1134" w:header="720" w:top="1588" w:footer="720" w:bottom="1701" w:gutter="0"/>
          <w:pgNumType w:fmt="decimal"/>
          <w:formProt w:val="false"/>
          <w:textDirection w:val="lrTb"/>
        </w:sectPr>
        <w:pStyle w:val="Normal"/>
        <w:jc w:val="center"/>
        <w:rPr/>
      </w:pPr>
      <w:r>
        <w:rPr>
          <w:rStyle w:val="Style6"/>
          <w:rFonts w:cs="Cordia New"/>
          <w:lang w:val="en-GB"/>
        </w:rPr>
        <w:t xml:space="preserve">รูปที่ </w:t>
      </w:r>
      <w:r>
        <w:rPr>
          <w:rStyle w:val="Style6"/>
          <w:rFonts w:cs="Cordia New"/>
          <w:lang w:val="en-GB" w:eastAsia="ja-JP"/>
        </w:rPr>
        <w:t xml:space="preserve">10 </w:t>
      </w:r>
      <w:r>
        <w:rPr>
          <w:rStyle w:val="Style6"/>
          <w:rFonts w:cs="Cordia New"/>
          <w:lang w:val="en-GB" w:eastAsia="ja-JP"/>
        </w:rPr>
        <w:t xml:space="preserve">ตารางแผนการปฏิบัติงาน </w:t>
      </w:r>
      <w:r>
        <w:rPr>
          <w:rStyle w:val="Style6"/>
          <w:rFonts w:cs="Cordia New"/>
          <w:lang w:eastAsia="ja-JP"/>
        </w:rPr>
        <w:t>(</w:t>
      </w:r>
      <w:commentRangeStart w:id="17"/>
      <w:r>
        <w:rPr>
          <w:rStyle w:val="Style6"/>
          <w:rFonts w:cs="Cordia New"/>
          <w:lang w:val="en-GB" w:eastAsia="ja-JP"/>
        </w:rPr>
        <w:t xml:space="preserve">Gantt chart) </w:t>
      </w:r>
      <w:r>
        <w:rPr/>
      </w:r>
      <w:commentRangeEnd w:id="17"/>
      <w:r>
        <w:commentReference w:id="17"/>
      </w:r>
      <w:r>
        <w:rPr>
          <w:rStyle w:val="Style6"/>
          <w:rFonts w:cs="Cordia New"/>
          <w:lang w:val="en-GB" w:eastAsia="ja-JP"/>
        </w:rPr>
        <w:t>แสดงขั้นตอนการดำเนินงาน</w:t>
      </w:r>
    </w:p>
    <w:p>
      <w:pPr>
        <w:pStyle w:val="Normal"/>
        <w:rPr>
          <w:rFonts w:cs="Cordia New"/>
          <w:lang w:val="en-GB" w:eastAsia="ja-JP"/>
        </w:rPr>
      </w:pPr>
      <w:r>
        <w:rPr>
          <w:rFonts w:cs="Cordia New"/>
          <w:lang w:val="en-GB" w:eastAsia="ja-JP"/>
        </w:rPr>
      </w:r>
    </w:p>
    <w:p>
      <w:pPr>
        <w:pStyle w:val="Style15"/>
        <w:tabs>
          <w:tab w:val="left" w:pos="284" w:leader="none"/>
        </w:tabs>
        <w:ind w:left="0" w:right="56" w:hanging="0"/>
        <w:rPr>
          <w:rFonts w:ascii="Cordia New" w:hAnsi="Cordia New" w:cs="Cordia New"/>
          <w:color w:val="000000"/>
          <w:sz w:val="28"/>
          <w:szCs w:val="28"/>
        </w:rPr>
      </w:pPr>
      <w:r>
        <w:rPr>
          <w:rFonts w:cs="Cordia New"/>
          <w:color w:val="000000"/>
          <w:sz w:val="28"/>
          <w:szCs w:val="28"/>
        </w:rPr>
      </w:r>
    </w:p>
    <w:p>
      <w:pPr>
        <w:pStyle w:val="Style15"/>
        <w:tabs>
          <w:tab w:val="left" w:pos="284" w:leader="none"/>
        </w:tabs>
        <w:ind w:left="0" w:right="56" w:hanging="0"/>
        <w:rPr/>
      </w:pPr>
      <w:r>
        <w:rPr>
          <w:rStyle w:val="Style6"/>
          <w:rFonts w:cs="Cordia New"/>
          <w:b/>
          <w:bCs/>
          <w:color w:val="000000"/>
          <w:sz w:val="28"/>
          <w:szCs w:val="28"/>
        </w:rPr>
        <w:t xml:space="preserve">8. </w:t>
      </w:r>
      <w:r>
        <w:rPr>
          <w:rStyle w:val="Style6"/>
          <w:rFonts w:ascii="Cordia New" w:hAnsi="Cordia New"/>
          <w:b/>
          <w:b/>
          <w:bCs/>
          <w:color w:val="000000"/>
          <w:sz w:val="28"/>
          <w:sz w:val="28"/>
          <w:szCs w:val="28"/>
        </w:rPr>
        <w:t>ประโยชน์ที่คาดว่าจะได้รับ</w:t>
      </w:r>
    </w:p>
    <w:p>
      <w:pPr>
        <w:pStyle w:val="Style15"/>
        <w:tabs>
          <w:tab w:val="left" w:pos="284" w:leader="none"/>
        </w:tabs>
        <w:spacing w:lineRule="auto" w:line="228"/>
        <w:ind w:left="0" w:right="56" w:hanging="0"/>
        <w:rPr/>
      </w:pPr>
      <w:r>
        <w:rPr>
          <w:rStyle w:val="Style6"/>
          <w:rFonts w:cs="Cordia New"/>
          <w:color w:val="000000"/>
          <w:sz w:val="28"/>
          <w:szCs w:val="28"/>
        </w:rPr>
        <w:tab/>
        <w:tab/>
      </w:r>
      <w:r>
        <w:rPr>
          <w:rStyle w:val="Style6"/>
          <w:rFonts w:ascii="Cordia New" w:hAnsi="Cordia New"/>
          <w:color w:val="000000"/>
          <w:sz w:val="28"/>
          <w:sz w:val="28"/>
          <w:szCs w:val="28"/>
        </w:rPr>
        <w:t>ได้ระบบ</w:t>
      </w:r>
      <w:r>
        <w:rPr>
          <w:rStyle w:val="Style6"/>
          <w:rFonts w:ascii="Cordia New" w:hAnsi="Cordia New"/>
          <w:sz w:val="28"/>
          <w:sz w:val="28"/>
          <w:szCs w:val="28"/>
        </w:rPr>
        <w:t>การดำเนินเนื้อเรื่องของเกมประเภทสวมบทบาทที่สามารถปรับเปลี่ยนเนื้อเรื่องตามบุคลิกลักษณะการเล่นของผู้เล่น ซึ่งสามารถนำไปประยุกต์ใช้กับเกมประเภทสวมบทบาทเพื่อเพิ่มความพึงพอใจแก่ผู้เล่นและเพิ่มมูลค่าให้กับตัวเกม</w:t>
      </w:r>
    </w:p>
    <w:p>
      <w:pPr>
        <w:pStyle w:val="Style15"/>
        <w:ind w:left="0" w:right="-1" w:hanging="0"/>
        <w:rPr>
          <w:rFonts w:ascii="Cordia New" w:hAnsi="Cordia New" w:cs="Cordia New"/>
          <w:b/>
          <w:b/>
          <w:bCs/>
          <w:color w:val="000000"/>
          <w:sz w:val="28"/>
          <w:szCs w:val="28"/>
        </w:rPr>
      </w:pPr>
      <w:r>
        <w:rPr>
          <w:rFonts w:cs="Cordia New"/>
          <w:b/>
          <w:bCs/>
          <w:color w:val="000000"/>
          <w:sz w:val="28"/>
          <w:szCs w:val="28"/>
        </w:rPr>
      </w:r>
    </w:p>
    <w:p>
      <w:pPr>
        <w:pStyle w:val="Normal"/>
        <w:rPr/>
      </w:pPr>
      <w:r>
        <w:rPr>
          <w:rStyle w:val="Style6"/>
          <w:rFonts w:cs="Cordia New"/>
          <w:b/>
          <w:bCs/>
          <w:lang w:val="en-GB"/>
        </w:rPr>
        <w:t xml:space="preserve">9. </w:t>
      </w:r>
      <w:r>
        <w:rPr>
          <w:rStyle w:val="Style6"/>
          <w:rFonts w:cs="Cordia New"/>
          <w:b/>
          <w:b/>
          <w:bCs/>
          <w:lang w:val="en-GB"/>
        </w:rPr>
        <w:t>รายการอ้างอิง</w:t>
      </w:r>
    </w:p>
    <w:p>
      <w:pPr>
        <w:pStyle w:val="Normal"/>
        <w:rPr/>
      </w:pPr>
      <w:r>
        <w:rPr>
          <w:rStyle w:val="DefaultParagraphFont"/>
          <w:rFonts w:cs="Cordia New"/>
          <w:lang w:val="en-GB"/>
        </w:rPr>
        <w:t xml:space="preserve">Adam E., A. Rollings, 2007. </w:t>
      </w:r>
      <w:r>
        <w:rPr>
          <w:rStyle w:val="DefaultParagraphFont"/>
          <w:rFonts w:cs="Cordia New"/>
          <w:u w:val="single"/>
          <w:lang w:val="en-GB"/>
        </w:rPr>
        <w:t>Fundamentals of game design</w:t>
      </w:r>
      <w:r>
        <w:rPr>
          <w:rStyle w:val="DefaultParagraphFont"/>
          <w:rFonts w:cs="Cordia New"/>
          <w:i/>
          <w:iCs/>
          <w:lang w:val="en-GB"/>
        </w:rPr>
        <w:t>.</w:t>
      </w:r>
      <w:r>
        <w:rPr>
          <w:rStyle w:val="DefaultParagraphFont"/>
          <w:rFonts w:cs="Cordia New"/>
          <w:lang w:val="en-GB"/>
        </w:rPr>
        <w:t xml:space="preserve"> Pearson Education Inc.</w:t>
      </w:r>
    </w:p>
    <w:p>
      <w:pPr>
        <w:pStyle w:val="Normal"/>
        <w:rPr/>
      </w:pPr>
      <w:r>
        <w:rPr>
          <w:rStyle w:val="DefaultParagraphFont"/>
          <w:rFonts w:cs="Cordia New"/>
          <w:lang w:val="en-GB"/>
        </w:rPr>
        <w:t xml:space="preserve">Bartle R. A., 2004. </w:t>
      </w:r>
      <w:r>
        <w:rPr>
          <w:rStyle w:val="DefaultParagraphFont"/>
          <w:rFonts w:cs="Cordia New"/>
          <w:u w:val="single"/>
          <w:lang w:val="en-GB"/>
        </w:rPr>
        <w:t>Designing Virtual Worlds</w:t>
      </w:r>
      <w:r>
        <w:rPr>
          <w:rStyle w:val="DefaultParagraphFont"/>
          <w:rFonts w:cs="Cordia New"/>
          <w:i/>
          <w:iCs/>
          <w:lang w:val="en-GB"/>
        </w:rPr>
        <w:t>.</w:t>
      </w:r>
      <w:r>
        <w:rPr>
          <w:rStyle w:val="DefaultParagraphFont"/>
          <w:rFonts w:cs="Cordia New"/>
          <w:lang w:val="en-GB"/>
        </w:rPr>
        <w:t xml:space="preserve"> New Riders Publishing.</w:t>
      </w:r>
    </w:p>
    <w:p>
      <w:pPr>
        <w:pStyle w:val="Normal"/>
        <w:ind w:left="720" w:right="0" w:hanging="720"/>
        <w:jc w:val="both"/>
        <w:rPr/>
      </w:pPr>
      <w:r>
        <w:rPr>
          <w:rStyle w:val="DefaultParagraphFont"/>
          <w:rFonts w:cs="Cordia New"/>
          <w:lang w:val="en-GB"/>
        </w:rPr>
        <w:t xml:space="preserve">Bates J., 1992. "Virtual reality, art, and entertainment." </w:t>
      </w:r>
      <w:r>
        <w:rPr>
          <w:rStyle w:val="DefaultParagraphFont"/>
          <w:rFonts w:cs="Cordia New"/>
          <w:u w:val="single"/>
          <w:lang w:val="en-GB"/>
        </w:rPr>
        <w:t>The Journal of Teleoperators and Virtual Environments</w:t>
      </w:r>
      <w:r>
        <w:rPr>
          <w:rStyle w:val="DefaultParagraphFont"/>
          <w:rFonts w:cs="Cordia New"/>
          <w:lang w:val="en-GB"/>
        </w:rPr>
        <w:t>, 2(1):133-138.</w:t>
      </w:r>
    </w:p>
    <w:p>
      <w:pPr>
        <w:pStyle w:val="Normal"/>
        <w:jc w:val="both"/>
        <w:rPr/>
      </w:pPr>
      <w:r>
        <w:rPr>
          <w:rStyle w:val="DefaultParagraphFont"/>
          <w:rFonts w:cs="Cordia New"/>
          <w:lang w:val="en-GB"/>
        </w:rPr>
        <w:t>Bioware (2008). Neverwinter Nights game. http://nwn.bioware.com/</w:t>
      </w:r>
    </w:p>
    <w:p>
      <w:pPr>
        <w:pStyle w:val="Normal"/>
        <w:ind w:left="720" w:right="0" w:hanging="720"/>
        <w:jc w:val="both"/>
        <w:rPr/>
      </w:pPr>
      <w:r>
        <w:rPr>
          <w:rStyle w:val="DefaultParagraphFont"/>
          <w:rFonts w:cs="Cordia New"/>
          <w:lang w:val="en-GB"/>
        </w:rPr>
        <w:t xml:space="preserve">Bratman, M. E., 1987. </w:t>
      </w:r>
      <w:r>
        <w:rPr>
          <w:rStyle w:val="DefaultParagraphFont"/>
          <w:rFonts w:cs="Cordia New"/>
          <w:u w:val="single"/>
          <w:lang w:val="en-GB"/>
        </w:rPr>
        <w:t>Intention, Plans and Practical Reason</w:t>
      </w:r>
      <w:r>
        <w:rPr>
          <w:rStyle w:val="DefaultParagraphFont"/>
          <w:rFonts w:cs="Cordia New"/>
          <w:lang w:val="en-GB"/>
        </w:rPr>
        <w:t>. Harvard University Press: Cambridge, MA.</w:t>
      </w:r>
    </w:p>
    <w:p>
      <w:pPr>
        <w:pStyle w:val="Normal"/>
        <w:ind w:left="720" w:right="0" w:hanging="720"/>
        <w:jc w:val="both"/>
        <w:rPr/>
      </w:pPr>
      <w:r>
        <w:rPr>
          <w:rStyle w:val="DefaultParagraphFont"/>
          <w:rFonts w:cs="Cordia New"/>
          <w:lang w:val="en-GB"/>
        </w:rPr>
        <w:t xml:space="preserve">Cavazza, M., F. Charles and S. J. Mead, 2002. "Character-Based Interactive Storytelling. " </w:t>
      </w:r>
      <w:r>
        <w:rPr>
          <w:rStyle w:val="DefaultParagraphFont"/>
          <w:rFonts w:cs="Cordia New"/>
          <w:u w:val="single"/>
          <w:lang w:val="en-GB"/>
        </w:rPr>
        <w:t>IEEE Intelligent Systems</w:t>
      </w:r>
      <w:r>
        <w:rPr>
          <w:rStyle w:val="DefaultParagraphFont"/>
          <w:rFonts w:cs="Cordia New"/>
          <w:lang w:val="en-GB"/>
        </w:rPr>
        <w:t>, July/August 2002, pp 17-24.</w:t>
      </w:r>
    </w:p>
    <w:p>
      <w:pPr>
        <w:pStyle w:val="Normal"/>
        <w:ind w:left="720" w:right="0" w:hanging="720"/>
        <w:jc w:val="both"/>
        <w:rPr/>
      </w:pPr>
      <w:r>
        <w:rPr>
          <w:rStyle w:val="DefaultParagraphFont"/>
          <w:rFonts w:cs="Cordia New"/>
          <w:lang w:val="en-GB"/>
        </w:rPr>
        <w:t xml:space="preserve">Costa, P. T., Jr., and R. R. McCrae, 1999. "A Five-Factor Theory of Personality " </w:t>
      </w:r>
      <w:r>
        <w:rPr>
          <w:rStyle w:val="DefaultParagraphFont"/>
          <w:rFonts w:cs="Cordia New"/>
          <w:u w:val="single"/>
          <w:lang w:val="en-GB"/>
        </w:rPr>
        <w:t>Handbook of Personality: Theory and Research</w:t>
      </w:r>
      <w:r>
        <w:rPr>
          <w:rStyle w:val="DefaultParagraphFont"/>
          <w:rFonts w:cs="Cordia New"/>
          <w:lang w:val="en-GB"/>
        </w:rPr>
        <w:t>, pp 139-153.</w:t>
      </w:r>
    </w:p>
    <w:p>
      <w:pPr>
        <w:pStyle w:val="Normal"/>
        <w:ind w:left="720" w:right="0" w:hanging="720"/>
        <w:jc w:val="both"/>
        <w:rPr/>
      </w:pPr>
      <w:r>
        <w:rPr>
          <w:rStyle w:val="DefaultParagraphFont"/>
          <w:rFonts w:cs="Cordia New"/>
          <w:lang w:eastAsia="ja-JP"/>
        </w:rPr>
        <w:t>CURMUDGEONGAMER.COM (2006). “Story vs. Choice in Konami Games (Part 1)”</w:t>
      </w:r>
    </w:p>
    <w:p>
      <w:pPr>
        <w:pStyle w:val="Normal"/>
        <w:ind w:left="720" w:right="0" w:hanging="0"/>
        <w:jc w:val="both"/>
        <w:rPr/>
      </w:pPr>
      <w:r>
        <w:rPr>
          <w:rStyle w:val="DefaultParagraphFont"/>
          <w:rFonts w:cs="Cordia New"/>
          <w:lang w:eastAsia="ja-JP"/>
        </w:rPr>
        <w:t>http://curmudgeongamer.com/2005/11/story-vs-choice-in-konami-games-part-1.html</w:t>
      </w:r>
    </w:p>
    <w:p>
      <w:pPr>
        <w:pStyle w:val="Normal"/>
        <w:ind w:left="720" w:right="0" w:hanging="720"/>
        <w:jc w:val="both"/>
        <w:rPr/>
      </w:pPr>
      <w:r>
        <w:rPr>
          <w:rStyle w:val="DefaultParagraphFont"/>
          <w:rFonts w:cs="Cordia New"/>
          <w:lang w:val="en-GB"/>
        </w:rPr>
        <w:t xml:space="preserve">El-nasr, M. S. 2004. "A User-Centric Adaptive Story Architecture: Borrowing from Acting Theories. " </w:t>
      </w:r>
      <w:r>
        <w:rPr>
          <w:rStyle w:val="DefaultParagraphFont"/>
          <w:rFonts w:cs="Cordia New"/>
          <w:u w:val="single"/>
          <w:lang w:val="en-GB"/>
        </w:rPr>
        <w:t>Proceedings of the ACM SIGCHI International Conference on Advances in computer entertainment technology</w:t>
      </w:r>
      <w:r>
        <w:rPr>
          <w:rStyle w:val="DefaultParagraphFont"/>
          <w:rFonts w:cs="Cordia New"/>
          <w:lang w:val="en-GB"/>
        </w:rPr>
        <w:t>.</w:t>
      </w:r>
    </w:p>
    <w:p>
      <w:pPr>
        <w:pStyle w:val="Normal"/>
        <w:ind w:left="720" w:right="0" w:hanging="720"/>
        <w:jc w:val="both"/>
        <w:rPr/>
      </w:pPr>
      <w:r>
        <w:rPr>
          <w:rStyle w:val="DefaultParagraphFont"/>
          <w:rFonts w:cs="Cordia New"/>
          <w:lang w:val="en-GB"/>
        </w:rPr>
        <w:t xml:space="preserve">Fairclough, C. R. and P. Cunningham. 2004. "AI structuralist storytelling in computer games. " </w:t>
      </w:r>
      <w:r>
        <w:rPr>
          <w:rStyle w:val="DefaultParagraphFont"/>
          <w:rFonts w:cs="Cordia New"/>
          <w:u w:val="single"/>
          <w:lang w:val="en-GB"/>
        </w:rPr>
        <w:t>Proceedings of the International Conference on Computer Games: Artificial Intelligence, Design and Education.</w:t>
      </w:r>
    </w:p>
    <w:p>
      <w:pPr>
        <w:pStyle w:val="Normal"/>
        <w:ind w:left="720" w:right="0" w:hanging="720"/>
        <w:jc w:val="both"/>
        <w:rPr/>
      </w:pPr>
      <w:r>
        <w:rPr>
          <w:rStyle w:val="DefaultParagraphFont"/>
          <w:rFonts w:cs="Cordia New"/>
          <w:lang w:val="en-GB"/>
        </w:rPr>
        <w:t xml:space="preserve">Gervas, P., 2004. "Story Plot Generation based on CBR" </w:t>
      </w:r>
      <w:r>
        <w:rPr>
          <w:rStyle w:val="DefaultParagraphFont"/>
          <w:rFonts w:cs="Cordia New"/>
          <w:u w:val="single"/>
          <w:lang w:val="en-GB"/>
        </w:rPr>
        <w:t>Proceedings of Applications and Innovations in Intelligent Systems XII</w:t>
      </w:r>
      <w:r>
        <w:rPr>
          <w:rStyle w:val="DefaultParagraphFont"/>
          <w:rFonts w:cs="Cordia New"/>
          <w:lang w:val="en-GB"/>
        </w:rPr>
        <w:t xml:space="preserve"> (atAI-2004), Cambridge, UK.</w:t>
      </w:r>
    </w:p>
    <w:p>
      <w:pPr>
        <w:pStyle w:val="Normal"/>
        <w:ind w:left="720" w:right="0" w:hanging="720"/>
        <w:jc w:val="both"/>
        <w:rPr/>
      </w:pPr>
      <w:r>
        <w:rPr>
          <w:rStyle w:val="DefaultParagraphFont"/>
          <w:rFonts w:cs="Cordia New"/>
          <w:lang w:val="en-GB"/>
        </w:rPr>
        <w:t xml:space="preserve">Laws, R. D. 2002. </w:t>
      </w:r>
      <w:r>
        <w:rPr>
          <w:rStyle w:val="DefaultParagraphFont"/>
          <w:rFonts w:cs="Cordia New"/>
          <w:u w:val="single"/>
          <w:lang w:val="en-GB"/>
        </w:rPr>
        <w:t>Robin’s Laws of Good Game Mastering</w:t>
      </w:r>
      <w:r>
        <w:rPr>
          <w:rStyle w:val="DefaultParagraphFont"/>
          <w:rFonts w:cs="Cordia New"/>
          <w:lang w:val="en-GB"/>
        </w:rPr>
        <w:t>. Steve Jackson Games.</w:t>
      </w:r>
    </w:p>
    <w:p>
      <w:pPr>
        <w:pStyle w:val="Normal"/>
        <w:ind w:left="720" w:right="0" w:hanging="720"/>
        <w:jc w:val="both"/>
        <w:rPr/>
      </w:pPr>
      <w:r>
        <w:rPr>
          <w:rStyle w:val="DefaultParagraphFont"/>
          <w:rFonts w:cs="Cordia New"/>
          <w:lang w:val="en-GB"/>
        </w:rPr>
        <w:t xml:space="preserve">Magerko, B., J. Laird, M. Assanie, A. Kerfoot and D. Stokes. 2004. "AI characters and directors for interactive computer games. " </w:t>
      </w:r>
      <w:r>
        <w:rPr>
          <w:rStyle w:val="DefaultParagraphFont"/>
          <w:rFonts w:cs="Cordia New"/>
          <w:u w:val="single"/>
          <w:lang w:val="en-GB"/>
        </w:rPr>
        <w:t>Proceedings of the 2004 Innovative Applications of Aritificial Intelligence Conference.</w:t>
      </w:r>
    </w:p>
    <w:p>
      <w:pPr>
        <w:pStyle w:val="Normal"/>
        <w:ind w:left="720" w:right="0" w:hanging="720"/>
        <w:jc w:val="both"/>
        <w:rPr/>
      </w:pPr>
      <w:r>
        <w:rPr>
          <w:rStyle w:val="DefaultParagraphFont"/>
          <w:rFonts w:cs="Cordia New"/>
          <w:lang w:val="en-GB"/>
        </w:rPr>
        <w:t xml:space="preserve">Mateas, M. and A. Stern. 2003. "Integrating plot, character, and natural language processing in the interactive drama Façade. " </w:t>
      </w:r>
      <w:r>
        <w:rPr>
          <w:rStyle w:val="DefaultParagraphFont"/>
          <w:rFonts w:cs="Cordia New"/>
          <w:u w:val="single"/>
          <w:lang w:val="en-GB"/>
        </w:rPr>
        <w:t>Proceedings of the 1</w:t>
      </w:r>
      <w:r>
        <w:rPr>
          <w:rStyle w:val="DefaultParagraphFont"/>
          <w:rFonts w:cs="Cordia New"/>
          <w:position w:val="28"/>
          <w:sz w:val="17"/>
          <w:u w:val="single"/>
          <w:lang w:val="en-GB"/>
        </w:rPr>
        <w:t>st</w:t>
      </w:r>
      <w:r>
        <w:rPr>
          <w:rStyle w:val="DefaultParagraphFont"/>
          <w:rFonts w:cs="Cordia New"/>
          <w:u w:val="single"/>
          <w:lang w:val="en-GB"/>
        </w:rPr>
        <w:t xml:space="preserve"> International Conference on Technologies for Interactive Digital Storytelling and Entertainment.</w:t>
      </w:r>
    </w:p>
    <w:p>
      <w:pPr>
        <w:pStyle w:val="Normal"/>
        <w:ind w:left="720" w:right="0" w:hanging="720"/>
        <w:jc w:val="both"/>
        <w:rPr/>
      </w:pPr>
      <w:r>
        <w:rPr>
          <w:rStyle w:val="DefaultParagraphFont"/>
          <w:rFonts w:cs="Cordia New"/>
          <w:lang w:val="en-GB"/>
        </w:rPr>
        <w:t xml:space="preserve">McCrae, R. R. and O. P. John. 1992. "An introduction to the five-factor model and its applications" </w:t>
      </w:r>
      <w:r>
        <w:rPr>
          <w:rStyle w:val="DefaultParagraphFont"/>
          <w:rFonts w:cs="Cordia New"/>
          <w:u w:val="single"/>
          <w:lang w:val="en-GB"/>
        </w:rPr>
        <w:t>Special Issue: The five-factor model: Issues and applications. Journal of Personality</w:t>
      </w:r>
      <w:r>
        <w:rPr>
          <w:rStyle w:val="DefaultParagraphFont"/>
          <w:rFonts w:cs="Cordia New"/>
          <w:lang w:val="en-GB"/>
        </w:rPr>
        <w:t xml:space="preserve"> 60: 175-215.</w:t>
      </w:r>
    </w:p>
    <w:p>
      <w:pPr>
        <w:pStyle w:val="Normal"/>
        <w:ind w:left="720" w:right="0" w:hanging="720"/>
        <w:jc w:val="both"/>
        <w:rPr/>
      </w:pPr>
      <w:r>
        <w:rPr>
          <w:rStyle w:val="DefaultParagraphFont"/>
          <w:rFonts w:cs="Cordia New"/>
          <w:lang w:val="en-GB"/>
        </w:rPr>
        <w:t xml:space="preserve">Nelson, M., M. Mateas, D. Roberts and C. Isbell. 2006. "Declarative optimization-based drama management in in-teractive fiction. " </w:t>
      </w:r>
      <w:r>
        <w:rPr>
          <w:rStyle w:val="DefaultParagraphFont"/>
          <w:rFonts w:cs="Cordia New"/>
          <w:u w:val="single"/>
          <w:lang w:val="en-GB"/>
        </w:rPr>
        <w:t>IEEE Computer Graphics and Applications</w:t>
      </w:r>
      <w:r>
        <w:rPr>
          <w:rStyle w:val="DefaultParagraphFont"/>
          <w:rFonts w:cs="Cordia New"/>
          <w:lang w:val="en-GB"/>
        </w:rPr>
        <w:t xml:space="preserve"> 26(3):33-41.</w:t>
      </w:r>
    </w:p>
    <w:p>
      <w:pPr>
        <w:pStyle w:val="Normal"/>
        <w:jc w:val="both"/>
        <w:rPr/>
      </w:pPr>
      <w:r>
        <w:rPr>
          <w:rStyle w:val="DefaultParagraphFont"/>
          <w:rFonts w:cs="Cordia New"/>
          <w:lang w:val="en-GB"/>
        </w:rPr>
        <w:t xml:space="preserve">Paizo Publishing. 2002. "LUST. " </w:t>
      </w:r>
      <w:r>
        <w:rPr>
          <w:rStyle w:val="DefaultParagraphFont"/>
          <w:rFonts w:cs="Cordia New"/>
          <w:u w:val="single"/>
          <w:lang w:val="en-GB"/>
        </w:rPr>
        <w:t>Dungeon</w:t>
      </w:r>
      <w:r>
        <w:rPr>
          <w:rStyle w:val="DefaultParagraphFont"/>
          <w:rFonts w:cs="Cordia New"/>
          <w:lang w:val="en-GB"/>
        </w:rPr>
        <w:t xml:space="preserve"> issue #95.</w:t>
      </w:r>
    </w:p>
    <w:p>
      <w:pPr>
        <w:pStyle w:val="Normal"/>
        <w:jc w:val="both"/>
        <w:rPr/>
      </w:pPr>
      <w:r>
        <w:rPr>
          <w:rStyle w:val="DefaultParagraphFont"/>
          <w:rFonts w:cs="Cordia New"/>
          <w:lang w:val="en-GB"/>
        </w:rPr>
        <w:t xml:space="preserve">Paizo Publishing. 2003a. "CRY WOLF. " </w:t>
      </w:r>
      <w:r>
        <w:rPr>
          <w:rStyle w:val="DefaultParagraphFont"/>
          <w:rFonts w:cs="Cordia New"/>
          <w:u w:val="single"/>
          <w:lang w:val="en-GB"/>
        </w:rPr>
        <w:t>Dungeon</w:t>
      </w:r>
      <w:r>
        <w:rPr>
          <w:rStyle w:val="DefaultParagraphFont"/>
          <w:rFonts w:cs="Cordia New"/>
          <w:lang w:val="en-GB"/>
        </w:rPr>
        <w:t xml:space="preserve"> issue #102.</w:t>
      </w:r>
    </w:p>
    <w:p>
      <w:pPr>
        <w:pStyle w:val="Normal"/>
        <w:jc w:val="both"/>
        <w:rPr/>
      </w:pPr>
      <w:r>
        <w:rPr>
          <w:rStyle w:val="DefaultParagraphFont"/>
          <w:rFonts w:cs="Cordia New"/>
          <w:lang w:val="en-GB"/>
        </w:rPr>
        <w:t xml:space="preserve">Paizo Publishing. 2003b. "FOREST of BLOOD. " </w:t>
      </w:r>
      <w:r>
        <w:rPr>
          <w:rStyle w:val="DefaultParagraphFont"/>
          <w:rFonts w:cs="Cordia New"/>
          <w:u w:val="single"/>
          <w:lang w:val="en-GB"/>
        </w:rPr>
        <w:t>Dungeon</w:t>
      </w:r>
      <w:r>
        <w:rPr>
          <w:rStyle w:val="DefaultParagraphFont"/>
          <w:rFonts w:cs="Cordia New"/>
          <w:lang w:val="en-GB"/>
        </w:rPr>
        <w:t xml:space="preserve"> issue #103.</w:t>
      </w:r>
    </w:p>
    <w:p>
      <w:pPr>
        <w:pStyle w:val="Normal"/>
        <w:ind w:left="720" w:right="0" w:hanging="720"/>
        <w:jc w:val="both"/>
        <w:rPr/>
      </w:pPr>
      <w:r>
        <w:rPr>
          <w:rStyle w:val="DefaultParagraphFont"/>
          <w:rFonts w:cs="Cordia New"/>
          <w:lang w:val="en-GB"/>
        </w:rPr>
        <w:t xml:space="preserve">Peinado, F. 2007. “RCEI: An API for Remote Control of Narrative Environments. " </w:t>
      </w:r>
      <w:r>
        <w:rPr>
          <w:rStyle w:val="DefaultParagraphFont"/>
          <w:rFonts w:cs="Cordia New"/>
          <w:u w:val="single"/>
          <w:lang w:val="en-GB"/>
        </w:rPr>
        <w:t>Proceedings of the 4</w:t>
      </w:r>
      <w:r>
        <w:rPr>
          <w:rStyle w:val="DefaultParagraphFont"/>
          <w:rFonts w:cs="Cordia New"/>
          <w:position w:val="28"/>
          <w:sz w:val="17"/>
          <w:u w:val="single"/>
          <w:lang w:val="en-GB"/>
        </w:rPr>
        <w:t>th</w:t>
      </w:r>
      <w:r>
        <w:rPr>
          <w:rStyle w:val="DefaultParagraphFont"/>
          <w:rFonts w:cs="Cordia New"/>
          <w:u w:val="single"/>
          <w:lang w:val="en-GB"/>
        </w:rPr>
        <w:t xml:space="preserve"> International Conference on Virtual Storytelling</w:t>
      </w:r>
      <w:r>
        <w:rPr>
          <w:rStyle w:val="DefaultParagraphFont"/>
          <w:rFonts w:cs="Cordia New"/>
          <w:lang w:val="en-GB"/>
        </w:rPr>
        <w:t>.</w:t>
      </w:r>
    </w:p>
    <w:p>
      <w:pPr>
        <w:pStyle w:val="Normal"/>
        <w:jc w:val="both"/>
        <w:rPr/>
      </w:pPr>
      <w:r>
        <w:rPr>
          <w:rStyle w:val="DefaultParagraphFont"/>
          <w:rFonts w:cs="Cordia New"/>
          <w:lang w:val="en-GB"/>
        </w:rPr>
        <w:t xml:space="preserve">Peinado, F. (2008) </w:t>
      </w:r>
      <w:r>
        <w:rPr>
          <w:rStyle w:val="DefaultParagraphFont"/>
          <w:rFonts w:cs="Cordia New"/>
          <w:u w:val="single"/>
          <w:lang w:val="en-GB"/>
        </w:rPr>
        <w:t>DLModel</w:t>
      </w:r>
      <w:r>
        <w:rPr>
          <w:rStyle w:val="DefaultParagraphFont"/>
          <w:rFonts w:cs="Cordia New"/>
          <w:lang w:val="en-GB"/>
        </w:rPr>
        <w:t>, a tool for dealing with description logics.</w:t>
      </w:r>
    </w:p>
    <w:p>
      <w:pPr>
        <w:pStyle w:val="Normal"/>
        <w:ind w:left="0" w:right="0" w:firstLine="720"/>
        <w:jc w:val="both"/>
        <w:rPr/>
      </w:pPr>
      <w:r>
        <w:rPr>
          <w:rStyle w:val="DefaultParagraphFont"/>
          <w:rFonts w:cs="Cordia New"/>
          <w:lang w:val="en-GB"/>
        </w:rPr>
        <w:t>http://federicopeinado.com/projects/dlmodel/ (last access on Aug 2008)</w:t>
      </w:r>
    </w:p>
    <w:p>
      <w:pPr>
        <w:pStyle w:val="Normal"/>
        <w:ind w:left="720" w:right="0" w:hanging="720"/>
        <w:jc w:val="both"/>
        <w:rPr/>
      </w:pPr>
      <w:r>
        <w:rPr>
          <w:rStyle w:val="DefaultParagraphFont"/>
          <w:rFonts w:cs="Cordia New"/>
          <w:lang w:val="en-GB"/>
        </w:rPr>
        <w:t xml:space="preserve">Peinado, F. and P. Gervas, 2005. “A generative and case-based implementation of Proppian morphology.” </w:t>
      </w:r>
      <w:r>
        <w:rPr>
          <w:rStyle w:val="DefaultParagraphFont"/>
          <w:rFonts w:cs="Cordia New"/>
          <w:u w:val="single"/>
          <w:lang w:val="en-GB"/>
        </w:rPr>
        <w:t>Proceedings of the 17</w:t>
      </w:r>
      <w:r>
        <w:rPr>
          <w:rStyle w:val="DefaultParagraphFont"/>
          <w:rFonts w:cs="Cordia New"/>
          <w:position w:val="28"/>
          <w:sz w:val="17"/>
          <w:u w:val="single"/>
          <w:lang w:val="en-GB"/>
        </w:rPr>
        <w:t>th</w:t>
      </w:r>
      <w:r>
        <w:rPr>
          <w:rStyle w:val="DefaultParagraphFont"/>
          <w:rFonts w:cs="Cordia New"/>
          <w:u w:val="single"/>
          <w:lang w:val="en-GB"/>
        </w:rPr>
        <w:t xml:space="preserve"> Joint International Conference of the Association for Computers and the Humanities (ACH) and the Association for Literary and Linguistic Computing (ALC)</w:t>
      </w:r>
      <w:r>
        <w:rPr>
          <w:rStyle w:val="DefaultParagraphFont"/>
          <w:rFonts w:cs="Cordia New"/>
          <w:lang w:val="en-GB"/>
        </w:rPr>
        <w:t>. University of Victoria, Canada.</w:t>
      </w:r>
    </w:p>
    <w:p>
      <w:pPr>
        <w:pStyle w:val="Normal"/>
        <w:ind w:left="720" w:right="0" w:hanging="720"/>
        <w:jc w:val="both"/>
        <w:rPr/>
      </w:pPr>
      <w:r>
        <w:rPr>
          <w:rStyle w:val="DefaultParagraphFont"/>
          <w:rFonts w:cs="Cordia New"/>
          <w:lang w:val="en-GB"/>
        </w:rPr>
        <w:t xml:space="preserve">Propp, V. 1968. </w:t>
      </w:r>
      <w:r>
        <w:rPr>
          <w:rStyle w:val="DefaultParagraphFont"/>
          <w:rFonts w:cs="Cordia New"/>
          <w:u w:val="single"/>
          <w:lang w:val="en-GB"/>
        </w:rPr>
        <w:t>Morphology of the Folktale</w:t>
      </w:r>
      <w:r>
        <w:rPr>
          <w:rStyle w:val="DefaultParagraphFont"/>
          <w:rFonts w:cs="Cordia New"/>
          <w:lang w:val="en-GB"/>
        </w:rPr>
        <w:t>. University of Texas Press.</w:t>
      </w:r>
    </w:p>
    <w:p>
      <w:pPr>
        <w:pStyle w:val="Normal"/>
        <w:ind w:left="720" w:right="0" w:hanging="720"/>
        <w:jc w:val="both"/>
        <w:rPr/>
      </w:pPr>
      <w:r>
        <w:rPr>
          <w:rStyle w:val="DefaultParagraphFont"/>
          <w:rFonts w:cs="Cordia New"/>
          <w:lang w:val="en-GB" w:eastAsia="ja-JP"/>
        </w:rPr>
        <w:t>Riedl</w:t>
      </w:r>
      <w:r>
        <w:rPr>
          <w:rStyle w:val="DefaultParagraphFont"/>
          <w:rFonts w:cs="Cordia New"/>
          <w:lang w:val="en-GB"/>
        </w:rPr>
        <w:t xml:space="preserve">, M. O. and R. M. Young, 2004. "An intent-driven planner for multi-agent story generation. " </w:t>
      </w:r>
      <w:r>
        <w:rPr>
          <w:rStyle w:val="DefaultParagraphFont"/>
          <w:rFonts w:cs="Cordia New"/>
          <w:u w:val="single"/>
          <w:lang w:val="en-GB"/>
        </w:rPr>
        <w:t>Proceedings of the 3</w:t>
      </w:r>
      <w:r>
        <w:rPr>
          <w:rStyle w:val="DefaultParagraphFont"/>
          <w:rFonts w:cs="Cordia New"/>
          <w:position w:val="28"/>
          <w:sz w:val="17"/>
          <w:u w:val="single"/>
          <w:lang w:val="en-GB"/>
        </w:rPr>
        <w:t>rd</w:t>
      </w:r>
      <w:r>
        <w:rPr>
          <w:rStyle w:val="DefaultParagraphFont"/>
          <w:rFonts w:cs="Cordia New"/>
          <w:u w:val="single"/>
          <w:lang w:val="en-GB"/>
        </w:rPr>
        <w:t xml:space="preserve"> International Joint Conference on Autonomous Agents and Multi Agent Systems</w:t>
      </w:r>
      <w:r>
        <w:rPr>
          <w:rStyle w:val="DefaultParagraphFont"/>
          <w:rFonts w:cs="Cordia New"/>
          <w:lang w:val="en-GB"/>
        </w:rPr>
        <w:t>.</w:t>
      </w:r>
    </w:p>
    <w:p>
      <w:pPr>
        <w:pStyle w:val="Normal"/>
        <w:ind w:left="720" w:right="0" w:hanging="720"/>
        <w:jc w:val="both"/>
        <w:rPr/>
      </w:pPr>
      <w:r>
        <w:rPr>
          <w:rStyle w:val="DefaultParagraphFont"/>
          <w:rFonts w:cs="Cordia New"/>
          <w:lang w:val="en-GB"/>
        </w:rPr>
        <w:t xml:space="preserve">Riedl, M. O., 2004. "Narrative Planning: Balancing Plot and Character." </w:t>
      </w:r>
      <w:r>
        <w:rPr>
          <w:rStyle w:val="DefaultParagraphFont"/>
          <w:rFonts w:cs="Cordia New"/>
          <w:u w:val="single"/>
          <w:lang w:val="en-GB"/>
        </w:rPr>
        <w:t>Department of Computer Science</w:t>
      </w:r>
      <w:r>
        <w:rPr>
          <w:rStyle w:val="DefaultParagraphFont"/>
          <w:rFonts w:cs="Cordia New"/>
          <w:lang w:val="en-GB"/>
        </w:rPr>
        <w:t>. North Carolina State University. Ph.D.</w:t>
      </w:r>
    </w:p>
    <w:p>
      <w:pPr>
        <w:pStyle w:val="Normal"/>
        <w:ind w:left="720" w:right="0" w:hanging="720"/>
        <w:jc w:val="both"/>
        <w:rPr/>
      </w:pPr>
      <w:r>
        <w:rPr>
          <w:rStyle w:val="DefaultParagraphFont"/>
          <w:rFonts w:cs="Cordia New"/>
          <w:lang w:val="en-GB"/>
        </w:rPr>
        <w:t xml:space="preserve">Sharma, M., S. Ontanon, C. Strong, M. Mehta and A. Ram. 2007. "Towards player preference modeling for drama management in interactive stories. " </w:t>
      </w:r>
      <w:r>
        <w:rPr>
          <w:rStyle w:val="DefaultParagraphFont"/>
          <w:rFonts w:cs="Cordia New"/>
          <w:u w:val="single"/>
          <w:lang w:val="en-GB"/>
        </w:rPr>
        <w:t>Proceedings of the Twentieth International FLAIR Conference on Artificial Intelligence</w:t>
      </w:r>
      <w:r>
        <w:rPr>
          <w:rStyle w:val="DefaultParagraphFont"/>
          <w:rFonts w:cs="Cordia New"/>
          <w:lang w:val="en-GB"/>
        </w:rPr>
        <w:t>. AAAI Press. 571 - 576.</w:t>
      </w:r>
    </w:p>
    <w:p>
      <w:pPr>
        <w:pStyle w:val="Normal"/>
        <w:ind w:left="720" w:right="0" w:hanging="720"/>
        <w:jc w:val="both"/>
        <w:rPr/>
      </w:pPr>
      <w:r>
        <w:rPr>
          <w:rStyle w:val="DefaultParagraphFont"/>
          <w:rFonts w:cs="Cordia New"/>
          <w:lang w:val="en-GB"/>
        </w:rPr>
        <w:t xml:space="preserve">Szilas, N., 2002. "Structural models for Interactive Drama " </w:t>
      </w:r>
      <w:r>
        <w:rPr>
          <w:rStyle w:val="DefaultParagraphFont"/>
          <w:rFonts w:cs="Cordia New"/>
          <w:u w:val="single"/>
          <w:lang w:val="en-GB"/>
        </w:rPr>
        <w:t>Proceedings of the 2</w:t>
      </w:r>
      <w:r>
        <w:rPr>
          <w:rStyle w:val="DefaultParagraphFont"/>
          <w:rFonts w:cs="Cordia New"/>
          <w:position w:val="28"/>
          <w:sz w:val="17"/>
          <w:u w:val="single"/>
          <w:lang w:val="en-GB"/>
        </w:rPr>
        <w:t>nd</w:t>
      </w:r>
      <w:r>
        <w:rPr>
          <w:rStyle w:val="DefaultParagraphFont"/>
          <w:rFonts w:cs="Cordia New"/>
          <w:u w:val="single"/>
          <w:lang w:val="en-GB"/>
        </w:rPr>
        <w:t xml:space="preserve"> International Conference on Computational Semiotics for Games and New Media (COSIGN 2002).</w:t>
      </w:r>
      <w:r>
        <w:rPr>
          <w:rStyle w:val="DefaultParagraphFont"/>
          <w:rFonts w:cs="Cordia New"/>
          <w:lang w:val="en-GB"/>
        </w:rPr>
        <w:t xml:space="preserve"> Augsburg, Germany.</w:t>
      </w:r>
    </w:p>
    <w:p>
      <w:pPr>
        <w:pStyle w:val="Normal"/>
        <w:ind w:left="720" w:right="0" w:hanging="720"/>
        <w:jc w:val="both"/>
        <w:rPr/>
      </w:pPr>
      <w:r>
        <w:rPr>
          <w:rStyle w:val="DefaultParagraphFont"/>
          <w:rFonts w:cs="Cordia New"/>
          <w:lang w:val="en-GB"/>
        </w:rPr>
        <w:t xml:space="preserve">Szilas, N., 2003. "IDtension: A narrative engine for Interactive Drama" </w:t>
      </w:r>
      <w:r>
        <w:rPr>
          <w:rStyle w:val="DefaultParagraphFont"/>
          <w:rFonts w:cs="Cordia New"/>
          <w:u w:val="single"/>
          <w:lang w:val="en-GB"/>
        </w:rPr>
        <w:t>Proceedings of the 1</w:t>
      </w:r>
      <w:r>
        <w:rPr>
          <w:rStyle w:val="DefaultParagraphFont"/>
          <w:rFonts w:cs="Cordia New"/>
          <w:position w:val="28"/>
          <w:sz w:val="17"/>
          <w:u w:val="single"/>
          <w:lang w:val="en-GB"/>
        </w:rPr>
        <w:t>st</w:t>
      </w:r>
      <w:r>
        <w:rPr>
          <w:rStyle w:val="DefaultParagraphFont"/>
          <w:rFonts w:cs="Cordia New"/>
          <w:u w:val="single"/>
          <w:lang w:val="en-GB"/>
        </w:rPr>
        <w:t xml:space="preserve"> International Conference on Technologies for Interactive Digital Storytelling and Entertainment (TIDSE 2003).</w:t>
      </w:r>
      <w:r>
        <w:rPr>
          <w:rStyle w:val="DefaultParagraphFont"/>
          <w:rFonts w:cs="Cordia New"/>
          <w:lang w:val="en-GB"/>
        </w:rPr>
        <w:t xml:space="preserve"> Darmstadt, Germany.</w:t>
      </w:r>
    </w:p>
    <w:p>
      <w:pPr>
        <w:pStyle w:val="Normal"/>
        <w:ind w:left="720" w:right="0" w:hanging="720"/>
        <w:jc w:val="both"/>
        <w:rPr/>
      </w:pPr>
      <w:r>
        <w:rPr>
          <w:rStyle w:val="DefaultParagraphFont"/>
          <w:rFonts w:cs="Cordia New"/>
          <w:lang w:val="en-GB"/>
        </w:rPr>
        <w:t xml:space="preserve">Szilas, N. and J. H. Rety, 2004. "Minimal Structure for Stories" </w:t>
      </w:r>
      <w:r>
        <w:rPr>
          <w:rStyle w:val="DefaultParagraphFont"/>
          <w:rFonts w:cs="Cordia New"/>
          <w:u w:val="single"/>
          <w:lang w:val="en-GB"/>
        </w:rPr>
        <w:t>Proceedings of the 1</w:t>
      </w:r>
      <w:r>
        <w:rPr>
          <w:rStyle w:val="DefaultParagraphFont"/>
          <w:rFonts w:cs="Cordia New"/>
          <w:position w:val="28"/>
          <w:sz w:val="17"/>
          <w:u w:val="single"/>
          <w:lang w:val="en-GB"/>
        </w:rPr>
        <w:t>st</w:t>
      </w:r>
      <w:r>
        <w:rPr>
          <w:rStyle w:val="DefaultParagraphFont"/>
          <w:rFonts w:cs="Cordia New"/>
          <w:u w:val="single"/>
          <w:lang w:val="en-GB"/>
        </w:rPr>
        <w:t xml:space="preserve"> ACM workshop in Story representation, mechanism and context (SRMC’04).</w:t>
      </w:r>
      <w:r>
        <w:rPr>
          <w:rStyle w:val="DefaultParagraphFont"/>
          <w:rFonts w:cs="Cordia New"/>
          <w:lang w:val="en-GB"/>
        </w:rPr>
        <w:t xml:space="preserve"> New York, USA.</w:t>
      </w:r>
    </w:p>
    <w:p>
      <w:pPr>
        <w:pStyle w:val="Normal"/>
        <w:ind w:left="720" w:right="0" w:hanging="720"/>
        <w:jc w:val="both"/>
        <w:rPr/>
      </w:pPr>
      <w:r>
        <w:rPr>
          <w:rStyle w:val="DefaultParagraphFont"/>
          <w:rFonts w:cs="Cordia New"/>
          <w:lang w:val="en-GB"/>
        </w:rPr>
        <w:t>Thue, D., V. Bulitko, M. Sptech and E. Wasylishen. 2007. Interactive storytelling: A player modeling approach. In AIIDE 2007. Palo Alto, California. AAAI Press.</w:t>
      </w:r>
    </w:p>
    <w:p>
      <w:pPr>
        <w:pStyle w:val="Normal"/>
        <w:ind w:left="720" w:right="0" w:hanging="720"/>
        <w:jc w:val="both"/>
        <w:rPr/>
      </w:pPr>
      <w:r>
        <w:rPr>
          <w:rStyle w:val="DefaultParagraphFont"/>
          <w:rFonts w:cs="Cordia New"/>
          <w:lang w:val="en-GB"/>
        </w:rPr>
        <w:t xml:space="preserve">Ventura, D. and D. Brogan, 2002. "Digital Storytelling with DINAH: dynamic, interactive, narrative authoring heuristic. " </w:t>
      </w:r>
      <w:r>
        <w:rPr>
          <w:rStyle w:val="DefaultParagraphFont"/>
          <w:rFonts w:cs="Cordia New"/>
          <w:u w:val="single"/>
          <w:lang w:val="en-GB"/>
        </w:rPr>
        <w:t>Proceedings of the International Workshop on Entertainment Computing</w:t>
      </w:r>
      <w:r>
        <w:rPr>
          <w:rStyle w:val="DefaultParagraphFont"/>
          <w:rFonts w:cs="Cordia New"/>
          <w:lang w:val="en-GB"/>
        </w:rPr>
        <w:t>, pp. 91-99, 2002.</w:t>
      </w:r>
    </w:p>
    <w:p>
      <w:pPr>
        <w:pStyle w:val="Normal"/>
        <w:jc w:val="both"/>
        <w:rPr/>
      </w:pPr>
      <w:r>
        <w:rPr>
          <w:rStyle w:val="DefaultParagraphFont"/>
          <w:rFonts w:cs="Cordia New"/>
          <w:lang w:val="en-GB"/>
        </w:rPr>
        <w:t xml:space="preserve">Wizards of the Coast, Inc. 2002. "THE STATUE GALLERY. " </w:t>
      </w:r>
      <w:r>
        <w:rPr>
          <w:rStyle w:val="DefaultParagraphFont"/>
          <w:rFonts w:cs="Cordia New"/>
          <w:u w:val="single"/>
          <w:lang w:val="en-GB"/>
        </w:rPr>
        <w:t>Dungeon</w:t>
      </w:r>
      <w:r>
        <w:rPr>
          <w:rStyle w:val="DefaultParagraphFont"/>
          <w:rFonts w:cs="Cordia New"/>
          <w:lang w:val="en-GB"/>
        </w:rPr>
        <w:t xml:space="preserve"> issue #93.</w:t>
      </w:r>
    </w:p>
    <w:p>
      <w:pPr>
        <w:pStyle w:val="Normal"/>
        <w:jc w:val="both"/>
        <w:rPr/>
      </w:pPr>
      <w:r>
        <w:rPr>
          <w:rStyle w:val="DefaultParagraphFont"/>
          <w:rFonts w:cs="Cordia New"/>
          <w:lang w:val="en-GB"/>
        </w:rPr>
        <w:t>Wizards of the Coast LLC. 2009. DUNGEONS &amp; DRAGONS. http://www.wizards.com/DnD/</w:t>
      </w:r>
    </w:p>
    <w:p>
      <w:pPr>
        <w:pStyle w:val="Normal"/>
        <w:jc w:val="both"/>
        <w:rPr/>
      </w:pPr>
      <w:r>
        <w:rPr>
          <w:rStyle w:val="DefaultParagraphFont"/>
          <w:rFonts w:cs="Cordia New"/>
          <w:lang w:val="en-GB"/>
        </w:rPr>
        <w:t xml:space="preserve">Woolridge, M., 2000. </w:t>
      </w:r>
      <w:r>
        <w:rPr>
          <w:rStyle w:val="DefaultParagraphFont"/>
          <w:rFonts w:cs="Cordia New"/>
          <w:u w:val="single"/>
          <w:lang w:val="en-GB"/>
        </w:rPr>
        <w:t>Reasoning About Rational Agents</w:t>
      </w:r>
      <w:r>
        <w:rPr>
          <w:rStyle w:val="DefaultParagraphFont"/>
          <w:rFonts w:cs="Cordia New"/>
          <w:lang w:val="en-GB"/>
        </w:rPr>
        <w:t>. The MIT Press.</w:t>
      </w:r>
    </w:p>
    <w:p>
      <w:pPr>
        <w:pStyle w:val="Default"/>
        <w:ind w:left="720" w:right="0" w:hanging="720"/>
        <w:rPr/>
      </w:pPr>
      <w:r>
        <w:rPr>
          <w:rStyle w:val="DefaultParagraphFont"/>
          <w:rFonts w:cs="Cordia New" w:ascii="Cordia New" w:hAnsi="Cordia New"/>
          <w:sz w:val="28"/>
          <w:szCs w:val="28"/>
          <w:lang w:val="en-GB"/>
        </w:rPr>
        <w:t xml:space="preserve">Young R.M., M. Riedl, M. Branly, A. Jhala, R. Martin and C. Sagretto. 2004. "An architecture for integrating plan-based behavior generation with interactive game environments. " </w:t>
      </w:r>
      <w:r>
        <w:rPr>
          <w:rStyle w:val="DefaultParagraphFont"/>
          <w:rFonts w:cs="Cordia New" w:ascii="Cordia New" w:hAnsi="Cordia New"/>
          <w:sz w:val="28"/>
          <w:szCs w:val="28"/>
          <w:u w:val="single"/>
          <w:lang w:val="en-GB"/>
        </w:rPr>
        <w:t>Journal of Game Development</w:t>
      </w:r>
      <w:r>
        <w:rPr>
          <w:rStyle w:val="DefaultParagraphFont"/>
          <w:rFonts w:cs="Cordia New" w:ascii="Cordia New" w:hAnsi="Cordia New"/>
          <w:sz w:val="28"/>
          <w:szCs w:val="28"/>
          <w:lang w:val="en-GB"/>
        </w:rPr>
        <w:t>, vol. 1, 2004.</w:t>
      </w:r>
    </w:p>
    <w:p>
      <w:pPr>
        <w:pStyle w:val="Normal"/>
        <w:rPr>
          <w:rFonts w:cs="Cordia New"/>
          <w:b/>
          <w:b/>
          <w:bCs/>
          <w:color w:val="000000"/>
          <w:lang w:val="en-GB" w:eastAsia="ja-JP"/>
        </w:rPr>
      </w:pPr>
      <w:r>
        <w:rPr>
          <w:rFonts w:cs="Cordia New"/>
          <w:b/>
          <w:bCs/>
          <w:color w:val="000000"/>
          <w:lang w:val="en-GB" w:eastAsia="ja-JP"/>
        </w:rPr>
      </w:r>
      <w:r>
        <w:br w:type="page"/>
      </w:r>
    </w:p>
    <w:p>
      <w:pPr>
        <w:pStyle w:val="Default"/>
        <w:rPr/>
      </w:pPr>
      <w:r>
        <w:rPr>
          <w:rStyle w:val="DefaultParagraphFont"/>
          <w:rFonts w:ascii="Cordia New" w:hAnsi="Cordia New" w:cs="Cordia New"/>
          <w:b/>
          <w:b/>
          <w:bCs/>
          <w:sz w:val="28"/>
          <w:sz w:val="28"/>
          <w:szCs w:val="28"/>
          <w:lang w:val="en-GB"/>
        </w:rPr>
        <w:t>ภาคผนวก</w:t>
      </w:r>
    </w:p>
    <w:p>
      <w:pPr>
        <w:pStyle w:val="Normal"/>
        <w:rPr/>
      </w:pPr>
      <w:r>
        <w:rPr>
          <w:rStyle w:val="DefaultParagraphFont"/>
          <w:rFonts w:cs="Cordia New"/>
          <w:b/>
          <w:b/>
          <w:bCs/>
          <w:lang w:val="en-GB"/>
        </w:rPr>
        <w:t>รายละเอียดของการสร้างและปรับปรุงแบบจำลองของผู้เล่น</w:t>
      </w:r>
    </w:p>
    <w:p>
      <w:pPr>
        <w:pStyle w:val="Default"/>
        <w:ind w:left="0" w:right="0" w:firstLine="720"/>
        <w:rPr/>
      </w:pPr>
      <w:r>
        <w:rPr>
          <w:rStyle w:val="DefaultParagraphFont"/>
          <w:rFonts w:ascii="Cordia New" w:hAnsi="Cordia New" w:cs="Cordia New"/>
          <w:sz w:val="28"/>
          <w:sz w:val="28"/>
          <w:szCs w:val="28"/>
          <w:lang w:val="en-GB"/>
        </w:rPr>
        <w:t xml:space="preserve">การสร้างและปรับปรุงแบบจำลองของผู้เล่นสามารถจำแนกออกเป็น </w:t>
      </w:r>
      <w:r>
        <w:rPr>
          <w:rStyle w:val="DefaultParagraphFont"/>
          <w:rFonts w:cs="Cordia New" w:ascii="Cordia New" w:hAnsi="Cordia New"/>
          <w:sz w:val="28"/>
          <w:szCs w:val="28"/>
          <w:lang w:val="en-GB"/>
        </w:rPr>
        <w:t xml:space="preserve">3 </w:t>
      </w:r>
      <w:r>
        <w:rPr>
          <w:rStyle w:val="DefaultParagraphFont"/>
          <w:rFonts w:ascii="Cordia New" w:hAnsi="Cordia New" w:cs="Cordia New"/>
          <w:sz w:val="28"/>
          <w:sz w:val="28"/>
          <w:szCs w:val="28"/>
          <w:lang w:val="en-GB"/>
        </w:rPr>
        <w:t>ประเภทหลักๆ คือ การปรับปรุงแบบจำลองของผู้เล่นในระหว่างการเล่นเกม การสร้างแบบจำลองของผู้เล่นเริ่มต้น และการปรับปรุงแบบจำลองของผู้เล่นที่เหมาะสมกับเนื้อเรื่องที่ดำเนินในเกม</w:t>
      </w:r>
    </w:p>
    <w:p>
      <w:pPr>
        <w:pStyle w:val="Normal"/>
        <w:rPr/>
      </w:pPr>
      <w:r>
        <w:rPr>
          <w:rStyle w:val="DefaultParagraphFont"/>
          <w:rFonts w:cs="Cordia New"/>
          <w:b/>
          <w:b/>
          <w:bCs/>
          <w:lang w:val="en-GB"/>
        </w:rPr>
        <w:t>การปรับปรุงแบบจำลองของผู้เล่นในระหว่างการเล่นเกม</w:t>
      </w:r>
    </w:p>
    <w:p>
      <w:pPr>
        <w:pStyle w:val="Style15"/>
        <w:spacing w:lineRule="auto" w:line="228"/>
        <w:ind w:left="0" w:right="0" w:firstLine="720"/>
        <w:jc w:val="both"/>
        <w:rPr/>
      </w:pPr>
      <w:r>
        <w:rPr>
          <w:rStyle w:val="DefaultParagraphFont"/>
          <w:rFonts w:ascii="Cordia New" w:hAnsi="Cordia New" w:eastAsia="ＭＳ 明朝"/>
          <w:color w:val="000000"/>
          <w:sz w:val="28"/>
          <w:sz w:val="28"/>
          <w:szCs w:val="28"/>
          <w:lang w:eastAsia="ja-JP"/>
        </w:rPr>
        <w:t xml:space="preserve">ส่วนการสร้างแบบจำลองของผู้เล่นจะคอยปรับเปลี่ยนแบบจำลองของผู้เล่นจากพฤติกรรมการเล่นของผู้เล่นอยู่ตลอดเวลา ซึ่งจะหาค่าระยะห่างระหว่างแบบจำลองของผู้เล่นในขณะปัจจุบันกับแบบจำลองของผู้เล่นที่ใช้เลือกเนื้อเรื่องที่เล่นในขณะปัจจุบัน ตามสมการที่ </w:t>
      </w:r>
      <w:r>
        <w:rPr>
          <w:rStyle w:val="DefaultParagraphFont"/>
          <w:rFonts w:eastAsia="ＭＳ 明朝" w:cs="Cordia New"/>
          <w:color w:val="000000"/>
          <w:sz w:val="28"/>
          <w:szCs w:val="28"/>
          <w:lang w:eastAsia="ja-JP"/>
        </w:rPr>
        <w:t>1</w:t>
      </w:r>
    </w:p>
    <w:p>
      <w:pPr>
        <w:pStyle w:val="Normal"/>
        <w:spacing w:before="120" w:after="120"/>
        <w:rPr/>
      </w:pPr>
      <w:r>
        <w:rPr>
          <w:rStyle w:val="DefaultParagraphFont"/>
          <w:rFonts w:cs="Cordia New"/>
          <w:sz w:val="20"/>
          <w:szCs w:val="20"/>
          <w:lang w:val="en-GB" w:eastAsia="ja-JP"/>
        </w:rPr>
        <w:tab/>
        <w:tab/>
        <w:tab/>
      </w:r>
      <w:r/>
      <m:oMath xmlns:m="http://schemas.openxmlformats.org/officeDocument/2006/math">
        <m:sSub>
          <m:e>
            <m:r>
              <w:rPr>
                <w:rFonts w:ascii="Cambria Math" w:hAnsi="Cambria Math"/>
              </w:rPr>
              <m:t xml:space="preserve">D</m:t>
            </m:r>
          </m:e>
          <m:sub>
            <m:r>
              <w:rPr>
                <w:rFonts w:ascii="Cambria Math" w:hAnsi="Cambria Math"/>
              </w:rPr>
              <m:t xml:space="preserve">i</m:t>
            </m:r>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c</m:t>
            </m:r>
          </m:sub>
          <m:sup>
            <m:r>
              <w:rPr>
                <w:rFonts w:ascii="Cambria Math" w:hAnsi="Cambria Math"/>
              </w:rPr>
              <m:t xml:space="preserve">C</m:t>
            </m:r>
          </m:sup>
          <m:e>
            <m:r>
              <w:rPr>
                <w:rFonts w:ascii="Cambria Math" w:hAnsi="Cambria Math"/>
              </w:rPr>
              <m:t xml:space="preserve">(</m:t>
            </m:r>
            <m:sSubSup>
              <m:e>
                <m:r>
                  <w:rPr>
                    <w:rFonts w:ascii="Cambria Math" w:hAnsi="Cambria Math"/>
                  </w:rPr>
                  <m:t xml:space="preserve">P</m:t>
                </m:r>
              </m:e>
              <m:sub>
                <m:r>
                  <w:rPr>
                    <w:rFonts w:ascii="Cambria Math" w:hAnsi="Cambria Math"/>
                  </w:rPr>
                  <m:t xml:space="preserve">i</m:t>
                </m:r>
              </m:sub>
              <m:sup>
                <m:r>
                  <w:rPr>
                    <w:rFonts w:ascii="Cambria Math" w:hAnsi="Cambria Math"/>
                  </w:rPr>
                  <m:t xml:space="preserve">c</m:t>
                </m:r>
              </m:sup>
            </m:sSubSup>
            <m:r>
              <w:rPr>
                <w:rFonts w:ascii="Cambria Math" w:hAnsi="Cambria Math"/>
              </w:rPr>
              <m:t xml:space="preserve">−</m:t>
            </m:r>
            <m:sSubSup>
              <m:e>
                <m:r>
                  <w:rPr>
                    <w:rFonts w:ascii="Cambria Math" w:hAnsi="Cambria Math"/>
                  </w:rPr>
                  <m:t xml:space="preserve">P</m:t>
                </m:r>
              </m:e>
              <m:sub>
                <m:r>
                  <w:rPr>
                    <w:rFonts w:ascii="Cambria Math" w:hAnsi="Cambria Math"/>
                  </w:rPr>
                  <m:t xml:space="preserve">j</m:t>
                </m:r>
              </m:sub>
              <m:sup>
                <m:r>
                  <w:rPr>
                    <w:rFonts w:ascii="Cambria Math" w:hAnsi="Cambria Math"/>
                  </w:rPr>
                  <m:t xml:space="preserve">c</m:t>
                </m:r>
              </m:sup>
            </m:sSubSup>
            <m:r>
              <w:rPr>
                <w:rFonts w:ascii="Cambria Math" w:hAnsi="Cambria Math"/>
              </w:rPr>
              <m:t xml:space="preserve">)</m:t>
            </m:r>
          </m:e>
        </m:nary>
      </m:oMath>
      <w:r>
        <w:rPr>
          <w:rStyle w:val="DefaultParagraphFont"/>
          <w:rFonts w:cs="Cordia New"/>
          <w:sz w:val="20"/>
          <w:szCs w:val="20"/>
          <w:lang w:val="en-GB" w:eastAsia="ja-JP"/>
        </w:rPr>
        <w:tab/>
      </w:r>
      <w:r>
        <w:rPr>
          <w:rStyle w:val="DefaultParagraphFont"/>
          <w:rFonts w:cs="Cordia New"/>
          <w:sz w:val="20"/>
          <w:szCs w:val="20"/>
          <w:lang w:val="en-GB" w:eastAsia="ja-JP"/>
        </w:rPr>
        <w:tab/>
        <w:tab/>
        <w:t xml:space="preserve">               </w:t>
        <w:tab/>
        <w:tab/>
      </w:r>
      <w:r>
        <w:rPr>
          <w:rStyle w:val="DefaultParagraphFont"/>
          <w:rFonts w:cs="Cordia New"/>
          <w:lang w:val="en-GB" w:eastAsia="ja-JP"/>
        </w:rPr>
        <w:t>---(1)</w:t>
      </w:r>
    </w:p>
    <w:p>
      <w:pPr>
        <w:pStyle w:val="Normal"/>
        <w:ind w:left="0" w:right="0" w:firstLine="720"/>
        <w:jc w:val="both"/>
        <w:rPr/>
      </w:pPr>
      <w:r>
        <w:rPr>
          <w:rStyle w:val="DefaultParagraphFont"/>
          <w:rFonts w:cs="Cordia New"/>
          <w:color w:val="000000"/>
          <w:lang w:val="en-GB" w:eastAsia="ja-JP"/>
        </w:rPr>
        <w:t>เมื่อ</w:t>
      </w:r>
      <w:r>
        <w:rPr>
          <w:rStyle w:val="DefaultParagraphFont"/>
          <w:rFonts w:cs="Cordia New"/>
          <w:sz w:val="20"/>
          <w:szCs w:val="20"/>
          <w:lang w:val="en-GB" w:eastAsia="ja-JP"/>
        </w:rPr>
        <w:tab/>
      </w:r>
      <w:r>
        <w:rPr/>
      </w:r>
      <m:oMath xmlns:m="http://schemas.openxmlformats.org/officeDocument/2006/math">
        <m:sSub>
          <m:e>
            <m:r>
              <w:rPr>
                <w:rFonts w:ascii="Cambria Math" w:hAnsi="Cambria Math"/>
              </w:rPr>
              <m:t xml:space="preserve">D</m:t>
            </m:r>
          </m:e>
          <m:sub>
            <m:r>
              <w:rPr>
                <w:rFonts w:ascii="Cambria Math" w:hAnsi="Cambria Math"/>
              </w:rPr>
              <m:t xml:space="preserve">i</m:t>
            </m:r>
            <m:r>
              <w:rPr>
                <w:rFonts w:ascii="Cambria Math" w:hAnsi="Cambria Math"/>
              </w:rPr>
              <m:t xml:space="preserve">j</m:t>
            </m:r>
          </m:sub>
        </m:sSub>
      </m:oMath>
      <w:r>
        <w:rPr>
          <w:rStyle w:val="DefaultParagraphFont"/>
          <w:rFonts w:cs="Cordia New"/>
          <w:sz w:val="20"/>
          <w:szCs w:val="20"/>
          <w:lang w:val="en-GB" w:eastAsia="ja-JP"/>
        </w:rPr>
        <w:tab/>
      </w:r>
      <w:r>
        <w:rPr>
          <w:rStyle w:val="DefaultParagraphFont"/>
          <w:rFonts w:cs="Cordia New"/>
          <w:lang w:val="en-GB" w:eastAsia="ja-JP"/>
        </w:rPr>
        <w:t>=</w:t>
        <w:tab/>
      </w:r>
      <w:r>
        <w:rPr>
          <w:rStyle w:val="DefaultParagraphFont"/>
          <w:rFonts w:cs="Cordia New"/>
          <w:lang w:val="en-GB" w:eastAsia="ja-JP"/>
        </w:rPr>
        <w:t>ค่า</w:t>
      </w:r>
      <w:r>
        <w:rPr>
          <w:rStyle w:val="DefaultParagraphFont"/>
          <w:rFonts w:cs="Cordia New"/>
          <w:color w:val="000000"/>
          <w:lang w:val="en-GB" w:eastAsia="ja-JP"/>
        </w:rPr>
        <w:t>ระยะห่าง</w:t>
      </w:r>
      <w:r>
        <w:rPr>
          <w:rStyle w:val="DefaultParagraphFont"/>
          <w:rFonts w:cs="Cordia New"/>
          <w:color w:val="000000"/>
          <w:lang w:val="en-GB" w:eastAsia="ja-JP"/>
        </w:rPr>
        <w:commentReference w:id="18"/>
      </w:r>
      <w:r>
        <w:rPr>
          <w:rStyle w:val="DefaultParagraphFont"/>
          <w:rFonts w:cs="Cordia New"/>
          <w:color w:val="000000"/>
          <w:lang w:val="en-GB" w:eastAsia="ja-JP"/>
        </w:rPr>
        <w:t xml:space="preserve">ระหว่างแบบจำลอง </w:t>
      </w:r>
      <w:r>
        <w:rPr>
          <w:rStyle w:val="DefaultParagraphFont"/>
          <w:rFonts w:cs="Cordia New"/>
          <w:i/>
          <w:iCs/>
          <w:color w:val="000000"/>
          <w:lang w:val="en-GB" w:eastAsia="ja-JP"/>
        </w:rPr>
        <w:t>i</w:t>
      </w:r>
      <w:r>
        <w:rPr>
          <w:rStyle w:val="DefaultParagraphFont"/>
          <w:rFonts w:cs="Cordia New"/>
          <w:color w:val="000000"/>
          <w:lang w:val="en-GB" w:eastAsia="ja-JP"/>
        </w:rPr>
        <w:t xml:space="preserve"> </w:t>
      </w:r>
      <w:r>
        <w:rPr>
          <w:rStyle w:val="DefaultParagraphFont"/>
          <w:rFonts w:cs="Cordia New"/>
          <w:color w:val="000000"/>
          <w:lang w:val="en-GB" w:eastAsia="ja-JP"/>
        </w:rPr>
        <w:t xml:space="preserve">กับแบบจำลอง </w:t>
      </w:r>
      <w:r>
        <w:rPr>
          <w:rStyle w:val="DefaultParagraphFont"/>
          <w:rFonts w:cs="Cordia New"/>
          <w:i/>
          <w:iCs/>
          <w:color w:val="000000"/>
          <w:lang w:val="en-GB" w:eastAsia="ja-JP"/>
        </w:rPr>
        <w:t>j</w:t>
      </w:r>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r>
          <w:rPr>
            <w:rFonts w:ascii="Cambria Math" w:hAnsi="Cambria Math"/>
          </w:rPr>
          <m:t xml:space="preserve">C</m:t>
        </m:r>
      </m:oMath>
      <w:r>
        <w:rPr>
          <w:rStyle w:val="DefaultParagraphFont"/>
          <w:rFonts w:cs="Cordia New"/>
          <w:sz w:val="20"/>
          <w:szCs w:val="20"/>
          <w:lang w:val="en-GB" w:eastAsia="ja-JP"/>
        </w:rPr>
        <w:t xml:space="preserve"> </w:t>
        <w:tab/>
      </w:r>
      <w:r>
        <w:rPr>
          <w:rStyle w:val="DefaultParagraphFont"/>
          <w:rFonts w:cs="Cordia New"/>
          <w:lang w:val="en-GB" w:eastAsia="ja-JP"/>
        </w:rPr>
        <w:t>=</w:t>
        <w:tab/>
      </w:r>
      <w:r>
        <w:rPr>
          <w:rStyle w:val="DefaultParagraphFont"/>
          <w:rFonts w:cs="Cordia New"/>
          <w:lang w:val="en-GB"/>
        </w:rPr>
        <w:t>{</w:t>
      </w:r>
      <w:r>
        <w:rPr>
          <w:rStyle w:val="DefaultParagraphFont"/>
          <w:rFonts w:cs="Cordia New"/>
          <w:i/>
          <w:iCs/>
          <w:lang w:val="en-GB"/>
        </w:rPr>
        <w:t>achiever, explorer, socializer, killer</w:t>
      </w:r>
      <w:r>
        <w:rPr>
          <w:rStyle w:val="DefaultParagraphFont"/>
          <w:rFonts w:cs="Cordia New"/>
          <w:lang w:val="en-GB"/>
        </w:rPr>
        <w:t>}</w:t>
      </w:r>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r>
          <w:rPr>
            <w:rFonts w:ascii="Cambria Math" w:hAnsi="Cambria Math"/>
          </w:rPr>
          <m:t xml:space="preserve">c</m:t>
        </m:r>
      </m:oMath>
      <w:r>
        <w:rPr>
          <w:rStyle w:val="DefaultParagraphFont"/>
          <w:rFonts w:cs="Cordia New"/>
          <w:sz w:val="20"/>
          <w:szCs w:val="20"/>
          <w:lang w:val="en-GB"/>
        </w:rPr>
        <w:t xml:space="preserve"> </w:t>
      </w:r>
      <w:r>
        <w:rPr>
          <w:rStyle w:val="DefaultParagraphFont"/>
          <w:rFonts w:cs="Cordia New"/>
          <w:sz w:val="20"/>
          <w:szCs w:val="20"/>
          <w:lang w:val="en-GB" w:eastAsia="ja-JP"/>
        </w:rPr>
        <w:tab/>
      </w:r>
      <w:r>
        <w:rPr>
          <w:rStyle w:val="DefaultParagraphFont"/>
          <w:rFonts w:cs="Cordia New"/>
          <w:lang w:val="en-GB" w:eastAsia="ja-JP"/>
        </w:rPr>
        <w:t>=</w:t>
        <w:tab/>
      </w:r>
      <w:r>
        <w:rPr>
          <w:rStyle w:val="DefaultParagraphFont"/>
          <w:rFonts w:cs="Cordia New"/>
          <w:lang w:val="en-GB" w:eastAsia="ja-JP"/>
        </w:rPr>
        <w:t>ประเภทของผู้เล่นซึ่งเป็นสมาชิกในเซต</w:t>
      </w:r>
      <w:r>
        <w:rPr>
          <w:rStyle w:val="DefaultParagraphFont"/>
          <w:rFonts w:cs="Cordia New"/>
          <w:sz w:val="20"/>
          <w:sz w:val="20"/>
          <w:szCs w:val="20"/>
          <w:lang w:val="en-GB"/>
        </w:rPr>
        <w:t xml:space="preserve"> </w:t>
      </w:r>
      <w:r>
        <w:rPr/>
      </w:r>
      <m:oMath xmlns:m="http://schemas.openxmlformats.org/officeDocument/2006/math">
        <m:r>
          <w:rPr>
            <w:rFonts w:ascii="Cambria Math" w:hAnsi="Cambria Math"/>
          </w:rPr>
          <m:t xml:space="preserve">C</m:t>
        </m:r>
      </m:oMath>
    </w:p>
    <w:p>
      <w:pPr>
        <w:pStyle w:val="Default"/>
        <w:ind w:left="0" w:right="0" w:firstLine="720"/>
        <w:rPr/>
      </w:pPr>
      <w:r>
        <w:rPr>
          <w:rStyle w:val="DefaultParagraphFont"/>
          <w:rFonts w:cs="Cordia New" w:ascii="Cordia New" w:hAnsi="Cordia New"/>
        </w:rPr>
        <w:tab/>
      </w:r>
      <w:r>
        <w:rPr/>
      </w:r>
      <m:oMath xmlns:m="http://schemas.openxmlformats.org/officeDocument/2006/math">
        <m:sSubSup>
          <m:e>
            <m:r>
              <w:rPr>
                <w:rFonts w:ascii="Cambria Math" w:hAnsi="Cambria Math"/>
              </w:rPr>
              <m:t xml:space="preserve">P</m:t>
            </m:r>
          </m:e>
          <m:sub>
            <m:r>
              <w:rPr>
                <w:rFonts w:ascii="Cambria Math" w:hAnsi="Cambria Math"/>
              </w:rPr>
              <m:t xml:space="preserve">i</m:t>
            </m:r>
          </m:sub>
          <m:sup>
            <m:r>
              <w:rPr>
                <w:rFonts w:ascii="Cambria Math" w:hAnsi="Cambria Math"/>
              </w:rPr>
              <m:t xml:space="preserve">c</m:t>
            </m:r>
          </m:sup>
        </m:sSubSup>
      </m:oMath>
      <w:r>
        <w:rPr>
          <w:rStyle w:val="DefaultParagraphFont"/>
          <w:rFonts w:cs="Cordia New" w:ascii="Cordia New" w:hAnsi="Cordia New"/>
        </w:rPr>
        <w:tab/>
      </w:r>
      <w:r>
        <w:rPr>
          <w:rStyle w:val="DefaultParagraphFont"/>
          <w:rFonts w:cs="Cordia New" w:ascii="Cordia New" w:hAnsi="Cordia New"/>
          <w:sz w:val="28"/>
          <w:szCs w:val="28"/>
        </w:rPr>
        <w:t>=</w:t>
        <w:tab/>
      </w:r>
      <w:r>
        <w:rPr>
          <w:rStyle w:val="DefaultParagraphFont"/>
          <w:rFonts w:ascii="Cordia New" w:hAnsi="Cordia New" w:cs="Cordia New"/>
          <w:sz w:val="28"/>
          <w:sz w:val="28"/>
          <w:szCs w:val="28"/>
        </w:rPr>
        <w:t xml:space="preserve">ค่าร้อยละความเป็นผู้เล่นประเภท </w:t>
      </w:r>
      <w:r>
        <w:rPr>
          <w:rStyle w:val="DefaultParagraphFont"/>
          <w:rFonts w:ascii="Cordia New" w:hAnsi="Cordia New" w:cs="Cordia New"/>
        </w:rPr>
        <w:t xml:space="preserve"> </w:t>
      </w:r>
      <w:r>
        <w:rPr/>
      </w:r>
      <m:oMath xmlns:m="http://schemas.openxmlformats.org/officeDocument/2006/math">
        <m:r>
          <w:rPr>
            <w:rFonts w:ascii="Cambria Math" w:hAnsi="Cambria Math"/>
          </w:rPr>
          <m:t xml:space="preserve">c</m:t>
        </m:r>
      </m:oMath>
      <w:r>
        <w:rPr>
          <w:rStyle w:val="DefaultParagraphFont"/>
          <w:rFonts w:ascii="Cordia New" w:hAnsi="Cordia New" w:cs="Cordia New"/>
        </w:rPr>
        <w:t xml:space="preserve">  </w:t>
      </w:r>
      <w:r>
        <w:rPr>
          <w:rStyle w:val="DefaultParagraphFont"/>
          <w:rFonts w:ascii="Cordia New" w:hAnsi="Cordia New" w:cs="Cordia New"/>
          <w:sz w:val="28"/>
          <w:sz w:val="28"/>
          <w:szCs w:val="28"/>
        </w:rPr>
        <w:t xml:space="preserve">ของแบบจำลอง </w:t>
      </w:r>
      <w:r>
        <w:rPr>
          <w:rStyle w:val="DefaultParagraphFont"/>
          <w:rFonts w:cs="Cordia New" w:ascii="Cordia New" w:hAnsi="Cordia New"/>
          <w:i/>
          <w:iCs/>
          <w:sz w:val="28"/>
          <w:szCs w:val="28"/>
        </w:rPr>
        <w:t>i</w:t>
      </w:r>
    </w:p>
    <w:p>
      <w:pPr>
        <w:pStyle w:val="Default"/>
        <w:ind w:left="0" w:right="0" w:firstLine="720"/>
        <w:rPr/>
      </w:pPr>
      <w:r>
        <w:rPr>
          <w:rStyle w:val="DefaultParagraphFont"/>
          <w:rFonts w:ascii="Cordia New" w:hAnsi="Cordia New" w:cs="Cordia New"/>
          <w:sz w:val="28"/>
          <w:sz w:val="28"/>
          <w:szCs w:val="28"/>
          <w:lang w:val="en-GB"/>
        </w:rPr>
        <w:t>ค่าร้อยละความเป็นผู้เล่นในแต่ละประเภทของแบบจำลองของผู้เล่นจะเปลี่ยนแปลงไปตามการกระทำต่างๆ ของผู้เล่น ซึ่งค่าร้อยละความเป็นผู้เล่นในแต่ละประเภทจะเปลี่ยนแปลงตามการกระทำดังนี้</w:t>
      </w:r>
    </w:p>
    <w:p>
      <w:pPr>
        <w:pStyle w:val="Style15"/>
        <w:numPr>
          <w:ilvl w:val="0"/>
          <w:numId w:val="8"/>
        </w:numPr>
        <w:spacing w:lineRule="auto" w:line="228"/>
        <w:ind w:left="1080" w:right="0" w:hanging="0"/>
        <w:jc w:val="both"/>
        <w:rPr/>
      </w:pPr>
      <w:r>
        <w:rPr>
          <w:rStyle w:val="Style6"/>
          <w:rFonts w:ascii="Cordia New" w:hAnsi="Cordia New" w:eastAsia="ＭＳ 明朝"/>
          <w:color w:val="000000"/>
          <w:sz w:val="28"/>
          <w:sz w:val="28"/>
          <w:szCs w:val="28"/>
          <w:lang w:eastAsia="ja-JP"/>
        </w:rPr>
        <w:t xml:space="preserve">ค่าร้อยละความเป็นผู้เล่นประเภท </w:t>
      </w:r>
      <w:r>
        <w:rPr>
          <w:rStyle w:val="Style6"/>
          <w:rFonts w:eastAsia="ＭＳ 明朝" w:cs="Cordia New"/>
          <w:color w:val="000000"/>
          <w:sz w:val="28"/>
          <w:szCs w:val="28"/>
          <w:lang w:eastAsia="ja-JP"/>
        </w:rPr>
        <w:t xml:space="preserve">Achiever </w:t>
      </w:r>
      <w:r>
        <w:rPr>
          <w:rStyle w:val="Style6"/>
          <w:rFonts w:ascii="Cordia New" w:hAnsi="Cordia New" w:eastAsia="ＭＳ 明朝"/>
          <w:color w:val="000000"/>
          <w:sz w:val="28"/>
          <w:sz w:val="28"/>
          <w:szCs w:val="28"/>
          <w:lang w:eastAsia="ja-JP"/>
        </w:rPr>
        <w:t>จะเพิ่มขึ้นจากการเก็บเงิน และการเพิ่มค่าประสบการณ์ของตัวละครของผู้เล่น</w:t>
      </w:r>
    </w:p>
    <w:p>
      <w:pPr>
        <w:pStyle w:val="Style15"/>
        <w:numPr>
          <w:ilvl w:val="0"/>
          <w:numId w:val="8"/>
        </w:numPr>
        <w:spacing w:lineRule="auto" w:line="228"/>
        <w:ind w:left="1080" w:right="0" w:hanging="0"/>
        <w:jc w:val="both"/>
        <w:rPr/>
      </w:pPr>
      <w:r>
        <w:rPr>
          <w:rStyle w:val="Style6"/>
          <w:rFonts w:ascii="Cordia New" w:hAnsi="Cordia New" w:eastAsia="ＭＳ 明朝"/>
          <w:color w:val="000000"/>
          <w:sz w:val="28"/>
          <w:sz w:val="28"/>
          <w:szCs w:val="28"/>
          <w:lang w:eastAsia="ja-JP"/>
        </w:rPr>
        <w:t xml:space="preserve">ค่าร้อยละความเป็นผู้เล่นประเภท </w:t>
      </w:r>
      <w:r>
        <w:rPr>
          <w:rStyle w:val="Style6"/>
          <w:rFonts w:eastAsia="ＭＳ 明朝" w:cs="Cordia New"/>
          <w:color w:val="000000"/>
          <w:sz w:val="28"/>
          <w:szCs w:val="28"/>
          <w:lang w:eastAsia="ja-JP"/>
        </w:rPr>
        <w:t xml:space="preserve">Explorer </w:t>
      </w:r>
      <w:r>
        <w:rPr>
          <w:rStyle w:val="Style6"/>
          <w:rFonts w:ascii="Cordia New" w:hAnsi="Cordia New" w:eastAsia="ＭＳ 明朝"/>
          <w:color w:val="000000"/>
          <w:sz w:val="28"/>
          <w:sz w:val="28"/>
          <w:szCs w:val="28"/>
          <w:lang w:eastAsia="ja-JP"/>
        </w:rPr>
        <w:t>จะเพิ่มขึ้นจากการเดินทางไปยังสถานที่อื่น</w:t>
      </w:r>
    </w:p>
    <w:p>
      <w:pPr>
        <w:pStyle w:val="Style15"/>
        <w:numPr>
          <w:ilvl w:val="0"/>
          <w:numId w:val="8"/>
        </w:numPr>
        <w:spacing w:lineRule="auto" w:line="228"/>
        <w:ind w:left="1080" w:right="0" w:hanging="0"/>
        <w:jc w:val="both"/>
        <w:rPr/>
      </w:pPr>
      <w:r>
        <w:rPr>
          <w:rStyle w:val="Style6"/>
          <w:rFonts w:ascii="Cordia New" w:hAnsi="Cordia New" w:eastAsia="ＭＳ 明朝"/>
          <w:color w:val="000000"/>
          <w:sz w:val="28"/>
          <w:sz w:val="28"/>
          <w:szCs w:val="28"/>
          <w:lang w:eastAsia="ja-JP"/>
        </w:rPr>
        <w:t xml:space="preserve">ค่าร้อยละความเป็นผู้เล่นประเภท </w:t>
      </w:r>
      <w:r>
        <w:rPr>
          <w:rStyle w:val="Style6"/>
          <w:rFonts w:eastAsia="ＭＳ 明朝" w:cs="Cordia New"/>
          <w:color w:val="000000"/>
          <w:sz w:val="28"/>
          <w:szCs w:val="28"/>
          <w:lang w:eastAsia="ja-JP"/>
        </w:rPr>
        <w:t xml:space="preserve">Socializer </w:t>
      </w:r>
      <w:r>
        <w:rPr>
          <w:rStyle w:val="Style6"/>
          <w:rFonts w:ascii="Cordia New" w:hAnsi="Cordia New" w:eastAsia="ＭＳ 明朝"/>
          <w:color w:val="000000"/>
          <w:sz w:val="28"/>
          <w:sz w:val="28"/>
          <w:szCs w:val="28"/>
          <w:lang w:eastAsia="ja-JP"/>
        </w:rPr>
        <w:t>จะเพิ่มขึ้นจากการสนทนากับตัวละคร</w:t>
      </w:r>
    </w:p>
    <w:p>
      <w:pPr>
        <w:pStyle w:val="Style15"/>
        <w:numPr>
          <w:ilvl w:val="0"/>
          <w:numId w:val="8"/>
        </w:numPr>
        <w:spacing w:lineRule="auto" w:line="228"/>
        <w:ind w:left="1080" w:right="0" w:hanging="0"/>
        <w:jc w:val="both"/>
        <w:rPr/>
      </w:pPr>
      <w:r>
        <w:rPr>
          <w:rStyle w:val="Style6"/>
          <w:rFonts w:ascii="Cordia New" w:hAnsi="Cordia New" w:eastAsia="ＭＳ 明朝"/>
          <w:color w:val="000000"/>
          <w:sz w:val="28"/>
          <w:sz w:val="28"/>
          <w:szCs w:val="28"/>
          <w:lang w:eastAsia="ja-JP"/>
        </w:rPr>
        <w:t xml:space="preserve">ค่าร้อยละความเป็นผู้เล่นประเภท </w:t>
      </w:r>
      <w:r>
        <w:rPr>
          <w:rStyle w:val="Style6"/>
          <w:rFonts w:eastAsia="ＭＳ 明朝" w:cs="Cordia New"/>
          <w:color w:val="000000"/>
          <w:sz w:val="28"/>
          <w:szCs w:val="28"/>
          <w:lang w:eastAsia="ja-JP"/>
        </w:rPr>
        <w:t xml:space="preserve">Killer </w:t>
      </w:r>
      <w:r>
        <w:rPr>
          <w:rStyle w:val="Style6"/>
          <w:rFonts w:ascii="Cordia New" w:hAnsi="Cordia New" w:eastAsia="ＭＳ 明朝"/>
          <w:color w:val="000000"/>
          <w:sz w:val="28"/>
          <w:sz w:val="28"/>
          <w:szCs w:val="28"/>
          <w:lang w:eastAsia="ja-JP"/>
        </w:rPr>
        <w:t>จะเพิ่มขึ้นจากการโจมตี และการฆ่าตัวละครหรือสัตว์ประหลาด</w:t>
      </w:r>
    </w:p>
    <w:p>
      <w:pPr>
        <w:pStyle w:val="Style15"/>
        <w:spacing w:lineRule="auto" w:line="228"/>
        <w:ind w:left="0" w:right="0" w:firstLine="720"/>
        <w:jc w:val="both"/>
        <w:rPr/>
      </w:pPr>
      <w:r>
        <w:rPr>
          <w:rStyle w:val="Style6"/>
          <w:rFonts w:ascii="Cordia New" w:hAnsi="Cordia New" w:eastAsia="ＭＳ 明朝"/>
          <w:color w:val="000000"/>
          <w:sz w:val="28"/>
          <w:sz w:val="28"/>
          <w:szCs w:val="28"/>
          <w:lang w:eastAsia="ja-JP"/>
        </w:rPr>
        <w:t xml:space="preserve">ในบางกรณี การกระทำบางประเภทอาจจะมองว่ามีความคาบเกี่ยวกันระหว่างการเป็นการกระทำที่ส่งผลต่อความเป็นผู้เล่นประเภทหนึ่งกับการเป็นการกระทำที่ส่งต่อความเป็นผู้เล่นอีกประเภทหนึ่ง เช่น การโจมตีสัตว์ประหลาดนั้น อาจจะเป็นการกระทำของผู้เล่นประเภท </w:t>
      </w:r>
      <w:r>
        <w:rPr>
          <w:rStyle w:val="Style6"/>
          <w:rFonts w:eastAsia="ＭＳ 明朝" w:cs="Cordia New"/>
          <w:color w:val="000000"/>
          <w:sz w:val="28"/>
          <w:szCs w:val="28"/>
          <w:lang w:val="en-US" w:eastAsia="ja-JP"/>
        </w:rPr>
        <w:t xml:space="preserve">Achiever </w:t>
      </w:r>
      <w:r>
        <w:rPr>
          <w:rStyle w:val="Style6"/>
          <w:rFonts w:ascii="Cordia New" w:hAnsi="Cordia New" w:eastAsia="ＭＳ 明朝"/>
          <w:color w:val="000000"/>
          <w:sz w:val="28"/>
          <w:sz w:val="28"/>
          <w:szCs w:val="28"/>
          <w:lang w:val="en-US" w:eastAsia="ja-JP"/>
        </w:rPr>
        <w:t xml:space="preserve">ที่ต้องการสิ่งของจากสัตว์ประหลาด หรืออาจจะเป็นการกระทำของผู้เล่นประเภท </w:t>
      </w:r>
      <w:r>
        <w:rPr>
          <w:rStyle w:val="Style6"/>
          <w:rFonts w:eastAsia="ＭＳ 明朝" w:cs="Cordia New"/>
          <w:color w:val="000000"/>
          <w:sz w:val="28"/>
          <w:szCs w:val="28"/>
          <w:lang w:val="en-US" w:eastAsia="ja-JP"/>
        </w:rPr>
        <w:t xml:space="preserve">Killer </w:t>
      </w:r>
      <w:r>
        <w:rPr>
          <w:rStyle w:val="Style6"/>
          <w:rFonts w:ascii="Cordia New" w:hAnsi="Cordia New" w:eastAsia="ＭＳ 明朝"/>
          <w:color w:val="000000"/>
          <w:sz w:val="28"/>
          <w:sz w:val="28"/>
          <w:szCs w:val="28"/>
          <w:lang w:val="en-US" w:eastAsia="ja-JP"/>
        </w:rPr>
        <w:t xml:space="preserve">ที่ต้องการแสดงความเหนือกว่าสัตว์ประหลาดตัวนั้น แต่หากพิจารณาลงไปในรายละเอียดของรูปแบบของผู้เล่นแล้ว จะพบว่าผู้เล่นประเภท </w:t>
      </w:r>
      <w:r>
        <w:rPr>
          <w:rStyle w:val="Style6"/>
          <w:rFonts w:eastAsia="ＭＳ 明朝" w:cs="Cordia New"/>
          <w:color w:val="000000"/>
          <w:sz w:val="28"/>
          <w:szCs w:val="28"/>
          <w:lang w:val="en-US" w:eastAsia="ja-JP"/>
        </w:rPr>
        <w:t xml:space="preserve">Achiever </w:t>
      </w:r>
      <w:r>
        <w:rPr>
          <w:rStyle w:val="Style6"/>
          <w:rFonts w:ascii="Cordia New" w:hAnsi="Cordia New" w:eastAsia="ＭＳ 明朝"/>
          <w:color w:val="000000"/>
          <w:sz w:val="28"/>
          <w:sz w:val="28"/>
          <w:szCs w:val="28"/>
          <w:lang w:val="en-US" w:eastAsia="ja-JP"/>
        </w:rPr>
        <w:t xml:space="preserve">จะชอบโจมตีสัตว์ประหลาดที่ให้สิ่งของที่หายากหรือมีมูลค่าสูงกว่า ซึ่งโดยส่วนใหญ่แล้วจะเป็นสัตว์ประหลาดที่มีระดับความสามารถสูงกว่าสัตว์ประหลาดทั่วไป แต่ในทางกลับกัน ผู้เล่นประเภท </w:t>
      </w:r>
      <w:r>
        <w:rPr>
          <w:rStyle w:val="Style6"/>
          <w:rFonts w:eastAsia="ＭＳ 明朝" w:cs="Cordia New"/>
          <w:color w:val="000000"/>
          <w:sz w:val="28"/>
          <w:szCs w:val="28"/>
          <w:lang w:val="en-US" w:eastAsia="ja-JP"/>
        </w:rPr>
        <w:t xml:space="preserve">Killer </w:t>
      </w:r>
      <w:r>
        <w:rPr>
          <w:rStyle w:val="Style6"/>
          <w:rFonts w:ascii="Cordia New" w:hAnsi="Cordia New" w:eastAsia="ＭＳ 明朝"/>
          <w:color w:val="000000"/>
          <w:sz w:val="28"/>
          <w:sz w:val="28"/>
          <w:szCs w:val="28"/>
          <w:lang w:val="en-US" w:eastAsia="ja-JP"/>
        </w:rPr>
        <w:t>มักจะเลือกต่อสู้กับสัตว์ประหลาดจำนวนมากที่ผู้เล่นสามารถต่อสู้ได้ง่ายมากกว่าที่จะต่อสู้กับสัตว์ประหลาดไม่กี่ตัวที่ต่อสู้ได้ยาก จากตรงส่วนนี้จึงมีการพิจารณาการฆ่าสัตว์ประหลาดมาช่วยแบ่งแยกความเป็นผู้เล่นทั้งสองประเภทออกจากกัน</w:t>
      </w:r>
    </w:p>
    <w:p>
      <w:pPr>
        <w:pStyle w:val="Style15"/>
        <w:spacing w:lineRule="auto" w:line="228"/>
        <w:ind w:left="0" w:right="0" w:firstLine="720"/>
        <w:jc w:val="both"/>
        <w:rPr/>
      </w:pPr>
      <w:r>
        <w:rPr>
          <w:rStyle w:val="DefaultParagraphFont"/>
          <w:rFonts w:ascii="Cordia New" w:hAnsi="Cordia New" w:eastAsia="ＭＳ 明朝"/>
          <w:color w:val="000000"/>
          <w:sz w:val="28"/>
          <w:sz w:val="28"/>
          <w:szCs w:val="28"/>
          <w:lang w:eastAsia="ja-JP"/>
        </w:rPr>
        <w:t xml:space="preserve">โดยค่าร้อยละความเป็นผู้เล่นจะเปลี่ยนแปลง ตามสมการที่ </w:t>
      </w:r>
      <w:r>
        <w:rPr>
          <w:rStyle w:val="DefaultParagraphFont"/>
          <w:rFonts w:eastAsia="ＭＳ 明朝" w:cs="Cordia New"/>
          <w:color w:val="000000"/>
          <w:sz w:val="28"/>
          <w:szCs w:val="28"/>
          <w:lang w:val="en-US" w:eastAsia="ja-JP"/>
        </w:rPr>
        <w:t xml:space="preserve">2 </w:t>
      </w:r>
      <w:r>
        <w:rPr>
          <w:rStyle w:val="DefaultParagraphFont"/>
          <w:rFonts w:ascii="Cordia New" w:hAnsi="Cordia New" w:eastAsia="ＭＳ 明朝"/>
          <w:color w:val="000000"/>
          <w:sz w:val="28"/>
          <w:sz w:val="28"/>
          <w:szCs w:val="28"/>
          <w:lang w:val="en-US" w:eastAsia="ja-JP"/>
        </w:rPr>
        <w:t xml:space="preserve">และ </w:t>
      </w:r>
      <w:r>
        <w:rPr>
          <w:rStyle w:val="DefaultParagraphFont"/>
          <w:rFonts w:eastAsia="ＭＳ 明朝" w:cs="Cordia New"/>
          <w:color w:val="000000"/>
          <w:sz w:val="28"/>
          <w:szCs w:val="28"/>
          <w:lang w:val="en-US" w:eastAsia="ja-JP"/>
        </w:rPr>
        <w:t xml:space="preserve">4 </w:t>
      </w:r>
      <w:r>
        <w:rPr>
          <w:rStyle w:val="DefaultParagraphFont"/>
          <w:rFonts w:ascii="Cordia New" w:hAnsi="Cordia New" w:eastAsia="ＭＳ 明朝"/>
          <w:color w:val="000000"/>
          <w:sz w:val="28"/>
          <w:sz w:val="28"/>
          <w:szCs w:val="28"/>
          <w:lang w:val="en-US" w:eastAsia="ja-JP"/>
        </w:rPr>
        <w:t>ดังนี้</w:t>
      </w:r>
    </w:p>
    <w:p>
      <w:pPr>
        <w:pStyle w:val="Normal"/>
        <w:rPr/>
      </w:pPr>
      <w:r>
        <w:rPr>
          <w:rStyle w:val="DefaultParagraphFont"/>
          <w:rFonts w:cs="Cordia New"/>
          <w:sz w:val="20"/>
          <w:szCs w:val="20"/>
          <w:lang w:val="en-GB" w:eastAsia="ja-JP"/>
        </w:rPr>
        <w:tab/>
        <w:tab/>
        <w:tab/>
      </w:r>
      <w:r>
        <w:rPr/>
      </w:r>
      <m:oMath xmlns:m="http://schemas.openxmlformats.org/officeDocument/2006/math">
        <m:eqArr>
          <m:e/>
          <m:e>
            <m:m>
              <m:mr>
                <m:e/>
              </m:mr>
              <m:mr>
                <m:e>
                  <m:m>
                    <m:mr>
                      <m:e>
                        <m:m>
                          <m:mr>
                            <m:e>
                              <m:m>
                                <m:mr>
                                  <m:e>
                                    <m:r>
                                      <w:rPr>
                                        <w:rFonts w:ascii="Cambria Math" w:hAnsi="Cambria Math"/>
                                      </w:rPr>
                                      <m:t xml:space="preserve">P</m:t>
                                    </m:r>
                                  </m:e>
                                </m:mr>
                                <m:mr>
                                  <m:e>
                                    <m:f>
                                      <m:fPr>
                                        <m:type m:val="lin"/>
                                      </m:fPr>
                                      <m:num>
                                        <m:r>
                                          <w:rPr>
                                            <w:rFonts w:ascii="Cambria Math" w:hAnsi="Cambria Math"/>
                                          </w:rPr>
                                          <m:t xml:space="preserve">(</m:t>
                                        </m:r>
                                        <m:r>
                                          <w:rPr>
                                            <w:rFonts w:ascii="Cambria Math" w:hAnsi="Cambria Math"/>
                                          </w:rPr>
                                          <m:t xml:space="preserve">c</m:t>
                                        </m:r>
                                        <m:r>
                                          <w:rPr>
                                            <w:rFonts w:ascii="Cambria Math" w:hAnsi="Cambria Math"/>
                                          </w:rPr>
                                          <m:t xml:space="preserve">×</m:t>
                                        </m:r>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c</m:t>
                                            </m:r>
                                          </m:sub>
                                        </m:sSub>
                                        <m:r>
                                          <w:rPr>
                                            <w:rFonts w:ascii="Cambria Math" w:hAnsi="Cambria Math"/>
                                          </w:rPr>
                                          <m:t xml:space="preserve">)</m:t>
                                        </m:r>
                                      </m:num>
                                      <m:den>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e>
                                          <m:sub>
                                            <m:r>
                                              <w:rPr>
                                                <w:rFonts w:ascii="Cambria Math" w:hAnsi="Cambria Math"/>
                                              </w:rPr>
                                              <m:t xml:space="preserve">p</m:t>
                                            </m:r>
                                          </m:sub>
                                        </m:sSub>
                                      </m:den>
                                    </m:f>
                                  </m:e>
                                </m:mr>
                                <m:mr>
                                  <m:e>
                                    <m:sSub>
                                      <m:e>
                                        <m:r>
                                          <w:rPr>
                                            <w:rFonts w:ascii="Cambria Math" w:hAnsi="Cambria Math"/>
                                          </w:rPr>
                                          <m:t xml:space="preserve">P</m:t>
                                        </m:r>
                                        <m:r>
                                          <w:rPr>
                                            <w:rFonts w:ascii="Cambria Math" w:hAnsi="Cambria Math"/>
                                          </w:rPr>
                                          <m:t xml:space="preserve">'</m:t>
                                        </m:r>
                                      </m:e>
                                      <m:sub>
                                        <m:r>
                                          <w:rPr>
                                            <w:rFonts w:ascii="Cambria Math" w:hAnsi="Cambria Math"/>
                                          </w:rPr>
                                          <m:t xml:space="preserve">c</m:t>
                                        </m:r>
                                      </m:sub>
                                    </m:sSub>
                                    <m:r>
                                      <w:rPr>
                                        <w:rFonts w:ascii="Cambria Math" w:hAnsi="Cambria Math"/>
                                      </w:rPr>
                                      <m:t xml:space="preserve">=</m:t>
                                    </m:r>
                                  </m:e>
                                </m:mr>
                              </m:m>
                            </m:e>
                          </m:mr>
                        </m:m>
                      </m:e>
                    </m:mr>
                  </m:m>
                </m:e>
              </m:mr>
            </m:m>
          </m:e>
        </m:eqArr>
      </m:oMath>
      <w:r>
        <w:rPr>
          <w:rStyle w:val="DefaultParagraphFont"/>
          <w:rFonts w:cs="Cordia New"/>
          <w:lang w:val="en-GB" w:eastAsia="ja-JP"/>
        </w:rPr>
        <w:t>---(</w:t>
      </w:r>
      <w:r>
        <w:rPr>
          <w:rStyle w:val="DefaultParagraphFont"/>
          <w:rFonts w:cs="Cordia New"/>
          <w:lang w:eastAsia="ja-JP"/>
        </w:rPr>
        <w:t>2</w:t>
      </w:r>
      <w:r>
        <w:rPr>
          <w:rStyle w:val="DefaultParagraphFont"/>
          <w:rFonts w:cs="Cordia New"/>
          <w:lang w:val="en-GB" w:eastAsia="ja-JP"/>
        </w:rPr>
        <w:t>)</w:t>
      </w:r>
    </w:p>
    <w:p>
      <w:pPr>
        <w:pStyle w:val="Normal"/>
        <w:rPr/>
      </w:pPr>
      <w:r>
        <w:rPr>
          <w:rStyle w:val="DefaultParagraphFont"/>
          <w:rFonts w:cs="Cordia New"/>
          <w:sz w:val="20"/>
          <w:szCs w:val="20"/>
          <w:lang w:val="en-GB" w:eastAsia="ja-JP"/>
        </w:rPr>
        <w:tab/>
        <w:tab/>
        <w:tab/>
      </w:r>
      <w:r/>
      <m:oMath xmlns:m="http://schemas.openxmlformats.org/officeDocument/2006/math">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r>
              <w:rPr>
                <w:rFonts w:ascii="Cambria Math" w:hAnsi="Cambria Math"/>
              </w:rPr>
              <m:t xml:space="preserve">'</m:t>
            </m:r>
          </m:e>
          <m:sub>
            <m:r>
              <w:rPr>
                <w:rFonts w:ascii="Cambria Math" w:hAnsi="Cambria Math"/>
              </w:rPr>
              <m:t xml:space="preserve">p</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c</m:t>
            </m:r>
          </m:sub>
          <m:sup>
            <m:r>
              <w:rPr>
                <w:rFonts w:ascii="Cambria Math" w:hAnsi="Cambria Math"/>
              </w:rPr>
              <m:t xml:space="preserve">C</m:t>
            </m:r>
          </m:sup>
          <m:e/>
        </m:nary>
        <m:sSub>
          <m:e>
            <m:r>
              <w:rPr>
                <w:rFonts w:ascii="Cambria Math" w:hAnsi="Cambria Math"/>
              </w:rPr>
              <m:t xml:space="preserve">P</m:t>
            </m:r>
            <m:r>
              <w:rPr>
                <w:rFonts w:ascii="Cambria Math" w:hAnsi="Cambria Math"/>
              </w:rPr>
              <m:t xml:space="preserve">'</m:t>
            </m:r>
          </m:e>
          <m:sub>
            <m:r>
              <w:rPr>
                <w:rFonts w:ascii="Cambria Math" w:hAnsi="Cambria Math"/>
              </w:rPr>
              <m:t xml:space="preserve">i</m:t>
            </m:r>
          </m:sub>
        </m:sSub>
      </m:oMath>
      <w:r>
        <w:rPr>
          <w:rStyle w:val="DefaultParagraphFont"/>
          <w:rFonts w:cs="Cordia New"/>
          <w:sz w:val="20"/>
          <w:szCs w:val="20"/>
          <w:lang w:val="en-GB" w:eastAsia="ja-JP"/>
        </w:rPr>
        <w:tab/>
      </w:r>
      <w:r>
        <w:rPr>
          <w:rStyle w:val="DefaultParagraphFont"/>
          <w:rFonts w:cs="Cordia New"/>
          <w:sz w:val="20"/>
          <w:szCs w:val="20"/>
          <w:lang w:val="en-GB" w:eastAsia="ja-JP"/>
        </w:rPr>
        <w:tab/>
        <w:tab/>
        <w:tab/>
      </w:r>
      <w:r>
        <w:rPr>
          <w:rStyle w:val="DefaultParagraphFont"/>
          <w:rFonts w:cs="Cordia New"/>
          <w:lang w:val="en-GB" w:eastAsia="ja-JP"/>
        </w:rPr>
        <w:t>---(3)</w:t>
      </w:r>
    </w:p>
    <w:p>
      <w:pPr>
        <w:pStyle w:val="Normal"/>
        <w:rPr/>
      </w:pPr>
      <w:r>
        <w:rPr>
          <w:rStyle w:val="DefaultParagraphFont"/>
          <w:rFonts w:cs="Cordia New"/>
          <w:sz w:val="20"/>
          <w:szCs w:val="20"/>
          <w:lang w:val="en-GB" w:eastAsia="ja-JP"/>
        </w:rPr>
        <w:tab/>
        <w:tab/>
        <w:tab/>
      </w:r>
      <w:r>
        <w:rPr/>
      </w:r>
      <m:oMath xmlns:m="http://schemas.openxmlformats.org/officeDocument/2006/math">
        <m:sSub>
          <m:e>
            <m:r>
              <w:rPr>
                <w:rFonts w:ascii="Cambria Math" w:hAnsi="Cambria Math"/>
              </w:rPr>
              <m:t xml:space="preserve">P</m:t>
            </m:r>
            <m:r>
              <w:rPr>
                <w:rFonts w:ascii="Cambria Math" w:hAnsi="Cambria Math"/>
              </w:rPr>
              <m:t xml:space="preserve">'</m:t>
            </m:r>
            <m:r>
              <w:rPr>
                <w:rFonts w:ascii="Cambria Math" w:hAnsi="Cambria Math"/>
              </w:rPr>
              <m:t xml:space="preserve">'</m:t>
            </m:r>
          </m:e>
          <m:sub>
            <m:r>
              <w:rPr>
                <w:rFonts w:ascii="Cambria Math" w:hAnsi="Cambria Math"/>
              </w:rPr>
              <m:t xml:space="preserve">c</m:t>
            </m:r>
          </m:sub>
        </m:sSub>
        <m:r>
          <w:rPr>
            <w:rFonts w:ascii="Cambria Math" w:hAnsi="Cambria Math"/>
          </w:rPr>
          <m:t xml:space="preserve">=</m:t>
        </m:r>
        <m:f>
          <m:fPr>
            <m:type m:val="lin"/>
          </m:fPr>
          <m:num>
            <m:sSub>
              <m:e>
                <m:r>
                  <w:rPr>
                    <w:rFonts w:ascii="Cambria Math" w:hAnsi="Cambria Math"/>
                  </w:rPr>
                  <m:t xml:space="preserve">P</m:t>
                </m:r>
                <m:r>
                  <w:rPr>
                    <w:rFonts w:ascii="Cambria Math" w:hAnsi="Cambria Math"/>
                  </w:rPr>
                  <m:t xml:space="preserve">'</m:t>
                </m:r>
              </m:e>
              <m:sub>
                <m:r>
                  <w:rPr>
                    <w:rFonts w:ascii="Cambria Math" w:hAnsi="Cambria Math"/>
                  </w:rPr>
                  <m:t xml:space="preserve">c</m:t>
                </m:r>
              </m:sub>
            </m:sSub>
          </m:num>
          <m:den>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r>
                  <w:rPr>
                    <w:rFonts w:ascii="Cambria Math" w:hAnsi="Cambria Math"/>
                  </w:rPr>
                  <m:t xml:space="preserve">'</m:t>
                </m:r>
              </m:e>
              <m:sub>
                <m:r>
                  <w:rPr>
                    <w:rFonts w:ascii="Cambria Math" w:hAnsi="Cambria Math"/>
                  </w:rPr>
                  <m:t xml:space="preserve">p</m:t>
                </m:r>
              </m:sub>
            </m:sSub>
          </m:den>
        </m:f>
        <m:r>
          <w:rPr>
            <w:rFonts w:ascii="Cambria Math" w:hAnsi="Cambria Math"/>
          </w:rPr>
          <m:t xml:space="preserve">×</m:t>
        </m:r>
        <m:r>
          <w:rPr>
            <w:rFonts w:ascii="Cambria Math" w:hAnsi="Cambria Math"/>
          </w:rPr>
          <m:t xml:space="preserve">100</m:t>
        </m:r>
      </m:oMath>
      <w:r>
        <w:rPr>
          <w:rStyle w:val="DefaultParagraphFont"/>
          <w:rFonts w:cs="Cordia New"/>
          <w:sz w:val="20"/>
          <w:szCs w:val="20"/>
          <w:lang w:val="en-GB" w:eastAsia="ja-JP"/>
        </w:rPr>
        <w:tab/>
        <w:tab/>
      </w:r>
      <w:r>
        <w:rPr>
          <w:rStyle w:val="DefaultParagraphFont"/>
          <w:rFonts w:cs="Cordia New"/>
          <w:lang w:val="en-GB" w:eastAsia="ja-JP"/>
        </w:rPr>
        <w:t>---(4)</w:t>
      </w:r>
    </w:p>
    <w:p>
      <w:pPr>
        <w:pStyle w:val="Normal"/>
        <w:ind w:left="0" w:right="0" w:firstLine="720"/>
        <w:jc w:val="both"/>
        <w:rPr/>
      </w:pPr>
      <w:r>
        <w:rPr>
          <w:rStyle w:val="DefaultParagraphFont"/>
          <w:rFonts w:cs="Cordia New"/>
          <w:color w:val="000000"/>
          <w:lang w:val="en-GB" w:eastAsia="ja-JP"/>
        </w:rPr>
        <w:t>เมื่อ</w:t>
      </w:r>
      <w:r>
        <w:rPr>
          <w:rStyle w:val="DefaultParagraphFont"/>
          <w:rFonts w:cs="Cordia New"/>
          <w:sz w:val="20"/>
          <w:szCs w:val="20"/>
          <w:lang w:val="en-GB" w:eastAsia="ja-JP"/>
        </w:rPr>
        <w:tab/>
      </w:r>
      <w:r>
        <w:rPr/>
      </w:r>
      <m:oMath xmlns:m="http://schemas.openxmlformats.org/officeDocument/2006/math">
        <m:sSub>
          <m:e>
            <m:r>
              <w:rPr>
                <w:rFonts w:ascii="Cambria Math" w:hAnsi="Cambria Math"/>
              </w:rPr>
              <m:t xml:space="preserve">P</m:t>
            </m:r>
          </m:e>
          <m:sub>
            <m:r>
              <w:rPr>
                <w:rFonts w:ascii="Cambria Math" w:hAnsi="Cambria Math"/>
              </w:rPr>
              <m:t xml:space="preserve">c</m:t>
            </m:r>
          </m:sub>
        </m:sSub>
      </m:oMath>
      <w:r>
        <w:rPr>
          <w:rStyle w:val="DefaultParagraphFont"/>
          <w:rFonts w:cs="Cordia New"/>
          <w:lang w:val="en-GB" w:eastAsia="ja-JP"/>
        </w:rPr>
        <w:tab/>
        <w:t>=</w:t>
        <w:tab/>
      </w:r>
      <w:r>
        <w:rPr>
          <w:rStyle w:val="DefaultParagraphFont"/>
          <w:rFonts w:cs="Cordia New"/>
          <w:color w:val="000000"/>
          <w:lang w:val="en-GB" w:eastAsia="ja-JP"/>
        </w:rPr>
        <w:t>ค่าร้อยละความเป็นผู้เล่นประเภท</w:t>
      </w:r>
      <w:r>
        <w:rPr>
          <w:rStyle w:val="DefaultParagraphFont"/>
          <w:rFonts w:cs="Cordia New"/>
          <w:sz w:val="20"/>
          <w:sz w:val="20"/>
          <w:szCs w:val="20"/>
          <w:lang w:val="en-GB" w:eastAsia="ja-JP"/>
        </w:rPr>
        <w:t xml:space="preserve"> </w:t>
      </w:r>
      <w:r>
        <w:rPr/>
      </w:r>
      <m:oMath xmlns:m="http://schemas.openxmlformats.org/officeDocument/2006/math">
        <m:r>
          <w:rPr>
            <w:rFonts w:ascii="Cambria Math" w:hAnsi="Cambria Math"/>
          </w:rPr>
          <m:t xml:space="preserve">c</m:t>
        </m:r>
      </m:oMath>
      <w:r>
        <w:rPr>
          <w:rStyle w:val="DefaultParagraphFont"/>
          <w:rFonts w:cs="Cordia New"/>
          <w:lang w:val="en-GB" w:eastAsia="ja-JP"/>
        </w:rPr>
        <w:t>ของแบบจำลองก่อนการปรับปรุง</w:t>
      </w:r>
    </w:p>
    <w:p>
      <w:pPr>
        <w:pStyle w:val="Normal"/>
        <w:ind w:left="0" w:right="0" w:firstLine="720"/>
        <w:jc w:val="both"/>
        <w:rPr/>
      </w:pPr>
      <w:r>
        <w:rPr>
          <w:rStyle w:val="DefaultParagraphFont"/>
          <w:rFonts w:cs="Cordia New"/>
          <w:color w:val="000000"/>
          <w:lang w:val="en-GB" w:eastAsia="ja-JP"/>
        </w:rPr>
        <w:tab/>
      </w:r>
      <w:r>
        <w:rPr/>
      </w:r>
      <m:oMath xmlns:m="http://schemas.openxmlformats.org/officeDocument/2006/math">
        <m:sSub>
          <m:e>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e>
          <m:sub>
            <m:r>
              <w:rPr>
                <w:rFonts w:ascii="Cambria Math" w:hAnsi="Cambria Math"/>
              </w:rPr>
              <m:t xml:space="preserve">c</m:t>
            </m:r>
          </m:sub>
        </m:sSub>
      </m:oMath>
      <w:r>
        <w:rPr>
          <w:rStyle w:val="DefaultParagraphFont"/>
          <w:rFonts w:cs="Cordia New"/>
          <w:lang w:val="en-GB" w:eastAsia="ja-JP"/>
        </w:rPr>
        <w:tab/>
        <w:t>=</w:t>
        <w:tab/>
      </w:r>
      <w:r>
        <w:rPr>
          <w:rStyle w:val="DefaultParagraphFont"/>
          <w:rFonts w:cs="Cordia New"/>
          <w:lang w:val="en-GB" w:eastAsia="ja-JP"/>
        </w:rPr>
        <w:t xml:space="preserve">ค่าร้อยละความเป็นผู้เล่นประเภท </w:t>
      </w:r>
      <w:r>
        <w:rPr/>
      </w:r>
      <m:oMath xmlns:m="http://schemas.openxmlformats.org/officeDocument/2006/math">
        <m:r>
          <w:rPr>
            <w:rFonts w:ascii="Cambria Math" w:hAnsi="Cambria Math"/>
          </w:rPr>
          <m:t xml:space="preserve">c</m:t>
        </m:r>
      </m:oMath>
      <w:r>
        <w:rPr>
          <w:rStyle w:val="DefaultParagraphFont"/>
          <w:rFonts w:cs="Cordia New"/>
          <w:lang w:val="en-GB" w:eastAsia="ja-JP"/>
        </w:rPr>
        <w:t>ของแบบจำลองระหว่างการปรับปรุง</w:t>
      </w:r>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sSub>
          <m:e>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e>
          <m:sub>
            <m:r>
              <w:rPr>
                <w:rFonts w:ascii="Cambria Math" w:hAnsi="Cambria Math"/>
              </w:rPr>
              <m:t xml:space="preserve">c</m:t>
            </m:r>
          </m:sub>
        </m:sSub>
      </m:oMath>
      <w:r>
        <w:rPr>
          <w:rStyle w:val="DefaultParagraphFont"/>
          <w:rFonts w:cs="Cordia New"/>
          <w:lang w:val="en-GB" w:eastAsia="ja-JP"/>
        </w:rPr>
        <w:tab/>
        <w:t>=</w:t>
        <w:tab/>
      </w:r>
      <w:r>
        <w:rPr>
          <w:rStyle w:val="DefaultParagraphFont"/>
          <w:rFonts w:cs="Cordia New"/>
          <w:lang w:val="en-GB" w:eastAsia="ja-JP"/>
        </w:rPr>
        <w:t xml:space="preserve">ค่าร้อยละความเป็นผู้เล่นประเภท </w:t>
      </w:r>
      <w:r>
        <w:rPr/>
      </w:r>
      <m:oMath xmlns:m="http://schemas.openxmlformats.org/officeDocument/2006/math">
        <m:r>
          <w:rPr>
            <w:rFonts w:ascii="Cambria Math" w:hAnsi="Cambria Math"/>
          </w:rPr>
          <m:t xml:space="preserve">c</m:t>
        </m:r>
      </m:oMath>
      <w:r>
        <w:rPr>
          <w:rStyle w:val="DefaultParagraphFont"/>
          <w:rFonts w:cs="Cordia New"/>
          <w:lang w:val="en-GB" w:eastAsia="ja-JP"/>
        </w:rPr>
        <w:t>ของแบบจำลองหลังการปรับปรุง</w:t>
      </w:r>
    </w:p>
    <w:p>
      <w:pPr>
        <w:pStyle w:val="Normal"/>
        <w:ind w:left="0" w:right="0" w:firstLine="720"/>
        <w:jc w:val="both"/>
        <w:rPr/>
      </w:pPr>
      <w:r>
        <w:rPr>
          <w:rStyle w:val="DefaultParagraphFont"/>
          <w:rFonts w:cs="Cordia New"/>
          <w:lang w:val="en-GB" w:eastAsia="ja-JP"/>
        </w:rPr>
        <w:tab/>
      </w:r>
      <w:r>
        <w:rPr/>
      </w:r>
      <m:oMath xmlns:m="http://schemas.openxmlformats.org/officeDocument/2006/math">
        <m:r>
          <w:rPr>
            <w:rFonts w:ascii="Cambria Math" w:hAnsi="Cambria Math"/>
          </w:rPr>
          <m:t xml:space="preserve">C</m:t>
        </m:r>
      </m:oMath>
      <w:r>
        <w:rPr>
          <w:rStyle w:val="DefaultParagraphFont"/>
          <w:rFonts w:cs="Cordia New"/>
          <w:sz w:val="20"/>
          <w:szCs w:val="20"/>
          <w:lang w:val="en-GB" w:eastAsia="ja-JP"/>
        </w:rPr>
        <w:t xml:space="preserve"> </w:t>
        <w:tab/>
      </w:r>
      <w:r>
        <w:rPr>
          <w:rStyle w:val="DefaultParagraphFont"/>
          <w:rFonts w:cs="Cordia New"/>
          <w:lang w:val="en-GB" w:eastAsia="ja-JP"/>
        </w:rPr>
        <w:t>=</w:t>
        <w:tab/>
      </w:r>
      <w:r>
        <w:rPr>
          <w:rStyle w:val="DefaultParagraphFont"/>
          <w:rFonts w:cs="Cordia New"/>
          <w:lang w:val="en-GB"/>
        </w:rPr>
        <w:t>{</w:t>
      </w:r>
      <w:r>
        <w:rPr>
          <w:rStyle w:val="DefaultParagraphFont"/>
          <w:rFonts w:cs="Cordia New"/>
          <w:i/>
          <w:iCs/>
          <w:lang w:val="en-GB"/>
        </w:rPr>
        <w:t>achiever, explorer, socializer, killer</w:t>
      </w:r>
      <w:r>
        <w:rPr>
          <w:rStyle w:val="DefaultParagraphFont"/>
          <w:rFonts w:cs="Cordia New"/>
          <w:lang w:val="en-GB"/>
        </w:rPr>
        <w:t>}</w:t>
      </w:r>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r>
          <w:rPr>
            <w:rFonts w:ascii="Cambria Math" w:hAnsi="Cambria Math"/>
          </w:rPr>
          <m:t xml:space="preserve">c</m:t>
        </m:r>
      </m:oMath>
      <w:r>
        <w:rPr>
          <w:rStyle w:val="DefaultParagraphFont"/>
          <w:rFonts w:cs="Cordia New"/>
          <w:sz w:val="20"/>
          <w:szCs w:val="20"/>
          <w:lang w:val="en-GB"/>
        </w:rPr>
        <w:t xml:space="preserve"> </w:t>
      </w:r>
      <w:r>
        <w:rPr>
          <w:rStyle w:val="DefaultParagraphFont"/>
          <w:rFonts w:cs="Cordia New"/>
          <w:sz w:val="20"/>
          <w:szCs w:val="20"/>
          <w:lang w:val="en-GB" w:eastAsia="ja-JP"/>
        </w:rPr>
        <w:tab/>
      </w:r>
      <w:r>
        <w:rPr>
          <w:rStyle w:val="DefaultParagraphFont"/>
          <w:rFonts w:cs="Cordia New"/>
          <w:lang w:val="en-GB" w:eastAsia="ja-JP"/>
        </w:rPr>
        <w:t>=</w:t>
        <w:tab/>
      </w:r>
      <w:r>
        <w:rPr>
          <w:rStyle w:val="DefaultParagraphFont"/>
          <w:rFonts w:cs="Cordia New"/>
          <w:lang w:val="en-GB" w:eastAsia="ja-JP"/>
        </w:rPr>
        <w:t>ประเภทของผู้เล่นซึ่งเป็นสมาชิกในเซต</w:t>
      </w:r>
      <w:r>
        <w:rPr>
          <w:rStyle w:val="DefaultParagraphFont"/>
          <w:rFonts w:cs="Cordia New"/>
          <w:sz w:val="20"/>
          <w:sz w:val="20"/>
          <w:szCs w:val="20"/>
          <w:lang w:val="en-GB"/>
        </w:rPr>
        <w:t xml:space="preserve"> </w:t>
      </w:r>
      <w:r>
        <w:rPr/>
      </w:r>
      <m:oMath xmlns:m="http://schemas.openxmlformats.org/officeDocument/2006/math">
        <m:r>
          <w:rPr>
            <w:rFonts w:ascii="Cambria Math" w:hAnsi="Cambria Math"/>
          </w:rPr>
          <m:t xml:space="preserve">C</m:t>
        </m:r>
      </m:oMath>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sSub>
          <m:e>
            <m:r>
              <w:rPr>
                <w:rFonts w:ascii="Cambria Math" w:hAnsi="Cambria Math"/>
              </w:rPr>
              <m:t xml:space="preserve">a</m:t>
            </m:r>
          </m:e>
          <m:sub>
            <m:r>
              <w:rPr>
                <w:rFonts w:ascii="Cambria Math" w:hAnsi="Cambria Math"/>
              </w:rPr>
              <m:t xml:space="preserve">c</m:t>
            </m:r>
          </m:sub>
        </m:sSub>
      </m:oMath>
      <w:r>
        <w:rPr>
          <w:rStyle w:val="DefaultParagraphFont"/>
          <w:rFonts w:cs="Cordia New"/>
          <w:sz w:val="20"/>
          <w:szCs w:val="20"/>
          <w:lang w:eastAsia="ja-JP"/>
        </w:rPr>
        <w:t xml:space="preserve"> </w:t>
      </w:r>
      <w:r>
        <w:rPr>
          <w:rStyle w:val="DefaultParagraphFont"/>
          <w:rFonts w:cs="Cordia New"/>
          <w:sz w:val="20"/>
          <w:szCs w:val="20"/>
          <w:lang w:val="en-GB" w:eastAsia="ja-JP"/>
        </w:rPr>
        <w:tab/>
      </w:r>
      <w:r>
        <w:rPr>
          <w:rStyle w:val="DefaultParagraphFont"/>
          <w:rFonts w:cs="Cordia New"/>
          <w:lang w:val="en-GB" w:eastAsia="ja-JP"/>
        </w:rPr>
        <w:t>=</w:t>
        <w:tab/>
      </w:r>
      <w:r>
        <w:rPr>
          <w:rStyle w:val="DefaultParagraphFont"/>
          <w:rFonts w:cs="Cordia New"/>
          <w:lang w:val="en-GB" w:eastAsia="ja-JP"/>
        </w:rPr>
        <w:t xml:space="preserve">ค่าคะแนนที่ได้จากการกระทำที่เปลี่ยนแปลงความเป็นผู้เล่นประเภท </w:t>
      </w:r>
      <w:r>
        <w:rPr/>
      </w:r>
      <m:oMath xmlns:m="http://schemas.openxmlformats.org/officeDocument/2006/math">
        <m:r>
          <w:rPr>
            <w:rFonts w:ascii="Cambria Math" w:hAnsi="Cambria Math"/>
          </w:rPr>
          <m:t xml:space="preserve">c</m:t>
        </m:r>
      </m:oMath>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e>
          <m:sub>
            <m:r>
              <w:rPr>
                <w:rFonts w:ascii="Cambria Math" w:hAnsi="Cambria Math"/>
              </w:rPr>
              <m:t xml:space="preserve">p</m:t>
            </m:r>
          </m:sub>
        </m:sSub>
      </m:oMath>
      <w:r>
        <w:rPr>
          <w:rStyle w:val="DefaultParagraphFont"/>
          <w:rFonts w:cs="Cordia New"/>
          <w:sz w:val="20"/>
          <w:szCs w:val="20"/>
          <w:lang w:val="en-GB" w:eastAsia="ja-JP"/>
        </w:rPr>
        <w:tab/>
      </w:r>
      <w:r>
        <w:rPr>
          <w:rStyle w:val="DefaultParagraphFont"/>
          <w:rFonts w:cs="Cordia New"/>
          <w:lang w:val="en-GB" w:eastAsia="ja-JP"/>
        </w:rPr>
        <w:t>=</w:t>
        <w:tab/>
      </w:r>
      <w:r>
        <w:rPr>
          <w:rStyle w:val="DefaultParagraphFont"/>
          <w:rFonts w:cs="Cordia New"/>
          <w:lang w:val="en-GB" w:eastAsia="ja-JP"/>
        </w:rPr>
        <w:t>ค่า</w:t>
      </w:r>
      <w:r>
        <w:rPr>
          <w:rStyle w:val="DefaultParagraphFont"/>
          <w:rFonts w:cs="Cordia New"/>
          <w:color w:val="000000"/>
          <w:lang w:val="en-GB" w:eastAsia="ja-JP"/>
        </w:rPr>
        <w:t>ความเชื่อมั่นของแบบจำลองของผู้เล่นก่อนการปรับปรุง</w:t>
      </w:r>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r>
              <w:rPr>
                <w:rFonts w:ascii="Cambria Math" w:hAnsi="Cambria Math"/>
              </w:rPr>
              <m:t xml:space="preserve">'</m:t>
            </m:r>
          </m:e>
          <m:sub>
            <m:r>
              <w:rPr>
                <w:rFonts w:ascii="Cambria Math" w:hAnsi="Cambria Math"/>
              </w:rPr>
              <m:t xml:space="preserve">p</m:t>
            </m:r>
          </m:sub>
        </m:sSub>
      </m:oMath>
      <w:r>
        <w:rPr>
          <w:rStyle w:val="DefaultParagraphFont"/>
          <w:rFonts w:cs="Cordia New"/>
          <w:sz w:val="20"/>
          <w:szCs w:val="20"/>
          <w:lang w:val="en-GB" w:eastAsia="ja-JP"/>
        </w:rPr>
        <w:tab/>
      </w:r>
      <w:r>
        <w:rPr>
          <w:rStyle w:val="DefaultParagraphFont"/>
          <w:rFonts w:cs="Cordia New"/>
          <w:lang w:val="en-GB" w:eastAsia="ja-JP"/>
        </w:rPr>
        <w:t>=</w:t>
        <w:tab/>
      </w:r>
      <w:r>
        <w:rPr>
          <w:rStyle w:val="DefaultParagraphFont"/>
          <w:rFonts w:cs="Cordia New"/>
          <w:lang w:val="en-GB" w:eastAsia="ja-JP"/>
        </w:rPr>
        <w:t>ค่า</w:t>
      </w:r>
      <w:r>
        <w:rPr>
          <w:rStyle w:val="DefaultParagraphFont"/>
          <w:rFonts w:cs="Cordia New"/>
          <w:color w:val="000000"/>
          <w:lang w:val="en-GB" w:eastAsia="ja-JP"/>
        </w:rPr>
        <w:t>ความเชื่อมั่นของแบบจำลองของผู้เล่นหลังการปรับปรุง</w:t>
      </w:r>
    </w:p>
    <w:p>
      <w:pPr>
        <w:pStyle w:val="Style15"/>
        <w:spacing w:lineRule="auto" w:line="228"/>
        <w:ind w:left="0" w:right="0" w:firstLine="720"/>
        <w:jc w:val="both"/>
        <w:rPr/>
      </w:pPr>
      <w:r>
        <w:rPr>
          <w:rStyle w:val="DefaultParagraphFont"/>
          <w:rFonts w:ascii="Cordia New" w:hAnsi="Cordia New" w:eastAsia="ＭＳ 明朝"/>
          <w:color w:val="000000"/>
          <w:sz w:val="28"/>
          <w:sz w:val="28"/>
          <w:szCs w:val="28"/>
          <w:lang w:eastAsia="ja-JP"/>
        </w:rPr>
        <w:t xml:space="preserve">ซึ่งถ้าการกระทำของผู้เล่นทำให้ค่าระยะห่างระหว่างแบบจำลองของผู้เล่นในขณะปัจจุบันกับแบบจำลองของผู้เล่นที่ใช้เลือกเนื้อเรื่องในขณะปัจจุบันมากกว่าค่าที่กำหนดไว้ ค่าความเชื่อมั่นของแบบจำลองของผู้เล่นปัจจุบันจะลดลง ตามสมการที่ </w:t>
      </w:r>
      <w:r>
        <w:rPr>
          <w:rStyle w:val="DefaultParagraphFont"/>
          <w:rFonts w:eastAsia="ＭＳ 明朝" w:cs="Cordia New"/>
          <w:color w:val="000000"/>
          <w:sz w:val="28"/>
          <w:szCs w:val="28"/>
          <w:lang w:eastAsia="ja-JP"/>
        </w:rPr>
        <w:t>5</w:t>
      </w:r>
    </w:p>
    <w:p>
      <w:pPr>
        <w:pStyle w:val="Normal"/>
        <w:rPr/>
      </w:pPr>
      <w:r>
        <w:rPr>
          <w:rStyle w:val="DefaultParagraphFont"/>
          <w:rFonts w:cs="Cordia New"/>
          <w:sz w:val="20"/>
          <w:szCs w:val="20"/>
          <w:lang w:val="en-GB" w:eastAsia="ja-JP"/>
        </w:rPr>
        <w:tab/>
        <w:tab/>
        <w:tab/>
      </w:r>
      <w:r>
        <w:rPr/>
      </w:r>
      <m:oMath xmlns:m="http://schemas.openxmlformats.org/officeDocument/2006/math">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r>
              <w:rPr>
                <w:rFonts w:ascii="Cambria Math" w:hAnsi="Cambria Math"/>
              </w:rPr>
              <m:t xml:space="preserve">'</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e>
          <m:sub>
            <m:r>
              <w:rPr>
                <w:rFonts w:ascii="Cambria Math" w:hAnsi="Cambria Math"/>
              </w:rPr>
              <m:t xml:space="preserve">p</m:t>
            </m:r>
          </m:sub>
        </m:sSub>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f>
          <m:num>
            <m:r>
              <w:rPr>
                <w:rFonts w:ascii="Cambria Math" w:hAnsi="Cambria Math"/>
              </w:rPr>
              <m:t xml:space="preserve">0.05</m:t>
            </m:r>
            <m:r>
              <w:rPr>
                <w:rFonts w:ascii="Cambria Math" w:hAnsi="Cambria Math"/>
              </w:rPr>
              <m:t xml:space="preserve">×</m:t>
            </m:r>
            <m:sSub>
              <m:e>
                <m:r>
                  <w:rPr>
                    <w:rFonts w:ascii="Cambria Math" w:hAnsi="Cambria Math"/>
                  </w:rPr>
                  <m:t xml:space="preserve">D</m:t>
                </m:r>
              </m:e>
              <m:sub>
                <m:r>
                  <w:rPr>
                    <w:rFonts w:ascii="Cambria Math" w:hAnsi="Cambria Math"/>
                  </w:rPr>
                  <m:t xml:space="preserve">o</m:t>
                </m:r>
                <m:r>
                  <w:rPr>
                    <w:rFonts w:ascii="Cambria Math" w:hAnsi="Cambria Math"/>
                  </w:rPr>
                  <m:t xml:space="preserve">p</m:t>
                </m:r>
              </m:sub>
            </m:sSub>
          </m:num>
          <m:den>
            <m:r>
              <w:rPr>
                <w:rFonts w:ascii="Cambria Math" w:hAnsi="Cambria Math"/>
              </w:rPr>
              <m:t xml:space="preserve">T</m:t>
            </m:r>
          </m:den>
        </m:f>
        <m:r>
          <w:rPr>
            <w:rFonts w:ascii="Cambria Math" w:hAnsi="Cambria Math"/>
          </w:rPr>
          <m:t xml:space="preserve">)</m:t>
        </m:r>
      </m:oMath>
      <w:r>
        <w:rPr>
          <w:rStyle w:val="DefaultParagraphFont"/>
          <w:rFonts w:cs="Cordia New"/>
          <w:sz w:val="20"/>
          <w:szCs w:val="20"/>
          <w:lang w:val="en-GB" w:eastAsia="ja-JP"/>
        </w:rPr>
        <w:tab/>
        <w:tab/>
      </w:r>
      <w:r>
        <w:rPr>
          <w:rStyle w:val="DefaultParagraphFont"/>
          <w:rFonts w:cs="Cordia New"/>
          <w:lang w:val="en-GB" w:eastAsia="ja-JP"/>
        </w:rPr>
        <w:t>---(</w:t>
      </w:r>
      <w:r>
        <w:rPr>
          <w:rStyle w:val="DefaultParagraphFont"/>
          <w:rFonts w:cs="Cordia New"/>
          <w:lang w:eastAsia="ja-JP"/>
        </w:rPr>
        <w:t>5</w:t>
      </w:r>
      <w:r>
        <w:rPr>
          <w:rStyle w:val="DefaultParagraphFont"/>
          <w:rFonts w:cs="Cordia New"/>
          <w:lang w:val="en-GB" w:eastAsia="ja-JP"/>
        </w:rPr>
        <w:t>)</w:t>
      </w:r>
    </w:p>
    <w:p>
      <w:pPr>
        <w:pStyle w:val="Normal"/>
        <w:spacing w:before="0" w:after="120"/>
        <w:rPr/>
      </w:pPr>
      <w:r>
        <w:rPr>
          <w:rStyle w:val="DefaultParagraphFont"/>
          <w:rFonts w:cs="Cordia New"/>
          <w:sz w:val="20"/>
          <w:szCs w:val="20"/>
          <w:lang w:val="en-GB" w:eastAsia="ja-JP"/>
        </w:rPr>
        <w:tab/>
        <w:tab/>
        <w:tab/>
      </w:r>
      <w:r>
        <w:rPr/>
      </w:r>
      <m:oMath xmlns:m="http://schemas.openxmlformats.org/officeDocument/2006/math">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r>
              <w:rPr>
                <w:rFonts w:ascii="Cambria Math" w:hAnsi="Cambria Math"/>
              </w:rPr>
              <m:t xml:space="preserve">'</m:t>
            </m:r>
          </m:e>
          <m:sub>
            <m:r>
              <w:rPr>
                <w:rFonts w:ascii="Cambria Math" w:hAnsi="Cambria Math"/>
              </w:rPr>
              <m:t xml:space="preserve">p</m:t>
            </m:r>
          </m:sub>
        </m:sSub>
        <m:r>
          <w:rPr>
            <w:rFonts w:ascii="Cambria Math" w:hAnsi="Cambria Math"/>
          </w:rPr>
          <m:t xml:space="preserve">=</m:t>
        </m:r>
        <m:r>
          <w:rPr>
            <w:rFonts w:ascii="Cambria Math" w:hAnsi="Cambria Math"/>
          </w:rPr>
          <m:t xml:space="preserve">1</m:t>
        </m:r>
        <m:r>
          <w:rPr>
            <w:rFonts w:ascii="Cambria Math" w:hAnsi="Cambria Math"/>
          </w:rPr>
          <m:t xml:space="preserve">i</m:t>
        </m:r>
        <m:r>
          <w:rPr>
            <w:rFonts w:ascii="Cambria Math" w:hAnsi="Cambria Math"/>
          </w:rPr>
          <m:t xml:space="preserve">f</m:t>
        </m:r>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r>
              <w:rPr>
                <w:rFonts w:ascii="Cambria Math" w:hAnsi="Cambria Math"/>
              </w:rPr>
              <m:t xml:space="preserve">'</m:t>
            </m:r>
          </m:e>
          <m:sub>
            <m:r>
              <w:rPr>
                <w:rFonts w:ascii="Cambria Math" w:hAnsi="Cambria Math"/>
              </w:rPr>
              <m:t xml:space="preserve">p</m:t>
            </m:r>
          </m:sub>
        </m:sSub>
        <m:r>
          <w:rPr>
            <w:rFonts w:ascii="Cambria Math" w:hAnsi="Cambria Math"/>
          </w:rPr>
          <m:t xml:space="preserve">&lt;</m:t>
        </m:r>
        <m:r>
          <w:rPr>
            <w:rFonts w:ascii="Cambria Math" w:hAnsi="Cambria Math"/>
          </w:rPr>
          <m:t xml:space="preserve">1</m:t>
        </m:r>
      </m:oMath>
    </w:p>
    <w:p>
      <w:pPr>
        <w:pStyle w:val="Normal"/>
        <w:ind w:left="0" w:right="0" w:firstLine="720"/>
        <w:jc w:val="both"/>
        <w:rPr/>
      </w:pPr>
      <w:r>
        <w:rPr>
          <w:rStyle w:val="DefaultParagraphFont"/>
          <w:rFonts w:cs="Cordia New"/>
          <w:color w:val="000000"/>
          <w:lang w:val="en-GB" w:eastAsia="ja-JP"/>
        </w:rPr>
        <w:t>เมื่อ</w:t>
      </w:r>
      <w:r>
        <w:rPr>
          <w:rStyle w:val="DefaultParagraphFont"/>
          <w:rFonts w:cs="Cordia New"/>
          <w:sz w:val="20"/>
          <w:szCs w:val="20"/>
          <w:lang w:val="en-GB" w:eastAsia="ja-JP"/>
        </w:rPr>
        <w:tab/>
      </w:r>
      <w:r>
        <w:rPr/>
      </w:r>
      <m:oMath xmlns:m="http://schemas.openxmlformats.org/officeDocument/2006/math">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r>
          <w:rPr>
            <w:rFonts w:ascii="Cambria Math" w:hAnsi="Cambria Math"/>
          </w:rPr>
          <m:t xml:space="preserve">(</m:t>
        </m:r>
        <m:r>
          <w:rPr>
            <w:rFonts w:ascii="Cambria Math" w:hAnsi="Cambria Math"/>
          </w:rPr>
          <m:t xml:space="preserve">p</m:t>
        </m:r>
        <m:r>
          <w:rPr>
            <w:rFonts w:ascii="Cambria Math" w:hAnsi="Cambria Math"/>
          </w:rPr>
          <m:t xml:space="preserve">)</m:t>
        </m:r>
      </m:oMath>
      <w:r>
        <w:rPr>
          <w:rStyle w:val="DefaultParagraphFont"/>
          <w:rFonts w:cs="Cordia New"/>
          <w:sz w:val="20"/>
          <w:szCs w:val="20"/>
          <w:lang w:val="en-GB" w:eastAsia="ja-JP"/>
        </w:rPr>
        <w:tab/>
      </w:r>
      <w:r>
        <w:rPr>
          <w:rStyle w:val="DefaultParagraphFont"/>
          <w:rFonts w:cs="Cordia New"/>
          <w:lang w:val="en-GB" w:eastAsia="ja-JP"/>
        </w:rPr>
        <w:t>=</w:t>
        <w:tab/>
      </w:r>
      <w:r>
        <w:rPr>
          <w:rStyle w:val="DefaultParagraphFont"/>
          <w:rFonts w:cs="Cordia New"/>
          <w:lang w:val="en-GB" w:eastAsia="ja-JP"/>
        </w:rPr>
        <w:t>ค่า</w:t>
      </w:r>
      <w:r>
        <w:rPr>
          <w:rStyle w:val="DefaultParagraphFont"/>
          <w:rFonts w:cs="Cordia New"/>
          <w:color w:val="000000"/>
          <w:lang w:val="en-GB" w:eastAsia="ja-JP"/>
        </w:rPr>
        <w:t>ความเชื่อมั่นของแบบจำลองของผู้เล่นในขณะปัจจุบัน</w:t>
      </w:r>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r>
          <w:rPr>
            <w:rFonts w:ascii="Cambria Math" w:hAnsi="Cambria Math"/>
          </w:rPr>
          <m:t xml:space="preserve">'</m:t>
        </m:r>
        <m:r>
          <w:rPr>
            <w:rFonts w:ascii="Cambria Math" w:hAnsi="Cambria Math"/>
          </w:rPr>
          <m:t xml:space="preserve">(</m:t>
        </m:r>
        <m:r>
          <w:rPr>
            <w:rFonts w:ascii="Cambria Math" w:hAnsi="Cambria Math"/>
          </w:rPr>
          <m:t xml:space="preserve">p</m:t>
        </m:r>
        <m:r>
          <w:rPr>
            <w:rFonts w:ascii="Cambria Math" w:hAnsi="Cambria Math"/>
          </w:rPr>
          <m:t xml:space="preserve">)</m:t>
        </m:r>
      </m:oMath>
      <w:r>
        <w:rPr>
          <w:rStyle w:val="DefaultParagraphFont"/>
          <w:rFonts w:cs="Cordia New"/>
          <w:sz w:val="20"/>
          <w:szCs w:val="20"/>
          <w:lang w:val="en-GB" w:eastAsia="ja-JP"/>
        </w:rPr>
        <w:t xml:space="preserve"> </w:t>
        <w:tab/>
      </w:r>
      <w:r>
        <w:rPr>
          <w:rStyle w:val="DefaultParagraphFont"/>
          <w:rFonts w:cs="Cordia New"/>
          <w:lang w:val="en-GB" w:eastAsia="ja-JP"/>
        </w:rPr>
        <w:t>=</w:t>
        <w:tab/>
      </w:r>
      <w:r>
        <w:rPr>
          <w:rStyle w:val="DefaultParagraphFont"/>
          <w:rFonts w:cs="Cordia New"/>
          <w:lang w:val="en-GB"/>
        </w:rPr>
        <w:t>ค่าความเชื่อมั่นของแบบจำลองหลังลดค่าความเชื่อมั่น</w:t>
      </w:r>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sSub>
          <m:e>
            <m:r>
              <w:rPr>
                <w:rFonts w:ascii="Cambria Math" w:hAnsi="Cambria Math"/>
              </w:rPr>
              <m:t xml:space="preserve">D</m:t>
            </m:r>
          </m:e>
          <m:sub>
            <m:r>
              <w:rPr>
                <w:rFonts w:ascii="Cambria Math" w:hAnsi="Cambria Math"/>
              </w:rPr>
              <m:t xml:space="preserve">o</m:t>
            </m:r>
            <m:r>
              <w:rPr>
                <w:rFonts w:ascii="Cambria Math" w:hAnsi="Cambria Math"/>
              </w:rPr>
              <m:t xml:space="preserve">p</m:t>
            </m:r>
          </m:sub>
        </m:sSub>
      </m:oMath>
      <w:r>
        <w:rPr>
          <w:rStyle w:val="DefaultParagraphFont"/>
          <w:rFonts w:cs="Cordia New"/>
          <w:sz w:val="20"/>
          <w:szCs w:val="20"/>
          <w:lang w:val="en-GB"/>
        </w:rPr>
        <w:t xml:space="preserve"> </w:t>
      </w:r>
      <w:r>
        <w:rPr>
          <w:rStyle w:val="DefaultParagraphFont"/>
          <w:rFonts w:cs="Cordia New"/>
          <w:sz w:val="20"/>
          <w:szCs w:val="20"/>
          <w:lang w:val="en-GB" w:eastAsia="ja-JP"/>
        </w:rPr>
        <w:tab/>
        <w:tab/>
      </w:r>
      <w:r>
        <w:rPr>
          <w:rStyle w:val="DefaultParagraphFont"/>
          <w:rFonts w:cs="Cordia New"/>
          <w:lang w:val="en-GB" w:eastAsia="ja-JP"/>
        </w:rPr>
        <w:t>=</w:t>
        <w:tab/>
      </w:r>
      <w:r>
        <w:rPr>
          <w:rStyle w:val="DefaultParagraphFont"/>
          <w:rFonts w:cs="Cordia New"/>
          <w:lang w:val="en-GB" w:eastAsia="ja-JP"/>
        </w:rPr>
        <w:t>ค่าระยะห่างระหว่างแบบจำลองในขณะปัจจุบันกับแบบจำลอง</w:t>
      </w:r>
    </w:p>
    <w:p>
      <w:pPr>
        <w:pStyle w:val="Normal"/>
        <w:ind w:left="2880" w:right="0" w:firstLine="720"/>
        <w:jc w:val="both"/>
        <w:rPr/>
      </w:pPr>
      <w:r>
        <w:rPr>
          <w:rStyle w:val="DefaultParagraphFont"/>
          <w:rFonts w:cs="Cordia New"/>
          <w:lang w:val="en-GB" w:eastAsia="ja-JP"/>
        </w:rPr>
        <w:t>ที่ใช้เลือกเนื้อเรื่อง</w:t>
      </w:r>
    </w:p>
    <w:p>
      <w:pPr>
        <w:pStyle w:val="Style15"/>
        <w:spacing w:lineRule="auto" w:line="228"/>
        <w:ind w:left="0" w:right="0" w:firstLine="720"/>
        <w:jc w:val="both"/>
        <w:rPr/>
      </w:pPr>
      <w:r>
        <w:rPr>
          <w:rStyle w:val="DefaultParagraphFont"/>
          <w:rFonts w:cs="Cordia New"/>
        </w:rPr>
        <w:tab/>
      </w:r>
      <w:r>
        <w:rPr/>
      </w:r>
      <m:oMath xmlns:m="http://schemas.openxmlformats.org/officeDocument/2006/math">
        <m:r>
          <w:rPr>
            <w:rFonts w:ascii="Cambria Math" w:hAnsi="Cambria Math"/>
          </w:rPr>
          <m:t xml:space="preserve">T</m:t>
        </m:r>
      </m:oMath>
      <w:r>
        <w:rPr>
          <w:rStyle w:val="DefaultParagraphFont"/>
          <w:rFonts w:cs="Cordia New"/>
          <w:lang w:eastAsia="ja-JP"/>
        </w:rPr>
        <w:tab/>
        <w:tab/>
      </w:r>
      <w:r>
        <w:rPr>
          <w:rStyle w:val="DefaultParagraphFont"/>
          <w:rFonts w:cs="Cordia New"/>
          <w:sz w:val="28"/>
          <w:szCs w:val="28"/>
          <w:lang w:eastAsia="ja-JP"/>
        </w:rPr>
        <w:t>=</w:t>
        <w:tab/>
      </w:r>
      <w:r>
        <w:rPr>
          <w:rStyle w:val="DefaultParagraphFont"/>
          <w:rFonts w:ascii="Cordia New" w:hAnsi="Cordia New"/>
          <w:sz w:val="28"/>
          <w:sz w:val="28"/>
          <w:szCs w:val="28"/>
          <w:lang w:eastAsia="ja-JP"/>
        </w:rPr>
        <w:t>ค่าที่กำหนดไว้</w:t>
      </w:r>
    </w:p>
    <w:p>
      <w:pPr>
        <w:pStyle w:val="Style15"/>
        <w:spacing w:lineRule="auto" w:line="228"/>
        <w:ind w:left="0" w:right="0" w:firstLine="720"/>
        <w:jc w:val="both"/>
        <w:rPr/>
      </w:pPr>
      <w:r>
        <w:rPr>
          <w:rStyle w:val="DefaultParagraphFont"/>
          <w:rFonts w:ascii="Cordia New" w:hAnsi="Cordia New" w:eastAsia="ＭＳ 明朝"/>
          <w:color w:val="000000"/>
          <w:sz w:val="28"/>
          <w:sz w:val="28"/>
          <w:szCs w:val="28"/>
          <w:lang w:eastAsia="ja-JP"/>
        </w:rPr>
        <w:t xml:space="preserve">ในขณะเดียวกัน ถ้าค่าระยะห่างระหว่างแบบจำลองของผู้เล่นในขณะปัจจุบันกับแบบจำลองที่ใช้เลือกเนื้อเรื่องในขณะปัจจุบันน้อยกว่าค่าที่กำหนดไว้ จะถือว่าการกระทำของผู้เล่นสอดคล้องกับแบบจำลองของผู้เล่นในขณะปัจจุบัน ซึ่งค่าความเชื่อมั่นของแบบจำลองของผู้เล่นในขณะปัจจุบันจะเพิ่มขึ้น ตามสมการที่ </w:t>
      </w:r>
      <w:r>
        <w:rPr>
          <w:rStyle w:val="DefaultParagraphFont"/>
          <w:rFonts w:eastAsia="ＭＳ 明朝" w:cs="Cordia New"/>
          <w:color w:val="000000"/>
          <w:sz w:val="28"/>
          <w:szCs w:val="28"/>
          <w:lang w:eastAsia="ja-JP"/>
        </w:rPr>
        <w:t>3</w:t>
      </w:r>
    </w:p>
    <w:p>
      <w:pPr>
        <w:pStyle w:val="Style15"/>
        <w:spacing w:lineRule="auto" w:line="228"/>
        <w:ind w:left="0" w:right="0" w:firstLine="720"/>
        <w:jc w:val="both"/>
        <w:rPr/>
      </w:pPr>
      <w:r>
        <w:rPr>
          <w:rStyle w:val="DefaultParagraphFont"/>
          <w:rFonts w:ascii="Cordia New" w:hAnsi="Cordia New" w:eastAsia="ＭＳ 明朝"/>
          <w:color w:val="000000"/>
          <w:sz w:val="28"/>
          <w:sz w:val="28"/>
          <w:szCs w:val="28"/>
          <w:lang w:eastAsia="ja-JP"/>
        </w:rPr>
        <w:t xml:space="preserve">ถ้าการกระทำของผู้เล่นทำให้เหตุการณ์ในเนื้อเรื่องในขณะปัจจุบันดำเนินไปได้ ค่าความเชื่อมั่นของแบบจำลองของผู้เล่นในขณะปัจจุบันจะเพิ่มขึ้น ตามสมการที่ </w:t>
      </w:r>
      <w:r>
        <w:rPr>
          <w:rStyle w:val="DefaultParagraphFont"/>
          <w:rFonts w:eastAsia="ＭＳ 明朝" w:cs="Cordia New"/>
          <w:color w:val="000000"/>
          <w:sz w:val="28"/>
          <w:szCs w:val="28"/>
          <w:lang w:eastAsia="ja-JP"/>
        </w:rPr>
        <w:t xml:space="preserve">6 </w:t>
      </w:r>
      <w:r>
        <w:rPr>
          <w:rStyle w:val="DefaultParagraphFont"/>
          <w:rFonts w:ascii="Cordia New" w:hAnsi="Cordia New" w:eastAsia="ＭＳ 明朝"/>
          <w:color w:val="000000"/>
          <w:sz w:val="28"/>
          <w:sz w:val="28"/>
          <w:szCs w:val="28"/>
          <w:lang w:eastAsia="ja-JP"/>
        </w:rPr>
        <w:t xml:space="preserve">ซึ่งการเพิ่มค่าความเชื่อมั่นของแบบจำลองของผู้เล่นทั้ง </w:t>
      </w:r>
      <w:r>
        <w:rPr>
          <w:rStyle w:val="DefaultParagraphFont"/>
          <w:rFonts w:eastAsia="ＭＳ 明朝" w:cs="Cordia New"/>
          <w:color w:val="000000"/>
          <w:sz w:val="28"/>
          <w:szCs w:val="28"/>
          <w:lang w:eastAsia="ja-JP"/>
        </w:rPr>
        <w:t xml:space="preserve">2 </w:t>
      </w:r>
      <w:r>
        <w:rPr>
          <w:rStyle w:val="DefaultParagraphFont"/>
          <w:rFonts w:ascii="Cordia New" w:hAnsi="Cordia New" w:eastAsia="ＭＳ 明朝"/>
          <w:color w:val="000000"/>
          <w:sz w:val="28"/>
          <w:sz w:val="28"/>
          <w:szCs w:val="28"/>
          <w:lang w:eastAsia="ja-JP"/>
        </w:rPr>
        <w:t>ส่วน สามารถเพิ่มในขณะเดียวกันได้</w:t>
      </w:r>
    </w:p>
    <w:p>
      <w:pPr>
        <w:pStyle w:val="Normal"/>
        <w:rPr/>
      </w:pPr>
      <w:r>
        <w:rPr>
          <w:rStyle w:val="DefaultParagraphFont"/>
          <w:rFonts w:eastAsia="Times New Roman" w:cs="Cordia New"/>
          <w:sz w:val="20"/>
          <w:szCs w:val="20"/>
          <w:lang w:val="en-GB" w:eastAsia="ja-JP"/>
        </w:rPr>
        <w:tab/>
        <w:tab/>
        <w:tab/>
      </w:r>
      <w:r>
        <w:rPr/>
      </w:r>
      <m:oMath xmlns:m="http://schemas.openxmlformats.org/officeDocument/2006/math">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r>
              <w:rPr>
                <w:rFonts w:ascii="Cambria Math" w:hAnsi="Cambria Math"/>
              </w:rPr>
              <m:t xml:space="preserve">'</m:t>
            </m:r>
          </m:e>
          <m:sub>
            <m:r>
              <w:rPr>
                <w:rFonts w:ascii="Cambria Math" w:hAnsi="Cambria Math"/>
              </w:rPr>
              <m:t xml:space="preserve">p</m:t>
            </m:r>
          </m:sub>
        </m:sSub>
        <m:r>
          <w:rPr>
            <w:rFonts w:ascii="Cambria Math" w:hAnsi="Cambria Math"/>
          </w:rPr>
          <m:t xml:space="preserve">=</m:t>
        </m:r>
        <m:r>
          <w:rPr>
            <w:rFonts w:ascii="Cambria Math" w:hAnsi="Cambria Math"/>
          </w:rPr>
          <m:t xml:space="preserve">(</m:t>
        </m:r>
        <m:r>
          <w:rPr>
            <w:rFonts w:ascii="Cambria Math" w:hAnsi="Cambria Math"/>
          </w:rPr>
          <m:t xml:space="preserve">1.1</m:t>
        </m:r>
        <m:r>
          <w:rPr>
            <w:rFonts w:ascii="Cambria Math" w:hAnsi="Cambria Math"/>
          </w:rPr>
          <m:t xml:space="preserve">)</m:t>
        </m:r>
        <m:r>
          <w:rPr>
            <w:rFonts w:ascii="Cambria Math" w:hAnsi="Cambria Math"/>
          </w:rPr>
          <m:t xml:space="preserve">×</m:t>
        </m:r>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e>
          <m:sub>
            <m:r>
              <w:rPr>
                <w:rFonts w:ascii="Cambria Math" w:hAnsi="Cambria Math"/>
              </w:rPr>
              <m:t xml:space="preserve">p</m:t>
            </m:r>
          </m:sub>
        </m:sSub>
      </m:oMath>
      <w:r>
        <w:rPr>
          <w:rStyle w:val="DefaultParagraphFont"/>
          <w:rFonts w:cs="Cordia New"/>
          <w:sz w:val="20"/>
          <w:szCs w:val="20"/>
          <w:lang w:val="en-GB" w:eastAsia="ja-JP"/>
        </w:rPr>
        <w:tab/>
        <w:tab/>
        <w:tab/>
      </w:r>
      <w:r>
        <w:rPr>
          <w:rStyle w:val="DefaultParagraphFont"/>
          <w:rFonts w:cs="Cordia New"/>
          <w:lang w:val="en-GB" w:eastAsia="ja-JP"/>
        </w:rPr>
        <w:t>---(6)</w:t>
      </w:r>
    </w:p>
    <w:p>
      <w:pPr>
        <w:pStyle w:val="Normal"/>
        <w:rPr>
          <w:rFonts w:cs="Cordia New"/>
          <w:lang w:val="en-GB" w:eastAsia="ja-JP"/>
        </w:rPr>
      </w:pPr>
      <w:r>
        <w:rPr>
          <w:rFonts w:cs="Cordia New"/>
          <w:lang w:val="en-GB" w:eastAsia="ja-JP"/>
        </w:rPr>
      </w:r>
    </w:p>
    <w:p>
      <w:pPr>
        <w:pStyle w:val="Normal"/>
        <w:rPr/>
      </w:pPr>
      <w:r>
        <w:rPr>
          <w:rStyle w:val="DefaultParagraphFont"/>
          <w:rFonts w:cs="Cordia New"/>
          <w:b/>
          <w:b/>
          <w:bCs/>
          <w:lang w:val="en-GB"/>
        </w:rPr>
        <w:t>การสร้างแบบจำลองของผู้เล่นเริ่มต้น</w:t>
      </w:r>
    </w:p>
    <w:p>
      <w:pPr>
        <w:pStyle w:val="Default"/>
        <w:ind w:left="0" w:right="0" w:firstLine="720"/>
        <w:rPr/>
      </w:pPr>
      <w:r>
        <w:rPr>
          <w:rStyle w:val="DefaultParagraphFont"/>
          <w:rFonts w:ascii="Cordia New" w:hAnsi="Cordia New" w:cs="Cordia New"/>
          <w:sz w:val="28"/>
          <w:sz w:val="28"/>
          <w:szCs w:val="28"/>
          <w:lang w:val="en-GB"/>
        </w:rPr>
        <w:t xml:space="preserve">การสร้างแบบจำลองของผู้เล่นเริ่มต้นนั้น จะคำนวณจากค่าสถานภาพทั้งหกของตัวละครที่ผู้เล่นเลือกขึ้นมา ซึ่งได้แก่ </w:t>
      </w:r>
      <w:r>
        <w:rPr>
          <w:rStyle w:val="DefaultParagraphFont"/>
          <w:rFonts w:cs="Cordia New" w:ascii="Cordia New" w:hAnsi="Cordia New"/>
          <w:sz w:val="28"/>
          <w:szCs w:val="28"/>
          <w:lang w:val="en-GB"/>
        </w:rPr>
        <w:t xml:space="preserve">strength dexterity constitution intelligence wisdom </w:t>
      </w:r>
      <w:r>
        <w:rPr>
          <w:rStyle w:val="DefaultParagraphFont"/>
          <w:rFonts w:ascii="Cordia New" w:hAnsi="Cordia New" w:cs="Cordia New"/>
          <w:sz w:val="28"/>
          <w:sz w:val="28"/>
          <w:szCs w:val="28"/>
          <w:lang w:val="en-GB"/>
        </w:rPr>
        <w:t xml:space="preserve">และ </w:t>
      </w:r>
      <w:r>
        <w:rPr>
          <w:rStyle w:val="DefaultParagraphFont"/>
          <w:rFonts w:cs="Cordia New" w:ascii="Cordia New" w:hAnsi="Cordia New"/>
          <w:sz w:val="28"/>
          <w:szCs w:val="28"/>
          <w:lang w:val="en-GB"/>
        </w:rPr>
        <w:t xml:space="preserve">charisma </w:t>
      </w:r>
      <w:r>
        <w:rPr>
          <w:rStyle w:val="DefaultParagraphFont"/>
          <w:rFonts w:ascii="Cordia New" w:hAnsi="Cordia New" w:cs="Cordia New"/>
          <w:sz w:val="28"/>
          <w:sz w:val="28"/>
          <w:szCs w:val="28"/>
          <w:lang w:val="en-GB"/>
        </w:rPr>
        <w:t>โดยคำนวณจากสมการดังนี้</w:t>
      </w:r>
    </w:p>
    <w:p>
      <w:pPr>
        <w:pStyle w:val="Normal"/>
        <w:rPr/>
      </w:pPr>
      <w:r>
        <w:rPr>
          <w:rStyle w:val="DefaultParagraphFont"/>
          <w:rFonts w:cs="Cordia New"/>
          <w:sz w:val="20"/>
          <w:szCs w:val="20"/>
          <w:lang w:val="en-GB" w:eastAsia="ja-JP"/>
        </w:rPr>
        <w:tab/>
        <w:tab/>
      </w:r>
      <w:r>
        <w:rPr/>
      </w:r>
      <m:oMath xmlns:m="http://schemas.openxmlformats.org/officeDocument/2006/math">
        <m:eqArr>
          <m:e>
            <m:r>
              <w:rPr>
                <w:rFonts w:ascii="Cambria Math" w:hAnsi="Cambria Math"/>
              </w:rPr>
              <m:t xml:space="preserve">c</m:t>
            </m:r>
          </m:e>
          <m:e>
            <m:sSub>
              <m:e>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r</m:t>
                </m:r>
                <m:r>
                  <w:rPr>
                    <w:rFonts w:ascii="Cambria Math" w:hAnsi="Cambria Math"/>
                  </w:rPr>
                  <m:t xml:space="preserve">e</m:t>
                </m:r>
              </m:e>
              <m:sub>
                <m:r>
                  <w:rPr>
                    <w:rFonts w:ascii="Cambria Math" w:hAnsi="Cambria Math"/>
                  </w:rPr>
                  <m:t xml:space="preserve">c</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s</m:t>
                </m:r>
              </m:sub>
              <m:sup>
                <m:r>
                  <w:rPr>
                    <w:rFonts w:ascii="Cambria Math" w:hAnsi="Cambria Math"/>
                  </w:rPr>
                  <m:t xml:space="preserve">S</m:t>
                </m:r>
              </m:sup>
              <m:e>
                <m:r>
                  <w:rPr>
                    <w:rFonts w:ascii="Cambria Math" w:hAnsi="Cambria Math"/>
                  </w:rPr>
                  <m:t xml:space="preserve">(</m:t>
                </m:r>
                <m:sSub>
                  <m:e>
                    <m:r>
                      <w:rPr>
                        <w:rFonts w:ascii="Cambria Math" w:hAnsi="Cambria Math"/>
                      </w:rPr>
                      <m:t xml:space="preserve">s</m:t>
                    </m:r>
                    <m:r>
                      <w:rPr>
                        <w:rFonts w:ascii="Cambria Math" w:hAnsi="Cambria Math"/>
                      </w:rPr>
                      <m:t xml:space="preserve">t</m:t>
                    </m:r>
                    <m:r>
                      <w:rPr>
                        <w:rFonts w:ascii="Cambria Math" w:hAnsi="Cambria Math"/>
                      </w:rPr>
                      <m:t xml:space="preserve">a</m:t>
                    </m:r>
                    <m:r>
                      <w:rPr>
                        <w:rFonts w:ascii="Cambria Math" w:hAnsi="Cambria Math"/>
                      </w:rPr>
                      <m:t xml:space="preserve">t</m:t>
                    </m:r>
                    <m:r>
                      <w:rPr>
                        <w:rFonts w:ascii="Cambria Math" w:hAnsi="Cambria Math"/>
                      </w:rPr>
                      <m:t xml:space="preserve">u</m:t>
                    </m:r>
                    <m:r>
                      <w:rPr>
                        <w:rFonts w:ascii="Cambria Math" w:hAnsi="Cambria Math"/>
                      </w:rPr>
                      <m:t xml:space="preserve">s</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a</m:t>
                    </m:r>
                    <m:r>
                      <w:rPr>
                        <w:rFonts w:ascii="Cambria Math" w:hAnsi="Cambria Math"/>
                      </w:rPr>
                      <m:t xml:space="preserve">v</m:t>
                    </m:r>
                    <m:r>
                      <w:rPr>
                        <w:rFonts w:ascii="Cambria Math" w:hAnsi="Cambria Math"/>
                      </w:rPr>
                      <m:t xml:space="preserve">e</m:t>
                    </m:r>
                    <m:r>
                      <w:rPr>
                        <w:rFonts w:ascii="Cambria Math" w:hAnsi="Cambria Math"/>
                      </w:rPr>
                      <m:t xml:space="preserve">r</m:t>
                    </m:r>
                    <m:r>
                      <w:rPr>
                        <w:rFonts w:ascii="Cambria Math" w:hAnsi="Cambria Math"/>
                      </w:rPr>
                      <m:t xml:space="preserve">a</m:t>
                    </m:r>
                    <m:r>
                      <w:rPr>
                        <w:rFonts w:ascii="Cambria Math" w:hAnsi="Cambria Math"/>
                      </w:rPr>
                      <m:t xml:space="preserve">g</m:t>
                    </m:r>
                    <m:r>
                      <w:rPr>
                        <w:rFonts w:ascii="Cambria Math" w:hAnsi="Cambria Math"/>
                      </w:rPr>
                      <m:t xml:space="preserve">e</m:t>
                    </m:r>
                  </m:e>
                  <m:sub>
                    <m:r>
                      <w:rPr>
                        <w:rFonts w:ascii="Cambria Math" w:hAnsi="Cambria Math"/>
                      </w:rPr>
                      <m:t xml:space="preserve">i</m:t>
                    </m:r>
                  </m:sub>
                </m:sSub>
                <m:r>
                  <w:rPr>
                    <w:rFonts w:ascii="Cambria Math" w:hAnsi="Cambria Math"/>
                  </w:rPr>
                  <m:t xml:space="preserve">)</m:t>
                </m:r>
                <m:r>
                  <m:rPr>
                    <m:lit/>
                    <m:nor/>
                  </m:rPr>
                  <w:rPr>
                    <w:rFonts w:ascii="Cambria Math" w:hAnsi="Cambria Math"/>
                  </w:rPr>
                  <m:t xml:space="preserve">*</m:t>
                </m:r>
                <m:sSub>
                  <m:e>
                    <m:r>
                      <w:rPr>
                        <w:rFonts w:ascii="Cambria Math" w:hAnsi="Cambria Math"/>
                      </w:rPr>
                      <m:t xml:space="preserve">w</m:t>
                    </m:r>
                    <m:r>
                      <w:rPr>
                        <w:rFonts w:ascii="Cambria Math" w:hAnsi="Cambria Math"/>
                      </w:rPr>
                      <m:t xml:space="preserve">e</m:t>
                    </m:r>
                    <m:r>
                      <w:rPr>
                        <w:rFonts w:ascii="Cambria Math" w:hAnsi="Cambria Math"/>
                      </w:rPr>
                      <m:t xml:space="preserve">i</m:t>
                    </m:r>
                    <m:r>
                      <w:rPr>
                        <w:rFonts w:ascii="Cambria Math" w:hAnsi="Cambria Math"/>
                      </w:rPr>
                      <m:t xml:space="preserve">g</m:t>
                    </m:r>
                    <m:r>
                      <w:rPr>
                        <w:rFonts w:ascii="Cambria Math" w:hAnsi="Cambria Math"/>
                      </w:rPr>
                      <m:t xml:space="preserve">h</m:t>
                    </m:r>
                    <m:r>
                      <w:rPr>
                        <w:rFonts w:ascii="Cambria Math" w:hAnsi="Cambria Math"/>
                      </w:rPr>
                      <m:t xml:space="preserve">t</m:t>
                    </m:r>
                  </m:e>
                  <m:sub/>
                </m:sSub>
              </m:e>
            </m:nary>
          </m:e>
          <m:e/>
        </m:eqArr>
      </m:oMath>
      <w:r>
        <w:rPr>
          <w:rStyle w:val="DefaultParagraphFont"/>
          <w:rFonts w:cs="Cordia New"/>
          <w:sz w:val="20"/>
          <w:szCs w:val="20"/>
          <w:lang w:val="en-GB" w:eastAsia="ja-JP"/>
        </w:rPr>
        <w:tab/>
        <w:tab/>
      </w:r>
      <w:r>
        <w:rPr>
          <w:rStyle w:val="DefaultParagraphFont"/>
          <w:rFonts w:cs="Cordia New"/>
          <w:lang w:val="en-GB" w:eastAsia="ja-JP"/>
        </w:rPr>
        <w:t>---(7)</w:t>
      </w:r>
    </w:p>
    <w:p>
      <w:pPr>
        <w:pStyle w:val="Normal"/>
        <w:rPr/>
      </w:pPr>
      <w:r>
        <w:rPr>
          <w:rStyle w:val="DefaultParagraphFont"/>
          <w:rFonts w:cs="Cordia New"/>
          <w:sz w:val="20"/>
          <w:szCs w:val="20"/>
          <w:lang w:val="en-GB" w:eastAsia="ja-JP"/>
        </w:rPr>
        <w:tab/>
        <w:tab/>
      </w:r>
      <w:r>
        <w:rPr/>
      </w:r>
      <m:oMath xmlns:m="http://schemas.openxmlformats.org/officeDocument/2006/math">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e>
          <m:sub>
            <m:r>
              <w:rPr>
                <w:rFonts w:ascii="Cambria Math" w:hAnsi="Cambria Math"/>
              </w:rPr>
              <m:t xml:space="preserve">p</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c</m:t>
            </m:r>
          </m:sub>
          <m:sup>
            <m:r>
              <w:rPr>
                <w:rFonts w:ascii="Cambria Math" w:hAnsi="Cambria Math"/>
              </w:rPr>
              <m:t xml:space="preserve">C</m:t>
            </m:r>
          </m:sup>
          <m:e/>
        </m:nary>
        <m:sSub>
          <m:e>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r</m:t>
            </m:r>
            <m:r>
              <w:rPr>
                <w:rFonts w:ascii="Cambria Math" w:hAnsi="Cambria Math"/>
              </w:rPr>
              <m:t xml:space="preserve">e</m:t>
            </m:r>
          </m:e>
          <m:sub>
            <m:r>
              <w:rPr>
                <w:rFonts w:ascii="Cambria Math" w:hAnsi="Cambria Math"/>
              </w:rPr>
              <m:t xml:space="preserve">i</m:t>
            </m:r>
          </m:sub>
        </m:sSub>
      </m:oMath>
      <w:r>
        <w:rPr>
          <w:rStyle w:val="DefaultParagraphFont"/>
          <w:rFonts w:cs="Cordia New"/>
          <w:sz w:val="20"/>
          <w:szCs w:val="20"/>
          <w:lang w:val="en-GB" w:eastAsia="ja-JP"/>
        </w:rPr>
        <w:tab/>
        <w:tab/>
        <w:tab/>
        <w:tab/>
      </w:r>
      <w:r>
        <w:rPr>
          <w:rStyle w:val="DefaultParagraphFont"/>
          <w:rFonts w:cs="Cordia New"/>
          <w:lang w:val="en-GB" w:eastAsia="ja-JP"/>
        </w:rPr>
        <w:t>---(8)</w:t>
      </w:r>
    </w:p>
    <w:p>
      <w:pPr>
        <w:pStyle w:val="Normal"/>
        <w:rPr/>
      </w:pPr>
      <w:r>
        <w:rPr>
          <w:rStyle w:val="DefaultParagraphFont"/>
          <w:rFonts w:cs="Cordia New"/>
          <w:sz w:val="20"/>
          <w:szCs w:val="20"/>
          <w:lang w:val="en-GB" w:eastAsia="ja-JP"/>
        </w:rPr>
        <w:tab/>
        <w:tab/>
      </w:r>
      <w:r>
        <w:rPr/>
      </w:r>
      <m:oMath xmlns:m="http://schemas.openxmlformats.org/officeDocument/2006/math">
        <m:sSub>
          <m:e>
            <m:r>
              <w:rPr>
                <w:rFonts w:ascii="Cambria Math" w:hAnsi="Cambria Math"/>
              </w:rPr>
              <m:t xml:space="preserve">P</m:t>
            </m:r>
          </m:e>
          <m:sub>
            <m:r>
              <w:rPr>
                <w:rFonts w:ascii="Cambria Math" w:hAnsi="Cambria Math"/>
              </w:rPr>
              <m:t xml:space="preserve">c</m:t>
            </m:r>
          </m:sub>
        </m:sSub>
        <m:r>
          <w:rPr>
            <w:rFonts w:ascii="Cambria Math" w:hAnsi="Cambria Math"/>
          </w:rPr>
          <m:t xml:space="preserve">=</m:t>
        </m:r>
        <m:f>
          <m:fPr>
            <m:type m:val="lin"/>
          </m:fPr>
          <m:num>
            <m:sSub>
              <m:e>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r</m:t>
                </m:r>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e>
              <m:sub>
                <m:r>
                  <w:rPr>
                    <w:rFonts w:ascii="Cambria Math" w:hAnsi="Cambria Math"/>
                  </w:rPr>
                  <m:t xml:space="preserve">p</m:t>
                </m:r>
              </m:sub>
            </m:sSub>
          </m:den>
        </m:f>
      </m:oMath>
      <w:r>
        <w:rPr>
          <w:rStyle w:val="DefaultParagraphFont"/>
          <w:rFonts w:cs="Cordia New"/>
          <w:sz w:val="20"/>
          <w:szCs w:val="20"/>
          <w:lang w:val="en-GB" w:eastAsia="ja-JP"/>
        </w:rPr>
        <w:tab/>
        <w:tab/>
        <w:tab/>
        <w:tab/>
      </w:r>
      <w:r>
        <w:rPr>
          <w:rStyle w:val="DefaultParagraphFont"/>
          <w:rFonts w:cs="Cordia New"/>
          <w:lang w:val="en-GB" w:eastAsia="ja-JP"/>
        </w:rPr>
        <w:t>---(9)</w:t>
      </w:r>
    </w:p>
    <w:p>
      <w:pPr>
        <w:pStyle w:val="Normal"/>
        <w:ind w:left="0" w:right="0" w:firstLine="720"/>
        <w:jc w:val="both"/>
        <w:rPr/>
      </w:pPr>
      <w:r>
        <w:rPr>
          <w:rStyle w:val="DefaultParagraphFont"/>
          <w:rFonts w:cs="Cordia New"/>
          <w:color w:val="000000"/>
          <w:lang w:val="en-GB" w:eastAsia="ja-JP"/>
        </w:rPr>
        <w:t>เมื่อ</w:t>
      </w:r>
      <w:r>
        <w:rPr>
          <w:rStyle w:val="DefaultParagraphFont"/>
          <w:rFonts w:cs="Cordia New"/>
          <w:sz w:val="20"/>
          <w:szCs w:val="20"/>
          <w:lang w:val="en-GB" w:eastAsia="ja-JP"/>
        </w:rPr>
        <w:tab/>
      </w:r>
      <w:r>
        <w:rPr/>
      </w:r>
      <m:oMath xmlns:m="http://schemas.openxmlformats.org/officeDocument/2006/math">
        <m:sSub>
          <m:e>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r</m:t>
            </m:r>
            <m:r>
              <w:rPr>
                <w:rFonts w:ascii="Cambria Math" w:hAnsi="Cambria Math"/>
              </w:rPr>
              <m:t xml:space="preserve">e</m:t>
            </m:r>
          </m:e>
          <m:sub>
            <m:r>
              <w:rPr>
                <w:rFonts w:ascii="Cambria Math" w:hAnsi="Cambria Math"/>
              </w:rPr>
              <m:t xml:space="preserve">c</m:t>
            </m:r>
          </m:sub>
        </m:sSub>
      </m:oMath>
      <w:r>
        <w:rPr>
          <w:rStyle w:val="DefaultParagraphFont"/>
          <w:rFonts w:cs="Cordia New"/>
          <w:sz w:val="20"/>
          <w:szCs w:val="20"/>
          <w:lang w:val="en-GB" w:eastAsia="ja-JP"/>
        </w:rPr>
        <w:tab/>
      </w:r>
      <w:r>
        <w:rPr>
          <w:rStyle w:val="DefaultParagraphFont"/>
          <w:rFonts w:cs="Cordia New"/>
          <w:lang w:val="en-GB" w:eastAsia="ja-JP"/>
        </w:rPr>
        <w:t>=</w:t>
        <w:tab/>
      </w:r>
      <w:r>
        <w:rPr>
          <w:rStyle w:val="DefaultParagraphFont"/>
          <w:rFonts w:cs="Cordia New"/>
          <w:lang w:val="en-GB" w:eastAsia="ja-JP"/>
        </w:rPr>
        <w:t xml:space="preserve">ค่าคะแนนความเป็นผู้เล่นประเภท </w:t>
      </w:r>
      <w:r>
        <w:rPr/>
      </w:r>
      <m:oMath xmlns:m="http://schemas.openxmlformats.org/officeDocument/2006/math">
        <m:r>
          <w:rPr>
            <w:rFonts w:ascii="Cambria Math" w:hAnsi="Cambria Math"/>
          </w:rPr>
          <m:t xml:space="preserve">c</m:t>
        </m:r>
      </m:oMath>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r>
          <w:rPr>
            <w:rFonts w:ascii="Cambria Math" w:hAnsi="Cambria Math"/>
          </w:rPr>
          <m:t xml:space="preserve">S</m:t>
        </m:r>
      </m:oMath>
      <w:r>
        <w:rPr>
          <w:rStyle w:val="DefaultParagraphFont"/>
          <w:rFonts w:cs="Cordia New"/>
          <w:sz w:val="20"/>
          <w:szCs w:val="20"/>
          <w:lang w:val="en-GB" w:eastAsia="ja-JP"/>
        </w:rPr>
        <w:t xml:space="preserve"> </w:t>
        <w:tab/>
      </w:r>
      <w:r>
        <w:rPr>
          <w:rStyle w:val="DefaultParagraphFont"/>
          <w:rFonts w:cs="Cordia New"/>
          <w:lang w:val="en-GB" w:eastAsia="ja-JP"/>
        </w:rPr>
        <w:t>=</w:t>
        <w:tab/>
      </w:r>
      <w:r>
        <w:rPr>
          <w:rStyle w:val="DefaultParagraphFont"/>
          <w:rFonts w:cs="Cordia New"/>
          <w:lang w:val="en-GB"/>
        </w:rPr>
        <w:t>{</w:t>
      </w:r>
      <w:r>
        <w:rPr>
          <w:rStyle w:val="DefaultParagraphFont"/>
          <w:rFonts w:cs="Cordia New"/>
          <w:i/>
          <w:iCs/>
          <w:lang w:val="en-GB"/>
        </w:rPr>
        <w:t>strength, dexterity, constitution, intelligence, wisdom, charisma</w:t>
      </w:r>
      <w:r>
        <w:rPr>
          <w:rStyle w:val="DefaultParagraphFont"/>
          <w:rFonts w:cs="Cordia New"/>
          <w:lang w:val="en-GB"/>
        </w:rPr>
        <w:t>}</w:t>
      </w:r>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r>
          <w:rPr>
            <w:rFonts w:ascii="Cambria Math" w:hAnsi="Cambria Math"/>
          </w:rPr>
          <m:t xml:space="preserve">s</m:t>
        </m:r>
      </m:oMath>
      <w:r>
        <w:rPr>
          <w:rStyle w:val="DefaultParagraphFont"/>
          <w:rFonts w:cs="Cordia New"/>
          <w:sz w:val="20"/>
          <w:szCs w:val="20"/>
          <w:lang w:val="en-GB"/>
        </w:rPr>
        <w:t xml:space="preserve"> </w:t>
      </w:r>
      <w:r>
        <w:rPr>
          <w:rStyle w:val="DefaultParagraphFont"/>
          <w:rFonts w:cs="Cordia New"/>
          <w:sz w:val="20"/>
          <w:szCs w:val="20"/>
          <w:lang w:val="en-GB" w:eastAsia="ja-JP"/>
        </w:rPr>
        <w:tab/>
      </w:r>
      <w:r>
        <w:rPr>
          <w:rStyle w:val="DefaultParagraphFont"/>
          <w:rFonts w:cs="Cordia New"/>
          <w:lang w:val="en-GB" w:eastAsia="ja-JP"/>
        </w:rPr>
        <w:t>=</w:t>
        <w:tab/>
      </w:r>
      <w:r>
        <w:rPr>
          <w:rStyle w:val="DefaultParagraphFont"/>
          <w:rFonts w:cs="Cordia New"/>
          <w:lang w:val="en-GB" w:eastAsia="ja-JP"/>
        </w:rPr>
        <w:t>ชนิดของสถานภาพของตัวละครซึ่งเป็นสมาชิกในเซต</w:t>
      </w:r>
      <w:r>
        <w:rPr>
          <w:rStyle w:val="DefaultParagraphFont"/>
          <w:rFonts w:cs="Cordia New"/>
          <w:sz w:val="20"/>
          <w:sz w:val="20"/>
          <w:szCs w:val="20"/>
          <w:lang w:val="en-GB"/>
        </w:rPr>
        <w:t xml:space="preserve"> </w:t>
      </w:r>
      <w:r>
        <w:rPr/>
      </w:r>
      <m:oMath xmlns:m="http://schemas.openxmlformats.org/officeDocument/2006/math">
        <m:r>
          <w:rPr>
            <w:rFonts w:ascii="Cambria Math" w:hAnsi="Cambria Math"/>
          </w:rPr>
          <m:t xml:space="preserve">S</m:t>
        </m:r>
      </m:oMath>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sSub>
          <m:e>
            <m:r>
              <w:rPr>
                <w:rFonts w:ascii="Cambria Math" w:hAnsi="Cambria Math"/>
              </w:rPr>
              <m:t xml:space="preserve">s</m:t>
            </m:r>
            <m:r>
              <w:rPr>
                <w:rFonts w:ascii="Cambria Math" w:hAnsi="Cambria Math"/>
              </w:rPr>
              <m:t xml:space="preserve">t</m:t>
            </m:r>
            <m:r>
              <w:rPr>
                <w:rFonts w:ascii="Cambria Math" w:hAnsi="Cambria Math"/>
              </w:rPr>
              <m:t xml:space="preserve">a</m:t>
            </m:r>
            <m:r>
              <w:rPr>
                <w:rFonts w:ascii="Cambria Math" w:hAnsi="Cambria Math"/>
              </w:rPr>
              <m:t xml:space="preserve">t</m:t>
            </m:r>
            <m:r>
              <w:rPr>
                <w:rFonts w:ascii="Cambria Math" w:hAnsi="Cambria Math"/>
              </w:rPr>
              <m:t xml:space="preserve">u</m:t>
            </m:r>
            <m:r>
              <w:rPr>
                <w:rFonts w:ascii="Cambria Math" w:hAnsi="Cambria Math"/>
              </w:rPr>
              <m:t xml:space="preserve">s</m:t>
            </m:r>
          </m:e>
          <m:sub>
            <m:r>
              <w:rPr>
                <w:rFonts w:ascii="Cambria Math" w:hAnsi="Cambria Math"/>
              </w:rPr>
              <m:t xml:space="preserve">i</m:t>
            </m:r>
          </m:sub>
        </m:sSub>
      </m:oMath>
      <w:r>
        <w:rPr>
          <w:rStyle w:val="DefaultParagraphFont"/>
          <w:rFonts w:cs="Cordia New"/>
          <w:sz w:val="20"/>
          <w:szCs w:val="20"/>
          <w:lang w:val="en-GB"/>
        </w:rPr>
        <w:t xml:space="preserve"> </w:t>
      </w:r>
      <w:r>
        <w:rPr>
          <w:rStyle w:val="DefaultParagraphFont"/>
          <w:rFonts w:cs="Cordia New"/>
          <w:sz w:val="20"/>
          <w:szCs w:val="20"/>
          <w:lang w:val="en-GB" w:eastAsia="ja-JP"/>
        </w:rPr>
        <w:tab/>
      </w:r>
      <w:r>
        <w:rPr>
          <w:rStyle w:val="DefaultParagraphFont"/>
          <w:rFonts w:cs="Cordia New"/>
          <w:lang w:val="en-GB" w:eastAsia="ja-JP"/>
        </w:rPr>
        <w:t>=</w:t>
        <w:tab/>
      </w:r>
      <w:r>
        <w:rPr>
          <w:rStyle w:val="DefaultParagraphFont"/>
          <w:rFonts w:cs="Cordia New"/>
          <w:lang w:val="en-GB" w:eastAsia="ja-JP"/>
        </w:rPr>
        <w:t xml:space="preserve">ค่าสถานภาพ </w:t>
      </w:r>
      <w:r>
        <w:rPr/>
      </w:r>
      <m:oMath xmlns:m="http://schemas.openxmlformats.org/officeDocument/2006/math">
        <m:r>
          <w:rPr>
            <w:rFonts w:ascii="Cambria Math" w:hAnsi="Cambria Math"/>
          </w:rPr>
          <m:t xml:space="preserve">i</m:t>
        </m:r>
      </m:oMath>
      <w:r>
        <w:rPr>
          <w:rStyle w:val="DefaultParagraphFont"/>
          <w:rFonts w:cs="Cordia New"/>
          <w:lang w:val="en-GB" w:eastAsia="ja-JP"/>
        </w:rPr>
        <w:t>ของตัวละคร</w:t>
      </w:r>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sSub>
          <m:e>
            <m:r>
              <w:rPr>
                <w:rFonts w:ascii="Cambria Math" w:hAnsi="Cambria Math"/>
              </w:rPr>
              <m:t xml:space="preserve">a</m:t>
            </m:r>
            <m:r>
              <w:rPr>
                <w:rFonts w:ascii="Cambria Math" w:hAnsi="Cambria Math"/>
              </w:rPr>
              <m:t xml:space="preserve">v</m:t>
            </m:r>
            <m:r>
              <w:rPr>
                <w:rFonts w:ascii="Cambria Math" w:hAnsi="Cambria Math"/>
              </w:rPr>
              <m:t xml:space="preserve">e</m:t>
            </m:r>
            <m:r>
              <w:rPr>
                <w:rFonts w:ascii="Cambria Math" w:hAnsi="Cambria Math"/>
              </w:rPr>
              <m:t xml:space="preserve">r</m:t>
            </m:r>
            <m:r>
              <w:rPr>
                <w:rFonts w:ascii="Cambria Math" w:hAnsi="Cambria Math"/>
              </w:rPr>
              <m:t xml:space="preserve">a</m:t>
            </m:r>
            <m:r>
              <w:rPr>
                <w:rFonts w:ascii="Cambria Math" w:hAnsi="Cambria Math"/>
              </w:rPr>
              <m:t xml:space="preserve">g</m:t>
            </m:r>
            <m:r>
              <w:rPr>
                <w:rFonts w:ascii="Cambria Math" w:hAnsi="Cambria Math"/>
              </w:rPr>
              <m:t xml:space="preserve">e</m:t>
            </m:r>
          </m:e>
          <m:sub>
            <m:r>
              <w:rPr>
                <w:rFonts w:ascii="Cambria Math" w:hAnsi="Cambria Math"/>
              </w:rPr>
              <m:t xml:space="preserve">i</m:t>
            </m:r>
          </m:sub>
        </m:sSub>
      </m:oMath>
      <w:r>
        <w:rPr>
          <w:rStyle w:val="DefaultParagraphFont"/>
          <w:rFonts w:cs="Cordia New"/>
          <w:sz w:val="20"/>
          <w:szCs w:val="20"/>
          <w:lang w:val="en-GB" w:eastAsia="ja-JP"/>
        </w:rPr>
        <w:t xml:space="preserve"> </w:t>
      </w:r>
      <w:r>
        <w:rPr>
          <w:rStyle w:val="DefaultParagraphFont"/>
          <w:rFonts w:cs="Cordia New"/>
          <w:lang w:val="en-GB" w:eastAsia="ja-JP"/>
        </w:rPr>
        <w:t>=</w:t>
        <w:tab/>
      </w:r>
      <w:r>
        <w:rPr>
          <w:rStyle w:val="DefaultParagraphFont"/>
          <w:rFonts w:cs="Cordia New"/>
          <w:lang w:val="en-GB"/>
        </w:rPr>
        <w:t>ค่าเฉลี่ยของค่าสถานภาพ</w:t>
      </w:r>
      <w:r>
        <w:rPr>
          <w:rStyle w:val="DefaultParagraphFont"/>
          <w:rFonts w:cs="Cordia New"/>
          <w:lang w:val="en-GB" w:eastAsia="ja-JP"/>
        </w:rPr>
        <w:t xml:space="preserve"> </w:t>
      </w:r>
      <w:r>
        <w:rPr/>
      </w:r>
      <m:oMath xmlns:m="http://schemas.openxmlformats.org/officeDocument/2006/math">
        <m:r>
          <w:rPr>
            <w:rFonts w:ascii="Cambria Math" w:hAnsi="Cambria Math"/>
          </w:rPr>
          <m:t xml:space="preserve">i</m:t>
        </m:r>
      </m:oMath>
      <w:r>
        <w:rPr>
          <w:rStyle w:val="DefaultParagraphFont"/>
          <w:rFonts w:cs="Cordia New"/>
          <w:lang w:val="en-GB"/>
        </w:rPr>
        <w:t>ที่ตั้งไว้ตั้งแต่เริ่มต้น</w:t>
      </w:r>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eqArr>
          <m:e>
            <m:r>
              <w:rPr>
                <w:rFonts w:ascii="Cambria Math" w:hAnsi="Cambria Math"/>
              </w:rPr>
              <m:t xml:space="preserve">c</m:t>
            </m:r>
          </m:e>
          <m:e>
            <m:sSub>
              <m:e>
                <m:r>
                  <w:rPr>
                    <w:rFonts w:ascii="Cambria Math" w:hAnsi="Cambria Math"/>
                  </w:rPr>
                  <m:t xml:space="preserve">w</m:t>
                </m:r>
                <m:r>
                  <w:rPr>
                    <w:rFonts w:ascii="Cambria Math" w:hAnsi="Cambria Math"/>
                  </w:rPr>
                  <m:t xml:space="preserve">e</m:t>
                </m:r>
                <m:r>
                  <w:rPr>
                    <w:rFonts w:ascii="Cambria Math" w:hAnsi="Cambria Math"/>
                  </w:rPr>
                  <m:t xml:space="preserve">i</m:t>
                </m:r>
                <m:r>
                  <w:rPr>
                    <w:rFonts w:ascii="Cambria Math" w:hAnsi="Cambria Math"/>
                  </w:rPr>
                  <m:t xml:space="preserve">g</m:t>
                </m:r>
                <m:r>
                  <w:rPr>
                    <w:rFonts w:ascii="Cambria Math" w:hAnsi="Cambria Math"/>
                  </w:rPr>
                  <m:t xml:space="preserve">h</m:t>
                </m:r>
                <m:r>
                  <w:rPr>
                    <w:rFonts w:ascii="Cambria Math" w:hAnsi="Cambria Math"/>
                  </w:rPr>
                  <m:t xml:space="preserve">t</m:t>
                </m:r>
              </m:e>
              <m:sub/>
            </m:sSub>
          </m:e>
        </m:eqArr>
      </m:oMath>
      <w:r>
        <w:rPr>
          <w:rStyle w:val="DefaultParagraphFont"/>
          <w:rFonts w:cs="Cordia New"/>
          <w:sz w:val="20"/>
          <w:szCs w:val="20"/>
          <w:lang w:val="en-GB"/>
        </w:rPr>
        <w:t xml:space="preserve"> </w:t>
      </w:r>
      <w:r>
        <w:rPr>
          <w:rStyle w:val="DefaultParagraphFont"/>
          <w:rFonts w:cs="Cordia New"/>
          <w:lang w:val="en-GB" w:eastAsia="ja-JP"/>
        </w:rPr>
        <w:t>=</w:t>
        <w:tab/>
      </w:r>
      <w:r>
        <w:rPr>
          <w:rStyle w:val="DefaultParagraphFont"/>
          <w:rFonts w:cs="Cordia New"/>
          <w:lang w:val="en-GB" w:eastAsia="ja-JP"/>
        </w:rPr>
        <w:t xml:space="preserve">ค่าน้ำหนักถ่วงของค่าสถานภาพ </w:t>
      </w:r>
      <w:r>
        <w:rPr/>
      </w:r>
      <m:oMath xmlns:m="http://schemas.openxmlformats.org/officeDocument/2006/math">
        <m:r>
          <w:rPr>
            <w:rFonts w:ascii="Cambria Math" w:hAnsi="Cambria Math"/>
          </w:rPr>
          <m:t xml:space="preserve">i</m:t>
        </m:r>
      </m:oMath>
      <w:r>
        <w:rPr>
          <w:rStyle w:val="DefaultParagraphFont"/>
          <w:rFonts w:cs="Cordia New"/>
          <w:lang w:val="en-GB" w:eastAsia="ja-JP"/>
        </w:rPr>
        <w:t>ของความเป็นผู้เล่นประเภท</w:t>
      </w:r>
      <w:r>
        <w:rPr>
          <w:rStyle w:val="DefaultParagraphFont"/>
          <w:rFonts w:cs="Cordia New"/>
          <w:sz w:val="20"/>
          <w:sz w:val="20"/>
          <w:szCs w:val="20"/>
          <w:lang w:val="en-GB"/>
        </w:rPr>
        <w:t xml:space="preserve"> </w:t>
      </w:r>
      <w:r>
        <w:rPr/>
      </w:r>
      <m:oMath xmlns:m="http://schemas.openxmlformats.org/officeDocument/2006/math">
        <m:r>
          <w:rPr>
            <w:rFonts w:ascii="Cambria Math" w:hAnsi="Cambria Math"/>
          </w:rPr>
          <m:t xml:space="preserve">c</m:t>
        </m:r>
      </m:oMath>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r>
          <w:rPr>
            <w:rFonts w:ascii="Cambria Math" w:hAnsi="Cambria Math"/>
          </w:rPr>
          <m:t xml:space="preserve">C</m:t>
        </m:r>
      </m:oMath>
      <w:r>
        <w:rPr>
          <w:rStyle w:val="DefaultParagraphFont"/>
          <w:rFonts w:cs="Cordia New"/>
          <w:sz w:val="20"/>
          <w:szCs w:val="20"/>
          <w:lang w:val="en-GB" w:eastAsia="ja-JP"/>
        </w:rPr>
        <w:t xml:space="preserve"> </w:t>
        <w:tab/>
      </w:r>
      <w:r>
        <w:rPr>
          <w:rStyle w:val="DefaultParagraphFont"/>
          <w:rFonts w:cs="Cordia New"/>
          <w:lang w:val="en-GB" w:eastAsia="ja-JP"/>
        </w:rPr>
        <w:t>=</w:t>
        <w:tab/>
      </w:r>
      <w:r>
        <w:rPr>
          <w:rStyle w:val="DefaultParagraphFont"/>
          <w:rFonts w:cs="Cordia New"/>
          <w:lang w:val="en-GB"/>
        </w:rPr>
        <w:t>{</w:t>
      </w:r>
      <w:r>
        <w:rPr>
          <w:rStyle w:val="DefaultParagraphFont"/>
          <w:rFonts w:cs="Cordia New"/>
          <w:i/>
          <w:iCs/>
          <w:lang w:val="en-GB"/>
        </w:rPr>
        <w:t>achiever, explorer, socializer, killer</w:t>
      </w:r>
      <w:r>
        <w:rPr>
          <w:rStyle w:val="DefaultParagraphFont"/>
          <w:rFonts w:cs="Cordia New"/>
          <w:lang w:val="en-GB"/>
        </w:rPr>
        <w:t>}</w:t>
      </w:r>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r>
          <w:rPr>
            <w:rFonts w:ascii="Cambria Math" w:hAnsi="Cambria Math"/>
          </w:rPr>
          <m:t xml:space="preserve">c</m:t>
        </m:r>
      </m:oMath>
      <w:r>
        <w:rPr>
          <w:rStyle w:val="DefaultParagraphFont"/>
          <w:rFonts w:cs="Cordia New"/>
          <w:sz w:val="20"/>
          <w:szCs w:val="20"/>
          <w:lang w:val="en-GB"/>
        </w:rPr>
        <w:t xml:space="preserve"> </w:t>
      </w:r>
      <w:r>
        <w:rPr>
          <w:rStyle w:val="DefaultParagraphFont"/>
          <w:rFonts w:cs="Cordia New"/>
          <w:sz w:val="20"/>
          <w:szCs w:val="20"/>
          <w:lang w:val="en-GB" w:eastAsia="ja-JP"/>
        </w:rPr>
        <w:tab/>
      </w:r>
      <w:r>
        <w:rPr>
          <w:rStyle w:val="DefaultParagraphFont"/>
          <w:rFonts w:cs="Cordia New"/>
          <w:lang w:val="en-GB" w:eastAsia="ja-JP"/>
        </w:rPr>
        <w:t>=</w:t>
        <w:tab/>
      </w:r>
      <w:r>
        <w:rPr>
          <w:rStyle w:val="DefaultParagraphFont"/>
          <w:rFonts w:cs="Cordia New"/>
          <w:lang w:val="en-GB" w:eastAsia="ja-JP"/>
        </w:rPr>
        <w:t>ประเภทของผู้เล่นซึ่งเป็นสมาชิกในเซต</w:t>
      </w:r>
      <w:r>
        <w:rPr>
          <w:rStyle w:val="DefaultParagraphFont"/>
          <w:rFonts w:cs="Cordia New"/>
          <w:sz w:val="20"/>
          <w:sz w:val="20"/>
          <w:szCs w:val="20"/>
          <w:lang w:val="en-GB"/>
        </w:rPr>
        <w:t xml:space="preserve"> </w:t>
      </w:r>
      <w:r>
        <w:rPr/>
      </w:r>
      <m:oMath xmlns:m="http://schemas.openxmlformats.org/officeDocument/2006/math">
        <m:r>
          <w:rPr>
            <w:rFonts w:ascii="Cambria Math" w:hAnsi="Cambria Math"/>
          </w:rPr>
          <m:t xml:space="preserve">C</m:t>
        </m:r>
      </m:oMath>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e>
          <m:sub>
            <m:r>
              <w:rPr>
                <w:rFonts w:ascii="Cambria Math" w:hAnsi="Cambria Math"/>
              </w:rPr>
              <m:t xml:space="preserve">p</m:t>
            </m:r>
          </m:sub>
        </m:sSub>
      </m:oMath>
      <w:r>
        <w:rPr>
          <w:rStyle w:val="DefaultParagraphFont"/>
          <w:rFonts w:cs="Cordia New"/>
          <w:sz w:val="20"/>
          <w:szCs w:val="20"/>
          <w:lang w:val="en-GB"/>
        </w:rPr>
        <w:t xml:space="preserve"> </w:t>
      </w:r>
      <w:r>
        <w:rPr>
          <w:rStyle w:val="DefaultParagraphFont"/>
          <w:rFonts w:cs="Cordia New"/>
          <w:sz w:val="20"/>
          <w:szCs w:val="20"/>
          <w:lang w:val="en-GB" w:eastAsia="ja-JP"/>
        </w:rPr>
        <w:tab/>
      </w:r>
      <w:r>
        <w:rPr>
          <w:rStyle w:val="DefaultParagraphFont"/>
          <w:rFonts w:cs="Cordia New"/>
          <w:lang w:val="en-GB" w:eastAsia="ja-JP"/>
        </w:rPr>
        <w:t>=</w:t>
        <w:tab/>
      </w:r>
      <w:r>
        <w:rPr>
          <w:rStyle w:val="DefaultParagraphFont"/>
          <w:rFonts w:cs="Cordia New"/>
          <w:lang w:val="en-GB" w:eastAsia="ja-JP"/>
        </w:rPr>
        <w:t>ค่าความเชื่อมั่นของแบบจำลองของผู้เล่นเริ่มต้น</w:t>
      </w:r>
    </w:p>
    <w:p>
      <w:pPr>
        <w:pStyle w:val="Normal"/>
        <w:rPr/>
      </w:pPr>
      <w:r>
        <w:rPr>
          <w:rStyle w:val="DefaultParagraphFont"/>
          <w:rFonts w:cs="Cordia New"/>
          <w:lang w:val="en-GB"/>
        </w:rPr>
        <w:tab/>
        <w:tab/>
      </w:r>
      <w:r>
        <w:rPr/>
      </w:r>
      <m:oMath xmlns:m="http://schemas.openxmlformats.org/officeDocument/2006/math">
        <m:sSub>
          <m:e>
            <m:r>
              <w:rPr>
                <w:rFonts w:ascii="Cambria Math" w:hAnsi="Cambria Math"/>
              </w:rPr>
              <m:t xml:space="preserve">P</m:t>
            </m:r>
          </m:e>
          <m:sub>
            <m:r>
              <w:rPr>
                <w:rFonts w:ascii="Cambria Math" w:hAnsi="Cambria Math"/>
              </w:rPr>
              <m:t xml:space="preserve">c</m:t>
            </m:r>
          </m:sub>
        </m:sSub>
      </m:oMath>
      <w:r>
        <w:rPr>
          <w:rStyle w:val="DefaultParagraphFont"/>
          <w:rFonts w:cs="Cordia New"/>
          <w:lang w:val="en-GB" w:eastAsia="ja-JP"/>
        </w:rPr>
        <w:tab/>
        <w:t>=</w:t>
        <w:tab/>
      </w:r>
      <w:r>
        <w:rPr>
          <w:rStyle w:val="DefaultParagraphFont"/>
          <w:rFonts w:cs="Cordia New"/>
          <w:lang w:val="en-GB" w:eastAsia="ja-JP"/>
        </w:rPr>
        <w:t xml:space="preserve">ค่าร้อยละความเป็นผู้เล่นประเภท </w:t>
      </w:r>
      <w:r>
        <w:rPr/>
      </w:r>
      <m:oMath xmlns:m="http://schemas.openxmlformats.org/officeDocument/2006/math">
        <m:r>
          <w:rPr>
            <w:rFonts w:ascii="Cambria Math" w:hAnsi="Cambria Math"/>
          </w:rPr>
          <m:t xml:space="preserve">c</m:t>
        </m:r>
      </m:oMath>
      <w:r>
        <w:rPr>
          <w:rStyle w:val="DefaultParagraphFont"/>
          <w:rFonts w:cs="Cordia New"/>
          <w:lang w:val="en-GB" w:eastAsia="ja-JP"/>
        </w:rPr>
        <w:t>ของแบบจำลองของผู้เล่น</w:t>
      </w:r>
    </w:p>
    <w:p>
      <w:pPr>
        <w:pStyle w:val="Default"/>
        <w:ind w:left="0" w:right="0" w:firstLine="720"/>
        <w:rPr/>
      </w:pPr>
      <w:r>
        <w:rPr>
          <w:rStyle w:val="DefaultParagraphFont"/>
          <w:rFonts w:ascii="Cordia New" w:hAnsi="Cordia New" w:cs="Cordia New"/>
          <w:sz w:val="28"/>
          <w:sz w:val="28"/>
          <w:szCs w:val="28"/>
          <w:lang w:val="en-GB"/>
        </w:rPr>
        <w:t xml:space="preserve">โดยสามารถคำนวณค่าร้อยละความเป็นผู้เล่นแต่ละประเภทของแบบจำลองของผู้เล่นได้จากสมการที่ </w:t>
      </w:r>
      <w:r>
        <w:rPr>
          <w:rStyle w:val="DefaultParagraphFont"/>
          <w:rFonts w:cs="Cordia New" w:ascii="Cordia New" w:hAnsi="Cordia New"/>
          <w:sz w:val="28"/>
          <w:szCs w:val="28"/>
          <w:lang w:val="en-GB"/>
        </w:rPr>
        <w:t xml:space="preserve">9 </w:t>
      </w:r>
      <w:r>
        <w:rPr>
          <w:rStyle w:val="DefaultParagraphFont"/>
          <w:rFonts w:ascii="Cordia New" w:hAnsi="Cordia New" w:cs="Cordia New"/>
          <w:sz w:val="28"/>
          <w:sz w:val="28"/>
          <w:szCs w:val="28"/>
          <w:lang w:val="en-GB"/>
        </w:rPr>
        <w:t xml:space="preserve">และค่าความเชื่อมั่นได้จากสมการที่ </w:t>
      </w:r>
      <w:r>
        <w:rPr>
          <w:rStyle w:val="DefaultParagraphFont"/>
          <w:rFonts w:cs="Cordia New" w:ascii="Cordia New" w:hAnsi="Cordia New"/>
          <w:sz w:val="28"/>
          <w:szCs w:val="28"/>
          <w:lang w:val="en-GB"/>
        </w:rPr>
        <w:t>8</w:t>
      </w:r>
    </w:p>
    <w:p>
      <w:pPr>
        <w:pStyle w:val="Normal"/>
        <w:rPr/>
      </w:pPr>
      <w:r>
        <w:rPr>
          <w:rStyle w:val="DefaultParagraphFont"/>
          <w:rFonts w:cs="Cordia New"/>
          <w:b/>
          <w:b/>
          <w:bCs/>
          <w:lang w:val="en-GB"/>
        </w:rPr>
        <w:t>การปรับปรุงแบบจำลองของผู้เล่นที่เหมาะสมกับเนื้อเรื่องที่ดำเนินในเกม</w:t>
      </w:r>
    </w:p>
    <w:p>
      <w:pPr>
        <w:pStyle w:val="Default"/>
        <w:ind w:left="0" w:right="0" w:firstLine="720"/>
        <w:rPr/>
      </w:pPr>
      <w:r>
        <w:rPr>
          <w:rStyle w:val="DefaultParagraphFont"/>
          <w:rFonts w:ascii="Cordia New" w:hAnsi="Cordia New" w:cs="Cordia New"/>
          <w:sz w:val="28"/>
          <w:sz w:val="28"/>
          <w:szCs w:val="28"/>
          <w:lang w:val="en-GB"/>
        </w:rPr>
        <w:t xml:space="preserve">การปรับปรุงแบบจำลองของผู้เล่นที่เหมาะสมกับเนื้อเรื่องนั้น อาศัยข้อมูลการดำเนินเรื่องของผู้เล่น ซึ่งถ้าผู้เล่นสามารถดำเนินเนื้อเรื่องนั้นจนจบได้ ค่าความเชื่อมั่นของแบบจำลองของผู้เล่นที่เหมาะสมกับเนื้อเรื่องจะเพิ่มขึ้นตามสมการที่ </w:t>
      </w:r>
      <w:r>
        <w:rPr>
          <w:rStyle w:val="DefaultParagraphFont"/>
          <w:rFonts w:cs="Cordia New" w:ascii="Cordia New" w:hAnsi="Cordia New"/>
          <w:sz w:val="28"/>
          <w:szCs w:val="28"/>
          <w:lang w:val="en-GB"/>
        </w:rPr>
        <w:t xml:space="preserve">10 </w:t>
      </w:r>
      <w:r>
        <w:rPr>
          <w:rStyle w:val="DefaultParagraphFont"/>
          <w:rFonts w:ascii="Cordia New" w:hAnsi="Cordia New" w:cs="Cordia New"/>
          <w:sz w:val="28"/>
          <w:sz w:val="28"/>
          <w:szCs w:val="28"/>
          <w:lang w:val="en-GB"/>
        </w:rPr>
        <w:t>ดังนี้</w:t>
      </w:r>
    </w:p>
    <w:p>
      <w:pPr>
        <w:pStyle w:val="Normal"/>
        <w:rPr/>
      </w:pPr>
      <w:r>
        <w:rPr>
          <w:rStyle w:val="DefaultParagraphFont"/>
          <w:rFonts w:cs="Cordia New"/>
          <w:sz w:val="20"/>
          <w:szCs w:val="20"/>
          <w:lang w:val="en-GB" w:eastAsia="ja-JP"/>
        </w:rPr>
        <w:tab/>
        <w:tab/>
      </w:r>
      <w:r>
        <w:rPr/>
      </w:r>
      <m:oMath xmlns:m="http://schemas.openxmlformats.org/officeDocument/2006/math">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r>
              <w:rPr>
                <w:rFonts w:ascii="Cambria Math" w:hAnsi="Cambria Math"/>
              </w:rPr>
              <m:t xml:space="preserve">'</m:t>
            </m:r>
          </m:e>
          <m:sub>
            <m:r>
              <w:rPr>
                <w:rFonts w:ascii="Cambria Math" w:hAnsi="Cambria Math"/>
              </w:rPr>
              <m:t xml:space="preserve">s</m:t>
            </m:r>
          </m:sub>
        </m:sSub>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w</m:t>
            </m:r>
          </m:e>
          <m:sub>
            <m:r>
              <w:rPr>
                <w:rFonts w:ascii="Cambria Math" w:hAnsi="Cambria Math"/>
              </w:rPr>
              <m:t xml:space="preserve">c</m:t>
            </m:r>
          </m:sub>
        </m:sSub>
        <m:r>
          <w:rPr>
            <w:rFonts w:ascii="Cambria Math" w:hAnsi="Cambria Math"/>
          </w:rPr>
          <m:t xml:space="preserve">)</m:t>
        </m:r>
        <m:r>
          <m:rPr>
            <m:lit/>
            <m:nor/>
          </m:rPr>
          <w:rPr>
            <w:rFonts w:ascii="Cambria Math" w:hAnsi="Cambria Math"/>
          </w:rPr>
          <m:t xml:space="preserve">*</m:t>
        </m:r>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e>
          <m:sub>
            <m:r>
              <w:rPr>
                <w:rFonts w:ascii="Cambria Math" w:hAnsi="Cambria Math"/>
              </w:rPr>
              <m:t xml:space="preserve">s</m:t>
            </m:r>
          </m:sub>
        </m:sSub>
      </m:oMath>
      <w:r>
        <w:rPr>
          <w:rStyle w:val="DefaultParagraphFont"/>
          <w:rFonts w:cs="Cordia New"/>
          <w:sz w:val="20"/>
          <w:szCs w:val="20"/>
          <w:lang w:val="en-GB" w:eastAsia="ja-JP"/>
        </w:rPr>
        <w:tab/>
        <w:tab/>
        <w:tab/>
      </w:r>
      <w:r>
        <w:rPr>
          <w:rStyle w:val="DefaultParagraphFont"/>
          <w:rFonts w:cs="Cordia New"/>
          <w:lang w:val="en-GB" w:eastAsia="ja-JP"/>
        </w:rPr>
        <w:t>---(10)</w:t>
      </w:r>
    </w:p>
    <w:p>
      <w:pPr>
        <w:pStyle w:val="Normal"/>
        <w:rPr/>
      </w:pPr>
      <w:r>
        <w:rPr>
          <w:rStyle w:val="DefaultParagraphFont"/>
          <w:rFonts w:cs="Cordia New"/>
          <w:sz w:val="20"/>
          <w:szCs w:val="20"/>
          <w:lang w:val="en-GB" w:eastAsia="ja-JP"/>
        </w:rPr>
        <w:tab/>
      </w:r>
      <w:r>
        <w:rPr>
          <w:rStyle w:val="DefaultParagraphFont"/>
          <w:rFonts w:cs="Cordia New"/>
          <w:lang w:val="en-GB"/>
        </w:rPr>
        <w:t>โดยที่</w:t>
      </w:r>
      <w:r>
        <w:rPr>
          <w:rStyle w:val="DefaultParagraphFont"/>
          <w:rFonts w:cs="Cordia New"/>
          <w:sz w:val="20"/>
          <w:szCs w:val="20"/>
          <w:lang w:val="en-GB" w:eastAsia="ja-JP"/>
        </w:rPr>
        <w:tab/>
      </w:r>
      <w:r>
        <w:rPr/>
      </w:r>
      <m:oMath xmlns:m="http://schemas.openxmlformats.org/officeDocument/2006/math">
        <m:sSub>
          <m:e>
            <m:r>
              <w:rPr>
                <w:rFonts w:ascii="Cambria Math" w:hAnsi="Cambria Math"/>
              </w:rPr>
              <m:t xml:space="preserve">w</m:t>
            </m:r>
          </m:e>
          <m:sub>
            <m:r>
              <w:rPr>
                <w:rFonts w:ascii="Cambria Math" w:hAnsi="Cambria Math"/>
              </w:rPr>
              <m:t xml:space="preserve">c</m:t>
            </m:r>
          </m:sub>
        </m:sSub>
        <m:r>
          <w:rPr>
            <w:rFonts w:ascii="Cambria Math" w:hAnsi="Cambria Math"/>
          </w:rPr>
          <m:t xml:space="preserve">=</m:t>
        </m:r>
        <m:r>
          <w:rPr>
            <w:rFonts w:ascii="Cambria Math" w:hAnsi="Cambria Math"/>
          </w:rPr>
          <m:t xml:space="preserve">0.1</m:t>
        </m:r>
      </m:oMath>
      <w:r>
        <w:rPr>
          <w:rStyle w:val="DefaultParagraphFont"/>
          <w:rFonts w:cs="Cordia New"/>
          <w:sz w:val="20"/>
          <w:szCs w:val="20"/>
          <w:lang w:val="en-GB" w:eastAsia="ja-JP"/>
        </w:rPr>
        <w:tab/>
        <w:tab/>
        <w:tab/>
        <w:tab/>
      </w:r>
      <w:r>
        <w:rPr>
          <w:rStyle w:val="DefaultParagraphFont"/>
          <w:rFonts w:cs="Cordia New"/>
          <w:lang w:val="en-GB"/>
        </w:rPr>
        <w:t>เมื่อ</w:t>
      </w:r>
      <w:r>
        <w:rPr>
          <w:rStyle w:val="DefaultParagraphFont"/>
          <w:rFonts w:cs="Cordia New"/>
          <w:sz w:val="20"/>
          <w:sz w:val="20"/>
          <w:szCs w:val="20"/>
          <w:lang w:val="en-GB" w:eastAsia="ja-JP"/>
        </w:rPr>
        <w:t xml:space="preserve"> </w:t>
      </w:r>
      <w:r>
        <w:rPr/>
      </w:r>
      <m:oMath xmlns:m="http://schemas.openxmlformats.org/officeDocument/2006/math">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e>
          <m:sub>
            <m:r>
              <w:rPr>
                <w:rFonts w:ascii="Cambria Math" w:hAnsi="Cambria Math"/>
              </w:rPr>
              <m:t xml:space="preserve">s</m:t>
            </m:r>
          </m:sub>
        </m:sSub>
      </m:oMath>
    </w:p>
    <w:p>
      <w:pPr>
        <w:pStyle w:val="Normal"/>
        <w:rPr/>
      </w:pPr>
      <w:r>
        <w:rPr>
          <w:rStyle w:val="DefaultParagraphFont"/>
          <w:rFonts w:cs="Cordia New"/>
          <w:sz w:val="20"/>
          <w:szCs w:val="20"/>
          <w:lang w:val="en-GB" w:eastAsia="ja-JP"/>
        </w:rPr>
        <w:tab/>
        <w:tab/>
      </w:r>
      <w:r>
        <w:rPr/>
      </w:r>
      <m:oMath xmlns:m="http://schemas.openxmlformats.org/officeDocument/2006/math">
        <m:sSub>
          <m:e>
            <m:r>
              <w:rPr>
                <w:rFonts w:ascii="Cambria Math" w:hAnsi="Cambria Math"/>
              </w:rPr>
              <m:t xml:space="preserve">w</m:t>
            </m:r>
          </m:e>
          <m:sub>
            <m:r>
              <w:rPr>
                <w:rFonts w:ascii="Cambria Math" w:hAnsi="Cambria Math"/>
              </w:rPr>
              <m:t xml:space="preserve">c</m:t>
            </m:r>
          </m:sub>
        </m:sSub>
        <m:r>
          <w:rPr>
            <w:rFonts w:ascii="Cambria Math" w:hAnsi="Cambria Math"/>
          </w:rPr>
          <m:t xml:space="preserve">=</m:t>
        </m:r>
        <m:f>
          <m:fPr>
            <m:type m:val="lin"/>
          </m:fPr>
          <m:num>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e>
              <m:sub>
                <m:r>
                  <w:rPr>
                    <w:rFonts w:ascii="Cambria Math" w:hAnsi="Cambria Math"/>
                  </w:rPr>
                  <m:t xml:space="preserve">p</m:t>
                </m:r>
              </m:sub>
            </m:sSub>
          </m:num>
          <m:den>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e>
              <m:sub>
                <m:r>
                  <w:rPr>
                    <w:rFonts w:ascii="Cambria Math" w:hAnsi="Cambria Math"/>
                  </w:rPr>
                  <m:t xml:space="preserve">s</m:t>
                </m:r>
              </m:sub>
            </m:sSub>
          </m:den>
        </m:f>
      </m:oMath>
      <w:r>
        <w:rPr>
          <w:rStyle w:val="DefaultParagraphFont"/>
          <w:rFonts w:cs="Cordia New"/>
          <w:sz w:val="20"/>
          <w:szCs w:val="20"/>
          <w:lang w:val="en-GB" w:eastAsia="ja-JP"/>
        </w:rPr>
        <w:tab/>
        <w:tab/>
      </w:r>
      <w:r>
        <w:rPr>
          <w:rStyle w:val="DefaultParagraphFont"/>
          <w:rFonts w:cs="Cordia New"/>
          <w:lang w:val="en-GB"/>
        </w:rPr>
        <w:t>เมื่อ</w:t>
      </w:r>
      <w:r>
        <w:rPr>
          <w:rStyle w:val="DefaultParagraphFont"/>
          <w:rFonts w:cs="Cordia New"/>
          <w:sz w:val="20"/>
          <w:sz w:val="20"/>
          <w:szCs w:val="20"/>
          <w:lang w:val="en-GB" w:eastAsia="ja-JP"/>
        </w:rPr>
        <w:t xml:space="preserve"> </w:t>
      </w:r>
      <w:r>
        <w:rPr/>
      </w:r>
      <m:oMath xmlns:m="http://schemas.openxmlformats.org/officeDocument/2006/math">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e>
          <m:sub>
            <m:r>
              <w:rPr>
                <w:rFonts w:ascii="Cambria Math" w:hAnsi="Cambria Math"/>
              </w:rPr>
              <m:t xml:space="preserve">p</m:t>
            </m:r>
          </m:sub>
        </m:sSub>
        <m:r>
          <w:rPr>
            <w:rFonts w:ascii="Cambria Math" w:hAnsi="Cambria Math"/>
          </w:rPr>
          <m:t xml:space="preserve">&lt;</m:t>
        </m:r>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e>
          <m:sub>
            <m:r>
              <w:rPr>
                <w:rFonts w:ascii="Cambria Math" w:hAnsi="Cambria Math"/>
              </w:rPr>
              <m:t xml:space="preserve">s</m:t>
            </m:r>
          </m:sub>
        </m:sSub>
      </m:oMath>
    </w:p>
    <w:p>
      <w:pPr>
        <w:pStyle w:val="Normal"/>
        <w:ind w:left="0" w:right="0" w:firstLine="720"/>
        <w:jc w:val="both"/>
        <w:rPr/>
      </w:pPr>
      <w:r>
        <w:rPr>
          <w:rStyle w:val="DefaultParagraphFont"/>
          <w:rFonts w:cs="Cordia New"/>
          <w:color w:val="000000"/>
          <w:lang w:val="en-GB" w:eastAsia="ja-JP"/>
        </w:rPr>
        <w:t>เมื่อ</w:t>
      </w:r>
      <w:r>
        <w:rPr>
          <w:rStyle w:val="DefaultParagraphFont"/>
          <w:rFonts w:cs="Cordia New"/>
          <w:sz w:val="20"/>
          <w:szCs w:val="20"/>
          <w:lang w:val="en-GB" w:eastAsia="ja-JP"/>
        </w:rPr>
        <w:tab/>
      </w:r>
      <w:r>
        <w:rPr/>
      </w:r>
      <m:oMath xmlns:m="http://schemas.openxmlformats.org/officeDocument/2006/math">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e>
          <m:sub>
            <m:r>
              <w:rPr>
                <w:rFonts w:ascii="Cambria Math" w:hAnsi="Cambria Math"/>
              </w:rPr>
              <m:t xml:space="preserve">p</m:t>
            </m:r>
          </m:sub>
        </m:sSub>
      </m:oMath>
      <w:r>
        <w:rPr>
          <w:rStyle w:val="DefaultParagraphFont"/>
          <w:rFonts w:cs="Cordia New"/>
          <w:sz w:val="20"/>
          <w:szCs w:val="20"/>
          <w:lang w:val="en-GB"/>
        </w:rPr>
        <w:t xml:space="preserve"> </w:t>
      </w:r>
      <w:r>
        <w:rPr>
          <w:rStyle w:val="DefaultParagraphFont"/>
          <w:rFonts w:cs="Cordia New"/>
          <w:sz w:val="20"/>
          <w:szCs w:val="20"/>
          <w:lang w:val="en-GB" w:eastAsia="ja-JP"/>
        </w:rPr>
        <w:tab/>
      </w:r>
      <w:r>
        <w:rPr>
          <w:rStyle w:val="DefaultParagraphFont"/>
          <w:rFonts w:cs="Cordia New"/>
          <w:lang w:val="en-GB" w:eastAsia="ja-JP"/>
        </w:rPr>
        <w:t>=</w:t>
        <w:tab/>
      </w:r>
      <w:r>
        <w:rPr>
          <w:rStyle w:val="DefaultParagraphFont"/>
          <w:rFonts w:cs="Cordia New"/>
          <w:lang w:val="en-GB" w:eastAsia="ja-JP"/>
        </w:rPr>
        <w:t>ค่าความเชื่อมั่นของแบบจำลองของผู้เล่น</w:t>
      </w:r>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e>
          <m:sub>
            <m:r>
              <w:rPr>
                <w:rFonts w:ascii="Cambria Math" w:hAnsi="Cambria Math"/>
              </w:rPr>
              <m:t xml:space="preserve">s</m:t>
            </m:r>
          </m:sub>
        </m:sSub>
      </m:oMath>
      <w:r>
        <w:rPr>
          <w:rStyle w:val="DefaultParagraphFont"/>
          <w:rFonts w:cs="Cordia New"/>
          <w:sz w:val="20"/>
          <w:szCs w:val="20"/>
          <w:lang w:val="en-GB"/>
        </w:rPr>
        <w:t xml:space="preserve"> </w:t>
      </w:r>
      <w:r>
        <w:rPr>
          <w:rStyle w:val="DefaultParagraphFont"/>
          <w:rFonts w:cs="Cordia New"/>
          <w:sz w:val="20"/>
          <w:szCs w:val="20"/>
          <w:lang w:val="en-GB" w:eastAsia="ja-JP"/>
        </w:rPr>
        <w:tab/>
      </w:r>
      <w:r>
        <w:rPr>
          <w:rStyle w:val="DefaultParagraphFont"/>
          <w:rFonts w:cs="Cordia New"/>
          <w:lang w:val="en-GB" w:eastAsia="ja-JP"/>
        </w:rPr>
        <w:t>=</w:t>
        <w:tab/>
      </w:r>
      <w:r>
        <w:rPr>
          <w:rStyle w:val="DefaultParagraphFont"/>
          <w:rFonts w:cs="Cordia New"/>
          <w:lang w:val="en-GB" w:eastAsia="ja-JP"/>
        </w:rPr>
        <w:t>ค่าความเชื่อมั่นของแบบจำลองของผู้เล่นที่เหมาะสมกับเนื้อเรื่อง</w:t>
      </w:r>
    </w:p>
    <w:p>
      <w:pPr>
        <w:pStyle w:val="Normal"/>
        <w:ind w:left="2880" w:right="0" w:firstLine="720"/>
        <w:jc w:val="both"/>
        <w:rPr/>
      </w:pPr>
      <w:r>
        <w:rPr>
          <w:rStyle w:val="DefaultParagraphFont"/>
          <w:rFonts w:cs="Cordia New"/>
          <w:lang w:val="en-GB" w:eastAsia="ja-JP"/>
        </w:rPr>
        <w:t>ก่อนการปรับปรุง</w:t>
      </w:r>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r>
              <w:rPr>
                <w:rFonts w:ascii="Cambria Math" w:hAnsi="Cambria Math"/>
              </w:rPr>
              <m:t xml:space="preserve">'</m:t>
            </m:r>
          </m:e>
          <m:sub>
            <m:r>
              <w:rPr>
                <w:rFonts w:ascii="Cambria Math" w:hAnsi="Cambria Math"/>
              </w:rPr>
              <m:t xml:space="preserve">s</m:t>
            </m:r>
          </m:sub>
        </m:sSub>
      </m:oMath>
      <w:r>
        <w:rPr>
          <w:rStyle w:val="DefaultParagraphFont"/>
          <w:rFonts w:cs="Cordia New"/>
          <w:sz w:val="20"/>
          <w:szCs w:val="20"/>
          <w:lang w:val="en-GB"/>
        </w:rPr>
        <w:t xml:space="preserve"> </w:t>
      </w:r>
      <w:r>
        <w:rPr>
          <w:rStyle w:val="DefaultParagraphFont"/>
          <w:rFonts w:cs="Cordia New"/>
          <w:sz w:val="20"/>
          <w:szCs w:val="20"/>
          <w:lang w:val="en-GB" w:eastAsia="ja-JP"/>
        </w:rPr>
        <w:tab/>
      </w:r>
      <w:r>
        <w:rPr>
          <w:rStyle w:val="DefaultParagraphFont"/>
          <w:rFonts w:cs="Cordia New"/>
          <w:lang w:val="en-GB" w:eastAsia="ja-JP"/>
        </w:rPr>
        <w:t>=</w:t>
        <w:tab/>
      </w:r>
      <w:r>
        <w:rPr>
          <w:rStyle w:val="DefaultParagraphFont"/>
          <w:rFonts w:cs="Cordia New"/>
          <w:lang w:val="en-GB" w:eastAsia="ja-JP"/>
        </w:rPr>
        <w:t>ค่าความเชื่อมั่นของแบบจำลองของผู้เล่นที่เหมาะสมกับเนื้อเรื่อง</w:t>
      </w:r>
    </w:p>
    <w:p>
      <w:pPr>
        <w:pStyle w:val="Normal"/>
        <w:ind w:left="2880" w:right="0" w:firstLine="720"/>
        <w:jc w:val="both"/>
        <w:rPr/>
      </w:pPr>
      <w:r>
        <w:rPr>
          <w:rStyle w:val="DefaultParagraphFont"/>
          <w:rFonts w:cs="Cordia New"/>
          <w:lang w:val="en-GB" w:eastAsia="ja-JP"/>
        </w:rPr>
        <w:t>หลังการปรับปรุง</w:t>
      </w:r>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sSub>
          <m:e>
            <m:r>
              <w:rPr>
                <w:rFonts w:ascii="Cambria Math" w:hAnsi="Cambria Math"/>
              </w:rPr>
              <m:t xml:space="preserve">w</m:t>
            </m:r>
          </m:e>
          <m:sub>
            <m:r>
              <w:rPr>
                <w:rFonts w:ascii="Cambria Math" w:hAnsi="Cambria Math"/>
              </w:rPr>
              <m:t xml:space="preserve">c</m:t>
            </m:r>
          </m:sub>
        </m:sSub>
      </m:oMath>
      <w:r>
        <w:rPr>
          <w:rStyle w:val="DefaultParagraphFont"/>
          <w:rFonts w:cs="Cordia New"/>
          <w:sz w:val="20"/>
          <w:szCs w:val="20"/>
          <w:lang w:val="en-GB"/>
        </w:rPr>
        <w:t xml:space="preserve"> </w:t>
      </w:r>
      <w:r>
        <w:rPr>
          <w:rStyle w:val="DefaultParagraphFont"/>
          <w:rFonts w:cs="Cordia New"/>
          <w:sz w:val="20"/>
          <w:szCs w:val="20"/>
          <w:lang w:val="en-GB" w:eastAsia="ja-JP"/>
        </w:rPr>
        <w:tab/>
        <w:tab/>
      </w:r>
      <w:r>
        <w:rPr>
          <w:rStyle w:val="DefaultParagraphFont"/>
          <w:rFonts w:cs="Cordia New"/>
          <w:lang w:val="en-GB" w:eastAsia="ja-JP"/>
        </w:rPr>
        <w:t>=</w:t>
        <w:tab/>
      </w:r>
      <w:r>
        <w:rPr>
          <w:rStyle w:val="DefaultParagraphFont"/>
          <w:rFonts w:cs="Cordia New"/>
          <w:lang w:val="en-GB" w:eastAsia="ja-JP"/>
        </w:rPr>
        <w:t>ค่าน้ำหนักถ่วงของการปรับปรุง</w:t>
      </w:r>
    </w:p>
    <w:p>
      <w:pPr>
        <w:pStyle w:val="Default"/>
        <w:ind w:left="0" w:right="0" w:firstLine="720"/>
        <w:rPr/>
      </w:pPr>
      <w:r>
        <w:rPr>
          <w:rStyle w:val="DefaultParagraphFont"/>
          <w:rFonts w:ascii="Cordia New" w:hAnsi="Cordia New" w:cs="Cordia New"/>
          <w:sz w:val="28"/>
          <w:sz w:val="28"/>
          <w:szCs w:val="28"/>
          <w:lang w:val="en-GB"/>
        </w:rPr>
        <w:t>แต่ถ้าเป็นเนื้อเรื่องที่ผู้เล่นไม่สามารถดำเนินเนื้อเรื่องนั้นจนจบได้ ค่าความเป็นผู้เล่นในแต่ละประเภทและค่าความเชื่อมั่นของแบบจำลองของผู้เล่นที่เหมาะสมกับเนื้อเรื่องจะเปลี่ยนแปลงตามสมการดังนี้</w:t>
      </w:r>
    </w:p>
    <w:p>
      <w:pPr>
        <w:pStyle w:val="Normal"/>
        <w:ind w:left="1440" w:right="0" w:hanging="1440"/>
        <w:rPr/>
      </w:pPr>
      <w:r>
        <w:rPr>
          <w:rStyle w:val="DefaultParagraphFont"/>
          <w:rFonts w:cs="Cordia New"/>
          <w:sz w:val="20"/>
          <w:szCs w:val="20"/>
          <w:lang w:val="en-GB" w:eastAsia="ja-JP"/>
        </w:rPr>
        <w:tab/>
      </w:r>
      <w:r>
        <w:rPr/>
      </w:r>
      <m:oMath xmlns:m="http://schemas.openxmlformats.org/officeDocument/2006/math">
        <m:eqArr>
          <m:e/>
          <m:e>
            <m:m>
              <m:mr>
                <m:e/>
              </m:mr>
              <m:mr>
                <m:e>
                  <m:m>
                    <m:mr>
                      <m:e>
                        <m:m>
                          <m:mr>
                            <m:e>
                              <m:m>
                                <m:mr>
                                  <m:e>
                                    <m:r>
                                      <w:rPr>
                                        <w:rFonts w:ascii="Cambria Math" w:hAnsi="Cambria Math"/>
                                      </w:rPr>
                                      <m:t xml:space="preserve">P</m:t>
                                    </m:r>
                                  </m:e>
                                </m:mr>
                                <m:mr>
                                  <m:e>
                                    <m:f>
                                      <m:fPr>
                                        <m:type m:val="lin"/>
                                      </m:fPr>
                                      <m:num>
                                        <m:r>
                                          <w:rPr>
                                            <w:rFonts w:ascii="Cambria Math" w:hAnsi="Cambria Math"/>
                                          </w:rPr>
                                          <m:t xml:space="preserve">(</m:t>
                                        </m:r>
                                        <m:sSup>
                                          <m:e>
                                            <m:r>
                                              <w:rPr>
                                                <w:rFonts w:ascii="Cambria Math" w:hAnsi="Cambria Math"/>
                                              </w:rPr>
                                              <m:t xml:space="preserve">s</m:t>
                                            </m:r>
                                          </m:e>
                                          <m:sup>
                                            <m:r>
                                              <w:rPr>
                                                <w:rFonts w:ascii="Cambria Math" w:hAnsi="Cambria Math"/>
                                              </w:rPr>
                                              <m:t xml:space="preserve">c</m:t>
                                            </m:r>
                                          </m:sup>
                                        </m:sSup>
                                        <m:r>
                                          <m:rPr>
                                            <m:lit/>
                                            <m:nor/>
                                          </m:rPr>
                                          <w:rPr>
                                            <w:rFonts w:ascii="Cambria Math" w:hAnsi="Cambria Math"/>
                                          </w:rPr>
                                          <m:t xml:space="preserve">*</m:t>
                                        </m:r>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i</m:t>
                                            </m:r>
                                          </m:sub>
                                        </m:sSub>
                                        <m:r>
                                          <m:rPr>
                                            <m:lit/>
                                            <m:nor/>
                                          </m:rPr>
                                          <w:rPr>
                                            <w:rFonts w:ascii="Cambria Math" w:hAnsi="Cambria Math"/>
                                          </w:rPr>
                                          <m:t xml:space="preserve">*</m:t>
                                        </m:r>
                                        <m:r>
                                          <w:rPr>
                                            <w:rFonts w:ascii="Cambria Math" w:hAnsi="Cambria Math"/>
                                          </w:rPr>
                                          <m:t xml:space="preserve">(</m:t>
                                        </m:r>
                                        <m:sSubSup>
                                          <m:e>
                                            <m:r>
                                              <w:rPr>
                                                <w:rFonts w:ascii="Cambria Math" w:hAnsi="Cambria Math"/>
                                              </w:rPr>
                                              <m:t xml:space="preserve">P</m:t>
                                            </m:r>
                                          </m:e>
                                          <m:sub>
                                            <m:r>
                                              <w:rPr>
                                                <w:rFonts w:ascii="Cambria Math" w:hAnsi="Cambria Math"/>
                                              </w:rPr>
                                              <m:t xml:space="preserve">p</m:t>
                                            </m:r>
                                          </m:sub>
                                          <m:sup>
                                            <m:r>
                                              <w:rPr>
                                                <w:rFonts w:ascii="Cambria Math" w:hAnsi="Cambria Math"/>
                                              </w:rPr>
                                              <m:t xml:space="preserve">c</m:t>
                                            </m:r>
                                          </m:sup>
                                        </m:sSubSup>
                                        <m:r>
                                          <w:rPr>
                                            <w:rFonts w:ascii="Cambria Math" w:hAnsi="Cambria Math"/>
                                          </w:rPr>
                                          <m:t xml:space="preserve">−</m:t>
                                        </m:r>
                                        <m:sSubSup>
                                          <m:e>
                                            <m:r>
                                              <w:rPr>
                                                <w:rFonts w:ascii="Cambria Math" w:hAnsi="Cambria Math"/>
                                              </w:rPr>
                                              <m:t xml:space="preserve">P</m:t>
                                            </m:r>
                                          </m:e>
                                          <m:sub>
                                            <m:r>
                                              <w:rPr>
                                                <w:rFonts w:ascii="Cambria Math" w:hAnsi="Cambria Math"/>
                                              </w:rPr>
                                              <m:t xml:space="preserve">s</m:t>
                                            </m:r>
                                          </m:sub>
                                          <m:sup>
                                            <m:r>
                                              <w:rPr>
                                                <w:rFonts w:ascii="Cambria Math" w:hAnsi="Cambria Math"/>
                                              </w:rPr>
                                              <m:t xml:space="preserve">c</m:t>
                                            </m:r>
                                          </m:sup>
                                        </m:sSubSup>
                                        <m:r>
                                          <w:rPr>
                                            <w:rFonts w:ascii="Cambria Math" w:hAnsi="Cambria Math"/>
                                          </w:rPr>
                                          <m:t xml:space="preserve">)</m:t>
                                        </m:r>
                                        <m:r>
                                          <m:rPr>
                                            <m:lit/>
                                            <m:nor/>
                                          </m:rPr>
                                          <w:rPr>
                                            <w:rFonts w:ascii="Cambria Math" w:hAnsi="Cambria Math"/>
                                          </w:rPr>
                                          <m:t xml:space="preserve">*</m:t>
                                        </m:r>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e>
                                          <m:sub>
                                            <m:r>
                                              <w:rPr>
                                                <w:rFonts w:ascii="Cambria Math" w:hAnsi="Cambria Math"/>
                                              </w:rPr>
                                              <m:t xml:space="preserve">p</m:t>
                                            </m:r>
                                          </m:sub>
                                        </m:sSub>
                                        <m:r>
                                          <w:rPr>
                                            <w:rFonts w:ascii="Cambria Math" w:hAnsi="Cambria Math"/>
                                          </w:rPr>
                                          <m:t xml:space="preserve">)</m:t>
                                        </m:r>
                                      </m:num>
                                      <m:den>
                                        <m:r>
                                          <w:rPr>
                                            <w:rFonts w:ascii="Cambria Math" w:hAnsi="Cambria Math"/>
                                          </w:rPr>
                                          <m:t xml:space="preserve">100</m:t>
                                        </m:r>
                                      </m:den>
                                    </m:f>
                                  </m:e>
                                </m:mr>
                                <m:mr>
                                  <m:e>
                                    <m:sSubSup>
                                      <m:e>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r</m:t>
                                        </m:r>
                                        <m:r>
                                          <w:rPr>
                                            <w:rFonts w:ascii="Cambria Math" w:hAnsi="Cambria Math"/>
                                          </w:rPr>
                                          <m:t xml:space="preserve">e</m:t>
                                        </m:r>
                                      </m:e>
                                      <m:sub>
                                        <m:r>
                                          <w:rPr>
                                            <w:rFonts w:ascii="Cambria Math" w:hAnsi="Cambria Math"/>
                                          </w:rPr>
                                          <m:t xml:space="preserve">s</m:t>
                                        </m:r>
                                      </m:sub>
                                      <m:sup>
                                        <m:r>
                                          <w:rPr>
                                            <w:rFonts w:ascii="Cambria Math" w:hAnsi="Cambria Math"/>
                                          </w:rPr>
                                          <m:t xml:space="preserve">c</m:t>
                                        </m:r>
                                      </m:sup>
                                    </m:sSubSup>
                                    <m:r>
                                      <w:rPr>
                                        <w:rFonts w:ascii="Cambria Math" w:hAnsi="Cambria Math"/>
                                      </w:rPr>
                                      <m:t xml:space="preserve">=</m:t>
                                    </m:r>
                                  </m:e>
                                </m:mr>
                              </m:m>
                            </m:e>
                          </m:mr>
                        </m:m>
                      </m:e>
                    </m:mr>
                  </m:m>
                </m:e>
              </m:mr>
            </m:m>
          </m:e>
        </m:eqArr>
      </m:oMath>
      <w:r>
        <w:rPr>
          <w:rStyle w:val="DefaultParagraphFont"/>
          <w:rFonts w:cs="Cordia New"/>
          <w:sz w:val="20"/>
          <w:szCs w:val="20"/>
          <w:lang w:val="en-GB" w:eastAsia="ja-JP"/>
        </w:rPr>
        <w:tab/>
        <w:tab/>
      </w:r>
      <w:r>
        <w:rPr>
          <w:rStyle w:val="DefaultParagraphFont"/>
          <w:rFonts w:cs="Cordia New"/>
          <w:lang w:val="en-GB" w:eastAsia="ja-JP"/>
        </w:rPr>
        <w:t>---(11)</w:t>
      </w:r>
    </w:p>
    <w:p>
      <w:pPr>
        <w:pStyle w:val="Normal"/>
        <w:rPr/>
      </w:pPr>
      <w:r>
        <w:rPr>
          <w:rStyle w:val="DefaultParagraphFont"/>
          <w:rFonts w:cs="Cordia New"/>
          <w:sz w:val="20"/>
          <w:szCs w:val="20"/>
          <w:lang w:val="en-GB" w:eastAsia="ja-JP"/>
        </w:rPr>
        <w:tab/>
        <w:tab/>
      </w:r>
      <w:r>
        <w:rPr/>
      </w:r>
      <m:oMath xmlns:m="http://schemas.openxmlformats.org/officeDocument/2006/math">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r>
              <w:rPr>
                <w:rFonts w:ascii="Cambria Math" w:hAnsi="Cambria Math"/>
              </w:rPr>
              <m:t xml:space="preserve">'</m:t>
            </m:r>
          </m:e>
          <m:sub>
            <m:r>
              <w:rPr>
                <w:rFonts w:ascii="Cambria Math" w:hAnsi="Cambria Math"/>
              </w:rPr>
              <m:t xml:space="preserve">s</m:t>
            </m:r>
          </m:sub>
        </m:sSub>
        <m:r>
          <w:rPr>
            <w:rFonts w:ascii="Cambria Math" w:hAnsi="Cambria Math"/>
          </w:rPr>
          <m:t xml:space="preserve">=</m:t>
        </m:r>
        <m:r>
          <w:rPr>
            <w:rFonts w:ascii="Cambria Math" w:hAnsi="Cambria Math"/>
          </w:rPr>
          <m:t xml:space="preserve">0.95</m:t>
        </m:r>
        <m:r>
          <m:rPr>
            <m:lit/>
            <m:nor/>
          </m:rP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c</m:t>
            </m:r>
          </m:sub>
          <m:sup>
            <m:r>
              <w:rPr>
                <w:rFonts w:ascii="Cambria Math" w:hAnsi="Cambria Math"/>
              </w:rPr>
              <m:t xml:space="preserve">C</m:t>
            </m:r>
          </m:sup>
          <m:e/>
        </m:nary>
        <m:sSubSup>
          <m:e>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r</m:t>
            </m:r>
            <m:r>
              <w:rPr>
                <w:rFonts w:ascii="Cambria Math" w:hAnsi="Cambria Math"/>
              </w:rPr>
              <m:t xml:space="preserve">e</m:t>
            </m:r>
          </m:e>
          <m:sub>
            <m:r>
              <w:rPr>
                <w:rFonts w:ascii="Cambria Math" w:hAnsi="Cambria Math"/>
              </w:rPr>
              <m:t xml:space="preserve">s</m:t>
            </m:r>
          </m:sub>
          <m:sup>
            <m:r>
              <w:rPr>
                <w:rFonts w:ascii="Cambria Math" w:hAnsi="Cambria Math"/>
              </w:rPr>
              <m:t xml:space="preserve">i</m:t>
            </m:r>
          </m:sup>
        </m:sSubSup>
      </m:oMath>
      <w:r>
        <w:rPr>
          <w:rStyle w:val="DefaultParagraphFont"/>
          <w:rFonts w:cs="Cordia New"/>
          <w:sz w:val="20"/>
          <w:szCs w:val="20"/>
          <w:lang w:val="en-GB" w:eastAsia="ja-JP"/>
        </w:rPr>
        <w:tab/>
        <w:tab/>
        <w:tab/>
        <w:tab/>
        <w:tab/>
      </w:r>
      <w:r>
        <w:rPr>
          <w:rStyle w:val="DefaultParagraphFont"/>
          <w:rFonts w:cs="Cordia New"/>
          <w:lang w:val="en-GB" w:eastAsia="ja-JP"/>
        </w:rPr>
        <w:t>---(12)</w:t>
      </w:r>
    </w:p>
    <w:p>
      <w:pPr>
        <w:pStyle w:val="Normal"/>
        <w:rPr/>
      </w:pPr>
      <w:r>
        <w:rPr>
          <w:rStyle w:val="DefaultParagraphFont"/>
          <w:rFonts w:cs="Cordia New"/>
          <w:lang w:val="en-GB" w:eastAsia="ja-JP"/>
        </w:rPr>
        <w:tab/>
        <w:tab/>
      </w:r>
      <w:r>
        <w:rPr/>
      </w:r>
      <m:oMath xmlns:m="http://schemas.openxmlformats.org/officeDocument/2006/math">
        <m:sSubSup>
          <m:e>
            <m:r>
              <w:rPr>
                <w:rFonts w:ascii="Cambria Math" w:hAnsi="Cambria Math"/>
              </w:rPr>
              <m:t xml:space="preserve">P</m:t>
            </m:r>
            <m:r>
              <w:rPr>
                <w:rFonts w:ascii="Cambria Math" w:hAnsi="Cambria Math"/>
              </w:rPr>
              <m:t xml:space="preserve">'</m:t>
            </m:r>
          </m:e>
          <m:sub>
            <m:r>
              <w:rPr>
                <w:rFonts w:ascii="Cambria Math" w:hAnsi="Cambria Math"/>
              </w:rPr>
              <m:t xml:space="preserve">s</m:t>
            </m:r>
          </m:sub>
          <m:sup>
            <m:r>
              <w:rPr>
                <w:rFonts w:ascii="Cambria Math" w:hAnsi="Cambria Math"/>
              </w:rPr>
              <m:t xml:space="preserve">c</m:t>
            </m:r>
          </m:sup>
        </m:sSubSup>
        <m:r>
          <w:rPr>
            <w:rFonts w:ascii="Cambria Math" w:hAnsi="Cambria Math"/>
          </w:rPr>
          <m:t xml:space="preserve">=</m:t>
        </m:r>
        <m:f>
          <m:fPr>
            <m:type m:val="lin"/>
          </m:fPr>
          <m:num>
            <m:sSubSup>
              <m:e>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r</m:t>
                </m:r>
                <m:r>
                  <w:rPr>
                    <w:rFonts w:ascii="Cambria Math" w:hAnsi="Cambria Math"/>
                  </w:rPr>
                  <m:t xml:space="preserve">e</m:t>
                </m:r>
              </m:e>
              <m:sub>
                <m:r>
                  <w:rPr>
                    <w:rFonts w:ascii="Cambria Math" w:hAnsi="Cambria Math"/>
                  </w:rPr>
                  <m:t xml:space="preserve">s</m:t>
                </m:r>
              </m:sub>
              <m:sup>
                <m:r>
                  <w:rPr>
                    <w:rFonts w:ascii="Cambria Math" w:hAnsi="Cambria Math"/>
                  </w:rPr>
                  <m:t xml:space="preserve">c</m:t>
                </m:r>
              </m:sup>
            </m:sSubSup>
          </m:num>
          <m:den>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r>
                  <w:rPr>
                    <w:rFonts w:ascii="Cambria Math" w:hAnsi="Cambria Math"/>
                  </w:rPr>
                  <m:t xml:space="preserve">'</m:t>
                </m:r>
              </m:e>
              <m:sub>
                <m:r>
                  <w:rPr>
                    <w:rFonts w:ascii="Cambria Math" w:hAnsi="Cambria Math"/>
                  </w:rPr>
                  <m:t xml:space="preserve">s</m:t>
                </m:r>
              </m:sub>
            </m:sSub>
          </m:den>
        </m:f>
        <m:r>
          <m:rPr>
            <m:lit/>
            <m:nor/>
          </m:rPr>
          <w:rPr>
            <w:rFonts w:ascii="Cambria Math" w:hAnsi="Cambria Math"/>
          </w:rPr>
          <m:t xml:space="preserve">*</m:t>
        </m:r>
        <m:r>
          <w:rPr>
            <w:rFonts w:ascii="Cambria Math" w:hAnsi="Cambria Math"/>
          </w:rPr>
          <m:t xml:space="preserve">100</m:t>
        </m:r>
      </m:oMath>
      <w:r>
        <w:rPr>
          <w:rStyle w:val="DefaultParagraphFont"/>
          <w:rFonts w:cs="Cordia New"/>
          <w:sz w:val="20"/>
          <w:szCs w:val="20"/>
          <w:lang w:val="en-GB" w:eastAsia="ja-JP"/>
        </w:rPr>
        <w:tab/>
        <w:tab/>
        <w:tab/>
        <w:tab/>
        <w:tab/>
      </w:r>
      <w:r>
        <w:rPr>
          <w:rStyle w:val="DefaultParagraphFont"/>
          <w:rFonts w:cs="Cordia New"/>
          <w:lang w:val="en-GB" w:eastAsia="ja-JP"/>
        </w:rPr>
        <w:t>---(13)</w:t>
      </w:r>
    </w:p>
    <w:p>
      <w:pPr>
        <w:pStyle w:val="Normal"/>
        <w:ind w:left="0" w:right="0" w:firstLine="720"/>
        <w:jc w:val="both"/>
        <w:rPr/>
      </w:pPr>
      <w:r>
        <w:rPr>
          <w:rStyle w:val="DefaultParagraphFont"/>
          <w:rFonts w:cs="Cordia New"/>
          <w:color w:val="000000"/>
          <w:lang w:val="en-GB" w:eastAsia="ja-JP"/>
        </w:rPr>
        <w:t>เมื่อ</w:t>
      </w:r>
      <w:r>
        <w:rPr>
          <w:rStyle w:val="DefaultParagraphFont"/>
          <w:rFonts w:cs="Cordia New"/>
          <w:sz w:val="20"/>
          <w:szCs w:val="20"/>
          <w:lang w:val="en-GB" w:eastAsia="ja-JP"/>
        </w:rPr>
        <w:tab/>
      </w:r>
      <w:r>
        <w:rPr/>
      </w:r>
      <m:oMath xmlns:m="http://schemas.openxmlformats.org/officeDocument/2006/math">
        <m:sSubSup>
          <m:e>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r</m:t>
            </m:r>
            <m:r>
              <w:rPr>
                <w:rFonts w:ascii="Cambria Math" w:hAnsi="Cambria Math"/>
              </w:rPr>
              <m:t xml:space="preserve">e</m:t>
            </m:r>
          </m:e>
          <m:sub>
            <m:r>
              <w:rPr>
                <w:rFonts w:ascii="Cambria Math" w:hAnsi="Cambria Math"/>
              </w:rPr>
              <m:t xml:space="preserve">s</m:t>
            </m:r>
          </m:sub>
          <m:sup>
            <m:r>
              <w:rPr>
                <w:rFonts w:ascii="Cambria Math" w:hAnsi="Cambria Math"/>
              </w:rPr>
              <m:t xml:space="preserve">c</m:t>
            </m:r>
          </m:sup>
        </m:sSubSup>
      </m:oMath>
      <w:r>
        <w:rPr>
          <w:rStyle w:val="DefaultParagraphFont"/>
          <w:rFonts w:cs="Cordia New"/>
          <w:sz w:val="20"/>
          <w:szCs w:val="20"/>
          <w:lang w:val="en-GB"/>
        </w:rPr>
        <w:t xml:space="preserve"> </w:t>
      </w:r>
      <w:r>
        <w:rPr>
          <w:rStyle w:val="DefaultParagraphFont"/>
          <w:rFonts w:cs="Cordia New"/>
          <w:sz w:val="20"/>
          <w:szCs w:val="20"/>
          <w:lang w:val="en-GB" w:eastAsia="ja-JP"/>
        </w:rPr>
        <w:tab/>
      </w:r>
      <w:r>
        <w:rPr>
          <w:rStyle w:val="DefaultParagraphFont"/>
          <w:rFonts w:cs="Cordia New"/>
          <w:lang w:val="en-GB" w:eastAsia="ja-JP"/>
        </w:rPr>
        <w:t>=</w:t>
        <w:tab/>
      </w:r>
      <w:r>
        <w:rPr>
          <w:rStyle w:val="DefaultParagraphFont"/>
          <w:rFonts w:cs="Cordia New"/>
          <w:lang w:val="en-GB" w:eastAsia="ja-JP"/>
        </w:rPr>
        <w:t xml:space="preserve">ค่าคะแนนของความเป็นผู้เล่นประเภท </w:t>
      </w:r>
      <w:r>
        <w:rPr/>
      </w:r>
      <m:oMath xmlns:m="http://schemas.openxmlformats.org/officeDocument/2006/math">
        <m:r>
          <w:rPr>
            <w:rFonts w:ascii="Cambria Math" w:hAnsi="Cambria Math"/>
          </w:rPr>
          <m:t xml:space="preserve">c</m:t>
        </m:r>
      </m:oMath>
      <w:r>
        <w:rPr>
          <w:rStyle w:val="DefaultParagraphFont"/>
          <w:rFonts w:cs="Cordia New"/>
          <w:lang w:val="en-GB" w:eastAsia="ja-JP"/>
        </w:rPr>
        <w:t>ของแบบจำลองของผู้เล่นที่</w:t>
      </w:r>
    </w:p>
    <w:p>
      <w:pPr>
        <w:pStyle w:val="Normal"/>
        <w:ind w:left="2160" w:right="0" w:firstLine="720"/>
        <w:jc w:val="both"/>
        <w:rPr/>
      </w:pPr>
      <w:r>
        <w:rPr>
          <w:rStyle w:val="DefaultParagraphFont"/>
          <w:rFonts w:cs="Cordia New"/>
          <w:lang w:val="en-GB" w:eastAsia="ja-JP"/>
        </w:rPr>
        <w:t>เหมาะสมกับเนื้อเรื่อง</w:t>
      </w:r>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r>
          <w:rPr>
            <w:rFonts w:ascii="Cambria Math" w:hAnsi="Cambria Math"/>
          </w:rPr>
          <m:t xml:space="preserve">C</m:t>
        </m:r>
      </m:oMath>
      <w:r>
        <w:rPr>
          <w:rStyle w:val="DefaultParagraphFont"/>
          <w:rFonts w:cs="Cordia New"/>
          <w:sz w:val="20"/>
          <w:szCs w:val="20"/>
          <w:lang w:val="en-GB" w:eastAsia="ja-JP"/>
        </w:rPr>
        <w:t xml:space="preserve"> </w:t>
        <w:tab/>
      </w:r>
      <w:r>
        <w:rPr>
          <w:rStyle w:val="DefaultParagraphFont"/>
          <w:rFonts w:cs="Cordia New"/>
          <w:lang w:val="en-GB" w:eastAsia="ja-JP"/>
        </w:rPr>
        <w:t>=</w:t>
        <w:tab/>
      </w:r>
      <w:r>
        <w:rPr>
          <w:rStyle w:val="DefaultParagraphFont"/>
          <w:rFonts w:cs="Cordia New"/>
          <w:lang w:val="en-GB"/>
        </w:rPr>
        <w:t>{</w:t>
      </w:r>
      <w:r>
        <w:rPr>
          <w:rStyle w:val="DefaultParagraphFont"/>
          <w:rFonts w:cs="Cordia New"/>
          <w:i/>
          <w:iCs/>
          <w:lang w:val="en-GB"/>
        </w:rPr>
        <w:t>achiever, explorer, socializer, killer</w:t>
      </w:r>
      <w:r>
        <w:rPr>
          <w:rStyle w:val="DefaultParagraphFont"/>
          <w:rFonts w:cs="Cordia New"/>
          <w:lang w:val="en-GB"/>
        </w:rPr>
        <w:t>}</w:t>
      </w:r>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r>
          <w:rPr>
            <w:rFonts w:ascii="Cambria Math" w:hAnsi="Cambria Math"/>
          </w:rPr>
          <m:t xml:space="preserve">c</m:t>
        </m:r>
      </m:oMath>
      <w:r>
        <w:rPr>
          <w:rStyle w:val="DefaultParagraphFont"/>
          <w:rFonts w:cs="Cordia New"/>
          <w:sz w:val="20"/>
          <w:szCs w:val="20"/>
          <w:lang w:val="en-GB"/>
        </w:rPr>
        <w:t xml:space="preserve"> </w:t>
      </w:r>
      <w:r>
        <w:rPr>
          <w:rStyle w:val="DefaultParagraphFont"/>
          <w:rFonts w:cs="Cordia New"/>
          <w:sz w:val="20"/>
          <w:szCs w:val="20"/>
          <w:lang w:val="en-GB" w:eastAsia="ja-JP"/>
        </w:rPr>
        <w:tab/>
      </w:r>
      <w:r>
        <w:rPr>
          <w:rStyle w:val="DefaultParagraphFont"/>
          <w:rFonts w:cs="Cordia New"/>
          <w:lang w:val="en-GB" w:eastAsia="ja-JP"/>
        </w:rPr>
        <w:t>=</w:t>
        <w:tab/>
      </w:r>
      <w:r>
        <w:rPr>
          <w:rStyle w:val="DefaultParagraphFont"/>
          <w:rFonts w:cs="Cordia New"/>
          <w:lang w:val="en-GB" w:eastAsia="ja-JP"/>
        </w:rPr>
        <w:t>ประเภทของผู้เล่นซึ่งเป็นสมาชิกในเซต</w:t>
      </w:r>
      <w:r>
        <w:rPr>
          <w:rStyle w:val="DefaultParagraphFont"/>
          <w:rFonts w:cs="Cordia New"/>
          <w:sz w:val="20"/>
          <w:sz w:val="20"/>
          <w:szCs w:val="20"/>
          <w:lang w:val="en-GB"/>
        </w:rPr>
        <w:t xml:space="preserve"> </w:t>
      </w:r>
      <w:r>
        <w:rPr/>
      </w:r>
      <m:oMath xmlns:m="http://schemas.openxmlformats.org/officeDocument/2006/math">
        <m:r>
          <w:rPr>
            <w:rFonts w:ascii="Cambria Math" w:hAnsi="Cambria Math"/>
          </w:rPr>
          <m:t xml:space="preserve">C</m:t>
        </m:r>
      </m:oMath>
    </w:p>
    <w:p>
      <w:pPr>
        <w:pStyle w:val="Style15"/>
        <w:spacing w:lineRule="auto" w:line="228"/>
        <w:ind w:left="0" w:right="0" w:firstLine="720"/>
        <w:jc w:val="both"/>
        <w:rPr/>
      </w:pPr>
      <w:r>
        <w:rPr>
          <w:rStyle w:val="DefaultParagraphFont"/>
          <w:rFonts w:cs="Cordia New"/>
        </w:rPr>
        <w:tab/>
      </w:r>
      <w:r>
        <w:rPr/>
      </w:r>
      <m:oMath xmlns:m="http://schemas.openxmlformats.org/officeDocument/2006/math">
        <m:sSubSup>
          <m:e>
            <m:r>
              <w:rPr>
                <w:rFonts w:ascii="Cambria Math" w:hAnsi="Cambria Math"/>
              </w:rPr>
              <m:t xml:space="preserve">P</m:t>
            </m:r>
          </m:e>
          <m:sub>
            <m:r>
              <w:rPr>
                <w:rFonts w:ascii="Cambria Math" w:hAnsi="Cambria Math"/>
              </w:rPr>
              <m:t xml:space="preserve">s</m:t>
            </m:r>
          </m:sub>
          <m:sup>
            <m:r>
              <w:rPr>
                <w:rFonts w:ascii="Cambria Math" w:hAnsi="Cambria Math"/>
              </w:rPr>
              <m:t xml:space="preserve">c</m:t>
            </m:r>
          </m:sup>
        </m:sSubSup>
      </m:oMath>
      <w:r>
        <w:rPr>
          <w:rStyle w:val="DefaultParagraphFont"/>
          <w:rFonts w:cs="Cordia New"/>
          <w:lang w:eastAsia="ja-JP"/>
        </w:rPr>
        <w:tab/>
      </w:r>
      <w:r>
        <w:rPr>
          <w:rStyle w:val="DefaultParagraphFont"/>
          <w:rFonts w:cs="Cordia New"/>
          <w:sz w:val="28"/>
          <w:szCs w:val="28"/>
          <w:lang w:eastAsia="ja-JP"/>
        </w:rPr>
        <w:t>=</w:t>
        <w:tab/>
      </w:r>
      <w:r>
        <w:rPr>
          <w:rStyle w:val="DefaultParagraphFont"/>
          <w:rFonts w:ascii="Cordia New" w:hAnsi="Cordia New"/>
          <w:sz w:val="28"/>
          <w:sz w:val="28"/>
          <w:szCs w:val="28"/>
          <w:lang w:eastAsia="ja-JP"/>
        </w:rPr>
        <w:t xml:space="preserve">ค่าร้อยละความเป็นผู้เล่นประเภท </w:t>
      </w:r>
      <w:r>
        <w:rPr>
          <w:rStyle w:val="DefaultParagraphFont"/>
          <w:rFonts w:ascii="Cordia New" w:hAnsi="Cordia New"/>
          <w:lang w:eastAsia="ja-JP"/>
        </w:rPr>
        <w:t xml:space="preserve"> </w:t>
      </w:r>
      <w:r>
        <w:rPr/>
      </w:r>
      <m:oMath xmlns:m="http://schemas.openxmlformats.org/officeDocument/2006/math">
        <m:r>
          <w:rPr>
            <w:rFonts w:ascii="Cambria Math" w:hAnsi="Cambria Math"/>
          </w:rPr>
          <m:t xml:space="preserve">c</m:t>
        </m:r>
      </m:oMath>
      <w:r>
        <w:rPr>
          <w:rStyle w:val="DefaultParagraphFont"/>
          <w:rFonts w:ascii="Cordia New" w:hAnsi="Cordia New"/>
          <w:lang w:eastAsia="ja-JP"/>
        </w:rPr>
        <w:t xml:space="preserve">  </w:t>
      </w:r>
      <w:r>
        <w:rPr>
          <w:rStyle w:val="DefaultParagraphFont"/>
          <w:rFonts w:ascii="Cordia New" w:hAnsi="Cordia New"/>
          <w:sz w:val="28"/>
          <w:sz w:val="28"/>
          <w:szCs w:val="28"/>
          <w:lang w:eastAsia="ja-JP"/>
        </w:rPr>
        <w:t>ของแบบจำลองของผู้เล่นที่เหมาะสมกับ</w:t>
      </w:r>
    </w:p>
    <w:p>
      <w:pPr>
        <w:pStyle w:val="Style15"/>
        <w:spacing w:lineRule="auto" w:line="228"/>
        <w:ind w:left="2160" w:right="0" w:firstLine="720"/>
        <w:jc w:val="both"/>
        <w:rPr/>
      </w:pPr>
      <w:r>
        <w:rPr>
          <w:rStyle w:val="DefaultParagraphFont"/>
          <w:rFonts w:ascii="Cordia New" w:hAnsi="Cordia New"/>
          <w:sz w:val="28"/>
          <w:sz w:val="28"/>
          <w:szCs w:val="28"/>
          <w:lang w:eastAsia="ja-JP"/>
        </w:rPr>
        <w:t>เนื้อเรื่องก่อนการปรับปรุง</w:t>
      </w:r>
    </w:p>
    <w:p>
      <w:pPr>
        <w:pStyle w:val="Style15"/>
        <w:spacing w:lineRule="auto" w:line="228"/>
        <w:ind w:left="0" w:right="0" w:firstLine="720"/>
        <w:jc w:val="both"/>
        <w:rPr/>
      </w:pPr>
      <w:r>
        <w:rPr>
          <w:rStyle w:val="DefaultParagraphFont"/>
          <w:rFonts w:cs="Cordia New"/>
        </w:rPr>
        <w:tab/>
      </w:r>
      <w:r>
        <w:rPr/>
      </w:r>
      <m:oMath xmlns:m="http://schemas.openxmlformats.org/officeDocument/2006/math">
        <m:sSubSup>
          <m:e>
            <m:r>
              <w:rPr>
                <w:rFonts w:ascii="Cambria Math" w:hAnsi="Cambria Math"/>
              </w:rPr>
              <m:t xml:space="preserve">P</m:t>
            </m:r>
            <m:r>
              <w:rPr>
                <w:rFonts w:ascii="Cambria Math" w:hAnsi="Cambria Math"/>
              </w:rPr>
              <m:t xml:space="preserve">'</m:t>
            </m:r>
          </m:e>
          <m:sub>
            <m:r>
              <w:rPr>
                <w:rFonts w:ascii="Cambria Math" w:hAnsi="Cambria Math"/>
              </w:rPr>
              <m:t xml:space="preserve">s</m:t>
            </m:r>
          </m:sub>
          <m:sup>
            <m:r>
              <w:rPr>
                <w:rFonts w:ascii="Cambria Math" w:hAnsi="Cambria Math"/>
              </w:rPr>
              <m:t xml:space="preserve">c</m:t>
            </m:r>
          </m:sup>
        </m:sSubSup>
      </m:oMath>
      <w:r>
        <w:rPr>
          <w:rStyle w:val="DefaultParagraphFont"/>
          <w:rFonts w:cs="Cordia New"/>
          <w:lang w:eastAsia="ja-JP"/>
        </w:rPr>
        <w:tab/>
      </w:r>
      <w:r>
        <w:rPr>
          <w:rStyle w:val="DefaultParagraphFont"/>
          <w:rFonts w:cs="Cordia New"/>
          <w:sz w:val="28"/>
          <w:szCs w:val="28"/>
          <w:lang w:eastAsia="ja-JP"/>
        </w:rPr>
        <w:t>=</w:t>
        <w:tab/>
      </w:r>
      <w:r>
        <w:rPr>
          <w:rStyle w:val="DefaultParagraphFont"/>
          <w:rFonts w:ascii="Cordia New" w:hAnsi="Cordia New"/>
          <w:sz w:val="28"/>
          <w:sz w:val="28"/>
          <w:szCs w:val="28"/>
          <w:lang w:eastAsia="ja-JP"/>
        </w:rPr>
        <w:t xml:space="preserve">ค่าร้อยละความเป็นผู้เล่นประเภท </w:t>
      </w:r>
      <w:r>
        <w:rPr>
          <w:rStyle w:val="DefaultParagraphFont"/>
          <w:rFonts w:ascii="Cordia New" w:hAnsi="Cordia New"/>
          <w:lang w:eastAsia="ja-JP"/>
        </w:rPr>
        <w:t xml:space="preserve"> </w:t>
      </w:r>
      <w:r>
        <w:rPr/>
      </w:r>
      <m:oMath xmlns:m="http://schemas.openxmlformats.org/officeDocument/2006/math">
        <m:r>
          <w:rPr>
            <w:rFonts w:ascii="Cambria Math" w:hAnsi="Cambria Math"/>
          </w:rPr>
          <m:t xml:space="preserve">c</m:t>
        </m:r>
      </m:oMath>
      <w:r>
        <w:rPr>
          <w:rStyle w:val="DefaultParagraphFont"/>
          <w:rFonts w:ascii="Cordia New" w:hAnsi="Cordia New"/>
          <w:lang w:eastAsia="ja-JP"/>
        </w:rPr>
        <w:t xml:space="preserve">  </w:t>
      </w:r>
      <w:r>
        <w:rPr>
          <w:rStyle w:val="DefaultParagraphFont"/>
          <w:rFonts w:ascii="Cordia New" w:hAnsi="Cordia New"/>
          <w:sz w:val="28"/>
          <w:sz w:val="28"/>
          <w:szCs w:val="28"/>
          <w:lang w:eastAsia="ja-JP"/>
        </w:rPr>
        <w:t>ของแบบจำลองของผู้เล่นที่เหมาะสมกับ</w:t>
      </w:r>
    </w:p>
    <w:p>
      <w:pPr>
        <w:pStyle w:val="Style15"/>
        <w:spacing w:lineRule="auto" w:line="228"/>
        <w:ind w:left="2160" w:right="0" w:firstLine="720"/>
        <w:jc w:val="both"/>
        <w:rPr/>
      </w:pPr>
      <w:r>
        <w:rPr>
          <w:rStyle w:val="DefaultParagraphFont"/>
          <w:rFonts w:ascii="Cordia New" w:hAnsi="Cordia New"/>
          <w:sz w:val="28"/>
          <w:sz w:val="28"/>
          <w:szCs w:val="28"/>
          <w:lang w:eastAsia="ja-JP"/>
        </w:rPr>
        <w:t>เนื้อเรื่องหลังการปรับปรุง</w:t>
      </w:r>
    </w:p>
    <w:p>
      <w:pPr>
        <w:pStyle w:val="Style15"/>
        <w:spacing w:lineRule="auto" w:line="228"/>
        <w:ind w:left="0" w:right="0" w:firstLine="720"/>
        <w:jc w:val="both"/>
        <w:rPr/>
      </w:pPr>
      <w:r>
        <w:rPr>
          <w:rStyle w:val="DefaultParagraphFont"/>
          <w:rFonts w:cs="Cordia New"/>
        </w:rPr>
        <w:tab/>
      </w:r>
      <w:r>
        <w:rPr/>
      </w:r>
      <m:oMath xmlns:m="http://schemas.openxmlformats.org/officeDocument/2006/math">
        <m:sSubSup>
          <m:e>
            <m:r>
              <w:rPr>
                <w:rFonts w:ascii="Cambria Math" w:hAnsi="Cambria Math"/>
              </w:rPr>
              <m:t xml:space="preserve">P</m:t>
            </m:r>
          </m:e>
          <m:sub>
            <m:r>
              <w:rPr>
                <w:rFonts w:ascii="Cambria Math" w:hAnsi="Cambria Math"/>
              </w:rPr>
              <m:t xml:space="preserve">p</m:t>
            </m:r>
          </m:sub>
          <m:sup>
            <m:r>
              <w:rPr>
                <w:rFonts w:ascii="Cambria Math" w:hAnsi="Cambria Math"/>
              </w:rPr>
              <m:t xml:space="preserve">c</m:t>
            </m:r>
          </m:sup>
        </m:sSubSup>
      </m:oMath>
      <w:r>
        <w:rPr>
          <w:rStyle w:val="DefaultParagraphFont"/>
          <w:rFonts w:cs="Cordia New"/>
          <w:lang w:eastAsia="ja-JP"/>
        </w:rPr>
        <w:tab/>
      </w:r>
      <w:r>
        <w:rPr>
          <w:rStyle w:val="DefaultParagraphFont"/>
          <w:rFonts w:cs="Cordia New"/>
          <w:sz w:val="28"/>
          <w:szCs w:val="28"/>
          <w:lang w:eastAsia="ja-JP"/>
        </w:rPr>
        <w:t>=</w:t>
        <w:tab/>
      </w:r>
      <w:r>
        <w:rPr>
          <w:rStyle w:val="DefaultParagraphFont"/>
          <w:rFonts w:ascii="Cordia New" w:hAnsi="Cordia New"/>
          <w:sz w:val="28"/>
          <w:sz w:val="28"/>
          <w:szCs w:val="28"/>
          <w:lang w:eastAsia="ja-JP"/>
        </w:rPr>
        <w:t xml:space="preserve">ค่าร้อยละความเป็นผู้เล่นประเภท </w:t>
      </w:r>
      <w:r>
        <w:rPr>
          <w:rStyle w:val="DefaultParagraphFont"/>
          <w:rFonts w:ascii="Cordia New" w:hAnsi="Cordia New"/>
          <w:lang w:eastAsia="ja-JP"/>
        </w:rPr>
        <w:t xml:space="preserve"> </w:t>
      </w:r>
      <w:r>
        <w:rPr/>
      </w:r>
      <m:oMath xmlns:m="http://schemas.openxmlformats.org/officeDocument/2006/math">
        <m:r>
          <w:rPr>
            <w:rFonts w:ascii="Cambria Math" w:hAnsi="Cambria Math"/>
          </w:rPr>
          <m:t xml:space="preserve">c</m:t>
        </m:r>
      </m:oMath>
      <w:r>
        <w:rPr>
          <w:rStyle w:val="DefaultParagraphFont"/>
          <w:rFonts w:ascii="Cordia New" w:hAnsi="Cordia New"/>
          <w:lang w:eastAsia="ja-JP"/>
        </w:rPr>
        <w:t xml:space="preserve">  </w:t>
      </w:r>
      <w:r>
        <w:rPr>
          <w:rStyle w:val="DefaultParagraphFont"/>
          <w:rFonts w:ascii="Cordia New" w:hAnsi="Cordia New"/>
          <w:sz w:val="28"/>
          <w:sz w:val="28"/>
          <w:szCs w:val="28"/>
          <w:lang w:eastAsia="ja-JP"/>
        </w:rPr>
        <w:t>ของแบบจำลองของผู้เล่นที่ใช้เลือกเนื้อ</w:t>
      </w:r>
    </w:p>
    <w:p>
      <w:pPr>
        <w:pStyle w:val="Style15"/>
        <w:spacing w:lineRule="auto" w:line="228"/>
        <w:ind w:left="2160" w:right="0" w:firstLine="720"/>
        <w:jc w:val="both"/>
        <w:rPr/>
      </w:pPr>
      <w:r>
        <w:rPr>
          <w:rStyle w:val="DefaultParagraphFont"/>
          <w:rFonts w:ascii="Cordia New" w:hAnsi="Cordia New"/>
          <w:sz w:val="28"/>
          <w:sz w:val="28"/>
          <w:szCs w:val="28"/>
          <w:lang w:eastAsia="ja-JP"/>
        </w:rPr>
        <w:t>เรื่อง</w:t>
      </w:r>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e>
          <m:sub>
            <m:r>
              <w:rPr>
                <w:rFonts w:ascii="Cambria Math" w:hAnsi="Cambria Math"/>
              </w:rPr>
              <m:t xml:space="preserve">s</m:t>
            </m:r>
          </m:sub>
        </m:sSub>
      </m:oMath>
      <w:r>
        <w:rPr>
          <w:rStyle w:val="DefaultParagraphFont"/>
          <w:rFonts w:cs="Cordia New"/>
          <w:sz w:val="20"/>
          <w:szCs w:val="20"/>
          <w:lang w:val="en-GB"/>
        </w:rPr>
        <w:t xml:space="preserve"> </w:t>
      </w:r>
      <w:r>
        <w:rPr>
          <w:rStyle w:val="DefaultParagraphFont"/>
          <w:rFonts w:cs="Cordia New"/>
          <w:sz w:val="20"/>
          <w:szCs w:val="20"/>
          <w:lang w:val="en-GB" w:eastAsia="ja-JP"/>
        </w:rPr>
        <w:tab/>
      </w:r>
      <w:r>
        <w:rPr>
          <w:rStyle w:val="DefaultParagraphFont"/>
          <w:rFonts w:cs="Cordia New"/>
          <w:lang w:val="en-GB" w:eastAsia="ja-JP"/>
        </w:rPr>
        <w:t>=</w:t>
        <w:tab/>
      </w:r>
      <w:r>
        <w:rPr>
          <w:rStyle w:val="DefaultParagraphFont"/>
          <w:rFonts w:cs="Cordia New"/>
          <w:lang w:val="en-GB" w:eastAsia="ja-JP"/>
        </w:rPr>
        <w:t>ค่าความเชื่อมั่นของแบบจำลองของผู้เล่นที่เหมาะสมกับเนื้อเรื่อง</w:t>
      </w:r>
    </w:p>
    <w:p>
      <w:pPr>
        <w:pStyle w:val="Normal"/>
        <w:ind w:left="2880" w:right="0" w:firstLine="720"/>
        <w:jc w:val="both"/>
        <w:rPr/>
      </w:pPr>
      <w:r>
        <w:rPr>
          <w:rStyle w:val="DefaultParagraphFont"/>
          <w:rFonts w:cs="Cordia New"/>
          <w:lang w:val="en-GB" w:eastAsia="ja-JP"/>
        </w:rPr>
        <w:t>ก่อนการปรับปรุง</w:t>
      </w:r>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r>
              <w:rPr>
                <w:rFonts w:ascii="Cambria Math" w:hAnsi="Cambria Math"/>
              </w:rPr>
              <m:t xml:space="preserve">'</m:t>
            </m:r>
          </m:e>
          <m:sub>
            <m:r>
              <w:rPr>
                <w:rFonts w:ascii="Cambria Math" w:hAnsi="Cambria Math"/>
              </w:rPr>
              <m:t xml:space="preserve">s</m:t>
            </m:r>
          </m:sub>
        </m:sSub>
      </m:oMath>
      <w:r>
        <w:rPr>
          <w:rStyle w:val="DefaultParagraphFont"/>
          <w:rFonts w:cs="Cordia New"/>
          <w:sz w:val="20"/>
          <w:szCs w:val="20"/>
          <w:lang w:val="en-GB"/>
        </w:rPr>
        <w:t xml:space="preserve"> </w:t>
      </w:r>
      <w:r>
        <w:rPr>
          <w:rStyle w:val="DefaultParagraphFont"/>
          <w:rFonts w:cs="Cordia New"/>
          <w:sz w:val="20"/>
          <w:szCs w:val="20"/>
          <w:lang w:val="en-GB" w:eastAsia="ja-JP"/>
        </w:rPr>
        <w:tab/>
      </w:r>
      <w:r>
        <w:rPr>
          <w:rStyle w:val="DefaultParagraphFont"/>
          <w:rFonts w:cs="Cordia New"/>
          <w:lang w:val="en-GB" w:eastAsia="ja-JP"/>
        </w:rPr>
        <w:t>=</w:t>
        <w:tab/>
      </w:r>
      <w:r>
        <w:rPr>
          <w:rStyle w:val="DefaultParagraphFont"/>
          <w:rFonts w:cs="Cordia New"/>
          <w:lang w:val="en-GB" w:eastAsia="ja-JP"/>
        </w:rPr>
        <w:t>ค่าความเชื่อมั่นของแบบจำลองของผู้เล่นที่เหมาะสมกับเนื้อเรื่อง</w:t>
      </w:r>
    </w:p>
    <w:p>
      <w:pPr>
        <w:pStyle w:val="Normal"/>
        <w:ind w:left="2880" w:right="0" w:firstLine="720"/>
        <w:jc w:val="both"/>
        <w:rPr/>
      </w:pPr>
      <w:r>
        <w:rPr>
          <w:rStyle w:val="DefaultParagraphFont"/>
          <w:rFonts w:cs="Cordia New"/>
          <w:lang w:val="en-GB" w:eastAsia="ja-JP"/>
        </w:rPr>
        <w:t>หลังการปรับปรุง</w:t>
      </w:r>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sSub>
          <m:e>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f</m:t>
            </m:r>
            <m:r>
              <w:rPr>
                <w:rFonts w:ascii="Cambria Math" w:hAnsi="Cambria Math"/>
              </w:rPr>
              <m:t xml:space="preserve">i</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c</m:t>
            </m:r>
            <m:r>
              <w:rPr>
                <w:rFonts w:ascii="Cambria Math" w:hAnsi="Cambria Math"/>
              </w:rPr>
              <m:t xml:space="preserve">e</m:t>
            </m:r>
          </m:e>
          <m:sub>
            <m:r>
              <w:rPr>
                <w:rFonts w:ascii="Cambria Math" w:hAnsi="Cambria Math"/>
              </w:rPr>
              <m:t xml:space="preserve">p</m:t>
            </m:r>
          </m:sub>
        </m:sSub>
      </m:oMath>
      <w:r>
        <w:rPr>
          <w:rStyle w:val="DefaultParagraphFont"/>
          <w:rFonts w:cs="Cordia New"/>
          <w:sz w:val="20"/>
          <w:szCs w:val="20"/>
          <w:lang w:val="en-GB"/>
        </w:rPr>
        <w:t xml:space="preserve"> </w:t>
      </w:r>
      <w:r>
        <w:rPr>
          <w:rStyle w:val="DefaultParagraphFont"/>
          <w:rFonts w:cs="Cordia New"/>
          <w:sz w:val="20"/>
          <w:szCs w:val="20"/>
          <w:lang w:val="en-GB" w:eastAsia="ja-JP"/>
        </w:rPr>
        <w:tab/>
      </w:r>
      <w:r>
        <w:rPr>
          <w:rStyle w:val="DefaultParagraphFont"/>
          <w:rFonts w:cs="Cordia New"/>
          <w:lang w:val="en-GB" w:eastAsia="ja-JP"/>
        </w:rPr>
        <w:t>=</w:t>
        <w:tab/>
      </w:r>
      <w:r>
        <w:rPr>
          <w:rStyle w:val="DefaultParagraphFont"/>
          <w:rFonts w:cs="Cordia New"/>
          <w:lang w:val="en-GB" w:eastAsia="ja-JP"/>
        </w:rPr>
        <w:t>ค่าความเชื่อมั่นของแบบจำลองของผู้เล่นที่ใช้เลือกเนื้อเรื่อง</w:t>
      </w:r>
    </w:p>
    <w:p>
      <w:pPr>
        <w:pStyle w:val="Normal"/>
        <w:ind w:left="0" w:right="0" w:firstLine="720"/>
        <w:jc w:val="both"/>
        <w:rPr/>
      </w:pPr>
      <w:r>
        <w:rPr>
          <w:rStyle w:val="DefaultParagraphFont"/>
          <w:rFonts w:cs="Cordia New"/>
          <w:sz w:val="20"/>
          <w:szCs w:val="20"/>
          <w:lang w:val="en-GB" w:eastAsia="ja-JP"/>
        </w:rPr>
        <w:tab/>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Style w:val="DefaultParagraphFont"/>
          <w:rFonts w:cs="Cordia New"/>
          <w:sz w:val="20"/>
          <w:szCs w:val="20"/>
          <w:lang w:val="en-GB"/>
        </w:rPr>
        <w:t xml:space="preserve"> </w:t>
      </w:r>
      <w:r>
        <w:rPr>
          <w:rStyle w:val="DefaultParagraphFont"/>
          <w:rFonts w:cs="Cordia New"/>
          <w:sz w:val="20"/>
          <w:szCs w:val="20"/>
          <w:lang w:val="en-GB" w:eastAsia="ja-JP"/>
        </w:rPr>
        <w:tab/>
        <w:tab/>
      </w:r>
      <w:r>
        <w:rPr>
          <w:rStyle w:val="DefaultParagraphFont"/>
          <w:rFonts w:cs="Cordia New"/>
          <w:lang w:val="en-GB" w:eastAsia="ja-JP"/>
        </w:rPr>
        <w:t>=</w:t>
        <w:tab/>
      </w:r>
      <w:r>
        <w:rPr>
          <w:rStyle w:val="DefaultParagraphFont"/>
          <w:rFonts w:cs="Cordia New"/>
          <w:lang w:val="en-GB" w:eastAsia="ja-JP"/>
        </w:rPr>
        <w:t xml:space="preserve">ค่าน้ำหนักถ่วงของการปรับปรุงค่าร้อยละความเป็นผู้เล่นประเภท </w:t>
      </w:r>
      <w:r>
        <w:rPr/>
      </w:r>
      <m:oMath xmlns:m="http://schemas.openxmlformats.org/officeDocument/2006/math">
        <m:r>
          <w:rPr>
            <w:rFonts w:ascii="Cambria Math" w:hAnsi="Cambria Math"/>
          </w:rPr>
          <m:t xml:space="preserve">i</m:t>
        </m:r>
      </m:oMath>
    </w:p>
    <w:p>
      <w:pPr>
        <w:pStyle w:val="Default"/>
        <w:ind w:left="0" w:right="0" w:firstLine="720"/>
        <w:rPr/>
      </w:pPr>
      <w:r>
        <w:rPr>
          <w:rStyle w:val="DefaultParagraphFont"/>
          <w:rFonts w:ascii="Cordia New" w:hAnsi="Cordia New" w:cs="Cordia New"/>
          <w:sz w:val="28"/>
          <w:sz w:val="28"/>
          <w:szCs w:val="28"/>
          <w:lang w:val="en-GB"/>
        </w:rPr>
        <w:t xml:space="preserve">โดยสามารถคำนวณค่าร้อยละความเป็นผู้เล่นแต่ละประเภทของแบบจำลองของผู้เล่นที่เหมาะสมกับเนื้อเรื่องได้จากสมการที่ </w:t>
      </w:r>
      <w:r>
        <w:rPr>
          <w:rStyle w:val="DefaultParagraphFont"/>
          <w:rFonts w:cs="Cordia New" w:ascii="Cordia New" w:hAnsi="Cordia New"/>
          <w:sz w:val="28"/>
          <w:szCs w:val="28"/>
          <w:lang w:val="en-GB"/>
        </w:rPr>
        <w:t xml:space="preserve">13 </w:t>
      </w:r>
      <w:r>
        <w:rPr>
          <w:rStyle w:val="DefaultParagraphFont"/>
          <w:rFonts w:ascii="Cordia New" w:hAnsi="Cordia New" w:cs="Cordia New"/>
          <w:sz w:val="28"/>
          <w:sz w:val="28"/>
          <w:szCs w:val="28"/>
          <w:lang w:val="en-GB"/>
        </w:rPr>
        <w:t xml:space="preserve">และค่าความเชื่อมั่นได้จากสมการที่ </w:t>
      </w:r>
      <w:r>
        <w:rPr>
          <w:rStyle w:val="DefaultParagraphFont"/>
          <w:rFonts w:cs="Cordia New" w:ascii="Cordia New" w:hAnsi="Cordia New"/>
          <w:sz w:val="28"/>
          <w:szCs w:val="28"/>
          <w:lang w:val="en-GB"/>
        </w:rPr>
        <w:t>12</w:t>
      </w:r>
    </w:p>
    <w:p>
      <w:pPr>
        <w:pStyle w:val="Default"/>
        <w:ind w:left="0" w:right="0" w:firstLine="720"/>
        <w:rPr>
          <w:rFonts w:ascii="Cordia New" w:hAnsi="Cordia New" w:cs="Cordia New"/>
          <w:sz w:val="28"/>
          <w:szCs w:val="28"/>
          <w:lang w:val="en-GB"/>
        </w:rPr>
      </w:pPr>
      <w:r>
        <w:rPr>
          <w:rFonts w:cs="Cordia New" w:ascii="Cordia New" w:hAnsi="Cordia New"/>
          <w:sz w:val="28"/>
          <w:szCs w:val="28"/>
          <w:lang w:val="en-GB"/>
        </w:rPr>
      </w:r>
    </w:p>
    <w:p>
      <w:pPr>
        <w:pStyle w:val="Normal"/>
        <w:rPr/>
      </w:pPr>
      <w:r>
        <w:rPr>
          <w:rStyle w:val="DefaultParagraphFont"/>
          <w:rFonts w:cs="Cordia New"/>
          <w:b/>
          <w:b/>
          <w:bCs/>
          <w:lang w:val="en-GB"/>
        </w:rPr>
        <w:t>แบบจำลองของผู้เล่นที่เหมาะสมกับเนื้อเรื่องเริ่มต้นที่ใช้ในระบบ</w:t>
      </w:r>
    </w:p>
    <w:p>
      <w:pPr>
        <w:pStyle w:val="Normal"/>
        <w:ind w:left="0" w:right="0" w:firstLine="720"/>
        <w:rPr/>
      </w:pPr>
      <w:r>
        <w:rPr>
          <w:rStyle w:val="DefaultParagraphFont"/>
          <w:rFonts w:cs="Cordia New"/>
          <w:lang w:val="en-GB"/>
        </w:rPr>
        <w:t xml:space="preserve">แบบจำลองของผู้เล่นที่เหมาะสมกับเนื้อเรื่องเริ่มต้นที่ใช้ในระบบ ได้แสดงไว้ในตารางที่ </w:t>
      </w:r>
      <w:r>
        <w:rPr>
          <w:rStyle w:val="DefaultParagraphFont"/>
          <w:rFonts w:cs="Cordia New"/>
          <w:lang w:val="en-GB" w:eastAsia="ja-JP"/>
        </w:rPr>
        <w:t>1</w:t>
      </w:r>
      <w:r>
        <w:rPr>
          <w:rStyle w:val="DefaultParagraphFont"/>
          <w:rFonts w:cs="Cordia New"/>
          <w:lang w:val="en-GB"/>
        </w:rPr>
        <w:t xml:space="preserve"> </w:t>
      </w:r>
      <w:r>
        <w:rPr>
          <w:rStyle w:val="DefaultParagraphFont"/>
          <w:rFonts w:cs="Cordia New"/>
          <w:lang w:val="en-GB"/>
        </w:rPr>
        <w:t>ดังนี้</w:t>
      </w:r>
    </w:p>
    <w:p>
      <w:pPr>
        <w:pStyle w:val="Normal"/>
        <w:jc w:val="center"/>
        <w:rPr/>
      </w:pPr>
      <w:r>
        <w:rPr>
          <w:rStyle w:val="DefaultParagraphFont"/>
          <w:rFonts w:cs="Cordia New"/>
          <w:b/>
          <w:b/>
          <w:bCs/>
          <w:lang w:val="en-GB" w:eastAsia="ja-JP"/>
        </w:rPr>
        <w:t xml:space="preserve">ตารางที่ </w:t>
      </w:r>
      <w:r>
        <w:rPr>
          <w:rStyle w:val="DefaultParagraphFont"/>
          <w:rFonts w:cs="Cordia New"/>
          <w:b/>
          <w:bCs/>
          <w:lang w:val="en-GB" w:eastAsia="ja-JP"/>
        </w:rPr>
        <w:t>1</w:t>
      </w:r>
      <w:r>
        <w:rPr>
          <w:rStyle w:val="DefaultParagraphFont"/>
          <w:rFonts w:cs="Cordia New"/>
          <w:lang w:val="en-GB" w:eastAsia="ja-JP"/>
        </w:rPr>
        <w:t xml:space="preserve"> </w:t>
      </w:r>
      <w:r>
        <w:rPr>
          <w:rStyle w:val="DefaultParagraphFont"/>
          <w:rFonts w:cs="Cordia New"/>
          <w:lang w:val="en-GB" w:eastAsia="ja-JP"/>
        </w:rPr>
        <w:t>ตารางแสดงแบบจำลองของผู้เล่นที่เหมาะสมกับเนื้อเรื่องที่ใช้ในระบบ</w:t>
      </w:r>
    </w:p>
    <w:tbl>
      <w:tblPr>
        <w:tblW w:w="8525" w:type="dxa"/>
        <w:jc w:val="left"/>
        <w:tblInd w:w="-29" w:type="dxa"/>
        <w:tblBorders>
          <w:top w:val="single" w:sz="8" w:space="0" w:color="000001"/>
          <w:left w:val="single" w:sz="8" w:space="0" w:color="000001"/>
          <w:bottom w:val="single" w:sz="18" w:space="0" w:color="000001"/>
          <w:right w:val="single" w:sz="8" w:space="0" w:color="000001"/>
          <w:insideH w:val="single" w:sz="18" w:space="0" w:color="000001"/>
          <w:insideV w:val="single" w:sz="8" w:space="0" w:color="000001"/>
        </w:tblBorders>
        <w:tblCellMar>
          <w:top w:w="0" w:type="dxa"/>
          <w:left w:w="77" w:type="dxa"/>
          <w:bottom w:w="0" w:type="dxa"/>
          <w:right w:w="108" w:type="dxa"/>
        </w:tblCellMar>
      </w:tblPr>
      <w:tblGrid>
        <w:gridCol w:w="1472"/>
        <w:gridCol w:w="1410"/>
        <w:gridCol w:w="1411"/>
        <w:gridCol w:w="1410"/>
        <w:gridCol w:w="1411"/>
        <w:gridCol w:w="1411"/>
      </w:tblGrid>
      <w:tr>
        <w:trPr/>
        <w:tc>
          <w:tcPr>
            <w:tcW w:w="1472" w:type="dxa"/>
            <w:vMerge w:val="restart"/>
            <w:tcBorders>
              <w:top w:val="single" w:sz="8" w:space="0" w:color="000001"/>
              <w:left w:val="single" w:sz="8" w:space="0" w:color="000001"/>
              <w:bottom w:val="single" w:sz="18" w:space="0" w:color="000001"/>
              <w:right w:val="single" w:sz="8" w:space="0" w:color="000001"/>
              <w:insideH w:val="single" w:sz="18" w:space="0" w:color="000001"/>
              <w:insideV w:val="single" w:sz="8" w:space="0" w:color="000001"/>
            </w:tcBorders>
            <w:shd w:fill="FFFFFF" w:val="clear"/>
            <w:tcMar>
              <w:left w:w="77" w:type="dxa"/>
            </w:tcMar>
            <w:vAlign w:val="center"/>
          </w:tcPr>
          <w:p>
            <w:pPr>
              <w:pStyle w:val="Normal"/>
              <w:jc w:val="center"/>
              <w:rPr/>
            </w:pPr>
            <w:r>
              <w:rPr>
                <w:rStyle w:val="DefaultParagraphFont"/>
                <w:rFonts w:eastAsia="ＭＳ ゴシック" w:cs="Cordia New"/>
                <w:lang w:val="en-GB"/>
              </w:rPr>
              <w:t>เนื้อเรื่อง</w:t>
            </w:r>
          </w:p>
        </w:tc>
        <w:tc>
          <w:tcPr>
            <w:tcW w:w="7053" w:type="dxa"/>
            <w:gridSpan w:val="5"/>
            <w:tcBorders>
              <w:top w:val="single" w:sz="8" w:space="0" w:color="000001"/>
              <w:left w:val="single" w:sz="8" w:space="0" w:color="000001"/>
              <w:bottom w:val="single" w:sz="18" w:space="0" w:color="000001"/>
              <w:right w:val="single" w:sz="8" w:space="0" w:color="000001"/>
              <w:insideH w:val="single" w:sz="18" w:space="0" w:color="000001"/>
              <w:insideV w:val="single" w:sz="8" w:space="0" w:color="000001"/>
            </w:tcBorders>
            <w:shd w:fill="FFFFFF" w:val="clear"/>
            <w:tcMar>
              <w:left w:w="77" w:type="dxa"/>
            </w:tcMar>
          </w:tcPr>
          <w:p>
            <w:pPr>
              <w:pStyle w:val="Normal"/>
              <w:jc w:val="center"/>
              <w:rPr/>
            </w:pPr>
            <w:r>
              <w:rPr>
                <w:rStyle w:val="DefaultParagraphFont"/>
                <w:rFonts w:eastAsia="ＭＳ ゴシック" w:cs="Cordia New"/>
                <w:lang w:val="en-GB"/>
              </w:rPr>
              <w:t>แบบจำลองของผู้เล่นที่เหมาะสมกับเนื้อเรื่อง</w:t>
            </w:r>
          </w:p>
        </w:tc>
      </w:tr>
      <w:tr>
        <w:trPr/>
        <w:tc>
          <w:tcPr>
            <w:tcW w:w="1472" w:type="dxa"/>
            <w:vMerge w:val="continue"/>
            <w:tcBorders>
              <w:top w:val="single" w:sz="8" w:space="0" w:color="000001"/>
              <w:left w:val="single" w:sz="8" w:space="0" w:color="000001"/>
              <w:bottom w:val="single" w:sz="18" w:space="0" w:color="000001"/>
              <w:right w:val="single" w:sz="8" w:space="0" w:color="000001"/>
              <w:insideH w:val="single" w:sz="18" w:space="0" w:color="000001"/>
              <w:insideV w:val="single" w:sz="8" w:space="0" w:color="000001"/>
            </w:tcBorders>
            <w:shd w:fill="FFFFFF" w:val="clear"/>
            <w:tcMar>
              <w:left w:w="77" w:type="dxa"/>
            </w:tcMar>
            <w:vAlign w:val="center"/>
          </w:tcPr>
          <w:p>
            <w:pPr>
              <w:pStyle w:val="Normal"/>
              <w:rPr/>
            </w:pPr>
            <w:r>
              <w:rPr/>
            </w:r>
          </w:p>
        </w:tc>
        <w:tc>
          <w:tcPr>
            <w:tcW w:w="14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rmal"/>
              <w:jc w:val="center"/>
              <w:rPr/>
            </w:pPr>
            <w:r>
              <w:rPr>
                <w:rStyle w:val="DefaultParagraphFont"/>
                <w:rFonts w:cs="Cordia New"/>
                <w:lang w:val="en-GB" w:eastAsia="ja-JP"/>
              </w:rPr>
              <w:t>Achiever</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rmal"/>
              <w:jc w:val="center"/>
              <w:rPr/>
            </w:pPr>
            <w:r>
              <w:rPr>
                <w:rStyle w:val="DefaultParagraphFont"/>
                <w:rFonts w:cs="Cordia New"/>
                <w:lang w:val="en-GB"/>
              </w:rPr>
              <w:t>Explorer</w:t>
            </w:r>
          </w:p>
        </w:tc>
        <w:tc>
          <w:tcPr>
            <w:tcW w:w="14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rmal"/>
              <w:jc w:val="center"/>
              <w:rPr/>
            </w:pPr>
            <w:r>
              <w:rPr>
                <w:rStyle w:val="DefaultParagraphFont"/>
                <w:rFonts w:cs="Cordia New"/>
                <w:lang w:val="en-GB"/>
              </w:rPr>
              <w:t>Socializer</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rmal"/>
              <w:jc w:val="center"/>
              <w:rPr/>
            </w:pPr>
            <w:r>
              <w:rPr>
                <w:rStyle w:val="DefaultParagraphFont"/>
                <w:rFonts w:cs="Cordia New"/>
                <w:lang w:val="en-GB"/>
              </w:rPr>
              <w:t>Killer</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rmal"/>
              <w:jc w:val="center"/>
              <w:rPr/>
            </w:pPr>
            <w:r>
              <w:rPr>
                <w:rStyle w:val="DefaultParagraphFont"/>
                <w:rFonts w:cs="Cordia New"/>
                <w:lang w:val="en-GB"/>
              </w:rPr>
              <w:t>Confidence</w:t>
            </w:r>
          </w:p>
        </w:tc>
      </w:tr>
      <w:tr>
        <w:trPr/>
        <w:tc>
          <w:tcPr>
            <w:tcW w:w="14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rmal"/>
              <w:jc w:val="center"/>
              <w:rPr/>
            </w:pPr>
            <w:r>
              <w:rPr>
                <w:rStyle w:val="DefaultParagraphFont"/>
                <w:rFonts w:eastAsia="ＭＳ ゴシック" w:cs="Cordia New" w:ascii="Cambria" w:hAnsi="Cambria"/>
                <w:lang w:val="en-GB"/>
              </w:rPr>
              <w:t>Forest of Blood</w:t>
            </w:r>
          </w:p>
        </w:tc>
        <w:tc>
          <w:tcPr>
            <w:tcW w:w="14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rmal"/>
              <w:jc w:val="center"/>
              <w:rPr/>
            </w:pPr>
            <w:r>
              <w:rPr>
                <w:rStyle w:val="DefaultParagraphFont"/>
                <w:rFonts w:cs="Cordia New"/>
                <w:lang w:val="en-GB"/>
              </w:rPr>
              <w:t>23</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rmal"/>
              <w:jc w:val="center"/>
              <w:rPr/>
            </w:pPr>
            <w:r>
              <w:rPr>
                <w:rStyle w:val="DefaultParagraphFont"/>
                <w:rFonts w:cs="Cordia New"/>
                <w:lang w:val="en-GB"/>
              </w:rPr>
              <w:t>28</w:t>
            </w:r>
          </w:p>
        </w:tc>
        <w:tc>
          <w:tcPr>
            <w:tcW w:w="14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rmal"/>
              <w:jc w:val="center"/>
              <w:rPr/>
            </w:pPr>
            <w:r>
              <w:rPr>
                <w:rStyle w:val="DefaultParagraphFont"/>
                <w:rFonts w:cs="Cordia New"/>
                <w:lang w:val="en-GB"/>
              </w:rPr>
              <w:t>41</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rmal"/>
              <w:jc w:val="center"/>
              <w:rPr/>
            </w:pPr>
            <w:r>
              <w:rPr>
                <w:rStyle w:val="DefaultParagraphFont"/>
                <w:rFonts w:cs="Cordia New"/>
                <w:lang w:val="en-GB"/>
              </w:rPr>
              <w:t>8</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rmal"/>
              <w:jc w:val="center"/>
              <w:rPr/>
            </w:pPr>
            <w:r>
              <w:rPr>
                <w:rStyle w:val="DefaultParagraphFont"/>
                <w:rFonts w:cs="Cordia New"/>
                <w:lang w:val="en-GB"/>
              </w:rPr>
              <w:t>396</w:t>
            </w:r>
          </w:p>
        </w:tc>
      </w:tr>
      <w:tr>
        <w:trPr/>
        <w:tc>
          <w:tcPr>
            <w:tcW w:w="14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rmal"/>
              <w:jc w:val="center"/>
              <w:rPr/>
            </w:pPr>
            <w:r>
              <w:rPr>
                <w:rStyle w:val="DefaultParagraphFont"/>
                <w:rFonts w:eastAsia="ＭＳ ゴシック" w:cs="Cordia New" w:ascii="Cambria" w:hAnsi="Cambria"/>
                <w:lang w:val="en-GB"/>
              </w:rPr>
              <w:t>Cry Wolf</w:t>
            </w:r>
          </w:p>
        </w:tc>
        <w:tc>
          <w:tcPr>
            <w:tcW w:w="14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rmal"/>
              <w:jc w:val="center"/>
              <w:rPr/>
            </w:pPr>
            <w:r>
              <w:rPr>
                <w:rStyle w:val="DefaultParagraphFont"/>
                <w:rFonts w:cs="Cordia New"/>
                <w:lang w:val="en-GB"/>
              </w:rPr>
              <w:t>25</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rmal"/>
              <w:jc w:val="center"/>
              <w:rPr/>
            </w:pPr>
            <w:r>
              <w:rPr>
                <w:rStyle w:val="DefaultParagraphFont"/>
                <w:rFonts w:cs="Cordia New"/>
                <w:lang w:val="en-GB"/>
              </w:rPr>
              <w:t>21</w:t>
            </w:r>
          </w:p>
        </w:tc>
        <w:tc>
          <w:tcPr>
            <w:tcW w:w="14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rmal"/>
              <w:jc w:val="center"/>
              <w:rPr/>
            </w:pPr>
            <w:r>
              <w:rPr>
                <w:rStyle w:val="DefaultParagraphFont"/>
                <w:rFonts w:cs="Cordia New"/>
                <w:lang w:val="en-GB"/>
              </w:rPr>
              <w:t>34</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rmal"/>
              <w:jc w:val="center"/>
              <w:rPr/>
            </w:pPr>
            <w:r>
              <w:rPr>
                <w:rStyle w:val="DefaultParagraphFont"/>
                <w:rFonts w:cs="Cordia New"/>
                <w:lang w:val="en-GB"/>
              </w:rPr>
              <w:t>20</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rmal"/>
              <w:jc w:val="center"/>
              <w:rPr/>
            </w:pPr>
            <w:r>
              <w:rPr>
                <w:rStyle w:val="DefaultParagraphFont"/>
                <w:rFonts w:cs="Cordia New"/>
                <w:lang w:val="en-GB"/>
              </w:rPr>
              <w:t>395</w:t>
            </w:r>
          </w:p>
        </w:tc>
      </w:tr>
      <w:tr>
        <w:trPr/>
        <w:tc>
          <w:tcPr>
            <w:tcW w:w="14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rmal"/>
              <w:jc w:val="center"/>
              <w:rPr/>
            </w:pPr>
            <w:r>
              <w:rPr>
                <w:rStyle w:val="DefaultParagraphFont"/>
                <w:rFonts w:eastAsia="ＭＳ ゴシック" w:cs="Cordia New" w:ascii="Cambria" w:hAnsi="Cambria"/>
                <w:lang w:val="en-GB"/>
              </w:rPr>
              <w:t>Lust</w:t>
            </w:r>
          </w:p>
        </w:tc>
        <w:tc>
          <w:tcPr>
            <w:tcW w:w="14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rmal"/>
              <w:jc w:val="center"/>
              <w:rPr/>
            </w:pPr>
            <w:r>
              <w:rPr>
                <w:rStyle w:val="DefaultParagraphFont"/>
                <w:rFonts w:cs="Cordia New"/>
                <w:lang w:val="en-GB"/>
              </w:rPr>
              <w:t>31</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rmal"/>
              <w:jc w:val="center"/>
              <w:rPr/>
            </w:pPr>
            <w:r>
              <w:rPr>
                <w:rStyle w:val="DefaultParagraphFont"/>
                <w:rFonts w:cs="Cordia New"/>
                <w:lang w:val="en-GB"/>
              </w:rPr>
              <w:t>11</w:t>
            </w:r>
          </w:p>
        </w:tc>
        <w:tc>
          <w:tcPr>
            <w:tcW w:w="14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rmal"/>
              <w:jc w:val="center"/>
              <w:rPr/>
            </w:pPr>
            <w:r>
              <w:rPr>
                <w:rStyle w:val="DefaultParagraphFont"/>
                <w:rFonts w:cs="Cordia New"/>
                <w:lang w:val="en-GB"/>
              </w:rPr>
              <w:t>7</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rmal"/>
              <w:jc w:val="center"/>
              <w:rPr/>
            </w:pPr>
            <w:r>
              <w:rPr>
                <w:rStyle w:val="DefaultParagraphFont"/>
                <w:rFonts w:cs="Cordia New"/>
                <w:lang w:val="en-GB"/>
              </w:rPr>
              <w:t>51</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rmal"/>
              <w:jc w:val="center"/>
              <w:rPr/>
            </w:pPr>
            <w:r>
              <w:rPr>
                <w:rStyle w:val="DefaultParagraphFont"/>
                <w:rFonts w:cs="Cordia New"/>
                <w:lang w:val="en-GB"/>
              </w:rPr>
              <w:t>390</w:t>
            </w:r>
          </w:p>
        </w:tc>
      </w:tr>
      <w:tr>
        <w:trPr/>
        <w:tc>
          <w:tcPr>
            <w:tcW w:w="14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rmal"/>
              <w:jc w:val="center"/>
              <w:rPr/>
            </w:pPr>
            <w:r>
              <w:rPr>
                <w:rStyle w:val="DefaultParagraphFont"/>
                <w:rFonts w:eastAsia="ＭＳ ゴシック" w:cs="Cordia New" w:ascii="Cambria" w:hAnsi="Cambria"/>
                <w:lang w:val="en-GB"/>
              </w:rPr>
              <w:t>Statue Gallery</w:t>
            </w:r>
          </w:p>
        </w:tc>
        <w:tc>
          <w:tcPr>
            <w:tcW w:w="14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rmal"/>
              <w:jc w:val="center"/>
              <w:rPr/>
            </w:pPr>
            <w:r>
              <w:rPr>
                <w:rStyle w:val="DefaultParagraphFont"/>
                <w:rFonts w:cs="Cordia New"/>
                <w:lang w:val="en-GB"/>
              </w:rPr>
              <w:t>24</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rmal"/>
              <w:jc w:val="center"/>
              <w:rPr/>
            </w:pPr>
            <w:r>
              <w:rPr>
                <w:rStyle w:val="DefaultParagraphFont"/>
                <w:rFonts w:cs="Cordia New"/>
                <w:lang w:val="en-GB"/>
              </w:rPr>
              <w:t>18</w:t>
            </w:r>
          </w:p>
        </w:tc>
        <w:tc>
          <w:tcPr>
            <w:tcW w:w="14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rmal"/>
              <w:jc w:val="center"/>
              <w:rPr/>
            </w:pPr>
            <w:r>
              <w:rPr>
                <w:rStyle w:val="DefaultParagraphFont"/>
                <w:rFonts w:cs="Cordia New"/>
                <w:lang w:val="en-GB"/>
              </w:rPr>
              <w:t>22</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rmal"/>
              <w:jc w:val="center"/>
              <w:rPr/>
            </w:pPr>
            <w:r>
              <w:rPr>
                <w:rStyle w:val="DefaultParagraphFont"/>
                <w:rFonts w:cs="Cordia New"/>
                <w:lang w:val="en-GB"/>
              </w:rPr>
              <w:t>36</w:t>
            </w:r>
          </w:p>
        </w:tc>
        <w:tc>
          <w:tcPr>
            <w:tcW w:w="14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rmal"/>
              <w:jc w:val="center"/>
              <w:rPr/>
            </w:pPr>
            <w:r>
              <w:rPr>
                <w:rStyle w:val="DefaultParagraphFont"/>
                <w:rFonts w:cs="Cordia New"/>
                <w:lang w:val="en-GB"/>
              </w:rPr>
              <w:t>400</w:t>
            </w:r>
          </w:p>
        </w:tc>
      </w:tr>
    </w:tbl>
    <w:p>
      <w:pPr>
        <w:pStyle w:val="Normal"/>
        <w:jc w:val="center"/>
        <w:rPr>
          <w:rFonts w:cs="Cordia New"/>
          <w:b/>
          <w:b/>
          <w:bCs/>
          <w:lang w:val="en-GB"/>
        </w:rPr>
      </w:pPr>
      <w:r>
        <w:rPr>
          <w:rFonts w:cs="Cordia New"/>
          <w:b/>
          <w:bCs/>
          <w:lang w:val="en-GB"/>
        </w:rPr>
      </w:r>
    </w:p>
    <w:p>
      <w:pPr>
        <w:pStyle w:val="Normal"/>
        <w:rPr/>
      </w:pPr>
      <w:r>
        <w:rPr>
          <w:rStyle w:val="DefaultParagraphFont"/>
          <w:rFonts w:cs="Cordia New"/>
          <w:b/>
          <w:b/>
          <w:bCs/>
          <w:lang w:val="en-GB"/>
        </w:rPr>
        <w:t>การทดลองที่ได้ดำเนินการไปแล้ว</w:t>
      </w:r>
    </w:p>
    <w:p>
      <w:pPr>
        <w:pStyle w:val="Default"/>
        <w:ind w:left="0" w:right="0" w:firstLine="720"/>
        <w:rPr/>
      </w:pPr>
      <w:r>
        <w:rPr>
          <w:rStyle w:val="DefaultParagraphFont"/>
          <w:rFonts w:ascii="Cordia New" w:hAnsi="Cordia New" w:cs="Cordia New"/>
          <w:sz w:val="28"/>
          <w:sz w:val="28"/>
          <w:szCs w:val="28"/>
          <w:lang w:val="en-GB"/>
        </w:rPr>
        <w:t xml:space="preserve">การทดลองที่ </w:t>
      </w:r>
      <w:r>
        <w:rPr>
          <w:rStyle w:val="DefaultParagraphFont"/>
          <w:rFonts w:cs="Cordia New" w:ascii="Cordia New" w:hAnsi="Cordia New"/>
          <w:sz w:val="28"/>
          <w:szCs w:val="28"/>
        </w:rPr>
        <w:t>1</w:t>
      </w:r>
      <w:r>
        <w:rPr>
          <w:rStyle w:val="DefaultParagraphFont"/>
          <w:rFonts w:cs="Cordia New" w:ascii="Cordia New" w:hAnsi="Cordia New"/>
          <w:sz w:val="28"/>
          <w:szCs w:val="28"/>
          <w:lang w:val="en-GB"/>
        </w:rPr>
        <w:t xml:space="preserve"> </w:t>
      </w:r>
      <w:r>
        <w:rPr>
          <w:rStyle w:val="DefaultParagraphFont"/>
          <w:rFonts w:ascii="Cordia New" w:hAnsi="Cordia New" w:cs="Cordia New"/>
          <w:sz w:val="28"/>
          <w:sz w:val="28"/>
          <w:szCs w:val="28"/>
          <w:lang w:val="en-GB"/>
        </w:rPr>
        <w:t xml:space="preserve">ได้ทดสอบผลจำนวน </w:t>
      </w:r>
      <w:r>
        <w:rPr>
          <w:rStyle w:val="DefaultParagraphFont"/>
          <w:rFonts w:cs="Cordia New" w:ascii="Cordia New" w:hAnsi="Cordia New"/>
          <w:sz w:val="28"/>
          <w:szCs w:val="28"/>
          <w:lang w:val="en-GB"/>
        </w:rPr>
        <w:t xml:space="preserve">7 </w:t>
      </w:r>
      <w:r>
        <w:rPr>
          <w:rStyle w:val="DefaultParagraphFont"/>
          <w:rFonts w:ascii="Cordia New" w:hAnsi="Cordia New" w:cs="Cordia New"/>
          <w:sz w:val="28"/>
          <w:sz w:val="28"/>
          <w:szCs w:val="28"/>
          <w:lang w:val="en-GB"/>
        </w:rPr>
        <w:t xml:space="preserve">ตัวอย่าง เพื่อพิจารณาส่วนการสร้างแบบจำลองของผู้เล่น ว่าสามารถสร้างแบบจำลองของผู้เล่นออกมาได้อย่างถูกต้องตรงตามที่ผู้เล่นคิดไว้และสามารถดำเนินเนื้อเรื่องที่เหมาะสมกับผู้เล่นเพื่อให้ผู้เล่นพึงพอใจกับเนื้อเรื่องของเกมได้ โดยทดลองเล่นกับเกมเนเวอร์วินเทอร์ไนท์ ดังแสดงในรูปที่ </w:t>
      </w:r>
      <w:r>
        <w:rPr>
          <w:rStyle w:val="DefaultParagraphFont"/>
          <w:rFonts w:cs="Cordia New" w:ascii="Cordia New" w:hAnsi="Cordia New"/>
          <w:sz w:val="28"/>
          <w:szCs w:val="28"/>
          <w:lang w:val="en-GB"/>
        </w:rPr>
        <w:t xml:space="preserve">11 </w:t>
      </w:r>
      <w:r>
        <w:rPr>
          <w:rStyle w:val="DefaultParagraphFont"/>
          <w:rFonts w:ascii="Cordia New" w:hAnsi="Cordia New" w:cs="Cordia New"/>
          <w:sz w:val="28"/>
          <w:sz w:val="28"/>
          <w:szCs w:val="28"/>
          <w:lang w:val="en-GB"/>
        </w:rPr>
        <w:t xml:space="preserve">โดยเนื้อเรื่องที่ใช้ในการทดลองได้ดัดแปลงมาจากเนื้อเรื่องในนิตยสารดันเจี้ยน </w:t>
      </w:r>
      <w:r>
        <w:rPr>
          <w:rStyle w:val="DefaultParagraphFont"/>
          <w:rFonts w:cs="Cordia New" w:ascii="Cordia New" w:hAnsi="Cordia New"/>
          <w:sz w:val="28"/>
          <w:szCs w:val="28"/>
          <w:lang w:val="en-GB"/>
        </w:rPr>
        <w:t xml:space="preserve">(Dungeon Magazine) </w:t>
      </w:r>
      <w:r>
        <w:rPr>
          <w:rStyle w:val="DefaultParagraphFont"/>
          <w:rFonts w:ascii="Cordia New" w:hAnsi="Cordia New" w:cs="Cordia New"/>
          <w:sz w:val="28"/>
          <w:sz w:val="28"/>
          <w:szCs w:val="28"/>
          <w:lang w:val="en-GB"/>
        </w:rPr>
        <w:t xml:space="preserve">ฉบับที่ </w:t>
      </w:r>
      <w:r>
        <w:rPr>
          <w:rStyle w:val="DefaultParagraphFont"/>
          <w:rFonts w:cs="Cordia New" w:ascii="Cordia New" w:hAnsi="Cordia New"/>
          <w:sz w:val="28"/>
          <w:szCs w:val="28"/>
          <w:lang w:val="en-GB"/>
        </w:rPr>
        <w:t xml:space="preserve">93 95 102 </w:t>
      </w:r>
      <w:r>
        <w:rPr>
          <w:rStyle w:val="DefaultParagraphFont"/>
          <w:rFonts w:ascii="Cordia New" w:hAnsi="Cordia New" w:cs="Cordia New"/>
          <w:sz w:val="28"/>
          <w:sz w:val="28"/>
          <w:szCs w:val="28"/>
          <w:lang w:val="en-GB"/>
        </w:rPr>
        <w:t xml:space="preserve">และ </w:t>
      </w:r>
      <w:r>
        <w:rPr>
          <w:rStyle w:val="DefaultParagraphFont"/>
          <w:rFonts w:cs="Cordia New" w:ascii="Cordia New" w:hAnsi="Cordia New"/>
          <w:sz w:val="28"/>
          <w:szCs w:val="28"/>
          <w:lang w:val="en-GB"/>
        </w:rPr>
        <w:t xml:space="preserve">103 </w:t>
      </w:r>
      <w:r>
        <w:rPr>
          <w:rStyle w:val="DefaultParagraphFont"/>
          <w:rFonts w:ascii="Cordia New" w:hAnsi="Cordia New" w:cs="Cordia New"/>
          <w:sz w:val="28"/>
          <w:sz w:val="28"/>
          <w:szCs w:val="28"/>
          <w:lang w:val="en-GB"/>
        </w:rPr>
        <w:t>ตามลำดับ</w:t>
      </w:r>
    </w:p>
    <w:p>
      <w:pPr>
        <w:pStyle w:val="Default"/>
        <w:ind w:left="0" w:right="0" w:firstLine="720"/>
        <w:rPr>
          <w:rFonts w:ascii="Cordia New" w:hAnsi="Cordia New" w:cs="Cordia New"/>
          <w:sz w:val="28"/>
          <w:szCs w:val="28"/>
          <w:lang w:val="en-GB"/>
        </w:rPr>
      </w:pPr>
      <w:r>
        <w:rPr>
          <w:rFonts w:cs="Cordia New" w:ascii="Cordia New" w:hAnsi="Cordia New"/>
          <w:sz w:val="28"/>
          <w:szCs w:val="28"/>
          <w:lang w:val="en-GB"/>
        </w:rPr>
      </w:r>
    </w:p>
    <w:p>
      <w:pPr>
        <w:pStyle w:val="Default"/>
        <w:jc w:val="center"/>
        <w:rPr/>
      </w:pPr>
      <w:r>
        <w:rPr/>
        <w:drawing>
          <wp:inline distT="0" distB="0" distL="0" distR="0">
            <wp:extent cx="2933700" cy="2305685"/>
            <wp:effectExtent l="0" t="0" r="0" b="0"/>
            <wp:docPr id="12" name="Picture 17" descr="NWN_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NWN_Experiment"/>
                    <pic:cNvPicPr>
                      <a:picLocks noChangeAspect="1" noChangeArrowheads="1"/>
                    </pic:cNvPicPr>
                  </pic:nvPicPr>
                  <pic:blipFill>
                    <a:blip r:embed="rId17"/>
                    <a:stretch>
                      <a:fillRect/>
                    </a:stretch>
                  </pic:blipFill>
                  <pic:spPr bwMode="auto">
                    <a:xfrm>
                      <a:off x="0" y="0"/>
                      <a:ext cx="2933700" cy="2305685"/>
                    </a:xfrm>
                    <a:prstGeom prst="rect">
                      <a:avLst/>
                    </a:prstGeom>
                  </pic:spPr>
                </pic:pic>
              </a:graphicData>
            </a:graphic>
          </wp:inline>
        </w:drawing>
      </w:r>
    </w:p>
    <w:p>
      <w:pPr>
        <w:pStyle w:val="Style15"/>
        <w:spacing w:lineRule="auto" w:line="228"/>
        <w:ind w:left="0" w:right="0" w:hanging="0"/>
        <w:jc w:val="center"/>
        <w:rPr/>
      </w:pPr>
      <w:r>
        <w:rPr>
          <w:rStyle w:val="DefaultParagraphFont"/>
          <w:rFonts w:ascii="Cordia New" w:hAnsi="Cordia New" w:eastAsia="Cordia New"/>
          <w:b/>
          <w:b/>
          <w:bCs/>
          <w:color w:val="000000"/>
          <w:sz w:val="28"/>
          <w:sz w:val="28"/>
          <w:szCs w:val="28"/>
          <w:lang w:eastAsia="zh-CN"/>
        </w:rPr>
        <w:t xml:space="preserve">รูปที่ </w:t>
      </w:r>
      <w:r>
        <w:rPr>
          <w:rStyle w:val="DefaultParagraphFont"/>
          <w:rFonts w:eastAsia="ＭＳ 明朝" w:cs="Cordia New"/>
          <w:b/>
          <w:bCs/>
          <w:color w:val="000000"/>
          <w:sz w:val="28"/>
          <w:szCs w:val="28"/>
          <w:lang w:eastAsia="ja-JP"/>
        </w:rPr>
        <w:t>11</w:t>
      </w:r>
      <w:r>
        <w:rPr>
          <w:rStyle w:val="DefaultParagraphFont"/>
          <w:rFonts w:eastAsia="ＭＳ 明朝" w:cs="Cordia New"/>
          <w:color w:val="000000"/>
          <w:sz w:val="28"/>
          <w:szCs w:val="28"/>
          <w:lang w:eastAsia="ja-JP"/>
        </w:rPr>
        <w:t xml:space="preserve"> </w:t>
      </w:r>
      <w:r>
        <w:rPr>
          <w:rStyle w:val="DefaultParagraphFont"/>
          <w:rFonts w:ascii="Cordia New" w:hAnsi="Cordia New" w:eastAsia="ＭＳ 明朝"/>
          <w:color w:val="000000"/>
          <w:sz w:val="28"/>
          <w:sz w:val="28"/>
          <w:szCs w:val="28"/>
          <w:lang w:eastAsia="ja-JP"/>
        </w:rPr>
        <w:t>ตัวอย่างการทดลองบนระบบเกมเนเวอร์วินเทอร์ไนท์</w:t>
      </w:r>
    </w:p>
    <w:p>
      <w:pPr>
        <w:pStyle w:val="Normal"/>
        <w:ind w:left="0" w:right="0" w:firstLine="720"/>
        <w:rPr/>
      </w:pPr>
      <w:r>
        <w:rPr>
          <w:rStyle w:val="DefaultParagraphFont"/>
          <w:rFonts w:cs="Cordia New"/>
          <w:lang w:val="en-GB"/>
        </w:rPr>
        <w:t>เราได้ถามผู้ทดลองให้ประเมินตัวของผู้ทดลองว่ามีบุคลิกลักษณะการเล่นของผู้เล่นตามประเภทของผู้เล่นของบาร์เทิ้ลเป็นอย่างไรบ้าง ซึ่งจะนำไปเปรียบเทียบกับแบบจำลองของผู้เล่นที่สร้างขึ้นโดยส่วนการสร้างแบบจำลอง โดยผู้ทดลองแต่ละคนจะประเมินออกเป็นค่าร้อยละ</w:t>
      </w:r>
      <w:r>
        <w:rPr>
          <w:rStyle w:val="DefaultParagraphFont"/>
          <w:rFonts w:cs="Cordia New"/>
          <w:vanish/>
          <w:lang w:val="en-GB"/>
        </w:rPr>
        <w:t>ของ</w:t>
      </w:r>
      <w:r>
        <w:rPr>
          <w:rStyle w:val="DefaultParagraphFont"/>
          <w:rFonts w:cs="Cordia New"/>
          <w:lang w:val="en-GB"/>
        </w:rPr>
        <w:t xml:space="preserve">ความเป็นผู้เล่นในแต่ละประเภทของผู้เล่น ยกตัวอย่างเช่น </w:t>
      </w:r>
      <w:r>
        <w:rPr>
          <w:rStyle w:val="DefaultParagraphFont"/>
          <w:rFonts w:cs="Cordia New"/>
          <w:color w:val="000000"/>
          <w:lang w:val="en-GB" w:eastAsia="ja-JP"/>
        </w:rPr>
        <w:t>{</w:t>
      </w:r>
      <w:r>
        <w:rPr>
          <w:rStyle w:val="DefaultParagraphFont"/>
          <w:rFonts w:cs="Cordia New"/>
          <w:i/>
          <w:iCs/>
          <w:color w:val="000000"/>
          <w:lang w:val="en-GB" w:eastAsia="ja-JP"/>
        </w:rPr>
        <w:t xml:space="preserve">achiever </w:t>
      </w:r>
      <w:r>
        <w:rPr>
          <w:rStyle w:val="DefaultParagraphFont"/>
          <w:rFonts w:cs="Cordia New"/>
          <w:color w:val="000000"/>
          <w:lang w:val="en-GB" w:eastAsia="ja-JP"/>
        </w:rPr>
        <w:t>25%</w:t>
      </w:r>
      <w:r>
        <w:rPr>
          <w:rStyle w:val="DefaultParagraphFont"/>
          <w:rFonts w:cs="Cordia New"/>
          <w:i/>
          <w:iCs/>
          <w:color w:val="000000"/>
          <w:lang w:val="en-GB" w:eastAsia="ja-JP"/>
        </w:rPr>
        <w:t xml:space="preserve">, explorer </w:t>
      </w:r>
      <w:r>
        <w:rPr>
          <w:rStyle w:val="DefaultParagraphFont"/>
          <w:rFonts w:cs="Cordia New"/>
          <w:color w:val="000000"/>
          <w:lang w:val="en-GB" w:eastAsia="ja-JP"/>
        </w:rPr>
        <w:t>21%</w:t>
      </w:r>
      <w:r>
        <w:rPr>
          <w:rStyle w:val="DefaultParagraphFont"/>
          <w:rFonts w:cs="Cordia New"/>
          <w:i/>
          <w:iCs/>
          <w:color w:val="000000"/>
          <w:lang w:val="en-GB" w:eastAsia="ja-JP"/>
        </w:rPr>
        <w:t xml:space="preserve">, socializer </w:t>
      </w:r>
      <w:r>
        <w:rPr>
          <w:rStyle w:val="DefaultParagraphFont"/>
          <w:rFonts w:cs="Cordia New"/>
          <w:color w:val="000000"/>
          <w:lang w:val="en-GB" w:eastAsia="ja-JP"/>
        </w:rPr>
        <w:t>34%</w:t>
      </w:r>
      <w:r>
        <w:rPr>
          <w:rStyle w:val="DefaultParagraphFont"/>
          <w:rFonts w:cs="Cordia New"/>
          <w:i/>
          <w:iCs/>
          <w:color w:val="000000"/>
          <w:lang w:val="en-GB" w:eastAsia="ja-JP"/>
        </w:rPr>
        <w:t xml:space="preserve">, killer </w:t>
      </w:r>
      <w:r>
        <w:rPr>
          <w:rStyle w:val="DefaultParagraphFont"/>
          <w:rFonts w:cs="Cordia New"/>
          <w:color w:val="000000"/>
          <w:lang w:val="en-GB" w:eastAsia="ja-JP"/>
        </w:rPr>
        <w:t xml:space="preserve">20%} </w:t>
      </w:r>
      <w:r>
        <w:rPr>
          <w:rStyle w:val="DefaultParagraphFont"/>
          <w:rFonts w:cs="Cordia New"/>
          <w:color w:val="000000"/>
          <w:lang w:val="en-GB" w:eastAsia="ja-JP"/>
        </w:rPr>
        <w:t xml:space="preserve">ซึ่งบุลลิกลักษณะของผู้เล่นของผู้ทดลองตามความคิดของผู้ทดลองทั้งหมดจะแสดงในตารางที่ </w:t>
      </w:r>
      <w:r>
        <w:rPr>
          <w:rStyle w:val="DefaultParagraphFont"/>
          <w:rFonts w:cs="Cordia New"/>
          <w:color w:val="000000"/>
          <w:lang w:val="en-GB" w:eastAsia="ja-JP"/>
        </w:rPr>
        <w:t xml:space="preserve">2 </w:t>
      </w:r>
      <w:r>
        <w:rPr>
          <w:rStyle w:val="DefaultParagraphFont"/>
          <w:rFonts w:cs="Cordia New"/>
          <w:color w:val="000000"/>
          <w:lang w:val="en-GB" w:eastAsia="ja-JP"/>
        </w:rPr>
        <w:t>จากนั้นจึงให้ผู้ทดลองแต่ละคนเล่นเกมเนเวอร์วินเทอร์ไนท์ที่เพิ่มระบบจัดการเนื้อเรื่องเข้าไปจนกว่าจะจบเนื้อเรื่องหนึ่งเรื่อง ซึ่งเนื้อเรื่องที่เล่นสามารถเปลี่ยนแปลงในระหว่างเล่นเกมได้</w:t>
      </w:r>
    </w:p>
    <w:p>
      <w:pPr>
        <w:pStyle w:val="Normal"/>
        <w:ind w:left="0" w:right="0" w:firstLine="720"/>
        <w:rPr/>
      </w:pPr>
      <w:r>
        <w:rPr>
          <w:rStyle w:val="DefaultParagraphFont"/>
          <w:rFonts w:cs="Cordia New"/>
          <w:lang w:val="en-GB"/>
        </w:rPr>
        <w:t xml:space="preserve">ก่อนที่ผู้ทดลองจะเริ่มต้นเล่นเกม ส่วนการสร้างแบบจำลองของผู้เล่นจะสร้างแบบจำลองของผู้เล่นเริ่มต้นของผู้ทดลองขึ้นจากข้อมูลต่างๆ จากการสร้างตัวละครของผู้ทดลอง ซึ่งสามารถดูได้ในตารางที่ </w:t>
      </w:r>
      <w:r>
        <w:rPr>
          <w:rStyle w:val="DefaultParagraphFont"/>
          <w:rFonts w:cs="Cordia New"/>
          <w:lang w:val="en-GB" w:eastAsia="ja-JP"/>
        </w:rPr>
        <w:t xml:space="preserve">3 </w:t>
      </w:r>
      <w:r>
        <w:rPr>
          <w:rStyle w:val="DefaultParagraphFont"/>
          <w:rFonts w:cs="Cordia New"/>
          <w:lang w:val="en-GB" w:eastAsia="ja-JP"/>
        </w:rPr>
        <w:t xml:space="preserve">โดยที่มีจำนวนผู้ทดลองเพียงแค่ครึ่งเดียวที่มีแบบจำลองใกล้เคียงกับบุคลิกลักษณะการเล่นของผู้เล่นตามความคิดของผู้ทดลอง ซึ่งสิ่งที่สำคัญคือแบบจำลองของผู้เล่นและเนื้อเรื่องสามารถปรับให้เข้ากับรูปแบบการเล่นของผู้ทดลองระหว่างการเล่นเกมได้ ซึ่งในตารางที่ </w:t>
      </w:r>
      <w:r>
        <w:rPr>
          <w:rStyle w:val="DefaultParagraphFont"/>
          <w:rFonts w:cs="Cordia New"/>
          <w:lang w:val="en-GB" w:eastAsia="ja-JP"/>
        </w:rPr>
        <w:t xml:space="preserve">4 </w:t>
      </w:r>
      <w:r>
        <w:rPr>
          <w:rStyle w:val="DefaultParagraphFont"/>
          <w:rFonts w:cs="Cordia New"/>
          <w:lang w:val="en-GB" w:eastAsia="ja-JP"/>
        </w:rPr>
        <w:t>ได้แสดงแบบจำลองของผู้เล่นของผู้ทดลองหลังจากที่ผู้ทดลองเล่นเกมจบ</w:t>
      </w:r>
    </w:p>
    <w:p>
      <w:pPr>
        <w:pStyle w:val="Normal"/>
        <w:ind w:left="0" w:right="0" w:firstLine="720"/>
        <w:rPr/>
      </w:pPr>
      <w:r>
        <w:rPr>
          <w:rStyle w:val="DefaultParagraphFont"/>
          <w:rFonts w:cs="Cordia New"/>
          <w:lang w:val="en-GB"/>
        </w:rPr>
        <w:t>โดยผลการทดลองที่ได้เป็นดังนี้</w:t>
      </w:r>
    </w:p>
    <w:p>
      <w:pPr>
        <w:pStyle w:val="Normal"/>
        <w:numPr>
          <w:ilvl w:val="0"/>
          <w:numId w:val="6"/>
        </w:numPr>
        <w:ind w:left="1080" w:right="0" w:hanging="360"/>
        <w:rPr/>
      </w:pPr>
      <w:r>
        <w:rPr>
          <w:rStyle w:val="DefaultParagraphFont"/>
          <w:rFonts w:cs="Cordia New"/>
          <w:lang w:val="en-GB"/>
        </w:rPr>
        <w:t xml:space="preserve">แบบจำลองของผู้เล่นของผู้ทดลองสามารถปรับตามการเล่นของผู้ทดลองจนสอดคล้องกับบุคลิกลักษณะการเล่นของผู้เล่นของผู้ทดลองได้ </w:t>
      </w:r>
      <w:r>
        <w:rPr>
          <w:rStyle w:val="DefaultParagraphFont"/>
          <w:rFonts w:cs="Cordia New"/>
          <w:lang w:val="en-GB" w:eastAsia="ja-JP"/>
        </w:rPr>
        <w:t xml:space="preserve">6 </w:t>
      </w:r>
      <w:r>
        <w:rPr>
          <w:rStyle w:val="DefaultParagraphFont"/>
          <w:rFonts w:cs="Cordia New"/>
          <w:lang w:val="en-GB" w:eastAsia="ja-JP"/>
        </w:rPr>
        <w:t xml:space="preserve">คน จากทั้งหมด </w:t>
      </w:r>
      <w:r>
        <w:rPr>
          <w:rStyle w:val="DefaultParagraphFont"/>
          <w:rFonts w:cs="Cordia New"/>
          <w:lang w:val="en-GB" w:eastAsia="ja-JP"/>
        </w:rPr>
        <w:t xml:space="preserve">7 </w:t>
      </w:r>
      <w:r>
        <w:rPr>
          <w:rStyle w:val="DefaultParagraphFont"/>
          <w:rFonts w:cs="Cordia New"/>
          <w:lang w:val="en-GB" w:eastAsia="ja-JP"/>
        </w:rPr>
        <w:t>คน</w:t>
      </w:r>
    </w:p>
    <w:p>
      <w:pPr>
        <w:pStyle w:val="Normal"/>
        <w:numPr>
          <w:ilvl w:val="1"/>
          <w:numId w:val="6"/>
        </w:numPr>
        <w:ind w:left="1800" w:right="0" w:hanging="360"/>
        <w:rPr/>
      </w:pPr>
      <w:r>
        <w:rPr>
          <w:rStyle w:val="DefaultParagraphFont"/>
          <w:rFonts w:cs="Cordia New"/>
          <w:lang w:val="en-GB" w:eastAsia="ja-JP"/>
        </w:rPr>
        <w:t xml:space="preserve">โดยในการทดลองของผู้ทดลองคนที่ </w:t>
      </w:r>
      <w:r>
        <w:rPr>
          <w:rStyle w:val="DefaultParagraphFont"/>
          <w:rFonts w:cs="Cordia New"/>
          <w:lang w:val="en-GB" w:eastAsia="ja-JP"/>
        </w:rPr>
        <w:t xml:space="preserve">1 </w:t>
      </w:r>
      <w:r>
        <w:rPr>
          <w:rStyle w:val="DefaultParagraphFont"/>
          <w:rFonts w:cs="Cordia New"/>
          <w:lang w:val="en-GB" w:eastAsia="ja-JP"/>
        </w:rPr>
        <w:t xml:space="preserve">จะเห็นผลชัดเจนที่สุด บุคลิกลักษณะการเล่นของผู้เล่นของผู้ทดลองคนที่ </w:t>
      </w:r>
      <w:r>
        <w:rPr>
          <w:rStyle w:val="DefaultParagraphFont"/>
          <w:rFonts w:cs="Cordia New"/>
          <w:lang w:val="en-GB" w:eastAsia="ja-JP"/>
        </w:rPr>
        <w:t xml:space="preserve">1 </w:t>
      </w:r>
      <w:r>
        <w:rPr>
          <w:rStyle w:val="DefaultParagraphFont"/>
          <w:rFonts w:cs="Cordia New"/>
          <w:lang w:val="en-GB" w:eastAsia="ja-JP"/>
        </w:rPr>
        <w:t xml:space="preserve">ตามความคิดของผู้ทดลองคนที่ </w:t>
      </w:r>
      <w:r>
        <w:rPr>
          <w:rStyle w:val="DefaultParagraphFont"/>
          <w:rFonts w:cs="Cordia New"/>
          <w:lang w:val="en-GB" w:eastAsia="ja-JP"/>
        </w:rPr>
        <w:t xml:space="preserve">1 </w:t>
      </w:r>
      <w:r>
        <w:rPr>
          <w:rStyle w:val="DefaultParagraphFont"/>
          <w:rFonts w:cs="Cordia New"/>
          <w:lang w:val="en-GB" w:eastAsia="ja-JP"/>
        </w:rPr>
        <w:t xml:space="preserve">นั้น เป็นผู้เล่นประเภท </w:t>
      </w:r>
      <w:r>
        <w:rPr>
          <w:rStyle w:val="DefaultParagraphFont"/>
          <w:rFonts w:cs="Cordia New"/>
          <w:lang w:val="en-GB" w:eastAsia="ja-JP"/>
        </w:rPr>
        <w:t xml:space="preserve">Explorer </w:t>
      </w:r>
      <w:r>
        <w:rPr>
          <w:rStyle w:val="DefaultParagraphFont"/>
          <w:rFonts w:cs="Cordia New"/>
          <w:lang w:val="en-GB" w:eastAsia="ja-JP"/>
        </w:rPr>
        <w:t xml:space="preserve">และ </w:t>
      </w:r>
      <w:r>
        <w:rPr>
          <w:rStyle w:val="DefaultParagraphFont"/>
          <w:rFonts w:cs="Cordia New"/>
          <w:lang w:val="en-GB" w:eastAsia="ja-JP"/>
        </w:rPr>
        <w:t xml:space="preserve">Socializer </w:t>
      </w:r>
      <w:r>
        <w:rPr>
          <w:rStyle w:val="DefaultParagraphFont"/>
          <w:rFonts w:cs="Cordia New"/>
          <w:lang w:val="en-GB" w:eastAsia="ja-JP"/>
        </w:rPr>
        <w:t xml:space="preserve">แต่แบบจำลองของผู้เล่นเริ่มต้นของผู้ทดลองแสดงถึงบุคลิกลักษณะที่ไม่มีประเภทของผู้เล่นใดเด่น โดยที่มีค่าความเป็นผู้เล่นประเภท </w:t>
      </w:r>
      <w:r>
        <w:rPr>
          <w:rStyle w:val="DefaultParagraphFont"/>
          <w:rFonts w:cs="Cordia New"/>
          <w:lang w:val="en-GB" w:eastAsia="ja-JP"/>
        </w:rPr>
        <w:t xml:space="preserve">Socializer </w:t>
      </w:r>
      <w:r>
        <w:rPr>
          <w:rStyle w:val="DefaultParagraphFont"/>
          <w:rFonts w:cs="Cordia New"/>
          <w:lang w:val="en-GB" w:eastAsia="ja-JP"/>
        </w:rPr>
        <w:t xml:space="preserve">น้อยที่สุด ระหว่างการเล่นเกม ระบบสามารถปรับเปลี่ยนเนื้อเรื่องใหม่ให้เข้ากับบุคลิกลักษณะการเล่นของผู้เล่นของผู้ทดลองคนที่ </w:t>
      </w:r>
      <w:r>
        <w:rPr>
          <w:rStyle w:val="DefaultParagraphFont"/>
          <w:rFonts w:cs="Cordia New"/>
          <w:lang w:val="en-GB" w:eastAsia="ja-JP"/>
        </w:rPr>
        <w:t xml:space="preserve">1 </w:t>
      </w:r>
      <w:r>
        <w:rPr>
          <w:rStyle w:val="DefaultParagraphFont"/>
          <w:rFonts w:cs="Cordia New"/>
          <w:lang w:val="en-GB" w:eastAsia="ja-JP"/>
        </w:rPr>
        <w:t xml:space="preserve">มากขึ้น โดยมีการลดค่าความเป็นผู้เล่นประเภท </w:t>
      </w:r>
      <w:r>
        <w:rPr>
          <w:rStyle w:val="DefaultParagraphFont"/>
          <w:rFonts w:cs="Cordia New"/>
          <w:lang w:val="en-GB" w:eastAsia="ja-JP"/>
        </w:rPr>
        <w:t xml:space="preserve">Achiever </w:t>
      </w:r>
      <w:r>
        <w:rPr>
          <w:rStyle w:val="DefaultParagraphFont"/>
          <w:rFonts w:cs="Cordia New"/>
          <w:lang w:val="en-GB" w:eastAsia="ja-JP"/>
        </w:rPr>
        <w:t xml:space="preserve">และเพิ่มค่าความเป็นผู้เล่นประเภท </w:t>
      </w:r>
      <w:r>
        <w:rPr>
          <w:rStyle w:val="DefaultParagraphFont"/>
          <w:rFonts w:cs="Cordia New"/>
          <w:lang w:val="en-GB" w:eastAsia="ja-JP"/>
        </w:rPr>
        <w:t xml:space="preserve">Explorer </w:t>
      </w:r>
      <w:r>
        <w:rPr>
          <w:rStyle w:val="DefaultParagraphFont"/>
          <w:rFonts w:cs="Cordia New"/>
          <w:lang w:val="en-GB" w:eastAsia="ja-JP"/>
        </w:rPr>
        <w:t xml:space="preserve">กับ </w:t>
      </w:r>
      <w:r>
        <w:rPr>
          <w:rStyle w:val="DefaultParagraphFont"/>
          <w:rFonts w:cs="Cordia New"/>
          <w:lang w:val="en-GB" w:eastAsia="ja-JP"/>
        </w:rPr>
        <w:t xml:space="preserve">Socializer </w:t>
      </w:r>
      <w:r>
        <w:rPr>
          <w:rStyle w:val="DefaultParagraphFont"/>
          <w:rFonts w:cs="Cordia New"/>
          <w:lang w:val="en-GB" w:eastAsia="ja-JP"/>
        </w:rPr>
        <w:t>จนใกล้เคียงกับบุคลิกลักษณะการเล่นของผู้เล่นของผู้ทดลองตามความคิดของผู้ทดลอง</w:t>
      </w:r>
    </w:p>
    <w:p>
      <w:pPr>
        <w:pStyle w:val="Normal"/>
        <w:numPr>
          <w:ilvl w:val="1"/>
          <w:numId w:val="6"/>
        </w:numPr>
        <w:ind w:left="1800" w:right="0" w:hanging="360"/>
        <w:rPr/>
      </w:pPr>
      <w:r>
        <w:rPr>
          <w:rStyle w:val="DefaultParagraphFont"/>
          <w:rFonts w:cs="Cordia New"/>
          <w:lang w:val="en-GB"/>
        </w:rPr>
        <w:t xml:space="preserve">ในการทดลองของผู้ทดลองคนที่ </w:t>
      </w:r>
      <w:r>
        <w:rPr>
          <w:rStyle w:val="DefaultParagraphFont"/>
          <w:rFonts w:cs="Cordia New"/>
          <w:lang w:val="en-GB"/>
        </w:rPr>
        <w:t xml:space="preserve">5 </w:t>
      </w:r>
      <w:r>
        <w:rPr>
          <w:rStyle w:val="DefaultParagraphFont"/>
          <w:rFonts w:cs="Cordia New"/>
          <w:lang w:val="en-GB"/>
        </w:rPr>
        <w:t xml:space="preserve">ซึ่งเป็นผู้ทดลองคนเดียวที่มีเนื้อเรื่องไม่เหมาะกับบุคลิกลักษณะการเล่นของผู้เล่นของผู้ทดลอง แบบจำลองของผู้เล่นเริ่มต้นของผู้ทดลองไม่สอดคล้องกับบุลลิกลักษณะของผู้เล่นของผู้ทดลอง เนื่องจากผู้ทดลองเลือกที่จะเลือกตัวละครพื้นฐานที่มีในเกมอยู่แล้วแทนที่จะสร้างตัวละครขึ้นมาใหม่เอง และในขณะช่วงที่เล่นเกมอยู่นั้นเนื้อเรื่องของผู้ทดลองจบลงอย่างรวดเร็วเกินกว่าที่ระบบจะสามารถปรับเปลี่ยนเนื้อเรื่องได้ทัน อย่างไรก็ตาม ค่าร้อยละความเป็นผู้เล่นประเภท </w:t>
      </w:r>
      <w:r>
        <w:rPr>
          <w:rStyle w:val="DefaultParagraphFont"/>
          <w:rFonts w:cs="Cordia New"/>
          <w:lang w:val="en-GB" w:eastAsia="ja-JP"/>
        </w:rPr>
        <w:t xml:space="preserve">Explorer </w:t>
      </w:r>
      <w:r>
        <w:rPr>
          <w:rStyle w:val="DefaultParagraphFont"/>
          <w:rFonts w:cs="Cordia New"/>
          <w:lang w:val="en-GB" w:eastAsia="ja-JP"/>
        </w:rPr>
        <w:t>ของ</w:t>
      </w:r>
      <w:r>
        <w:rPr>
          <w:rStyle w:val="DefaultParagraphFont"/>
          <w:rFonts w:cs="Cordia New"/>
          <w:lang w:val="en-GB"/>
        </w:rPr>
        <w:t xml:space="preserve">แบบจำลองของผู้เล่นหลังจากที่เล่นเกมจบ ซึ่งเป็นบุคลิกลักษณะการเล่นของผู้เล่นที่ผู้ทดลองคนที่ </w:t>
      </w:r>
      <w:r>
        <w:rPr>
          <w:rStyle w:val="DefaultParagraphFont"/>
          <w:rFonts w:cs="Cordia New"/>
          <w:lang w:val="en-GB" w:eastAsia="ja-JP"/>
        </w:rPr>
        <w:t xml:space="preserve">5 </w:t>
      </w:r>
      <w:r>
        <w:rPr>
          <w:rStyle w:val="DefaultParagraphFont"/>
          <w:rFonts w:cs="Cordia New"/>
          <w:lang w:val="en-GB" w:eastAsia="ja-JP"/>
        </w:rPr>
        <w:t>ตามความคิดของเขา เพิ่มขึ้นอย่างมากในช่วงเวลาสั้นๆ ระหว่างการเล่นเกม</w:t>
      </w:r>
    </w:p>
    <w:p>
      <w:pPr>
        <w:pStyle w:val="Normal"/>
        <w:jc w:val="center"/>
        <w:rPr>
          <w:rFonts w:cs="Cordia New"/>
          <w:lang w:val="en-GB" w:eastAsia="ja-JP"/>
        </w:rPr>
      </w:pPr>
      <w:r>
        <w:rPr>
          <w:rFonts w:cs="Cordia New"/>
          <w:lang w:val="en-GB" w:eastAsia="ja-JP"/>
        </w:rPr>
      </w:r>
    </w:p>
    <w:p>
      <w:pPr>
        <w:pStyle w:val="Normal"/>
        <w:jc w:val="center"/>
        <w:rPr/>
      </w:pPr>
      <w:r>
        <w:rPr>
          <w:rStyle w:val="DefaultParagraphFont"/>
          <w:rFonts w:cs="Cordia New"/>
          <w:b/>
          <w:b/>
          <w:bCs/>
          <w:lang w:val="en-GB" w:eastAsia="ja-JP"/>
        </w:rPr>
        <w:t xml:space="preserve">ตารางที่ </w:t>
      </w:r>
      <w:r>
        <w:rPr>
          <w:rStyle w:val="DefaultParagraphFont"/>
          <w:rFonts w:cs="Cordia New"/>
          <w:b/>
          <w:bCs/>
          <w:lang w:val="en-GB" w:eastAsia="ja-JP"/>
        </w:rPr>
        <w:t>2</w:t>
      </w:r>
      <w:r>
        <w:rPr>
          <w:rStyle w:val="DefaultParagraphFont"/>
          <w:rFonts w:cs="Cordia New"/>
          <w:lang w:val="en-GB" w:eastAsia="ja-JP"/>
        </w:rPr>
        <w:t xml:space="preserve"> </w:t>
      </w:r>
      <w:r>
        <w:rPr>
          <w:rStyle w:val="DefaultParagraphFont"/>
          <w:rFonts w:cs="Cordia New"/>
          <w:lang w:val="en-GB" w:eastAsia="ja-JP"/>
        </w:rPr>
        <w:t>ตารางแสดงบุคลิกลักษณะการเล่นของผู้เล่นของผู้ทดลองตามความคิดของผู้ทดลอง</w:t>
      </w:r>
    </w:p>
    <w:tbl>
      <w:tblPr>
        <w:tblW w:w="5130" w:type="dxa"/>
        <w:jc w:val="center"/>
        <w:tblInd w:w="0" w:type="dxa"/>
        <w:tblBorders>
          <w:top w:val="single" w:sz="8" w:space="0" w:color="000001"/>
          <w:left w:val="single" w:sz="8" w:space="0" w:color="000001"/>
          <w:bottom w:val="single" w:sz="18" w:space="0" w:color="000001"/>
          <w:right w:val="single" w:sz="8" w:space="0" w:color="000001"/>
          <w:insideH w:val="single" w:sz="18" w:space="0" w:color="000001"/>
          <w:insideV w:val="single" w:sz="8" w:space="0" w:color="000001"/>
        </w:tblBorders>
        <w:tblCellMar>
          <w:top w:w="0" w:type="dxa"/>
          <w:left w:w="77" w:type="dxa"/>
          <w:bottom w:w="0" w:type="dxa"/>
          <w:right w:w="108" w:type="dxa"/>
        </w:tblCellMar>
      </w:tblPr>
      <w:tblGrid>
        <w:gridCol w:w="1021"/>
        <w:gridCol w:w="1026"/>
        <w:gridCol w:w="1026"/>
        <w:gridCol w:w="1026"/>
        <w:gridCol w:w="1031"/>
      </w:tblGrid>
      <w:tr>
        <w:trPr/>
        <w:tc>
          <w:tcPr>
            <w:tcW w:w="1021" w:type="dxa"/>
            <w:vMerge w:val="restart"/>
            <w:tcBorders>
              <w:top w:val="single" w:sz="8" w:space="0" w:color="000001"/>
              <w:left w:val="single" w:sz="8" w:space="0" w:color="000001"/>
              <w:bottom w:val="single" w:sz="18" w:space="0" w:color="000001"/>
              <w:right w:val="single" w:sz="8" w:space="0" w:color="000001"/>
              <w:insideH w:val="single" w:sz="18" w:space="0" w:color="000001"/>
              <w:insideV w:val="single" w:sz="8" w:space="0" w:color="000001"/>
            </w:tcBorders>
            <w:shd w:fill="FFFFFF" w:val="clear"/>
            <w:tcMar>
              <w:left w:w="77" w:type="dxa"/>
            </w:tcMar>
          </w:tcPr>
          <w:p>
            <w:pPr>
              <w:pStyle w:val="NoSpacing"/>
              <w:jc w:val="center"/>
              <w:rPr/>
            </w:pPr>
            <w:r>
              <w:rPr>
                <w:rStyle w:val="DefaultParagraphFont"/>
                <w:rFonts w:eastAsia="ＭＳ ゴシック" w:cs="Cordia New" w:ascii="Cordia New" w:hAnsi="Cordia New"/>
                <w:lang w:val="en-GB"/>
              </w:rPr>
              <w:t>Player</w:t>
            </w:r>
          </w:p>
        </w:tc>
        <w:tc>
          <w:tcPr>
            <w:tcW w:w="4109" w:type="dxa"/>
            <w:gridSpan w:val="4"/>
            <w:tcBorders>
              <w:top w:val="single" w:sz="8" w:space="0" w:color="000001"/>
              <w:left w:val="single" w:sz="8" w:space="0" w:color="000001"/>
              <w:bottom w:val="single" w:sz="18" w:space="0" w:color="000001"/>
              <w:right w:val="single" w:sz="8" w:space="0" w:color="000001"/>
              <w:insideH w:val="single" w:sz="18" w:space="0" w:color="000001"/>
              <w:insideV w:val="single" w:sz="8" w:space="0" w:color="000001"/>
            </w:tcBorders>
            <w:shd w:fill="FFFFFF" w:val="clear"/>
            <w:tcMar>
              <w:left w:w="77" w:type="dxa"/>
            </w:tcMar>
          </w:tcPr>
          <w:p>
            <w:pPr>
              <w:pStyle w:val="NoSpacing"/>
              <w:jc w:val="center"/>
              <w:rPr/>
            </w:pPr>
            <w:r>
              <w:rPr>
                <w:rStyle w:val="DefaultParagraphFont"/>
                <w:rFonts w:eastAsia="ＭＳ ゴシック" w:cs="Cordia New" w:ascii="Cordia New" w:hAnsi="Cordia New"/>
                <w:b/>
                <w:bCs/>
                <w:lang w:val="en-GB"/>
              </w:rPr>
              <w:t>Player archetype by opinion</w:t>
            </w:r>
          </w:p>
        </w:tc>
      </w:tr>
      <w:tr>
        <w:trPr/>
        <w:tc>
          <w:tcPr>
            <w:tcW w:w="1021" w:type="dxa"/>
            <w:vMerge w:val="continue"/>
            <w:tcBorders>
              <w:top w:val="single" w:sz="8" w:space="0" w:color="000001"/>
              <w:left w:val="single" w:sz="8" w:space="0" w:color="000001"/>
              <w:bottom w:val="single" w:sz="18" w:space="0" w:color="000001"/>
              <w:right w:val="single" w:sz="8" w:space="0" w:color="000001"/>
              <w:insideH w:val="single" w:sz="18" w:space="0" w:color="000001"/>
              <w:insideV w:val="single" w:sz="8" w:space="0" w:color="000001"/>
            </w:tcBorders>
            <w:shd w:fill="FFFFFF" w:val="clear"/>
            <w:tcMar>
              <w:left w:w="77" w:type="dxa"/>
            </w:tcMar>
          </w:tcPr>
          <w:p>
            <w:pPr>
              <w:pStyle w:val="Normal"/>
              <w:rPr/>
            </w:pPr>
            <w:r>
              <w:rPr/>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Spacing"/>
              <w:jc w:val="center"/>
              <w:rPr/>
            </w:pPr>
            <w:r>
              <w:rPr>
                <w:rStyle w:val="DefaultParagraphFont"/>
                <w:rFonts w:cs="Cordia New" w:ascii="Cordia New" w:hAnsi="Cordia New"/>
                <w:lang w:val="en-GB"/>
              </w:rPr>
              <w:t>Achiever</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Spacing"/>
              <w:jc w:val="center"/>
              <w:rPr/>
            </w:pPr>
            <w:r>
              <w:rPr>
                <w:rStyle w:val="DefaultParagraphFont"/>
                <w:rFonts w:cs="Cordia New" w:ascii="Cordia New" w:hAnsi="Cordia New"/>
                <w:lang w:val="en-GB"/>
              </w:rPr>
              <w:t>Explorer</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Spacing"/>
              <w:jc w:val="center"/>
              <w:rPr/>
            </w:pPr>
            <w:r>
              <w:rPr>
                <w:rStyle w:val="DefaultParagraphFont"/>
                <w:rFonts w:cs="Cordia New" w:ascii="Cordia New" w:hAnsi="Cordia New"/>
                <w:lang w:val="en-GB"/>
              </w:rPr>
              <w:t>Socializer</w:t>
            </w:r>
          </w:p>
        </w:tc>
        <w:tc>
          <w:tcPr>
            <w:tcW w:w="103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Spacing"/>
              <w:jc w:val="center"/>
              <w:rPr/>
            </w:pPr>
            <w:r>
              <w:rPr>
                <w:rStyle w:val="DefaultParagraphFont"/>
                <w:rFonts w:cs="Cordia New" w:ascii="Cordia New" w:hAnsi="Cordia New"/>
                <w:lang w:val="en-GB"/>
              </w:rPr>
              <w:t>Killer</w:t>
            </w:r>
          </w:p>
        </w:tc>
      </w:tr>
      <w:tr>
        <w:trPr/>
        <w:tc>
          <w:tcPr>
            <w:tcW w:w="10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Spacing"/>
              <w:jc w:val="center"/>
              <w:rPr/>
            </w:pPr>
            <w:r>
              <w:rPr>
                <w:rStyle w:val="DefaultParagraphFont"/>
                <w:rFonts w:eastAsia="ＭＳ ゴシック" w:cs="Cordia New" w:ascii="Cordia New" w:hAnsi="Cordia New"/>
                <w:lang w:val="en-GB"/>
              </w:rPr>
              <w:t>P1</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15</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50</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25</w:t>
            </w:r>
          </w:p>
        </w:tc>
        <w:tc>
          <w:tcPr>
            <w:tcW w:w="103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10</w:t>
            </w:r>
          </w:p>
        </w:tc>
      </w:tr>
      <w:tr>
        <w:trPr/>
        <w:tc>
          <w:tcPr>
            <w:tcW w:w="10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Spacing"/>
              <w:jc w:val="center"/>
              <w:rPr/>
            </w:pPr>
            <w:r>
              <w:rPr>
                <w:rStyle w:val="DefaultParagraphFont"/>
                <w:rFonts w:eastAsia="ＭＳ ゴシック" w:cs="Cordia New" w:ascii="Cordia New" w:hAnsi="Cordia New"/>
                <w:lang w:val="en-GB"/>
              </w:rPr>
              <w:t>P2</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35</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30</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0</w:t>
            </w:r>
          </w:p>
        </w:tc>
        <w:tc>
          <w:tcPr>
            <w:tcW w:w="103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35</w:t>
            </w:r>
          </w:p>
        </w:tc>
      </w:tr>
      <w:tr>
        <w:trPr/>
        <w:tc>
          <w:tcPr>
            <w:tcW w:w="10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Spacing"/>
              <w:jc w:val="center"/>
              <w:rPr/>
            </w:pPr>
            <w:r>
              <w:rPr>
                <w:rStyle w:val="DefaultParagraphFont"/>
                <w:rFonts w:eastAsia="ＭＳ ゴシック" w:cs="Cordia New" w:ascii="Cordia New" w:hAnsi="Cordia New"/>
                <w:lang w:val="en-GB"/>
              </w:rPr>
              <w:t>P3</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15</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35</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40</w:t>
            </w:r>
          </w:p>
        </w:tc>
        <w:tc>
          <w:tcPr>
            <w:tcW w:w="103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10</w:t>
            </w:r>
          </w:p>
        </w:tc>
      </w:tr>
      <w:tr>
        <w:trPr/>
        <w:tc>
          <w:tcPr>
            <w:tcW w:w="10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Spacing"/>
              <w:jc w:val="center"/>
              <w:rPr/>
            </w:pPr>
            <w:r>
              <w:rPr>
                <w:rStyle w:val="DefaultParagraphFont"/>
                <w:rFonts w:eastAsia="ＭＳ ゴシック" w:cs="Cordia New" w:ascii="Cordia New" w:hAnsi="Cordia New"/>
                <w:lang w:val="en-GB"/>
              </w:rPr>
              <w:t>P4</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15</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40</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35</w:t>
            </w:r>
          </w:p>
        </w:tc>
        <w:tc>
          <w:tcPr>
            <w:tcW w:w="103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10</w:t>
            </w:r>
          </w:p>
        </w:tc>
      </w:tr>
      <w:tr>
        <w:trPr/>
        <w:tc>
          <w:tcPr>
            <w:tcW w:w="10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Spacing"/>
              <w:jc w:val="center"/>
              <w:rPr/>
            </w:pPr>
            <w:r>
              <w:rPr>
                <w:rStyle w:val="DefaultParagraphFont"/>
                <w:rFonts w:eastAsia="ＭＳ ゴシック" w:cs="Cordia New" w:ascii="Cordia New" w:hAnsi="Cordia New"/>
                <w:lang w:val="en-GB"/>
              </w:rPr>
              <w:t>P5</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15</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40</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40</w:t>
            </w:r>
          </w:p>
        </w:tc>
        <w:tc>
          <w:tcPr>
            <w:tcW w:w="103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5</w:t>
            </w:r>
          </w:p>
        </w:tc>
      </w:tr>
      <w:tr>
        <w:trPr/>
        <w:tc>
          <w:tcPr>
            <w:tcW w:w="10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Spacing"/>
              <w:jc w:val="center"/>
              <w:rPr/>
            </w:pPr>
            <w:r>
              <w:rPr>
                <w:rStyle w:val="DefaultParagraphFont"/>
                <w:rFonts w:eastAsia="ＭＳ ゴシック" w:cs="Cordia New" w:ascii="Cordia New" w:hAnsi="Cordia New"/>
                <w:lang w:val="en-GB"/>
              </w:rPr>
              <w:t>P6</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20</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30</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20</w:t>
            </w:r>
          </w:p>
        </w:tc>
        <w:tc>
          <w:tcPr>
            <w:tcW w:w="103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30</w:t>
            </w:r>
          </w:p>
        </w:tc>
      </w:tr>
      <w:tr>
        <w:trPr/>
        <w:tc>
          <w:tcPr>
            <w:tcW w:w="10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Spacing"/>
              <w:jc w:val="center"/>
              <w:rPr/>
            </w:pPr>
            <w:r>
              <w:rPr>
                <w:rStyle w:val="DefaultParagraphFont"/>
                <w:rFonts w:eastAsia="ＭＳ ゴシック" w:cs="Cordia New" w:ascii="Cordia New" w:hAnsi="Cordia New"/>
                <w:lang w:val="en-GB"/>
              </w:rPr>
              <w:t>P7</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10</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40</w:t>
            </w:r>
          </w:p>
        </w:tc>
        <w:tc>
          <w:tcPr>
            <w:tcW w:w="10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10</w:t>
            </w:r>
          </w:p>
        </w:tc>
        <w:tc>
          <w:tcPr>
            <w:tcW w:w="103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40</w:t>
            </w:r>
          </w:p>
        </w:tc>
      </w:tr>
    </w:tbl>
    <w:p>
      <w:pPr>
        <w:pStyle w:val="Normal"/>
        <w:jc w:val="center"/>
        <w:rPr>
          <w:rFonts w:cs="Cordia New"/>
          <w:lang w:val="en-GB" w:eastAsia="ja-JP"/>
        </w:rPr>
      </w:pPr>
      <w:r>
        <w:rPr>
          <w:rFonts w:cs="Cordia New"/>
          <w:lang w:val="en-GB" w:eastAsia="ja-JP"/>
        </w:rPr>
      </w:r>
      <w:r>
        <w:br w:type="page"/>
      </w:r>
    </w:p>
    <w:p>
      <w:pPr>
        <w:pStyle w:val="Normal"/>
        <w:jc w:val="center"/>
        <w:rPr/>
      </w:pPr>
      <w:r>
        <w:rPr>
          <w:rStyle w:val="DefaultParagraphFont"/>
          <w:rFonts w:cs="Cordia New"/>
          <w:b/>
          <w:b/>
          <w:bCs/>
          <w:lang w:val="en-GB" w:eastAsia="ja-JP"/>
        </w:rPr>
        <w:t xml:space="preserve">ตารางที่ </w:t>
      </w:r>
      <w:r>
        <w:rPr>
          <w:rStyle w:val="DefaultParagraphFont"/>
          <w:rFonts w:cs="Cordia New"/>
          <w:b/>
          <w:bCs/>
          <w:lang w:val="en-GB" w:eastAsia="ja-JP"/>
        </w:rPr>
        <w:t>3</w:t>
      </w:r>
      <w:r>
        <w:rPr>
          <w:rStyle w:val="DefaultParagraphFont"/>
          <w:rFonts w:cs="Cordia New"/>
          <w:lang w:val="en-GB" w:eastAsia="ja-JP"/>
        </w:rPr>
        <w:t xml:space="preserve"> </w:t>
      </w:r>
      <w:r>
        <w:rPr>
          <w:rStyle w:val="DefaultParagraphFont"/>
          <w:rFonts w:cs="Cordia New"/>
          <w:lang w:val="en-GB" w:eastAsia="ja-JP"/>
        </w:rPr>
        <w:t>ตารางแสดงแบบจำลองของผู้เล่นเริ่มต้นของผู้ทดลองที่สร้างขึ้นตอนเริ่มเล่นเกม</w:t>
      </w:r>
    </w:p>
    <w:tbl>
      <w:tblPr>
        <w:tblW w:w="5329" w:type="dxa"/>
        <w:jc w:val="center"/>
        <w:tblInd w:w="0" w:type="dxa"/>
        <w:tblBorders>
          <w:top w:val="single" w:sz="8" w:space="0" w:color="000001"/>
          <w:left w:val="single" w:sz="8" w:space="0" w:color="000001"/>
          <w:bottom w:val="single" w:sz="18" w:space="0" w:color="000001"/>
          <w:right w:val="single" w:sz="8" w:space="0" w:color="000001"/>
          <w:insideH w:val="single" w:sz="18" w:space="0" w:color="000001"/>
          <w:insideV w:val="single" w:sz="8" w:space="0" w:color="000001"/>
        </w:tblBorders>
        <w:tblCellMar>
          <w:top w:w="0" w:type="dxa"/>
          <w:left w:w="77" w:type="dxa"/>
          <w:bottom w:w="0" w:type="dxa"/>
          <w:right w:w="108" w:type="dxa"/>
        </w:tblCellMar>
      </w:tblPr>
      <w:tblGrid>
        <w:gridCol w:w="1022"/>
        <w:gridCol w:w="1126"/>
        <w:gridCol w:w="1028"/>
        <w:gridCol w:w="1126"/>
        <w:gridCol w:w="1027"/>
      </w:tblGrid>
      <w:tr>
        <w:trPr/>
        <w:tc>
          <w:tcPr>
            <w:tcW w:w="1022" w:type="dxa"/>
            <w:vMerge w:val="restart"/>
            <w:tcBorders>
              <w:top w:val="single" w:sz="8" w:space="0" w:color="000001"/>
              <w:left w:val="single" w:sz="8" w:space="0" w:color="000001"/>
              <w:bottom w:val="single" w:sz="18" w:space="0" w:color="000001"/>
              <w:right w:val="single" w:sz="8" w:space="0" w:color="000001"/>
              <w:insideH w:val="single" w:sz="18" w:space="0" w:color="000001"/>
              <w:insideV w:val="single" w:sz="8" w:space="0" w:color="000001"/>
            </w:tcBorders>
            <w:shd w:fill="FFFFFF" w:val="clear"/>
            <w:tcMar>
              <w:left w:w="77" w:type="dxa"/>
            </w:tcMar>
          </w:tcPr>
          <w:p>
            <w:pPr>
              <w:pStyle w:val="NoSpacing"/>
              <w:jc w:val="center"/>
              <w:rPr/>
            </w:pPr>
            <w:r>
              <w:rPr>
                <w:rStyle w:val="DefaultParagraphFont"/>
                <w:rFonts w:eastAsia="ＭＳ ゴシック" w:cs="Cordia New" w:ascii="Cordia New" w:hAnsi="Cordia New"/>
                <w:lang w:val="en-GB"/>
              </w:rPr>
              <w:t>Player</w:t>
            </w:r>
          </w:p>
        </w:tc>
        <w:tc>
          <w:tcPr>
            <w:tcW w:w="4307" w:type="dxa"/>
            <w:gridSpan w:val="4"/>
            <w:tcBorders>
              <w:top w:val="single" w:sz="8" w:space="0" w:color="000001"/>
              <w:left w:val="single" w:sz="8" w:space="0" w:color="000001"/>
              <w:bottom w:val="single" w:sz="18" w:space="0" w:color="000001"/>
              <w:right w:val="single" w:sz="8" w:space="0" w:color="000001"/>
              <w:insideH w:val="single" w:sz="18" w:space="0" w:color="000001"/>
              <w:insideV w:val="single" w:sz="8" w:space="0" w:color="000001"/>
            </w:tcBorders>
            <w:shd w:fill="FFFFFF" w:val="clear"/>
            <w:tcMar>
              <w:left w:w="77" w:type="dxa"/>
            </w:tcMar>
          </w:tcPr>
          <w:p>
            <w:pPr>
              <w:pStyle w:val="NoSpacing"/>
              <w:jc w:val="center"/>
              <w:rPr/>
            </w:pPr>
            <w:r>
              <w:rPr>
                <w:rStyle w:val="DefaultParagraphFont"/>
                <w:rFonts w:eastAsia="ＭＳ ゴシック" w:cs="Cordia New" w:ascii="Cambria" w:hAnsi="Cambria"/>
                <w:b/>
                <w:bCs/>
                <w:lang w:val="en-GB" w:eastAsia="ja-JP" w:bidi="th-TH"/>
              </w:rPr>
              <w:t>I</w:t>
            </w:r>
            <w:r>
              <w:rPr>
                <w:rStyle w:val="DefaultParagraphFont"/>
                <w:rFonts w:eastAsia="ＭＳ ゴシック" w:cs="Cordia New" w:ascii="Cambria" w:hAnsi="Cambria"/>
                <w:b/>
                <w:bCs/>
                <w:lang w:val="en-GB"/>
              </w:rPr>
              <w:t>nitial predicted archetype</w:t>
            </w:r>
          </w:p>
        </w:tc>
      </w:tr>
      <w:tr>
        <w:trPr/>
        <w:tc>
          <w:tcPr>
            <w:tcW w:w="1022" w:type="dxa"/>
            <w:vMerge w:val="continue"/>
            <w:tcBorders>
              <w:top w:val="single" w:sz="8" w:space="0" w:color="000001"/>
              <w:left w:val="single" w:sz="8" w:space="0" w:color="000001"/>
              <w:bottom w:val="single" w:sz="18" w:space="0" w:color="000001"/>
              <w:right w:val="single" w:sz="8" w:space="0" w:color="000001"/>
              <w:insideH w:val="single" w:sz="18" w:space="0" w:color="000001"/>
              <w:insideV w:val="single" w:sz="8" w:space="0" w:color="000001"/>
            </w:tcBorders>
            <w:shd w:fill="FFFFFF" w:val="clear"/>
            <w:tcMar>
              <w:left w:w="77" w:type="dxa"/>
            </w:tcMar>
          </w:tcPr>
          <w:p>
            <w:pPr>
              <w:pStyle w:val="Normal"/>
              <w:rPr/>
            </w:pPr>
            <w:r>
              <w:rPr/>
            </w:r>
          </w:p>
        </w:tc>
        <w:tc>
          <w:tcPr>
            <w:tcW w:w="11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Spacing"/>
              <w:jc w:val="center"/>
              <w:rPr/>
            </w:pPr>
            <w:r>
              <w:rPr>
                <w:rStyle w:val="DefaultParagraphFont"/>
                <w:rFonts w:cs="Cordia New" w:ascii="Cordia New" w:hAnsi="Cordia New"/>
                <w:lang w:val="en-GB"/>
              </w:rPr>
              <w:t>Achiever</w:t>
            </w:r>
          </w:p>
        </w:tc>
        <w:tc>
          <w:tcPr>
            <w:tcW w:w="102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Spacing"/>
              <w:jc w:val="center"/>
              <w:rPr/>
            </w:pPr>
            <w:r>
              <w:rPr>
                <w:rStyle w:val="DefaultParagraphFont"/>
                <w:rFonts w:cs="Cordia New" w:ascii="Cordia New" w:hAnsi="Cordia New"/>
                <w:lang w:val="en-GB"/>
              </w:rPr>
              <w:t>Explorer</w:t>
            </w:r>
          </w:p>
        </w:tc>
        <w:tc>
          <w:tcPr>
            <w:tcW w:w="11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Spacing"/>
              <w:jc w:val="center"/>
              <w:rPr/>
            </w:pPr>
            <w:r>
              <w:rPr>
                <w:rStyle w:val="DefaultParagraphFont"/>
                <w:rFonts w:cs="Cordia New" w:ascii="Cordia New" w:hAnsi="Cordia New"/>
                <w:lang w:val="en-GB"/>
              </w:rPr>
              <w:t>Socializer</w:t>
            </w:r>
          </w:p>
        </w:tc>
        <w:tc>
          <w:tcPr>
            <w:tcW w:w="10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Spacing"/>
              <w:jc w:val="center"/>
              <w:rPr/>
            </w:pPr>
            <w:r>
              <w:rPr>
                <w:rStyle w:val="DefaultParagraphFont"/>
                <w:rFonts w:cs="Cordia New" w:ascii="Cordia New" w:hAnsi="Cordia New"/>
                <w:lang w:val="en-GB"/>
              </w:rPr>
              <w:t>Killer</w:t>
            </w:r>
          </w:p>
        </w:tc>
      </w:tr>
      <w:tr>
        <w:trPr/>
        <w:tc>
          <w:tcPr>
            <w:tcW w:w="102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Spacing"/>
              <w:jc w:val="center"/>
              <w:rPr/>
            </w:pPr>
            <w:r>
              <w:rPr>
                <w:rStyle w:val="DefaultParagraphFont"/>
                <w:rFonts w:eastAsia="ＭＳ ゴシック" w:cs="Cordia New" w:ascii="Cordia New" w:hAnsi="Cordia New"/>
                <w:lang w:val="en-GB"/>
              </w:rPr>
              <w:t>P1</w:t>
            </w:r>
          </w:p>
        </w:tc>
        <w:tc>
          <w:tcPr>
            <w:tcW w:w="11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28.125</w:t>
            </w:r>
          </w:p>
        </w:tc>
        <w:tc>
          <w:tcPr>
            <w:tcW w:w="102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25</w:t>
            </w:r>
          </w:p>
        </w:tc>
        <w:tc>
          <w:tcPr>
            <w:tcW w:w="11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21.875</w:t>
            </w:r>
          </w:p>
        </w:tc>
        <w:tc>
          <w:tcPr>
            <w:tcW w:w="10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25</w:t>
            </w:r>
          </w:p>
        </w:tc>
      </w:tr>
      <w:tr>
        <w:trPr/>
        <w:tc>
          <w:tcPr>
            <w:tcW w:w="102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Spacing"/>
              <w:jc w:val="center"/>
              <w:rPr/>
            </w:pPr>
            <w:r>
              <w:rPr>
                <w:rStyle w:val="DefaultParagraphFont"/>
                <w:rFonts w:eastAsia="ＭＳ ゴシック" w:cs="Cordia New" w:ascii="Cordia New" w:hAnsi="Cordia New"/>
                <w:lang w:val="en-GB"/>
              </w:rPr>
              <w:t>P2</w:t>
            </w:r>
          </w:p>
        </w:tc>
        <w:tc>
          <w:tcPr>
            <w:tcW w:w="11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37</w:t>
            </w:r>
          </w:p>
        </w:tc>
        <w:tc>
          <w:tcPr>
            <w:tcW w:w="102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25</w:t>
            </w:r>
          </w:p>
        </w:tc>
        <w:tc>
          <w:tcPr>
            <w:tcW w:w="11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8</w:t>
            </w:r>
          </w:p>
        </w:tc>
        <w:tc>
          <w:tcPr>
            <w:tcW w:w="10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30</w:t>
            </w:r>
          </w:p>
        </w:tc>
      </w:tr>
      <w:tr>
        <w:trPr/>
        <w:tc>
          <w:tcPr>
            <w:tcW w:w="102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Spacing"/>
              <w:jc w:val="center"/>
              <w:rPr/>
            </w:pPr>
            <w:r>
              <w:rPr>
                <w:rStyle w:val="DefaultParagraphFont"/>
                <w:rFonts w:eastAsia="ＭＳ ゴシック" w:cs="Cordia New" w:ascii="Cordia New" w:hAnsi="Cordia New"/>
                <w:lang w:val="en-GB"/>
              </w:rPr>
              <w:t>P3</w:t>
            </w:r>
          </w:p>
        </w:tc>
        <w:tc>
          <w:tcPr>
            <w:tcW w:w="11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18.75</w:t>
            </w:r>
          </w:p>
        </w:tc>
        <w:tc>
          <w:tcPr>
            <w:tcW w:w="102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31.25</w:t>
            </w:r>
          </w:p>
        </w:tc>
        <w:tc>
          <w:tcPr>
            <w:tcW w:w="11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34.375</w:t>
            </w:r>
          </w:p>
        </w:tc>
        <w:tc>
          <w:tcPr>
            <w:tcW w:w="10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15.625</w:t>
            </w:r>
          </w:p>
        </w:tc>
      </w:tr>
      <w:tr>
        <w:trPr/>
        <w:tc>
          <w:tcPr>
            <w:tcW w:w="102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Spacing"/>
              <w:jc w:val="center"/>
              <w:rPr/>
            </w:pPr>
            <w:r>
              <w:rPr>
                <w:rStyle w:val="DefaultParagraphFont"/>
                <w:rFonts w:eastAsia="ＭＳ ゴシック" w:cs="Cordia New" w:ascii="Cordia New" w:hAnsi="Cordia New"/>
                <w:lang w:val="en-GB"/>
              </w:rPr>
              <w:t>P4</w:t>
            </w:r>
          </w:p>
        </w:tc>
        <w:tc>
          <w:tcPr>
            <w:tcW w:w="11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20.3125</w:t>
            </w:r>
          </w:p>
        </w:tc>
        <w:tc>
          <w:tcPr>
            <w:tcW w:w="102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25</w:t>
            </w:r>
          </w:p>
        </w:tc>
        <w:tc>
          <w:tcPr>
            <w:tcW w:w="11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32.8125</w:t>
            </w:r>
          </w:p>
        </w:tc>
        <w:tc>
          <w:tcPr>
            <w:tcW w:w="10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21.875</w:t>
            </w:r>
          </w:p>
        </w:tc>
      </w:tr>
      <w:tr>
        <w:trPr/>
        <w:tc>
          <w:tcPr>
            <w:tcW w:w="102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Spacing"/>
              <w:jc w:val="center"/>
              <w:rPr/>
            </w:pPr>
            <w:r>
              <w:rPr>
                <w:rStyle w:val="DefaultParagraphFont"/>
                <w:rFonts w:eastAsia="ＭＳ ゴシック" w:cs="Cordia New" w:ascii="Cordia New" w:hAnsi="Cordia New"/>
                <w:lang w:val="en-GB"/>
              </w:rPr>
              <w:t>P5</w:t>
            </w:r>
          </w:p>
        </w:tc>
        <w:tc>
          <w:tcPr>
            <w:tcW w:w="11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35.59</w:t>
            </w:r>
          </w:p>
        </w:tc>
        <w:tc>
          <w:tcPr>
            <w:tcW w:w="102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28.82</w:t>
            </w:r>
          </w:p>
        </w:tc>
        <w:tc>
          <w:tcPr>
            <w:tcW w:w="11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0</w:t>
            </w:r>
          </w:p>
        </w:tc>
        <w:tc>
          <w:tcPr>
            <w:tcW w:w="10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35.59</w:t>
            </w:r>
          </w:p>
        </w:tc>
      </w:tr>
      <w:tr>
        <w:trPr/>
        <w:tc>
          <w:tcPr>
            <w:tcW w:w="102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Spacing"/>
              <w:jc w:val="center"/>
              <w:rPr/>
            </w:pPr>
            <w:r>
              <w:rPr>
                <w:rStyle w:val="DefaultParagraphFont"/>
                <w:rFonts w:eastAsia="ＭＳ ゴシック" w:cs="Cordia New" w:ascii="Cordia New" w:hAnsi="Cordia New"/>
                <w:lang w:val="en-GB"/>
              </w:rPr>
              <w:t>P6</w:t>
            </w:r>
          </w:p>
        </w:tc>
        <w:tc>
          <w:tcPr>
            <w:tcW w:w="11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29.82</w:t>
            </w:r>
          </w:p>
        </w:tc>
        <w:tc>
          <w:tcPr>
            <w:tcW w:w="102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38.6</w:t>
            </w:r>
          </w:p>
        </w:tc>
        <w:tc>
          <w:tcPr>
            <w:tcW w:w="11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0</w:t>
            </w:r>
          </w:p>
        </w:tc>
        <w:tc>
          <w:tcPr>
            <w:tcW w:w="10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31.58</w:t>
            </w:r>
          </w:p>
        </w:tc>
      </w:tr>
      <w:tr>
        <w:trPr/>
        <w:tc>
          <w:tcPr>
            <w:tcW w:w="102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Spacing"/>
              <w:jc w:val="center"/>
              <w:rPr/>
            </w:pPr>
            <w:r>
              <w:rPr>
                <w:rStyle w:val="DefaultParagraphFont"/>
                <w:rFonts w:eastAsia="ＭＳ ゴシック" w:cs="Cordia New" w:ascii="Cordia New" w:hAnsi="Cordia New"/>
                <w:lang w:val="en-GB"/>
              </w:rPr>
              <w:t>P7</w:t>
            </w:r>
          </w:p>
        </w:tc>
        <w:tc>
          <w:tcPr>
            <w:tcW w:w="11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28.57</w:t>
            </w:r>
          </w:p>
        </w:tc>
        <w:tc>
          <w:tcPr>
            <w:tcW w:w="102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47.62</w:t>
            </w:r>
          </w:p>
        </w:tc>
        <w:tc>
          <w:tcPr>
            <w:tcW w:w="11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0</w:t>
            </w:r>
          </w:p>
        </w:tc>
        <w:tc>
          <w:tcPr>
            <w:tcW w:w="10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23.81</w:t>
            </w:r>
          </w:p>
        </w:tc>
      </w:tr>
    </w:tbl>
    <w:p>
      <w:pPr>
        <w:pStyle w:val="Normal"/>
        <w:rPr>
          <w:rFonts w:cs="Cordia New"/>
          <w:lang w:val="en-GB" w:eastAsia="ja-JP"/>
        </w:rPr>
      </w:pPr>
      <w:r>
        <w:rPr>
          <w:rFonts w:cs="Cordia New"/>
          <w:lang w:val="en-GB" w:eastAsia="ja-JP"/>
        </w:rPr>
      </w:r>
    </w:p>
    <w:p>
      <w:pPr>
        <w:pStyle w:val="Normal"/>
        <w:jc w:val="center"/>
        <w:rPr/>
      </w:pPr>
      <w:r>
        <w:rPr>
          <w:rStyle w:val="DefaultParagraphFont"/>
          <w:rFonts w:cs="Cordia New"/>
          <w:b/>
          <w:b/>
          <w:bCs/>
          <w:lang w:val="en-GB" w:eastAsia="ja-JP"/>
        </w:rPr>
        <w:t xml:space="preserve">ตารางที่ </w:t>
      </w:r>
      <w:r>
        <w:rPr>
          <w:rStyle w:val="DefaultParagraphFont"/>
          <w:rFonts w:cs="Cordia New"/>
          <w:b/>
          <w:bCs/>
          <w:lang w:val="en-GB" w:eastAsia="ja-JP"/>
        </w:rPr>
        <w:t>4</w:t>
      </w:r>
      <w:r>
        <w:rPr>
          <w:rStyle w:val="DefaultParagraphFont"/>
          <w:rFonts w:cs="Cordia New"/>
          <w:lang w:val="en-GB" w:eastAsia="ja-JP"/>
        </w:rPr>
        <w:t xml:space="preserve"> </w:t>
      </w:r>
      <w:r>
        <w:rPr>
          <w:rStyle w:val="DefaultParagraphFont"/>
          <w:rFonts w:cs="Cordia New"/>
          <w:lang w:val="en-GB" w:eastAsia="ja-JP"/>
        </w:rPr>
        <w:t>ตารางแสดงแบบจำลองของผู้เล่นของผู้ทดลองหลังจากที่เล่นเกมจบ</w:t>
      </w:r>
    </w:p>
    <w:tbl>
      <w:tblPr>
        <w:tblW w:w="5418" w:type="dxa"/>
        <w:jc w:val="center"/>
        <w:tblInd w:w="0" w:type="dxa"/>
        <w:tblBorders>
          <w:top w:val="single" w:sz="8" w:space="0" w:color="000001"/>
          <w:left w:val="single" w:sz="8" w:space="0" w:color="000001"/>
          <w:bottom w:val="single" w:sz="18" w:space="0" w:color="000001"/>
          <w:right w:val="single" w:sz="8" w:space="0" w:color="000001"/>
          <w:insideH w:val="single" w:sz="18" w:space="0" w:color="000001"/>
          <w:insideV w:val="single" w:sz="8" w:space="0" w:color="000001"/>
        </w:tblBorders>
        <w:tblCellMar>
          <w:top w:w="0" w:type="dxa"/>
          <w:left w:w="77" w:type="dxa"/>
          <w:bottom w:w="0" w:type="dxa"/>
          <w:right w:w="108" w:type="dxa"/>
        </w:tblCellMar>
      </w:tblPr>
      <w:tblGrid>
        <w:gridCol w:w="729"/>
        <w:gridCol w:w="876"/>
        <w:gridCol w:w="844"/>
        <w:gridCol w:w="938"/>
        <w:gridCol w:w="863"/>
        <w:gridCol w:w="1168"/>
      </w:tblGrid>
      <w:tr>
        <w:trPr>
          <w:trHeight w:val="248" w:hRule="atLeast"/>
        </w:trPr>
        <w:tc>
          <w:tcPr>
            <w:tcW w:w="729" w:type="dxa"/>
            <w:vMerge w:val="restart"/>
            <w:tcBorders>
              <w:top w:val="single" w:sz="8" w:space="0" w:color="000001"/>
              <w:left w:val="single" w:sz="8" w:space="0" w:color="000001"/>
              <w:bottom w:val="single" w:sz="18" w:space="0" w:color="000001"/>
              <w:right w:val="single" w:sz="8" w:space="0" w:color="000001"/>
              <w:insideH w:val="single" w:sz="18" w:space="0" w:color="000001"/>
              <w:insideV w:val="single" w:sz="8" w:space="0" w:color="000001"/>
            </w:tcBorders>
            <w:shd w:fill="FFFFFF" w:val="clear"/>
            <w:tcMar>
              <w:left w:w="77" w:type="dxa"/>
            </w:tcMar>
          </w:tcPr>
          <w:p>
            <w:pPr>
              <w:pStyle w:val="NoSpacing"/>
              <w:jc w:val="center"/>
              <w:rPr/>
            </w:pPr>
            <w:r>
              <w:rPr>
                <w:rStyle w:val="DefaultParagraphFont"/>
                <w:rFonts w:eastAsia="ＭＳ ゴシック" w:cs="Cordia New" w:ascii="Cordia New" w:hAnsi="Cordia New"/>
                <w:lang w:val="en-GB"/>
              </w:rPr>
              <w:t>Player</w:t>
            </w:r>
          </w:p>
        </w:tc>
        <w:tc>
          <w:tcPr>
            <w:tcW w:w="4689" w:type="dxa"/>
            <w:gridSpan w:val="5"/>
            <w:tcBorders>
              <w:top w:val="single" w:sz="8" w:space="0" w:color="000001"/>
              <w:left w:val="single" w:sz="8" w:space="0" w:color="000001"/>
              <w:bottom w:val="single" w:sz="18" w:space="0" w:color="000001"/>
              <w:right w:val="single" w:sz="8" w:space="0" w:color="000001"/>
              <w:insideH w:val="single" w:sz="18" w:space="0" w:color="000001"/>
              <w:insideV w:val="single" w:sz="8" w:space="0" w:color="000001"/>
            </w:tcBorders>
            <w:shd w:fill="FFFFFF" w:val="clear"/>
            <w:tcMar>
              <w:left w:w="77" w:type="dxa"/>
            </w:tcMar>
          </w:tcPr>
          <w:p>
            <w:pPr>
              <w:pStyle w:val="NoSpacing"/>
              <w:jc w:val="center"/>
              <w:rPr/>
            </w:pPr>
            <w:r>
              <w:rPr>
                <w:rStyle w:val="DefaultParagraphFont"/>
                <w:rFonts w:eastAsia="ＭＳ ゴシック" w:cs="Cordia New" w:ascii="Cordia New" w:hAnsi="Cordia New"/>
                <w:b/>
                <w:bCs/>
                <w:lang w:val="en-GB"/>
              </w:rPr>
              <w:t>Observed archetype</w:t>
            </w:r>
          </w:p>
        </w:tc>
      </w:tr>
      <w:tr>
        <w:trPr>
          <w:trHeight w:val="149" w:hRule="atLeast"/>
        </w:trPr>
        <w:tc>
          <w:tcPr>
            <w:tcW w:w="729" w:type="dxa"/>
            <w:vMerge w:val="continue"/>
            <w:tcBorders>
              <w:top w:val="single" w:sz="8" w:space="0" w:color="000001"/>
              <w:left w:val="single" w:sz="8" w:space="0" w:color="000001"/>
              <w:bottom w:val="single" w:sz="18" w:space="0" w:color="000001"/>
              <w:right w:val="single" w:sz="8" w:space="0" w:color="000001"/>
              <w:insideH w:val="single" w:sz="18" w:space="0" w:color="000001"/>
              <w:insideV w:val="single" w:sz="8" w:space="0" w:color="000001"/>
            </w:tcBorders>
            <w:shd w:fill="FFFFFF" w:val="clear"/>
            <w:tcMar>
              <w:left w:w="77" w:type="dxa"/>
            </w:tcMar>
          </w:tcPr>
          <w:p>
            <w:pPr>
              <w:pStyle w:val="Normal"/>
              <w:rPr/>
            </w:pPr>
            <w:r>
              <w:rPr/>
            </w:r>
          </w:p>
        </w:tc>
        <w:tc>
          <w:tcPr>
            <w:tcW w:w="8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Spacing"/>
              <w:jc w:val="center"/>
              <w:rPr/>
            </w:pPr>
            <w:r>
              <w:rPr>
                <w:rStyle w:val="DefaultParagraphFont"/>
                <w:rFonts w:cs="Cordia New" w:ascii="Cordia New" w:hAnsi="Cordia New"/>
                <w:sz w:val="18"/>
                <w:szCs w:val="18"/>
                <w:lang w:val="en-GB"/>
              </w:rPr>
              <w:t>Achiever</w:t>
            </w:r>
          </w:p>
        </w:tc>
        <w:tc>
          <w:tcPr>
            <w:tcW w:w="84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Spacing"/>
              <w:jc w:val="center"/>
              <w:rPr/>
            </w:pPr>
            <w:r>
              <w:rPr>
                <w:rStyle w:val="DefaultParagraphFont"/>
                <w:rFonts w:cs="Cordia New" w:ascii="Cordia New" w:hAnsi="Cordia New"/>
                <w:sz w:val="18"/>
                <w:szCs w:val="18"/>
                <w:lang w:val="en-GB"/>
              </w:rPr>
              <w:t>Explorer</w:t>
            </w:r>
          </w:p>
        </w:tc>
        <w:tc>
          <w:tcPr>
            <w:tcW w:w="9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Spacing"/>
              <w:jc w:val="center"/>
              <w:rPr/>
            </w:pPr>
            <w:r>
              <w:rPr>
                <w:rStyle w:val="DefaultParagraphFont"/>
                <w:rFonts w:cs="Cordia New" w:ascii="Cordia New" w:hAnsi="Cordia New"/>
                <w:sz w:val="18"/>
                <w:szCs w:val="18"/>
                <w:lang w:val="en-GB"/>
              </w:rPr>
              <w:t>Socializer</w:t>
            </w:r>
          </w:p>
        </w:tc>
        <w:tc>
          <w:tcPr>
            <w:tcW w:w="8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Spacing"/>
              <w:jc w:val="center"/>
              <w:rPr/>
            </w:pPr>
            <w:r>
              <w:rPr>
                <w:rStyle w:val="DefaultParagraphFont"/>
                <w:rFonts w:cs="Cordia New" w:ascii="Cordia New" w:hAnsi="Cordia New"/>
                <w:sz w:val="18"/>
                <w:szCs w:val="18"/>
                <w:lang w:val="en-GB"/>
              </w:rPr>
              <w:t>Killer</w:t>
            </w:r>
          </w:p>
        </w:tc>
        <w:tc>
          <w:tcPr>
            <w:tcW w:w="11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Spacing"/>
              <w:jc w:val="center"/>
              <w:rPr/>
            </w:pPr>
            <w:r>
              <w:rPr>
                <w:rStyle w:val="DefaultParagraphFont"/>
                <w:rFonts w:cs="Cordia New" w:ascii="Cordia New" w:hAnsi="Cordia New"/>
                <w:sz w:val="18"/>
                <w:szCs w:val="18"/>
                <w:lang w:val="en-GB"/>
              </w:rPr>
              <w:t>Confidence</w:t>
            </w:r>
          </w:p>
        </w:tc>
      </w:tr>
      <w:tr>
        <w:trPr>
          <w:trHeight w:val="248" w:hRule="atLeast"/>
        </w:trPr>
        <w:tc>
          <w:tcPr>
            <w:tcW w:w="7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Spacing"/>
              <w:jc w:val="center"/>
              <w:rPr/>
            </w:pPr>
            <w:r>
              <w:rPr>
                <w:rStyle w:val="DefaultParagraphFont"/>
                <w:rFonts w:eastAsia="ＭＳ ゴシック" w:cs="Cordia New" w:ascii="Cordia New" w:hAnsi="Cordia New"/>
                <w:lang w:val="en-GB"/>
              </w:rPr>
              <w:t>P1</w:t>
            </w:r>
          </w:p>
        </w:tc>
        <w:tc>
          <w:tcPr>
            <w:tcW w:w="8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7</w:t>
            </w:r>
          </w:p>
        </w:tc>
        <w:tc>
          <w:tcPr>
            <w:tcW w:w="84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43</w:t>
            </w:r>
          </w:p>
        </w:tc>
        <w:tc>
          <w:tcPr>
            <w:tcW w:w="9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28</w:t>
            </w:r>
          </w:p>
        </w:tc>
        <w:tc>
          <w:tcPr>
            <w:tcW w:w="8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22</w:t>
            </w:r>
          </w:p>
        </w:tc>
        <w:tc>
          <w:tcPr>
            <w:tcW w:w="11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65.49</w:t>
            </w:r>
          </w:p>
        </w:tc>
      </w:tr>
      <w:tr>
        <w:trPr>
          <w:trHeight w:val="248" w:hRule="atLeast"/>
        </w:trPr>
        <w:tc>
          <w:tcPr>
            <w:tcW w:w="7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Spacing"/>
              <w:jc w:val="center"/>
              <w:rPr/>
            </w:pPr>
            <w:r>
              <w:rPr>
                <w:rStyle w:val="DefaultParagraphFont"/>
                <w:rFonts w:eastAsia="ＭＳ ゴシック" w:cs="Cordia New" w:ascii="Cordia New" w:hAnsi="Cordia New"/>
                <w:lang w:val="en-GB"/>
              </w:rPr>
              <w:t>P2</w:t>
            </w:r>
          </w:p>
        </w:tc>
        <w:tc>
          <w:tcPr>
            <w:tcW w:w="8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42</w:t>
            </w:r>
          </w:p>
        </w:tc>
        <w:tc>
          <w:tcPr>
            <w:tcW w:w="84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24</w:t>
            </w:r>
          </w:p>
        </w:tc>
        <w:tc>
          <w:tcPr>
            <w:tcW w:w="9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0</w:t>
            </w:r>
          </w:p>
        </w:tc>
        <w:tc>
          <w:tcPr>
            <w:tcW w:w="8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34</w:t>
            </w:r>
          </w:p>
        </w:tc>
        <w:tc>
          <w:tcPr>
            <w:tcW w:w="11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1349.16</w:t>
            </w:r>
          </w:p>
        </w:tc>
      </w:tr>
      <w:tr>
        <w:trPr>
          <w:trHeight w:val="248" w:hRule="atLeast"/>
        </w:trPr>
        <w:tc>
          <w:tcPr>
            <w:tcW w:w="7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Spacing"/>
              <w:jc w:val="center"/>
              <w:rPr/>
            </w:pPr>
            <w:r>
              <w:rPr>
                <w:rStyle w:val="DefaultParagraphFont"/>
                <w:rFonts w:eastAsia="ＭＳ ゴシック" w:cs="Cordia New" w:ascii="Cordia New" w:hAnsi="Cordia New"/>
                <w:lang w:val="en-GB"/>
              </w:rPr>
              <w:t>P3</w:t>
            </w:r>
          </w:p>
        </w:tc>
        <w:tc>
          <w:tcPr>
            <w:tcW w:w="8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17.67</w:t>
            </w:r>
          </w:p>
        </w:tc>
        <w:tc>
          <w:tcPr>
            <w:tcW w:w="84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32.86</w:t>
            </w:r>
          </w:p>
        </w:tc>
        <w:tc>
          <w:tcPr>
            <w:tcW w:w="9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33.23</w:t>
            </w:r>
          </w:p>
        </w:tc>
        <w:tc>
          <w:tcPr>
            <w:tcW w:w="8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16.24</w:t>
            </w:r>
          </w:p>
        </w:tc>
        <w:tc>
          <w:tcPr>
            <w:tcW w:w="11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515.27</w:t>
            </w:r>
          </w:p>
        </w:tc>
      </w:tr>
      <w:tr>
        <w:trPr>
          <w:trHeight w:val="248" w:hRule="atLeast"/>
        </w:trPr>
        <w:tc>
          <w:tcPr>
            <w:tcW w:w="7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Spacing"/>
              <w:jc w:val="center"/>
              <w:rPr/>
            </w:pPr>
            <w:r>
              <w:rPr>
                <w:rStyle w:val="DefaultParagraphFont"/>
                <w:rFonts w:eastAsia="ＭＳ ゴシック" w:cs="Cordia New" w:ascii="Cordia New" w:hAnsi="Cordia New"/>
                <w:lang w:val="en-GB"/>
              </w:rPr>
              <w:t>P4</w:t>
            </w:r>
          </w:p>
        </w:tc>
        <w:tc>
          <w:tcPr>
            <w:tcW w:w="8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18.86</w:t>
            </w:r>
          </w:p>
        </w:tc>
        <w:tc>
          <w:tcPr>
            <w:tcW w:w="84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27.17</w:t>
            </w:r>
          </w:p>
        </w:tc>
        <w:tc>
          <w:tcPr>
            <w:tcW w:w="9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31.97</w:t>
            </w:r>
          </w:p>
        </w:tc>
        <w:tc>
          <w:tcPr>
            <w:tcW w:w="8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22</w:t>
            </w:r>
          </w:p>
        </w:tc>
        <w:tc>
          <w:tcPr>
            <w:tcW w:w="11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393.96</w:t>
            </w:r>
          </w:p>
        </w:tc>
      </w:tr>
      <w:tr>
        <w:trPr>
          <w:trHeight w:val="248" w:hRule="atLeast"/>
        </w:trPr>
        <w:tc>
          <w:tcPr>
            <w:tcW w:w="7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Spacing"/>
              <w:jc w:val="center"/>
              <w:rPr/>
            </w:pPr>
            <w:r>
              <w:rPr>
                <w:rStyle w:val="DefaultParagraphFont"/>
                <w:rFonts w:eastAsia="ＭＳ ゴシック" w:cs="Cordia New" w:ascii="Cordia New" w:hAnsi="Cordia New"/>
                <w:lang w:val="en-GB"/>
              </w:rPr>
              <w:t>P5</w:t>
            </w:r>
          </w:p>
        </w:tc>
        <w:tc>
          <w:tcPr>
            <w:tcW w:w="8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31.7</w:t>
            </w:r>
          </w:p>
        </w:tc>
        <w:tc>
          <w:tcPr>
            <w:tcW w:w="84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34.72</w:t>
            </w:r>
          </w:p>
        </w:tc>
        <w:tc>
          <w:tcPr>
            <w:tcW w:w="9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0.45</w:t>
            </w:r>
          </w:p>
        </w:tc>
        <w:tc>
          <w:tcPr>
            <w:tcW w:w="8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33.13</w:t>
            </w:r>
          </w:p>
        </w:tc>
        <w:tc>
          <w:tcPr>
            <w:tcW w:w="11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142</w:t>
            </w:r>
          </w:p>
        </w:tc>
      </w:tr>
      <w:tr>
        <w:trPr>
          <w:trHeight w:val="248" w:hRule="atLeast"/>
        </w:trPr>
        <w:tc>
          <w:tcPr>
            <w:tcW w:w="7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tcPr>
          <w:p>
            <w:pPr>
              <w:pStyle w:val="NoSpacing"/>
              <w:jc w:val="center"/>
              <w:rPr/>
            </w:pPr>
            <w:r>
              <w:rPr>
                <w:rStyle w:val="DefaultParagraphFont"/>
                <w:rFonts w:eastAsia="ＭＳ ゴシック" w:cs="Cordia New" w:ascii="Cordia New" w:hAnsi="Cordia New"/>
                <w:lang w:val="en-GB"/>
              </w:rPr>
              <w:t>P6</w:t>
            </w:r>
          </w:p>
        </w:tc>
        <w:tc>
          <w:tcPr>
            <w:tcW w:w="8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27.23</w:t>
            </w:r>
          </w:p>
        </w:tc>
        <w:tc>
          <w:tcPr>
            <w:tcW w:w="84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39.81</w:t>
            </w:r>
          </w:p>
        </w:tc>
        <w:tc>
          <w:tcPr>
            <w:tcW w:w="9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1.44</w:t>
            </w:r>
          </w:p>
        </w:tc>
        <w:tc>
          <w:tcPr>
            <w:tcW w:w="8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31.52</w:t>
            </w:r>
          </w:p>
        </w:tc>
        <w:tc>
          <w:tcPr>
            <w:tcW w:w="11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0C0C0" w:val="clear"/>
            <w:tcMar>
              <w:left w:w="77" w:type="dxa"/>
            </w:tcMar>
            <w:vAlign w:val="bottom"/>
          </w:tcPr>
          <w:p>
            <w:pPr>
              <w:pStyle w:val="Normal"/>
              <w:jc w:val="right"/>
              <w:rPr/>
            </w:pPr>
            <w:r>
              <w:rPr>
                <w:rStyle w:val="DefaultParagraphFont"/>
                <w:rFonts w:cs="Cordia New"/>
                <w:color w:val="000000"/>
                <w:lang w:val="en-GB"/>
              </w:rPr>
              <w:t>111.01</w:t>
            </w:r>
          </w:p>
        </w:tc>
      </w:tr>
      <w:tr>
        <w:trPr>
          <w:trHeight w:val="248" w:hRule="atLeast"/>
        </w:trPr>
        <w:tc>
          <w:tcPr>
            <w:tcW w:w="7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tcPr>
          <w:p>
            <w:pPr>
              <w:pStyle w:val="NoSpacing"/>
              <w:jc w:val="center"/>
              <w:rPr/>
            </w:pPr>
            <w:r>
              <w:rPr>
                <w:rStyle w:val="DefaultParagraphFont"/>
                <w:rFonts w:eastAsia="ＭＳ ゴシック" w:cs="Cordia New" w:ascii="Cordia New" w:hAnsi="Cordia New"/>
                <w:lang w:val="en-GB"/>
              </w:rPr>
              <w:t>P7</w:t>
            </w:r>
          </w:p>
        </w:tc>
        <w:tc>
          <w:tcPr>
            <w:tcW w:w="8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22.93</w:t>
            </w:r>
          </w:p>
        </w:tc>
        <w:tc>
          <w:tcPr>
            <w:tcW w:w="84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50.25</w:t>
            </w:r>
          </w:p>
        </w:tc>
        <w:tc>
          <w:tcPr>
            <w:tcW w:w="93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0.57</w:t>
            </w:r>
          </w:p>
        </w:tc>
        <w:tc>
          <w:tcPr>
            <w:tcW w:w="8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26.25</w:t>
            </w:r>
          </w:p>
        </w:tc>
        <w:tc>
          <w:tcPr>
            <w:tcW w:w="11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77" w:type="dxa"/>
            </w:tcMar>
            <w:vAlign w:val="bottom"/>
          </w:tcPr>
          <w:p>
            <w:pPr>
              <w:pStyle w:val="Normal"/>
              <w:jc w:val="right"/>
              <w:rPr/>
            </w:pPr>
            <w:r>
              <w:rPr>
                <w:rStyle w:val="DefaultParagraphFont"/>
                <w:rFonts w:cs="Cordia New"/>
                <w:color w:val="000000"/>
                <w:lang w:val="en-GB"/>
              </w:rPr>
              <w:t>69.93</w:t>
            </w:r>
          </w:p>
        </w:tc>
      </w:tr>
    </w:tbl>
    <w:p>
      <w:pPr>
        <w:pStyle w:val="Normal"/>
        <w:rPr>
          <w:rFonts w:cs="Cordia New"/>
          <w:lang w:val="en-GB" w:eastAsia="ja-JP"/>
        </w:rPr>
      </w:pPr>
      <w:r>
        <w:rPr>
          <w:rFonts w:cs="Cordia New"/>
          <w:lang w:val="en-GB" w:eastAsia="ja-JP"/>
        </w:rPr>
      </w:r>
    </w:p>
    <w:p>
      <w:pPr>
        <w:pStyle w:val="Normal"/>
        <w:numPr>
          <w:ilvl w:val="0"/>
          <w:numId w:val="6"/>
        </w:numPr>
        <w:ind w:left="1080" w:right="0" w:hanging="360"/>
        <w:rPr/>
      </w:pPr>
      <w:r>
        <w:rPr>
          <w:rStyle w:val="DefaultParagraphFont"/>
          <w:rFonts w:cs="Cordia New"/>
          <w:lang w:val="en-GB"/>
        </w:rPr>
        <w:t xml:space="preserve">ผลการเปรียบเทียบระหว่างบุคลิกลักษณะการเล่นของผู้เล่นของผู้ทดลองตามความคิดของผู้ทดลอง กับบุคลิกลักษณะจากแบบจำลองของผู้เล่นเริ่มต้น และบุคลิกลักษณะจากแบบจำลองของผู้เล่นหลังจากที่เล่นเกมจบแล้ว ซึ่งได้แสดงตัวอย่างในรูปที่ </w:t>
      </w:r>
      <w:r>
        <w:rPr>
          <w:rStyle w:val="DefaultParagraphFont"/>
          <w:rFonts w:cs="Cordia New"/>
          <w:lang w:val="en-GB"/>
        </w:rPr>
        <w:t>12</w:t>
      </w:r>
      <w:r>
        <w:rPr>
          <w:rStyle w:val="DefaultParagraphFont"/>
          <w:rFonts w:cs="Cordia New"/>
          <w:lang w:val="en-GB" w:eastAsia="ja-JP"/>
        </w:rPr>
        <w:t>-18</w:t>
      </w:r>
      <w:r>
        <w:rPr>
          <w:rStyle w:val="DefaultParagraphFont"/>
          <w:rFonts w:cs="Cordia New"/>
          <w:lang w:val="en-GB"/>
        </w:rPr>
        <w:t xml:space="preserve"> </w:t>
      </w:r>
      <w:r>
        <w:rPr>
          <w:rStyle w:val="DefaultParagraphFont"/>
          <w:rFonts w:cs="Cordia New"/>
          <w:lang w:val="en-GB"/>
        </w:rPr>
        <w:t xml:space="preserve">ค่าร้อยละความเป็นผู้เล่นจากแบบจำลองของผู้เล่นสอดคล้องกับบุคลิกลักษณะการเล่นของผู้เล่นตามความคิดของผู้ทดลอง โดยรูปที่ </w:t>
      </w:r>
      <w:r>
        <w:rPr>
          <w:rStyle w:val="DefaultParagraphFont"/>
          <w:rFonts w:cs="Cordia New"/>
          <w:lang w:val="en-GB" w:eastAsia="ja-JP"/>
        </w:rPr>
        <w:t xml:space="preserve">19 </w:t>
      </w:r>
      <w:r>
        <w:rPr>
          <w:rStyle w:val="DefaultParagraphFont"/>
          <w:rFonts w:cs="Cordia New"/>
          <w:lang w:val="en-GB"/>
        </w:rPr>
        <w:t xml:space="preserve">ได้แสดงระยะห่างเฉลี่ยระหว่างบุคลิกลักษณะการเล่นของผู้เล่นตามความคิดของผู้ทดลองและแบบจำลองของผู้เล่นหลังจากที่เล่นเกมจบเท่ากับ </w:t>
      </w:r>
      <w:r>
        <w:rPr>
          <w:rStyle w:val="DefaultParagraphFont"/>
          <w:rFonts w:cs="Cordia New"/>
          <w:lang w:val="en-GB" w:eastAsia="ja-JP"/>
        </w:rPr>
        <w:t xml:space="preserve">641.28 </w:t>
      </w:r>
      <w:r>
        <w:rPr>
          <w:rStyle w:val="DefaultParagraphFont"/>
          <w:rFonts w:cs="Cordia New"/>
          <w:lang w:val="en-GB" w:eastAsia="ja-JP"/>
        </w:rPr>
        <w:t xml:space="preserve">ซึ่งลดลงจากระยะห่างเฉลี่ยระหว่างบุคลิกลักษณะการเล่นของผู้เล่นตามความคิดของผู้ทดลองและแบบจำลองของผู้เล่นเริ่มต้นที่ระบบสร้างขึ้นซึ่งเท่ากับ </w:t>
      </w:r>
      <w:r>
        <w:rPr>
          <w:rStyle w:val="DefaultParagraphFont"/>
          <w:rFonts w:cs="Cordia New"/>
          <w:lang w:val="en-GB" w:eastAsia="ja-JP"/>
        </w:rPr>
        <w:t>866.15</w:t>
      </w:r>
    </w:p>
    <w:p>
      <w:pPr>
        <w:pStyle w:val="Normal"/>
        <w:jc w:val="center"/>
        <w:rPr/>
      </w:pPr>
      <w:r>
        <w:rPr/>
        <w:drawing>
          <wp:inline distT="0" distB="0" distL="0" distR="0">
            <wp:extent cx="3114675" cy="1819275"/>
            <wp:effectExtent l="0" t="0" r="0" b="0"/>
            <wp:docPr id="13" name="Object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ject 5" descr=""/>
                    <pic:cNvPicPr>
                      <a:picLocks noChangeAspect="1" noChangeArrowheads="1"/>
                    </pic:cNvPicPr>
                  </pic:nvPicPr>
                  <pic:blipFill>
                    <a:blip r:embed="rId18"/>
                    <a:stretch>
                      <a:fillRect/>
                    </a:stretch>
                  </pic:blipFill>
                  <pic:spPr bwMode="auto">
                    <a:xfrm>
                      <a:off x="0" y="0"/>
                      <a:ext cx="3114675" cy="1819275"/>
                    </a:xfrm>
                    <a:prstGeom prst="rect">
                      <a:avLst/>
                    </a:prstGeom>
                  </pic:spPr>
                </pic:pic>
              </a:graphicData>
            </a:graphic>
          </wp:inline>
        </w:drawing>
      </w:r>
    </w:p>
    <w:p>
      <w:pPr>
        <w:pStyle w:val="Normal"/>
        <w:jc w:val="center"/>
        <w:rPr/>
      </w:pPr>
      <w:r>
        <w:rPr>
          <w:rStyle w:val="DefaultParagraphFont"/>
          <w:rFonts w:cs="Cordia New"/>
          <w:b/>
          <w:b/>
          <w:bCs/>
          <w:lang w:val="en-GB" w:eastAsia="ja-JP"/>
        </w:rPr>
        <w:t xml:space="preserve">รูปที่ </w:t>
      </w:r>
      <w:r>
        <w:rPr>
          <w:rStyle w:val="DefaultParagraphFont"/>
          <w:rFonts w:cs="Cordia New"/>
          <w:b/>
          <w:bCs/>
          <w:lang w:val="en-GB" w:eastAsia="ja-JP"/>
        </w:rPr>
        <w:t>12</w:t>
      </w:r>
      <w:r>
        <w:rPr>
          <w:rStyle w:val="DefaultParagraphFont"/>
          <w:rFonts w:cs="Cordia New"/>
          <w:lang w:val="en-GB" w:eastAsia="ja-JP"/>
        </w:rPr>
        <w:t xml:space="preserve"> </w:t>
      </w:r>
      <w:r>
        <w:rPr>
          <w:rStyle w:val="DefaultParagraphFont"/>
          <w:rFonts w:cs="Cordia New"/>
          <w:lang w:val="en-GB" w:eastAsia="ja-JP"/>
        </w:rPr>
        <w:t xml:space="preserve">แผนภูมิแสดงการเปรียบเทียบระหว่างบุคลิกลักษณะการเล่นและแบบจำลองของผู้ทดลองคนที่ </w:t>
      </w:r>
      <w:r>
        <w:rPr>
          <w:rStyle w:val="DefaultParagraphFont"/>
          <w:rFonts w:cs="Cordia New"/>
          <w:lang w:val="en-GB" w:eastAsia="ja-JP"/>
        </w:rPr>
        <w:t>1</w:t>
      </w:r>
    </w:p>
    <w:p>
      <w:pPr>
        <w:pStyle w:val="Normal"/>
        <w:jc w:val="center"/>
        <w:rPr>
          <w:rFonts w:cs="Cordia New"/>
          <w:lang w:val="en-GB" w:eastAsia="ja-JP"/>
        </w:rPr>
      </w:pPr>
      <w:r>
        <w:rPr>
          <w:rFonts w:cs="Cordia New"/>
          <w:lang w:val="en-GB" w:eastAsia="ja-JP"/>
        </w:rPr>
      </w:r>
    </w:p>
    <w:p>
      <w:pPr>
        <w:pStyle w:val="Normal"/>
        <w:jc w:val="center"/>
        <w:rPr/>
      </w:pPr>
      <w:r>
        <w:rPr/>
        <w:drawing>
          <wp:inline distT="0" distB="0" distL="0" distR="0">
            <wp:extent cx="3114675" cy="1819275"/>
            <wp:effectExtent l="0" t="0" r="0" b="0"/>
            <wp:docPr id="14" name="Object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ect 6" descr=""/>
                    <pic:cNvPicPr>
                      <a:picLocks noChangeAspect="1" noChangeArrowheads="1"/>
                    </pic:cNvPicPr>
                  </pic:nvPicPr>
                  <pic:blipFill>
                    <a:blip r:embed="rId19"/>
                    <a:stretch>
                      <a:fillRect/>
                    </a:stretch>
                  </pic:blipFill>
                  <pic:spPr bwMode="auto">
                    <a:xfrm>
                      <a:off x="0" y="0"/>
                      <a:ext cx="3114675" cy="1819275"/>
                    </a:xfrm>
                    <a:prstGeom prst="rect">
                      <a:avLst/>
                    </a:prstGeom>
                  </pic:spPr>
                </pic:pic>
              </a:graphicData>
            </a:graphic>
          </wp:inline>
        </w:drawing>
      </w:r>
    </w:p>
    <w:p>
      <w:pPr>
        <w:pStyle w:val="Normal"/>
        <w:jc w:val="center"/>
        <w:rPr/>
      </w:pPr>
      <w:r>
        <w:rPr>
          <w:rStyle w:val="DefaultParagraphFont"/>
          <w:rFonts w:cs="Cordia New"/>
          <w:b/>
          <w:b/>
          <w:bCs/>
          <w:lang w:val="en-GB" w:eastAsia="ja-JP"/>
        </w:rPr>
        <w:t xml:space="preserve">รูปที่ </w:t>
      </w:r>
      <w:r>
        <w:rPr>
          <w:rStyle w:val="DefaultParagraphFont"/>
          <w:rFonts w:cs="Cordia New"/>
          <w:b/>
          <w:bCs/>
          <w:lang w:val="en-GB" w:eastAsia="ja-JP"/>
        </w:rPr>
        <w:t>13</w:t>
      </w:r>
      <w:r>
        <w:rPr>
          <w:rStyle w:val="DefaultParagraphFont"/>
          <w:rFonts w:cs="Cordia New"/>
          <w:lang w:val="en-GB" w:eastAsia="ja-JP"/>
        </w:rPr>
        <w:t xml:space="preserve"> </w:t>
      </w:r>
      <w:r>
        <w:rPr>
          <w:rStyle w:val="DefaultParagraphFont"/>
          <w:rFonts w:cs="Cordia New"/>
          <w:lang w:val="en-GB" w:eastAsia="ja-JP"/>
        </w:rPr>
        <w:t xml:space="preserve">แผนภูมิแสดงการเปรียบเทียบระหว่างบุคลิกลักษณะการเล่นและแบบจำลองของผู้ทดลองคนที่ </w:t>
      </w:r>
      <w:r>
        <w:rPr>
          <w:rStyle w:val="DefaultParagraphFont"/>
          <w:rFonts w:cs="Cordia New"/>
          <w:lang w:val="en-GB" w:eastAsia="ja-JP"/>
        </w:rPr>
        <w:t>2</w:t>
      </w:r>
    </w:p>
    <w:p>
      <w:pPr>
        <w:pStyle w:val="Normal"/>
        <w:jc w:val="center"/>
        <w:rPr>
          <w:rFonts w:cs="Cordia New"/>
          <w:lang w:val="en-GB" w:eastAsia="ja-JP"/>
        </w:rPr>
      </w:pPr>
      <w:r>
        <w:rPr>
          <w:rFonts w:cs="Cordia New"/>
          <w:lang w:val="en-GB" w:eastAsia="ja-JP"/>
        </w:rPr>
      </w:r>
    </w:p>
    <w:p>
      <w:pPr>
        <w:pStyle w:val="Normal"/>
        <w:jc w:val="center"/>
        <w:rPr/>
      </w:pPr>
      <w:r>
        <w:rPr/>
        <w:drawing>
          <wp:inline distT="0" distB="0" distL="0" distR="0">
            <wp:extent cx="3114675" cy="1819275"/>
            <wp:effectExtent l="0" t="0" r="0" b="0"/>
            <wp:docPr id="15" name="Object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ect 7" descr=""/>
                    <pic:cNvPicPr>
                      <a:picLocks noChangeAspect="1" noChangeArrowheads="1"/>
                    </pic:cNvPicPr>
                  </pic:nvPicPr>
                  <pic:blipFill>
                    <a:blip r:embed="rId20"/>
                    <a:stretch>
                      <a:fillRect/>
                    </a:stretch>
                  </pic:blipFill>
                  <pic:spPr bwMode="auto">
                    <a:xfrm>
                      <a:off x="0" y="0"/>
                      <a:ext cx="3114675" cy="1819275"/>
                    </a:xfrm>
                    <a:prstGeom prst="rect">
                      <a:avLst/>
                    </a:prstGeom>
                  </pic:spPr>
                </pic:pic>
              </a:graphicData>
            </a:graphic>
          </wp:inline>
        </w:drawing>
      </w:r>
    </w:p>
    <w:p>
      <w:pPr>
        <w:pStyle w:val="Normal"/>
        <w:jc w:val="center"/>
        <w:rPr/>
      </w:pPr>
      <w:r>
        <w:rPr>
          <w:rStyle w:val="DefaultParagraphFont"/>
          <w:rFonts w:cs="Cordia New"/>
          <w:b/>
          <w:b/>
          <w:bCs/>
          <w:lang w:val="en-GB" w:eastAsia="ja-JP"/>
        </w:rPr>
        <w:t xml:space="preserve">รูปที่ </w:t>
      </w:r>
      <w:r>
        <w:rPr>
          <w:rStyle w:val="DefaultParagraphFont"/>
          <w:rFonts w:cs="Cordia New"/>
          <w:b/>
          <w:bCs/>
          <w:lang w:val="en-GB" w:eastAsia="ja-JP"/>
        </w:rPr>
        <w:t>14</w:t>
      </w:r>
      <w:r>
        <w:rPr>
          <w:rStyle w:val="DefaultParagraphFont"/>
          <w:rFonts w:cs="Cordia New"/>
          <w:lang w:val="en-GB" w:eastAsia="ja-JP"/>
        </w:rPr>
        <w:t xml:space="preserve"> </w:t>
      </w:r>
      <w:r>
        <w:rPr>
          <w:rStyle w:val="DefaultParagraphFont"/>
          <w:rFonts w:cs="Cordia New"/>
          <w:lang w:val="en-GB" w:eastAsia="ja-JP"/>
        </w:rPr>
        <w:t xml:space="preserve">แผนภูมิแสดงการเปรียบเทียบระหว่างบุคลิกลักษณะการเล่นและแบบจำลองของผู้ทดลองคนที่ </w:t>
      </w:r>
      <w:r>
        <w:rPr>
          <w:rStyle w:val="DefaultParagraphFont"/>
          <w:rFonts w:cs="Cordia New"/>
          <w:lang w:val="en-GB" w:eastAsia="ja-JP"/>
        </w:rPr>
        <w:t>3</w:t>
      </w:r>
    </w:p>
    <w:p>
      <w:pPr>
        <w:pStyle w:val="Normal"/>
        <w:jc w:val="center"/>
        <w:rPr>
          <w:rFonts w:cs="Cordia New"/>
          <w:lang w:val="en-GB" w:eastAsia="ja-JP"/>
        </w:rPr>
      </w:pPr>
      <w:r>
        <w:rPr>
          <w:rFonts w:cs="Cordia New"/>
          <w:lang w:val="en-GB" w:eastAsia="ja-JP"/>
        </w:rPr>
      </w:r>
    </w:p>
    <w:p>
      <w:pPr>
        <w:pStyle w:val="Normal"/>
        <w:jc w:val="center"/>
        <w:rPr/>
      </w:pPr>
      <w:r>
        <w:rPr/>
        <w:drawing>
          <wp:inline distT="0" distB="0" distL="0" distR="0">
            <wp:extent cx="3114675" cy="1819275"/>
            <wp:effectExtent l="0" t="0" r="0" b="0"/>
            <wp:docPr id="16" name="Object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ject 8" descr=""/>
                    <pic:cNvPicPr>
                      <a:picLocks noChangeAspect="1" noChangeArrowheads="1"/>
                    </pic:cNvPicPr>
                  </pic:nvPicPr>
                  <pic:blipFill>
                    <a:blip r:embed="rId21"/>
                    <a:stretch>
                      <a:fillRect/>
                    </a:stretch>
                  </pic:blipFill>
                  <pic:spPr bwMode="auto">
                    <a:xfrm>
                      <a:off x="0" y="0"/>
                      <a:ext cx="3114675" cy="1819275"/>
                    </a:xfrm>
                    <a:prstGeom prst="rect">
                      <a:avLst/>
                    </a:prstGeom>
                  </pic:spPr>
                </pic:pic>
              </a:graphicData>
            </a:graphic>
          </wp:inline>
        </w:drawing>
      </w:r>
    </w:p>
    <w:p>
      <w:pPr>
        <w:pStyle w:val="Normal"/>
        <w:jc w:val="center"/>
        <w:rPr/>
      </w:pPr>
      <w:r>
        <w:rPr>
          <w:rStyle w:val="DefaultParagraphFont"/>
          <w:rFonts w:cs="Cordia New"/>
          <w:b/>
          <w:b/>
          <w:bCs/>
          <w:lang w:val="en-GB" w:eastAsia="ja-JP"/>
        </w:rPr>
        <w:t xml:space="preserve">รูปที่ </w:t>
      </w:r>
      <w:r>
        <w:rPr>
          <w:rStyle w:val="DefaultParagraphFont"/>
          <w:rFonts w:cs="Cordia New"/>
          <w:b/>
          <w:bCs/>
          <w:lang w:val="en-GB" w:eastAsia="ja-JP"/>
        </w:rPr>
        <w:t>15</w:t>
      </w:r>
      <w:r>
        <w:rPr>
          <w:rStyle w:val="DefaultParagraphFont"/>
          <w:rFonts w:cs="Cordia New"/>
          <w:lang w:val="en-GB" w:eastAsia="ja-JP"/>
        </w:rPr>
        <w:t xml:space="preserve"> </w:t>
      </w:r>
      <w:r>
        <w:rPr>
          <w:rStyle w:val="DefaultParagraphFont"/>
          <w:rFonts w:cs="Cordia New"/>
          <w:lang w:val="en-GB" w:eastAsia="ja-JP"/>
        </w:rPr>
        <w:t xml:space="preserve">แผนภูมิแสดงการเปรียบเทียบระหว่างบุคลิกลักษณะการเล่นและแบบจำลองของผู้ทดลองคนที่ </w:t>
      </w:r>
      <w:r>
        <w:rPr>
          <w:rStyle w:val="DefaultParagraphFont"/>
          <w:rFonts w:cs="Cordia New"/>
          <w:lang w:val="en-GB" w:eastAsia="ja-JP"/>
        </w:rPr>
        <w:t>4</w:t>
      </w:r>
    </w:p>
    <w:p>
      <w:pPr>
        <w:pStyle w:val="Normal"/>
        <w:jc w:val="center"/>
        <w:rPr/>
      </w:pPr>
      <w:r>
        <w:rPr/>
        <w:drawing>
          <wp:inline distT="0" distB="0" distL="0" distR="0">
            <wp:extent cx="3114675" cy="1819275"/>
            <wp:effectExtent l="0" t="0" r="0" b="0"/>
            <wp:docPr id="17" name="Object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ject 9" descr=""/>
                    <pic:cNvPicPr>
                      <a:picLocks noChangeAspect="1" noChangeArrowheads="1"/>
                    </pic:cNvPicPr>
                  </pic:nvPicPr>
                  <pic:blipFill>
                    <a:blip r:embed="rId22"/>
                    <a:stretch>
                      <a:fillRect/>
                    </a:stretch>
                  </pic:blipFill>
                  <pic:spPr bwMode="auto">
                    <a:xfrm>
                      <a:off x="0" y="0"/>
                      <a:ext cx="3114675" cy="1819275"/>
                    </a:xfrm>
                    <a:prstGeom prst="rect">
                      <a:avLst/>
                    </a:prstGeom>
                  </pic:spPr>
                </pic:pic>
              </a:graphicData>
            </a:graphic>
          </wp:inline>
        </w:drawing>
      </w:r>
    </w:p>
    <w:p>
      <w:pPr>
        <w:pStyle w:val="Normal"/>
        <w:jc w:val="center"/>
        <w:rPr/>
      </w:pPr>
      <w:r>
        <w:rPr>
          <w:rStyle w:val="DefaultParagraphFont"/>
          <w:rFonts w:cs="Cordia New"/>
          <w:b/>
          <w:b/>
          <w:bCs/>
          <w:lang w:val="en-GB" w:eastAsia="ja-JP"/>
        </w:rPr>
        <w:t xml:space="preserve">รูปที่ </w:t>
      </w:r>
      <w:r>
        <w:rPr>
          <w:rStyle w:val="DefaultParagraphFont"/>
          <w:rFonts w:cs="Cordia New"/>
          <w:b/>
          <w:bCs/>
          <w:lang w:val="en-GB" w:eastAsia="ja-JP"/>
        </w:rPr>
        <w:t>16</w:t>
      </w:r>
      <w:r>
        <w:rPr>
          <w:rStyle w:val="DefaultParagraphFont"/>
          <w:rFonts w:cs="Cordia New"/>
          <w:lang w:val="en-GB" w:eastAsia="ja-JP"/>
        </w:rPr>
        <w:t xml:space="preserve"> </w:t>
      </w:r>
      <w:r>
        <w:rPr>
          <w:rStyle w:val="DefaultParagraphFont"/>
          <w:rFonts w:cs="Cordia New"/>
          <w:lang w:val="en-GB" w:eastAsia="ja-JP"/>
        </w:rPr>
        <w:t xml:space="preserve">แผนภูมิแสดงการเปรียบเทียบระหว่างบุคลิกลักษณะการเล่นและแบบจำลองของผู้ทดลองคนที่ </w:t>
      </w:r>
      <w:r>
        <w:rPr>
          <w:rStyle w:val="DefaultParagraphFont"/>
          <w:rFonts w:cs="Cordia New"/>
          <w:lang w:val="en-GB" w:eastAsia="ja-JP"/>
        </w:rPr>
        <w:t>5</w:t>
      </w:r>
    </w:p>
    <w:p>
      <w:pPr>
        <w:pStyle w:val="Normal"/>
        <w:jc w:val="center"/>
        <w:rPr>
          <w:rFonts w:cs="Cordia New"/>
          <w:lang w:val="en-GB" w:eastAsia="ja-JP"/>
        </w:rPr>
      </w:pPr>
      <w:r>
        <w:rPr>
          <w:rFonts w:cs="Cordia New"/>
          <w:lang w:val="en-GB" w:eastAsia="ja-JP"/>
        </w:rPr>
      </w:r>
    </w:p>
    <w:p>
      <w:pPr>
        <w:pStyle w:val="Normal"/>
        <w:jc w:val="center"/>
        <w:rPr/>
      </w:pPr>
      <w:r>
        <w:rPr/>
        <w:drawing>
          <wp:inline distT="0" distB="0" distL="0" distR="0">
            <wp:extent cx="3114675" cy="1819275"/>
            <wp:effectExtent l="0" t="0" r="0" b="0"/>
            <wp:docPr id="18" name="Object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ject 10" descr=""/>
                    <pic:cNvPicPr>
                      <a:picLocks noChangeAspect="1" noChangeArrowheads="1"/>
                    </pic:cNvPicPr>
                  </pic:nvPicPr>
                  <pic:blipFill>
                    <a:blip r:embed="rId23"/>
                    <a:stretch>
                      <a:fillRect/>
                    </a:stretch>
                  </pic:blipFill>
                  <pic:spPr bwMode="auto">
                    <a:xfrm>
                      <a:off x="0" y="0"/>
                      <a:ext cx="3114675" cy="1819275"/>
                    </a:xfrm>
                    <a:prstGeom prst="rect">
                      <a:avLst/>
                    </a:prstGeom>
                  </pic:spPr>
                </pic:pic>
              </a:graphicData>
            </a:graphic>
          </wp:inline>
        </w:drawing>
      </w:r>
    </w:p>
    <w:p>
      <w:pPr>
        <w:pStyle w:val="Normal"/>
        <w:jc w:val="center"/>
        <w:rPr/>
      </w:pPr>
      <w:r>
        <w:rPr>
          <w:rStyle w:val="DefaultParagraphFont"/>
          <w:rFonts w:cs="Cordia New"/>
          <w:b/>
          <w:b/>
          <w:bCs/>
          <w:lang w:val="en-GB" w:eastAsia="ja-JP"/>
        </w:rPr>
        <w:t xml:space="preserve">รูปที่ </w:t>
      </w:r>
      <w:r>
        <w:rPr>
          <w:rStyle w:val="DefaultParagraphFont"/>
          <w:rFonts w:cs="Cordia New"/>
          <w:b/>
          <w:bCs/>
          <w:lang w:val="en-GB" w:eastAsia="ja-JP"/>
        </w:rPr>
        <w:t>17</w:t>
      </w:r>
      <w:r>
        <w:rPr>
          <w:rStyle w:val="DefaultParagraphFont"/>
          <w:rFonts w:cs="Cordia New"/>
          <w:lang w:val="en-GB" w:eastAsia="ja-JP"/>
        </w:rPr>
        <w:t xml:space="preserve"> </w:t>
      </w:r>
      <w:r>
        <w:rPr>
          <w:rStyle w:val="DefaultParagraphFont"/>
          <w:rFonts w:cs="Cordia New"/>
          <w:lang w:val="en-GB" w:eastAsia="ja-JP"/>
        </w:rPr>
        <w:t xml:space="preserve">แผนภูมิแสดงการเปรียบเทียบระหว่างบุคลิกลักษณะการเล่นและแบบจำลองของผู้ทดลองคนที่ </w:t>
      </w:r>
      <w:r>
        <w:rPr>
          <w:rStyle w:val="DefaultParagraphFont"/>
          <w:rFonts w:cs="Cordia New"/>
          <w:lang w:val="en-GB" w:eastAsia="ja-JP"/>
        </w:rPr>
        <w:t>6</w:t>
      </w:r>
    </w:p>
    <w:p>
      <w:pPr>
        <w:pStyle w:val="Normal"/>
        <w:jc w:val="center"/>
        <w:rPr>
          <w:rFonts w:cs="Cordia New"/>
          <w:lang w:val="en-GB" w:eastAsia="ja-JP"/>
        </w:rPr>
      </w:pPr>
      <w:r>
        <w:rPr>
          <w:rFonts w:cs="Cordia New"/>
          <w:lang w:val="en-GB" w:eastAsia="ja-JP"/>
        </w:rPr>
      </w:r>
    </w:p>
    <w:p>
      <w:pPr>
        <w:pStyle w:val="Normal"/>
        <w:jc w:val="center"/>
        <w:rPr/>
      </w:pPr>
      <w:r>
        <w:rPr/>
        <w:drawing>
          <wp:inline distT="0" distB="0" distL="0" distR="0">
            <wp:extent cx="3114675" cy="1819275"/>
            <wp:effectExtent l="0" t="0" r="0" b="0"/>
            <wp:docPr id="19" name="Object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ject 11" descr=""/>
                    <pic:cNvPicPr>
                      <a:picLocks noChangeAspect="1" noChangeArrowheads="1"/>
                    </pic:cNvPicPr>
                  </pic:nvPicPr>
                  <pic:blipFill>
                    <a:blip r:embed="rId24"/>
                    <a:stretch>
                      <a:fillRect/>
                    </a:stretch>
                  </pic:blipFill>
                  <pic:spPr bwMode="auto">
                    <a:xfrm>
                      <a:off x="0" y="0"/>
                      <a:ext cx="3114675" cy="1819275"/>
                    </a:xfrm>
                    <a:prstGeom prst="rect">
                      <a:avLst/>
                    </a:prstGeom>
                  </pic:spPr>
                </pic:pic>
              </a:graphicData>
            </a:graphic>
          </wp:inline>
        </w:drawing>
      </w:r>
    </w:p>
    <w:p>
      <w:pPr>
        <w:pStyle w:val="Normal"/>
        <w:jc w:val="center"/>
        <w:rPr/>
      </w:pPr>
      <w:r>
        <w:rPr>
          <w:rStyle w:val="DefaultParagraphFont"/>
          <w:rFonts w:cs="Cordia New"/>
          <w:b/>
          <w:b/>
          <w:bCs/>
          <w:lang w:val="en-GB" w:eastAsia="ja-JP"/>
        </w:rPr>
        <w:t xml:space="preserve">รูปที่ </w:t>
      </w:r>
      <w:r>
        <w:rPr>
          <w:rStyle w:val="DefaultParagraphFont"/>
          <w:rFonts w:cs="Cordia New"/>
          <w:b/>
          <w:bCs/>
          <w:lang w:val="en-GB" w:eastAsia="ja-JP"/>
        </w:rPr>
        <w:t>18</w:t>
      </w:r>
      <w:r>
        <w:rPr>
          <w:rStyle w:val="DefaultParagraphFont"/>
          <w:rFonts w:cs="Cordia New"/>
          <w:lang w:val="en-GB" w:eastAsia="ja-JP"/>
        </w:rPr>
        <w:t xml:space="preserve"> </w:t>
      </w:r>
      <w:r>
        <w:rPr>
          <w:rStyle w:val="DefaultParagraphFont"/>
          <w:rFonts w:cs="Cordia New"/>
          <w:lang w:val="en-GB" w:eastAsia="ja-JP"/>
        </w:rPr>
        <w:t xml:space="preserve">แผนภูมิแสดงการเปรียบเทียบระหว่างบุคลิกลักษณะการเล่นและแบบจำลองของผู้ทดลองคนที่ </w:t>
      </w:r>
      <w:r>
        <w:rPr>
          <w:rStyle w:val="DefaultParagraphFont"/>
          <w:rFonts w:cs="Cordia New"/>
          <w:lang w:val="en-GB" w:eastAsia="ja-JP"/>
        </w:rPr>
        <w:t>7</w:t>
      </w:r>
    </w:p>
    <w:p>
      <w:pPr>
        <w:pStyle w:val="Normal"/>
        <w:jc w:val="center"/>
        <w:rPr>
          <w:rFonts w:cs="Cordia New"/>
          <w:lang w:val="en-GB" w:eastAsia="ja-JP"/>
        </w:rPr>
      </w:pPr>
      <w:bookmarkStart w:id="10" w:name="OLE_LINK1"/>
      <w:bookmarkStart w:id="11" w:name="OLE_LINK2"/>
      <w:bookmarkStart w:id="12" w:name="OLE_LINK1"/>
      <w:bookmarkStart w:id="13" w:name="OLE_LINK2"/>
      <w:bookmarkEnd w:id="12"/>
      <w:bookmarkEnd w:id="13"/>
      <w:r>
        <w:rPr>
          <w:rFonts w:cs="Cordia New"/>
          <w:lang w:val="en-GB" w:eastAsia="ja-JP"/>
        </w:rPr>
      </w:r>
    </w:p>
    <w:p>
      <w:pPr>
        <w:pStyle w:val="Normal"/>
        <w:jc w:val="center"/>
        <w:rPr/>
      </w:pPr>
      <w:r>
        <w:rPr/>
        <w:drawing>
          <wp:inline distT="0" distB="0" distL="0" distR="0">
            <wp:extent cx="3114675" cy="1819275"/>
            <wp:effectExtent l="0" t="0" r="0" b="0"/>
            <wp:docPr id="20" name="Object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ject 12" descr=""/>
                    <pic:cNvPicPr>
                      <a:picLocks noChangeAspect="1" noChangeArrowheads="1"/>
                    </pic:cNvPicPr>
                  </pic:nvPicPr>
                  <pic:blipFill>
                    <a:blip r:embed="rId25"/>
                    <a:stretch>
                      <a:fillRect/>
                    </a:stretch>
                  </pic:blipFill>
                  <pic:spPr bwMode="auto">
                    <a:xfrm>
                      <a:off x="0" y="0"/>
                      <a:ext cx="3114675" cy="1819275"/>
                    </a:xfrm>
                    <a:prstGeom prst="rect">
                      <a:avLst/>
                    </a:prstGeom>
                  </pic:spPr>
                </pic:pic>
              </a:graphicData>
            </a:graphic>
          </wp:inline>
        </w:drawing>
      </w:r>
    </w:p>
    <w:p>
      <w:pPr>
        <w:pStyle w:val="Normal"/>
        <w:jc w:val="center"/>
        <w:rPr/>
      </w:pPr>
      <w:r>
        <w:rPr>
          <w:rStyle w:val="DefaultParagraphFont"/>
          <w:rFonts w:cs="Cordia New"/>
          <w:b/>
          <w:b/>
          <w:bCs/>
          <w:lang w:val="en-GB" w:eastAsia="ja-JP"/>
        </w:rPr>
        <w:t xml:space="preserve">รูปที่ </w:t>
      </w:r>
      <w:r>
        <w:rPr>
          <w:rStyle w:val="DefaultParagraphFont"/>
          <w:rFonts w:cs="Cordia New"/>
          <w:b/>
          <w:bCs/>
          <w:lang w:val="en-GB" w:eastAsia="ja-JP"/>
        </w:rPr>
        <w:t>19</w:t>
      </w:r>
      <w:r>
        <w:rPr>
          <w:rStyle w:val="DefaultParagraphFont"/>
          <w:rFonts w:cs="Cordia New"/>
          <w:lang w:val="en-GB" w:eastAsia="ja-JP"/>
        </w:rPr>
        <w:t xml:space="preserve"> </w:t>
      </w:r>
      <w:r>
        <w:rPr>
          <w:rStyle w:val="DefaultParagraphFont"/>
          <w:rFonts w:cs="Cordia New"/>
          <w:lang w:val="en-GB" w:eastAsia="ja-JP"/>
        </w:rPr>
        <w:t>แผนภูมิแสดงระยะห่างเฉลี่ยระหว่างบุคลิกลักษณะการเล่นของผู้เล่นและแบบจำลองของผู้เล่น</w:t>
      </w:r>
    </w:p>
    <w:p>
      <w:pPr>
        <w:pStyle w:val="Normal"/>
        <w:jc w:val="both"/>
        <w:rPr>
          <w:rFonts w:cs="Cordia New"/>
          <w:b/>
          <w:b/>
          <w:bCs/>
          <w:lang w:val="en-GB"/>
        </w:rPr>
      </w:pPr>
      <w:r>
        <w:rPr>
          <w:rFonts w:cs="Cordia New"/>
          <w:b/>
          <w:bCs/>
          <w:lang w:val="en-GB"/>
        </w:rPr>
      </w:r>
    </w:p>
    <w:p>
      <w:pPr>
        <w:pStyle w:val="Normal"/>
        <w:jc w:val="both"/>
        <w:rPr/>
      </w:pPr>
      <w:r>
        <w:rPr>
          <w:rStyle w:val="DefaultParagraphFont"/>
          <w:rFonts w:cs="Cordia New"/>
          <w:b/>
          <w:b/>
          <w:bCs/>
          <w:lang w:val="en-GB"/>
        </w:rPr>
        <w:t xml:space="preserve">รายละเอียดของการทดลองที่ </w:t>
      </w:r>
      <w:r>
        <w:rPr>
          <w:rStyle w:val="DefaultParagraphFont"/>
          <w:rFonts w:cs="Cordia New"/>
          <w:b/>
          <w:bCs/>
          <w:lang w:eastAsia="ja-JP"/>
        </w:rPr>
        <w:t>2</w:t>
      </w:r>
    </w:p>
    <w:p>
      <w:pPr>
        <w:pStyle w:val="Normal"/>
        <w:ind w:left="0" w:right="0" w:firstLine="720"/>
        <w:jc w:val="both"/>
        <w:rPr/>
      </w:pPr>
      <w:r>
        <w:rPr>
          <w:rStyle w:val="DefaultParagraphFont"/>
          <w:rFonts w:cs="Cordia New"/>
          <w:lang w:val="en-GB"/>
        </w:rPr>
        <w:t xml:space="preserve">การทดลองที่ </w:t>
      </w:r>
      <w:r>
        <w:rPr>
          <w:rStyle w:val="DefaultParagraphFont"/>
          <w:rFonts w:cs="Cordia New"/>
        </w:rPr>
        <w:t>2</w:t>
      </w:r>
      <w:r>
        <w:rPr>
          <w:rStyle w:val="DefaultParagraphFont"/>
          <w:rFonts w:cs="Cordia New"/>
          <w:lang w:val="en-GB"/>
        </w:rPr>
        <w:t xml:space="preserve"> </w:t>
      </w:r>
      <w:r>
        <w:rPr>
          <w:rStyle w:val="DefaultParagraphFont"/>
          <w:rFonts w:cs="Cordia New"/>
          <w:lang w:val="en-GB"/>
        </w:rPr>
        <w:t xml:space="preserve">จะทดลองเพื่อพิจารณาว่าระบบสามารถดำเนินเนื้อเรื่องที่สอดคล้องกับบุคลิกลักษณะการเล่นของผู้เล่นเพื่อทำให้ผู้เล่นพึงพอใจได้ และส่วนการสร้างแบบจำลองของผู้เล่นสามารถปรับปรุงแบบจำลองบุคลิกลักษณะการเล่นของผู้เล่นที่เหมาะสมกับเนื้อเรื่องของเกมที่เล่นไปจากแบบจำลองบุคลิกลักษณะการเล่นของผู้เล่นที่เล่นเนื้อเรื่องนั้นได้ เพื่อทำให้ระบบสามารถเลือกเนื้อเรื่องที่เหมาะสมกับบุคลิกลักษณะการเล่นได้ดีมากขึ้น การทดลองจะใช้จำนวนผู้ทดลองอย่างน้อยที่สุดทั้งหมด </w:t>
      </w:r>
      <w:r>
        <w:rPr>
          <w:rStyle w:val="DefaultParagraphFont"/>
          <w:rFonts w:cs="Cordia New"/>
          <w:lang w:eastAsia="ja-JP"/>
        </w:rPr>
        <w:t xml:space="preserve">10 </w:t>
      </w:r>
      <w:r>
        <w:rPr>
          <w:rStyle w:val="DefaultParagraphFont"/>
          <w:rFonts w:cs="Cordia New"/>
          <w:lang w:eastAsia="ja-JP"/>
        </w:rPr>
        <w:t xml:space="preserve">คน โดยจะให้ผู้ทดลองเล่นเกมเนเวอร์วินเทอร์ไนท์เป็นจำนวน </w:t>
      </w:r>
      <w:r>
        <w:rPr>
          <w:rStyle w:val="DefaultParagraphFont"/>
          <w:rFonts w:cs="Cordia New"/>
          <w:lang w:eastAsia="ja-JP"/>
        </w:rPr>
        <w:t xml:space="preserve">2 </w:t>
      </w:r>
      <w:r>
        <w:rPr>
          <w:rStyle w:val="DefaultParagraphFont"/>
          <w:rFonts w:cs="Cordia New"/>
          <w:lang w:eastAsia="ja-JP"/>
        </w:rPr>
        <w:t xml:space="preserve">รอบ ผู้ทดลองแต่ละคนจะเล่นเกมโดยเล่นตัวละครตัวเดียวกันในการเล่นทั้ง </w:t>
      </w:r>
      <w:r>
        <w:rPr>
          <w:rStyle w:val="DefaultParagraphFont"/>
          <w:rFonts w:cs="Cordia New"/>
          <w:lang w:eastAsia="ja-JP"/>
        </w:rPr>
        <w:t xml:space="preserve">2 </w:t>
      </w:r>
      <w:r>
        <w:rPr>
          <w:rStyle w:val="DefaultParagraphFont"/>
          <w:rFonts w:cs="Cordia New"/>
          <w:lang w:eastAsia="ja-JP"/>
        </w:rPr>
        <w:t xml:space="preserve">รอบ และเล่นด้วยพฤติกรรมการเล่นแบบเดียวกันทั้ง </w:t>
      </w:r>
      <w:r>
        <w:rPr>
          <w:rStyle w:val="DefaultParagraphFont"/>
          <w:rFonts w:cs="Cordia New"/>
          <w:lang w:eastAsia="ja-JP"/>
        </w:rPr>
        <w:t xml:space="preserve">2 </w:t>
      </w:r>
      <w:r>
        <w:rPr>
          <w:rStyle w:val="DefaultParagraphFont"/>
          <w:rFonts w:cs="Cordia New"/>
          <w:lang w:eastAsia="ja-JP"/>
        </w:rPr>
        <w:t xml:space="preserve">รอบ เนื่องจากจำนวนผู้ทดลองมีจำนวนไม่มากนัก และการทดลองต้องการผู้ทดลองที่มีบุคลิกลักษณะการเล่นประเภทเดียวกัน จึงจำเป็นต้องให้ผู้ทดลองแต่ละคนเล่นเกมด้วยพฤติกรรมการเล่นแบบเดียวกันทั้ง </w:t>
      </w:r>
      <w:r>
        <w:rPr>
          <w:rStyle w:val="DefaultParagraphFont"/>
          <w:rFonts w:cs="Cordia New"/>
          <w:lang w:eastAsia="ja-JP"/>
        </w:rPr>
        <w:t xml:space="preserve">2 </w:t>
      </w:r>
      <w:r>
        <w:rPr>
          <w:rStyle w:val="DefaultParagraphFont"/>
          <w:rFonts w:cs="Cordia New"/>
          <w:lang w:eastAsia="ja-JP"/>
        </w:rPr>
        <w:t>รอบ</w:t>
      </w:r>
    </w:p>
    <w:p>
      <w:pPr>
        <w:pStyle w:val="Normal"/>
        <w:ind w:left="0" w:right="0" w:firstLine="720"/>
        <w:jc w:val="both"/>
        <w:rPr/>
      </w:pPr>
      <w:r>
        <w:rPr>
          <w:rStyle w:val="DefaultParagraphFont"/>
          <w:rFonts w:cs="Cordia New"/>
          <w:lang w:val="en-GB"/>
        </w:rPr>
        <w:t xml:space="preserve">ก่อนการทดลอง เราได้ถามผู้ทดลองให้ประเมินตัวของผู้ทดลองว่ามีบุคลิกลักษณะการเล่นของผู้เล่นตามประเภทของผู้เล่นของบาร์เทิ้ลเป็นอย่างไรบ้าง </w:t>
      </w:r>
      <w:r>
        <w:rPr>
          <w:rStyle w:val="DefaultParagraphFont"/>
          <w:rFonts w:cs="Cordia New"/>
          <w:color w:val="000000"/>
          <w:lang w:val="en-GB" w:eastAsia="ja-JP"/>
        </w:rPr>
        <w:t xml:space="preserve">จากนั้นจึงให้ผู้ทดลองแต่ละคนเล่นเกมเนเวอร์วินเทอร์ไนท์ที่เพิ่มระบบจัดการเนื้อเรื่องเข้าไปจนกว่าจะจบเนื้อเรื่องหนึ่งเรื่อง เมื่อผู้ทดลองเล่นเกมจบ เราจะมีคำถามเกี่ยวกับเนื้อเรื่องของเกมที่เล่นไปได้ให้ผู้เล่นตอบ ซึ่งคำถามจะถามว่าช่วงเวลาการเล่นช่วงไหนที่ผู้เล่นพึงพอใจมากที่สุด </w:t>
      </w:r>
      <w:commentRangeStart w:id="19"/>
      <w:r>
        <w:rPr>
          <w:rStyle w:val="DefaultParagraphFont"/>
          <w:rFonts w:cs="Cordia New"/>
          <w:color w:val="000000"/>
          <w:lang w:val="en-GB" w:eastAsia="ja-JP"/>
        </w:rPr>
        <w:t>โดยให้เรียงลำดับจากมากไปน้อย</w:t>
      </w:r>
      <w:r>
        <w:rPr/>
      </w:r>
      <w:commentRangeEnd w:id="19"/>
      <w:r>
        <w:commentReference w:id="19"/>
      </w:r>
      <w:r>
        <w:rPr>
          <w:rStyle w:val="DefaultParagraphFont"/>
          <w:rFonts w:cs="Cordia New"/>
          <w:color w:val="000000"/>
          <w:lang w:val="en-GB" w:eastAsia="ja-JP"/>
        </w:rPr>
        <w:t xml:space="preserve"> เพื่อพิจารณาการดำเนินเนื้อเรื่องที่เหมาะสมกับบุคลิกลักษณะการเล่นของผู้เล่นโดยระบบ ซึ่งเราจะแบ่งช่วงเวลาการเล่นออกตาม</w:t>
      </w:r>
      <w:commentRangeStart w:id="20"/>
      <w:r>
        <w:rPr>
          <w:rStyle w:val="DefaultParagraphFont"/>
          <w:rFonts w:cs="Cordia New"/>
          <w:color w:val="000000"/>
          <w:lang w:val="en-GB" w:eastAsia="ja-JP"/>
        </w:rPr>
        <w:t>เนื้อเรื่องที่ผู้เล่นเล่นจาก</w:t>
      </w:r>
      <w:r>
        <w:rPr/>
      </w:r>
      <w:commentRangeEnd w:id="20"/>
      <w:r>
        <w:commentReference w:id="20"/>
      </w:r>
      <w:r>
        <w:rPr>
          <w:rStyle w:val="DefaultParagraphFont"/>
          <w:rFonts w:cs="Cordia New"/>
          <w:color w:val="000000"/>
          <w:lang w:val="en-GB" w:eastAsia="ja-JP"/>
        </w:rPr>
        <w:t xml:space="preserve">บันทึกเนื้อเรื่องที่ผู้เล่นได้ดำเนินซึ่งระบบได้สร้างบันทึกขึ้นโดยอัตโนมัติ ยกตัวอย่างเช่น ผู้เล่นเล่นเกมเป็นเวลา </w:t>
      </w:r>
      <w:r>
        <w:rPr>
          <w:rStyle w:val="DefaultParagraphFont"/>
          <w:rFonts w:cs="Cordia New"/>
          <w:color w:val="000000"/>
          <w:lang w:eastAsia="ja-JP"/>
        </w:rPr>
        <w:t xml:space="preserve">35 </w:t>
      </w:r>
      <w:r>
        <w:rPr>
          <w:rStyle w:val="DefaultParagraphFont"/>
          <w:rFonts w:cs="Cordia New"/>
          <w:color w:val="000000"/>
          <w:lang w:eastAsia="ja-JP"/>
        </w:rPr>
        <w:t>นาที ผู้เล่นเล่นเนื้อเรื่อง</w:t>
      </w:r>
      <w:r>
        <w:rPr>
          <w:rStyle w:val="DefaultParagraphFont"/>
          <w:rFonts w:cs="Cordia New"/>
          <w:color w:val="000000"/>
          <w:lang w:val="en-GB" w:eastAsia="ja-JP"/>
        </w:rPr>
        <w:t xml:space="preserve">ทั้งหมด </w:t>
      </w:r>
      <w:r>
        <w:rPr>
          <w:rStyle w:val="DefaultParagraphFont"/>
          <w:rFonts w:cs="Cordia New"/>
          <w:color w:val="000000"/>
          <w:lang w:eastAsia="ja-JP"/>
        </w:rPr>
        <w:t xml:space="preserve">2 </w:t>
      </w:r>
      <w:r>
        <w:rPr>
          <w:rStyle w:val="DefaultParagraphFont"/>
          <w:rFonts w:cs="Cordia New"/>
          <w:color w:val="000000"/>
          <w:lang w:eastAsia="ja-JP"/>
        </w:rPr>
        <w:t xml:space="preserve">เนื้อเรื่อง เนื้อเรื่องที่หนึ่งผู้เล่นเล่นเป็นเวลา </w:t>
      </w:r>
      <w:r>
        <w:rPr>
          <w:rStyle w:val="DefaultParagraphFont"/>
          <w:rFonts w:cs="Cordia New"/>
          <w:color w:val="000000"/>
          <w:lang w:eastAsia="ja-JP"/>
        </w:rPr>
        <w:t xml:space="preserve">10 </w:t>
      </w:r>
      <w:r>
        <w:rPr>
          <w:rStyle w:val="DefaultParagraphFont"/>
          <w:rFonts w:cs="Cordia New"/>
          <w:color w:val="000000"/>
          <w:lang w:eastAsia="ja-JP"/>
        </w:rPr>
        <w:t xml:space="preserve">นาที เนื้อเรื่องที่สองผู้เล่นเล่นเป็นเวลา </w:t>
      </w:r>
      <w:r>
        <w:rPr>
          <w:rStyle w:val="DefaultParagraphFont"/>
          <w:rFonts w:cs="Cordia New"/>
          <w:color w:val="000000"/>
          <w:lang w:eastAsia="ja-JP"/>
        </w:rPr>
        <w:t xml:space="preserve">25 </w:t>
      </w:r>
      <w:r>
        <w:rPr>
          <w:rStyle w:val="DefaultParagraphFont"/>
          <w:rFonts w:cs="Cordia New"/>
          <w:color w:val="000000"/>
          <w:lang w:eastAsia="ja-JP"/>
        </w:rPr>
        <w:t xml:space="preserve">นาที คำถามจะถามถึงช่วงเวลาการเล่นออกเป็น </w:t>
      </w:r>
      <w:r>
        <w:rPr>
          <w:rStyle w:val="DefaultParagraphFont"/>
          <w:rFonts w:cs="Cordia New"/>
          <w:color w:val="000000"/>
          <w:lang w:eastAsia="ja-JP"/>
        </w:rPr>
        <w:t xml:space="preserve">2 </w:t>
      </w:r>
      <w:r>
        <w:rPr>
          <w:rStyle w:val="DefaultParagraphFont"/>
          <w:rFonts w:cs="Cordia New"/>
          <w:color w:val="000000"/>
          <w:lang w:eastAsia="ja-JP"/>
        </w:rPr>
        <w:t xml:space="preserve">ช่วง คือ ช่วง </w:t>
      </w:r>
      <w:r>
        <w:rPr>
          <w:rStyle w:val="DefaultParagraphFont"/>
          <w:rFonts w:cs="Cordia New"/>
          <w:color w:val="000000"/>
          <w:lang w:eastAsia="ja-JP"/>
        </w:rPr>
        <w:t xml:space="preserve">0 - 10 </w:t>
      </w:r>
      <w:r>
        <w:rPr>
          <w:rStyle w:val="DefaultParagraphFont"/>
          <w:rFonts w:cs="Cordia New"/>
          <w:color w:val="000000"/>
          <w:lang w:eastAsia="ja-JP"/>
        </w:rPr>
        <w:t xml:space="preserve">นาที และ ช่วง </w:t>
      </w:r>
      <w:r>
        <w:rPr>
          <w:rStyle w:val="DefaultParagraphFont"/>
          <w:rFonts w:cs="Cordia New"/>
          <w:color w:val="000000"/>
          <w:lang w:eastAsia="ja-JP"/>
        </w:rPr>
        <w:t xml:space="preserve">11 - 35 </w:t>
      </w:r>
      <w:r>
        <w:rPr>
          <w:rStyle w:val="DefaultParagraphFont"/>
          <w:rFonts w:cs="Cordia New"/>
          <w:color w:val="000000"/>
          <w:lang w:eastAsia="ja-JP"/>
        </w:rPr>
        <w:t xml:space="preserve">นาที เมื่อผู้เล่นตอบคำถามของการเล่นครั้งแรกเสร็จ เราจะให้ผู้เล่นเล่นเกมในรอบที่ </w:t>
      </w:r>
      <w:r>
        <w:rPr>
          <w:rStyle w:val="DefaultParagraphFont"/>
          <w:rFonts w:cs="Cordia New"/>
          <w:color w:val="000000"/>
          <w:lang w:eastAsia="ja-JP"/>
        </w:rPr>
        <w:t xml:space="preserve">2 </w:t>
      </w:r>
      <w:r>
        <w:rPr>
          <w:rStyle w:val="DefaultParagraphFont"/>
          <w:rFonts w:cs="Cordia New"/>
          <w:color w:val="000000"/>
          <w:lang w:eastAsia="ja-JP"/>
        </w:rPr>
        <w:t xml:space="preserve">พอผู้เล่นเล่นเกมในรอบที่ </w:t>
      </w:r>
      <w:r>
        <w:rPr>
          <w:rStyle w:val="DefaultParagraphFont"/>
          <w:rFonts w:cs="Cordia New"/>
          <w:color w:val="000000"/>
          <w:lang w:eastAsia="ja-JP"/>
        </w:rPr>
        <w:t xml:space="preserve">2 </w:t>
      </w:r>
      <w:r>
        <w:rPr>
          <w:rStyle w:val="DefaultParagraphFont"/>
          <w:rFonts w:cs="Cordia New"/>
          <w:color w:val="000000"/>
          <w:lang w:eastAsia="ja-JP"/>
        </w:rPr>
        <w:t xml:space="preserve">เสร็จ เราจะถามผู้เล่นด้วยคำถามแบบเดิมอีกรอบสำหรับการเล่นครั้งที่ </w:t>
      </w:r>
      <w:r>
        <w:rPr>
          <w:rStyle w:val="DefaultParagraphFont"/>
          <w:rFonts w:cs="Cordia New"/>
          <w:color w:val="000000"/>
          <w:lang w:eastAsia="ja-JP"/>
        </w:rPr>
        <w:t xml:space="preserve">2 </w:t>
      </w:r>
      <w:r>
        <w:rPr>
          <w:rStyle w:val="DefaultParagraphFont"/>
          <w:rFonts w:cs="Cordia New"/>
          <w:color w:val="000000"/>
          <w:lang w:eastAsia="ja-JP"/>
        </w:rPr>
        <w:t xml:space="preserve">หลังจากนั้นเราจะเอาคำตอบของผู้เล่นจากการเล่นทั้ง </w:t>
      </w:r>
      <w:r>
        <w:rPr>
          <w:rStyle w:val="DefaultParagraphFont"/>
          <w:rFonts w:cs="Cordia New"/>
          <w:color w:val="000000"/>
          <w:lang w:eastAsia="ja-JP"/>
        </w:rPr>
        <w:t xml:space="preserve">2 </w:t>
      </w:r>
      <w:r>
        <w:rPr>
          <w:rStyle w:val="DefaultParagraphFont"/>
          <w:rFonts w:cs="Cordia New"/>
          <w:color w:val="000000"/>
          <w:lang w:eastAsia="ja-JP"/>
        </w:rPr>
        <w:t>ครั้งมาเปรียบเทียบ เพื่อพิจารณาผลการปรับปรุงแบบจำลองบุคลิกลักษณะการเล่นของผู้เล่นที่เหมาะสมกับเนื้อเรื่องที่ผู้เล่นเล่นไป</w:t>
      </w:r>
    </w:p>
    <w:sectPr>
      <w:headerReference w:type="default" r:id="rId26"/>
      <w:footerReference w:type="default" r:id="rId27"/>
      <w:type w:val="nextPage"/>
      <w:pgSz w:w="11906" w:h="16838"/>
      <w:pgMar w:left="1701" w:right="1588" w:header="720" w:top="1134" w:footer="720" w:bottom="1134" w:gutter="0"/>
      <w:pgNumType w:fmt="decimal"/>
      <w:formProt w:val="false"/>
      <w:textDirection w:val="lrTb"/>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Natham" w:date="2008-12-18T18:41:00Z" w:initials="">
    <w:p>
      <w:r>
        <w:rPr>
          <w:rFonts w:ascii="Liberation Serif" w:hAnsi="Liberation Serif" w:eastAsia="Segoe UI" w:cs="Tahoma"/>
          <w:color w:val="00000A"/>
          <w:sz w:val="24"/>
          <w:szCs w:val="24"/>
          <w:lang w:val="en-US" w:bidi="en-US" w:eastAsia="en-US"/>
        </w:rPr>
        <w:t xml:space="preserve">คือ หนึ่ง </w:t>
      </w:r>
      <w:r>
        <w:rPr>
          <w:rFonts w:ascii="Liberation Serif" w:hAnsi="Liberation Serif" w:eastAsia="Segoe UI" w:cs="Tahoma"/>
          <w:color w:val="00000A"/>
          <w:sz w:val="24"/>
          <w:szCs w:val="24"/>
          <w:lang w:val="en-US" w:eastAsia="en-US" w:bidi="en-US"/>
        </w:rPr>
        <w:t xml:space="preserve">Prop function </w:t>
      </w:r>
      <w:r>
        <w:rPr>
          <w:rFonts w:ascii="Liberation Serif" w:hAnsi="Liberation Serif" w:eastAsia="Segoe UI" w:cs="Tahoma"/>
          <w:color w:val="00000A"/>
          <w:sz w:val="24"/>
          <w:szCs w:val="24"/>
          <w:lang w:val="en-US" w:eastAsia="en-US" w:bidi="en-US"/>
        </w:rPr>
        <w:t>จะเป็น</w:t>
      </w:r>
      <w:r>
        <w:rPr>
          <w:rFonts w:ascii="Liberation Serif" w:hAnsi="Liberation Serif" w:eastAsia="Segoe UI" w:cs="Tahoma"/>
          <w:color w:val="00000A"/>
          <w:sz w:val="24"/>
          <w:szCs w:val="24"/>
          <w:lang w:val="en-US" w:bidi="en-US" w:eastAsia="en-US"/>
        </w:rPr>
        <w:t>หนึ่งเหตุการณ์ ซึ่งเราจะแบ่งเนื้อเรื่องไว้เป็นเหตุการณ์ๆ จะดำเนินทีละเหตุการณ์</w:t>
      </w:r>
    </w:p>
    <w:p>
      <w:r>
        <w:rPr>
          <w:rFonts w:ascii="Liberation Serif" w:hAnsi="Liberation Serif" w:eastAsia="Segoe UI" w:cs="Tahoma"/>
          <w:color w:val="00000A"/>
          <w:sz w:val="24"/>
          <w:szCs w:val="24"/>
          <w:lang w:val="en-US" w:bidi="en-US" w:eastAsia="en-US"/>
        </w:rPr>
        <w:t>ซึ่งถ้าจะเปลี่ยนเนื้อเรื่องก็จะจำเหตุการณ์สุดท้ายของเนื้อเรื่องเก่าไว้</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 w:author="Vishnu Kotrajaras" w:date="2009-02-28T10:50:00Z" w:initials="">
    <w:p>
      <w:r>
        <w:rPr>
          <w:rFonts w:ascii="Liberation Serif" w:hAnsi="Liberation Serif" w:eastAsia="Segoe UI" w:cs="Tahoma"/>
          <w:color w:val="00000A"/>
          <w:sz w:val="24"/>
          <w:szCs w:val="24"/>
          <w:lang w:val="en-US" w:bidi="en-US" w:eastAsia="en-US"/>
        </w:rPr>
        <w:t>อธิบายเติมไปแบบนี้แหละ</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00000A"/>
          <w:sz w:val="24"/>
          <w:szCs w:val="24"/>
          <w:lang w:val="en-US" w:bidi="en-US" w:eastAsia="en-US"/>
        </w:rPr>
        <w:t xml:space="preserve">เดี๋ยวไปดู </w:t>
      </w:r>
      <w:r>
        <w:rPr>
          <w:rFonts w:ascii="Liberation Serif" w:hAnsi="Liberation Serif" w:eastAsia="Segoe UI" w:cs="Tahoma"/>
          <w:color w:val="00000A"/>
          <w:sz w:val="24"/>
          <w:szCs w:val="24"/>
          <w:lang w:val="en-US" w:eastAsia="en-US" w:bidi="en-US"/>
        </w:rPr>
        <w:t xml:space="preserve">layout </w:t>
      </w:r>
      <w:r>
        <w:rPr>
          <w:rFonts w:ascii="Liberation Serif" w:hAnsi="Liberation Serif" w:eastAsia="Segoe UI" w:cs="Tahoma"/>
          <w:color w:val="00000A"/>
          <w:sz w:val="24"/>
          <w:szCs w:val="24"/>
          <w:lang w:val="en-US" w:bidi="en-US" w:eastAsia="en-US"/>
        </w:rPr>
        <w:t xml:space="preserve">แต่ละหน้า ให้ลงตัว ไม่ </w:t>
      </w:r>
      <w:r>
        <w:rPr>
          <w:rFonts w:ascii="Liberation Serif" w:hAnsi="Liberation Serif" w:eastAsia="Segoe UI" w:cs="Tahoma"/>
          <w:color w:val="00000A"/>
          <w:sz w:val="24"/>
          <w:szCs w:val="24"/>
          <w:lang w:val="en-US" w:eastAsia="en-US" w:bidi="en-US"/>
        </w:rPr>
        <w:t xml:space="preserve">shift </w:t>
      </w:r>
      <w:r>
        <w:rPr>
          <w:rFonts w:ascii="Liberation Serif" w:hAnsi="Liberation Serif" w:eastAsia="Segoe UI" w:cs="Tahoma"/>
          <w:color w:val="00000A"/>
          <w:sz w:val="24"/>
          <w:szCs w:val="24"/>
          <w:lang w:val="en-US" w:bidi="en-US" w:eastAsia="en-US"/>
        </w:rPr>
        <w:t>จนน่าเกลียดนะ แล้วเสร็จแล้วก็ส่งได้เลย ให้อาจารย์ทุกคน ให้ผมเก็บไว้เป็นกอปปี้นึงด้วย</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 w:author="Vishnu Kotrajaras" w:date="2009-02-26T17:12:00Z" w:initials="">
    <w:p>
      <w:r>
        <w:rPr>
          <w:rFonts w:ascii="Liberation Serif" w:hAnsi="Liberation Serif" w:eastAsia="Segoe UI" w:cs="Tahoma"/>
          <w:color w:val="00000A"/>
          <w:sz w:val="24"/>
          <w:szCs w:val="24"/>
          <w:lang w:val="en-US" w:bidi="en-US" w:eastAsia="en-US"/>
        </w:rPr>
        <w:t>เฮ้ย ผมเข้าใจผิดหรือเปล่าเนี่ย ตกลง ตรงนี้มันเป็นเจตนา หรือความต้องการ</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00000A"/>
          <w:sz w:val="24"/>
          <w:szCs w:val="24"/>
          <w:lang w:val="en-US" w:bidi="en-US" w:eastAsia="en-US"/>
        </w:rPr>
        <w:t>เมื่อกี้พึ่งเขียนว่า เจตนาคือการเริ่มกระทำตามแผนการเองนี่ งั้นเจตนาก็ต้องไม่ใช่แผนการสิ หรือยังไง เขียนให้เคลียร์</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00000A"/>
          <w:sz w:val="24"/>
          <w:szCs w:val="24"/>
          <w:lang w:val="en-US" w:eastAsia="en-US" w:bidi="en-US"/>
        </w:rPr>
        <w:t>ตรงนี้เป็นเจตนาครับ พูดง่ายๆคือเจตนาเป็นความต้องการหนึ่งที่เลือกกระทำให้บรรลุในขณะปัจจุบัน</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3" w:author="Natham" w:date="2009-01-04T23:48:00Z" w:initials="">
    <w:p>
      <w:r>
        <w:rPr>
          <w:rFonts w:ascii="Liberation Serif" w:hAnsi="Liberation Serif" w:eastAsia="Segoe UI" w:cs="Tahoma"/>
          <w:color w:val="00000A"/>
          <w:sz w:val="24"/>
          <w:szCs w:val="24"/>
          <w:lang w:val="en-US" w:bidi="en-US" w:eastAsia="en-US"/>
        </w:rPr>
        <w:t>คือ งานนี้จะมีตัววางแผนคอยดูว่าแต่ละตัวละครไหนทำอะไรแล้วจะสมจริงตามนิสัยตัวละครและเป้าหมายของตัวละคร</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4" w:author="Vishnu Kotrajaras" w:date="2009-01-05T00:08:00Z" w:initials="">
    <w:p>
      <w:r>
        <w:rPr>
          <w:rFonts w:ascii="Liberation Serif" w:hAnsi="Liberation Serif" w:eastAsia="Segoe UI" w:cs="Tahoma"/>
          <w:color w:val="00000A"/>
          <w:sz w:val="24"/>
          <w:szCs w:val="24"/>
          <w:lang w:val="en-US" w:bidi="en-US" w:eastAsia="en-US"/>
        </w:rPr>
        <w:t>จะมีคำถามตอนสอบ อย่างแน่นอน ว่าเค้าใช้แบบจำลองอะไร เหมือนหรือต่างกับที่เราใช้แค่ไหน ตอบผมมาในคอมเม้นนี่หน่อย</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00000A"/>
          <w:sz w:val="24"/>
          <w:szCs w:val="24"/>
          <w:lang w:val="en-US" w:eastAsia="en-US" w:bidi="en-US"/>
        </w:rPr>
        <w:t xml:space="preserve"> อันนี้ ใช้แบบจำลองที่เขากำหนดขึ้นมาเอง โดยที่จะสอดคล้องกับเนื้อเรื่องที่เขาใช้ เช่น จะมี </w:t>
      </w:r>
      <w:r>
        <w:rPr>
          <w:rFonts w:ascii="Liberation Serif" w:hAnsi="Liberation Serif" w:eastAsia="Segoe UI" w:cs="Tahoma"/>
          <w:color w:val="00000A"/>
          <w:sz w:val="24"/>
          <w:szCs w:val="24"/>
          <w:lang w:val="en-US" w:eastAsia="en-US" w:bidi="en-US"/>
        </w:rPr>
        <w:t xml:space="preserve">truth seeker </w:t>
      </w:r>
      <w:r>
        <w:rPr>
          <w:rFonts w:ascii="Liberation Serif" w:hAnsi="Liberation Serif" w:eastAsia="Segoe UI" w:cs="Tahoma"/>
          <w:color w:val="00000A"/>
          <w:sz w:val="24"/>
          <w:szCs w:val="24"/>
          <w:lang w:val="en-US" w:eastAsia="en-US" w:bidi="en-US"/>
        </w:rPr>
        <w:t>ด้วย แล้วโมเดลของเขาจะเทียบโดดๆ เลย คือ จะเป็นผู้เล่นประเภทนั้นๆ ไปเลย จะไม่เหมือนของเราที่เป็นโมเดลที่มีค่าความเป็นผู้เล่นประเภทต่างๆ รวมกัน ซึ่งถ้าเทียบกับของเราคือ โมเดลของเขา จะเหมือนโมเดลเราที่มีค่าความเป็นผู้เล่นประเภทหนึ่งๆ เต็มร้อย ถ้าพฤติกรรมเปลี่ยนมากเกินกว่าที่กำหนด โมเดลก็เปลี่ยนประเภทของผู้เล่นไปเลย</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5" w:author="Vishnu Kotrajaras" w:date="2009-01-05T12:55:00Z" w:initials="">
    <w:p>
      <w:r>
        <w:rPr>
          <w:rFonts w:ascii="Liberation Serif" w:hAnsi="Liberation Serif" w:eastAsia="Segoe UI" w:cs="Tahoma"/>
          <w:color w:val="00000A"/>
          <w:sz w:val="24"/>
          <w:szCs w:val="24"/>
          <w:lang w:val="en-US" w:bidi="en-US" w:eastAsia="en-US"/>
        </w:rPr>
        <w:t>อันนี้ทำไมไม่ไปอยู่รวมกับพวกงานที่บังคับหรือชี้แนะให้ตามเนื้อเรื่องงานอื่นๆล่ะ ทำไมมาโดดๆอยู่ตรงนี้</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00000A"/>
          <w:sz w:val="24"/>
          <w:szCs w:val="24"/>
          <w:lang w:val="en-US" w:eastAsia="en-US" w:bidi="en-US"/>
        </w:rPr>
        <w:t xml:space="preserve"> งานชิ้นนี้ เป็นงานก่อนหน้าที่ </w:t>
      </w:r>
      <w:r>
        <w:rPr>
          <w:rFonts w:ascii="Liberation Serif" w:hAnsi="Liberation Serif" w:eastAsia="Segoe UI" w:cs="Tahoma"/>
          <w:color w:val="00000A"/>
          <w:sz w:val="24"/>
          <w:szCs w:val="24"/>
          <w:lang w:val="en-US" w:eastAsia="en-US" w:bidi="en-US"/>
        </w:rPr>
        <w:t xml:space="preserve">Sharma </w:t>
      </w:r>
      <w:r>
        <w:rPr>
          <w:rFonts w:ascii="Liberation Serif" w:hAnsi="Liberation Serif" w:eastAsia="Segoe UI" w:cs="Tahoma"/>
          <w:color w:val="00000A"/>
          <w:sz w:val="24"/>
          <w:szCs w:val="24"/>
          <w:lang w:val="en-US" w:eastAsia="en-US" w:bidi="en-US"/>
        </w:rPr>
        <w:t xml:space="preserve">มาทำต่อครับ ตอนแรกเลยเอาไว้ด้วยกัน เพราะมองว่างานมันหาเส้นทางที่ดีหมือนกัน แค่ของ </w:t>
      </w:r>
      <w:r>
        <w:rPr>
          <w:rFonts w:ascii="Liberation Serif" w:hAnsi="Liberation Serif" w:eastAsia="Segoe UI" w:cs="Tahoma"/>
          <w:color w:val="00000A"/>
          <w:sz w:val="24"/>
          <w:szCs w:val="24"/>
          <w:lang w:val="en-US" w:eastAsia="en-US" w:bidi="en-US"/>
        </w:rPr>
        <w:t xml:space="preserve">Nelson </w:t>
      </w:r>
      <w:r>
        <w:rPr>
          <w:rFonts w:ascii="Liberation Serif" w:hAnsi="Liberation Serif" w:eastAsia="Segoe UI" w:cs="Tahoma"/>
          <w:color w:val="00000A"/>
          <w:sz w:val="24"/>
          <w:szCs w:val="24"/>
          <w:lang w:val="en-US" w:eastAsia="en-US" w:bidi="en-US"/>
        </w:rPr>
        <w:t xml:space="preserve">ใช้ </w:t>
      </w:r>
      <w:r>
        <w:rPr>
          <w:rFonts w:ascii="Liberation Serif" w:hAnsi="Liberation Serif" w:eastAsia="Segoe UI" w:cs="Tahoma"/>
          <w:color w:val="00000A"/>
          <w:sz w:val="24"/>
          <w:szCs w:val="24"/>
          <w:lang w:val="en-US" w:eastAsia="en-US" w:bidi="en-US"/>
        </w:rPr>
        <w:t xml:space="preserve">reforcement learning </w:t>
      </w:r>
      <w:r>
        <w:rPr>
          <w:rFonts w:ascii="Liberation Serif" w:hAnsi="Liberation Serif" w:eastAsia="Segoe UI" w:cs="Tahoma"/>
          <w:color w:val="00000A"/>
          <w:sz w:val="24"/>
          <w:szCs w:val="24"/>
          <w:lang w:val="en-US" w:eastAsia="en-US" w:bidi="en-US"/>
        </w:rPr>
        <w:t xml:space="preserve">เรียนค่าตามที่ </w:t>
      </w:r>
      <w:r>
        <w:rPr>
          <w:rFonts w:ascii="Liberation Serif" w:hAnsi="Liberation Serif" w:eastAsia="Segoe UI" w:cs="Tahoma"/>
          <w:color w:val="00000A"/>
          <w:sz w:val="24"/>
          <w:szCs w:val="24"/>
          <w:lang w:val="en-US" w:eastAsia="en-US" w:bidi="en-US"/>
        </w:rPr>
        <w:t xml:space="preserve">defined </w:t>
      </w:r>
      <w:r>
        <w:rPr>
          <w:rFonts w:ascii="Liberation Serif" w:hAnsi="Liberation Serif" w:eastAsia="Segoe UI" w:cs="Tahoma"/>
          <w:color w:val="00000A"/>
          <w:sz w:val="24"/>
          <w:szCs w:val="24"/>
          <w:lang w:val="en-US" w:eastAsia="en-US" w:bidi="en-US"/>
        </w:rPr>
        <w:t xml:space="preserve">ไว้โดยผู้แต่งเเอา แล้วของ </w:t>
      </w:r>
      <w:r>
        <w:rPr>
          <w:rFonts w:ascii="Liberation Serif" w:hAnsi="Liberation Serif" w:eastAsia="Segoe UI" w:cs="Tahoma"/>
          <w:color w:val="00000A"/>
          <w:sz w:val="24"/>
          <w:szCs w:val="24"/>
          <w:lang w:val="en-US" w:eastAsia="en-US" w:bidi="en-US"/>
        </w:rPr>
        <w:t xml:space="preserve">Sharma </w:t>
      </w:r>
      <w:r>
        <w:rPr>
          <w:rFonts w:ascii="Liberation Serif" w:hAnsi="Liberation Serif" w:eastAsia="Segoe UI" w:cs="Tahoma"/>
          <w:color w:val="00000A"/>
          <w:sz w:val="24"/>
          <w:szCs w:val="24"/>
          <w:lang w:val="en-US" w:eastAsia="en-US" w:bidi="en-US"/>
        </w:rPr>
        <w:t>ใช้โมเดลความพึงพอใจของผู้เล่นมาประกอบกับค่าที่กำหนดไว้โดยผู้แต่งครับ</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6" w:author="Natham" w:date="2008-12-18T19:31:00Z" w:initials="">
    <w:p>
      <w:r>
        <w:rPr>
          <w:rFonts w:ascii="Liberation Serif" w:hAnsi="Liberation Serif" w:eastAsia="Segoe UI" w:cs="Tahoma"/>
          <w:color w:val="00000A"/>
          <w:sz w:val="24"/>
          <w:szCs w:val="24"/>
          <w:lang w:val="en-US" w:bidi="en-US" w:eastAsia="en-US"/>
        </w:rPr>
        <w:t xml:space="preserve">ถ้าจำไม่ผิด จะเป็น </w:t>
      </w:r>
      <w:r>
        <w:rPr>
          <w:rFonts w:ascii="Liberation Serif" w:hAnsi="Liberation Serif" w:eastAsia="Segoe UI" w:cs="Tahoma"/>
          <w:color w:val="00000A"/>
          <w:sz w:val="24"/>
          <w:szCs w:val="24"/>
          <w:lang w:val="en-US" w:eastAsia="en-US" w:bidi="en-US"/>
        </w:rPr>
        <w:t xml:space="preserve">Explicit conceptual knowledge </w:t>
      </w:r>
      <w:r>
        <w:rPr>
          <w:rFonts w:ascii="Liberation Serif" w:hAnsi="Liberation Serif" w:eastAsia="Segoe UI" w:cs="Tahoma"/>
          <w:color w:val="00000A"/>
          <w:sz w:val="24"/>
          <w:szCs w:val="24"/>
          <w:lang w:val="en-US" w:eastAsia="en-US" w:bidi="en-US"/>
        </w:rPr>
        <w:t xml:space="preserve">ซึ่งเก็บอยู่ในรูป </w:t>
      </w:r>
      <w:r>
        <w:rPr>
          <w:rFonts w:ascii="Liberation Serif" w:hAnsi="Liberation Serif" w:eastAsia="Segoe UI" w:cs="Tahoma"/>
          <w:color w:val="00000A"/>
          <w:sz w:val="24"/>
          <w:szCs w:val="24"/>
          <w:lang w:val="en-US" w:eastAsia="en-US" w:bidi="en-US"/>
        </w:rPr>
        <w:t>ontology</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7" w:author="Natham" w:date="2008-12-18T19:29:00Z" w:initials="">
    <w:p>
      <w:r>
        <w:rPr>
          <w:rFonts w:ascii="Liberation Serif" w:hAnsi="Liberation Serif" w:eastAsia="Segoe UI" w:cs="Tahoma"/>
          <w:color w:val="00000A"/>
          <w:sz w:val="24"/>
          <w:szCs w:val="24"/>
          <w:lang w:val="en-US" w:bidi="en-US" w:eastAsia="en-US"/>
        </w:rPr>
        <w:t>ค่าความเหมาะสมนี่ เขากำหนดขึ้นมาเองว่า เหตุการณ์นี้เท่าไหร่</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8" w:author="Natham" w:date="2009-01-16T22:26:00Z" w:initials="">
    <w:p>
      <w:r>
        <w:rPr>
          <w:rFonts w:ascii="Liberation Serif" w:hAnsi="Liberation Serif" w:eastAsia="Segoe UI" w:cs="Tahoma"/>
          <w:color w:val="00000A"/>
          <w:sz w:val="24"/>
          <w:szCs w:val="24"/>
          <w:lang w:val="en-US" w:bidi="en-US" w:eastAsia="en-US"/>
        </w:rPr>
        <w:t xml:space="preserve">ตรงนี้ มีปัญหานิดนึง คือ ที่ </w:t>
      </w:r>
      <w:r>
        <w:rPr>
          <w:rFonts w:ascii="Liberation Serif" w:hAnsi="Liberation Serif" w:eastAsia="Segoe UI" w:cs="Tahoma"/>
          <w:color w:val="00000A"/>
          <w:sz w:val="24"/>
          <w:szCs w:val="24"/>
          <w:lang w:val="en-US" w:eastAsia="en-US" w:bidi="en-US"/>
        </w:rPr>
        <w:t xml:space="preserve">Sharma </w:t>
      </w:r>
      <w:r>
        <w:rPr>
          <w:rFonts w:ascii="Liberation Serif" w:hAnsi="Liberation Serif" w:eastAsia="Segoe UI" w:cs="Tahoma"/>
          <w:color w:val="00000A"/>
          <w:sz w:val="24"/>
          <w:szCs w:val="24"/>
          <w:lang w:val="en-US" w:eastAsia="en-US" w:bidi="en-US"/>
        </w:rPr>
        <w:t>ใช้โมเดลของผู้เล่นอื่น เพราะเขาว่าที่กำหนดมาโดยผู้แต่งอย่างเดียวไม่เวิร์ค แล้วเขาใช้โมเดลของผู้แต่งมาประกอบด้วย ไว้จะมาแก้นะครับ</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9" w:author="Natham" w:date="2009-01-27T01:54:00Z" w:initials="">
    <w:p>
      <w:r>
        <w:rPr>
          <w:rFonts w:ascii="Liberation Serif" w:hAnsi="Liberation Serif" w:eastAsia="Segoe UI" w:cs="Tahoma"/>
          <w:color w:val="00000A"/>
          <w:sz w:val="24"/>
          <w:szCs w:val="24"/>
          <w:lang w:val="en-US" w:bidi="en-US" w:eastAsia="en-US"/>
        </w:rPr>
        <w:t>ตรงนี้เป็นส่วนที่อธิบายรูปแบบของเนื้อเรื่องที่ใช้ในระบบนะครับ</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0" w:author="Natham" w:date="2008-12-23T18:59:00Z" w:initials="">
    <w:p>
      <w:r>
        <w:rPr>
          <w:rFonts w:ascii="Liberation Serif" w:hAnsi="Liberation Serif" w:eastAsia="Segoe UI" w:cs="Tahoma"/>
          <w:color w:val="00000A"/>
          <w:sz w:val="24"/>
          <w:szCs w:val="24"/>
          <w:lang w:val="en-US" w:eastAsia="en-US" w:bidi="en-US"/>
        </w:rPr>
        <w:t xml:space="preserve">ตรงนี้ แก้นะครับ </w:t>
      </w:r>
      <w:r>
        <w:rPr>
          <w:rFonts w:ascii="Liberation Serif" w:hAnsi="Liberation Serif" w:eastAsia="Segoe UI" w:cs="Tahoma"/>
          <w:color w:val="00000A"/>
          <w:sz w:val="24"/>
          <w:szCs w:val="24"/>
          <w:lang w:val="en-US" w:eastAsia="en-US" w:bidi="en-US"/>
        </w:rPr>
        <w:t>100</w:t>
      </w:r>
      <w:r>
        <w:rPr>
          <w:rFonts w:ascii="Liberation Serif" w:hAnsi="Liberation Serif" w:eastAsia="Segoe UI" w:cs="Tahoma"/>
          <w:color w:val="00000A"/>
          <w:sz w:val="24"/>
          <w:szCs w:val="24"/>
          <w:lang w:val="en-US" w:eastAsia="en-US" w:bidi="en-US"/>
        </w:rPr>
        <w:t xml:space="preserve"> เป็นค่าเก่า</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1" w:author="Natham" w:date="2008-12-23T18:44:00Z" w:initials="">
    <w:p>
      <w:r>
        <w:rPr>
          <w:rFonts w:ascii="Liberation Serif" w:hAnsi="Liberation Serif" w:eastAsia="Segoe UI" w:cs="Tahoma"/>
          <w:color w:val="00000A"/>
          <w:sz w:val="24"/>
          <w:szCs w:val="24"/>
          <w:lang w:val="en-US" w:bidi="en-US" w:eastAsia="en-US"/>
        </w:rPr>
        <w:t>ย้ายมาไว้ตรงนี้โอเคเปล่าครับ</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2" w:author="Vishnu Kotrajaras" w:date="2009-02-26T17:40:00Z" w:initials="">
    <w:p>
      <w:r>
        <w:rPr>
          <w:rFonts w:ascii="Liberation Serif" w:hAnsi="Liberation Serif" w:eastAsia="Segoe UI" w:cs="Tahoma"/>
          <w:color w:val="00000A"/>
          <w:sz w:val="24"/>
          <w:szCs w:val="24"/>
          <w:lang w:val="en-US" w:bidi="en-US" w:eastAsia="en-US"/>
        </w:rPr>
        <w:t>บอกด้วยว่า ค่าต่างๆของเนื้อเรื่องที่ใช้ทดลองอยู่ในภาคผนวก และเขียนไปด้วย ว่าเนื้อเรื่องต่างๆมีค่าอะไรกี่เปอร์เซ็นต์</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00000A"/>
          <w:sz w:val="24"/>
          <w:szCs w:val="24"/>
          <w:lang w:val="en-US" w:bidi="en-US" w:eastAsia="en-US"/>
        </w:rPr>
        <w:t>บอกด้วย ว่า สมการการคำนวณ เบื้องต้นนั้น อ่านได้ในภาคผนวก</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00000A"/>
          <w:sz w:val="24"/>
          <w:szCs w:val="24"/>
          <w:lang w:val="en-US" w:eastAsia="en-US" w:bidi="en-US"/>
        </w:rPr>
        <w:t xml:space="preserve"> ตารางแสดงแบบจำลองของเนื้อเรื่องนี่ใส่ไว้ในภาคผนวกแล้วนะครับ</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3" w:author="Natham" w:date="2009-01-14T17:34:00Z" w:initials="">
    <w:p>
      <w:r>
        <w:rPr>
          <w:rFonts w:ascii="Liberation Serif" w:hAnsi="Liberation Serif" w:eastAsia="Segoe UI" w:cs="Tahoma"/>
          <w:color w:val="00000A"/>
          <w:sz w:val="24"/>
          <w:szCs w:val="24"/>
          <w:lang w:val="en-US" w:bidi="en-US" w:eastAsia="en-US"/>
        </w:rPr>
        <w:t>แก้คำพูด</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5" w:author="Natham" w:date="2009-02-26T17:45:00Z" w:initials="">
    <w:p>
      <w:r>
        <w:rPr>
          <w:rFonts w:ascii="Liberation Serif" w:hAnsi="Liberation Serif" w:eastAsia="Segoe UI" w:cs="Tahoma"/>
          <w:color w:val="00000A"/>
          <w:sz w:val="24"/>
          <w:szCs w:val="24"/>
          <w:lang w:val="en-US" w:eastAsia="en-US" w:bidi="en-US"/>
        </w:rPr>
        <w:t>Don’t forget to add</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4" w:author="Vishnu Kotrajaras" w:date="2009-02-26T17:46:00Z" w:initials="">
    <w:p>
      <w:r>
        <w:rPr>
          <w:rFonts w:ascii="Liberation Serif" w:hAnsi="Liberation Serif" w:eastAsia="Segoe UI" w:cs="Tahoma"/>
          <w:color w:val="00000A"/>
          <w:sz w:val="24"/>
          <w:szCs w:val="24"/>
          <w:lang w:val="en-US" w:bidi="en-US" w:eastAsia="en-US"/>
        </w:rPr>
        <w:t>อ้าว ที่ว่าสิบคน อยู่ไหนล่ะนี่</w:t>
      </w:r>
    </w:p>
    <w:p>
      <w:r>
        <w:rPr>
          <w:rFonts w:ascii="Liberation Serif" w:hAnsi="Liberation Serif" w:eastAsia="Segoe UI" w:cs="Tahoma"/>
          <w:color w:val="00000A"/>
          <w:sz w:val="24"/>
          <w:szCs w:val="24"/>
          <w:lang w:val="en-US" w:eastAsia="en-US" w:bidi="en-US"/>
        </w:rPr>
        <w:t xml:space="preserve"> ขอโทษครับ ท่าทางจะมึน สับสนกับเปเปอร์</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6" w:author="Natham" w:date="2009-01-13T20:07:00Z" w:initials="">
    <w:p>
      <w:r>
        <w:rPr>
          <w:rFonts w:ascii="Liberation Serif" w:hAnsi="Liberation Serif" w:eastAsia="Segoe UI" w:cs="Tahoma"/>
          <w:color w:val="00000A"/>
          <w:sz w:val="24"/>
          <w:szCs w:val="24"/>
          <w:lang w:val="en-US" w:bidi="en-US" w:eastAsia="en-US"/>
        </w:rPr>
        <w:t>อันนี้ไม่แน่ใจว่า ต้องบอกเป็นค่าจริงๆ เลยหรือเปล่าครับ</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00000A"/>
          <w:sz w:val="24"/>
          <w:szCs w:val="24"/>
          <w:lang w:val="en-US" w:eastAsia="en-US" w:bidi="en-US"/>
        </w:rPr>
        <w:t>--</w:t>
      </w:r>
      <w:r>
        <w:rPr>
          <w:rFonts w:ascii="Liberation Serif" w:hAnsi="Liberation Serif" w:eastAsia="Segoe UI" w:cs="Tahoma"/>
          <w:color w:val="00000A"/>
          <w:sz w:val="24"/>
          <w:szCs w:val="24"/>
          <w:lang w:val="en-US" w:bidi="en-US" w:eastAsia="en-US"/>
        </w:rPr>
        <w:t>ไม่เข้าใจ ยังไงนะ</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00000A"/>
          <w:sz w:val="24"/>
          <w:szCs w:val="24"/>
          <w:lang w:val="en-US" w:eastAsia="en-US" w:bidi="en-US"/>
        </w:rPr>
        <w:t xml:space="preserve"> คือต้องบอกมั้ยว่าเหมือนแค่ไหนกี่เปอร์เซ็นต์ เอาค่ามาจากไหน</w:t>
      </w:r>
    </w:p>
    <w:p>
      <w:r>
        <w:rPr>
          <w:rFonts w:ascii="Liberation Serif" w:hAnsi="Liberation Serif" w:eastAsia="Segoe UI" w:cs="Tahoma"/>
          <w:color w:val="00000A"/>
          <w:sz w:val="24"/>
          <w:szCs w:val="24"/>
          <w:lang w:val="en-US" w:bidi="en-US" w:eastAsia="en-US"/>
        </w:rPr>
        <w:t>ยังไม่ต้องบอกนะ</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7" w:author="Natham" w:date="2009-01-15T15:12:00Z" w:initials="">
    <w:p>
      <w:r>
        <w:rPr>
          <w:rFonts w:ascii="Liberation Serif" w:hAnsi="Liberation Serif" w:eastAsia="Segoe UI" w:cs="Tahoma"/>
          <w:color w:val="00000A"/>
          <w:sz w:val="24"/>
          <w:szCs w:val="24"/>
          <w:lang w:val="en-US" w:bidi="en-US" w:eastAsia="en-US"/>
        </w:rPr>
        <w:t>ตรงนี้ แก้เป็นภาษาไทย แล้ววงเล็บ หรือว่าทับศัพท์ แล้ววงเล็บดีมั้ยครับ</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8" w:author="Natham" w:date="2009-01-21T14:16:00Z" w:initials="">
    <w:p>
      <w:r>
        <w:rPr>
          <w:rFonts w:ascii="Liberation Serif" w:hAnsi="Liberation Serif" w:eastAsia="Segoe UI" w:cs="Tahoma"/>
          <w:color w:val="00000A"/>
          <w:sz w:val="24"/>
          <w:szCs w:val="24"/>
          <w:lang w:val="en-US" w:bidi="en-US" w:eastAsia="en-US"/>
        </w:rPr>
        <w:t>ตรงนี้เปลี่ยนคำนะครับ</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9" w:author="Natham" w:date="2009-01-28T16:19:00Z" w:initials="">
    <w:p>
      <w:r>
        <w:rPr>
          <w:rFonts w:ascii="Liberation Serif" w:hAnsi="Liberation Serif" w:eastAsia="Segoe UI" w:cs="Tahoma"/>
          <w:color w:val="00000A"/>
          <w:sz w:val="24"/>
          <w:szCs w:val="24"/>
          <w:lang w:val="en-US" w:bidi="en-US" w:eastAsia="en-US"/>
        </w:rPr>
        <w:t>อันนี้ ถ้าจะเอาผลการเล่นครั้งแรก เทียบกับครั้งที่สองจะมีปัญหาตอนเทียบนะครับ ถ้าให้เรียงลำดับเฉยๆ โดยไม่มีคะแนนให้ด้วย</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0" w:author="Vishnu Kotrajaras" w:date="2009-02-26T18:04:00Z" w:initials="">
    <w:p>
      <w:r>
        <w:rPr>
          <w:rFonts w:ascii="Liberation Serif" w:hAnsi="Liberation Serif" w:eastAsia="Segoe UI" w:cs="Tahoma"/>
          <w:color w:val="00000A"/>
          <w:sz w:val="24"/>
          <w:szCs w:val="24"/>
          <w:lang w:val="en-US" w:bidi="en-US" w:eastAsia="en-US"/>
        </w:rPr>
        <w:t>เขียนใหม่ ตรงนี้มันเหมือนพิมพ์ตกหรือพิมพ์เกิน</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00000A"/>
          <w:sz w:val="24"/>
          <w:szCs w:val="24"/>
          <w:lang w:val="en-US" w:eastAsia="en-US" w:bidi="en-US"/>
        </w:rPr>
        <w:t xml:space="preserve"> แก้แล้วโอเคมั้ยครับ</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ordia New">
    <w:charset w:val="00"/>
    <w:family w:val="swiss"/>
    <w:pitch w:val="variable"/>
  </w:font>
  <w:font w:name="EucrosiaUPC">
    <w:charset w:val="00"/>
    <w:family w:val="roman"/>
    <w:pitch w:val="variable"/>
  </w:font>
  <w:font w:name="FreesiaUPC">
    <w:charset w:val="00"/>
    <w:family w:val="swiss"/>
    <w:pitch w:val="variable"/>
  </w:font>
  <w:font w:name="Browallia New">
    <w:charset w:val="00"/>
    <w:family w:val="swiss"/>
    <w:pitch w:val="variable"/>
  </w:font>
  <w:font w:name="KodchiangUPC">
    <w:charset w:val="00"/>
    <w:family w:val="roman"/>
    <w:pitch w:val="variable"/>
  </w:font>
  <w:font w:name="MS Sans Serif">
    <w:charset w:val="00"/>
    <w:family w:val="roman"/>
    <w:pitch w:val="variable"/>
  </w:font>
  <w:font w:name="Courier New">
    <w:charset w:val="00"/>
    <w:family w:val="modern"/>
    <w:pitch w:val="fixed"/>
  </w:font>
  <w:font w:name="Wingdings">
    <w:charset w:val="02"/>
    <w:family w:val="auto"/>
    <w:pitch w:val="variable"/>
  </w:font>
  <w:font w:name="Angsana New">
    <w:charset w:val="00"/>
    <w:family w:val="roman"/>
    <w:pitch w:val="variable"/>
  </w:font>
  <w:font w:name="Liberation Sans">
    <w:altName w:val="Arial"/>
    <w:charset w:val="00"/>
    <w:family w:val="roman"/>
    <w:pitch w:val="variable"/>
  </w:font>
  <w:font w:name="BrowalliaUPC">
    <w:charset w:val="00"/>
    <w:family w:val="swiss"/>
    <w:pitch w:val="variable"/>
  </w:font>
  <w:font w:name="Andale Mono">
    <w:charset w:val="00"/>
    <w:family w:val="roman"/>
    <w:pitch w:val="variable"/>
  </w:font>
  <w:font w:name="Tahoma">
    <w:charset w:val="00"/>
    <w:family w:val="swiss"/>
    <w:pitch w:val="variable"/>
  </w:font>
  <w:font w:name="CG Times">
    <w:charset w:val="00"/>
    <w:family w:val="roman"/>
    <w:pitch w:val="variable"/>
  </w:font>
  <w:font w:name="Calibri">
    <w:charset w:val="00"/>
    <w:family w:val="swiss"/>
    <w:pitch w:val="variable"/>
  </w:font>
  <w:font w:name="Cambria">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Style w:val="DefaultParagraphFont"/>
        <w:sz w:val="24"/>
        <w:szCs w:val="24"/>
      </w:rPr>
      <w:tab/>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Style w:val="DefaultParagraphFont"/>
        <w:sz w:val="24"/>
        <w:szCs w:val="24"/>
      </w:rPr>
      <w:tab/>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Style w:val="DefaultParagraphFont"/>
        <w:sz w:val="24"/>
        <w:szCs w:val="24"/>
      </w:rPr>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3"/>
      <w:jc w:val="right"/>
      <w:rPr/>
    </w:pPr>
    <w:r>
      <w:rPr/>
      <w:fldChar w:fldCharType="begin"/>
    </w:r>
    <w:r>
      <w:instrText> PAGE </w:instrText>
    </w:r>
    <w:r>
      <w:fldChar w:fldCharType="separate"/>
    </w:r>
    <w:r>
      <w:t>1</w:t>
    </w:r>
    <w: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3"/>
      <w:jc w:val="right"/>
      <w:rPr/>
    </w:pPr>
    <w:r>
      <w:rPr/>
      <w:fldChar w:fldCharType="begin"/>
    </w:r>
    <w:r>
      <w:instrText> PAGE </w:instrText>
    </w:r>
    <w:r>
      <w:fldChar w:fldCharType="separate"/>
    </w:r>
    <w:r>
      <w:t>35</w:t>
    </w:r>
    <w: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3"/>
      <w:jc w:val="right"/>
      <w:rPr/>
    </w:pPr>
    <w:r>
      <w:rPr/>
      <w:fldChar w:fldCharType="begin"/>
    </w:r>
    <w:r>
      <w:instrText> PAGE </w:instrText>
    </w:r>
    <w:r>
      <w:fldChar w:fldCharType="separate"/>
    </w:r>
    <w:r>
      <w:t>47</w:t>
    </w:r>
    <w: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2"/>
      <w:numFmt w:val="none"/>
      <w:suff w:val="nothing"/>
      <w:lvlText w:val=""/>
      <w:lvlJc w:val="left"/>
      <w:pPr>
        <w:ind w:left="0" w:hanging="0"/>
      </w:pPr>
    </w:lvl>
    <w:lvl w:ilvl="2">
      <w:start w:val="1"/>
      <w:pStyle w:val="3"/>
      <w:numFmt w:val="none"/>
      <w:suff w:val="nothing"/>
      <w:lvlText w:val=""/>
      <w:lvlJc w:val="left"/>
      <w:pPr>
        <w:ind w:left="0" w:hanging="0"/>
      </w:pPr>
    </w:lvl>
    <w:lvl w:ilvl="3">
      <w:start w:val="1"/>
      <w:pStyle w:val="4"/>
      <w:numFmt w:val="none"/>
      <w:suff w:val="nothing"/>
      <w:lvlText w:val=""/>
      <w:lvlJc w:val="left"/>
      <w:pPr>
        <w:ind w:left="0" w:hanging="0"/>
      </w:pPr>
    </w:lvl>
    <w:lvl w:ilvl="4">
      <w:start w:val="1"/>
      <w:pStyle w:val="5"/>
      <w:numFmt w:val="none"/>
      <w:suff w:val="nothing"/>
      <w:lvlText w:val=""/>
      <w:lvlJc w:val="left"/>
      <w:pPr>
        <w:ind w:left="0" w:hanging="0"/>
      </w:pPr>
    </w:lvl>
    <w:lvl w:ilvl="5">
      <w:start w:val="1"/>
      <w:pStyle w:val="6"/>
      <w:numFmt w:val="none"/>
      <w:suff w:val="nothing"/>
      <w:lvlText w:val=""/>
      <w:lvlJc w:val="left"/>
      <w:pPr>
        <w:ind w:left="0" w:hanging="0"/>
      </w:pPr>
    </w:lvl>
    <w:lvl w:ilvl="6">
      <w:start w:val="1"/>
      <w:pStyle w:val="7"/>
      <w:numFmt w:val="none"/>
      <w:suff w:val="nothing"/>
      <w:lvlText w:val=""/>
      <w:lvlJc w:val="left"/>
      <w:pPr>
        <w:ind w:left="0" w:hanging="0"/>
      </w:pPr>
    </w:lvl>
    <w:lvl w:ilvl="7">
      <w:start w:val="1"/>
      <w:pStyle w:val="8"/>
      <w:numFmt w:val="none"/>
      <w:suff w:val="nothing"/>
      <w:lvlText w:val=""/>
      <w:lvlJc w:val="left"/>
      <w:pPr>
        <w:ind w:left="0" w:hanging="0"/>
      </w:pPr>
    </w:lvl>
    <w:lvl w:ilvl="8">
      <w:start w:val="1"/>
      <w:pStyle w:val="9"/>
      <w:numFmt w:val="none"/>
      <w:suff w:val="nothing"/>
      <w:lvlText w:val=""/>
      <w:lvlJc w:val="left"/>
      <w:pPr>
        <w:ind w:left="0" w:hanging="0"/>
      </w:pPr>
    </w:lvl>
  </w:abstractNum>
  <w:abstractNum w:abstractNumI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lvl w:ilvl="0">
      <w:start w:val="1"/>
      <w:numFmt w:val="bullet"/>
      <w:lvlText w:val=""/>
      <w:lvlJc w:val="left"/>
      <w:pPr>
        <w:ind w:left="1440" w:hanging="360"/>
      </w:pPr>
      <w:rPr>
        <w:rFonts w:ascii="Symbol" w:hAnsi="Symbol" w:cs="Symbol" w:hint="default"/>
        <w:sz w:val="28"/>
        <w:rFonts w:cs="Symbol"/>
        <w:lang w:bidi="th-TH"/>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4">
    <w:lvl w:ilvl="0">
      <w:start w:val="1"/>
      <w:numFmt w:val="decimal"/>
      <w:lvlText w:val="%1."/>
      <w:lvlJc w:val="left"/>
      <w:pPr>
        <w:ind w:left="720" w:hanging="360"/>
      </w:pPr>
      <w:rPr>
        <w:lang w:bidi="th-TH"/>
      </w:rPr>
    </w:lvl>
    <w:lvl w:ilvl="1">
      <w:start w:val="1"/>
      <w:numFmt w:val="bullet"/>
      <w:lvlText w:val=""/>
      <w:lvlJc w:val="left"/>
      <w:pPr>
        <w:ind w:left="1440" w:hanging="360"/>
      </w:pPr>
      <w:rPr>
        <w:rFonts w:ascii="Symbol" w:hAnsi="Symbol" w:cs="Symbol" w:hint="default"/>
        <w:rFonts w:cs="Symbol"/>
        <w:lang w:bidi="th-TH"/>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8" w:hanging="360"/>
      </w:pPr>
    </w:lvl>
    <w:lvl w:ilvl="1">
      <w:start w:val="1"/>
      <w:numFmt w:val="lowerLetter"/>
      <w:lvlText w:val="%2."/>
      <w:lvlJc w:val="left"/>
      <w:pPr>
        <w:ind w:left="1448" w:hanging="360"/>
      </w:pPr>
    </w:lvl>
    <w:lvl w:ilvl="2">
      <w:start w:val="1"/>
      <w:numFmt w:val="lowerRoman"/>
      <w:lvlText w:val="%3."/>
      <w:lvlJc w:val="right"/>
      <w:pPr>
        <w:ind w:left="2168" w:hanging="180"/>
      </w:pPr>
    </w:lvl>
    <w:lvl w:ilvl="3">
      <w:start w:val="1"/>
      <w:numFmt w:val="decimal"/>
      <w:lvlText w:val="%4."/>
      <w:lvlJc w:val="left"/>
      <w:pPr>
        <w:ind w:left="2888" w:hanging="360"/>
      </w:pPr>
    </w:lvl>
    <w:lvl w:ilvl="4">
      <w:start w:val="1"/>
      <w:numFmt w:val="lowerLetter"/>
      <w:lvlText w:val="%5."/>
      <w:lvlJc w:val="left"/>
      <w:pPr>
        <w:ind w:left="3608" w:hanging="360"/>
      </w:pPr>
    </w:lvl>
    <w:lvl w:ilvl="5">
      <w:start w:val="1"/>
      <w:numFmt w:val="lowerRoman"/>
      <w:lvlText w:val="%6."/>
      <w:lvlJc w:val="right"/>
      <w:pPr>
        <w:ind w:left="4328" w:hanging="180"/>
      </w:pPr>
    </w:lvl>
    <w:lvl w:ilvl="6">
      <w:start w:val="1"/>
      <w:numFmt w:val="decimal"/>
      <w:lvlText w:val="%7."/>
      <w:lvlJc w:val="left"/>
      <w:pPr>
        <w:ind w:left="5048" w:hanging="360"/>
      </w:pPr>
    </w:lvl>
    <w:lvl w:ilvl="7">
      <w:start w:val="1"/>
      <w:numFmt w:val="lowerLetter"/>
      <w:lvlText w:val="%8."/>
      <w:lvlJc w:val="left"/>
      <w:pPr>
        <w:ind w:left="5768" w:hanging="360"/>
      </w:pPr>
    </w:lvl>
    <w:lvl w:ilvl="8">
      <w:start w:val="1"/>
      <w:numFmt w:val="lowerRoman"/>
      <w:lvlText w:val="%9."/>
      <w:lvlJc w:val="right"/>
      <w:pPr>
        <w:ind w:left="6488" w:hanging="180"/>
      </w:pPr>
    </w:lvl>
  </w:abstractNum>
  <w:abstractNum w:abstractNumId="6">
    <w:lvl w:ilvl="0">
      <w:start w:val="1"/>
      <w:numFmt w:val="bullet"/>
      <w:lvlText w:val=""/>
      <w:lvlJc w:val="left"/>
      <w:pPr>
        <w:ind w:left="3240" w:hanging="420"/>
      </w:pPr>
      <w:rPr>
        <w:rFonts w:ascii="Symbol" w:hAnsi="Symbol" w:cs="Symbol" w:hint="default"/>
        <w:rFonts w:cs="Symbol"/>
      </w:rPr>
    </w:lvl>
    <w:lvl w:ilvl="1">
      <w:start w:val="1"/>
      <w:numFmt w:val="bullet"/>
      <w:lvlText w:val=""/>
      <w:lvlJc w:val="left"/>
      <w:pPr>
        <w:ind w:left="3660" w:hanging="420"/>
      </w:pPr>
      <w:rPr>
        <w:rFonts w:ascii="Wingdings" w:hAnsi="Wingdings" w:cs="Wingdings" w:hint="default"/>
        <w:rFonts w:cs="Wingdings"/>
      </w:rPr>
    </w:lvl>
    <w:lvl w:ilvl="2">
      <w:start w:val="1"/>
      <w:numFmt w:val="bullet"/>
      <w:lvlText w:val=""/>
      <w:lvlJc w:val="left"/>
      <w:pPr>
        <w:ind w:left="4080" w:hanging="420"/>
      </w:pPr>
      <w:rPr>
        <w:rFonts w:ascii="Wingdings" w:hAnsi="Wingdings" w:cs="Wingdings" w:hint="default"/>
        <w:rFonts w:cs="Wingdings"/>
      </w:rPr>
    </w:lvl>
    <w:lvl w:ilvl="3">
      <w:start w:val="1"/>
      <w:numFmt w:val="bullet"/>
      <w:lvlText w:val=""/>
      <w:lvlJc w:val="left"/>
      <w:pPr>
        <w:ind w:left="4500" w:hanging="420"/>
      </w:pPr>
      <w:rPr>
        <w:rFonts w:ascii="Wingdings" w:hAnsi="Wingdings" w:cs="Wingdings" w:hint="default"/>
        <w:rFonts w:cs="Wingdings"/>
      </w:rPr>
    </w:lvl>
    <w:lvl w:ilvl="4">
      <w:start w:val="1"/>
      <w:numFmt w:val="bullet"/>
      <w:lvlText w:val=""/>
      <w:lvlJc w:val="left"/>
      <w:pPr>
        <w:ind w:left="4920" w:hanging="420"/>
      </w:pPr>
      <w:rPr>
        <w:rFonts w:ascii="Wingdings" w:hAnsi="Wingdings" w:cs="Wingdings" w:hint="default"/>
        <w:rFonts w:cs="Wingdings"/>
      </w:rPr>
    </w:lvl>
    <w:lvl w:ilvl="5">
      <w:start w:val="1"/>
      <w:numFmt w:val="bullet"/>
      <w:lvlText w:val=""/>
      <w:lvlJc w:val="left"/>
      <w:pPr>
        <w:ind w:left="5340" w:hanging="420"/>
      </w:pPr>
      <w:rPr>
        <w:rFonts w:ascii="Wingdings" w:hAnsi="Wingdings" w:cs="Wingdings" w:hint="default"/>
        <w:rFonts w:cs="Wingdings"/>
      </w:rPr>
    </w:lvl>
    <w:lvl w:ilvl="6">
      <w:start w:val="1"/>
      <w:numFmt w:val="bullet"/>
      <w:lvlText w:val=""/>
      <w:lvlJc w:val="left"/>
      <w:pPr>
        <w:ind w:left="5760" w:hanging="420"/>
      </w:pPr>
      <w:rPr>
        <w:rFonts w:ascii="Wingdings" w:hAnsi="Wingdings" w:cs="Wingdings" w:hint="default"/>
        <w:rFonts w:cs="Wingdings"/>
      </w:rPr>
    </w:lvl>
    <w:lvl w:ilvl="7">
      <w:start w:val="1"/>
      <w:numFmt w:val="bullet"/>
      <w:lvlText w:val=""/>
      <w:lvlJc w:val="left"/>
      <w:pPr>
        <w:ind w:left="6180" w:hanging="420"/>
      </w:pPr>
      <w:rPr>
        <w:rFonts w:ascii="Wingdings" w:hAnsi="Wingdings" w:cs="Wingdings" w:hint="default"/>
        <w:rFonts w:cs="Wingdings"/>
      </w:rPr>
    </w:lvl>
    <w:lvl w:ilvl="8">
      <w:start w:val="1"/>
      <w:numFmt w:val="bullet"/>
      <w:lvlText w:val=""/>
      <w:lvlJc w:val="left"/>
      <w:pPr>
        <w:ind w:left="6600" w:hanging="420"/>
      </w:pPr>
      <w:rPr>
        <w:rFonts w:ascii="Wingdings" w:hAnsi="Wingdings" w:cs="Wingdings" w:hint="default"/>
        <w:rFonts w:cs="Wingdings"/>
      </w:rPr>
    </w:lvl>
  </w:abstractNum>
  <w:abstractNum w:abstractNumId="7">
    <w:lvl w:ilvl="0">
      <w:start w:val="1"/>
      <w:numFmt w:val="bullet"/>
      <w:lvlText w:val=""/>
      <w:lvlJc w:val="left"/>
      <w:pPr>
        <w:ind w:left="1080" w:hanging="360"/>
      </w:pPr>
      <w:rPr>
        <w:rFonts w:ascii="Symbol" w:hAnsi="Symbol" w:cs="Symbol" w:hint="default"/>
        <w:b/>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8">
    <w:lvl w:ilvl="0">
      <w:start w:val="1"/>
      <w:numFmt w:val="bullet"/>
      <w:lvlText w:val=""/>
      <w:lvlJc w:val="left"/>
      <w:pPr>
        <w:ind w:left="1440" w:hanging="360"/>
      </w:pPr>
      <w:rPr>
        <w:rFonts w:ascii="Symbol" w:hAnsi="Symbol" w:cs="Symbol" w:hint="default"/>
        <w:sz w:val="28"/>
        <w:rFonts w:cs="Symbol"/>
        <w:lang w:bidi="th-TH"/>
      </w:rPr>
    </w:lvl>
    <w:lvl w:ilvl="1">
      <w:start w:val="1"/>
      <w:numFmt w:val="bullet"/>
      <w:lvlText w:val=""/>
      <w:lvlJc w:val="left"/>
      <w:pPr>
        <w:ind w:left="2160" w:hanging="360"/>
      </w:pPr>
      <w:rPr>
        <w:rFonts w:ascii="Wingdings" w:hAnsi="Wingdings" w:cs="Wingdings" w:hint="default"/>
        <w:sz w:val="28"/>
        <w:rFonts w:cs="Wingdings"/>
        <w:lang w:bidi="th-TH"/>
      </w:rPr>
    </w:lvl>
    <w:lvl w:ilvl="2">
      <w:start w:val="1"/>
      <w:numFmt w:val="bullet"/>
      <w:lvlText w:val="-"/>
      <w:lvlJc w:val="left"/>
      <w:pPr>
        <w:ind w:left="2880" w:hanging="360"/>
      </w:pPr>
      <w:rPr>
        <w:rFonts w:ascii="Cordia New" w:hAnsi="Cordia New" w:cs="Cordia New" w:hint="default"/>
        <w:sz w:val="28"/>
        <w:szCs w:val="28"/>
        <w:rFonts w:cs="Cordia New"/>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9">
    <w:lvl w:ilvl="0">
      <w:start w:val="1"/>
      <w:numFmt w:val="bullet"/>
      <w:lvlText w:val=""/>
      <w:lvlJc w:val="left"/>
      <w:pPr>
        <w:ind w:left="1080" w:hanging="360"/>
      </w:pPr>
      <w:rPr>
        <w:rFonts w:ascii="Symbol" w:hAnsi="Symbol" w:cs="Symbol" w:hint="default"/>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0">
    <w:lvl w:ilvl="0">
      <w:start w:val="1"/>
      <w:numFmt w:val="bullet"/>
      <w:lvlText w:val=""/>
      <w:lvlJc w:val="left"/>
      <w:pPr>
        <w:ind w:left="1080" w:hanging="360"/>
      </w:pPr>
      <w:rPr>
        <w:rFonts w:ascii="Symbol" w:hAnsi="Symbol" w:cs="Symbol" w:hint="default"/>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lvl w:ilvl="0">
      <w:start w:val="1"/>
      <w:numFmt w:val="decimal"/>
      <w:lvlText w:val="%1."/>
      <w:lvlJc w:val="left"/>
      <w:pPr>
        <w:ind w:left="720" w:hanging="360"/>
      </w:pPr>
      <w:rPr>
        <w:lang w:bidi="th-TH"/>
      </w:rPr>
    </w:lvl>
    <w:lvl w:ilvl="1">
      <w:start w:val="1"/>
      <w:numFmt w:val="bullet"/>
      <w:lvlText w:val=""/>
      <w:lvlJc w:val="left"/>
      <w:pPr>
        <w:ind w:left="1440" w:hanging="360"/>
      </w:pPr>
      <w:rPr>
        <w:rFonts w:ascii="Symbol" w:hAnsi="Symbol" w:cs="Symbol" w:hint="default"/>
        <w:rFonts w:cs="Symbol"/>
        <w:lang w:bidi="th-TH"/>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7">
    <w:lvl w:ilvl="0">
      <w:start w:val="1"/>
      <w:numFmt w:val="decimal"/>
      <w:lvlText w:val="%1."/>
      <w:lvlJc w:val="left"/>
      <w:pPr>
        <w:ind w:left="728" w:hanging="360"/>
      </w:pPr>
    </w:lvl>
    <w:lvl w:ilvl="1">
      <w:start w:val="1"/>
      <w:numFmt w:val="lowerLetter"/>
      <w:lvlText w:val="%2."/>
      <w:lvlJc w:val="left"/>
      <w:pPr>
        <w:ind w:left="1448" w:hanging="360"/>
      </w:pPr>
    </w:lvl>
    <w:lvl w:ilvl="2">
      <w:start w:val="1"/>
      <w:numFmt w:val="lowerRoman"/>
      <w:lvlText w:val="%3."/>
      <w:lvlJc w:val="right"/>
      <w:pPr>
        <w:ind w:left="2168" w:hanging="180"/>
      </w:pPr>
    </w:lvl>
    <w:lvl w:ilvl="3">
      <w:start w:val="1"/>
      <w:numFmt w:val="decimal"/>
      <w:lvlText w:val="%4."/>
      <w:lvlJc w:val="left"/>
      <w:pPr>
        <w:ind w:left="2888" w:hanging="360"/>
      </w:pPr>
    </w:lvl>
    <w:lvl w:ilvl="4">
      <w:start w:val="1"/>
      <w:numFmt w:val="lowerLetter"/>
      <w:lvlText w:val="%5."/>
      <w:lvlJc w:val="left"/>
      <w:pPr>
        <w:ind w:left="3608" w:hanging="360"/>
      </w:pPr>
    </w:lvl>
    <w:lvl w:ilvl="5">
      <w:start w:val="1"/>
      <w:numFmt w:val="lowerRoman"/>
      <w:lvlText w:val="%6."/>
      <w:lvlJc w:val="right"/>
      <w:pPr>
        <w:ind w:left="4328" w:hanging="180"/>
      </w:pPr>
    </w:lvl>
    <w:lvl w:ilvl="6">
      <w:start w:val="1"/>
      <w:numFmt w:val="decimal"/>
      <w:lvlText w:val="%7."/>
      <w:lvlJc w:val="left"/>
      <w:pPr>
        <w:ind w:left="5048" w:hanging="360"/>
      </w:pPr>
    </w:lvl>
    <w:lvl w:ilvl="7">
      <w:start w:val="1"/>
      <w:numFmt w:val="lowerLetter"/>
      <w:lvlText w:val="%8."/>
      <w:lvlJc w:val="left"/>
      <w:pPr>
        <w:ind w:left="5768" w:hanging="360"/>
      </w:pPr>
    </w:lvl>
    <w:lvl w:ilvl="8">
      <w:start w:val="1"/>
      <w:numFmt w:val="lowerRoman"/>
      <w:lvlText w:val="%9."/>
      <w:lvlJc w:val="right"/>
      <w:pPr>
        <w:ind w:left="6488"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200"/>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ordia New" w:hAnsi="Cordia New" w:eastAsia="ＭＳ 明朝" w:cs="Angsana New"/>
        <w:sz w:val="28"/>
        <w:lang w:val="en-US" w:eastAsia="ja-JP" w:bidi="th-TH"/>
      </w:rPr>
    </w:rPrDefault>
    <w:pPrDefault>
      <w:pPr>
        <w:suppressAutoHyphens w:val="false"/>
        <w:textAlignment w:val="baseline"/>
      </w:pPr>
    </w:pPrDefault>
  </w:docDefaults>
  <w:style w:type="paragraph" w:styleId="Normal">
    <w:name w:val="Normal"/>
    <w:qFormat/>
    <w:pPr>
      <w:keepNext/>
      <w:keepLines w:val="false"/>
      <w:pageBreakBefore w:val="false"/>
      <w:widowControl/>
      <w:pBdr/>
      <w:shd w:fill="FFFFFF" w:val="clear"/>
      <w:suppressAutoHyphens w:val="true"/>
      <w:kinsoku w:val="true"/>
      <w:overflowPunct w:val="true"/>
      <w:autoSpaceDE w:val="true"/>
      <w:bidi w:val="0"/>
      <w:snapToGrid w:val="true"/>
      <w:spacing w:lineRule="auto" w:line="240"/>
      <w:jc w:val="left"/>
      <w:textAlignment w:val="baseline"/>
    </w:pPr>
    <w:rPr>
      <w:rFonts w:ascii="Cordia New" w:hAnsi="Cordia New" w:eastAsia="ＭＳ 明朝" w:cs="Angsana New"/>
      <w:b w:val="false"/>
      <w:bCs w:val="false"/>
      <w:i w:val="false"/>
      <w:iCs w:val="false"/>
      <w:caps w:val="false"/>
      <w:smallCaps w:val="false"/>
      <w:strike w:val="false"/>
      <w:dstrike w:val="false"/>
      <w:outline w:val="false"/>
      <w:emboss w:val="false"/>
      <w:imprint w:val="false"/>
      <w:color w:val="00000A"/>
      <w:spacing w:val="0"/>
      <w:w w:val="100"/>
      <w:position w:val="0"/>
      <w:sz w:val="28"/>
      <w:sz w:val="28"/>
      <w:szCs w:val="28"/>
      <w:u w:val="none"/>
      <w:vertAlign w:val="baseline"/>
      <w:em w:val="none"/>
      <w:lang w:eastAsia="en-US" w:val="en-US" w:bidi="th-TH"/>
    </w:rPr>
  </w:style>
  <w:style w:type="paragraph" w:styleId="Heading1">
    <w:name w:val="Heading 1"/>
    <w:basedOn w:val="Normal"/>
    <w:next w:val="Normal"/>
    <w:qFormat/>
    <w:pPr>
      <w:keepNext/>
      <w:numPr>
        <w:ilvl w:val="0"/>
        <w:numId w:val="1"/>
      </w:numPr>
      <w:suppressAutoHyphens w:val="true"/>
      <w:outlineLvl w:val="0"/>
      <w:outlineLvl w:val="0"/>
    </w:pPr>
    <w:rPr>
      <w:sz w:val="36"/>
      <w:szCs w:val="36"/>
    </w:rPr>
  </w:style>
  <w:style w:type="paragraph" w:styleId="2">
    <w:name w:val="Heading 2"/>
    <w:basedOn w:val="Normal"/>
    <w:next w:val="Normal"/>
    <w:qFormat/>
    <w:pPr>
      <w:keepNext/>
      <w:numPr>
        <w:ilvl w:val="1"/>
        <w:numId w:val="1"/>
      </w:numPr>
      <w:suppressAutoHyphens w:val="true"/>
      <w:outlineLvl w:val="1"/>
      <w:outlineLvl w:val="1"/>
    </w:pPr>
    <w:rPr>
      <w:rFonts w:ascii="EucrosiaUPC" w:hAnsi="EucrosiaUPC" w:eastAsia="EucrosiaUPC" w:cs="EucrosiaUPC"/>
      <w:b/>
      <w:bCs/>
    </w:rPr>
  </w:style>
  <w:style w:type="paragraph" w:styleId="3">
    <w:name w:val="Heading 3"/>
    <w:basedOn w:val="Normal"/>
    <w:next w:val="Normal"/>
    <w:qFormat/>
    <w:pPr>
      <w:keepNext/>
      <w:numPr>
        <w:ilvl w:val="2"/>
        <w:numId w:val="1"/>
      </w:numPr>
      <w:suppressAutoHyphens w:val="true"/>
      <w:outlineLvl w:val="2"/>
      <w:outlineLvl w:val="2"/>
    </w:pPr>
    <w:rPr>
      <w:rFonts w:ascii="FreesiaUPC" w:hAnsi="FreesiaUPC" w:eastAsia="FreesiaUPC" w:cs="FreesiaUPC"/>
      <w:u w:val="single"/>
    </w:rPr>
  </w:style>
  <w:style w:type="paragraph" w:styleId="4">
    <w:name w:val="Heading 4"/>
    <w:basedOn w:val="Normal"/>
    <w:next w:val="Normal"/>
    <w:qFormat/>
    <w:pPr>
      <w:keepNext/>
      <w:numPr>
        <w:ilvl w:val="3"/>
        <w:numId w:val="1"/>
      </w:numPr>
      <w:suppressAutoHyphens w:val="true"/>
      <w:outlineLvl w:val="3"/>
      <w:outlineLvl w:val="3"/>
    </w:pPr>
    <w:rPr>
      <w:rFonts w:ascii="Browallia New" w:hAnsi="Browallia New" w:eastAsia="Browallia New" w:cs="Browallia New"/>
      <w:b/>
      <w:bCs/>
      <w:sz w:val="36"/>
      <w:szCs w:val="36"/>
      <w:lang w:val="en-GB"/>
    </w:rPr>
  </w:style>
  <w:style w:type="paragraph" w:styleId="5">
    <w:name w:val="Heading 5"/>
    <w:basedOn w:val="Normal"/>
    <w:next w:val="Normal"/>
    <w:qFormat/>
    <w:pPr>
      <w:keepNext/>
      <w:numPr>
        <w:ilvl w:val="4"/>
        <w:numId w:val="1"/>
      </w:numPr>
      <w:suppressAutoHyphens w:val="true"/>
      <w:jc w:val="center"/>
      <w:outlineLvl w:val="4"/>
      <w:outlineLvl w:val="4"/>
    </w:pPr>
    <w:rPr>
      <w:rFonts w:ascii="FreesiaUPC" w:hAnsi="FreesiaUPC" w:eastAsia="FreesiaUPC" w:cs="FreesiaUPC"/>
      <w:b/>
      <w:bCs/>
    </w:rPr>
  </w:style>
  <w:style w:type="paragraph" w:styleId="6">
    <w:name w:val="Heading 6"/>
    <w:basedOn w:val="Normal"/>
    <w:next w:val="Normal"/>
    <w:qFormat/>
    <w:pPr>
      <w:keepNext/>
      <w:numPr>
        <w:ilvl w:val="5"/>
        <w:numId w:val="1"/>
      </w:numPr>
      <w:suppressAutoHyphens w:val="true"/>
      <w:outlineLvl w:val="5"/>
      <w:outlineLvl w:val="5"/>
    </w:pPr>
    <w:rPr>
      <w:rFonts w:ascii="Browallia New" w:hAnsi="Browallia New" w:eastAsia="Browallia New" w:cs="Browallia New"/>
      <w:b/>
      <w:bCs/>
      <w:u w:val="single"/>
      <w:lang w:val="en-GB"/>
    </w:rPr>
  </w:style>
  <w:style w:type="paragraph" w:styleId="7">
    <w:name w:val="Heading 7"/>
    <w:basedOn w:val="Normal"/>
    <w:next w:val="Normal"/>
    <w:qFormat/>
    <w:pPr>
      <w:keepNext/>
      <w:numPr>
        <w:ilvl w:val="6"/>
        <w:numId w:val="1"/>
      </w:numPr>
      <w:suppressAutoHyphens w:val="true"/>
      <w:jc w:val="center"/>
      <w:outlineLvl w:val="6"/>
      <w:outlineLvl w:val="6"/>
    </w:pPr>
    <w:rPr>
      <w:rFonts w:ascii="FreesiaUPC" w:hAnsi="FreesiaUPC" w:eastAsia="FreesiaUPC" w:cs="FreesiaUPC"/>
      <w:b/>
      <w:bCs/>
      <w:sz w:val="34"/>
      <w:szCs w:val="34"/>
    </w:rPr>
  </w:style>
  <w:style w:type="paragraph" w:styleId="8">
    <w:name w:val="Heading 8"/>
    <w:basedOn w:val="Normal"/>
    <w:next w:val="Normal"/>
    <w:qFormat/>
    <w:pPr>
      <w:keepNext/>
      <w:numPr>
        <w:ilvl w:val="7"/>
        <w:numId w:val="1"/>
      </w:numPr>
      <w:suppressAutoHyphens w:val="true"/>
      <w:outlineLvl w:val="7"/>
      <w:outlineLvl w:val="7"/>
    </w:pPr>
    <w:rPr>
      <w:rFonts w:ascii="KodchiangUPC" w:hAnsi="KodchiangUPC" w:eastAsia="KodchiangUPC" w:cs="KodchiangUPC"/>
      <w:b/>
      <w:bCs/>
      <w:sz w:val="36"/>
      <w:szCs w:val="36"/>
    </w:rPr>
  </w:style>
  <w:style w:type="paragraph" w:styleId="9">
    <w:name w:val="Heading 9"/>
    <w:basedOn w:val="Normal"/>
    <w:next w:val="Normal"/>
    <w:qFormat/>
    <w:pPr>
      <w:keepNext/>
      <w:numPr>
        <w:ilvl w:val="8"/>
        <w:numId w:val="1"/>
      </w:numPr>
      <w:suppressAutoHyphens w:val="true"/>
      <w:jc w:val="right"/>
      <w:outlineLvl w:val="8"/>
      <w:outlineLvl w:val="8"/>
    </w:pPr>
    <w:rPr>
      <w:rFonts w:ascii="FreesiaUPC" w:hAnsi="FreesiaUPC" w:eastAsia="FreesiaUPC" w:cs="FreesiaUPC"/>
      <w:b/>
      <w:bCs/>
    </w:rPr>
  </w:style>
  <w:style w:type="character" w:styleId="DefaultParagraphFont">
    <w:name w:val="Default Paragraph Font"/>
    <w:qFormat/>
    <w:rPr/>
  </w:style>
  <w:style w:type="character" w:styleId="Style5">
    <w:name w:val="เชื่อมโยงอินเทอร์เน็ต"/>
    <w:basedOn w:val="DefaultParagraphFont"/>
    <w:rPr>
      <w:color w:val="0000FF"/>
      <w:u w:val="single"/>
      <w:lang w:bidi="th-TH"/>
    </w:rPr>
  </w:style>
  <w:style w:type="character" w:styleId="Style6">
    <w:name w:val="เลขหน้า"/>
    <w:basedOn w:val="DefaultParagraphFont"/>
    <w:rPr/>
  </w:style>
  <w:style w:type="character" w:styleId="FollowedHyperlink">
    <w:name w:val="FollowedHyperlink"/>
    <w:basedOn w:val="DefaultParagraphFont"/>
    <w:qFormat/>
    <w:rPr>
      <w:color w:val="800080"/>
      <w:u w:val="single"/>
      <w:lang w:bidi="th-TH"/>
    </w:rPr>
  </w:style>
  <w:style w:type="character" w:styleId="Title1">
    <w:name w:val="title1"/>
    <w:basedOn w:val="DefaultParagraphFont"/>
    <w:qFormat/>
    <w:rPr>
      <w:rFonts w:ascii="Arial" w:hAnsi="Arial" w:eastAsia="Arial" w:cs="Arial"/>
      <w:b/>
      <w:bCs/>
      <w:i w:val="false"/>
      <w:iCs w:val="false"/>
      <w:sz w:val="18"/>
      <w:szCs w:val="18"/>
    </w:rPr>
  </w:style>
  <w:style w:type="character" w:styleId="Author1">
    <w:name w:val="author1"/>
    <w:basedOn w:val="DefaultParagraphFont"/>
    <w:qFormat/>
    <w:rPr>
      <w:rFonts w:ascii="Arial" w:hAnsi="Arial" w:eastAsia="Arial" w:cs="Arial"/>
      <w:b w:val="false"/>
      <w:bCs w:val="false"/>
      <w:i/>
      <w:iCs/>
      <w:sz w:val="18"/>
      <w:szCs w:val="18"/>
    </w:rPr>
  </w:style>
  <w:style w:type="character" w:styleId="Specdescription1">
    <w:name w:val="spec_description1"/>
    <w:basedOn w:val="DefaultParagraphFont"/>
    <w:qFormat/>
    <w:rPr>
      <w:rFonts w:ascii="MS Sans Serif" w:hAnsi="MS Sans Serif" w:eastAsia="MS Sans Serif" w:cs="MS Sans Serif"/>
      <w:b/>
      <w:bCs/>
      <w:i w:val="false"/>
      <w:iCs w:val="false"/>
      <w:caps w:val="false"/>
      <w:smallCaps w:val="false"/>
      <w:color w:val="000000"/>
      <w:spacing w:val="240"/>
      <w:sz w:val="2"/>
      <w:szCs w:val="2"/>
    </w:rPr>
  </w:style>
  <w:style w:type="character" w:styleId="CommentReference">
    <w:name w:val="Comment Reference"/>
    <w:basedOn w:val="DefaultParagraphFont"/>
    <w:qFormat/>
    <w:rPr>
      <w:sz w:val="16"/>
      <w:szCs w:val="18"/>
    </w:rPr>
  </w:style>
  <w:style w:type="character" w:styleId="CommentTextChar">
    <w:name w:val="Comment Text Char"/>
    <w:basedOn w:val="DefaultParagraphFont"/>
    <w:qFormat/>
    <w:rPr>
      <w:szCs w:val="23"/>
      <w:lang w:eastAsia="en-US"/>
    </w:rPr>
  </w:style>
  <w:style w:type="character" w:styleId="PlaceholderText">
    <w:name w:val="Placeholder Text"/>
    <w:basedOn w:val="DefaultParagraphFont"/>
    <w:qFormat/>
    <w:rPr>
      <w:color w:val="808080"/>
    </w:rPr>
  </w:style>
  <w:style w:type="character" w:styleId="ListLabel1">
    <w:name w:val="ListLabel 1"/>
    <w:qFormat/>
    <w:rPr>
      <w:lang w:bidi="th-TH"/>
    </w:rPr>
  </w:style>
  <w:style w:type="character" w:styleId="ListLabel2">
    <w:name w:val="ListLabel 2"/>
    <w:qFormat/>
    <w:rPr>
      <w:rFonts w:eastAsia="Times New Roman" w:cs="Tahoma"/>
    </w:rPr>
  </w:style>
  <w:style w:type="character" w:styleId="ListLabel3">
    <w:name w:val="ListLabel 3"/>
    <w:qFormat/>
    <w:rPr>
      <w:rFonts w:eastAsia="Times New Roman" w:cs="Tahoma"/>
    </w:rPr>
  </w:style>
  <w:style w:type="character" w:styleId="ListLabel4">
    <w:name w:val="ListLabel 4"/>
    <w:qFormat/>
    <w:rPr>
      <w:lang w:bidi="th-TH"/>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b/>
    </w:rPr>
  </w:style>
  <w:style w:type="character" w:styleId="ListLabel9">
    <w:name w:val="ListLabel 9"/>
    <w:qFormat/>
    <w:rPr>
      <w:rFonts w:eastAsia="Times New Roman" w:cs="Browallia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ascii="Cordia New" w:hAnsi="Cordia New" w:eastAsia="Cordia New" w:cs="Cordia New"/>
      <w:sz w:val="28"/>
      <w:lang w:bidi="th-TH"/>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lang w:bidi="th-TH"/>
    </w:rPr>
  </w:style>
  <w:style w:type="character" w:styleId="ListLabel21">
    <w:name w:val="ListLabel 21"/>
    <w:qFormat/>
    <w:rPr>
      <w:lang w:bidi="th-TH"/>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ascii="Cordia New" w:hAnsi="Cordia New" w:eastAsia="Cordia New" w:cs="Cordia New"/>
      <w:sz w:val="28"/>
      <w:lang w:bidi="th-TH"/>
    </w:rPr>
  </w:style>
  <w:style w:type="character" w:styleId="ListLabel35">
    <w:name w:val="ListLabel 35"/>
    <w:qFormat/>
    <w:rPr>
      <w:rFonts w:ascii="Cordia New" w:hAnsi="Cordia New" w:eastAsia="Cordia New" w:cs="Cordia New"/>
      <w:sz w:val="28"/>
      <w:lang w:bidi="th-TH"/>
    </w:rPr>
  </w:style>
  <w:style w:type="character" w:styleId="ListLabel36">
    <w:name w:val="ListLabel 36"/>
    <w:qFormat/>
    <w:rPr>
      <w:rFonts w:ascii="Cordia New" w:hAnsi="Cordia New" w:eastAsia="ＭＳ 明朝" w:cs="Cordia New"/>
      <w:sz w:val="28"/>
      <w:szCs w:val="28"/>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eastAsia="ＭＳ 明朝" w:cs="Cordia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eastAsia="ＭＳ 明朝" w:cs="Angsana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eastAsia="ＭＳ 明朝" w:cs="Cordia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ascii="Cordia New" w:hAnsi="Cordia New" w:eastAsia="Cordia New" w:cs="Symbol"/>
      <w:sz w:val="28"/>
      <w:lang w:bidi="th-TH"/>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lang w:bidi="th-TH"/>
    </w:rPr>
  </w:style>
  <w:style w:type="character" w:styleId="ListLabel70">
    <w:name w:val="ListLabel 70"/>
    <w:qFormat/>
    <w:rPr>
      <w:rFonts w:cs="Symbol"/>
      <w:lang w:bidi="th-TH"/>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Symbol"/>
      <w:b/>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ascii="Cordia New" w:hAnsi="Cordia New" w:eastAsia="Cordia New" w:cs="Symbol"/>
      <w:sz w:val="28"/>
      <w:lang w:bidi="th-TH"/>
    </w:rPr>
  </w:style>
  <w:style w:type="character" w:styleId="ListLabel97">
    <w:name w:val="ListLabel 97"/>
    <w:qFormat/>
    <w:rPr>
      <w:rFonts w:ascii="Cordia New" w:hAnsi="Cordia New" w:eastAsia="Cordia New" w:cs="Wingdings"/>
      <w:sz w:val="28"/>
      <w:lang w:bidi="th-TH"/>
    </w:rPr>
  </w:style>
  <w:style w:type="character" w:styleId="ListLabel98">
    <w:name w:val="ListLabel 98"/>
    <w:qFormat/>
    <w:rPr>
      <w:rFonts w:ascii="Cordia New" w:hAnsi="Cordia New" w:eastAsia="Cordia New" w:cs="Cordia New"/>
      <w:sz w:val="28"/>
      <w:szCs w:val="28"/>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ascii="Cordia New" w:hAnsi="Cordia New" w:eastAsia="Cordia New" w:cs="Symbol"/>
      <w:sz w:val="28"/>
      <w:lang w:bidi="th-TH"/>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lang w:bidi="th-TH"/>
    </w:rPr>
  </w:style>
  <w:style w:type="character" w:styleId="ListLabel133">
    <w:name w:val="ListLabel 133"/>
    <w:qFormat/>
    <w:rPr>
      <w:rFonts w:cs="Symbol"/>
      <w:lang w:bidi="th-TH"/>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Symbol"/>
      <w:b/>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ascii="Cordia New" w:hAnsi="Cordia New" w:eastAsia="Cordia New" w:cs="Symbol"/>
      <w:sz w:val="28"/>
      <w:lang w:bidi="th-TH"/>
    </w:rPr>
  </w:style>
  <w:style w:type="character" w:styleId="ListLabel160">
    <w:name w:val="ListLabel 160"/>
    <w:qFormat/>
    <w:rPr>
      <w:rFonts w:ascii="Cordia New" w:hAnsi="Cordia New" w:eastAsia="Cordia New" w:cs="Wingdings"/>
      <w:sz w:val="28"/>
      <w:lang w:bidi="th-TH"/>
    </w:rPr>
  </w:style>
  <w:style w:type="character" w:styleId="ListLabel161">
    <w:name w:val="ListLabel 161"/>
    <w:qFormat/>
    <w:rPr>
      <w:rFonts w:ascii="Cordia New" w:hAnsi="Cordia New" w:eastAsia="Cordia New" w:cs="Cordia New"/>
      <w:sz w:val="28"/>
      <w:szCs w:val="28"/>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cs="Symbol"/>
    </w:rPr>
  </w:style>
  <w:style w:type="character" w:styleId="ListLabel175">
    <w:name w:val="ListLabel 175"/>
    <w:qFormat/>
    <w:rPr>
      <w:rFonts w:cs="Courier New"/>
    </w:rPr>
  </w:style>
  <w:style w:type="character" w:styleId="ListLabel176">
    <w:name w:val="ListLabel 176"/>
    <w:qFormat/>
    <w:rPr>
      <w:rFonts w:cs="Wingdings"/>
    </w:rPr>
  </w:style>
  <w:style w:type="character" w:styleId="ListLabel177">
    <w:name w:val="ListLabel 177"/>
    <w:qFormat/>
    <w:rPr>
      <w:rFonts w:cs="Symbol"/>
    </w:rPr>
  </w:style>
  <w:style w:type="character" w:styleId="ListLabel178">
    <w:name w:val="ListLabel 178"/>
    <w:qFormat/>
    <w:rPr>
      <w:rFonts w:cs="Courier New"/>
    </w:rPr>
  </w:style>
  <w:style w:type="character" w:styleId="ListLabel179">
    <w:name w:val="ListLabel 179"/>
    <w:qFormat/>
    <w:rPr>
      <w:rFonts w:cs="Wingdings"/>
    </w:rPr>
  </w:style>
  <w:style w:type="character" w:styleId="ListLabel180">
    <w:name w:val="ListLabel 180"/>
    <w:qFormat/>
    <w:rPr>
      <w:rFonts w:cs="Symbol"/>
    </w:rPr>
  </w:style>
  <w:style w:type="character" w:styleId="ListLabel181">
    <w:name w:val="ListLabel 181"/>
    <w:qFormat/>
    <w:rPr>
      <w:rFonts w:cs="Courier New"/>
    </w:rPr>
  </w:style>
  <w:style w:type="character" w:styleId="ListLabel182">
    <w:name w:val="ListLabel 182"/>
    <w:qFormat/>
    <w:rPr>
      <w:rFonts w:cs="Wingdings"/>
    </w:rPr>
  </w:style>
  <w:style w:type="character" w:styleId="ListLabel183">
    <w:name w:val="ListLabel 183"/>
    <w:qFormat/>
    <w:rPr>
      <w:rFonts w:cs="Symbol"/>
    </w:rPr>
  </w:style>
  <w:style w:type="character" w:styleId="ListLabel184">
    <w:name w:val="ListLabel 184"/>
    <w:qFormat/>
    <w:rPr>
      <w:rFonts w:cs="Courier New"/>
    </w:rPr>
  </w:style>
  <w:style w:type="character" w:styleId="ListLabel185">
    <w:name w:val="ListLabel 185"/>
    <w:qFormat/>
    <w:rPr>
      <w:rFonts w:cs="Wingdings"/>
    </w:rPr>
  </w:style>
  <w:style w:type="character" w:styleId="ListLabel186">
    <w:name w:val="ListLabel 186"/>
    <w:qFormat/>
    <w:rPr>
      <w:rFonts w:ascii="Cordia New" w:hAnsi="Cordia New" w:eastAsia="Cordia New" w:cs="Symbol"/>
      <w:sz w:val="28"/>
      <w:lang w:bidi="th-TH"/>
    </w:rPr>
  </w:style>
  <w:style w:type="character" w:styleId="ListLabel187">
    <w:name w:val="ListLabel 187"/>
    <w:qFormat/>
    <w:rPr>
      <w:rFonts w:cs="Courier New"/>
    </w:rPr>
  </w:style>
  <w:style w:type="character" w:styleId="ListLabel188">
    <w:name w:val="ListLabel 188"/>
    <w:qFormat/>
    <w:rPr>
      <w:rFonts w:cs="Wingdings"/>
    </w:rPr>
  </w:style>
  <w:style w:type="character" w:styleId="ListLabel189">
    <w:name w:val="ListLabel 189"/>
    <w:qFormat/>
    <w:rPr>
      <w:rFonts w:cs="Symbol"/>
    </w:rPr>
  </w:style>
  <w:style w:type="character" w:styleId="ListLabel190">
    <w:name w:val="ListLabel 190"/>
    <w:qFormat/>
    <w:rPr>
      <w:rFonts w:cs="Courier New"/>
    </w:rPr>
  </w:style>
  <w:style w:type="character" w:styleId="ListLabel191">
    <w:name w:val="ListLabel 191"/>
    <w:qFormat/>
    <w:rPr>
      <w:rFonts w:cs="Wingdings"/>
    </w:rPr>
  </w:style>
  <w:style w:type="character" w:styleId="ListLabel192">
    <w:name w:val="ListLabel 192"/>
    <w:qFormat/>
    <w:rPr>
      <w:rFonts w:cs="Symbol"/>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lang w:bidi="th-TH"/>
    </w:rPr>
  </w:style>
  <w:style w:type="character" w:styleId="ListLabel196">
    <w:name w:val="ListLabel 196"/>
    <w:qFormat/>
    <w:rPr>
      <w:rFonts w:cs="Symbol"/>
      <w:lang w:bidi="th-TH"/>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rPr>
  </w:style>
  <w:style w:type="character" w:styleId="ListLabel202">
    <w:name w:val="ListLabel 202"/>
    <w:qFormat/>
    <w:rPr>
      <w:rFonts w:cs="Courier New"/>
    </w:rPr>
  </w:style>
  <w:style w:type="character" w:styleId="ListLabel203">
    <w:name w:val="ListLabel 203"/>
    <w:qFormat/>
    <w:rPr>
      <w:rFonts w:cs="Wingdings"/>
    </w:rPr>
  </w:style>
  <w:style w:type="character" w:styleId="ListLabel204">
    <w:name w:val="ListLabel 204"/>
    <w:qFormat/>
    <w:rPr>
      <w:rFonts w:cs="Symbol"/>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cs="Wingdings"/>
    </w:rPr>
  </w:style>
  <w:style w:type="character" w:styleId="ListLabel209">
    <w:name w:val="ListLabel 209"/>
    <w:qFormat/>
    <w:rPr>
      <w:rFonts w:cs="Wingdings"/>
    </w:rPr>
  </w:style>
  <w:style w:type="character" w:styleId="ListLabel210">
    <w:name w:val="ListLabel 210"/>
    <w:qFormat/>
    <w:rPr>
      <w:rFonts w:cs="Wingdings"/>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Symbol"/>
      <w:b/>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cs="Symbol"/>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ascii="Cordia New" w:hAnsi="Cordia New" w:eastAsia="Cordia New" w:cs="Symbol"/>
      <w:sz w:val="28"/>
      <w:lang w:bidi="th-TH"/>
    </w:rPr>
  </w:style>
  <w:style w:type="character" w:styleId="ListLabel223">
    <w:name w:val="ListLabel 223"/>
    <w:qFormat/>
    <w:rPr>
      <w:rFonts w:ascii="Cordia New" w:hAnsi="Cordia New" w:eastAsia="Cordia New" w:cs="Wingdings"/>
      <w:sz w:val="28"/>
      <w:lang w:bidi="th-TH"/>
    </w:rPr>
  </w:style>
  <w:style w:type="character" w:styleId="ListLabel224">
    <w:name w:val="ListLabel 224"/>
    <w:qFormat/>
    <w:rPr>
      <w:rFonts w:ascii="Cordia New" w:hAnsi="Cordia New" w:eastAsia="Cordia New" w:cs="Cordia New"/>
      <w:sz w:val="28"/>
      <w:szCs w:val="28"/>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cs="Symbol"/>
    </w:rPr>
  </w:style>
  <w:style w:type="character" w:styleId="ListLabel229">
    <w:name w:val="ListLabel 229"/>
    <w:qFormat/>
    <w:rPr>
      <w:rFonts w:cs="Courier New"/>
    </w:rPr>
  </w:style>
  <w:style w:type="character" w:styleId="ListLabel230">
    <w:name w:val="ListLabel 230"/>
    <w:qFormat/>
    <w:rPr>
      <w:rFonts w:cs="Wingdings"/>
    </w:rPr>
  </w:style>
  <w:style w:type="character" w:styleId="ListLabel231">
    <w:name w:val="ListLabel 231"/>
    <w:qFormat/>
    <w:rPr>
      <w:rFonts w:cs="Symbol"/>
    </w:rPr>
  </w:style>
  <w:style w:type="character" w:styleId="ListLabel232">
    <w:name w:val="ListLabel 232"/>
    <w:qFormat/>
    <w:rPr>
      <w:rFonts w:cs="Courier New"/>
    </w:rPr>
  </w:style>
  <w:style w:type="character" w:styleId="ListLabel233">
    <w:name w:val="ListLabel 233"/>
    <w:qFormat/>
    <w:rPr>
      <w:rFonts w:cs="Wingdings"/>
    </w:rPr>
  </w:style>
  <w:style w:type="character" w:styleId="ListLabel234">
    <w:name w:val="ListLabel 234"/>
    <w:qFormat/>
    <w:rPr>
      <w:rFonts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cs="Symbol"/>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Symbol"/>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Symbol"/>
    </w:rPr>
  </w:style>
  <w:style w:type="character" w:styleId="ListLabel247">
    <w:name w:val="ListLabel 247"/>
    <w:qFormat/>
    <w:rPr>
      <w:rFonts w:cs="Courier New"/>
    </w:rPr>
  </w:style>
  <w:style w:type="character" w:styleId="ListLabel248">
    <w:name w:val="ListLabel 248"/>
    <w:qFormat/>
    <w:rPr>
      <w:rFonts w:cs="Wingdings"/>
    </w:rPr>
  </w:style>
  <w:style w:type="character" w:styleId="WWCharLFO3LVL1">
    <w:name w:val="WW_CharLFO3LVL1"/>
    <w:qFormat/>
    <w:rPr>
      <w:rFonts w:ascii="Symbol" w:hAnsi="Symbol" w:cs="Symbol"/>
      <w:sz w:val="28"/>
      <w:lang w:bidi="th-TH"/>
    </w:rPr>
  </w:style>
  <w:style w:type="character" w:styleId="WWCharLFO3LVL2">
    <w:name w:val="WW_CharLFO3LVL2"/>
    <w:qFormat/>
    <w:rPr>
      <w:rFonts w:ascii="Courier New" w:hAnsi="Courier New" w:cs="Courier New"/>
    </w:rPr>
  </w:style>
  <w:style w:type="character" w:styleId="WWCharLFO3LVL3">
    <w:name w:val="WW_CharLFO3LVL3"/>
    <w:qFormat/>
    <w:rPr>
      <w:rFonts w:ascii="Wingdings" w:hAnsi="Wingdings" w:cs="Wingdings"/>
    </w:rPr>
  </w:style>
  <w:style w:type="character" w:styleId="WWCharLFO3LVL4">
    <w:name w:val="WW_CharLFO3LVL4"/>
    <w:qFormat/>
    <w:rPr>
      <w:rFonts w:ascii="Symbol" w:hAnsi="Symbol" w:cs="Symbol"/>
    </w:rPr>
  </w:style>
  <w:style w:type="character" w:styleId="WWCharLFO3LVL5">
    <w:name w:val="WW_CharLFO3LVL5"/>
    <w:qFormat/>
    <w:rPr>
      <w:rFonts w:ascii="Courier New" w:hAnsi="Courier New" w:cs="Courier New"/>
    </w:rPr>
  </w:style>
  <w:style w:type="character" w:styleId="WWCharLFO3LVL6">
    <w:name w:val="WW_CharLFO3LVL6"/>
    <w:qFormat/>
    <w:rPr>
      <w:rFonts w:ascii="Wingdings" w:hAnsi="Wingdings" w:cs="Wingdings"/>
    </w:rPr>
  </w:style>
  <w:style w:type="character" w:styleId="WWCharLFO3LVL7">
    <w:name w:val="WW_CharLFO3LVL7"/>
    <w:qFormat/>
    <w:rPr>
      <w:rFonts w:ascii="Symbol" w:hAnsi="Symbol" w:cs="Symbol"/>
    </w:rPr>
  </w:style>
  <w:style w:type="character" w:styleId="WWCharLFO3LVL8">
    <w:name w:val="WW_CharLFO3LVL8"/>
    <w:qFormat/>
    <w:rPr>
      <w:rFonts w:ascii="Courier New" w:hAnsi="Courier New" w:cs="Courier New"/>
    </w:rPr>
  </w:style>
  <w:style w:type="character" w:styleId="WWCharLFO3LVL9">
    <w:name w:val="WW_CharLFO3LVL9"/>
    <w:qFormat/>
    <w:rPr>
      <w:rFonts w:ascii="Wingdings" w:hAnsi="Wingdings" w:cs="Wingdings"/>
    </w:rPr>
  </w:style>
  <w:style w:type="character" w:styleId="WWCharLFO4LVL1">
    <w:name w:val="WW_CharLFO4LVL1"/>
    <w:qFormat/>
    <w:rPr>
      <w:lang w:bidi="th-TH"/>
    </w:rPr>
  </w:style>
  <w:style w:type="character" w:styleId="WWCharLFO4LVL2">
    <w:name w:val="WW_CharLFO4LVL2"/>
    <w:qFormat/>
    <w:rPr>
      <w:rFonts w:ascii="Symbol" w:hAnsi="Symbol" w:cs="Symbol"/>
      <w:lang w:bidi="th-TH"/>
    </w:rPr>
  </w:style>
  <w:style w:type="character" w:styleId="WWCharLFO4LVL3">
    <w:name w:val="WW_CharLFO4LVL3"/>
    <w:qFormat/>
    <w:rPr>
      <w:rFonts w:ascii="Wingdings" w:hAnsi="Wingdings" w:cs="Wingdings"/>
    </w:rPr>
  </w:style>
  <w:style w:type="character" w:styleId="WWCharLFO4LVL4">
    <w:name w:val="WW_CharLFO4LVL4"/>
    <w:qFormat/>
    <w:rPr>
      <w:rFonts w:ascii="Symbol" w:hAnsi="Symbol" w:cs="Symbol"/>
    </w:rPr>
  </w:style>
  <w:style w:type="character" w:styleId="WWCharLFO4LVL5">
    <w:name w:val="WW_CharLFO4LVL5"/>
    <w:qFormat/>
    <w:rPr>
      <w:rFonts w:ascii="Courier New" w:hAnsi="Courier New" w:cs="Courier New"/>
    </w:rPr>
  </w:style>
  <w:style w:type="character" w:styleId="WWCharLFO4LVL6">
    <w:name w:val="WW_CharLFO4LVL6"/>
    <w:qFormat/>
    <w:rPr>
      <w:rFonts w:ascii="Wingdings" w:hAnsi="Wingdings" w:cs="Wingdings"/>
    </w:rPr>
  </w:style>
  <w:style w:type="character" w:styleId="WWCharLFO4LVL7">
    <w:name w:val="WW_CharLFO4LVL7"/>
    <w:qFormat/>
    <w:rPr>
      <w:rFonts w:ascii="Symbol" w:hAnsi="Symbol" w:cs="Symbol"/>
    </w:rPr>
  </w:style>
  <w:style w:type="character" w:styleId="WWCharLFO4LVL8">
    <w:name w:val="WW_CharLFO4LVL8"/>
    <w:qFormat/>
    <w:rPr>
      <w:rFonts w:ascii="Courier New" w:hAnsi="Courier New" w:cs="Courier New"/>
    </w:rPr>
  </w:style>
  <w:style w:type="character" w:styleId="WWCharLFO4LVL9">
    <w:name w:val="WW_CharLFO4LVL9"/>
    <w:qFormat/>
    <w:rPr>
      <w:rFonts w:ascii="Wingdings" w:hAnsi="Wingdings" w:cs="Wingdings"/>
    </w:rPr>
  </w:style>
  <w:style w:type="character" w:styleId="WWCharLFO6LVL1">
    <w:name w:val="WW_CharLFO6LVL1"/>
    <w:qFormat/>
    <w:rPr>
      <w:rFonts w:ascii="Symbol" w:hAnsi="Symbol" w:cs="Symbol"/>
    </w:rPr>
  </w:style>
  <w:style w:type="character" w:styleId="WWCharLFO6LVL2">
    <w:name w:val="WW_CharLFO6LVL2"/>
    <w:qFormat/>
    <w:rPr>
      <w:rFonts w:ascii="Wingdings" w:hAnsi="Wingdings" w:cs="Wingdings"/>
    </w:rPr>
  </w:style>
  <w:style w:type="character" w:styleId="WWCharLFO6LVL3">
    <w:name w:val="WW_CharLFO6LVL3"/>
    <w:qFormat/>
    <w:rPr>
      <w:rFonts w:ascii="Wingdings" w:hAnsi="Wingdings" w:cs="Wingdings"/>
    </w:rPr>
  </w:style>
  <w:style w:type="character" w:styleId="WWCharLFO6LVL4">
    <w:name w:val="WW_CharLFO6LVL4"/>
    <w:qFormat/>
    <w:rPr>
      <w:rFonts w:ascii="Wingdings" w:hAnsi="Wingdings" w:cs="Wingdings"/>
    </w:rPr>
  </w:style>
  <w:style w:type="character" w:styleId="WWCharLFO6LVL5">
    <w:name w:val="WW_CharLFO6LVL5"/>
    <w:qFormat/>
    <w:rPr>
      <w:rFonts w:ascii="Wingdings" w:hAnsi="Wingdings" w:cs="Wingdings"/>
    </w:rPr>
  </w:style>
  <w:style w:type="character" w:styleId="WWCharLFO6LVL6">
    <w:name w:val="WW_CharLFO6LVL6"/>
    <w:qFormat/>
    <w:rPr>
      <w:rFonts w:ascii="Wingdings" w:hAnsi="Wingdings" w:cs="Wingdings"/>
    </w:rPr>
  </w:style>
  <w:style w:type="character" w:styleId="WWCharLFO6LVL7">
    <w:name w:val="WW_CharLFO6LVL7"/>
    <w:qFormat/>
    <w:rPr>
      <w:rFonts w:ascii="Wingdings" w:hAnsi="Wingdings" w:cs="Wingdings"/>
    </w:rPr>
  </w:style>
  <w:style w:type="character" w:styleId="WWCharLFO6LVL8">
    <w:name w:val="WW_CharLFO6LVL8"/>
    <w:qFormat/>
    <w:rPr>
      <w:rFonts w:ascii="Wingdings" w:hAnsi="Wingdings" w:cs="Wingdings"/>
    </w:rPr>
  </w:style>
  <w:style w:type="character" w:styleId="WWCharLFO6LVL9">
    <w:name w:val="WW_CharLFO6LVL9"/>
    <w:qFormat/>
    <w:rPr>
      <w:rFonts w:ascii="Wingdings" w:hAnsi="Wingdings" w:cs="Wingdings"/>
    </w:rPr>
  </w:style>
  <w:style w:type="character" w:styleId="WWCharLFO7LVL1">
    <w:name w:val="WW_CharLFO7LVL1"/>
    <w:qFormat/>
    <w:rPr>
      <w:rFonts w:ascii="Symbol" w:hAnsi="Symbol" w:cs="Symbol"/>
      <w:b/>
    </w:rPr>
  </w:style>
  <w:style w:type="character" w:styleId="WWCharLFO7LVL2">
    <w:name w:val="WW_CharLFO7LVL2"/>
    <w:qFormat/>
    <w:rPr>
      <w:rFonts w:ascii="Courier New" w:hAnsi="Courier New" w:cs="Courier New"/>
    </w:rPr>
  </w:style>
  <w:style w:type="character" w:styleId="WWCharLFO7LVL3">
    <w:name w:val="WW_CharLFO7LVL3"/>
    <w:qFormat/>
    <w:rPr>
      <w:rFonts w:ascii="Wingdings" w:hAnsi="Wingdings" w:cs="Wingdings"/>
    </w:rPr>
  </w:style>
  <w:style w:type="character" w:styleId="WWCharLFO7LVL4">
    <w:name w:val="WW_CharLFO7LVL4"/>
    <w:qFormat/>
    <w:rPr>
      <w:rFonts w:ascii="Symbol" w:hAnsi="Symbol" w:cs="Symbol"/>
    </w:rPr>
  </w:style>
  <w:style w:type="character" w:styleId="WWCharLFO7LVL5">
    <w:name w:val="WW_CharLFO7LVL5"/>
    <w:qFormat/>
    <w:rPr>
      <w:rFonts w:ascii="Courier New" w:hAnsi="Courier New" w:cs="Courier New"/>
    </w:rPr>
  </w:style>
  <w:style w:type="character" w:styleId="WWCharLFO7LVL6">
    <w:name w:val="WW_CharLFO7LVL6"/>
    <w:qFormat/>
    <w:rPr>
      <w:rFonts w:ascii="Wingdings" w:hAnsi="Wingdings" w:cs="Wingdings"/>
    </w:rPr>
  </w:style>
  <w:style w:type="character" w:styleId="WWCharLFO7LVL7">
    <w:name w:val="WW_CharLFO7LVL7"/>
    <w:qFormat/>
    <w:rPr>
      <w:rFonts w:ascii="Symbol" w:hAnsi="Symbol" w:cs="Symbol"/>
    </w:rPr>
  </w:style>
  <w:style w:type="character" w:styleId="WWCharLFO7LVL8">
    <w:name w:val="WW_CharLFO7LVL8"/>
    <w:qFormat/>
    <w:rPr>
      <w:rFonts w:ascii="Courier New" w:hAnsi="Courier New" w:cs="Courier New"/>
    </w:rPr>
  </w:style>
  <w:style w:type="character" w:styleId="WWCharLFO7LVL9">
    <w:name w:val="WW_CharLFO7LVL9"/>
    <w:qFormat/>
    <w:rPr>
      <w:rFonts w:ascii="Wingdings" w:hAnsi="Wingdings" w:cs="Wingdings"/>
    </w:rPr>
  </w:style>
  <w:style w:type="character" w:styleId="WWCharLFO8LVL1">
    <w:name w:val="WW_CharLFO8LVL1"/>
    <w:qFormat/>
    <w:rPr>
      <w:rFonts w:ascii="Symbol" w:hAnsi="Symbol" w:cs="Symbol"/>
      <w:sz w:val="28"/>
      <w:lang w:bidi="th-TH"/>
    </w:rPr>
  </w:style>
  <w:style w:type="character" w:styleId="WWCharLFO8LVL2">
    <w:name w:val="WW_CharLFO8LVL2"/>
    <w:qFormat/>
    <w:rPr>
      <w:rFonts w:ascii="Wingdings" w:hAnsi="Wingdings" w:cs="Wingdings"/>
      <w:sz w:val="28"/>
      <w:lang w:bidi="th-TH"/>
    </w:rPr>
  </w:style>
  <w:style w:type="character" w:styleId="WWCharLFO8LVL3">
    <w:name w:val="WW_CharLFO8LVL3"/>
    <w:qFormat/>
    <w:rPr>
      <w:rFonts w:ascii="Cordia New" w:hAnsi="Cordia New" w:cs="Cordia New"/>
      <w:sz w:val="28"/>
      <w:szCs w:val="28"/>
    </w:rPr>
  </w:style>
  <w:style w:type="character" w:styleId="WWCharLFO8LVL4">
    <w:name w:val="WW_CharLFO8LVL4"/>
    <w:qFormat/>
    <w:rPr>
      <w:rFonts w:ascii="Symbol" w:hAnsi="Symbol" w:cs="Symbol"/>
    </w:rPr>
  </w:style>
  <w:style w:type="character" w:styleId="WWCharLFO8LVL5">
    <w:name w:val="WW_CharLFO8LVL5"/>
    <w:qFormat/>
    <w:rPr>
      <w:rFonts w:ascii="Courier New" w:hAnsi="Courier New" w:cs="Courier New"/>
    </w:rPr>
  </w:style>
  <w:style w:type="character" w:styleId="WWCharLFO8LVL6">
    <w:name w:val="WW_CharLFO8LVL6"/>
    <w:qFormat/>
    <w:rPr>
      <w:rFonts w:ascii="Wingdings" w:hAnsi="Wingdings" w:cs="Wingdings"/>
    </w:rPr>
  </w:style>
  <w:style w:type="character" w:styleId="WWCharLFO8LVL7">
    <w:name w:val="WW_CharLFO8LVL7"/>
    <w:qFormat/>
    <w:rPr>
      <w:rFonts w:ascii="Symbol" w:hAnsi="Symbol" w:cs="Symbol"/>
    </w:rPr>
  </w:style>
  <w:style w:type="character" w:styleId="WWCharLFO8LVL8">
    <w:name w:val="WW_CharLFO8LVL8"/>
    <w:qFormat/>
    <w:rPr>
      <w:rFonts w:ascii="Courier New" w:hAnsi="Courier New" w:cs="Courier New"/>
    </w:rPr>
  </w:style>
  <w:style w:type="character" w:styleId="WWCharLFO8LVL9">
    <w:name w:val="WW_CharLFO8LVL9"/>
    <w:qFormat/>
    <w:rPr>
      <w:rFonts w:ascii="Wingdings" w:hAnsi="Wingdings" w:cs="Wingdings"/>
    </w:rPr>
  </w:style>
  <w:style w:type="character" w:styleId="WWCharLFO9LVL1">
    <w:name w:val="WW_CharLFO9LVL1"/>
    <w:qFormat/>
    <w:rPr>
      <w:rFonts w:ascii="Symbol" w:hAnsi="Symbol" w:cs="Symbol"/>
    </w:rPr>
  </w:style>
  <w:style w:type="character" w:styleId="WWCharLFO9LVL2">
    <w:name w:val="WW_CharLFO9LVL2"/>
    <w:qFormat/>
    <w:rPr>
      <w:rFonts w:ascii="Courier New" w:hAnsi="Courier New" w:cs="Courier New"/>
    </w:rPr>
  </w:style>
  <w:style w:type="character" w:styleId="WWCharLFO9LVL3">
    <w:name w:val="WW_CharLFO9LVL3"/>
    <w:qFormat/>
    <w:rPr>
      <w:rFonts w:ascii="Wingdings" w:hAnsi="Wingdings" w:cs="Wingdings"/>
    </w:rPr>
  </w:style>
  <w:style w:type="character" w:styleId="WWCharLFO9LVL4">
    <w:name w:val="WW_CharLFO9LVL4"/>
    <w:qFormat/>
    <w:rPr>
      <w:rFonts w:ascii="Symbol" w:hAnsi="Symbol" w:cs="Symbol"/>
    </w:rPr>
  </w:style>
  <w:style w:type="character" w:styleId="WWCharLFO9LVL5">
    <w:name w:val="WW_CharLFO9LVL5"/>
    <w:qFormat/>
    <w:rPr>
      <w:rFonts w:ascii="Courier New" w:hAnsi="Courier New" w:cs="Courier New"/>
    </w:rPr>
  </w:style>
  <w:style w:type="character" w:styleId="WWCharLFO9LVL6">
    <w:name w:val="WW_CharLFO9LVL6"/>
    <w:qFormat/>
    <w:rPr>
      <w:rFonts w:ascii="Wingdings" w:hAnsi="Wingdings" w:cs="Wingdings"/>
    </w:rPr>
  </w:style>
  <w:style w:type="character" w:styleId="WWCharLFO9LVL7">
    <w:name w:val="WW_CharLFO9LVL7"/>
    <w:qFormat/>
    <w:rPr>
      <w:rFonts w:ascii="Symbol" w:hAnsi="Symbol" w:cs="Symbol"/>
    </w:rPr>
  </w:style>
  <w:style w:type="character" w:styleId="WWCharLFO9LVL8">
    <w:name w:val="WW_CharLFO9LVL8"/>
    <w:qFormat/>
    <w:rPr>
      <w:rFonts w:ascii="Courier New" w:hAnsi="Courier New" w:cs="Courier New"/>
    </w:rPr>
  </w:style>
  <w:style w:type="character" w:styleId="WWCharLFO9LVL9">
    <w:name w:val="WW_CharLFO9LVL9"/>
    <w:qFormat/>
    <w:rPr>
      <w:rFonts w:ascii="Wingdings" w:hAnsi="Wingdings" w:cs="Wingdings"/>
    </w:rPr>
  </w:style>
  <w:style w:type="character" w:styleId="WWCharLFO10LVL1">
    <w:name w:val="WW_CharLFO10LVL1"/>
    <w:qFormat/>
    <w:rPr>
      <w:rFonts w:ascii="Symbol" w:hAnsi="Symbol" w:cs="Symbol"/>
    </w:rPr>
  </w:style>
  <w:style w:type="character" w:styleId="WWCharLFO10LVL2">
    <w:name w:val="WW_CharLFO10LVL2"/>
    <w:qFormat/>
    <w:rPr>
      <w:rFonts w:ascii="Courier New" w:hAnsi="Courier New" w:cs="Courier New"/>
    </w:rPr>
  </w:style>
  <w:style w:type="character" w:styleId="WWCharLFO10LVL3">
    <w:name w:val="WW_CharLFO10LVL3"/>
    <w:qFormat/>
    <w:rPr>
      <w:rFonts w:ascii="Wingdings" w:hAnsi="Wingdings" w:cs="Wingdings"/>
    </w:rPr>
  </w:style>
  <w:style w:type="character" w:styleId="WWCharLFO10LVL4">
    <w:name w:val="WW_CharLFO10LVL4"/>
    <w:qFormat/>
    <w:rPr>
      <w:rFonts w:ascii="Symbol" w:hAnsi="Symbol" w:cs="Symbol"/>
    </w:rPr>
  </w:style>
  <w:style w:type="character" w:styleId="WWCharLFO10LVL5">
    <w:name w:val="WW_CharLFO10LVL5"/>
    <w:qFormat/>
    <w:rPr>
      <w:rFonts w:ascii="Courier New" w:hAnsi="Courier New" w:cs="Courier New"/>
    </w:rPr>
  </w:style>
  <w:style w:type="character" w:styleId="WWCharLFO10LVL6">
    <w:name w:val="WW_CharLFO10LVL6"/>
    <w:qFormat/>
    <w:rPr>
      <w:rFonts w:ascii="Wingdings" w:hAnsi="Wingdings" w:cs="Wingdings"/>
    </w:rPr>
  </w:style>
  <w:style w:type="character" w:styleId="WWCharLFO10LVL7">
    <w:name w:val="WW_CharLFO10LVL7"/>
    <w:qFormat/>
    <w:rPr>
      <w:rFonts w:ascii="Symbol" w:hAnsi="Symbol" w:cs="Symbol"/>
    </w:rPr>
  </w:style>
  <w:style w:type="character" w:styleId="WWCharLFO10LVL8">
    <w:name w:val="WW_CharLFO10LVL8"/>
    <w:qFormat/>
    <w:rPr>
      <w:rFonts w:ascii="Courier New" w:hAnsi="Courier New" w:cs="Courier New"/>
    </w:rPr>
  </w:style>
  <w:style w:type="character" w:styleId="WWCharLFO10LVL9">
    <w:name w:val="WW_CharLFO10LVL9"/>
    <w:qFormat/>
    <w:rPr>
      <w:rFonts w:ascii="Wingdings" w:hAnsi="Wingdings" w:cs="Wingdings"/>
    </w:rPr>
  </w:style>
  <w:style w:type="character" w:styleId="WWCharLFO35LVL1">
    <w:name w:val="WW_CharLFO35LVL1"/>
    <w:qFormat/>
    <w:rPr>
      <w:rFonts w:ascii="Angsana New" w:hAnsi="Angsana New"/>
    </w:rPr>
  </w:style>
  <w:style w:type="character" w:styleId="WWCharLFO35LVL2">
    <w:name w:val="WW_CharLFO35LVL2"/>
    <w:qFormat/>
    <w:rPr>
      <w:rFonts w:ascii="Angsana New" w:hAnsi="Angsana New"/>
    </w:rPr>
  </w:style>
  <w:style w:type="character" w:styleId="WWCharLFO35LVL3">
    <w:name w:val="WW_CharLFO35LVL3"/>
    <w:qFormat/>
    <w:rPr>
      <w:rFonts w:ascii="Angsana New" w:hAnsi="Angsana New"/>
    </w:rPr>
  </w:style>
  <w:style w:type="character" w:styleId="WWCharLFO35LVL4">
    <w:name w:val="WW_CharLFO35LVL4"/>
    <w:qFormat/>
    <w:rPr>
      <w:rFonts w:ascii="Angsana New" w:hAnsi="Angsana New"/>
    </w:rPr>
  </w:style>
  <w:style w:type="character" w:styleId="WWCharLFO35LVL5">
    <w:name w:val="WW_CharLFO35LVL5"/>
    <w:qFormat/>
    <w:rPr>
      <w:rFonts w:ascii="Angsana New" w:hAnsi="Angsana New"/>
    </w:rPr>
  </w:style>
  <w:style w:type="character" w:styleId="WWCharLFO35LVL6">
    <w:name w:val="WW_CharLFO35LVL6"/>
    <w:qFormat/>
    <w:rPr>
      <w:rFonts w:ascii="Angsana New" w:hAnsi="Angsana New"/>
    </w:rPr>
  </w:style>
  <w:style w:type="character" w:styleId="WWCharLFO35LVL7">
    <w:name w:val="WW_CharLFO35LVL7"/>
    <w:qFormat/>
    <w:rPr>
      <w:rFonts w:ascii="Angsana New" w:hAnsi="Angsana New"/>
    </w:rPr>
  </w:style>
  <w:style w:type="character" w:styleId="WWCharLFO35LVL8">
    <w:name w:val="WW_CharLFO35LVL8"/>
    <w:qFormat/>
    <w:rPr>
      <w:rFonts w:ascii="Angsana New" w:hAnsi="Angsana New"/>
    </w:rPr>
  </w:style>
  <w:style w:type="character" w:styleId="WWCharLFO35LVL9">
    <w:name w:val="WW_CharLFO35LVL9"/>
    <w:qFormat/>
    <w:rPr>
      <w:rFonts w:ascii="Angsana New" w:hAnsi="Angsana New"/>
    </w:rPr>
  </w:style>
  <w:style w:type="character" w:styleId="WWCharLFO36LVL1">
    <w:name w:val="WW_CharLFO36LVL1"/>
    <w:qFormat/>
    <w:rPr>
      <w:rFonts w:ascii="Angsana New" w:hAnsi="Angsana New"/>
    </w:rPr>
  </w:style>
  <w:style w:type="character" w:styleId="WWCharLFO36LVL2">
    <w:name w:val="WW_CharLFO36LVL2"/>
    <w:qFormat/>
    <w:rPr>
      <w:rFonts w:ascii="Angsana New" w:hAnsi="Angsana New"/>
    </w:rPr>
  </w:style>
  <w:style w:type="character" w:styleId="WWCharLFO36LVL3">
    <w:name w:val="WW_CharLFO36LVL3"/>
    <w:qFormat/>
    <w:rPr>
      <w:rFonts w:ascii="Angsana New" w:hAnsi="Angsana New"/>
    </w:rPr>
  </w:style>
  <w:style w:type="character" w:styleId="WWCharLFO36LVL4">
    <w:name w:val="WW_CharLFO36LVL4"/>
    <w:qFormat/>
    <w:rPr>
      <w:rFonts w:ascii="Angsana New" w:hAnsi="Angsana New"/>
    </w:rPr>
  </w:style>
  <w:style w:type="character" w:styleId="WWCharLFO36LVL5">
    <w:name w:val="WW_CharLFO36LVL5"/>
    <w:qFormat/>
    <w:rPr>
      <w:rFonts w:ascii="Angsana New" w:hAnsi="Angsana New"/>
    </w:rPr>
  </w:style>
  <w:style w:type="character" w:styleId="WWCharLFO36LVL6">
    <w:name w:val="WW_CharLFO36LVL6"/>
    <w:qFormat/>
    <w:rPr>
      <w:rFonts w:ascii="Angsana New" w:hAnsi="Angsana New"/>
    </w:rPr>
  </w:style>
  <w:style w:type="character" w:styleId="WWCharLFO36LVL7">
    <w:name w:val="WW_CharLFO36LVL7"/>
    <w:qFormat/>
    <w:rPr>
      <w:rFonts w:ascii="Angsana New" w:hAnsi="Angsana New"/>
    </w:rPr>
  </w:style>
  <w:style w:type="character" w:styleId="WWCharLFO36LVL8">
    <w:name w:val="WW_CharLFO36LVL8"/>
    <w:qFormat/>
    <w:rPr>
      <w:rFonts w:ascii="Angsana New" w:hAnsi="Angsana New"/>
    </w:rPr>
  </w:style>
  <w:style w:type="character" w:styleId="WWCharLFO36LVL9">
    <w:name w:val="WW_CharLFO36LVL9"/>
    <w:qFormat/>
    <w:rPr>
      <w:rFonts w:ascii="Angsana New" w:hAnsi="Angsana New"/>
    </w:rPr>
  </w:style>
  <w:style w:type="paragraph" w:styleId="Style7">
    <w:name w:val="หัวข้อ"/>
    <w:basedOn w:val="Normal"/>
    <w:next w:val="Style8"/>
    <w:qFormat/>
    <w:pPr>
      <w:keepNext/>
      <w:suppressAutoHyphens w:val="true"/>
      <w:spacing w:before="240" w:after="120"/>
    </w:pPr>
    <w:rPr>
      <w:rFonts w:ascii="Liberation Sans" w:hAnsi="Liberation Sans" w:eastAsia="Microsoft YaHei" w:cs="Cordia New"/>
      <w:szCs w:val="37"/>
    </w:rPr>
  </w:style>
  <w:style w:type="paragraph" w:styleId="Style8">
    <w:name w:val="Body Text"/>
    <w:basedOn w:val="Normal"/>
    <w:pPr>
      <w:suppressAutoHyphens w:val="true"/>
    </w:pPr>
    <w:rPr>
      <w:rFonts w:ascii="Browallia New" w:hAnsi="Browallia New" w:eastAsia="Browallia New" w:cs="Browallia New"/>
      <w:b/>
      <w:bCs/>
      <w:sz w:val="36"/>
      <w:szCs w:val="36"/>
      <w:lang w:val="en-GB"/>
    </w:rPr>
  </w:style>
  <w:style w:type="paragraph" w:styleId="Normal1">
    <w:name w:val="LO-Normal"/>
    <w:qFormat/>
    <w:pPr>
      <w:keepNext/>
      <w:keepLines w:val="false"/>
      <w:pageBreakBefore w:val="false"/>
      <w:widowControl w:val="false"/>
      <w:pBdr/>
      <w:shd w:fill="FFFFFF" w:val="clear"/>
      <w:suppressAutoHyphens w:val="true"/>
      <w:kinsoku w:val="true"/>
      <w:overflowPunct w:val="true"/>
      <w:autoSpaceDE w:val="true"/>
      <w:bidi w:val="0"/>
      <w:snapToGrid w:val="true"/>
      <w:spacing w:lineRule="auto" w:line="240"/>
      <w:jc w:val="left"/>
      <w:textAlignment w:val="baseline"/>
    </w:pPr>
    <w:rPr>
      <w:rFonts w:ascii="Cordia New" w:hAnsi="Cordia New" w:eastAsia="ＭＳ 明朝" w:cs="Angsana New"/>
      <w:b w:val="false"/>
      <w:bCs w:val="false"/>
      <w:i w:val="false"/>
      <w:iCs w:val="false"/>
      <w:caps w:val="false"/>
      <w:smallCaps w:val="false"/>
      <w:strike w:val="false"/>
      <w:dstrike w:val="false"/>
      <w:outline w:val="false"/>
      <w:emboss w:val="false"/>
      <w:imprint w:val="false"/>
      <w:color w:val="auto"/>
      <w:spacing w:val="0"/>
      <w:w w:val="100"/>
      <w:position w:val="0"/>
      <w:sz w:val="28"/>
      <w:sz w:val="28"/>
      <w:szCs w:val="20"/>
      <w:u w:val="none"/>
      <w:vertAlign w:val="baseline"/>
      <w:em w:val="none"/>
      <w:lang w:val="en-US" w:eastAsia="ja-JP" w:bidi="th-TH"/>
    </w:rPr>
  </w:style>
  <w:style w:type="paragraph" w:styleId="Style9">
    <w:name w:val="List"/>
    <w:basedOn w:val="Style8"/>
    <w:pPr>
      <w:suppressAutoHyphens w:val="true"/>
    </w:pPr>
    <w:rPr>
      <w:rFonts w:cs="Angsana New"/>
    </w:rPr>
  </w:style>
  <w:style w:type="paragraph" w:styleId="Style10">
    <w:name w:val="Caption"/>
    <w:basedOn w:val="Normal"/>
    <w:qFormat/>
    <w:pPr>
      <w:suppressLineNumbers/>
      <w:suppressAutoHyphens w:val="true"/>
      <w:spacing w:before="120" w:after="120"/>
    </w:pPr>
    <w:rPr>
      <w:i/>
      <w:iCs/>
      <w:sz w:val="24"/>
      <w:szCs w:val="32"/>
    </w:rPr>
  </w:style>
  <w:style w:type="paragraph" w:styleId="Style11">
    <w:name w:val="ดัชนี"/>
    <w:basedOn w:val="Normal"/>
    <w:qFormat/>
    <w:pPr>
      <w:suppressLineNumbers/>
      <w:suppressAutoHyphens w:val="true"/>
    </w:pPr>
    <w:rPr/>
  </w:style>
  <w:style w:type="paragraph" w:styleId="Style12">
    <w:name w:val="Body Text Indent"/>
    <w:basedOn w:val="Normal"/>
    <w:pPr>
      <w:suppressAutoHyphens w:val="true"/>
      <w:ind w:left="0" w:right="0" w:firstLine="720"/>
    </w:pPr>
    <w:rPr>
      <w:rFonts w:ascii="FreesiaUPC" w:hAnsi="FreesiaUPC" w:eastAsia="FreesiaUPC" w:cs="FreesiaUPC"/>
    </w:rPr>
  </w:style>
  <w:style w:type="paragraph" w:styleId="Style13">
    <w:name w:val="Header"/>
    <w:basedOn w:val="Normal"/>
    <w:pPr>
      <w:tabs>
        <w:tab w:val="center" w:pos="4153" w:leader="none"/>
        <w:tab w:val="right" w:pos="8306" w:leader="none"/>
      </w:tabs>
      <w:suppressAutoHyphens w:val="true"/>
    </w:pPr>
    <w:rPr/>
  </w:style>
  <w:style w:type="paragraph" w:styleId="Style14">
    <w:name w:val="Footer"/>
    <w:basedOn w:val="Normal"/>
    <w:pPr>
      <w:tabs>
        <w:tab w:val="center" w:pos="4153" w:leader="none"/>
        <w:tab w:val="right" w:pos="8306" w:leader="none"/>
      </w:tabs>
      <w:suppressAutoHyphens w:val="true"/>
    </w:pPr>
    <w:rPr/>
  </w:style>
  <w:style w:type="paragraph" w:styleId="BodyTextIndent3">
    <w:name w:val="Body Text Indent 3"/>
    <w:basedOn w:val="Normal"/>
    <w:qFormat/>
    <w:pPr>
      <w:suppressAutoHyphens w:val="true"/>
      <w:ind w:left="0" w:right="0" w:firstLine="720"/>
    </w:pPr>
    <w:rPr>
      <w:rFonts w:ascii="FreesiaUPC" w:hAnsi="FreesiaUPC" w:eastAsia="FreesiaUPC" w:cs="FreesiaUPC"/>
    </w:rPr>
  </w:style>
  <w:style w:type="paragraph" w:styleId="Style15">
    <w:name w:val="เนื้อเรื่อง"/>
    <w:basedOn w:val="Normal"/>
    <w:qFormat/>
    <w:pPr>
      <w:suppressAutoHyphens w:val="true"/>
      <w:spacing w:lineRule="auto" w:line="228"/>
      <w:ind w:left="0" w:right="0" w:hanging="0"/>
      <w:jc w:val="both"/>
    </w:pPr>
    <w:rPr>
      <w:rFonts w:ascii="Cordia New" w:hAnsi="Cordia New" w:eastAsia="ＭＳ 明朝" w:cs="Cordia New"/>
      <w:color w:val="FF0000"/>
      <w:sz w:val="28"/>
      <w:szCs w:val="28"/>
      <w:lang w:val="en-GB" w:eastAsia="ja-JP"/>
    </w:rPr>
  </w:style>
  <w:style w:type="paragraph" w:styleId="Style16">
    <w:name w:val="??????????"/>
    <w:basedOn w:val="Normal"/>
    <w:qFormat/>
    <w:pPr>
      <w:widowControl w:val="false"/>
      <w:suppressAutoHyphens w:val="true"/>
      <w:ind w:left="0" w:right="386" w:hanging="0"/>
    </w:pPr>
    <w:rPr>
      <w:rFonts w:ascii="BrowalliaUPC" w:hAnsi="BrowalliaUPC" w:eastAsia="Times New Roman" w:cs="BrowalliaUPC"/>
      <w:sz w:val="20"/>
      <w:szCs w:val="20"/>
    </w:rPr>
  </w:style>
  <w:style w:type="paragraph" w:styleId="BlockText">
    <w:name w:val="Block Text"/>
    <w:basedOn w:val="Normal"/>
    <w:qFormat/>
    <w:pPr>
      <w:suppressAutoHyphens w:val="true"/>
      <w:ind w:left="709" w:right="56" w:hanging="0"/>
    </w:pPr>
    <w:rPr>
      <w:rFonts w:ascii="FreesiaUPC" w:hAnsi="FreesiaUPC" w:eastAsia="FreesiaUPC" w:cs="FreesiaUPC"/>
      <w:color w:val="000000"/>
      <w:lang w:val="en-GB"/>
    </w:rPr>
  </w:style>
  <w:style w:type="paragraph" w:styleId="BodyText2">
    <w:name w:val="Body Text 2"/>
    <w:basedOn w:val="Normal"/>
    <w:qFormat/>
    <w:pPr>
      <w:tabs>
        <w:tab w:val="left" w:pos="709" w:leader="none"/>
        <w:tab w:val="left" w:pos="1134" w:leader="none"/>
      </w:tabs>
      <w:suppressAutoHyphens w:val="true"/>
      <w:ind w:left="0" w:right="-201" w:hanging="0"/>
    </w:pPr>
    <w:rPr>
      <w:rFonts w:ascii="FreesiaUPC" w:hAnsi="FreesiaUPC" w:eastAsia="FreesiaUPC" w:cs="FreesiaUPC"/>
      <w:color w:val="000000"/>
    </w:rPr>
  </w:style>
  <w:style w:type="paragraph" w:styleId="BodyTextIndent2">
    <w:name w:val="Body Text Indent 2"/>
    <w:basedOn w:val="Normal"/>
    <w:qFormat/>
    <w:pPr>
      <w:suppressAutoHyphens w:val="true"/>
      <w:ind w:left="720" w:right="0" w:firstLine="720"/>
    </w:pPr>
    <w:rPr>
      <w:rFonts w:ascii="FreesiaUPC" w:hAnsi="FreesiaUPC" w:eastAsia="FreesiaUPC" w:cs="FreesiaUPC"/>
      <w:color w:val="000000"/>
      <w:lang w:val="en-GB"/>
    </w:rPr>
  </w:style>
  <w:style w:type="paragraph" w:styleId="BodyText3">
    <w:name w:val="Body Text 3"/>
    <w:basedOn w:val="Normal"/>
    <w:qFormat/>
    <w:pPr>
      <w:tabs>
        <w:tab w:val="left" w:pos="1134" w:leader="none"/>
      </w:tabs>
      <w:suppressAutoHyphens w:val="true"/>
    </w:pPr>
    <w:rPr>
      <w:rFonts w:ascii="FreesiaUPC" w:hAnsi="FreesiaUPC" w:eastAsia="FreesiaUPC" w:cs="FreesiaUPC"/>
      <w:color w:val="000000"/>
    </w:rPr>
  </w:style>
  <w:style w:type="paragraph" w:styleId="Style17">
    <w:name w:val="Subtitle"/>
    <w:basedOn w:val="Normal"/>
    <w:qFormat/>
    <w:pPr>
      <w:suppressAutoHyphens w:val="true"/>
      <w:jc w:val="center"/>
    </w:pPr>
    <w:rPr>
      <w:rFonts w:ascii="FreesiaUPC" w:hAnsi="FreesiaUPC" w:eastAsia="FreesiaUPC" w:cs="FreesiaUPC"/>
      <w:b/>
      <w:bCs/>
      <w:sz w:val="34"/>
      <w:szCs w:val="34"/>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pPr>
    <w:rPr>
      <w:rFonts w:ascii="Andale Mono" w:hAnsi="Andale Mono" w:cs="Tahoma"/>
      <w:sz w:val="26"/>
      <w:szCs w:val="26"/>
      <w:lang w:eastAsia="ja-JP"/>
    </w:rPr>
  </w:style>
  <w:style w:type="paragraph" w:styleId="Default">
    <w:name w:val="Default"/>
    <w:qFormat/>
    <w:pPr>
      <w:keepNext/>
      <w:keepLines w:val="false"/>
      <w:pageBreakBefore w:val="false"/>
      <w:widowControl/>
      <w:pBdr/>
      <w:shd w:fill="FFFFFF" w:val="clear"/>
      <w:suppressAutoHyphens w:val="true"/>
      <w:kinsoku w:val="true"/>
      <w:overflowPunct w:val="true"/>
      <w:autoSpaceDE w:val="true"/>
      <w:bidi w:val="0"/>
      <w:snapToGrid w:val="true"/>
      <w:spacing w:lineRule="auto" w:line="240"/>
      <w:jc w:val="left"/>
      <w:textAlignment w:val="baseline"/>
    </w:pPr>
    <w:rPr>
      <w:rFonts w:ascii="Arial" w:hAnsi="Arial" w:cs="Arial" w:eastAsia="ＭＳ 明朝"/>
      <w:b w:val="false"/>
      <w:bCs w:val="false"/>
      <w:i w:val="false"/>
      <w:iCs w:val="false"/>
      <w:caps w:val="false"/>
      <w:smallCaps w:val="false"/>
      <w:strike w:val="false"/>
      <w:dstrike w:val="false"/>
      <w:outline w:val="false"/>
      <w:emboss w:val="false"/>
      <w:imprint w:val="false"/>
      <w:color w:val="000000"/>
      <w:spacing w:val="0"/>
      <w:w w:val="100"/>
      <w:position w:val="0"/>
      <w:sz w:val="24"/>
      <w:sz w:val="24"/>
      <w:szCs w:val="24"/>
      <w:u w:val="none"/>
      <w:vertAlign w:val="baseline"/>
      <w:em w:val="none"/>
      <w:lang w:val="en-US" w:eastAsia="ja-JP" w:bidi="th-TH"/>
    </w:rPr>
  </w:style>
  <w:style w:type="paragraph" w:styleId="Talks">
    <w:name w:val="Talks"/>
    <w:basedOn w:val="Default"/>
    <w:next w:val="Default"/>
    <w:qFormat/>
    <w:pPr>
      <w:suppressAutoHyphens w:val="true"/>
    </w:pPr>
    <w:rPr>
      <w:rFonts w:cs="Angsana New"/>
      <w:color w:val="00000A"/>
    </w:rPr>
  </w:style>
  <w:style w:type="paragraph" w:styleId="Time">
    <w:name w:val="Time"/>
    <w:basedOn w:val="Default"/>
    <w:next w:val="Default"/>
    <w:qFormat/>
    <w:pPr>
      <w:suppressAutoHyphens w:val="true"/>
    </w:pPr>
    <w:rPr>
      <w:rFonts w:cs="Angsana New"/>
      <w:color w:val="00000A"/>
    </w:rPr>
  </w:style>
  <w:style w:type="paragraph" w:styleId="CommentText">
    <w:name w:val="Comment Text"/>
    <w:basedOn w:val="Normal"/>
    <w:qFormat/>
    <w:pPr>
      <w:suppressAutoHyphens w:val="true"/>
    </w:pPr>
    <w:rPr>
      <w:sz w:val="20"/>
      <w:szCs w:val="23"/>
    </w:rPr>
  </w:style>
  <w:style w:type="paragraph" w:styleId="BalloonText">
    <w:name w:val="Balloon Text"/>
    <w:basedOn w:val="Normal"/>
    <w:qFormat/>
    <w:pPr>
      <w:suppressAutoHyphens w:val="true"/>
    </w:pPr>
    <w:rPr>
      <w:rFonts w:ascii="Tahoma" w:hAnsi="Tahoma" w:eastAsia="Tahoma" w:cs="Tahoma"/>
      <w:sz w:val="16"/>
      <w:szCs w:val="18"/>
    </w:rPr>
  </w:style>
  <w:style w:type="paragraph" w:styleId="CommentSubject">
    <w:name w:val="Comment Subject"/>
    <w:basedOn w:val="CommentText"/>
    <w:qFormat/>
    <w:pPr>
      <w:suppressAutoHyphens w:val="true"/>
    </w:pPr>
    <w:rPr>
      <w:rFonts w:cs="Cordia New"/>
      <w:b/>
      <w:bCs/>
    </w:rPr>
  </w:style>
  <w:style w:type="paragraph" w:styleId="ListParagraph">
    <w:name w:val="List Paragraph"/>
    <w:basedOn w:val="Normal"/>
    <w:qFormat/>
    <w:pPr>
      <w:suppressAutoHyphens w:val="true"/>
      <w:ind w:left="720" w:right="0" w:hanging="0"/>
    </w:pPr>
    <w:rPr>
      <w:szCs w:val="35"/>
    </w:rPr>
  </w:style>
  <w:style w:type="paragraph" w:styleId="NoSpacing">
    <w:name w:val="No Spacing"/>
    <w:qFormat/>
    <w:pPr>
      <w:keepNext/>
      <w:keepLines w:val="false"/>
      <w:pageBreakBefore w:val="false"/>
      <w:widowControl/>
      <w:pBdr/>
      <w:shd w:fill="FFFFFF" w:val="clear"/>
      <w:suppressAutoHyphens w:val="true"/>
      <w:kinsoku w:val="true"/>
      <w:overflowPunct w:val="true"/>
      <w:autoSpaceDE w:val="true"/>
      <w:bidi w:val="0"/>
      <w:snapToGrid w:val="true"/>
      <w:spacing w:lineRule="auto" w:line="240"/>
      <w:jc w:val="left"/>
      <w:textAlignment w:val="baseline"/>
    </w:pPr>
    <w:rPr>
      <w:rFonts w:ascii="CG Times" w:hAnsi="CG Times" w:eastAsia="ＭＳ 明朝" w:cs="Angsana New"/>
      <w:b w:val="false"/>
      <w:bCs w:val="false"/>
      <w:i w:val="false"/>
      <w:iCs w:val="false"/>
      <w:caps w:val="false"/>
      <w:smallCaps w:val="false"/>
      <w:strike w:val="false"/>
      <w:dstrike w:val="false"/>
      <w:outline w:val="false"/>
      <w:emboss w:val="false"/>
      <w:imprint w:val="false"/>
      <w:color w:val="00000A"/>
      <w:spacing w:val="0"/>
      <w:w w:val="100"/>
      <w:position w:val="0"/>
      <w:sz w:val="28"/>
      <w:sz w:val="28"/>
      <w:szCs w:val="20"/>
      <w:u w:val="none"/>
      <w:vertAlign w:val="baseline"/>
      <w:em w:val="none"/>
      <w:lang w:eastAsia="en-US" w:bidi="ar-SA" w:val="en-US"/>
    </w:rPr>
  </w:style>
  <w:style w:type="paragraph" w:styleId="Style18">
    <w:name w:val="เนื้อหาตาราง"/>
    <w:basedOn w:val="Normal"/>
    <w:qFormat/>
    <w:pPr>
      <w:suppressLineNumbers/>
    </w:pPr>
    <w:rPr/>
  </w:style>
  <w:style w:type="paragraph" w:styleId="Style19">
    <w:name w:val="หัวข้อตาราง"/>
    <w:basedOn w:val="Style18"/>
    <w:qFormat/>
    <w:pPr>
      <w:suppressLineNumbers/>
      <w:jc w:val="center"/>
    </w:pPr>
    <w:rPr>
      <w:b/>
      <w:bCs/>
    </w:rPr>
  </w:style>
  <w:style w:type="numbering" w:styleId="NoList1">
    <w:name w:val="No List_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chart" Target="charts/chart1.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10.png"/><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comments" Target="comments.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clustered"/>
        <c:varyColors val="0"/>
        <c:ser>
          <c:idx val="0"/>
          <c:order val="0"/>
          <c:tx>
            <c:strRef>
              <c:f>label 0</c:f>
              <c:strCache>
                <c:ptCount val="1"/>
                <c:pt idx="0">
                  <c:v>Model by player's opinion</c:v>
                </c:pt>
              </c:strCache>
            </c:strRef>
          </c:tx>
          <c:spPr>
            <a:solidFill>
              <a:srgbClr val="4f81bd"/>
            </a:solidFill>
            <a:ln>
              <a:noFill/>
            </a:ln>
          </c:spPr>
          <c:invertIfNegative val="0"/>
          <c:dLbls>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0</c:f>
              <c:numCache>
                <c:formatCode>General</c:formatCode>
                <c:ptCount val="4"/>
                <c:pt idx="0">
                  <c:v>35</c:v>
                </c:pt>
                <c:pt idx="1">
                  <c:v>30</c:v>
                </c:pt>
                <c:pt idx="2">
                  <c:v>0</c:v>
                </c:pt>
                <c:pt idx="3">
                  <c:v>35</c:v>
                </c:pt>
              </c:numCache>
            </c:numRef>
          </c:val>
        </c:ser>
        <c:ser>
          <c:idx val="1"/>
          <c:order val="1"/>
          <c:tx>
            <c:strRef>
              <c:f>label 1</c:f>
              <c:strCache>
                <c:ptCount val="1"/>
                <c:pt idx="0">
                  <c:v>Initially predicted model</c:v>
                </c:pt>
              </c:strCache>
            </c:strRef>
          </c:tx>
          <c:spPr>
            <a:solidFill>
              <a:srgbClr val="c0504d"/>
            </a:solidFill>
            <a:ln>
              <a:noFill/>
            </a:ln>
          </c:spPr>
          <c:invertIfNegative val="0"/>
          <c:dLbls>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1</c:f>
              <c:numCache>
                <c:formatCode>General</c:formatCode>
                <c:ptCount val="4"/>
                <c:pt idx="0">
                  <c:v>37</c:v>
                </c:pt>
                <c:pt idx="1">
                  <c:v>25</c:v>
                </c:pt>
                <c:pt idx="2">
                  <c:v>8</c:v>
                </c:pt>
                <c:pt idx="3">
                  <c:v>30</c:v>
                </c:pt>
              </c:numCache>
            </c:numRef>
          </c:val>
        </c:ser>
        <c:ser>
          <c:idx val="2"/>
          <c:order val="2"/>
          <c:tx>
            <c:strRef>
              <c:f>label 2</c:f>
              <c:strCache>
                <c:ptCount val="1"/>
                <c:pt idx="0">
                  <c:v>Model observed after playing</c:v>
                </c:pt>
              </c:strCache>
            </c:strRef>
          </c:tx>
          <c:spPr>
            <a:solidFill>
              <a:srgbClr val="9bbb59"/>
            </a:solidFill>
            <a:ln>
              <a:noFill/>
            </a:ln>
          </c:spPr>
          <c:invertIfNegative val="0"/>
          <c:dLbls>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2</c:f>
              <c:numCache>
                <c:formatCode>General</c:formatCode>
                <c:ptCount val="4"/>
                <c:pt idx="0">
                  <c:v>42</c:v>
                </c:pt>
                <c:pt idx="1">
                  <c:v>24</c:v>
                </c:pt>
                <c:pt idx="2">
                  <c:v>0</c:v>
                </c:pt>
                <c:pt idx="3">
                  <c:v>34</c:v>
                </c:pt>
              </c:numCache>
            </c:numRef>
          </c:val>
        </c:ser>
        <c:gapWidth val="150"/>
        <c:overlap val="0"/>
        <c:axId val="86806513"/>
        <c:axId val="19869355"/>
      </c:barChart>
      <c:catAx>
        <c:axId val="86806513"/>
        <c:scaling>
          <c:orientation val="minMax"/>
        </c:scaling>
        <c:delete val="0"/>
        <c:axPos val="b"/>
        <c:numFmt formatCode="General" sourceLinked="0"/>
        <c:majorTickMark val="none"/>
        <c:minorTickMark val="none"/>
        <c:tickLblPos val="low"/>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19869355"/>
        <c:crosses val="autoZero"/>
        <c:auto val="1"/>
        <c:lblAlgn val="ctr"/>
        <c:lblOffset val="100"/>
      </c:catAx>
      <c:valAx>
        <c:axId val="19869355"/>
        <c:scaling>
          <c:orientation val="minMax"/>
        </c:scaling>
        <c:delete val="0"/>
        <c:axPos val="l"/>
        <c:majorGridlines>
          <c:spPr>
            <a:ln w="9360">
              <a:solidFill>
                <a:srgbClr val="878787"/>
              </a:solidFill>
              <a:round/>
            </a:ln>
          </c:spPr>
        </c:majorGridlines>
        <c:title>
          <c:tx>
            <c:rich>
              <a:bodyPr rot="-5400000"/>
              <a:lstStyle/>
              <a:p>
                <a:pPr>
                  <a:defRPr b="1" sz="1000" spc="-1" strike="noStrike">
                    <a:solidFill>
                      <a:srgbClr val="000000"/>
                    </a:solidFill>
                    <a:uFill>
                      <a:solidFill>
                        <a:srgbClr val="ffffff"/>
                      </a:solidFill>
                    </a:uFill>
                    <a:latin typeface="Calibri"/>
                  </a:defRPr>
                </a:pPr>
                <a:r>
                  <a:rPr b="1" sz="1000" spc="-1" strike="noStrike">
                    <a:solidFill>
                      <a:srgbClr val="000000"/>
                    </a:solidFill>
                    <a:uFill>
                      <a:solidFill>
                        <a:srgbClr val="ffffff"/>
                      </a:solidFill>
                    </a:uFill>
                    <a:latin typeface="Calibri"/>
                  </a:rPr>
                  <a:t>Percentage</a:t>
                </a:r>
              </a:p>
            </c:rich>
          </c:tx>
          <c:overlay val="0"/>
        </c:title>
        <c:numFmt formatCode="General" sourceLinked="0"/>
        <c:majorTickMark val="none"/>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86806513"/>
        <c:crosses val="min"/>
      </c:valAx>
      <c:spPr>
        <a:solidFill>
          <a:srgbClr val="ffffff"/>
        </a:solidFill>
        <a:ln>
          <a:noFill/>
        </a:ln>
      </c:spPr>
    </c:plotArea>
    <c:legend>
      <c:legendPos val="r"/>
      <c:overlay val="0"/>
      <c:spPr>
        <a:noFill/>
        <a:ln>
          <a:noFill/>
        </a:ln>
      </c:spPr>
    </c:legend>
    <c:plotVisOnly val="0"/>
    <c:dispBlanksAs val="gap"/>
  </c:chart>
  <c:spPr>
    <a:solidFill>
      <a:srgbClr val="ffffff"/>
    </a:solidFill>
    <a:ln>
      <a:noFill/>
    </a:ln>
  </c:spPr>
</c:chartSpace>
</file>

<file path=docProps/app.xml><?xml version="1.0" encoding="utf-8"?>
<Properties xmlns="http://schemas.openxmlformats.org/officeDocument/2006/extended-properties" xmlns:vt="http://schemas.openxmlformats.org/officeDocument/2006/docPropsVTypes">
  <Template/>
  <TotalTime>94</TotalTime>
  <Application>LibreOffice/5.3.4.2$Windows_X86_64 LibreOffice_project/f82d347ccc0be322489bf7da61d7e4ad13fe2ff3</Application>
  <Pages>47</Pages>
  <Words>21518</Words>
  <Characters>78758</Characters>
  <CharactersWithSpaces>86014</CharactersWithSpaces>
  <Paragraphs>756</Paragraphs>
  <Company>House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2017-12-28T19:14:45Z</dcterms:created>
  <dc:creator/>
  <dc:description/>
  <dc:language>en-US</dc:language>
  <cp:lastModifiedBy/>
  <dcterms:modified xsi:type="dcterms:W3CDTF">2017-12-31T18:29:46Z</dcterms:modified>
  <cp:revision>5</cp:revision>
  <dc:subject/>
  <dc:title>สารบัญ</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House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