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3226"/>
        <w:gridCol w:w="3510"/>
      </w:tblGrid>
      <w:tr w:rsidR="00992663" w:rsidRPr="0032681F" w14:paraId="27A50DC7" w14:textId="77777777" w:rsidTr="00992663">
        <w:tc>
          <w:tcPr>
            <w:tcW w:w="1989" w:type="dxa"/>
          </w:tcPr>
          <w:p w14:paraId="513025FC" w14:textId="77777777" w:rsidR="00992663" w:rsidRPr="0032681F" w:rsidRDefault="00992663" w:rsidP="001741A9">
            <w:pPr>
              <w:pStyle w:val="a"/>
              <w:rPr>
                <w:rStyle w:val="fontstyle01"/>
              </w:rPr>
            </w:pPr>
            <w:r w:rsidRPr="0032681F">
              <w:rPr>
                <w:rStyle w:val="fontstyle01"/>
              </w:rPr>
              <w:t>Motivation</w:t>
            </w:r>
          </w:p>
        </w:tc>
        <w:tc>
          <w:tcPr>
            <w:tcW w:w="3226" w:type="dxa"/>
          </w:tcPr>
          <w:p w14:paraId="3F2E2850" w14:textId="77777777" w:rsidR="00992663" w:rsidRPr="0032681F" w:rsidRDefault="00992663" w:rsidP="001741A9">
            <w:pPr>
              <w:pStyle w:val="a"/>
              <w:rPr>
                <w:rStyle w:val="fontstyle01"/>
              </w:rPr>
            </w:pPr>
            <w:r w:rsidRPr="0032681F">
              <w:rPr>
                <w:rStyle w:val="fontstyle01"/>
              </w:rPr>
              <w:t>Strategy</w:t>
            </w:r>
          </w:p>
        </w:tc>
        <w:tc>
          <w:tcPr>
            <w:tcW w:w="3510" w:type="dxa"/>
          </w:tcPr>
          <w:p w14:paraId="68CD50E3" w14:textId="77777777" w:rsidR="00992663" w:rsidRPr="0032681F" w:rsidRDefault="00992663" w:rsidP="001741A9">
            <w:pPr>
              <w:pStyle w:val="a"/>
              <w:rPr>
                <w:rStyle w:val="fontstyle01"/>
              </w:rPr>
            </w:pPr>
            <w:r w:rsidRPr="0032681F">
              <w:rPr>
                <w:rStyle w:val="fontstyle01"/>
              </w:rPr>
              <w:t>Sequence of Actions</w:t>
            </w:r>
          </w:p>
        </w:tc>
      </w:tr>
      <w:tr w:rsidR="00992663" w:rsidRPr="0032681F" w14:paraId="30D347B9" w14:textId="77777777" w:rsidTr="00992663">
        <w:tc>
          <w:tcPr>
            <w:tcW w:w="1989" w:type="dxa"/>
            <w:vAlign w:val="center"/>
          </w:tcPr>
          <w:p w14:paraId="020E41B2" w14:textId="3B424B20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MS Mincho"/>
                <w:noProof/>
              </w:rPr>
            </w:pPr>
            <w:r w:rsidRPr="0032681F">
              <w:rPr>
                <w:rStyle w:val="fontstyle01"/>
              </w:rPr>
              <w:t xml:space="preserve">Knowledge </w:t>
            </w:r>
            <w:r>
              <w:rPr>
                <w:rStyle w:val="fontstyle01"/>
              </w:rPr>
              <w:t>1</w:t>
            </w:r>
          </w:p>
          <w:p w14:paraId="77FAF831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72106849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7A7DAC6E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</w:tc>
        <w:tc>
          <w:tcPr>
            <w:tcW w:w="3226" w:type="dxa"/>
            <w:vAlign w:val="center"/>
          </w:tcPr>
          <w:p w14:paraId="424CF82A" w14:textId="0D5DC8D3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Times New Roman"/>
                <w:lang w:val="en-US" w:eastAsia="ja-JP"/>
              </w:rPr>
            </w:pPr>
            <w:r w:rsidRPr="0032681F">
              <w:rPr>
                <w:rStyle w:val="fontstyle01"/>
              </w:rPr>
              <w:t>Deliver item for study</w:t>
            </w:r>
            <w:r>
              <w:rPr>
                <w:rStyle w:val="fontstyle01"/>
              </w:rPr>
              <w:t xml:space="preserve"> 1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Spy</w:t>
            </w:r>
            <w:r>
              <w:rPr>
                <w:rStyle w:val="fontstyle01"/>
              </w:rPr>
              <w:t xml:space="preserve"> 2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Interview NPC</w:t>
            </w:r>
            <w:r>
              <w:rPr>
                <w:rStyle w:val="fontstyle01"/>
              </w:rPr>
              <w:t xml:space="preserve"> 3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Use item on field</w:t>
            </w:r>
            <w:r>
              <w:rPr>
                <w:rStyle w:val="fontstyle01"/>
              </w:rPr>
              <w:t xml:space="preserve"> 4</w:t>
            </w:r>
          </w:p>
        </w:tc>
        <w:tc>
          <w:tcPr>
            <w:tcW w:w="3510" w:type="dxa"/>
            <w:vAlign w:val="center"/>
          </w:tcPr>
          <w:p w14:paraId="1DD93502" w14:textId="77777777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Times New Roman"/>
                <w:lang w:eastAsia="ja-JP"/>
              </w:rPr>
            </w:pPr>
            <w:r w:rsidRPr="0032681F">
              <w:rPr>
                <w:rStyle w:val="fontstyle01"/>
              </w:rPr>
              <w:t xml:space="preserve">&lt;get&gt; </w:t>
            </w:r>
            <w:r w:rsidRPr="0032681F">
              <w:rPr>
                <w:rStyle w:val="fontstyle21"/>
              </w:rPr>
              <w:t>&lt;give&gt;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 xml:space="preserve">&lt;goto&gt; spy </w:t>
            </w:r>
            <w:r w:rsidRPr="0032681F">
              <w:rPr>
                <w:rStyle w:val="fontstyle21"/>
              </w:rPr>
              <w:t>&lt;report&gt;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 xml:space="preserve">&lt;goto&gt; listen </w:t>
            </w:r>
            <w:r w:rsidRPr="0032681F">
              <w:rPr>
                <w:rStyle w:val="fontstyle21"/>
              </w:rPr>
              <w:t>&lt;report&gt;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 xml:space="preserve">&lt;get&gt; &lt;goto&gt; use </w:t>
            </w:r>
            <w:r w:rsidRPr="0032681F">
              <w:rPr>
                <w:rStyle w:val="fontstyle21"/>
              </w:rPr>
              <w:t>&lt;give&gt;</w:t>
            </w:r>
          </w:p>
        </w:tc>
      </w:tr>
      <w:tr w:rsidR="00992663" w:rsidRPr="0032681F" w14:paraId="54EA3F01" w14:textId="77777777" w:rsidTr="00992663">
        <w:tc>
          <w:tcPr>
            <w:tcW w:w="1989" w:type="dxa"/>
            <w:vAlign w:val="center"/>
          </w:tcPr>
          <w:p w14:paraId="34734E50" w14:textId="7948ECDA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MS Mincho"/>
                <w:noProof/>
              </w:rPr>
            </w:pPr>
            <w:r w:rsidRPr="0032681F">
              <w:rPr>
                <w:rStyle w:val="fontstyle01"/>
              </w:rPr>
              <w:t xml:space="preserve">Comfort </w:t>
            </w:r>
            <w:r>
              <w:rPr>
                <w:rStyle w:val="fontstyle01"/>
              </w:rPr>
              <w:t>2</w:t>
            </w:r>
          </w:p>
          <w:p w14:paraId="46901F31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</w:tc>
        <w:tc>
          <w:tcPr>
            <w:tcW w:w="3226" w:type="dxa"/>
            <w:vAlign w:val="center"/>
          </w:tcPr>
          <w:p w14:paraId="22096342" w14:textId="357B4019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Times New Roman"/>
                <w:lang w:val="en-US" w:eastAsia="ja-JP"/>
              </w:rPr>
            </w:pPr>
            <w:r w:rsidRPr="0032681F">
              <w:rPr>
                <w:rStyle w:val="fontstyle01"/>
              </w:rPr>
              <w:t>Obtain luxuries</w:t>
            </w:r>
            <w:r>
              <w:rPr>
                <w:rStyle w:val="fontstyle01"/>
              </w:rPr>
              <w:t xml:space="preserve"> 1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Kill Pests</w:t>
            </w:r>
            <w:r>
              <w:rPr>
                <w:rStyle w:val="fontstyle01"/>
              </w:rPr>
              <w:t xml:space="preserve"> 2</w:t>
            </w:r>
          </w:p>
        </w:tc>
        <w:tc>
          <w:tcPr>
            <w:tcW w:w="3510" w:type="dxa"/>
            <w:vAlign w:val="center"/>
          </w:tcPr>
          <w:p w14:paraId="5D31A741" w14:textId="77777777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Times New Roman"/>
                <w:lang w:eastAsia="ja-JP"/>
              </w:rPr>
            </w:pPr>
            <w:r w:rsidRPr="0032681F">
              <w:rPr>
                <w:rStyle w:val="fontstyle01"/>
              </w:rPr>
              <w:t xml:space="preserve">&lt;get&gt; </w:t>
            </w:r>
            <w:r w:rsidRPr="0032681F">
              <w:rPr>
                <w:rStyle w:val="fontstyle21"/>
              </w:rPr>
              <w:t>&lt;give&gt;</w:t>
            </w:r>
            <w:r w:rsidRPr="0032681F">
              <w:rPr>
                <w:i/>
                <w:iCs/>
                <w:color w:val="000000"/>
              </w:rPr>
              <w:br/>
            </w:r>
            <w:r w:rsidRPr="0032681F">
              <w:rPr>
                <w:rStyle w:val="fontstyle01"/>
              </w:rPr>
              <w:t xml:space="preserve">&lt;goto&gt; </w:t>
            </w:r>
            <w:r w:rsidRPr="0032681F">
              <w:rPr>
                <w:rStyle w:val="fontstyle21"/>
              </w:rPr>
              <w:t>&lt;defeat&gt; &lt;report&gt;</w:t>
            </w:r>
          </w:p>
        </w:tc>
      </w:tr>
      <w:tr w:rsidR="00992663" w:rsidRPr="0032681F" w14:paraId="01C81267" w14:textId="77777777" w:rsidTr="00992663">
        <w:tc>
          <w:tcPr>
            <w:tcW w:w="1989" w:type="dxa"/>
            <w:vAlign w:val="center"/>
          </w:tcPr>
          <w:p w14:paraId="397FF3C3" w14:textId="7DB36C6A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MS Mincho"/>
                <w:noProof/>
              </w:rPr>
            </w:pPr>
            <w:r w:rsidRPr="0032681F">
              <w:rPr>
                <w:rStyle w:val="fontstyle01"/>
              </w:rPr>
              <w:t xml:space="preserve">Reputation </w:t>
            </w:r>
            <w:r>
              <w:rPr>
                <w:rStyle w:val="fontstyle01"/>
              </w:rPr>
              <w:t>3</w:t>
            </w:r>
          </w:p>
          <w:p w14:paraId="7CB756FA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2090BE8A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</w:tc>
        <w:tc>
          <w:tcPr>
            <w:tcW w:w="3226" w:type="dxa"/>
            <w:vAlign w:val="center"/>
          </w:tcPr>
          <w:p w14:paraId="6BEA8893" w14:textId="3B41A9DC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Times New Roman"/>
                <w:lang w:val="en-US" w:eastAsia="ja-JP"/>
              </w:rPr>
            </w:pPr>
            <w:r w:rsidRPr="0032681F">
              <w:rPr>
                <w:rStyle w:val="fontstyle01"/>
              </w:rPr>
              <w:t>Obtain rare items</w:t>
            </w:r>
            <w:r>
              <w:rPr>
                <w:rStyle w:val="fontstyle01"/>
              </w:rPr>
              <w:t xml:space="preserve"> 1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Kill enemies</w:t>
            </w:r>
            <w:r>
              <w:rPr>
                <w:rStyle w:val="fontstyle01"/>
              </w:rPr>
              <w:t xml:space="preserve"> 2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Visit dangerous place</w:t>
            </w:r>
            <w:r>
              <w:rPr>
                <w:rStyle w:val="fontstyle01"/>
              </w:rPr>
              <w:t xml:space="preserve"> 3</w:t>
            </w:r>
          </w:p>
        </w:tc>
        <w:tc>
          <w:tcPr>
            <w:tcW w:w="3510" w:type="dxa"/>
            <w:vAlign w:val="center"/>
          </w:tcPr>
          <w:p w14:paraId="1F866471" w14:textId="77777777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Times New Roman"/>
                <w:lang w:eastAsia="ja-JP"/>
              </w:rPr>
            </w:pPr>
            <w:r w:rsidRPr="0032681F">
              <w:rPr>
                <w:rStyle w:val="fontstyle01"/>
              </w:rPr>
              <w:t xml:space="preserve">&lt;get&gt; </w:t>
            </w:r>
            <w:r w:rsidRPr="0032681F">
              <w:rPr>
                <w:rStyle w:val="fontstyle21"/>
              </w:rPr>
              <w:t>&lt;give&gt;</w:t>
            </w:r>
            <w:r w:rsidRPr="0032681F">
              <w:rPr>
                <w:i/>
                <w:iCs/>
                <w:color w:val="000000"/>
              </w:rPr>
              <w:br/>
            </w:r>
            <w:r w:rsidRPr="0032681F">
              <w:rPr>
                <w:rStyle w:val="fontstyle01"/>
              </w:rPr>
              <w:t xml:space="preserve">&lt;goto&gt; </w:t>
            </w:r>
            <w:r w:rsidRPr="0032681F">
              <w:rPr>
                <w:rStyle w:val="fontstyle21"/>
              </w:rPr>
              <w:t>&lt;defeat&gt; &lt;report&gt;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 xml:space="preserve">&lt;goto&gt; </w:t>
            </w:r>
            <w:r w:rsidRPr="0032681F">
              <w:rPr>
                <w:rStyle w:val="fontstyle21"/>
              </w:rPr>
              <w:t>&lt;report&gt;</w:t>
            </w:r>
          </w:p>
        </w:tc>
      </w:tr>
      <w:tr w:rsidR="00992663" w:rsidRPr="0032681F" w14:paraId="08766CDE" w14:textId="77777777" w:rsidTr="00992663">
        <w:tc>
          <w:tcPr>
            <w:tcW w:w="1989" w:type="dxa"/>
            <w:vAlign w:val="center"/>
          </w:tcPr>
          <w:p w14:paraId="7376BA9A" w14:textId="67531D36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MS Mincho"/>
                <w:noProof/>
              </w:rPr>
            </w:pPr>
            <w:r w:rsidRPr="0032681F">
              <w:rPr>
                <w:rStyle w:val="fontstyle01"/>
              </w:rPr>
              <w:t xml:space="preserve">Serenity </w:t>
            </w:r>
            <w:r>
              <w:rPr>
                <w:rStyle w:val="fontstyle01"/>
              </w:rPr>
              <w:t>4</w:t>
            </w:r>
          </w:p>
          <w:p w14:paraId="2CE1A733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67D826AB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6A505179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2652899E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47763323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</w:tc>
        <w:tc>
          <w:tcPr>
            <w:tcW w:w="3226" w:type="dxa"/>
            <w:vAlign w:val="center"/>
          </w:tcPr>
          <w:p w14:paraId="1C949D29" w14:textId="16EB5E66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Times New Roman"/>
                <w:lang w:val="en-US" w:eastAsia="ja-JP"/>
              </w:rPr>
            </w:pPr>
            <w:r w:rsidRPr="0032681F">
              <w:rPr>
                <w:rStyle w:val="fontstyle01"/>
              </w:rPr>
              <w:t>Revenge, Justice</w:t>
            </w:r>
            <w:r>
              <w:rPr>
                <w:rStyle w:val="fontstyle01"/>
              </w:rPr>
              <w:t xml:space="preserve"> 1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Capture Criminal</w:t>
            </w:r>
            <w:r>
              <w:rPr>
                <w:rStyle w:val="fontstyle01"/>
              </w:rPr>
              <w:t xml:space="preserve"> 2 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Check on NPC (1)</w:t>
            </w:r>
            <w:r>
              <w:rPr>
                <w:rStyle w:val="fontstyle01"/>
              </w:rPr>
              <w:t xml:space="preserve"> 3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Check on NPC (2)</w:t>
            </w:r>
            <w:r>
              <w:rPr>
                <w:rStyle w:val="fontstyle01"/>
              </w:rPr>
              <w:t xml:space="preserve"> 4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Recover lost/ stolen item</w:t>
            </w:r>
            <w:r>
              <w:rPr>
                <w:rStyle w:val="fontstyle01"/>
              </w:rPr>
              <w:t xml:space="preserve"> 5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Rescue NPC</w:t>
            </w:r>
            <w:r>
              <w:rPr>
                <w:rStyle w:val="fontstyle01"/>
              </w:rPr>
              <w:t xml:space="preserve"> 6</w:t>
            </w:r>
          </w:p>
        </w:tc>
        <w:tc>
          <w:tcPr>
            <w:tcW w:w="3510" w:type="dxa"/>
            <w:vAlign w:val="center"/>
          </w:tcPr>
          <w:p w14:paraId="0C5DE066" w14:textId="77777777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Times New Roman"/>
                <w:lang w:eastAsia="ja-JP"/>
              </w:rPr>
            </w:pPr>
            <w:r w:rsidRPr="0032681F">
              <w:rPr>
                <w:rStyle w:val="fontstyle01"/>
              </w:rPr>
              <w:t xml:space="preserve">&lt;goto&gt; </w:t>
            </w:r>
            <w:r w:rsidRPr="0032681F">
              <w:rPr>
                <w:rStyle w:val="fontstyle21"/>
              </w:rPr>
              <w:t>&lt;defeat&gt; &lt;report&gt;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 xml:space="preserve">&lt;goto&gt; </w:t>
            </w:r>
            <w:r w:rsidRPr="0032681F">
              <w:rPr>
                <w:rStyle w:val="fontstyle21"/>
              </w:rPr>
              <w:t>&lt;capture&gt; &lt;report&gt;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 xml:space="preserve">&lt;goto&gt; listen </w:t>
            </w:r>
            <w:r w:rsidRPr="0032681F">
              <w:rPr>
                <w:rStyle w:val="fontstyle21"/>
              </w:rPr>
              <w:t>&lt;report&gt;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 xml:space="preserve">&lt;goto&gt; take </w:t>
            </w:r>
            <w:r w:rsidRPr="0032681F">
              <w:rPr>
                <w:rStyle w:val="fontstyle21"/>
              </w:rPr>
              <w:t>&lt;give&gt;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&lt;get</w:t>
            </w:r>
            <w:r w:rsidRPr="0032681F">
              <w:rPr>
                <w:rStyle w:val="fontstyle01"/>
                <w:i/>
                <w:iCs/>
              </w:rPr>
              <w:t xml:space="preserve">&gt; </w:t>
            </w:r>
            <w:r w:rsidRPr="0032681F">
              <w:rPr>
                <w:rStyle w:val="fontstyle21"/>
              </w:rPr>
              <w:t>&lt;give&gt;</w:t>
            </w:r>
            <w:r w:rsidRPr="0032681F">
              <w:rPr>
                <w:i/>
                <w:iCs/>
                <w:color w:val="000000"/>
              </w:rPr>
              <w:br/>
            </w:r>
            <w:r w:rsidRPr="0032681F">
              <w:rPr>
                <w:rStyle w:val="fontstyle01"/>
              </w:rPr>
              <w:t xml:space="preserve">&lt;goto&gt; </w:t>
            </w:r>
            <w:r w:rsidRPr="0032681F">
              <w:rPr>
                <w:rStyle w:val="fontstyle21"/>
              </w:rPr>
              <w:t>&lt;rescue&gt; &lt;report&gt;</w:t>
            </w:r>
          </w:p>
        </w:tc>
      </w:tr>
      <w:tr w:rsidR="00992663" w:rsidRPr="0032681F" w14:paraId="34300813" w14:textId="77777777" w:rsidTr="00992663">
        <w:tc>
          <w:tcPr>
            <w:tcW w:w="1989" w:type="dxa"/>
            <w:vAlign w:val="center"/>
          </w:tcPr>
          <w:p w14:paraId="423B42E3" w14:textId="7A948072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MS Mincho"/>
                <w:noProof/>
              </w:rPr>
            </w:pPr>
            <w:r w:rsidRPr="0032681F">
              <w:rPr>
                <w:rStyle w:val="fontstyle01"/>
              </w:rPr>
              <w:t xml:space="preserve">Protection </w:t>
            </w:r>
            <w:r>
              <w:rPr>
                <w:rStyle w:val="fontstyle01"/>
              </w:rPr>
              <w:t>5</w:t>
            </w:r>
          </w:p>
          <w:p w14:paraId="7681C7D1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6BDB9675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6227F851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326E3855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4973E6DA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7E6C0817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117F64D3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5F4BBFE7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</w:tc>
        <w:tc>
          <w:tcPr>
            <w:tcW w:w="3226" w:type="dxa"/>
            <w:vAlign w:val="center"/>
          </w:tcPr>
          <w:p w14:paraId="780DE52B" w14:textId="7EF4F3B9" w:rsidR="00992663" w:rsidRPr="00992663" w:rsidRDefault="00992663" w:rsidP="001741A9">
            <w:pPr>
              <w:pStyle w:val="Standard"/>
              <w:ind w:firstLine="0"/>
              <w:rPr>
                <w:rStyle w:val="PageNumber"/>
                <w:rFonts w:eastAsia="Times New Roman"/>
                <w:lang w:val="en-US" w:eastAsia="ja-JP"/>
              </w:rPr>
            </w:pPr>
            <w:r w:rsidRPr="00992663">
              <w:rPr>
                <w:rStyle w:val="fontstyle01"/>
              </w:rPr>
              <w:t>Attack threatening entities</w:t>
            </w:r>
            <w:r w:rsidRPr="00992663">
              <w:rPr>
                <w:rStyle w:val="fontstyle01"/>
              </w:rPr>
              <w:t xml:space="preserve"> 1</w:t>
            </w:r>
            <w:r w:rsidRPr="00992663">
              <w:rPr>
                <w:color w:val="000000"/>
              </w:rPr>
              <w:br/>
            </w:r>
            <w:r w:rsidRPr="00992663">
              <w:rPr>
                <w:rStyle w:val="fontstyle01"/>
              </w:rPr>
              <w:t>Capture Criminal</w:t>
            </w:r>
            <w:r w:rsidRPr="00992663">
              <w:rPr>
                <w:rStyle w:val="fontstyle01"/>
              </w:rPr>
              <w:t xml:space="preserve"> 2</w:t>
            </w:r>
            <w:r w:rsidRPr="00992663">
              <w:rPr>
                <w:color w:val="000000"/>
              </w:rPr>
              <w:br/>
            </w:r>
            <w:r w:rsidRPr="00992663">
              <w:rPr>
                <w:rStyle w:val="fontstyle01"/>
              </w:rPr>
              <w:t>Treat or Repair (1)</w:t>
            </w:r>
            <w:r w:rsidRPr="00992663">
              <w:rPr>
                <w:rStyle w:val="fontstyle01"/>
              </w:rPr>
              <w:t xml:space="preserve"> 3</w:t>
            </w:r>
            <w:r w:rsidRPr="00992663">
              <w:rPr>
                <w:color w:val="000000"/>
              </w:rPr>
              <w:br/>
            </w:r>
            <w:r w:rsidRPr="00992663">
              <w:rPr>
                <w:rStyle w:val="fontstyle01"/>
              </w:rPr>
              <w:t>Treat or Repair (2)</w:t>
            </w:r>
            <w:r w:rsidRPr="00992663">
              <w:rPr>
                <w:rStyle w:val="fontstyle01"/>
              </w:rPr>
              <w:t xml:space="preserve"> 4</w:t>
            </w:r>
            <w:r w:rsidRPr="00992663">
              <w:rPr>
                <w:color w:val="000000"/>
              </w:rPr>
              <w:br/>
            </w:r>
            <w:r w:rsidRPr="00992663">
              <w:rPr>
                <w:rStyle w:val="fontstyle01"/>
              </w:rPr>
              <w:t>Create Diversion (1)</w:t>
            </w:r>
            <w:r w:rsidRPr="00992663">
              <w:rPr>
                <w:rStyle w:val="fontstyle01"/>
              </w:rPr>
              <w:t xml:space="preserve"> 5</w:t>
            </w:r>
            <w:r w:rsidRPr="00992663">
              <w:rPr>
                <w:color w:val="000000"/>
              </w:rPr>
              <w:br/>
            </w:r>
            <w:r w:rsidRPr="00992663">
              <w:rPr>
                <w:rStyle w:val="fontstyle01"/>
              </w:rPr>
              <w:t>Create Diversion (2)</w:t>
            </w:r>
            <w:r w:rsidRPr="00992663">
              <w:rPr>
                <w:rStyle w:val="fontstyle01"/>
              </w:rPr>
              <w:t xml:space="preserve"> 6 </w:t>
            </w:r>
            <w:r w:rsidRPr="00992663">
              <w:rPr>
                <w:color w:val="000000"/>
              </w:rPr>
              <w:br/>
            </w:r>
            <w:r w:rsidRPr="00992663">
              <w:rPr>
                <w:rStyle w:val="fontstyle01"/>
              </w:rPr>
              <w:t>Assemble fortification</w:t>
            </w:r>
            <w:r w:rsidRPr="00992663">
              <w:rPr>
                <w:rStyle w:val="fontstyle01"/>
              </w:rPr>
              <w:t xml:space="preserve"> 7</w:t>
            </w:r>
            <w:r w:rsidRPr="00992663">
              <w:rPr>
                <w:color w:val="000000"/>
              </w:rPr>
              <w:br/>
            </w:r>
            <w:r w:rsidRPr="00992663">
              <w:rPr>
                <w:rStyle w:val="fontstyle01"/>
              </w:rPr>
              <w:t>Guard Entity</w:t>
            </w:r>
            <w:r w:rsidRPr="00992663">
              <w:rPr>
                <w:rStyle w:val="fontstyle01"/>
              </w:rPr>
              <w:t xml:space="preserve"> 8</w:t>
            </w:r>
            <w:r w:rsidRPr="00992663">
              <w:rPr>
                <w:color w:val="000000"/>
              </w:rPr>
              <w:br/>
            </w:r>
            <w:r w:rsidRPr="00992663">
              <w:rPr>
                <w:rStyle w:val="fontstyle21"/>
                <w:rFonts w:ascii="TH Sarabun New" w:hAnsi="TH Sarabun New"/>
                <w:sz w:val="32"/>
                <w:szCs w:val="32"/>
              </w:rPr>
              <w:t>Recruit</w:t>
            </w:r>
            <w:r w:rsidRPr="00992663">
              <w:rPr>
                <w:rStyle w:val="fontstyle21"/>
                <w:rFonts w:ascii="TH Sarabun New" w:hAnsi="TH Sarabun New"/>
                <w:sz w:val="32"/>
                <w:szCs w:val="32"/>
              </w:rPr>
              <w:t xml:space="preserve"> 9</w:t>
            </w:r>
          </w:p>
        </w:tc>
        <w:tc>
          <w:tcPr>
            <w:tcW w:w="3510" w:type="dxa"/>
            <w:vAlign w:val="center"/>
          </w:tcPr>
          <w:p w14:paraId="481DA42C" w14:textId="77777777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Times New Roman"/>
                <w:lang w:eastAsia="ja-JP"/>
              </w:rPr>
            </w:pPr>
            <w:r w:rsidRPr="0032681F">
              <w:rPr>
                <w:rStyle w:val="fontstyle01"/>
              </w:rPr>
              <w:t xml:space="preserve">&lt;goto&gt; &lt;defeat&gt; </w:t>
            </w:r>
            <w:r w:rsidRPr="0032681F">
              <w:rPr>
                <w:rStyle w:val="fontstyle21"/>
              </w:rPr>
              <w:t>&lt;report&gt;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 xml:space="preserve">&lt;goto&gt; </w:t>
            </w:r>
            <w:r w:rsidRPr="0032681F">
              <w:rPr>
                <w:rStyle w:val="fontstyle21"/>
              </w:rPr>
              <w:t>&lt;capture&gt; &lt;report&gt;</w:t>
            </w:r>
            <w:r w:rsidRPr="0032681F">
              <w:rPr>
                <w:i/>
                <w:iCs/>
                <w:color w:val="000000"/>
              </w:rPr>
              <w:br/>
            </w:r>
            <w:r w:rsidRPr="0032681F">
              <w:rPr>
                <w:rStyle w:val="fontstyle01"/>
              </w:rPr>
              <w:t xml:space="preserve">&lt;get&gt; &lt;goto&gt; use </w:t>
            </w:r>
            <w:r w:rsidRPr="0032681F">
              <w:rPr>
                <w:rStyle w:val="fontstyle21"/>
              </w:rPr>
              <w:t>&lt;report&gt;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 xml:space="preserve">&lt;goto&gt; repair </w:t>
            </w:r>
            <w:r w:rsidRPr="0032681F">
              <w:rPr>
                <w:rStyle w:val="fontstyle21"/>
              </w:rPr>
              <w:t>&lt;report&gt;</w:t>
            </w:r>
            <w:r w:rsidRPr="0032681F">
              <w:rPr>
                <w:i/>
                <w:iCs/>
                <w:color w:val="000000"/>
              </w:rPr>
              <w:br/>
            </w:r>
            <w:r w:rsidRPr="0032681F">
              <w:rPr>
                <w:rStyle w:val="fontstyle01"/>
              </w:rPr>
              <w:t xml:space="preserve">&lt;get&gt; &lt;goto&gt; use </w:t>
            </w:r>
            <w:r w:rsidRPr="0032681F">
              <w:rPr>
                <w:rStyle w:val="fontstyle21"/>
              </w:rPr>
              <w:t>&lt;report&gt;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 xml:space="preserve">&lt;goto&gt; damage </w:t>
            </w:r>
            <w:r w:rsidRPr="0032681F">
              <w:rPr>
                <w:rStyle w:val="fontstyle21"/>
              </w:rPr>
              <w:t>&lt;report&gt;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 xml:space="preserve">&lt;goto&gt; repair </w:t>
            </w:r>
            <w:r w:rsidRPr="0032681F">
              <w:rPr>
                <w:rStyle w:val="fontstyle21"/>
              </w:rPr>
              <w:t>&lt;report&gt;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 xml:space="preserve">&lt;goto&gt; defend </w:t>
            </w:r>
            <w:r w:rsidRPr="0032681F">
              <w:rPr>
                <w:rStyle w:val="fontstyle21"/>
              </w:rPr>
              <w:t>&lt;report&gt;</w:t>
            </w:r>
            <w:r w:rsidRPr="0032681F">
              <w:rPr>
                <w:color w:val="000000"/>
              </w:rPr>
              <w:br/>
            </w:r>
            <w:r w:rsidRPr="00992663">
              <w:rPr>
                <w:rStyle w:val="fontstyle21"/>
                <w:sz w:val="26"/>
                <w:szCs w:val="26"/>
              </w:rPr>
              <w:t>&lt;goto&gt; listen</w:t>
            </w:r>
            <w:r w:rsidRPr="0032681F">
              <w:rPr>
                <w:rStyle w:val="fontstyle21"/>
              </w:rPr>
              <w:t xml:space="preserve"> &lt;report&gt;</w:t>
            </w:r>
          </w:p>
        </w:tc>
      </w:tr>
      <w:tr w:rsidR="00992663" w:rsidRPr="0032681F" w14:paraId="604F6E5B" w14:textId="77777777" w:rsidTr="00992663">
        <w:tc>
          <w:tcPr>
            <w:tcW w:w="1989" w:type="dxa"/>
            <w:vAlign w:val="center"/>
          </w:tcPr>
          <w:p w14:paraId="31B27D72" w14:textId="2E10A1D5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MS Mincho"/>
                <w:noProof/>
              </w:rPr>
            </w:pPr>
            <w:r w:rsidRPr="0032681F">
              <w:rPr>
                <w:rStyle w:val="fontstyle01"/>
              </w:rPr>
              <w:t xml:space="preserve">Conquest </w:t>
            </w:r>
            <w:r>
              <w:rPr>
                <w:rStyle w:val="fontstyle01"/>
              </w:rPr>
              <w:t>6</w:t>
            </w:r>
          </w:p>
          <w:p w14:paraId="27834F43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738496CD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</w:tc>
        <w:tc>
          <w:tcPr>
            <w:tcW w:w="3226" w:type="dxa"/>
            <w:vAlign w:val="center"/>
          </w:tcPr>
          <w:p w14:paraId="409A3208" w14:textId="62B5CC26" w:rsidR="00992663" w:rsidRPr="00992663" w:rsidRDefault="00992663" w:rsidP="001741A9">
            <w:pPr>
              <w:pStyle w:val="Standard"/>
              <w:ind w:firstLine="0"/>
              <w:rPr>
                <w:rStyle w:val="PageNumber"/>
                <w:rFonts w:eastAsia="Times New Roman"/>
                <w:lang w:val="en-US" w:eastAsia="ja-JP"/>
              </w:rPr>
            </w:pPr>
            <w:r w:rsidRPr="00992663">
              <w:rPr>
                <w:rStyle w:val="fontstyle01"/>
              </w:rPr>
              <w:t>Attack enemy</w:t>
            </w:r>
            <w:r>
              <w:rPr>
                <w:rStyle w:val="fontstyle01"/>
              </w:rPr>
              <w:t xml:space="preserve"> 1</w:t>
            </w:r>
            <w:r w:rsidRPr="00992663">
              <w:rPr>
                <w:color w:val="000000"/>
              </w:rPr>
              <w:br/>
            </w:r>
            <w:r w:rsidRPr="00992663">
              <w:rPr>
                <w:rStyle w:val="fontstyle01"/>
              </w:rPr>
              <w:t>Steal stuff</w:t>
            </w:r>
            <w:r>
              <w:rPr>
                <w:rStyle w:val="fontstyle01"/>
              </w:rPr>
              <w:t xml:space="preserve"> 2</w:t>
            </w:r>
            <w:r w:rsidRPr="00992663">
              <w:rPr>
                <w:color w:val="000000"/>
              </w:rPr>
              <w:br/>
            </w:r>
            <w:r w:rsidRPr="00992663">
              <w:rPr>
                <w:rStyle w:val="fontstyle21"/>
                <w:rFonts w:ascii="TH Sarabun New" w:hAnsi="TH Sarabun New"/>
                <w:sz w:val="32"/>
                <w:szCs w:val="32"/>
              </w:rPr>
              <w:t>Recruit</w:t>
            </w:r>
            <w:r>
              <w:rPr>
                <w:rStyle w:val="fontstyle21"/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Style w:val="fontstyle21"/>
              </w:rPr>
              <w:t>3</w:t>
            </w:r>
          </w:p>
        </w:tc>
        <w:tc>
          <w:tcPr>
            <w:tcW w:w="3510" w:type="dxa"/>
            <w:vAlign w:val="center"/>
          </w:tcPr>
          <w:p w14:paraId="767E249C" w14:textId="77777777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Times New Roman"/>
                <w:lang w:eastAsia="ja-JP"/>
              </w:rPr>
            </w:pPr>
            <w:r w:rsidRPr="0032681F">
              <w:rPr>
                <w:rStyle w:val="fontstyle01"/>
              </w:rPr>
              <w:t xml:space="preserve">&lt;goto&gt; </w:t>
            </w:r>
            <w:r w:rsidRPr="0032681F">
              <w:rPr>
                <w:rStyle w:val="fontstyle21"/>
              </w:rPr>
              <w:t>&lt;defeat&gt; &lt;report&gt;</w:t>
            </w:r>
            <w:r w:rsidRPr="0032681F">
              <w:rPr>
                <w:i/>
                <w:iCs/>
                <w:color w:val="000000"/>
              </w:rPr>
              <w:br/>
            </w:r>
            <w:r w:rsidRPr="0032681F">
              <w:rPr>
                <w:rStyle w:val="fontstyle01"/>
              </w:rPr>
              <w:t xml:space="preserve">&lt;goto&gt; &lt;steal&gt; </w:t>
            </w:r>
            <w:r w:rsidRPr="0032681F">
              <w:rPr>
                <w:rStyle w:val="fontstyle21"/>
              </w:rPr>
              <w:t>&lt;give&gt;</w:t>
            </w:r>
            <w:r w:rsidRPr="0032681F">
              <w:rPr>
                <w:i/>
                <w:iCs/>
                <w:color w:val="000000"/>
              </w:rPr>
              <w:br/>
            </w:r>
            <w:r w:rsidRPr="00992663">
              <w:rPr>
                <w:rStyle w:val="fontstyle21"/>
                <w:sz w:val="28"/>
                <w:szCs w:val="28"/>
              </w:rPr>
              <w:t>&lt;goto&gt; listen</w:t>
            </w:r>
            <w:r w:rsidRPr="0032681F">
              <w:rPr>
                <w:rStyle w:val="fontstyle21"/>
              </w:rPr>
              <w:t xml:space="preserve"> &lt;report&gt;</w:t>
            </w:r>
          </w:p>
        </w:tc>
      </w:tr>
      <w:tr w:rsidR="00992663" w:rsidRPr="0032681F" w14:paraId="06DE302F" w14:textId="77777777" w:rsidTr="00992663">
        <w:tc>
          <w:tcPr>
            <w:tcW w:w="1989" w:type="dxa"/>
            <w:vAlign w:val="center"/>
          </w:tcPr>
          <w:p w14:paraId="6249724C" w14:textId="4F1D2B24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MS Mincho"/>
                <w:noProof/>
              </w:rPr>
            </w:pPr>
            <w:r w:rsidRPr="0032681F">
              <w:rPr>
                <w:rStyle w:val="fontstyle01"/>
              </w:rPr>
              <w:lastRenderedPageBreak/>
              <w:t xml:space="preserve">Wealth </w:t>
            </w:r>
            <w:r>
              <w:rPr>
                <w:rStyle w:val="fontstyle01"/>
              </w:rPr>
              <w:t>7</w:t>
            </w:r>
          </w:p>
          <w:p w14:paraId="36B2B443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00BA4257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</w:tc>
        <w:tc>
          <w:tcPr>
            <w:tcW w:w="3226" w:type="dxa"/>
            <w:vAlign w:val="center"/>
          </w:tcPr>
          <w:p w14:paraId="048FA879" w14:textId="552C9053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Times New Roman"/>
                <w:lang w:val="en-US" w:eastAsia="ja-JP"/>
              </w:rPr>
            </w:pPr>
            <w:r w:rsidRPr="0032681F">
              <w:rPr>
                <w:rStyle w:val="fontstyle01"/>
              </w:rPr>
              <w:t>Gather raw materials</w:t>
            </w:r>
            <w:r>
              <w:rPr>
                <w:rStyle w:val="fontstyle01"/>
              </w:rPr>
              <w:t xml:space="preserve"> 1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Steal valuables for resale</w:t>
            </w:r>
            <w:r>
              <w:rPr>
                <w:rStyle w:val="fontstyle01"/>
              </w:rPr>
              <w:t xml:space="preserve"> 2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Make valuables for resale</w:t>
            </w:r>
            <w:r>
              <w:rPr>
                <w:rStyle w:val="fontstyle01"/>
              </w:rPr>
              <w:t xml:space="preserve"> 3</w:t>
            </w:r>
          </w:p>
        </w:tc>
        <w:tc>
          <w:tcPr>
            <w:tcW w:w="3510" w:type="dxa"/>
            <w:vAlign w:val="center"/>
          </w:tcPr>
          <w:p w14:paraId="163EEB86" w14:textId="77777777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Times New Roman"/>
                <w:lang w:eastAsia="ja-JP"/>
              </w:rPr>
            </w:pPr>
            <w:r w:rsidRPr="0032681F">
              <w:rPr>
                <w:rStyle w:val="fontstyle01"/>
              </w:rPr>
              <w:t xml:space="preserve">&lt;goto&gt; &lt;get&gt; </w:t>
            </w:r>
            <w:r w:rsidRPr="0032681F">
              <w:rPr>
                <w:rStyle w:val="fontstyle21"/>
              </w:rPr>
              <w:t>&lt;give&gt;</w:t>
            </w:r>
            <w:r w:rsidRPr="0032681F">
              <w:rPr>
                <w:i/>
                <w:iCs/>
                <w:color w:val="000000"/>
              </w:rPr>
              <w:br/>
            </w:r>
            <w:r w:rsidRPr="0032681F">
              <w:rPr>
                <w:rStyle w:val="fontstyle01"/>
              </w:rPr>
              <w:t xml:space="preserve">&lt;goto&gt; &lt;steal&gt; </w:t>
            </w:r>
            <w:r w:rsidRPr="0032681F">
              <w:rPr>
                <w:rStyle w:val="fontstyle21"/>
              </w:rPr>
              <w:t>&lt;give&gt;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 xml:space="preserve">&lt;goto&gt; repair </w:t>
            </w:r>
            <w:r w:rsidRPr="0032681F">
              <w:rPr>
                <w:rStyle w:val="fontstyle21"/>
              </w:rPr>
              <w:t>&lt;give&gt;</w:t>
            </w:r>
          </w:p>
        </w:tc>
      </w:tr>
      <w:tr w:rsidR="00992663" w:rsidRPr="0032681F" w14:paraId="5EE76EBD" w14:textId="77777777" w:rsidTr="00992663">
        <w:tc>
          <w:tcPr>
            <w:tcW w:w="1989" w:type="dxa"/>
            <w:vAlign w:val="center"/>
          </w:tcPr>
          <w:p w14:paraId="14EB2DA3" w14:textId="2D0CD7D9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MS Mincho"/>
                <w:noProof/>
              </w:rPr>
            </w:pPr>
            <w:r w:rsidRPr="0032681F">
              <w:rPr>
                <w:rStyle w:val="fontstyle01"/>
              </w:rPr>
              <w:t xml:space="preserve">Ability </w:t>
            </w:r>
            <w:r>
              <w:rPr>
                <w:rStyle w:val="fontstyle01"/>
              </w:rPr>
              <w:t>8</w:t>
            </w:r>
          </w:p>
          <w:p w14:paraId="1D42727B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192EA16C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2CF375E4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12FE7483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46C88069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14F3062D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</w:tc>
        <w:tc>
          <w:tcPr>
            <w:tcW w:w="3226" w:type="dxa"/>
            <w:vAlign w:val="center"/>
          </w:tcPr>
          <w:p w14:paraId="4A40B182" w14:textId="314A4A9C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Times New Roman"/>
                <w:lang w:val="en-US" w:eastAsia="ja-JP"/>
              </w:rPr>
            </w:pPr>
            <w:r w:rsidRPr="0032681F">
              <w:rPr>
                <w:rStyle w:val="fontstyle01"/>
              </w:rPr>
              <w:t>Assemble tool for new skill</w:t>
            </w:r>
            <w:r>
              <w:rPr>
                <w:rStyle w:val="fontstyle01"/>
              </w:rPr>
              <w:t xml:space="preserve"> 1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Obtain training materials</w:t>
            </w:r>
            <w:r>
              <w:rPr>
                <w:rStyle w:val="fontstyle01"/>
              </w:rPr>
              <w:t xml:space="preserve"> 2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Use existing tools</w:t>
            </w:r>
            <w:r>
              <w:rPr>
                <w:rStyle w:val="fontstyle01"/>
              </w:rPr>
              <w:t xml:space="preserve"> 3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Practice Combat</w:t>
            </w:r>
            <w:r>
              <w:rPr>
                <w:rStyle w:val="fontstyle01"/>
              </w:rPr>
              <w:t xml:space="preserve"> 4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Practice skill</w:t>
            </w:r>
            <w:r>
              <w:rPr>
                <w:rStyle w:val="fontstyle01"/>
              </w:rPr>
              <w:t xml:space="preserve"> 5 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Research a skill (1)</w:t>
            </w:r>
            <w:r>
              <w:rPr>
                <w:rStyle w:val="fontstyle01"/>
              </w:rPr>
              <w:t xml:space="preserve"> 6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Research a skill (2)</w:t>
            </w:r>
            <w:r>
              <w:rPr>
                <w:rStyle w:val="fontstyle01"/>
              </w:rPr>
              <w:t xml:space="preserve"> 7</w:t>
            </w:r>
          </w:p>
        </w:tc>
        <w:tc>
          <w:tcPr>
            <w:tcW w:w="3510" w:type="dxa"/>
            <w:vAlign w:val="center"/>
          </w:tcPr>
          <w:p w14:paraId="2EE694CE" w14:textId="77777777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Times New Roman"/>
                <w:lang w:eastAsia="ja-JP"/>
              </w:rPr>
            </w:pPr>
            <w:r w:rsidRPr="0032681F">
              <w:rPr>
                <w:rStyle w:val="fontstyle21"/>
              </w:rPr>
              <w:t xml:space="preserve">&lt;goto&gt; </w:t>
            </w:r>
            <w:r w:rsidRPr="0032681F">
              <w:rPr>
                <w:rStyle w:val="fontstyle01"/>
              </w:rPr>
              <w:t>repair use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&lt;get&gt; use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21"/>
              </w:rPr>
              <w:t xml:space="preserve">&lt;goto&gt; </w:t>
            </w:r>
            <w:r w:rsidRPr="0032681F">
              <w:rPr>
                <w:rStyle w:val="fontstyle01"/>
              </w:rPr>
              <w:t>use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21"/>
              </w:rPr>
              <w:t xml:space="preserve">&lt;goto&gt; </w:t>
            </w:r>
            <w:r w:rsidRPr="0032681F">
              <w:rPr>
                <w:rStyle w:val="fontstyle01"/>
              </w:rPr>
              <w:t>damage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21"/>
              </w:rPr>
              <w:t xml:space="preserve">&lt;goto&gt; </w:t>
            </w:r>
            <w:r w:rsidRPr="0032681F">
              <w:rPr>
                <w:rStyle w:val="fontstyle01"/>
              </w:rPr>
              <w:t>use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&lt;get&gt; use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&lt;get&gt; experiment</w:t>
            </w:r>
          </w:p>
        </w:tc>
      </w:tr>
      <w:tr w:rsidR="00992663" w:rsidRPr="0032681F" w14:paraId="1E967691" w14:textId="77777777" w:rsidTr="00992663">
        <w:tc>
          <w:tcPr>
            <w:tcW w:w="1989" w:type="dxa"/>
            <w:vAlign w:val="center"/>
          </w:tcPr>
          <w:p w14:paraId="6F902292" w14:textId="60C17C84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MS Mincho"/>
                <w:noProof/>
              </w:rPr>
            </w:pPr>
            <w:r w:rsidRPr="0032681F">
              <w:rPr>
                <w:rStyle w:val="fontstyle01"/>
              </w:rPr>
              <w:t xml:space="preserve">Equipment </w:t>
            </w:r>
            <w:r>
              <w:rPr>
                <w:rStyle w:val="fontstyle01"/>
              </w:rPr>
              <w:t>9</w:t>
            </w:r>
          </w:p>
          <w:p w14:paraId="078B3A0C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033E8D58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  <w:p w14:paraId="11C1182D" w14:textId="77777777" w:rsidR="00992663" w:rsidRPr="0032681F" w:rsidRDefault="00992663" w:rsidP="001741A9">
            <w:pPr>
              <w:pStyle w:val="Standard"/>
              <w:rPr>
                <w:rStyle w:val="PageNumber"/>
              </w:rPr>
            </w:pPr>
          </w:p>
        </w:tc>
        <w:tc>
          <w:tcPr>
            <w:tcW w:w="3226" w:type="dxa"/>
            <w:vAlign w:val="center"/>
          </w:tcPr>
          <w:p w14:paraId="37C93A76" w14:textId="3DEAF45D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Times New Roman"/>
                <w:lang w:val="en-US" w:eastAsia="ja-JP"/>
              </w:rPr>
            </w:pPr>
            <w:r w:rsidRPr="0032681F">
              <w:rPr>
                <w:rStyle w:val="fontstyle01"/>
              </w:rPr>
              <w:t>Assemble</w:t>
            </w:r>
            <w:r>
              <w:rPr>
                <w:rStyle w:val="fontstyle01"/>
              </w:rPr>
              <w:t xml:space="preserve"> 1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Deliver supplies</w:t>
            </w:r>
            <w:r>
              <w:rPr>
                <w:rStyle w:val="fontstyle01"/>
              </w:rPr>
              <w:t xml:space="preserve"> 2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Steal supplies</w:t>
            </w:r>
            <w:r>
              <w:rPr>
                <w:rStyle w:val="fontstyle01"/>
              </w:rPr>
              <w:t xml:space="preserve"> 3</w:t>
            </w:r>
            <w:bookmarkStart w:id="0" w:name="_GoBack"/>
            <w:bookmarkEnd w:id="0"/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Trade for supplies</w:t>
            </w:r>
            <w:r>
              <w:rPr>
                <w:rStyle w:val="fontstyle01"/>
              </w:rPr>
              <w:t xml:space="preserve"> 4</w:t>
            </w:r>
          </w:p>
        </w:tc>
        <w:tc>
          <w:tcPr>
            <w:tcW w:w="3510" w:type="dxa"/>
            <w:vAlign w:val="center"/>
          </w:tcPr>
          <w:p w14:paraId="3DD48F9E" w14:textId="77777777" w:rsidR="00992663" w:rsidRPr="0032681F" w:rsidRDefault="00992663" w:rsidP="001741A9">
            <w:pPr>
              <w:pStyle w:val="Standard"/>
              <w:ind w:firstLine="0"/>
              <w:rPr>
                <w:rStyle w:val="PageNumber"/>
                <w:rFonts w:eastAsia="Times New Roman"/>
                <w:lang w:eastAsia="ja-JP"/>
              </w:rPr>
            </w:pPr>
            <w:r w:rsidRPr="0032681F">
              <w:rPr>
                <w:rStyle w:val="fontstyle21"/>
              </w:rPr>
              <w:t xml:space="preserve">&lt;goto&gt; </w:t>
            </w:r>
            <w:r w:rsidRPr="0032681F">
              <w:rPr>
                <w:rStyle w:val="fontstyle01"/>
              </w:rPr>
              <w:t xml:space="preserve">repair </w:t>
            </w:r>
            <w:r w:rsidRPr="0032681F">
              <w:rPr>
                <w:rStyle w:val="fontstyle21"/>
              </w:rPr>
              <w:t>&lt;give&gt;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 xml:space="preserve">&lt;get&gt; </w:t>
            </w:r>
            <w:r w:rsidRPr="0032681F">
              <w:rPr>
                <w:rStyle w:val="fontstyle21"/>
              </w:rPr>
              <w:t>&lt;give&gt;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 xml:space="preserve">&lt;steal&gt; </w:t>
            </w:r>
            <w:r w:rsidRPr="0032681F">
              <w:rPr>
                <w:rStyle w:val="fontstyle21"/>
              </w:rPr>
              <w:t>&lt;give&gt;</w:t>
            </w:r>
            <w:r w:rsidRPr="0032681F">
              <w:rPr>
                <w:color w:val="000000"/>
              </w:rPr>
              <w:br/>
            </w:r>
            <w:r w:rsidRPr="0032681F">
              <w:rPr>
                <w:rStyle w:val="fontstyle01"/>
              </w:rPr>
              <w:t>&lt;get&gt; &lt;goto&gt; exchange</w:t>
            </w:r>
          </w:p>
        </w:tc>
      </w:tr>
    </w:tbl>
    <w:p w14:paraId="2494183C" w14:textId="77777777" w:rsidR="009F1035" w:rsidRDefault="009F1035"/>
    <w:sectPr w:rsidR="009F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MMI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0MTIwtLA0NDY2NjJT0lEKTi0uzszPAykwrAUABU5+HywAAAA="/>
  </w:docVars>
  <w:rsids>
    <w:rsidRoot w:val="00712428"/>
    <w:rsid w:val="00562090"/>
    <w:rsid w:val="00712428"/>
    <w:rsid w:val="00992663"/>
    <w:rsid w:val="009F1035"/>
    <w:rsid w:val="00FA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6E2C"/>
  <w15:chartTrackingRefBased/>
  <w15:docId w15:val="{1EF0122F-CDC3-479F-9B77-4DC203B3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2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nhideWhenUsed/>
    <w:qFormat/>
    <w:rsid w:val="00992663"/>
    <w:rPr>
      <w:rFonts w:ascii="TH Sarabun New" w:eastAsia="TH Sarabun New" w:hAnsi="TH Sarabun New" w:cs="TH Sarabun New"/>
      <w:sz w:val="32"/>
      <w:szCs w:val="32"/>
    </w:rPr>
  </w:style>
  <w:style w:type="paragraph" w:customStyle="1" w:styleId="a">
    <w:name w:val="เนื้อเรื่อง"/>
    <w:basedOn w:val="Normal"/>
    <w:link w:val="Char"/>
    <w:qFormat/>
    <w:rsid w:val="00992663"/>
    <w:pPr>
      <w:spacing w:after="0" w:line="168" w:lineRule="auto"/>
      <w:jc w:val="both"/>
    </w:pPr>
    <w:rPr>
      <w:rFonts w:ascii="TH Sarabun New" w:eastAsia="MS Mincho" w:hAnsi="TH Sarabun New" w:cs="TH Sarabun New"/>
      <w:noProof/>
      <w:sz w:val="32"/>
      <w:szCs w:val="32"/>
    </w:rPr>
  </w:style>
  <w:style w:type="character" w:customStyle="1" w:styleId="Char">
    <w:name w:val="เนื้อเรื่อง Char"/>
    <w:basedOn w:val="DefaultParagraphFont"/>
    <w:link w:val="a"/>
    <w:rsid w:val="00992663"/>
    <w:rPr>
      <w:rFonts w:ascii="TH Sarabun New" w:eastAsia="MS Mincho" w:hAnsi="TH Sarabun New" w:cs="TH Sarabun New"/>
      <w:noProof/>
      <w:sz w:val="32"/>
      <w:szCs w:val="32"/>
    </w:rPr>
  </w:style>
  <w:style w:type="paragraph" w:customStyle="1" w:styleId="Standard">
    <w:name w:val="Standard"/>
    <w:link w:val="StandardChar"/>
    <w:qFormat/>
    <w:rsid w:val="00992663"/>
    <w:pPr>
      <w:spacing w:after="0" w:line="240" w:lineRule="auto"/>
      <w:ind w:firstLine="720"/>
    </w:pPr>
    <w:rPr>
      <w:rFonts w:ascii="TH Sarabun New" w:eastAsia="TH Sarabun New" w:hAnsi="TH Sarabun New" w:cs="TH Sarabun New"/>
      <w:sz w:val="32"/>
      <w:szCs w:val="32"/>
      <w:lang w:val="en-GB"/>
    </w:rPr>
  </w:style>
  <w:style w:type="character" w:customStyle="1" w:styleId="StandardChar">
    <w:name w:val="Standard Char"/>
    <w:basedOn w:val="DefaultParagraphFont"/>
    <w:link w:val="Standard"/>
    <w:rsid w:val="00992663"/>
    <w:rPr>
      <w:rFonts w:ascii="TH Sarabun New" w:eastAsia="TH Sarabun New" w:hAnsi="TH Sarabun New" w:cs="TH Sarabun New"/>
      <w:sz w:val="32"/>
      <w:szCs w:val="32"/>
      <w:lang w:val="en-GB"/>
    </w:rPr>
  </w:style>
  <w:style w:type="character" w:customStyle="1" w:styleId="fontstyle01">
    <w:name w:val="fontstyle01"/>
    <w:basedOn w:val="PageNumber"/>
    <w:qFormat/>
    <w:rsid w:val="00992663"/>
    <w:rPr>
      <w:rFonts w:ascii="TH Sarabun New" w:eastAsia="TH Sarabun New" w:hAnsi="TH Sarabun New" w:cs="TH Sarabun New"/>
      <w:b/>
      <w:bCs/>
      <w:sz w:val="32"/>
      <w:szCs w:val="32"/>
      <w:lang w:eastAsia="zh-CN"/>
    </w:rPr>
  </w:style>
  <w:style w:type="table" w:styleId="TableGrid">
    <w:name w:val="Table Grid"/>
    <w:basedOn w:val="TableNormal"/>
    <w:uiPriority w:val="39"/>
    <w:rsid w:val="00992663"/>
    <w:pPr>
      <w:spacing w:after="0" w:line="240" w:lineRule="auto"/>
    </w:pPr>
    <w:rPr>
      <w:rFonts w:ascii="Liberation Serif" w:eastAsia="SimSun" w:hAnsi="Liberation Serif" w:cs="Angsana New"/>
      <w:sz w:val="20"/>
      <w:szCs w:val="3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992663"/>
    <w:rPr>
      <w:rFonts w:ascii="CMMI9" w:hAnsi="CMMI9" w:hint="default"/>
      <w:b w:val="0"/>
      <w:bCs w:val="0"/>
      <w:i/>
      <w:iCs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66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66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Thongtham  Chongmesuk</dc:creator>
  <cp:keywords/>
  <dc:description/>
  <cp:lastModifiedBy>Thongtham  Chongmesuk</cp:lastModifiedBy>
  <cp:revision>2</cp:revision>
  <dcterms:created xsi:type="dcterms:W3CDTF">2020-01-31T11:00:00Z</dcterms:created>
  <dcterms:modified xsi:type="dcterms:W3CDTF">2020-01-31T11:02:00Z</dcterms:modified>
</cp:coreProperties>
</file>