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echodeed-parent-consent-email-template"/>
    <w:p>
      <w:pPr>
        <w:pStyle w:val="Heading1"/>
      </w:pPr>
      <w:r>
        <w:t xml:space="preserve">EchoDeed™ Parent Consent Email Template</w:t>
      </w:r>
    </w:p>
    <w:bookmarkStart w:id="20" w:name="ferpacoppa-compliant-communication"/>
    <w:p>
      <w:pPr>
        <w:pStyle w:val="Heading2"/>
      </w:pPr>
      <w:r>
        <w:t xml:space="preserve">FERPA/COPPA Compliant Communication</w:t>
      </w:r>
    </w:p>
    <w:p>
      <w:r>
        <w:pict>
          <v:rect style="width:0;height:1.5pt" o:hralign="center" o:hrstd="t" o:hr="t"/>
        </w:pict>
      </w:r>
    </w:p>
    <w:bookmarkEnd w:id="20"/>
    <w:bookmarkStart w:id="27" w:name="email-version"/>
    <w:p>
      <w:pPr>
        <w:pStyle w:val="Heading2"/>
      </w:pPr>
      <w:r>
        <w:t xml:space="preserve">EMAIL VERSION</w:t>
      </w:r>
    </w:p>
    <w:p>
      <w:pPr>
        <w:pStyle w:val="FirstParagraph"/>
      </w:pPr>
      <w:r>
        <w:rPr>
          <w:b/>
          <w:bCs/>
        </w:rPr>
        <w:t xml:space="preserve">Subject Line</w:t>
      </w:r>
      <w:r>
        <w:t xml:space="preserve">: Your Child Was Noticed Today — Here’s Why That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[Parent/Guardian Name],</w:t>
      </w:r>
    </w:p>
    <w:p>
      <w:pPr>
        <w:pStyle w:val="BodyText"/>
      </w:pPr>
      <w:r>
        <w:rPr>
          <w:b/>
          <w:bCs/>
        </w:rPr>
        <w:t xml:space="preserve">Someone noticed your child doing something kind today.</w:t>
      </w:r>
    </w:p>
    <w:p>
      <w:pPr>
        <w:pStyle w:val="BodyText"/>
      </w:pPr>
      <w:r>
        <w:t xml:space="preserve">Maybe they held a door. Helped a classmate. Said something encouraging when no one else did.</w:t>
      </w:r>
    </w:p>
    <w:p>
      <w:pPr>
        <w:pStyle w:val="BodyText"/>
      </w:pPr>
      <w:r>
        <w:t xml:space="preserve">These moments happen every day in our school hallways—but too often, they go unrecognized. The students who do the right thing when no one’s watching? They rarely hear about it.</w:t>
      </w:r>
    </w:p>
    <w:p>
      <w:pPr>
        <w:pStyle w:val="BodyText"/>
      </w:pPr>
      <w:r>
        <w:rPr>
          <w:b/>
          <w:bCs/>
        </w:rPr>
        <w:t xml:space="preserve">We want to change that.</w:t>
      </w:r>
    </w:p>
    <w:bookmarkStart w:id="21" w:name="introducing-echodeed-at-school-name"/>
    <w:p>
      <w:pPr>
        <w:pStyle w:val="Heading3"/>
      </w:pPr>
      <w:r>
        <w:t xml:space="preserve">Introducing EchoDeed™ at [School Name]</w:t>
      </w:r>
    </w:p>
    <w:p>
      <w:pPr>
        <w:pStyle w:val="FirstParagraph"/>
      </w:pPr>
      <w:r>
        <w:t xml:space="preserve">EchoDeed is a new platform we’re bringing to [School Name] that allows students to anonymously share acts of kindness they witness or perform. It’s not social media. There’s no popularity contest. Just a simple way for students to recognize each other for being good people.</w:t>
      </w:r>
    </w:p>
    <w:p>
      <w:pPr>
        <w:pStyle w:val="BodyText"/>
      </w:pPr>
      <w:r>
        <w:rPr>
          <w:b/>
          <w:bCs/>
        </w:rPr>
        <w:t xml:space="preserve">Here’s what happens when your child participates:</w:t>
      </w:r>
      <w:r>
        <w:t xml:space="preserve"> </w:t>
      </w:r>
      <w:r>
        <w:t xml:space="preserve">- They can share when they see kindness happening</w:t>
      </w:r>
      <w:r>
        <w:t xml:space="preserve"> </w:t>
      </w:r>
      <w:r>
        <w:t xml:space="preserve">- They earn tokens for positive participation</w:t>
      </w:r>
      <w:r>
        <w:t xml:space="preserve"> </w:t>
      </w:r>
      <w:r>
        <w:t xml:space="preserve">- They can redeem tokens for real rewards from local businesses</w:t>
      </w:r>
      <w:r>
        <w:t xml:space="preserve"> </w:t>
      </w:r>
      <w:r>
        <w:t xml:space="preserve">- They become part of building a kinder school culture</w:t>
      </w:r>
    </w:p>
    <w:p>
      <w:pPr>
        <w:pStyle w:val="BodyText"/>
      </w:pPr>
      <w:r>
        <w:rPr>
          <w:b/>
          <w:bCs/>
        </w:rPr>
        <w:t xml:space="preserve">And here’s what’s in it for you:</w:t>
      </w:r>
      <w:r>
        <w:t xml:space="preserve"> </w:t>
      </w:r>
      <w:r>
        <w:t xml:space="preserve">- You’ll receive notifications when your child is recognized</w:t>
      </w:r>
      <w:r>
        <w:t xml:space="preserve"> </w:t>
      </w:r>
      <w:r>
        <w:t xml:space="preserve">- You’ll earn parent rewards too (yes, really)</w:t>
      </w:r>
      <w:r>
        <w:t xml:space="preserve"> </w:t>
      </w:r>
      <w:r>
        <w:t xml:space="preserve">- You’ll see what positive things are happening at school</w:t>
      </w:r>
      <w:r>
        <w:t xml:space="preserve"> </w:t>
      </w:r>
      <w:r>
        <w:t xml:space="preserve">- You’ll have peace of mind knowing the platform is safe</w:t>
      </w:r>
    </w:p>
    <w:p>
      <w:r>
        <w:pict>
          <v:rect style="width:0;height:1.5pt" o:hralign="center" o:hrstd="t" o:hr="t"/>
        </w:pict>
      </w:r>
    </w:p>
    <w:bookmarkEnd w:id="21"/>
    <w:bookmarkStart w:id="22" w:name="Xd179dde925c2238f62d92a63434d83678fabd8f"/>
    <w:p>
      <w:pPr>
        <w:pStyle w:val="Heading3"/>
      </w:pPr>
      <w:r>
        <w:t xml:space="preserve">Why This Matters More Than You Might Think</w:t>
      </w:r>
    </w:p>
    <w:p>
      <w:pPr>
        <w:pStyle w:val="FirstParagraph"/>
      </w:pPr>
      <w:r>
        <w:t xml:space="preserve">Research tells us something important:</w:t>
      </w:r>
      <w:r>
        <w:t xml:space="preserve"> </w:t>
      </w:r>
      <w:r>
        <w:rPr>
          <w:b/>
          <w:bCs/>
        </w:rPr>
        <w:t xml:space="preserve">students who feel like they belong at school show up more, try harder, and struggle less.</w:t>
      </w:r>
    </w:p>
    <w:p>
      <w:pPr>
        <w:pStyle w:val="BodyText"/>
      </w:pPr>
      <w:r>
        <w:t xml:space="preserve">But belonging doesn’t come from assemblies or posters. It comes from small moments—someone noticing you, someone saying thank you, someone remembering your name.</w:t>
      </w:r>
    </w:p>
    <w:p>
      <w:pPr>
        <w:pStyle w:val="BodyText"/>
      </w:pPr>
      <w:r>
        <w:t xml:space="preserve">EchoDeed captures those moments. And when students see kindness happening around them, something shifts. They start looking for it. They start doing it. They start believing their school is a place where they matter.</w:t>
      </w:r>
    </w:p>
    <w:p>
      <w:pPr>
        <w:pStyle w:val="BodyText"/>
      </w:pPr>
      <w:r>
        <w:rPr>
          <w:b/>
          <w:bCs/>
        </w:rPr>
        <w:t xml:space="preserve">That’s the kind of school we want [School Name] to be.</w:t>
      </w:r>
    </w:p>
    <w:p>
      <w:r>
        <w:pict>
          <v:rect style="width:0;height:1.5pt" o:hralign="center" o:hrstd="t" o:hr="t"/>
        </w:pict>
      </w:r>
    </w:p>
    <w:bookmarkEnd w:id="22"/>
    <w:bookmarkStart w:id="23" w:name="your-consent-is-required"/>
    <w:p>
      <w:pPr>
        <w:pStyle w:val="Heading3"/>
      </w:pPr>
      <w:r>
        <w:t xml:space="preserve">Your Consent Is Required</w:t>
      </w:r>
    </w:p>
    <w:p>
      <w:pPr>
        <w:pStyle w:val="FirstParagraph"/>
      </w:pPr>
      <w:r>
        <w:t xml:space="preserve">Because your child is under 13, federal law (COPPA) requires us to get your permission before they can participate. This isn’t just a checkbox—it’s a commitment to you that: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Your child’s data is protected</w:t>
      </w:r>
      <w:r>
        <w:t xml:space="preserve"> </w:t>
      </w:r>
      <w:r>
        <w:t xml:space="preserve">— We don’t sell, share, or expose personal information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posts are anonymous</w:t>
      </w:r>
      <w:r>
        <w:t xml:space="preserve"> </w:t>
      </w:r>
      <w:r>
        <w:t xml:space="preserve">— No names attached, no social pressure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 is moderated</w:t>
      </w:r>
      <w:r>
        <w:t xml:space="preserve"> </w:t>
      </w:r>
      <w:r>
        <w:t xml:space="preserve">— Every post goes through AI filtering AND human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direct messaging</w:t>
      </w:r>
      <w:r>
        <w:t xml:space="preserve"> </w:t>
      </w:r>
      <w:r>
        <w:t xml:space="preserve">— Students can’t contact each other through the platform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You stay informed</w:t>
      </w:r>
      <w:r>
        <w:t xml:space="preserve"> </w:t>
      </w:r>
      <w:r>
        <w:t xml:space="preserve">— Parent dashboard shows you everything</w:t>
      </w:r>
    </w:p>
    <w:p>
      <w:r>
        <w:pict>
          <v:rect style="width:0;height:1.5pt" o:hralign="center" o:hrstd="t" o:hr="t"/>
        </w:pict>
      </w:r>
    </w:p>
    <w:bookmarkEnd w:id="23"/>
    <w:bookmarkStart w:id="24" w:name="to-give-consent"/>
    <w:p>
      <w:pPr>
        <w:pStyle w:val="Heading3"/>
      </w:pPr>
      <w:r>
        <w:t xml:space="preserve">To Give Consent:</w:t>
      </w:r>
    </w:p>
    <w:p>
      <w:pPr>
        <w:pStyle w:val="FirstParagraph"/>
      </w:pPr>
      <w:r>
        <w:rPr>
          <w:b/>
          <w:bCs/>
        </w:rPr>
        <w:t xml:space="preserve">Option 1: Online (fastest)</w:t>
      </w:r>
      <w:r>
        <w:t xml:space="preserve"> </w:t>
      </w:r>
      <w:r>
        <w:t xml:space="preserve">Click here: [CONSENT LINK]</w:t>
      </w:r>
      <w:r>
        <w:t xml:space="preserve"> </w:t>
      </w:r>
      <w:r>
        <w:t xml:space="preserve">Takes about 2 minutes.</w:t>
      </w:r>
    </w:p>
    <w:p>
      <w:pPr>
        <w:pStyle w:val="BodyText"/>
      </w:pPr>
      <w:r>
        <w:rPr>
          <w:b/>
          <w:bCs/>
        </w:rPr>
        <w:t xml:space="preserve">Option 2: Paper form</w:t>
      </w:r>
      <w:r>
        <w:t xml:space="preserve"> </w:t>
      </w:r>
      <w:r>
        <w:t xml:space="preserve">Your child can bring home a printed form. Sign and return to their homeroom teacher.</w:t>
      </w:r>
    </w:p>
    <w:p>
      <w:r>
        <w:pict>
          <v:rect style="width:0;height:1.5pt" o:hralign="center" o:hrstd="t" o:hr="t"/>
        </w:pict>
      </w:r>
    </w:p>
    <w:bookmarkEnd w:id="24"/>
    <w:bookmarkStart w:id="25" w:name="what-happens-if-you-dont-consent"/>
    <w:p>
      <w:pPr>
        <w:pStyle w:val="Heading3"/>
      </w:pPr>
      <w:r>
        <w:t xml:space="preserve">What Happens If You Don’t Consent?</w:t>
      </w:r>
    </w:p>
    <w:p>
      <w:pPr>
        <w:pStyle w:val="FirstParagraph"/>
      </w:pPr>
      <w:r>
        <w:t xml:space="preserve">That’s completely okay. Your child simply won’t have access to EchoDeed. They won’t be penalized in any way, and their experience at school won’t change.</w:t>
      </w:r>
    </w:p>
    <w:p>
      <w:pPr>
        <w:pStyle w:val="BodyText"/>
      </w:pPr>
      <w:r>
        <w:t xml:space="preserve">But they will miss out on being part of something positive. And the school will miss out on their voice.</w:t>
      </w:r>
    </w:p>
    <w:p>
      <w:r>
        <w:pict>
          <v:rect style="width:0;height:1.5pt" o:hralign="center" o:hrstd="t" o:hr="t"/>
        </w:pict>
      </w:r>
    </w:p>
    <w:bookmarkEnd w:id="25"/>
    <w:bookmarkStart w:id="26" w:name="one-more-thing"/>
    <w:p>
      <w:pPr>
        <w:pStyle w:val="Heading3"/>
      </w:pPr>
      <w:r>
        <w:t xml:space="preserve">One More Thing</w:t>
      </w:r>
    </w:p>
    <w:p>
      <w:pPr>
        <w:pStyle w:val="FirstParagraph"/>
      </w:pPr>
      <w:r>
        <w:t xml:space="preserve">When we asked students what they wanted from this platform, one 7th grader said:</w:t>
      </w:r>
    </w:p>
    <w:p>
      <w:pPr>
        <w:pStyle w:val="BodyText"/>
      </w:pPr>
      <w:r>
        <w:rPr>
          <w:i/>
          <w:iCs/>
        </w:rPr>
        <w:t xml:space="preserve">“</w:t>
      </w:r>
      <w:r>
        <w:rPr>
          <w:i/>
          <w:iCs/>
        </w:rPr>
        <w:t xml:space="preserve">I just want people to know that I try to be nice. Even when it’s hard.</w:t>
      </w:r>
      <w:r>
        <w:rPr>
          <w:i/>
          <w:iCs/>
        </w:rPr>
        <w:t xml:space="preserve">”</w:t>
      </w:r>
    </w:p>
    <w:p>
      <w:pPr>
        <w:pStyle w:val="BodyText"/>
      </w:pPr>
      <w:r>
        <w:t xml:space="preserve">That’s the heart of EchoDeed. Not awards. Not competition. Just being seen for trying to do the right thing.</w:t>
      </w:r>
    </w:p>
    <w:p>
      <w:pPr>
        <w:pStyle w:val="BodyText"/>
      </w:pPr>
      <w:r>
        <w:rPr>
          <w:b/>
          <w:bCs/>
        </w:rPr>
        <w:t xml:space="preserve">Your child deserves that.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have any questions, please contact:</w:t>
      </w:r>
      <w:r>
        <w:t xml:space="preserve"> </w:t>
      </w:r>
      <w:r>
        <w:t xml:space="preserve">[Counselor/Administrator Name]</w:t>
      </w:r>
      <w:r>
        <w:t xml:space="preserve"> </w:t>
      </w:r>
      <w:r>
        <w:t xml:space="preserve">[Email]</w:t>
      </w:r>
      <w:r>
        <w:t xml:space="preserve"> </w:t>
      </w:r>
      <w:r>
        <w:t xml:space="preserve">[Phone]</w:t>
      </w:r>
    </w:p>
    <w:p>
      <w:pPr>
        <w:pStyle w:val="BodyText"/>
      </w:pPr>
      <w:r>
        <w:t xml:space="preserve">Thank you for being part of building a kinder [School Name].</w:t>
      </w:r>
    </w:p>
    <w:p>
      <w:pPr>
        <w:pStyle w:val="BodyText"/>
      </w:pPr>
      <w:r>
        <w:t xml:space="preserve">Warmly,</w:t>
      </w:r>
    </w:p>
    <w:p>
      <w:pPr>
        <w:pStyle w:val="BodyText"/>
      </w:pPr>
      <w:r>
        <w:t xml:space="preserve">[Principal Name]</w:t>
      </w:r>
      <w:r>
        <w:t xml:space="preserve"> </w:t>
      </w:r>
      <w:r>
        <w:t xml:space="preserve">Principal, [School Name]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EchoDeed™ is FERPA and COPPA compliant. For more information about our privacy practices, visit [privacy link].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horter-version-for-textremind-app"/>
    <w:p>
      <w:pPr>
        <w:pStyle w:val="Heading2"/>
      </w:pPr>
      <w:r>
        <w:t xml:space="preserve">SHORTER VERSION (For Text/Remind App)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[School Name] Kindness Update</w:t>
      </w:r>
    </w:p>
    <w:p>
      <w:pPr>
        <w:pStyle w:val="BodyText"/>
      </w:pPr>
      <w:r>
        <w:t xml:space="preserve">We’re launching EchoDeed—a platform where students anonymously recognize each other for kindness.</w:t>
      </w:r>
    </w:p>
    <w:p>
      <w:pPr>
        <w:pStyle w:val="BodyText"/>
      </w:pPr>
      <w:r>
        <w:t xml:space="preserve">Your child wants to participate, but we need your consent (required by law for students under 13).</w:t>
      </w:r>
    </w:p>
    <w:p>
      <w:pPr>
        <w:pStyle w:val="BodyText"/>
      </w:pPr>
      <w:r>
        <w:rPr>
          <w:b/>
          <w:bCs/>
        </w:rPr>
        <w:t xml:space="preserve">Why say yes?</w:t>
      </w:r>
      <w:r>
        <w:t xml:space="preserve"> </w:t>
      </w:r>
      <w:r>
        <w:t xml:space="preserve">- Students who feel seen = better attendance, better grades</w:t>
      </w:r>
      <w:r>
        <w:t xml:space="preserve"> </w:t>
      </w:r>
      <w:r>
        <w:t xml:space="preserve">- Anonymous = no social pressure</w:t>
      </w:r>
      <w:r>
        <w:t xml:space="preserve"> </w:t>
      </w:r>
      <w:r>
        <w:t xml:space="preserve">- You get rewards too</w:t>
      </w:r>
    </w:p>
    <w:p>
      <w:pPr>
        <w:pStyle w:val="BodyText"/>
      </w:pPr>
      <w:r>
        <w:rPr>
          <w:b/>
          <w:bCs/>
        </w:rPr>
        <w:t xml:space="preserve">Give consent here</w:t>
      </w:r>
      <w:r>
        <w:t xml:space="preserve"> </w:t>
      </w:r>
      <w:r>
        <w:t xml:space="preserve">(2 min): [LINK]</w:t>
      </w:r>
    </w:p>
    <w:p>
      <w:pPr>
        <w:pStyle w:val="BodyText"/>
      </w:pPr>
      <w:r>
        <w:t xml:space="preserve">Questions? Reply to this message.</w:t>
      </w:r>
    </w:p>
    <w:p>
      <w:r>
        <w:pict>
          <v:rect style="width:0;height:1.5pt" o:hralign="center" o:hrstd="t" o:hr="t"/>
        </w:pict>
      </w:r>
    </w:p>
    <w:bookmarkEnd w:id="28"/>
    <w:bookmarkStart w:id="29" w:name="key-psychological-elements-used"/>
    <w:p>
      <w:pPr>
        <w:pStyle w:val="Heading2"/>
      </w:pPr>
      <w:r>
        <w:t xml:space="preserve">KEY PSYCHOLOGICAL ELEMENTS USED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Lead with emotion, not features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Someone noticed your child</w:t>
      </w:r>
      <w:r>
        <w:t xml:space="preserve">”</w:t>
      </w:r>
      <w:r>
        <w:t xml:space="preserve"> </w:t>
      </w:r>
      <w:r>
        <w:t xml:space="preserve">creates immediate curiosity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Address the unspoken fear</w:t>
      </w:r>
      <w:r>
        <w:t xml:space="preserve"> </w:t>
      </w:r>
      <w:r>
        <w:t xml:space="preserve">— Parents worry about another</w:t>
      </w:r>
      <w:r>
        <w:t xml:space="preserve"> </w:t>
      </w:r>
      <w:r>
        <w:t xml:space="preserve">“</w:t>
      </w:r>
      <w:r>
        <w:t xml:space="preserve">social media</w:t>
      </w:r>
      <w:r>
        <w:t xml:space="preserve">”</w:t>
      </w:r>
      <w:r>
        <w:t xml:space="preserve"> </w:t>
      </w:r>
      <w:r>
        <w:t xml:space="preserve">— we address it directly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Research-backed benefits</w:t>
      </w:r>
      <w:r>
        <w:t xml:space="preserve"> </w:t>
      </w:r>
      <w:r>
        <w:t xml:space="preserve">— Belonging → attendance → success pipeline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Student voice</w:t>
      </w:r>
      <w:r>
        <w:t xml:space="preserve"> </w:t>
      </w:r>
      <w:r>
        <w:t xml:space="preserve">— The 7th grader quote humanizes the platform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Dual benefit</w:t>
      </w:r>
      <w:r>
        <w:t xml:space="preserve"> </w:t>
      </w:r>
      <w:r>
        <w:t xml:space="preserve">— Parent rewards make them stakeholders, not just gatekeepers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Autonomy respect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If you don’t consent, that’s okay</w:t>
      </w:r>
      <w:r>
        <w:t xml:space="preserve">”</w:t>
      </w:r>
      <w:r>
        <w:t xml:space="preserve"> </w:t>
      </w:r>
      <w:r>
        <w:t xml:space="preserve">reduces resistance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Future identity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The kind of school we want to be</w:t>
      </w:r>
      <w:r>
        <w:t xml:space="preserve">”</w:t>
      </w:r>
      <w:r>
        <w:t xml:space="preserve"> </w:t>
      </w:r>
      <w:r>
        <w:t xml:space="preserve">invites them into a vision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Specificity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2 minutes</w:t>
      </w:r>
      <w:r>
        <w:t xml:space="preserve">”</w:t>
      </w:r>
      <w:r>
        <w:t xml:space="preserve"> </w:t>
      </w:r>
      <w:r>
        <w:t xml:space="preserve">removes friction from the ask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2026-01-27T18:10:40Z</dcterms:created>
  <dcterms:modified xsi:type="dcterms:W3CDTF">2026-01-27T18:10:40Z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