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4919" w14:textId="57E32F87" w:rsidR="003C04FF" w:rsidRDefault="003C04FF">
      <w:r>
        <w:t>s</w:t>
      </w:r>
    </w:p>
    <w:sdt>
      <w:sdtPr>
        <w:id w:val="-1975434350"/>
        <w:docPartObj>
          <w:docPartGallery w:val="Cover Pages"/>
          <w:docPartUnique/>
        </w:docPartObj>
      </w:sdtPr>
      <w:sdtContent>
        <w:p w14:paraId="10EFF1C5" w14:textId="1F35354B" w:rsidR="00496101" w:rsidRDefault="00462A92">
          <w:r>
            <w:rPr>
              <w:b/>
              <w:bCs/>
              <w:noProof/>
              <w:lang w:eastAsia="en-US"/>
            </w:rPr>
            <mc:AlternateContent>
              <mc:Choice Requires="wps">
                <w:drawing>
                  <wp:anchor distT="0" distB="0" distL="114300" distR="114300" simplePos="0" relativeHeight="251674624" behindDoc="1" locked="0" layoutInCell="1" allowOverlap="0" wp14:anchorId="76A3D18D" wp14:editId="05AB1001">
                    <wp:simplePos x="0" y="0"/>
                    <wp:positionH relativeFrom="page">
                      <wp:align>center</wp:align>
                    </wp:positionH>
                    <wp:positionV relativeFrom="margin">
                      <wp:align>top</wp:align>
                    </wp:positionV>
                    <wp:extent cx="5760720" cy="6687879"/>
                    <wp:effectExtent l="0" t="0" r="11430" b="0"/>
                    <wp:wrapNone/>
                    <wp:docPr id="14" name="Text Box 14" descr="Report title"/>
                    <wp:cNvGraphicFramePr/>
                    <a:graphic xmlns:a="http://schemas.openxmlformats.org/drawingml/2006/main">
                      <a:graphicData uri="http://schemas.microsoft.com/office/word/2010/wordprocessingShape">
                        <wps:wsp>
                          <wps:cNvSpPr txBox="1"/>
                          <wps:spPr>
                            <a:xfrm>
                              <a:off x="0" y="0"/>
                              <a:ext cx="5760720" cy="66878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Title"/>
                                  <w:tag w:val=""/>
                                  <w:id w:val="2115015981"/>
                                  <w:placeholder>
                                    <w:docPart w:val="E59F4FFE72342047840D85CB27BFE6DD"/>
                                  </w:placeholder>
                                  <w:dataBinding w:prefixMappings="xmlns:ns0='http://purl.org/dc/elements/1.1/' xmlns:ns1='http://schemas.openxmlformats.org/package/2006/metadata/core-properties' " w:xpath="/ns1:coreProperties[1]/ns0:title[1]" w:storeItemID="{6C3C8BC8-F283-45AE-878A-BAB7291924A1}"/>
                                  <w:text/>
                                </w:sdtPr>
                                <w:sdtContent>
                                  <w:p w14:paraId="4EFCF77E" w14:textId="02937328" w:rsidR="00F63398" w:rsidRDefault="00233D7D" w:rsidP="00DC66B2">
                                    <w:pPr>
                                      <w:pStyle w:val="Title"/>
                                    </w:pPr>
                                    <w:r>
                                      <w:t xml:space="preserve">&lt;Survive Against Enemies (S.A.E) </w:t>
                                    </w:r>
                                    <w:r w:rsidR="00F63398">
                                      <w:t>&gt;</w:t>
                                    </w:r>
                                  </w:p>
                                </w:sdtContent>
                              </w:sdt>
                              <w:p w14:paraId="59AF6AC6" w14:textId="5178C20D" w:rsidR="00F63398" w:rsidRDefault="00000000" w:rsidP="00DC66B2">
                                <w:pPr>
                                  <w:pStyle w:val="Subtitle"/>
                                  <w:ind w:left="144" w:right="720"/>
                                </w:pPr>
                                <w:sdt>
                                  <w:sdtPr>
                                    <w:alias w:val="Subtitle"/>
                                    <w:tag w:val=""/>
                                    <w:id w:val="867562735"/>
                                    <w:dataBinding w:prefixMappings="xmlns:ns0='http://purl.org/dc/elements/1.1/' xmlns:ns1='http://schemas.openxmlformats.org/package/2006/metadata/core-properties' " w:xpath="/ns1:coreProperties[1]/ns0:subject[1]" w:storeItemID="{6C3C8BC8-F283-45AE-878A-BAB7291924A1}"/>
                                    <w:text/>
                                  </w:sdtPr>
                                  <w:sdtContent>
                                    <w:r w:rsidR="00F63398">
                                      <w:t>CIST2740-201601-21362:        Sound Design Document</w:t>
                                    </w:r>
                                  </w:sdtContent>
                                </w:sdt>
                              </w:p>
                              <w:p w14:paraId="39A00B24" w14:textId="689F0369" w:rsidR="00F63398" w:rsidRDefault="00233D7D" w:rsidP="007F7281">
                                <w:pPr>
                                  <w:pStyle w:val="Abstract"/>
                                  <w:spacing w:after="600"/>
                                  <w:jc w:val="center"/>
                                </w:pPr>
                                <w:r>
                                  <w:t>T</w:t>
                                </w:r>
                                <w:r w:rsidRPr="00734E0F">
                                  <w:t>he closer you get to freedom, the more dangerous survival become</w:t>
                                </w:r>
                                <w:r>
                                  <w: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75000</wp14:pctHeight>
                    </wp14:sizeRelV>
                  </wp:anchor>
                </w:drawing>
              </mc:Choice>
              <mc:Fallback>
                <w:pict>
                  <v:shapetype w14:anchorId="76A3D18D" id="_x0000_t202" coordsize="21600,21600" o:spt="202" path="m,l,21600r21600,l21600,xe">
                    <v:stroke joinstyle="miter"/>
                    <v:path gradientshapeok="t" o:connecttype="rect"/>
                  </v:shapetype>
                  <v:shape id="Text Box 14" o:spid="_x0000_s1026" type="#_x0000_t202" alt="Report title" style="position:absolute;margin-left:0;margin-top:0;width:453.6pt;height:526.6pt;z-index:-251641856;visibility:visible;mso-wrap-style:square;mso-width-percent:0;mso-height-percent:750;mso-wrap-distance-left:9pt;mso-wrap-distance-top:0;mso-wrap-distance-right:9pt;mso-wrap-distance-bottom:0;mso-position-horizontal:center;mso-position-horizontal-relative:page;mso-position-vertical:top;mso-position-vertical-relative:margin;mso-width-percent:0;mso-height-percent:75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" o:allowoverlap="f" filled="f" stroked="f" strokeweight=".5pt">
                    <v:textbox inset="0,0,0,0">
                      <w:txbxContent>
                        <w:sdt>
                          <w:sdtPr>
                            <w:alias w:val="Title"/>
                            <w:tag w:val=""/>
                            <w:id w:val="2115015981"/>
                            <w:placeholder>
                              <w:docPart w:val="E59F4FFE72342047840D85CB27BFE6DD"/>
                            </w:placeholder>
                            <w:dataBinding w:prefixMappings="xmlns:ns0='http://purl.org/dc/elements/1.1/' xmlns:ns1='http://schemas.openxmlformats.org/package/2006/metadata/core-properties' " w:xpath="/ns1:coreProperties[1]/ns0:title[1]" w:storeItemID="{6C3C8BC8-F283-45AE-878A-BAB7291924A1}"/>
                            <w:text/>
                          </w:sdtPr>
                          <w:sdtContent>
                            <w:p w14:paraId="4EFCF77E" w14:textId="02937328" w:rsidR="00F63398" w:rsidRDefault="00233D7D" w:rsidP="00DC66B2">
                              <w:pPr>
                                <w:pStyle w:val="Title"/>
                              </w:pPr>
                              <w:r>
                                <w:t xml:space="preserve">&lt;Survive Against Enemies (S.A.E) </w:t>
                              </w:r>
                              <w:r w:rsidR="00F63398">
                                <w:t>&gt;</w:t>
                              </w:r>
                            </w:p>
                          </w:sdtContent>
                        </w:sdt>
                        <w:p w14:paraId="59AF6AC6" w14:textId="5178C20D" w:rsidR="00F63398" w:rsidRDefault="00000000" w:rsidP="00DC66B2">
                          <w:pPr>
                            <w:pStyle w:val="Subtitle"/>
                            <w:ind w:left="144" w:right="720"/>
                          </w:pPr>
                          <w:sdt>
                            <w:sdtPr>
                              <w:alias w:val="Subtitle"/>
                              <w:tag w:val=""/>
                              <w:id w:val="867562735"/>
                              <w:dataBinding w:prefixMappings="xmlns:ns0='http://purl.org/dc/elements/1.1/' xmlns:ns1='http://schemas.openxmlformats.org/package/2006/metadata/core-properties' " w:xpath="/ns1:coreProperties[1]/ns0:subject[1]" w:storeItemID="{6C3C8BC8-F283-45AE-878A-BAB7291924A1}"/>
                              <w:text/>
                            </w:sdtPr>
                            <w:sdtContent>
                              <w:r w:rsidR="00F63398">
                                <w:t>CIST2740-201601-21362:        Sound Design Document</w:t>
                              </w:r>
                            </w:sdtContent>
                          </w:sdt>
                        </w:p>
                        <w:p w14:paraId="39A00B24" w14:textId="689F0369" w:rsidR="00F63398" w:rsidRDefault="00233D7D" w:rsidP="007F7281">
                          <w:pPr>
                            <w:pStyle w:val="Abstract"/>
                            <w:spacing w:after="600"/>
                            <w:jc w:val="center"/>
                          </w:pPr>
                          <w:r>
                            <w:t>T</w:t>
                          </w:r>
                          <w:r w:rsidRPr="00734E0F">
                            <w:t>he closer you get to freedom, the more dangerous survival become</w:t>
                          </w:r>
                          <w:r>
                            <w:t>s.</w:t>
                          </w:r>
                        </w:p>
                      </w:txbxContent>
                    </v:textbox>
                    <w10:wrap anchorx="page" anchory="margin"/>
                  </v:shape>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0E919A8F" wp14:editId="02E3092A">
                    <wp:simplePos x="0" y="0"/>
                    <wp:positionH relativeFrom="page">
                      <wp:align>center</wp:align>
                    </wp:positionH>
                    <wp:positionV relativeFrom="margin">
                      <wp:align>bottom</wp:align>
                    </wp:positionV>
                    <wp:extent cx="6858000" cy="1775460"/>
                    <wp:effectExtent l="0" t="0" r="0" b="762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775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92B4A1" w14:textId="77777777" w:rsidR="00F63398" w:rsidRDefault="00000000">
                                <w:pPr>
                                  <w:pStyle w:val="Organization"/>
                                </w:pPr>
                                <w:sdt>
                                  <w:sdtPr>
                                    <w:alias w:val="Company"/>
                                    <w:tag w:val=""/>
                                    <w:id w:val="1735350181"/>
                                    <w:dataBinding w:prefixMappings="xmlns:ns0='http://schemas.openxmlformats.org/officeDocument/2006/extended-properties' " w:xpath="/ns0:Properties[1]/ns0:Company[1]" w:storeItemID="{6668398D-A668-4E3E-A5EB-62B293D839F1}"/>
                                    <w:text/>
                                  </w:sdtPr>
                                  <w:sdtContent>
                                    <w:r w:rsidR="00F63398">
                                      <w:t>GTC Game Studios</w:t>
                                    </w:r>
                                  </w:sdtContent>
                                </w:sdt>
                              </w:p>
                              <w:tbl>
                                <w:tblPr>
                                  <w:tblW w:w="4972"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373"/>
                                  <w:gridCol w:w="5583"/>
                                  <w:gridCol w:w="1788"/>
                                </w:tblGrid>
                                <w:tr w:rsidR="00F63398" w14:paraId="7AC2A16E" w14:textId="77777777" w:rsidTr="00DC66B2">
                                  <w:trPr>
                                    <w:trHeight w:hRule="exact" w:val="144"/>
                                    <w:jc w:val="right"/>
                                  </w:trPr>
                                  <w:tc>
                                    <w:tcPr>
                                      <w:tcW w:w="1570" w:type="pct"/>
                                    </w:tcPr>
                                    <w:p w14:paraId="34286393" w14:textId="77777777" w:rsidR="00F63398" w:rsidRDefault="00F63398"/>
                                  </w:tc>
                                  <w:tc>
                                    <w:tcPr>
                                      <w:tcW w:w="2597" w:type="pct"/>
                                    </w:tcPr>
                                    <w:p w14:paraId="0C80C523" w14:textId="77777777" w:rsidR="00F63398" w:rsidRDefault="00F63398"/>
                                  </w:tc>
                                  <w:tc>
                                    <w:tcPr>
                                      <w:tcW w:w="832" w:type="pct"/>
                                    </w:tcPr>
                                    <w:p w14:paraId="4317952C" w14:textId="77777777" w:rsidR="00F63398" w:rsidRDefault="00F63398"/>
                                  </w:tc>
                                </w:tr>
                                <w:tr w:rsidR="00F63398" w14:paraId="732D0456" w14:textId="77777777" w:rsidTr="00DC66B2">
                                  <w:trPr>
                                    <w:jc w:val="right"/>
                                  </w:trPr>
                                  <w:tc>
                                    <w:tcPr>
                                      <w:tcW w:w="1570" w:type="pct"/>
                                      <w:tcMar>
                                        <w:bottom w:w="144" w:type="dxa"/>
                                      </w:tcMar>
                                    </w:tcPr>
                                    <w:p w14:paraId="17B8011C" w14:textId="77777777" w:rsidR="00F63398" w:rsidRDefault="00F63398">
                                      <w:pPr>
                                        <w:pStyle w:val="Footer"/>
                                      </w:pPr>
                                      <w:r>
                                        <w:rPr>
                                          <w:b/>
                                          <w:bCs/>
                                        </w:rPr>
                                        <w:t>Tel</w:t>
                                      </w:r>
                                      <w:r>
                                        <w:t xml:space="preserve"> </w:t>
                                      </w:r>
                                      <w:sdt>
                                        <w:sdtPr>
                                          <w:alias w:val="Telephone"/>
                                          <w:tag w:val=""/>
                                          <w:id w:val="130763847"/>
                                          <w:showingPlcHdr/>
                                          <w:dataBinding w:prefixMappings="xmlns:ns0='http://schemas.microsoft.com/office/2006/coverPageProps' " w:xpath="/ns0:CoverPageProperties[1]/ns0:CompanyPhone[1]" w:storeItemID="{55AF091B-3C7A-41E3-B477-F2FDAA23CFDA}"/>
                                          <w:text/>
                                        </w:sdtPr>
                                        <w:sdtContent>
                                          <w:r w:rsidRPr="00DC66B2">
                                            <w:t>770-962-7580</w:t>
                                          </w:r>
                                        </w:sdtContent>
                                      </w:sdt>
                                    </w:p>
                                    <w:p w14:paraId="090F444D" w14:textId="77777777" w:rsidR="00F63398" w:rsidRDefault="00F63398" w:rsidP="00DC66B2">
                                      <w:pPr>
                                        <w:pStyle w:val="Footer"/>
                                      </w:pPr>
                                      <w:r>
                                        <w:rPr>
                                          <w:b/>
                                          <w:bCs/>
                                        </w:rPr>
                                        <w:t>Web</w:t>
                                      </w:r>
                                      <w:r>
                                        <w:t xml:space="preserve"> </w:t>
                                      </w:r>
                                      <w:sdt>
                                        <w:sdtPr>
                                          <w:alias w:val="Website"/>
                                          <w:tag w:val="Website"/>
                                          <w:id w:val="-2015451963"/>
                                          <w:showingPlcHdr/>
                                          <w:dataBinding w:prefixMappings="xmlns:ns0='http://schemas.microsoft.com/office/2006/coverPageProps' " w:xpath="/ns0:CoverPageProperties[1]/ns0:CompanyFax[1]" w:storeItemID="{55AF091B-3C7A-41E3-B477-F2FDAA23CFDA}"/>
                                          <w:text/>
                                        </w:sdtPr>
                                        <w:sdtContent>
                                          <w:r>
                                            <w:t>http://www.gwinnetttech.edu</w:t>
                                          </w:r>
                                        </w:sdtContent>
                                      </w:sdt>
                                    </w:p>
                                  </w:tc>
                                  <w:tc>
                                    <w:tcPr>
                                      <w:tcW w:w="2597" w:type="pct"/>
                                      <w:tcMar>
                                        <w:bottom w:w="144" w:type="dxa"/>
                                      </w:tcMar>
                                    </w:tcPr>
                                    <w:p w14:paraId="29BBE922" w14:textId="77777777" w:rsidR="00F63398" w:rsidRDefault="00000000" w:rsidP="00FC72EE">
                                      <w:pPr>
                                        <w:pStyle w:val="Footer"/>
                                      </w:pPr>
                                      <w:sdt>
                                        <w:sdtPr>
                                          <w:alias w:val="Address"/>
                                          <w:tag w:val=""/>
                                          <w:id w:val="-1976523539"/>
                                          <w:showingPlcHdr/>
                                          <w:dataBinding w:prefixMappings="xmlns:ns0='http://schemas.microsoft.com/office/2006/coverPageProps' " w:xpath="/ns0:CoverPageProperties[1]/ns0:CompanyAddress[1]" w:storeItemID="{55AF091B-3C7A-41E3-B477-F2FDAA23CFDA}"/>
                                          <w:text w:multiLine="1"/>
                                        </w:sdtPr>
                                        <w:sdtContent>
                                          <w:r w:rsidR="00F63398" w:rsidRPr="00DC66B2">
                                            <w:t>5150 Sugarloaf Pkwy, Lawrenceville, GA 30043</w:t>
                                          </w:r>
                                        </w:sdtContent>
                                      </w:sdt>
                                      <w:r w:rsidR="00F63398">
                                        <w:t xml:space="preserve"> </w:t>
                                      </w:r>
                                    </w:p>
                                    <w:p w14:paraId="28EB88CE" w14:textId="77777777" w:rsidR="00F63398" w:rsidRDefault="00000000" w:rsidP="00DC66B2">
                                      <w:pPr>
                                        <w:pStyle w:val="Footer"/>
                                      </w:pPr>
                                      <w:sdt>
                                        <w:sdtPr>
                                          <w:alias w:val="Copyright"/>
                                          <w:tag w:val="Copyright"/>
                                          <w:id w:val="1873495697"/>
                                          <w:showingPlcHdr/>
                                          <w:dataBinding w:prefixMappings="xmlns:ns0='http://schemas.microsoft.com/office/2006/coverPageProps' " w:xpath="/ns0:CoverPageProperties[1]/ns0:CompanyEmail[1]" w:storeItemID="{55AF091B-3C7A-41E3-B477-F2FDAA23CFDA}"/>
                                          <w:text/>
                                        </w:sdtPr>
                                        <w:sdtContent>
                                          <w:r w:rsidR="00F63398">
                                            <w:t>Copyright © 2016 All rights reserved, Clinton A. Lowe, Gwinnett Technical College, and CIST2740 Alumni</w:t>
                                          </w:r>
                                        </w:sdtContent>
                                      </w:sdt>
                                    </w:p>
                                  </w:tc>
                                  <w:tc>
                                    <w:tcPr>
                                      <w:tcW w:w="832" w:type="pct"/>
                                      <w:tcMar>
                                        <w:bottom w:w="144" w:type="dxa"/>
                                      </w:tcMar>
                                    </w:tcPr>
                                    <w:p w14:paraId="6EEC1D4D" w14:textId="77777777" w:rsidR="00F63398" w:rsidRDefault="00000000" w:rsidP="00FC72EE">
                                      <w:pPr>
                                        <w:pStyle w:val="Footer"/>
                                      </w:pPr>
                                      <w:sdt>
                                        <w:sdtPr>
                                          <w:alias w:val="Version"/>
                                          <w:tag w:val="Version"/>
                                          <w:id w:val="-2109264395"/>
                                          <w:dataBinding w:prefixMappings="xmlns:ns0='http://purl.org/dc/elements/1.1/' xmlns:ns1='http://schemas.openxmlformats.org/package/2006/metadata/core-properties' " w:xpath="/ns1:coreProperties[1]/ns1:contentStatus[1]" w:storeItemID="{6C3C8BC8-F283-45AE-878A-BAB7291924A1}"/>
                                          <w:text/>
                                        </w:sdtPr>
                                        <w:sdtContent>
                                          <w:r w:rsidR="00F63398">
                                            <w:t>[Version]</w:t>
                                          </w:r>
                                        </w:sdtContent>
                                      </w:sdt>
                                      <w:r w:rsidR="00F63398">
                                        <w:t xml:space="preserve"> </w:t>
                                      </w:r>
                                    </w:p>
                                  </w:tc>
                                </w:tr>
                                <w:tr w:rsidR="00F63398" w14:paraId="50243878" w14:textId="77777777" w:rsidTr="00DC66B2">
                                  <w:trPr>
                                    <w:trHeight w:hRule="exact" w:val="86"/>
                                    <w:jc w:val="right"/>
                                  </w:trPr>
                                  <w:tc>
                                    <w:tcPr>
                                      <w:tcW w:w="1570" w:type="pct"/>
                                      <w:shd w:val="clear" w:color="auto" w:fill="000000" w:themeFill="text1"/>
                                    </w:tcPr>
                                    <w:p w14:paraId="210C50B4" w14:textId="77777777" w:rsidR="00F63398" w:rsidRDefault="00F63398">
                                      <w:pPr>
                                        <w:pStyle w:val="Footer"/>
                                      </w:pPr>
                                    </w:p>
                                  </w:tc>
                                  <w:tc>
                                    <w:tcPr>
                                      <w:tcW w:w="2597" w:type="pct"/>
                                      <w:shd w:val="clear" w:color="auto" w:fill="000000" w:themeFill="text1"/>
                                    </w:tcPr>
                                    <w:p w14:paraId="7080CDCC" w14:textId="77777777" w:rsidR="00F63398" w:rsidRDefault="00F63398">
                                      <w:pPr>
                                        <w:pStyle w:val="Footer"/>
                                      </w:pPr>
                                    </w:p>
                                  </w:tc>
                                  <w:tc>
                                    <w:tcPr>
                                      <w:tcW w:w="832" w:type="pct"/>
                                      <w:shd w:val="clear" w:color="auto" w:fill="000000" w:themeFill="text1"/>
                                    </w:tcPr>
                                    <w:p w14:paraId="18640518" w14:textId="77777777" w:rsidR="00F63398" w:rsidRDefault="00F63398">
                                      <w:pPr>
                                        <w:pStyle w:val="Footer"/>
                                      </w:pPr>
                                    </w:p>
                                  </w:tc>
                                </w:tr>
                              </w:tbl>
                              <w:p w14:paraId="189729C4" w14:textId="77777777" w:rsidR="00F63398" w:rsidRDefault="00F63398">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20000</wp14:pctHeight>
                    </wp14:sizeRelV>
                  </wp:anchor>
                </w:drawing>
              </mc:Choice>
              <mc:Fallback>
                <w:pict>
                  <v:shape w14:anchorId="0E919A8F" id="Text Box 15" o:spid="_x0000_s1027" type="#_x0000_t202" alt="contact info" style="position:absolute;margin-left:0;margin-top:0;width:540pt;height:139.8pt;z-index:251675648;visibility:visible;mso-wrap-style:square;mso-width-percent:1282;mso-height-percent:200;mso-wrap-distance-left:9pt;mso-wrap-distance-top:0;mso-wrap-distance-right:9pt;mso-wrap-distance-bottom:0;mso-position-horizontal:center;mso-position-horizontal-relative:page;mso-position-vertical:bottom;mso-position-vertical-relative:margin;mso-width-percent:1282;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" o:allowoverlap="f" filled="f" stroked="f" strokeweight=".5pt">
                    <v:textbox inset="0,0,0,0">
                      <w:txbxContent>
                        <w:p w14:paraId="4192B4A1" w14:textId="77777777" w:rsidR="00F63398" w:rsidRDefault="00000000">
                          <w:pPr>
                            <w:pStyle w:val="Organization"/>
                          </w:pPr>
                          <w:sdt>
                            <w:sdtPr>
                              <w:alias w:val="Company"/>
                              <w:tag w:val=""/>
                              <w:id w:val="1735350181"/>
                              <w:dataBinding w:prefixMappings="xmlns:ns0='http://schemas.openxmlformats.org/officeDocument/2006/extended-properties' " w:xpath="/ns0:Properties[1]/ns0:Company[1]" w:storeItemID="{6668398D-A668-4E3E-A5EB-62B293D839F1}"/>
                              <w:text/>
                            </w:sdtPr>
                            <w:sdtContent>
                              <w:r w:rsidR="00F63398">
                                <w:t>GTC Game Studios</w:t>
                              </w:r>
                            </w:sdtContent>
                          </w:sdt>
                        </w:p>
                        <w:tbl>
                          <w:tblPr>
                            <w:tblW w:w="4972"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373"/>
                            <w:gridCol w:w="5583"/>
                            <w:gridCol w:w="1788"/>
                          </w:tblGrid>
                          <w:tr w:rsidR="00F63398" w14:paraId="7AC2A16E" w14:textId="77777777" w:rsidTr="00DC66B2">
                            <w:trPr>
                              <w:trHeight w:hRule="exact" w:val="144"/>
                              <w:jc w:val="right"/>
                            </w:trPr>
                            <w:tc>
                              <w:tcPr>
                                <w:tcW w:w="1570" w:type="pct"/>
                              </w:tcPr>
                              <w:p w14:paraId="34286393" w14:textId="77777777" w:rsidR="00F63398" w:rsidRDefault="00F63398"/>
                            </w:tc>
                            <w:tc>
                              <w:tcPr>
                                <w:tcW w:w="2597" w:type="pct"/>
                              </w:tcPr>
                              <w:p w14:paraId="0C80C523" w14:textId="77777777" w:rsidR="00F63398" w:rsidRDefault="00F63398"/>
                            </w:tc>
                            <w:tc>
                              <w:tcPr>
                                <w:tcW w:w="832" w:type="pct"/>
                              </w:tcPr>
                              <w:p w14:paraId="4317952C" w14:textId="77777777" w:rsidR="00F63398" w:rsidRDefault="00F63398"/>
                            </w:tc>
                          </w:tr>
                          <w:tr w:rsidR="00F63398" w14:paraId="732D0456" w14:textId="77777777" w:rsidTr="00DC66B2">
                            <w:trPr>
                              <w:jc w:val="right"/>
                            </w:trPr>
                            <w:tc>
                              <w:tcPr>
                                <w:tcW w:w="1570" w:type="pct"/>
                                <w:tcMar>
                                  <w:bottom w:w="144" w:type="dxa"/>
                                </w:tcMar>
                              </w:tcPr>
                              <w:p w14:paraId="17B8011C" w14:textId="77777777" w:rsidR="00F63398" w:rsidRDefault="00F63398">
                                <w:pPr>
                                  <w:pStyle w:val="Footer"/>
                                </w:pPr>
                                <w:r>
                                  <w:rPr>
                                    <w:b/>
                                    <w:bCs/>
                                  </w:rPr>
                                  <w:t>Tel</w:t>
                                </w:r>
                                <w:r>
                                  <w:t xml:space="preserve"> </w:t>
                                </w:r>
                                <w:sdt>
                                  <w:sdtPr>
                                    <w:alias w:val="Telephone"/>
                                    <w:tag w:val=""/>
                                    <w:id w:val="130763847"/>
                                    <w:showingPlcHdr/>
                                    <w:dataBinding w:prefixMappings="xmlns:ns0='http://schemas.microsoft.com/office/2006/coverPageProps' " w:xpath="/ns0:CoverPageProperties[1]/ns0:CompanyPhone[1]" w:storeItemID="{55AF091B-3C7A-41E3-B477-F2FDAA23CFDA}"/>
                                    <w:text/>
                                  </w:sdtPr>
                                  <w:sdtContent>
                                    <w:r w:rsidRPr="00DC66B2">
                                      <w:t>770-962-7580</w:t>
                                    </w:r>
                                  </w:sdtContent>
                                </w:sdt>
                              </w:p>
                              <w:p w14:paraId="090F444D" w14:textId="77777777" w:rsidR="00F63398" w:rsidRDefault="00F63398" w:rsidP="00DC66B2">
                                <w:pPr>
                                  <w:pStyle w:val="Footer"/>
                                </w:pPr>
                                <w:r>
                                  <w:rPr>
                                    <w:b/>
                                    <w:bCs/>
                                  </w:rPr>
                                  <w:t>Web</w:t>
                                </w:r>
                                <w:r>
                                  <w:t xml:space="preserve"> </w:t>
                                </w:r>
                                <w:sdt>
                                  <w:sdtPr>
                                    <w:alias w:val="Website"/>
                                    <w:tag w:val="Website"/>
                                    <w:id w:val="-2015451963"/>
                                    <w:showingPlcHdr/>
                                    <w:dataBinding w:prefixMappings="xmlns:ns0='http://schemas.microsoft.com/office/2006/coverPageProps' " w:xpath="/ns0:CoverPageProperties[1]/ns0:CompanyFax[1]" w:storeItemID="{55AF091B-3C7A-41E3-B477-F2FDAA23CFDA}"/>
                                    <w:text/>
                                  </w:sdtPr>
                                  <w:sdtContent>
                                    <w:r>
                                      <w:t>http://www.gwinnetttech.edu</w:t>
                                    </w:r>
                                  </w:sdtContent>
                                </w:sdt>
                              </w:p>
                            </w:tc>
                            <w:tc>
                              <w:tcPr>
                                <w:tcW w:w="2597" w:type="pct"/>
                                <w:tcMar>
                                  <w:bottom w:w="144" w:type="dxa"/>
                                </w:tcMar>
                              </w:tcPr>
                              <w:p w14:paraId="29BBE922" w14:textId="77777777" w:rsidR="00F63398" w:rsidRDefault="00000000" w:rsidP="00FC72EE">
                                <w:pPr>
                                  <w:pStyle w:val="Footer"/>
                                </w:pPr>
                                <w:sdt>
                                  <w:sdtPr>
                                    <w:alias w:val="Address"/>
                                    <w:tag w:val=""/>
                                    <w:id w:val="-1976523539"/>
                                    <w:showingPlcHdr/>
                                    <w:dataBinding w:prefixMappings="xmlns:ns0='http://schemas.microsoft.com/office/2006/coverPageProps' " w:xpath="/ns0:CoverPageProperties[1]/ns0:CompanyAddress[1]" w:storeItemID="{55AF091B-3C7A-41E3-B477-F2FDAA23CFDA}"/>
                                    <w:text w:multiLine="1"/>
                                  </w:sdtPr>
                                  <w:sdtContent>
                                    <w:r w:rsidR="00F63398" w:rsidRPr="00DC66B2">
                                      <w:t>5150 Sugarloaf Pkwy, Lawrenceville, GA 30043</w:t>
                                    </w:r>
                                  </w:sdtContent>
                                </w:sdt>
                                <w:r w:rsidR="00F63398">
                                  <w:t xml:space="preserve"> </w:t>
                                </w:r>
                              </w:p>
                              <w:p w14:paraId="28EB88CE" w14:textId="77777777" w:rsidR="00F63398" w:rsidRDefault="00000000" w:rsidP="00DC66B2">
                                <w:pPr>
                                  <w:pStyle w:val="Footer"/>
                                </w:pPr>
                                <w:sdt>
                                  <w:sdtPr>
                                    <w:alias w:val="Copyright"/>
                                    <w:tag w:val="Copyright"/>
                                    <w:id w:val="1873495697"/>
                                    <w:showingPlcHdr/>
                                    <w:dataBinding w:prefixMappings="xmlns:ns0='http://schemas.microsoft.com/office/2006/coverPageProps' " w:xpath="/ns0:CoverPageProperties[1]/ns0:CompanyEmail[1]" w:storeItemID="{55AF091B-3C7A-41E3-B477-F2FDAA23CFDA}"/>
                                    <w:text/>
                                  </w:sdtPr>
                                  <w:sdtContent>
                                    <w:r w:rsidR="00F63398">
                                      <w:t>Copyright © 2016 All rights reserved, Clinton A. Lowe, Gwinnett Technical College, and CIST2740 Alumni</w:t>
                                    </w:r>
                                  </w:sdtContent>
                                </w:sdt>
                              </w:p>
                            </w:tc>
                            <w:tc>
                              <w:tcPr>
                                <w:tcW w:w="832" w:type="pct"/>
                                <w:tcMar>
                                  <w:bottom w:w="144" w:type="dxa"/>
                                </w:tcMar>
                              </w:tcPr>
                              <w:p w14:paraId="6EEC1D4D" w14:textId="77777777" w:rsidR="00F63398" w:rsidRDefault="00000000" w:rsidP="00FC72EE">
                                <w:pPr>
                                  <w:pStyle w:val="Footer"/>
                                </w:pPr>
                                <w:sdt>
                                  <w:sdtPr>
                                    <w:alias w:val="Version"/>
                                    <w:tag w:val="Version"/>
                                    <w:id w:val="-2109264395"/>
                                    <w:dataBinding w:prefixMappings="xmlns:ns0='http://purl.org/dc/elements/1.1/' xmlns:ns1='http://schemas.openxmlformats.org/package/2006/metadata/core-properties' " w:xpath="/ns1:coreProperties[1]/ns1:contentStatus[1]" w:storeItemID="{6C3C8BC8-F283-45AE-878A-BAB7291924A1}"/>
                                    <w:text/>
                                  </w:sdtPr>
                                  <w:sdtContent>
                                    <w:r w:rsidR="00F63398">
                                      <w:t>[Version]</w:t>
                                    </w:r>
                                  </w:sdtContent>
                                </w:sdt>
                                <w:r w:rsidR="00F63398">
                                  <w:t xml:space="preserve"> </w:t>
                                </w:r>
                              </w:p>
                            </w:tc>
                          </w:tr>
                          <w:tr w:rsidR="00F63398" w14:paraId="50243878" w14:textId="77777777" w:rsidTr="00DC66B2">
                            <w:trPr>
                              <w:trHeight w:hRule="exact" w:val="86"/>
                              <w:jc w:val="right"/>
                            </w:trPr>
                            <w:tc>
                              <w:tcPr>
                                <w:tcW w:w="1570" w:type="pct"/>
                                <w:shd w:val="clear" w:color="auto" w:fill="000000" w:themeFill="text1"/>
                              </w:tcPr>
                              <w:p w14:paraId="210C50B4" w14:textId="77777777" w:rsidR="00F63398" w:rsidRDefault="00F63398">
                                <w:pPr>
                                  <w:pStyle w:val="Footer"/>
                                </w:pPr>
                              </w:p>
                            </w:tc>
                            <w:tc>
                              <w:tcPr>
                                <w:tcW w:w="2597" w:type="pct"/>
                                <w:shd w:val="clear" w:color="auto" w:fill="000000" w:themeFill="text1"/>
                              </w:tcPr>
                              <w:p w14:paraId="7080CDCC" w14:textId="77777777" w:rsidR="00F63398" w:rsidRDefault="00F63398">
                                <w:pPr>
                                  <w:pStyle w:val="Footer"/>
                                </w:pPr>
                              </w:p>
                            </w:tc>
                            <w:tc>
                              <w:tcPr>
                                <w:tcW w:w="832" w:type="pct"/>
                                <w:shd w:val="clear" w:color="auto" w:fill="000000" w:themeFill="text1"/>
                              </w:tcPr>
                              <w:p w14:paraId="18640518" w14:textId="77777777" w:rsidR="00F63398" w:rsidRDefault="00F63398">
                                <w:pPr>
                                  <w:pStyle w:val="Footer"/>
                                </w:pPr>
                              </w:p>
                            </w:tc>
                          </w:tr>
                        </w:tbl>
                        <w:p w14:paraId="189729C4" w14:textId="77777777" w:rsidR="00F63398" w:rsidRDefault="00F63398">
                          <w:pPr>
                            <w:pStyle w:val="NoSpacing"/>
                          </w:pPr>
                        </w:p>
                      </w:txbxContent>
                    </v:textbox>
                    <w10:wrap type="square" anchorx="page" anchory="margin"/>
                  </v:shape>
                </w:pict>
              </mc:Fallback>
            </mc:AlternateContent>
          </w:r>
        </w:p>
        <w:p w14:paraId="601AD9AC" w14:textId="77777777" w:rsidR="00496101" w:rsidRDefault="00462A92">
          <w:pPr>
            <w:rPr>
              <w:b/>
              <w:bCs/>
            </w:rPr>
          </w:pPr>
          <w:r>
            <w:br w:type="page"/>
          </w:r>
        </w:p>
      </w:sdtContent>
    </w:sdt>
    <w:sdt>
      <w:sdtPr>
        <w:rPr>
          <w:rFonts w:asciiTheme="minorHAnsi" w:eastAsiaTheme="minorEastAsia" w:hAnsiTheme="minorHAnsi" w:cstheme="minorBidi"/>
          <w:b w:val="0"/>
          <w:bCs w:val="0"/>
          <w:color w:val="404040" w:themeColor="text1" w:themeTint="BF"/>
          <w:kern w:val="0"/>
          <w:sz w:val="20"/>
        </w:rPr>
        <w:id w:val="1866023298"/>
        <w:docPartObj>
          <w:docPartGallery w:val="Table of Contents"/>
          <w:docPartUnique/>
        </w:docPartObj>
      </w:sdtPr>
      <w:sdtEndPr>
        <w:rPr>
          <w:noProof/>
        </w:rPr>
      </w:sdtEndPr>
      <w:sdtContent>
        <w:p w14:paraId="011D83CA" w14:textId="77777777" w:rsidR="00496101" w:rsidRDefault="00462A92">
          <w:pPr>
            <w:pStyle w:val="TOCHeading"/>
          </w:pPr>
          <w:r>
            <w:t>Contents</w:t>
          </w:r>
        </w:p>
        <w:p w14:paraId="474122E3" w14:textId="77777777" w:rsidR="00E0482B" w:rsidRDefault="00E5046E">
          <w:pPr>
            <w:pStyle w:val="TOC1"/>
            <w:rPr>
              <w:rFonts w:eastAsiaTheme="minorEastAsia"/>
              <w:color w:val="auto"/>
              <w:kern w:val="0"/>
              <w:sz w:val="24"/>
              <w:szCs w:val="24"/>
            </w:rPr>
          </w:pPr>
          <w:r>
            <w:rPr>
              <w:color w:val="7F7F7F" w:themeColor="text1" w:themeTint="80"/>
              <w:sz w:val="22"/>
            </w:rPr>
            <w:fldChar w:fldCharType="begin"/>
          </w:r>
          <w:r>
            <w:rPr>
              <w:color w:val="7F7F7F" w:themeColor="text1" w:themeTint="80"/>
              <w:sz w:val="22"/>
            </w:rPr>
            <w:instrText xml:space="preserve"> TOC \o "1-2" </w:instrText>
          </w:r>
          <w:r>
            <w:rPr>
              <w:color w:val="7F7F7F" w:themeColor="text1" w:themeTint="80"/>
              <w:sz w:val="22"/>
            </w:rPr>
            <w:fldChar w:fldCharType="separate"/>
          </w:r>
          <w:r w:rsidR="00E0482B">
            <w:t>Revision History</w:t>
          </w:r>
          <w:r w:rsidR="00E0482B">
            <w:tab/>
          </w:r>
          <w:r w:rsidR="00E0482B">
            <w:fldChar w:fldCharType="begin"/>
          </w:r>
          <w:r w:rsidR="00E0482B">
            <w:instrText xml:space="preserve"> PAGEREF _Toc337050993 \h </w:instrText>
          </w:r>
          <w:r w:rsidR="00E0482B">
            <w:fldChar w:fldCharType="separate"/>
          </w:r>
          <w:r w:rsidR="00E0482B">
            <w:t>1</w:t>
          </w:r>
          <w:r w:rsidR="00E0482B">
            <w:fldChar w:fldCharType="end"/>
          </w:r>
        </w:p>
        <w:p w14:paraId="28E44724" w14:textId="77777777" w:rsidR="00E0482B" w:rsidRDefault="00E0482B">
          <w:pPr>
            <w:pStyle w:val="TOC2"/>
            <w:tabs>
              <w:tab w:val="right" w:leader="underscore" w:pos="8414"/>
            </w:tabs>
            <w:rPr>
              <w:rFonts w:eastAsiaTheme="minorEastAsia"/>
              <w:noProof/>
              <w:color w:val="auto"/>
              <w:sz w:val="24"/>
              <w:szCs w:val="24"/>
            </w:rPr>
          </w:pPr>
          <w:r>
            <w:rPr>
              <w:noProof/>
            </w:rPr>
            <w:t>History</w:t>
          </w:r>
          <w:r>
            <w:rPr>
              <w:noProof/>
            </w:rPr>
            <w:tab/>
          </w:r>
          <w:r>
            <w:rPr>
              <w:noProof/>
            </w:rPr>
            <w:fldChar w:fldCharType="begin"/>
          </w:r>
          <w:r>
            <w:rPr>
              <w:noProof/>
            </w:rPr>
            <w:instrText xml:space="preserve"> PAGEREF _Toc337050994 \h </w:instrText>
          </w:r>
          <w:r>
            <w:rPr>
              <w:noProof/>
            </w:rPr>
          </w:r>
          <w:r>
            <w:rPr>
              <w:noProof/>
            </w:rPr>
            <w:fldChar w:fldCharType="separate"/>
          </w:r>
          <w:r>
            <w:rPr>
              <w:noProof/>
            </w:rPr>
            <w:t>1</w:t>
          </w:r>
          <w:r>
            <w:rPr>
              <w:noProof/>
            </w:rPr>
            <w:fldChar w:fldCharType="end"/>
          </w:r>
        </w:p>
        <w:p w14:paraId="588A0066" w14:textId="77777777" w:rsidR="00E0482B" w:rsidRDefault="00E0482B">
          <w:pPr>
            <w:pStyle w:val="TOC1"/>
            <w:tabs>
              <w:tab w:val="left" w:pos="392"/>
            </w:tabs>
            <w:rPr>
              <w:rFonts w:eastAsiaTheme="minorEastAsia"/>
              <w:color w:val="auto"/>
              <w:kern w:val="0"/>
              <w:sz w:val="24"/>
              <w:szCs w:val="24"/>
            </w:rPr>
          </w:pPr>
          <w:r>
            <w:t>1.</w:t>
          </w:r>
          <w:r>
            <w:rPr>
              <w:rFonts w:eastAsiaTheme="minorEastAsia"/>
              <w:color w:val="auto"/>
              <w:kern w:val="0"/>
              <w:sz w:val="24"/>
              <w:szCs w:val="24"/>
            </w:rPr>
            <w:tab/>
          </w:r>
          <w:r>
            <w:t xml:space="preserve"> Objectives</w:t>
          </w:r>
          <w:r>
            <w:tab/>
          </w:r>
          <w:r>
            <w:fldChar w:fldCharType="begin"/>
          </w:r>
          <w:r>
            <w:instrText xml:space="preserve"> PAGEREF _Toc337050995 \h </w:instrText>
          </w:r>
          <w:r>
            <w:fldChar w:fldCharType="separate"/>
          </w:r>
          <w:r>
            <w:t>2</w:t>
          </w:r>
          <w:r>
            <w:fldChar w:fldCharType="end"/>
          </w:r>
        </w:p>
        <w:p w14:paraId="413E3E78" w14:textId="77777777" w:rsidR="00E0482B" w:rsidRDefault="00E0482B">
          <w:pPr>
            <w:pStyle w:val="TOC2"/>
            <w:tabs>
              <w:tab w:val="left" w:pos="703"/>
              <w:tab w:val="right" w:leader="underscore" w:pos="8414"/>
            </w:tabs>
            <w:rPr>
              <w:rFonts w:eastAsiaTheme="minorEastAsia"/>
              <w:noProof/>
              <w:color w:val="auto"/>
              <w:sz w:val="24"/>
              <w:szCs w:val="24"/>
            </w:rPr>
          </w:pPr>
          <w:r>
            <w:rPr>
              <w:noProof/>
            </w:rPr>
            <w:t>1.1</w:t>
          </w:r>
          <w:r>
            <w:rPr>
              <w:rFonts w:eastAsiaTheme="minorEastAsia"/>
              <w:noProof/>
              <w:color w:val="auto"/>
              <w:sz w:val="24"/>
              <w:szCs w:val="24"/>
            </w:rPr>
            <w:tab/>
          </w:r>
          <w:r>
            <w:rPr>
              <w:noProof/>
            </w:rPr>
            <w:t>Overview</w:t>
          </w:r>
          <w:r>
            <w:rPr>
              <w:noProof/>
            </w:rPr>
            <w:tab/>
          </w:r>
          <w:r>
            <w:rPr>
              <w:noProof/>
            </w:rPr>
            <w:fldChar w:fldCharType="begin"/>
          </w:r>
          <w:r>
            <w:rPr>
              <w:noProof/>
            </w:rPr>
            <w:instrText xml:space="preserve"> PAGEREF _Toc337050996 \h </w:instrText>
          </w:r>
          <w:r>
            <w:rPr>
              <w:noProof/>
            </w:rPr>
          </w:r>
          <w:r>
            <w:rPr>
              <w:noProof/>
            </w:rPr>
            <w:fldChar w:fldCharType="separate"/>
          </w:r>
          <w:r>
            <w:rPr>
              <w:noProof/>
            </w:rPr>
            <w:t>2</w:t>
          </w:r>
          <w:r>
            <w:rPr>
              <w:noProof/>
            </w:rPr>
            <w:fldChar w:fldCharType="end"/>
          </w:r>
        </w:p>
        <w:p w14:paraId="0BEF4D46" w14:textId="77777777" w:rsidR="00E0482B" w:rsidRDefault="00E0482B">
          <w:pPr>
            <w:pStyle w:val="TOC1"/>
            <w:tabs>
              <w:tab w:val="left" w:pos="392"/>
            </w:tabs>
            <w:rPr>
              <w:rFonts w:eastAsiaTheme="minorEastAsia"/>
              <w:color w:val="auto"/>
              <w:kern w:val="0"/>
              <w:sz w:val="24"/>
              <w:szCs w:val="24"/>
            </w:rPr>
          </w:pPr>
          <w:r>
            <w:t>2.</w:t>
          </w:r>
          <w:r>
            <w:rPr>
              <w:rFonts w:eastAsiaTheme="minorEastAsia"/>
              <w:color w:val="auto"/>
              <w:kern w:val="0"/>
              <w:sz w:val="24"/>
              <w:szCs w:val="24"/>
            </w:rPr>
            <w:tab/>
          </w:r>
          <w:r>
            <w:t>Research</w:t>
          </w:r>
          <w:r>
            <w:tab/>
          </w:r>
          <w:r>
            <w:fldChar w:fldCharType="begin"/>
          </w:r>
          <w:r>
            <w:instrText xml:space="preserve"> PAGEREF _Toc337050997 \h </w:instrText>
          </w:r>
          <w:r>
            <w:fldChar w:fldCharType="separate"/>
          </w:r>
          <w:r>
            <w:t>3</w:t>
          </w:r>
          <w:r>
            <w:fldChar w:fldCharType="end"/>
          </w:r>
        </w:p>
        <w:p w14:paraId="76743B70" w14:textId="77777777" w:rsidR="00E0482B" w:rsidRDefault="00E0482B">
          <w:pPr>
            <w:pStyle w:val="TOC1"/>
            <w:tabs>
              <w:tab w:val="left" w:pos="392"/>
            </w:tabs>
            <w:rPr>
              <w:rFonts w:eastAsiaTheme="minorEastAsia"/>
              <w:color w:val="auto"/>
              <w:kern w:val="0"/>
              <w:sz w:val="24"/>
              <w:szCs w:val="24"/>
            </w:rPr>
          </w:pPr>
          <w:r>
            <w:t>3.</w:t>
          </w:r>
          <w:r>
            <w:rPr>
              <w:rFonts w:eastAsiaTheme="minorEastAsia"/>
              <w:color w:val="auto"/>
              <w:kern w:val="0"/>
              <w:sz w:val="24"/>
              <w:szCs w:val="24"/>
            </w:rPr>
            <w:tab/>
          </w:r>
          <w:r>
            <w:t>Implementation</w:t>
          </w:r>
          <w:r>
            <w:tab/>
          </w:r>
          <w:r>
            <w:fldChar w:fldCharType="begin"/>
          </w:r>
          <w:r>
            <w:instrText xml:space="preserve"> PAGEREF _Toc337050998 \h </w:instrText>
          </w:r>
          <w:r>
            <w:fldChar w:fldCharType="separate"/>
          </w:r>
          <w:r>
            <w:t>4</w:t>
          </w:r>
          <w:r>
            <w:fldChar w:fldCharType="end"/>
          </w:r>
        </w:p>
        <w:p w14:paraId="64191CB0" w14:textId="77777777" w:rsidR="00E0482B" w:rsidRDefault="00E0482B">
          <w:pPr>
            <w:pStyle w:val="TOC1"/>
            <w:tabs>
              <w:tab w:val="left" w:pos="392"/>
            </w:tabs>
            <w:rPr>
              <w:rFonts w:eastAsiaTheme="minorEastAsia"/>
              <w:color w:val="auto"/>
              <w:kern w:val="0"/>
              <w:sz w:val="24"/>
              <w:szCs w:val="24"/>
            </w:rPr>
          </w:pPr>
          <w:r>
            <w:t>4.</w:t>
          </w:r>
          <w:r>
            <w:rPr>
              <w:rFonts w:eastAsiaTheme="minorEastAsia"/>
              <w:color w:val="auto"/>
              <w:kern w:val="0"/>
              <w:sz w:val="24"/>
              <w:szCs w:val="24"/>
            </w:rPr>
            <w:tab/>
          </w:r>
          <w:r>
            <w:t>Content List</w:t>
          </w:r>
          <w:r>
            <w:tab/>
          </w:r>
          <w:r>
            <w:fldChar w:fldCharType="begin"/>
          </w:r>
          <w:r>
            <w:instrText xml:space="preserve"> PAGEREF _Toc337050999 \h </w:instrText>
          </w:r>
          <w:r>
            <w:fldChar w:fldCharType="separate"/>
          </w:r>
          <w:r>
            <w:t>5</w:t>
          </w:r>
          <w:r>
            <w:fldChar w:fldCharType="end"/>
          </w:r>
        </w:p>
        <w:p w14:paraId="326E8672" w14:textId="77777777" w:rsidR="00E0482B" w:rsidRDefault="00E0482B">
          <w:pPr>
            <w:pStyle w:val="TOC2"/>
            <w:tabs>
              <w:tab w:val="left" w:pos="703"/>
              <w:tab w:val="right" w:leader="underscore" w:pos="8414"/>
            </w:tabs>
            <w:rPr>
              <w:rFonts w:eastAsiaTheme="minorEastAsia"/>
              <w:noProof/>
              <w:color w:val="auto"/>
              <w:sz w:val="24"/>
              <w:szCs w:val="24"/>
            </w:rPr>
          </w:pPr>
          <w:r>
            <w:rPr>
              <w:noProof/>
            </w:rPr>
            <w:t>4.1</w:t>
          </w:r>
          <w:r>
            <w:rPr>
              <w:rFonts w:eastAsiaTheme="minorEastAsia"/>
              <w:noProof/>
              <w:color w:val="auto"/>
              <w:sz w:val="24"/>
              <w:szCs w:val="24"/>
            </w:rPr>
            <w:tab/>
          </w:r>
          <w:r>
            <w:rPr>
              <w:noProof/>
            </w:rPr>
            <w:t>Sound Design</w:t>
          </w:r>
          <w:r>
            <w:rPr>
              <w:noProof/>
            </w:rPr>
            <w:tab/>
          </w:r>
          <w:r>
            <w:rPr>
              <w:noProof/>
            </w:rPr>
            <w:fldChar w:fldCharType="begin"/>
          </w:r>
          <w:r>
            <w:rPr>
              <w:noProof/>
            </w:rPr>
            <w:instrText xml:space="preserve"> PAGEREF _Toc337051000 \h </w:instrText>
          </w:r>
          <w:r>
            <w:rPr>
              <w:noProof/>
            </w:rPr>
          </w:r>
          <w:r>
            <w:rPr>
              <w:noProof/>
            </w:rPr>
            <w:fldChar w:fldCharType="separate"/>
          </w:r>
          <w:r>
            <w:rPr>
              <w:noProof/>
            </w:rPr>
            <w:t>5</w:t>
          </w:r>
          <w:r>
            <w:rPr>
              <w:noProof/>
            </w:rPr>
            <w:fldChar w:fldCharType="end"/>
          </w:r>
        </w:p>
        <w:p w14:paraId="55289C94" w14:textId="77777777" w:rsidR="00E0482B" w:rsidRDefault="00E0482B">
          <w:pPr>
            <w:pStyle w:val="TOC2"/>
            <w:tabs>
              <w:tab w:val="left" w:pos="703"/>
              <w:tab w:val="right" w:leader="underscore" w:pos="8414"/>
            </w:tabs>
            <w:rPr>
              <w:rFonts w:eastAsiaTheme="minorEastAsia"/>
              <w:noProof/>
              <w:color w:val="auto"/>
              <w:sz w:val="24"/>
              <w:szCs w:val="24"/>
            </w:rPr>
          </w:pPr>
          <w:r>
            <w:rPr>
              <w:noProof/>
            </w:rPr>
            <w:t>4.2</w:t>
          </w:r>
          <w:r>
            <w:rPr>
              <w:rFonts w:eastAsiaTheme="minorEastAsia"/>
              <w:noProof/>
              <w:color w:val="auto"/>
              <w:sz w:val="24"/>
              <w:szCs w:val="24"/>
            </w:rPr>
            <w:tab/>
          </w:r>
          <w:r>
            <w:rPr>
              <w:noProof/>
            </w:rPr>
            <w:t>Music</w:t>
          </w:r>
          <w:r>
            <w:rPr>
              <w:noProof/>
            </w:rPr>
            <w:tab/>
          </w:r>
          <w:r>
            <w:rPr>
              <w:noProof/>
            </w:rPr>
            <w:fldChar w:fldCharType="begin"/>
          </w:r>
          <w:r>
            <w:rPr>
              <w:noProof/>
            </w:rPr>
            <w:instrText xml:space="preserve"> PAGEREF _Toc337051001 \h </w:instrText>
          </w:r>
          <w:r>
            <w:rPr>
              <w:noProof/>
            </w:rPr>
          </w:r>
          <w:r>
            <w:rPr>
              <w:noProof/>
            </w:rPr>
            <w:fldChar w:fldCharType="separate"/>
          </w:r>
          <w:r>
            <w:rPr>
              <w:noProof/>
            </w:rPr>
            <w:t>5</w:t>
          </w:r>
          <w:r>
            <w:rPr>
              <w:noProof/>
            </w:rPr>
            <w:fldChar w:fldCharType="end"/>
          </w:r>
        </w:p>
        <w:p w14:paraId="120BB974" w14:textId="77777777" w:rsidR="00E0482B" w:rsidRDefault="00E0482B">
          <w:pPr>
            <w:pStyle w:val="TOC2"/>
            <w:tabs>
              <w:tab w:val="left" w:pos="703"/>
              <w:tab w:val="right" w:leader="underscore" w:pos="8414"/>
            </w:tabs>
            <w:rPr>
              <w:rFonts w:eastAsiaTheme="minorEastAsia"/>
              <w:noProof/>
              <w:color w:val="auto"/>
              <w:sz w:val="24"/>
              <w:szCs w:val="24"/>
            </w:rPr>
          </w:pPr>
          <w:r>
            <w:rPr>
              <w:noProof/>
            </w:rPr>
            <w:t>4.3</w:t>
          </w:r>
          <w:r>
            <w:rPr>
              <w:rFonts w:eastAsiaTheme="minorEastAsia"/>
              <w:noProof/>
              <w:color w:val="auto"/>
              <w:sz w:val="24"/>
              <w:szCs w:val="24"/>
            </w:rPr>
            <w:tab/>
          </w:r>
          <w:r>
            <w:rPr>
              <w:noProof/>
            </w:rPr>
            <w:t>Dialogue</w:t>
          </w:r>
          <w:r>
            <w:rPr>
              <w:noProof/>
            </w:rPr>
            <w:tab/>
          </w:r>
          <w:r>
            <w:rPr>
              <w:noProof/>
            </w:rPr>
            <w:fldChar w:fldCharType="begin"/>
          </w:r>
          <w:r>
            <w:rPr>
              <w:noProof/>
            </w:rPr>
            <w:instrText xml:space="preserve"> PAGEREF _Toc337051002 \h </w:instrText>
          </w:r>
          <w:r>
            <w:rPr>
              <w:noProof/>
            </w:rPr>
          </w:r>
          <w:r>
            <w:rPr>
              <w:noProof/>
            </w:rPr>
            <w:fldChar w:fldCharType="separate"/>
          </w:r>
          <w:r>
            <w:rPr>
              <w:noProof/>
            </w:rPr>
            <w:t>5</w:t>
          </w:r>
          <w:r>
            <w:rPr>
              <w:noProof/>
            </w:rPr>
            <w:fldChar w:fldCharType="end"/>
          </w:r>
        </w:p>
        <w:p w14:paraId="66D648E4" w14:textId="77777777" w:rsidR="00E0482B" w:rsidRDefault="00E0482B">
          <w:pPr>
            <w:pStyle w:val="TOC2"/>
            <w:tabs>
              <w:tab w:val="left" w:pos="703"/>
              <w:tab w:val="right" w:leader="underscore" w:pos="8414"/>
            </w:tabs>
            <w:rPr>
              <w:rFonts w:eastAsiaTheme="minorEastAsia"/>
              <w:noProof/>
              <w:color w:val="auto"/>
              <w:sz w:val="24"/>
              <w:szCs w:val="24"/>
            </w:rPr>
          </w:pPr>
          <w:r>
            <w:rPr>
              <w:noProof/>
            </w:rPr>
            <w:t>4.4</w:t>
          </w:r>
          <w:r>
            <w:rPr>
              <w:rFonts w:eastAsiaTheme="minorEastAsia"/>
              <w:noProof/>
              <w:color w:val="auto"/>
              <w:sz w:val="24"/>
              <w:szCs w:val="24"/>
            </w:rPr>
            <w:tab/>
          </w:r>
          <w:r>
            <w:rPr>
              <w:noProof/>
            </w:rPr>
            <w:t>Additional Audio</w:t>
          </w:r>
          <w:r>
            <w:rPr>
              <w:noProof/>
            </w:rPr>
            <w:tab/>
          </w:r>
          <w:r>
            <w:rPr>
              <w:noProof/>
            </w:rPr>
            <w:fldChar w:fldCharType="begin"/>
          </w:r>
          <w:r>
            <w:rPr>
              <w:noProof/>
            </w:rPr>
            <w:instrText xml:space="preserve"> PAGEREF _Toc337051003 \h </w:instrText>
          </w:r>
          <w:r>
            <w:rPr>
              <w:noProof/>
            </w:rPr>
          </w:r>
          <w:r>
            <w:rPr>
              <w:noProof/>
            </w:rPr>
            <w:fldChar w:fldCharType="separate"/>
          </w:r>
          <w:r>
            <w:rPr>
              <w:noProof/>
            </w:rPr>
            <w:t>5</w:t>
          </w:r>
          <w:r>
            <w:rPr>
              <w:noProof/>
            </w:rPr>
            <w:fldChar w:fldCharType="end"/>
          </w:r>
        </w:p>
        <w:p w14:paraId="45B7440B" w14:textId="77777777" w:rsidR="00E0482B" w:rsidRDefault="00E0482B">
          <w:pPr>
            <w:pStyle w:val="TOC2"/>
            <w:tabs>
              <w:tab w:val="left" w:pos="703"/>
              <w:tab w:val="right" w:leader="underscore" w:pos="8414"/>
            </w:tabs>
            <w:rPr>
              <w:rFonts w:eastAsiaTheme="minorEastAsia"/>
              <w:noProof/>
              <w:color w:val="auto"/>
              <w:sz w:val="24"/>
              <w:szCs w:val="24"/>
            </w:rPr>
          </w:pPr>
          <w:r>
            <w:rPr>
              <w:noProof/>
            </w:rPr>
            <w:t>4.5</w:t>
          </w:r>
          <w:r>
            <w:rPr>
              <w:rFonts w:eastAsiaTheme="minorEastAsia"/>
              <w:noProof/>
              <w:color w:val="auto"/>
              <w:sz w:val="24"/>
              <w:szCs w:val="24"/>
            </w:rPr>
            <w:tab/>
          </w:r>
          <w:r>
            <w:rPr>
              <w:noProof/>
            </w:rPr>
            <w:t>Schedule</w:t>
          </w:r>
          <w:r>
            <w:rPr>
              <w:noProof/>
            </w:rPr>
            <w:tab/>
          </w:r>
          <w:r>
            <w:rPr>
              <w:noProof/>
            </w:rPr>
            <w:fldChar w:fldCharType="begin"/>
          </w:r>
          <w:r>
            <w:rPr>
              <w:noProof/>
            </w:rPr>
            <w:instrText xml:space="preserve"> PAGEREF _Toc337051004 \h </w:instrText>
          </w:r>
          <w:r>
            <w:rPr>
              <w:noProof/>
            </w:rPr>
          </w:r>
          <w:r>
            <w:rPr>
              <w:noProof/>
            </w:rPr>
            <w:fldChar w:fldCharType="separate"/>
          </w:r>
          <w:r>
            <w:rPr>
              <w:noProof/>
            </w:rPr>
            <w:t>6</w:t>
          </w:r>
          <w:r>
            <w:rPr>
              <w:noProof/>
            </w:rPr>
            <w:fldChar w:fldCharType="end"/>
          </w:r>
        </w:p>
        <w:p w14:paraId="18E16806" w14:textId="162CDDD7" w:rsidR="00496101" w:rsidRPr="00DC651B" w:rsidRDefault="00E5046E" w:rsidP="00DC651B">
          <w:pPr>
            <w:spacing w:before="40" w:after="160" w:line="288" w:lineRule="auto"/>
            <w:rPr>
              <w:b/>
              <w:bCs/>
              <w:noProof/>
            </w:rPr>
          </w:pPr>
          <w:r>
            <w:rPr>
              <w:noProof/>
              <w:color w:val="7F7F7F" w:themeColor="text1" w:themeTint="80"/>
              <w:kern w:val="20"/>
              <w:sz w:val="22"/>
            </w:rPr>
            <w:fldChar w:fldCharType="end"/>
          </w:r>
        </w:p>
      </w:sdtContent>
    </w:sdt>
    <w:p w14:paraId="1A60615C" w14:textId="77777777" w:rsidR="009C685A" w:rsidRDefault="009C685A">
      <w:r>
        <w:br w:type="page"/>
      </w:r>
    </w:p>
    <w:p w14:paraId="7E83BC38" w14:textId="77777777" w:rsidR="00496101" w:rsidRDefault="00496101">
      <w:pPr>
        <w:sectPr w:rsidR="00496101">
          <w:headerReference w:type="default" r:id="rId12"/>
          <w:pgSz w:w="12240" w:h="15840" w:code="1"/>
          <w:pgMar w:top="1080" w:right="720" w:bottom="720" w:left="3096" w:header="1080" w:footer="720" w:gutter="0"/>
          <w:pgNumType w:fmt="lowerRoman" w:start="0"/>
          <w:cols w:space="708"/>
          <w:titlePg/>
          <w:docGrid w:linePitch="360"/>
        </w:sectPr>
      </w:pPr>
    </w:p>
    <w:p w14:paraId="1ED89A38" w14:textId="77777777" w:rsidR="009C685A" w:rsidRDefault="009C685A">
      <w:pPr>
        <w:pStyle w:val="Heading1"/>
      </w:pPr>
      <w:bookmarkStart w:id="0" w:name="_Toc337050993"/>
      <w:r>
        <w:lastRenderedPageBreak/>
        <w:t>Revision History</w:t>
      </w:r>
      <w:bookmarkEnd w:id="0"/>
    </w:p>
    <w:p w14:paraId="76A12324" w14:textId="77777777" w:rsidR="009C685A" w:rsidRDefault="009C685A" w:rsidP="009C685A">
      <w:pPr>
        <w:pStyle w:val="Heading2"/>
      </w:pPr>
      <w:bookmarkStart w:id="1" w:name="_Toc337050994"/>
      <w:r>
        <w:t>History</w:t>
      </w:r>
      <w:bookmarkEnd w:id="1"/>
    </w:p>
    <w:p w14:paraId="1ECE2340" w14:textId="77777777" w:rsidR="009C685A" w:rsidRDefault="009C685A" w:rsidP="009C685A">
      <w:pPr>
        <w:pStyle w:val="BlockText"/>
      </w:pPr>
      <w:r>
        <w:t>The following revisions have been made to the document since its first release in version 1.0.0.  The version and section indicated in the table below identifies the revision and location of the affected change.  Changes entered into this table shall be listed in descending order by version such that new revisions appear first.  And, effected sections shall be listed in ascending order within each applicable version.</w:t>
      </w:r>
    </w:p>
    <w:p w14:paraId="652B1BCD" w14:textId="77777777" w:rsidR="00F15476" w:rsidRDefault="00F15476" w:rsidP="009C685A">
      <w:pPr>
        <w:pStyle w:val="BlockText"/>
      </w:pPr>
    </w:p>
    <w:tbl>
      <w:tblPr>
        <w:tblW w:w="7559" w:type="dxa"/>
        <w:tblInd w:w="108" w:type="dxa"/>
        <w:tblLayout w:type="fixed"/>
        <w:tblLook w:val="0000" w:firstRow="0" w:lastRow="0" w:firstColumn="0" w:lastColumn="0" w:noHBand="0" w:noVBand="0"/>
      </w:tblPr>
      <w:tblGrid>
        <w:gridCol w:w="690"/>
        <w:gridCol w:w="960"/>
        <w:gridCol w:w="5909"/>
      </w:tblGrid>
      <w:tr w:rsidR="009C685A" w14:paraId="0D0751F7" w14:textId="77777777" w:rsidTr="00F15476">
        <w:trPr>
          <w:cantSplit/>
          <w:trHeight w:val="20"/>
        </w:trPr>
        <w:tc>
          <w:tcPr>
            <w:tcW w:w="690" w:type="dxa"/>
            <w:tcBorders>
              <w:top w:val="single" w:sz="6" w:space="0" w:color="auto"/>
              <w:left w:val="single" w:sz="6" w:space="0" w:color="auto"/>
              <w:bottom w:val="single" w:sz="6" w:space="0" w:color="auto"/>
              <w:right w:val="single" w:sz="6" w:space="0" w:color="auto"/>
            </w:tcBorders>
          </w:tcPr>
          <w:p w14:paraId="41D6613D" w14:textId="77777777" w:rsidR="009C685A" w:rsidRDefault="009C685A" w:rsidP="009C685A">
            <w:pPr>
              <w:pStyle w:val="TableHeaderText"/>
              <w:jc w:val="left"/>
              <w:rPr>
                <w:sz w:val="16"/>
                <w:szCs w:val="16"/>
              </w:rPr>
            </w:pPr>
            <w:r>
              <w:rPr>
                <w:sz w:val="16"/>
                <w:szCs w:val="16"/>
              </w:rPr>
              <w:t>Ver.</w:t>
            </w:r>
          </w:p>
        </w:tc>
        <w:tc>
          <w:tcPr>
            <w:tcW w:w="960" w:type="dxa"/>
            <w:tcBorders>
              <w:top w:val="single" w:sz="6" w:space="0" w:color="auto"/>
              <w:left w:val="single" w:sz="6" w:space="0" w:color="auto"/>
              <w:bottom w:val="single" w:sz="6" w:space="0" w:color="auto"/>
              <w:right w:val="single" w:sz="6" w:space="0" w:color="auto"/>
            </w:tcBorders>
          </w:tcPr>
          <w:p w14:paraId="585D2BDD" w14:textId="77777777" w:rsidR="009C685A" w:rsidRDefault="009C685A" w:rsidP="009C685A">
            <w:pPr>
              <w:pStyle w:val="TableHeaderText"/>
              <w:rPr>
                <w:sz w:val="16"/>
                <w:szCs w:val="16"/>
              </w:rPr>
            </w:pPr>
            <w:r>
              <w:rPr>
                <w:sz w:val="16"/>
                <w:szCs w:val="16"/>
              </w:rPr>
              <w:t>Section</w:t>
            </w:r>
          </w:p>
        </w:tc>
        <w:tc>
          <w:tcPr>
            <w:tcW w:w="5909" w:type="dxa"/>
            <w:tcBorders>
              <w:top w:val="single" w:sz="6" w:space="0" w:color="auto"/>
              <w:left w:val="single" w:sz="6" w:space="0" w:color="auto"/>
              <w:bottom w:val="single" w:sz="6" w:space="0" w:color="auto"/>
              <w:right w:val="single" w:sz="6" w:space="0" w:color="auto"/>
            </w:tcBorders>
          </w:tcPr>
          <w:p w14:paraId="09689ACD" w14:textId="77777777" w:rsidR="009C685A" w:rsidRDefault="009C685A" w:rsidP="009C685A">
            <w:pPr>
              <w:pStyle w:val="TableHeaderText"/>
              <w:rPr>
                <w:sz w:val="16"/>
                <w:szCs w:val="16"/>
              </w:rPr>
            </w:pPr>
            <w:r>
              <w:rPr>
                <w:sz w:val="16"/>
                <w:szCs w:val="16"/>
              </w:rPr>
              <w:t>Description of Change</w:t>
            </w:r>
          </w:p>
        </w:tc>
      </w:tr>
      <w:tr w:rsidR="009C685A" w14:paraId="15810BFE" w14:textId="77777777" w:rsidTr="00F15476">
        <w:trPr>
          <w:cantSplit/>
          <w:trHeight w:val="20"/>
        </w:trPr>
        <w:tc>
          <w:tcPr>
            <w:tcW w:w="690" w:type="dxa"/>
            <w:tcBorders>
              <w:top w:val="single" w:sz="6" w:space="0" w:color="auto"/>
              <w:left w:val="single" w:sz="6" w:space="0" w:color="auto"/>
              <w:bottom w:val="single" w:sz="6" w:space="0" w:color="auto"/>
              <w:right w:val="single" w:sz="6" w:space="0" w:color="auto"/>
            </w:tcBorders>
          </w:tcPr>
          <w:p w14:paraId="6CE019A4" w14:textId="77777777" w:rsidR="009C685A" w:rsidRDefault="009C685A" w:rsidP="009C685A">
            <w:pPr>
              <w:pStyle w:val="TableText"/>
              <w:rPr>
                <w:sz w:val="16"/>
                <w:szCs w:val="16"/>
              </w:rPr>
            </w:pPr>
          </w:p>
        </w:tc>
        <w:tc>
          <w:tcPr>
            <w:tcW w:w="960" w:type="dxa"/>
            <w:tcBorders>
              <w:top w:val="single" w:sz="6" w:space="0" w:color="auto"/>
              <w:left w:val="single" w:sz="6" w:space="0" w:color="auto"/>
              <w:bottom w:val="single" w:sz="6" w:space="0" w:color="auto"/>
              <w:right w:val="single" w:sz="6" w:space="0" w:color="auto"/>
            </w:tcBorders>
          </w:tcPr>
          <w:p w14:paraId="6C448929" w14:textId="77777777" w:rsidR="009C685A" w:rsidRDefault="009C685A" w:rsidP="009C685A">
            <w:pPr>
              <w:pStyle w:val="TableText"/>
              <w:rPr>
                <w:sz w:val="16"/>
                <w:szCs w:val="16"/>
              </w:rPr>
            </w:pPr>
          </w:p>
        </w:tc>
        <w:tc>
          <w:tcPr>
            <w:tcW w:w="5909" w:type="dxa"/>
            <w:tcBorders>
              <w:top w:val="single" w:sz="6" w:space="0" w:color="auto"/>
              <w:left w:val="single" w:sz="6" w:space="0" w:color="auto"/>
              <w:bottom w:val="single" w:sz="6" w:space="0" w:color="auto"/>
              <w:right w:val="single" w:sz="6" w:space="0" w:color="auto"/>
            </w:tcBorders>
          </w:tcPr>
          <w:p w14:paraId="1C4EC8FB" w14:textId="77777777" w:rsidR="009C685A" w:rsidRDefault="009C685A" w:rsidP="00F15476">
            <w:pPr>
              <w:pStyle w:val="TableText"/>
              <w:rPr>
                <w:sz w:val="16"/>
                <w:szCs w:val="16"/>
              </w:rPr>
            </w:pPr>
          </w:p>
        </w:tc>
      </w:tr>
      <w:tr w:rsidR="009C685A" w14:paraId="02645CE0" w14:textId="77777777" w:rsidTr="00F15476">
        <w:trPr>
          <w:cantSplit/>
          <w:trHeight w:val="20"/>
        </w:trPr>
        <w:tc>
          <w:tcPr>
            <w:tcW w:w="690" w:type="dxa"/>
            <w:tcBorders>
              <w:top w:val="single" w:sz="6" w:space="0" w:color="auto"/>
              <w:left w:val="single" w:sz="6" w:space="0" w:color="auto"/>
              <w:bottom w:val="single" w:sz="6" w:space="0" w:color="auto"/>
              <w:right w:val="single" w:sz="6" w:space="0" w:color="auto"/>
            </w:tcBorders>
          </w:tcPr>
          <w:p w14:paraId="12B5DBB4" w14:textId="77777777" w:rsidR="009C685A" w:rsidRDefault="009C685A" w:rsidP="009C685A">
            <w:pPr>
              <w:pStyle w:val="TableText"/>
              <w:rPr>
                <w:sz w:val="16"/>
                <w:szCs w:val="16"/>
              </w:rPr>
            </w:pPr>
            <w:r>
              <w:rPr>
                <w:sz w:val="16"/>
                <w:szCs w:val="16"/>
              </w:rPr>
              <w:t>1.0.0</w:t>
            </w:r>
          </w:p>
        </w:tc>
        <w:tc>
          <w:tcPr>
            <w:tcW w:w="960" w:type="dxa"/>
            <w:tcBorders>
              <w:top w:val="single" w:sz="6" w:space="0" w:color="auto"/>
              <w:left w:val="single" w:sz="6" w:space="0" w:color="auto"/>
              <w:bottom w:val="single" w:sz="6" w:space="0" w:color="auto"/>
              <w:right w:val="single" w:sz="6" w:space="0" w:color="auto"/>
            </w:tcBorders>
          </w:tcPr>
          <w:p w14:paraId="65BA465B" w14:textId="042A7D34" w:rsidR="009C685A" w:rsidRDefault="003C04FF" w:rsidP="009C685A">
            <w:pPr>
              <w:pStyle w:val="TableText"/>
              <w:rPr>
                <w:sz w:val="16"/>
                <w:szCs w:val="16"/>
              </w:rPr>
            </w:pPr>
            <w:r>
              <w:rPr>
                <w:sz w:val="16"/>
                <w:szCs w:val="16"/>
              </w:rPr>
              <w:t>Audio</w:t>
            </w:r>
          </w:p>
        </w:tc>
        <w:tc>
          <w:tcPr>
            <w:tcW w:w="5909" w:type="dxa"/>
            <w:tcBorders>
              <w:top w:val="single" w:sz="6" w:space="0" w:color="auto"/>
              <w:left w:val="single" w:sz="6" w:space="0" w:color="auto"/>
              <w:bottom w:val="single" w:sz="6" w:space="0" w:color="auto"/>
              <w:right w:val="single" w:sz="6" w:space="0" w:color="auto"/>
            </w:tcBorders>
          </w:tcPr>
          <w:p w14:paraId="3629F337" w14:textId="57E80184" w:rsidR="009C685A" w:rsidRDefault="003C04FF" w:rsidP="009C685A">
            <w:pPr>
              <w:pStyle w:val="TableText"/>
              <w:rPr>
                <w:sz w:val="16"/>
                <w:szCs w:val="16"/>
              </w:rPr>
            </w:pPr>
            <w:r>
              <w:rPr>
                <w:sz w:val="16"/>
                <w:szCs w:val="16"/>
              </w:rPr>
              <w:t>Player wind-up and attack audio, Enemy wind-up and attack audio, wave start and end audio, door audio added</w:t>
            </w:r>
          </w:p>
        </w:tc>
      </w:tr>
    </w:tbl>
    <w:p w14:paraId="5F4BB352" w14:textId="651C5845" w:rsidR="00496101" w:rsidRDefault="00462A92" w:rsidP="0045095A">
      <w:pPr>
        <w:pStyle w:val="Heading1"/>
        <w:numPr>
          <w:ilvl w:val="0"/>
          <w:numId w:val="17"/>
        </w:numPr>
      </w:pPr>
      <w:bookmarkStart w:id="2" w:name="_Toc337050995"/>
      <w:r>
        <w:rPr>
          <w:noProof/>
          <w:lang w:eastAsia="en-US"/>
        </w:rPr>
        <w:lastRenderedPageBreak/>
        <mc:AlternateContent>
          <mc:Choice Requires="wps">
            <w:drawing>
              <wp:anchor distT="0" distB="2743200" distL="182880" distR="182880" simplePos="0" relativeHeight="251659264" behindDoc="0" locked="0" layoutInCell="1" allowOverlap="1" wp14:anchorId="5AE33FFC" wp14:editId="5B1A9B70">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68E762" w14:textId="57A1C15D" w:rsidR="00F63398" w:rsidRDefault="00F63398">
                            <w:pPr>
                              <w:pStyle w:val="Quote"/>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AE33FFC" id="Text Box 5" o:spid="_x0000_s1028" type="#_x0000_t202" alt="Sidebar" style="position:absolute;left:0;text-align:left;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XMfENpAgAAPQUAAA4AAAAAAAAAAAAAAAAALgIA&#10;AGRycy9lMm9Eb2MueG1sUEsBAi0AFAAGAAgAAAAhAOx/wSreAAAABQEAAA8AAAAAAAAAAAAAAAAA&#10;wwQAAGRycy9kb3ducmV2LnhtbFBLBQYAAAAABAAEAPMAAADOBQAAAAA=&#10;" filled="f" stroked="f" strokeweight=".5pt">
                <v:textbox inset="3.6pt,0,3.6pt,0">
                  <w:txbxContent>
                    <w:p w14:paraId="3668E762" w14:textId="57A1C15D" w:rsidR="00F63398" w:rsidRDefault="00F63398">
                      <w:pPr>
                        <w:pStyle w:val="Quote"/>
                      </w:pPr>
                    </w:p>
                  </w:txbxContent>
                </v:textbox>
                <w10:wrap type="square" side="largest" anchorx="page" anchory="margin"/>
              </v:shape>
            </w:pict>
          </mc:Fallback>
        </mc:AlternateContent>
      </w:r>
      <w:r w:rsidR="0045095A">
        <w:t xml:space="preserve"> </w:t>
      </w:r>
      <w:r w:rsidR="00B17472">
        <w:t>Objectives</w:t>
      </w:r>
      <w:bookmarkEnd w:id="2"/>
    </w:p>
    <w:p w14:paraId="6CD64FFD" w14:textId="1C910B3D" w:rsidR="009379E4" w:rsidRPr="009379E4" w:rsidRDefault="009379E4" w:rsidP="009379E4">
      <w:pPr>
        <w:ind w:left="360"/>
        <w:rPr>
          <w:color w:val="auto"/>
          <w:sz w:val="24"/>
          <w:szCs w:val="24"/>
        </w:rPr>
      </w:pPr>
      <w:r w:rsidRPr="009379E4">
        <w:rPr>
          <w:color w:val="auto"/>
          <w:sz w:val="24"/>
          <w:szCs w:val="24"/>
        </w:rPr>
        <w:t>The audio design in this game creates three main effects which include increasing tension and building atmospheric elements and helping players to stay aware of their surroundings within laboratory spaces. The game creates suspense through its use of minimal audio which serves as the main element instead of using music or dialogue.</w:t>
      </w:r>
    </w:p>
    <w:p w14:paraId="04818D18" w14:textId="74C79325" w:rsidR="00B17472" w:rsidRPr="009379E4" w:rsidRDefault="009379E4" w:rsidP="009379E4">
      <w:pPr>
        <w:ind w:left="360"/>
        <w:rPr>
          <w:sz w:val="24"/>
          <w:szCs w:val="24"/>
        </w:rPr>
      </w:pPr>
      <w:r w:rsidRPr="009379E4">
        <w:rPr>
          <w:color w:val="auto"/>
          <w:sz w:val="24"/>
          <w:szCs w:val="24"/>
        </w:rPr>
        <w:t>The audio style creates an experience that combines subtle elements with immersive sound design which uses ambient sounds and sudden effects to enhance the horror elements of the experience.</w:t>
      </w:r>
    </w:p>
    <w:p w14:paraId="1C9CF7C3" w14:textId="73044544" w:rsidR="00B17472" w:rsidRPr="00B17472" w:rsidRDefault="00B17472" w:rsidP="00B17472">
      <w:pPr>
        <w:pStyle w:val="Heading2"/>
        <w:numPr>
          <w:ilvl w:val="1"/>
          <w:numId w:val="17"/>
        </w:numPr>
        <w:spacing w:line="360" w:lineRule="auto"/>
      </w:pPr>
      <w:bookmarkStart w:id="3" w:name="_Toc337050996"/>
      <w:r w:rsidRPr="00B17472">
        <w:t>Overview</w:t>
      </w:r>
      <w:bookmarkEnd w:id="3"/>
    </w:p>
    <w:p w14:paraId="4CD9B1A8" w14:textId="5F903F03" w:rsidR="00B17472" w:rsidRPr="0046670D" w:rsidRDefault="009379E4" w:rsidP="00B17472">
      <w:pPr>
        <w:widowControl w:val="0"/>
        <w:spacing w:after="0" w:line="360" w:lineRule="auto"/>
        <w:ind w:left="1440"/>
        <w:contextualSpacing/>
        <w:rPr>
          <w:color w:val="auto"/>
          <w:sz w:val="24"/>
          <w:szCs w:val="24"/>
        </w:rPr>
      </w:pPr>
      <w:r w:rsidRPr="009379E4">
        <w:rPr>
          <w:color w:val="auto"/>
          <w:sz w:val="24"/>
          <w:szCs w:val="24"/>
        </w:rPr>
        <w:t>The audio design of the game uses minimal sound elements to create an atmosphere of suspenseful tension. The presence of silence creates an essential component that enables sudden noises to achieve their maximum effect. The game designers aim to create an experience which makes players feel both isolated and continuously awake</w:t>
      </w:r>
      <w:r w:rsidR="00B17472" w:rsidRPr="0046670D">
        <w:rPr>
          <w:color w:val="auto"/>
          <w:sz w:val="24"/>
          <w:szCs w:val="24"/>
        </w:rPr>
        <w:t>.</w:t>
      </w:r>
    </w:p>
    <w:p w14:paraId="56814E40" w14:textId="77777777" w:rsidR="00B17472" w:rsidRPr="0046670D" w:rsidRDefault="00B17472" w:rsidP="00FB4614">
      <w:pPr>
        <w:pStyle w:val="Heading3"/>
        <w:numPr>
          <w:ilvl w:val="0"/>
          <w:numId w:val="33"/>
        </w:numPr>
        <w:ind w:left="1800"/>
        <w:rPr>
          <w:color w:val="auto"/>
        </w:rPr>
      </w:pPr>
      <w:r w:rsidRPr="0046670D">
        <w:rPr>
          <w:color w:val="auto"/>
        </w:rPr>
        <w:t>Music</w:t>
      </w:r>
    </w:p>
    <w:p w14:paraId="39A3CD62" w14:textId="42FC41DF" w:rsidR="00B17472" w:rsidRPr="0046670D" w:rsidRDefault="009379E4" w:rsidP="00FB4614">
      <w:pPr>
        <w:widowControl w:val="0"/>
        <w:spacing w:after="0" w:line="360" w:lineRule="auto"/>
        <w:ind w:left="2160"/>
        <w:contextualSpacing/>
        <w:rPr>
          <w:color w:val="auto"/>
          <w:sz w:val="24"/>
          <w:szCs w:val="24"/>
        </w:rPr>
      </w:pPr>
      <w:r>
        <w:rPr>
          <w:color w:val="auto"/>
          <w:sz w:val="24"/>
          <w:szCs w:val="24"/>
        </w:rPr>
        <w:t xml:space="preserve">There is </w:t>
      </w:r>
      <w:r w:rsidR="003C04FF">
        <w:rPr>
          <w:color w:val="auto"/>
          <w:sz w:val="24"/>
          <w:szCs w:val="24"/>
        </w:rPr>
        <w:t>slow, somber</w:t>
      </w:r>
      <w:r>
        <w:rPr>
          <w:color w:val="auto"/>
          <w:sz w:val="24"/>
          <w:szCs w:val="24"/>
        </w:rPr>
        <w:t xml:space="preserve"> background music to highlight the eeriness.</w:t>
      </w:r>
    </w:p>
    <w:p w14:paraId="5C0B042A" w14:textId="77777777" w:rsidR="00B17472" w:rsidRPr="0046670D" w:rsidRDefault="00B17472" w:rsidP="00FB4614">
      <w:pPr>
        <w:pStyle w:val="Heading3"/>
        <w:numPr>
          <w:ilvl w:val="0"/>
          <w:numId w:val="33"/>
        </w:numPr>
        <w:ind w:left="1800"/>
        <w:rPr>
          <w:color w:val="auto"/>
        </w:rPr>
      </w:pPr>
      <w:r w:rsidRPr="0046670D">
        <w:rPr>
          <w:color w:val="auto"/>
        </w:rPr>
        <w:t>Sound</w:t>
      </w:r>
    </w:p>
    <w:p w14:paraId="2DAB97C0" w14:textId="1200FB5B" w:rsidR="00B17472" w:rsidRPr="0046670D" w:rsidRDefault="003C04FF" w:rsidP="00FB4614">
      <w:pPr>
        <w:widowControl w:val="0"/>
        <w:spacing w:after="0" w:line="360" w:lineRule="auto"/>
        <w:ind w:left="2160"/>
        <w:contextualSpacing/>
        <w:rPr>
          <w:color w:val="auto"/>
          <w:sz w:val="24"/>
          <w:szCs w:val="24"/>
        </w:rPr>
      </w:pPr>
      <w:r>
        <w:rPr>
          <w:color w:val="auto"/>
          <w:sz w:val="24"/>
          <w:szCs w:val="24"/>
        </w:rPr>
        <w:t>Both the player and enemies make wind-up and contact noise upon attacking. There are also sounds for the room door opening and closing upon wave completion as well as sounds for the start and end of the wave.</w:t>
      </w:r>
    </w:p>
    <w:p w14:paraId="2AE96815" w14:textId="77777777" w:rsidR="00B17472" w:rsidRPr="0046670D" w:rsidRDefault="00B17472" w:rsidP="00FB4614">
      <w:pPr>
        <w:pStyle w:val="Heading3"/>
        <w:numPr>
          <w:ilvl w:val="0"/>
          <w:numId w:val="33"/>
        </w:numPr>
        <w:ind w:left="1800"/>
        <w:rPr>
          <w:color w:val="auto"/>
        </w:rPr>
      </w:pPr>
      <w:r w:rsidRPr="0046670D">
        <w:rPr>
          <w:color w:val="auto"/>
        </w:rPr>
        <w:lastRenderedPageBreak/>
        <w:t>Dialogue</w:t>
      </w:r>
    </w:p>
    <w:p w14:paraId="45FAF061" w14:textId="52FD5ACE" w:rsidR="009379E4" w:rsidRPr="009379E4" w:rsidRDefault="009379E4" w:rsidP="000A4DA8">
      <w:pPr>
        <w:pStyle w:val="Heading3"/>
        <w:ind w:left="720"/>
        <w:rPr>
          <w:rFonts w:asciiTheme="minorHAnsi" w:eastAsiaTheme="minorHAnsi" w:hAnsiTheme="minorHAnsi" w:cstheme="minorBidi"/>
          <w:color w:val="auto"/>
        </w:rPr>
      </w:pPr>
      <w:r w:rsidRPr="009379E4">
        <w:rPr>
          <w:rFonts w:asciiTheme="minorHAnsi" w:eastAsiaTheme="minorHAnsi" w:hAnsiTheme="minorHAnsi" w:cstheme="minorBidi"/>
          <w:color w:val="auto"/>
        </w:rPr>
        <w:t xml:space="preserve">The game will </w:t>
      </w:r>
      <w:r w:rsidR="003C04FF">
        <w:rPr>
          <w:rFonts w:asciiTheme="minorHAnsi" w:eastAsiaTheme="minorHAnsi" w:hAnsiTheme="minorHAnsi" w:cstheme="minorBidi"/>
          <w:color w:val="auto"/>
        </w:rPr>
        <w:t>have</w:t>
      </w:r>
      <w:r w:rsidRPr="009379E4">
        <w:rPr>
          <w:rFonts w:asciiTheme="minorHAnsi" w:eastAsiaTheme="minorHAnsi" w:hAnsiTheme="minorHAnsi" w:cstheme="minorBidi"/>
          <w:color w:val="auto"/>
        </w:rPr>
        <w:t xml:space="preserve"> no spoken dialogue. Story elements will be delivered through:</w:t>
      </w:r>
    </w:p>
    <w:p w14:paraId="46E4A223" w14:textId="77777777" w:rsidR="009379E4" w:rsidRPr="009379E4" w:rsidRDefault="009379E4" w:rsidP="009379E4">
      <w:pPr>
        <w:pStyle w:val="Heading3"/>
        <w:ind w:left="720"/>
        <w:rPr>
          <w:rFonts w:asciiTheme="minorHAnsi" w:eastAsiaTheme="minorHAnsi" w:hAnsiTheme="minorHAnsi" w:cstheme="minorBidi"/>
          <w:color w:val="auto"/>
        </w:rPr>
      </w:pPr>
    </w:p>
    <w:p w14:paraId="4C2CFDF1" w14:textId="77777777" w:rsidR="009379E4" w:rsidRPr="009379E4" w:rsidRDefault="009379E4" w:rsidP="009379E4">
      <w:pPr>
        <w:pStyle w:val="Heading3"/>
        <w:numPr>
          <w:ilvl w:val="0"/>
          <w:numId w:val="34"/>
        </w:numPr>
        <w:rPr>
          <w:rFonts w:asciiTheme="minorHAnsi" w:eastAsiaTheme="minorHAnsi" w:hAnsiTheme="minorHAnsi" w:cstheme="minorBidi"/>
          <w:color w:val="auto"/>
        </w:rPr>
      </w:pPr>
      <w:r w:rsidRPr="009379E4">
        <w:rPr>
          <w:rFonts w:asciiTheme="minorHAnsi" w:eastAsiaTheme="minorHAnsi" w:hAnsiTheme="minorHAnsi" w:cstheme="minorBidi"/>
          <w:color w:val="auto"/>
        </w:rPr>
        <w:t>Written logs</w:t>
      </w:r>
    </w:p>
    <w:p w14:paraId="7516EF99" w14:textId="77777777" w:rsidR="009379E4" w:rsidRPr="009379E4" w:rsidRDefault="009379E4" w:rsidP="009379E4">
      <w:pPr>
        <w:pStyle w:val="Heading3"/>
        <w:numPr>
          <w:ilvl w:val="0"/>
          <w:numId w:val="34"/>
        </w:numPr>
        <w:rPr>
          <w:rFonts w:asciiTheme="minorHAnsi" w:eastAsiaTheme="minorHAnsi" w:hAnsiTheme="minorHAnsi" w:cstheme="minorBidi"/>
          <w:color w:val="auto"/>
        </w:rPr>
      </w:pPr>
      <w:r w:rsidRPr="009379E4">
        <w:rPr>
          <w:rFonts w:asciiTheme="minorHAnsi" w:eastAsiaTheme="minorHAnsi" w:hAnsiTheme="minorHAnsi" w:cstheme="minorBidi"/>
          <w:color w:val="auto"/>
        </w:rPr>
        <w:t>Notes</w:t>
      </w:r>
    </w:p>
    <w:p w14:paraId="3214B01F" w14:textId="77777777" w:rsidR="009379E4" w:rsidRPr="009379E4" w:rsidRDefault="009379E4" w:rsidP="009379E4">
      <w:pPr>
        <w:pStyle w:val="Heading3"/>
        <w:numPr>
          <w:ilvl w:val="0"/>
          <w:numId w:val="34"/>
        </w:numPr>
        <w:rPr>
          <w:color w:val="auto"/>
        </w:rPr>
      </w:pPr>
      <w:r w:rsidRPr="009379E4">
        <w:rPr>
          <w:rFonts w:asciiTheme="minorHAnsi" w:eastAsiaTheme="minorHAnsi" w:hAnsiTheme="minorHAnsi" w:cstheme="minorBidi"/>
          <w:color w:val="auto"/>
        </w:rPr>
        <w:t xml:space="preserve">Environmental storytelling </w:t>
      </w:r>
    </w:p>
    <w:p w14:paraId="52C2F77A" w14:textId="422F77D3" w:rsidR="00B17472" w:rsidRDefault="00B17472" w:rsidP="009379E4">
      <w:pPr>
        <w:pStyle w:val="Heading3"/>
        <w:numPr>
          <w:ilvl w:val="0"/>
          <w:numId w:val="33"/>
        </w:numPr>
        <w:rPr>
          <w:color w:val="auto"/>
        </w:rPr>
      </w:pPr>
      <w:r w:rsidRPr="0046670D">
        <w:rPr>
          <w:color w:val="auto"/>
        </w:rPr>
        <w:t>Miscellaneous</w:t>
      </w:r>
    </w:p>
    <w:p w14:paraId="54207785" w14:textId="7DB7FBFC" w:rsidR="000A4DA8" w:rsidRPr="000A4DA8" w:rsidRDefault="000A4DA8" w:rsidP="000A4DA8">
      <w:pPr>
        <w:rPr>
          <w:sz w:val="24"/>
          <w:szCs w:val="24"/>
        </w:rPr>
      </w:pPr>
      <w:r w:rsidRPr="000A4DA8">
        <w:rPr>
          <w:sz w:val="24"/>
          <w:szCs w:val="24"/>
        </w:rPr>
        <w:t>The designers use silence as their method to build suspense. The sudden appearance of audio signals which indicate a monster presence will generate both fear and immediate need for action.</w:t>
      </w:r>
    </w:p>
    <w:p w14:paraId="54B059F9" w14:textId="6ECD07B1" w:rsidR="00496101" w:rsidRDefault="00B17472" w:rsidP="0045095A">
      <w:pPr>
        <w:pStyle w:val="Heading1"/>
        <w:numPr>
          <w:ilvl w:val="0"/>
          <w:numId w:val="17"/>
        </w:numPr>
      </w:pPr>
      <w:bookmarkStart w:id="4" w:name="_Toc337050997"/>
      <w:r>
        <w:lastRenderedPageBreak/>
        <w:t>Research</w:t>
      </w:r>
      <w:bookmarkEnd w:id="4"/>
    </w:p>
    <w:p w14:paraId="032F7FB6" w14:textId="616E0D2E" w:rsidR="000A4DA8" w:rsidRPr="000A4DA8" w:rsidRDefault="000A4DA8" w:rsidP="000A4DA8">
      <w:pPr>
        <w:pStyle w:val="ListParagraph"/>
        <w:widowControl w:val="0"/>
        <w:ind w:left="380"/>
        <w:rPr>
          <w:color w:val="auto"/>
          <w:sz w:val="24"/>
          <w:szCs w:val="24"/>
        </w:rPr>
      </w:pPr>
      <w:r w:rsidRPr="000A4DA8">
        <w:rPr>
          <w:color w:val="auto"/>
          <w:sz w:val="24"/>
          <w:szCs w:val="24"/>
        </w:rPr>
        <w:t>The designers use silence as their method to build suspense. The sudden appearance of audio signals which indicate a monster presence will generate both fear and immediate need for action.</w:t>
      </w:r>
    </w:p>
    <w:p w14:paraId="52885A7C" w14:textId="6AF5C582" w:rsidR="00A13B6D" w:rsidRDefault="00B17472" w:rsidP="002D34D4">
      <w:pPr>
        <w:pStyle w:val="Heading1"/>
        <w:numPr>
          <w:ilvl w:val="0"/>
          <w:numId w:val="17"/>
        </w:numPr>
      </w:pPr>
      <w:bookmarkStart w:id="5" w:name="_Toc337050998"/>
      <w:r>
        <w:lastRenderedPageBreak/>
        <w:t>Implementation</w:t>
      </w:r>
      <w:bookmarkEnd w:id="5"/>
    </w:p>
    <w:p w14:paraId="03395586" w14:textId="77777777" w:rsidR="00A01440" w:rsidRPr="00A01440" w:rsidRDefault="00A01440" w:rsidP="00A01440">
      <w:pPr>
        <w:widowControl w:val="0"/>
        <w:rPr>
          <w:color w:val="auto"/>
          <w:sz w:val="24"/>
          <w:szCs w:val="24"/>
        </w:rPr>
      </w:pPr>
      <w:r w:rsidRPr="00A01440">
        <w:rPr>
          <w:color w:val="auto"/>
          <w:sz w:val="24"/>
          <w:szCs w:val="24"/>
        </w:rPr>
        <w:t>The audio system will follow these rules:</w:t>
      </w:r>
    </w:p>
    <w:p w14:paraId="49929CF1" w14:textId="77777777" w:rsidR="00A01440" w:rsidRPr="00A01440" w:rsidRDefault="00A01440" w:rsidP="00A01440">
      <w:pPr>
        <w:widowControl w:val="0"/>
        <w:rPr>
          <w:color w:val="auto"/>
          <w:sz w:val="24"/>
          <w:szCs w:val="24"/>
        </w:rPr>
      </w:pPr>
    </w:p>
    <w:p w14:paraId="189BAA4A" w14:textId="77777777" w:rsidR="00A01440" w:rsidRPr="00A01440" w:rsidRDefault="00A01440" w:rsidP="00A01440">
      <w:pPr>
        <w:pStyle w:val="ListParagraph"/>
        <w:widowControl w:val="0"/>
        <w:numPr>
          <w:ilvl w:val="0"/>
          <w:numId w:val="35"/>
        </w:numPr>
        <w:rPr>
          <w:color w:val="auto"/>
          <w:sz w:val="24"/>
          <w:szCs w:val="24"/>
        </w:rPr>
      </w:pPr>
      <w:r w:rsidRPr="00A01440">
        <w:rPr>
          <w:color w:val="auto"/>
          <w:sz w:val="24"/>
          <w:szCs w:val="24"/>
        </w:rPr>
        <w:t>Sounds are triggered by player actions and proximity to sounds.</w:t>
      </w:r>
    </w:p>
    <w:p w14:paraId="100530A1" w14:textId="77777777" w:rsidR="00A01440" w:rsidRPr="00A01440" w:rsidRDefault="00A01440" w:rsidP="00A01440">
      <w:pPr>
        <w:pStyle w:val="ListParagraph"/>
        <w:widowControl w:val="0"/>
        <w:numPr>
          <w:ilvl w:val="0"/>
          <w:numId w:val="35"/>
        </w:numPr>
        <w:rPr>
          <w:color w:val="auto"/>
          <w:sz w:val="24"/>
          <w:szCs w:val="24"/>
        </w:rPr>
      </w:pPr>
      <w:r w:rsidRPr="00A01440">
        <w:rPr>
          <w:color w:val="auto"/>
          <w:sz w:val="24"/>
          <w:szCs w:val="24"/>
        </w:rPr>
        <w:t>The system uses sudden sounds as its primary tool for creating powerful audio effects.</w:t>
      </w:r>
    </w:p>
    <w:p w14:paraId="32275BA4" w14:textId="77777777" w:rsidR="00A01440" w:rsidRPr="00A01440" w:rsidRDefault="00A01440" w:rsidP="00A01440">
      <w:pPr>
        <w:pStyle w:val="ListParagraph"/>
        <w:widowControl w:val="0"/>
        <w:numPr>
          <w:ilvl w:val="0"/>
          <w:numId w:val="35"/>
        </w:numPr>
        <w:rPr>
          <w:color w:val="auto"/>
          <w:sz w:val="24"/>
          <w:szCs w:val="24"/>
        </w:rPr>
      </w:pPr>
      <w:r w:rsidRPr="00A01440">
        <w:rPr>
          <w:color w:val="auto"/>
          <w:sz w:val="24"/>
          <w:szCs w:val="24"/>
        </w:rPr>
        <w:t>The environment produces different ambient sounds which vary between laboratories and hallways and containment areas.</w:t>
      </w:r>
    </w:p>
    <w:p w14:paraId="1917F651" w14:textId="2AF38389" w:rsidR="00A01440" w:rsidRPr="00A01440" w:rsidRDefault="00A01440" w:rsidP="00A01440">
      <w:pPr>
        <w:pStyle w:val="ListParagraph"/>
        <w:widowControl w:val="0"/>
        <w:numPr>
          <w:ilvl w:val="0"/>
          <w:numId w:val="35"/>
        </w:numPr>
        <w:rPr>
          <w:color w:val="auto"/>
          <w:sz w:val="24"/>
          <w:szCs w:val="24"/>
        </w:rPr>
      </w:pPr>
      <w:r w:rsidRPr="00A01440">
        <w:rPr>
          <w:color w:val="auto"/>
          <w:sz w:val="24"/>
          <w:szCs w:val="24"/>
        </w:rPr>
        <w:t>Safe areas and low-activity areas maintain complete silence.</w:t>
      </w:r>
    </w:p>
    <w:p w14:paraId="3977DF10" w14:textId="03ABDF3C" w:rsidR="00EF218E" w:rsidRPr="002D34D4" w:rsidRDefault="00EF218E" w:rsidP="00EF218E">
      <w:pPr>
        <w:rPr>
          <w:sz w:val="24"/>
        </w:rPr>
      </w:pPr>
    </w:p>
    <w:p w14:paraId="1B8A6102" w14:textId="3774BB46" w:rsidR="00095EEF" w:rsidRDefault="00B17472" w:rsidP="0045095A">
      <w:pPr>
        <w:pStyle w:val="Heading1"/>
        <w:numPr>
          <w:ilvl w:val="0"/>
          <w:numId w:val="17"/>
        </w:numPr>
      </w:pPr>
      <w:bookmarkStart w:id="6" w:name="_Toc337050999"/>
      <w:r>
        <w:lastRenderedPageBreak/>
        <w:t>Content List</w:t>
      </w:r>
      <w:bookmarkEnd w:id="6"/>
    </w:p>
    <w:p w14:paraId="43354DA4" w14:textId="1E15BCAF" w:rsidR="002D34D4" w:rsidRPr="00FB4614" w:rsidRDefault="00B17472" w:rsidP="00FB4614">
      <w:pPr>
        <w:pStyle w:val="ListParagraph"/>
        <w:ind w:left="380"/>
        <w:rPr>
          <w:sz w:val="24"/>
        </w:rPr>
      </w:pPr>
      <w:r w:rsidRPr="0046670D">
        <w:rPr>
          <w:color w:val="auto"/>
          <w:sz w:val="24"/>
          <w:szCs w:val="24"/>
        </w:rPr>
        <w:t>Reference a separate list of all audio content for the game, including those for demos, marketing, website, etc.</w:t>
      </w:r>
    </w:p>
    <w:p w14:paraId="26B85D59" w14:textId="2D8DD8FB" w:rsidR="00095EEF" w:rsidRDefault="00B17472" w:rsidP="00D131DA">
      <w:pPr>
        <w:pStyle w:val="Heading2"/>
        <w:numPr>
          <w:ilvl w:val="1"/>
          <w:numId w:val="17"/>
        </w:numPr>
        <w:spacing w:line="360" w:lineRule="auto"/>
      </w:pPr>
      <w:bookmarkStart w:id="7" w:name="_Toc337051000"/>
      <w:r>
        <w:t>Sound Design</w:t>
      </w:r>
      <w:bookmarkEnd w:id="7"/>
    </w:p>
    <w:p w14:paraId="56BDA345" w14:textId="5CF2C0C7" w:rsidR="00B17472" w:rsidRPr="0046670D" w:rsidRDefault="00A01440" w:rsidP="00335F7E">
      <w:pPr>
        <w:pStyle w:val="Heading3"/>
        <w:numPr>
          <w:ilvl w:val="0"/>
          <w:numId w:val="28"/>
        </w:numPr>
        <w:rPr>
          <w:color w:val="auto"/>
        </w:rPr>
      </w:pPr>
      <w:r>
        <w:rPr>
          <w:color w:val="auto"/>
        </w:rPr>
        <w:t>Creature Sounds</w:t>
      </w:r>
    </w:p>
    <w:p w14:paraId="5C2AF1BD" w14:textId="63EDB8AB" w:rsidR="00A13B6D" w:rsidRDefault="00A13B6D" w:rsidP="00A01440">
      <w:pPr>
        <w:pStyle w:val="Heading2"/>
        <w:spacing w:line="360" w:lineRule="auto"/>
        <w:ind w:left="1080"/>
      </w:pPr>
    </w:p>
    <w:p w14:paraId="3FDBBA93" w14:textId="78ABA0B5" w:rsidR="002D34D4" w:rsidRDefault="00B17472" w:rsidP="002D34D4">
      <w:pPr>
        <w:pStyle w:val="Heading2"/>
        <w:numPr>
          <w:ilvl w:val="1"/>
          <w:numId w:val="17"/>
        </w:numPr>
        <w:spacing w:line="360" w:lineRule="auto"/>
      </w:pPr>
      <w:bookmarkStart w:id="8" w:name="_Toc337051003"/>
      <w:r>
        <w:t>Additional Audio</w:t>
      </w:r>
      <w:bookmarkEnd w:id="8"/>
    </w:p>
    <w:p w14:paraId="02CB147E" w14:textId="07D5A818" w:rsidR="002D34D4" w:rsidRDefault="00B17472" w:rsidP="002D34D4">
      <w:pPr>
        <w:pStyle w:val="ListParagraph"/>
        <w:ind w:left="380"/>
        <w:rPr>
          <w:color w:val="auto"/>
          <w:sz w:val="24"/>
          <w:szCs w:val="24"/>
        </w:rPr>
      </w:pPr>
      <w:r w:rsidRPr="0046670D">
        <w:rPr>
          <w:color w:val="auto"/>
          <w:sz w:val="24"/>
          <w:szCs w:val="24"/>
        </w:rPr>
        <w:t>A basic sketch of content can help plan the attack in terms of scheduling audio production time, helping to decide who will be creating and programming what. It is essential to keep a single audio content list, especially if multiple people reference or make contributions to it.</w:t>
      </w:r>
    </w:p>
    <w:p w14:paraId="2A9E4F2D" w14:textId="16503C81" w:rsidR="00B17472" w:rsidRDefault="00B17472" w:rsidP="00B17472">
      <w:pPr>
        <w:pStyle w:val="Heading2"/>
        <w:numPr>
          <w:ilvl w:val="1"/>
          <w:numId w:val="17"/>
        </w:numPr>
        <w:spacing w:line="360" w:lineRule="auto"/>
      </w:pPr>
      <w:bookmarkStart w:id="9" w:name="_Toc337051004"/>
      <w:r w:rsidRPr="00B17472">
        <w:t>Schedule</w:t>
      </w:r>
      <w:bookmarkEnd w:id="9"/>
    </w:p>
    <w:p w14:paraId="1CF9C956" w14:textId="63DF04E7" w:rsidR="000B2FF1" w:rsidRPr="00335F7E" w:rsidRDefault="00B17472" w:rsidP="000B2FF1">
      <w:pPr>
        <w:rPr>
          <w:sz w:val="28"/>
        </w:rPr>
      </w:pPr>
      <w:r w:rsidRPr="0046670D">
        <w:rPr>
          <w:color w:val="auto"/>
          <w:sz w:val="24"/>
          <w:szCs w:val="24"/>
        </w:rPr>
        <w:t>As in section 4, outline a rough project schedule, perhaps updating it every frequently. Set basic milestones for all audio. Once again, indicate who is working on what with some sort of timeline provided.</w:t>
      </w:r>
    </w:p>
    <w:sectPr w:rsidR="000B2FF1" w:rsidRPr="00335F7E">
      <w:headerReference w:type="default" r:id="rId1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C6AA5" w14:textId="77777777" w:rsidR="004D1CEA" w:rsidRDefault="004D1CEA">
      <w:pPr>
        <w:spacing w:after="0" w:line="240" w:lineRule="auto"/>
      </w:pPr>
      <w:r>
        <w:separator/>
      </w:r>
    </w:p>
    <w:p w14:paraId="59F401D9" w14:textId="77777777" w:rsidR="004D1CEA" w:rsidRDefault="004D1CEA"/>
    <w:p w14:paraId="00F7CDBC" w14:textId="77777777" w:rsidR="004D1CEA" w:rsidRDefault="004D1CEA"/>
  </w:endnote>
  <w:endnote w:type="continuationSeparator" w:id="0">
    <w:p w14:paraId="2F829293" w14:textId="77777777" w:rsidR="004D1CEA" w:rsidRDefault="004D1CEA">
      <w:pPr>
        <w:spacing w:after="0" w:line="240" w:lineRule="auto"/>
      </w:pPr>
      <w:r>
        <w:continuationSeparator/>
      </w:r>
    </w:p>
    <w:p w14:paraId="3F3DD24A" w14:textId="77777777" w:rsidR="004D1CEA" w:rsidRDefault="004D1CEA"/>
    <w:p w14:paraId="41B94643" w14:textId="77777777" w:rsidR="004D1CEA" w:rsidRDefault="004D1C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89828" w14:textId="77777777" w:rsidR="004D1CEA" w:rsidRDefault="004D1CEA">
      <w:pPr>
        <w:spacing w:after="0" w:line="240" w:lineRule="auto"/>
      </w:pPr>
      <w:r>
        <w:separator/>
      </w:r>
    </w:p>
    <w:p w14:paraId="7E422B6A" w14:textId="77777777" w:rsidR="004D1CEA" w:rsidRDefault="004D1CEA"/>
    <w:p w14:paraId="4B888F7F" w14:textId="77777777" w:rsidR="004D1CEA" w:rsidRDefault="004D1CEA"/>
  </w:footnote>
  <w:footnote w:type="continuationSeparator" w:id="0">
    <w:p w14:paraId="032EBE87" w14:textId="77777777" w:rsidR="004D1CEA" w:rsidRDefault="004D1CEA">
      <w:pPr>
        <w:spacing w:after="0" w:line="240" w:lineRule="auto"/>
      </w:pPr>
      <w:r>
        <w:continuationSeparator/>
      </w:r>
    </w:p>
    <w:p w14:paraId="3350035B" w14:textId="77777777" w:rsidR="004D1CEA" w:rsidRDefault="004D1CEA"/>
    <w:p w14:paraId="1F9D8A63" w14:textId="77777777" w:rsidR="004D1CEA" w:rsidRDefault="004D1C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F63398" w14:paraId="5EC2A311" w14:textId="77777777">
      <w:trPr>
        <w:trHeight w:hRule="exact" w:val="720"/>
        <w:jc w:val="right"/>
      </w:trPr>
      <w:tc>
        <w:tcPr>
          <w:tcW w:w="2088" w:type="dxa"/>
          <w:vAlign w:val="bottom"/>
        </w:tcPr>
        <w:p w14:paraId="0EBB8B45" w14:textId="77777777" w:rsidR="00F63398" w:rsidRDefault="00F63398">
          <w:pPr>
            <w:pStyle w:val="Page"/>
          </w:pPr>
        </w:p>
      </w:tc>
      <w:tc>
        <w:tcPr>
          <w:tcW w:w="288" w:type="dxa"/>
          <w:vAlign w:val="bottom"/>
        </w:tcPr>
        <w:p w14:paraId="4BDA7DDA" w14:textId="77777777" w:rsidR="00F63398" w:rsidRDefault="00F63398"/>
      </w:tc>
      <w:tc>
        <w:tcPr>
          <w:tcW w:w="8424" w:type="dxa"/>
          <w:vAlign w:val="bottom"/>
        </w:tcPr>
        <w:p w14:paraId="181AFF58" w14:textId="77777777" w:rsidR="00F63398" w:rsidRDefault="00F63398">
          <w:pPr>
            <w:pStyle w:val="InfoHeading"/>
          </w:pPr>
          <w:r>
            <w:t>Table of Contents</w:t>
          </w:r>
        </w:p>
      </w:tc>
    </w:tr>
    <w:tr w:rsidR="00F63398" w14:paraId="5C802EAB" w14:textId="77777777">
      <w:trPr>
        <w:trHeight w:hRule="exact" w:val="86"/>
        <w:jc w:val="right"/>
      </w:trPr>
      <w:tc>
        <w:tcPr>
          <w:tcW w:w="2088" w:type="dxa"/>
          <w:shd w:val="clear" w:color="auto" w:fill="000000" w:themeFill="text1"/>
        </w:tcPr>
        <w:p w14:paraId="6BF6A3AE" w14:textId="77777777" w:rsidR="00F63398" w:rsidRDefault="00F63398">
          <w:pPr>
            <w:pStyle w:val="Header"/>
          </w:pPr>
        </w:p>
      </w:tc>
      <w:tc>
        <w:tcPr>
          <w:tcW w:w="288" w:type="dxa"/>
        </w:tcPr>
        <w:p w14:paraId="6FF2489D" w14:textId="77777777" w:rsidR="00F63398" w:rsidRDefault="00F63398">
          <w:pPr>
            <w:pStyle w:val="Header"/>
          </w:pPr>
        </w:p>
      </w:tc>
      <w:tc>
        <w:tcPr>
          <w:tcW w:w="8424" w:type="dxa"/>
          <w:shd w:val="clear" w:color="auto" w:fill="000000" w:themeFill="text1"/>
        </w:tcPr>
        <w:p w14:paraId="3CD8995C" w14:textId="77777777" w:rsidR="00F63398" w:rsidRDefault="00F63398">
          <w:pPr>
            <w:pStyle w:val="Header"/>
          </w:pPr>
        </w:p>
      </w:tc>
    </w:tr>
  </w:tbl>
  <w:p w14:paraId="3C8B4491" w14:textId="77777777" w:rsidR="00F63398" w:rsidRDefault="00F633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F63398" w14:paraId="767DE304" w14:textId="77777777">
      <w:trPr>
        <w:trHeight w:hRule="exact" w:val="720"/>
        <w:jc w:val="right"/>
      </w:trPr>
      <w:tc>
        <w:tcPr>
          <w:tcW w:w="2088" w:type="dxa"/>
          <w:vAlign w:val="bottom"/>
        </w:tcPr>
        <w:p w14:paraId="2DB392F5" w14:textId="77777777" w:rsidR="00F63398" w:rsidRDefault="00F63398">
          <w:pPr>
            <w:pStyle w:val="Page"/>
          </w:pPr>
          <w:r>
            <w:t xml:space="preserve">Pg. </w:t>
          </w:r>
          <w:r>
            <w:fldChar w:fldCharType="begin"/>
          </w:r>
          <w:r>
            <w:instrText xml:space="preserve"> Page \# 0# </w:instrText>
          </w:r>
          <w:r>
            <w:fldChar w:fldCharType="separate"/>
          </w:r>
          <w:r w:rsidR="00E0482B">
            <w:t>06</w:t>
          </w:r>
          <w:r>
            <w:fldChar w:fldCharType="end"/>
          </w:r>
        </w:p>
      </w:tc>
      <w:tc>
        <w:tcPr>
          <w:tcW w:w="288" w:type="dxa"/>
          <w:vAlign w:val="bottom"/>
        </w:tcPr>
        <w:p w14:paraId="5D19832A" w14:textId="77777777" w:rsidR="00F63398" w:rsidRDefault="00F63398"/>
      </w:tc>
      <w:tc>
        <w:tcPr>
          <w:tcW w:w="8424" w:type="dxa"/>
          <w:vAlign w:val="bottom"/>
        </w:tcPr>
        <w:p w14:paraId="36C9CB02" w14:textId="69FBAA68" w:rsidR="00F63398" w:rsidRDefault="00F63398">
          <w:pPr>
            <w:pStyle w:val="InfoHeading"/>
          </w:pPr>
          <w:r>
            <w:fldChar w:fldCharType="begin"/>
          </w:r>
          <w:r>
            <w:instrText xml:space="preserve"> If </w:instrText>
          </w:r>
          <w:fldSimple w:instr=" STYLEREF “Heading 1”  ">
            <w:r w:rsidR="003C04FF">
              <w:rPr>
                <w:noProof/>
              </w:rPr>
              <w:instrText>Objectives</w:instrText>
            </w:r>
          </w:fldSimple>
          <w:r>
            <w:instrText>&lt;&gt; “Error*” “</w:instrText>
          </w:r>
          <w:fldSimple w:instr=" STYLEREF “Heading 1” ">
            <w:r w:rsidR="003C04FF">
              <w:rPr>
                <w:noProof/>
              </w:rPr>
              <w:instrText>Objectives</w:instrText>
            </w:r>
          </w:fldSimple>
          <w:r>
            <w:instrText xml:space="preserve"> </w:instrText>
          </w:r>
          <w:r>
            <w:fldChar w:fldCharType="separate"/>
          </w:r>
          <w:r w:rsidR="003C04FF">
            <w:rPr>
              <w:noProof/>
            </w:rPr>
            <w:t xml:space="preserve">Objectives </w:t>
          </w:r>
          <w:r>
            <w:fldChar w:fldCharType="end"/>
          </w:r>
        </w:p>
      </w:tc>
    </w:tr>
    <w:tr w:rsidR="00F63398" w14:paraId="35BD7688" w14:textId="77777777">
      <w:trPr>
        <w:trHeight w:hRule="exact" w:val="86"/>
        <w:jc w:val="right"/>
      </w:trPr>
      <w:tc>
        <w:tcPr>
          <w:tcW w:w="2088" w:type="dxa"/>
          <w:shd w:val="clear" w:color="auto" w:fill="000000" w:themeFill="text1"/>
        </w:tcPr>
        <w:p w14:paraId="567B01BE" w14:textId="77777777" w:rsidR="00F63398" w:rsidRDefault="00F63398">
          <w:pPr>
            <w:rPr>
              <w:sz w:val="10"/>
            </w:rPr>
          </w:pPr>
        </w:p>
      </w:tc>
      <w:tc>
        <w:tcPr>
          <w:tcW w:w="288" w:type="dxa"/>
        </w:tcPr>
        <w:p w14:paraId="47FEC870" w14:textId="77777777" w:rsidR="00F63398" w:rsidRDefault="00F63398">
          <w:pPr>
            <w:rPr>
              <w:sz w:val="10"/>
            </w:rPr>
          </w:pPr>
        </w:p>
      </w:tc>
      <w:tc>
        <w:tcPr>
          <w:tcW w:w="8424" w:type="dxa"/>
          <w:shd w:val="clear" w:color="auto" w:fill="000000" w:themeFill="text1"/>
        </w:tcPr>
        <w:p w14:paraId="145C588B" w14:textId="77777777" w:rsidR="00F63398" w:rsidRDefault="00F63398">
          <w:pPr>
            <w:rPr>
              <w:sz w:val="10"/>
            </w:rPr>
          </w:pPr>
        </w:p>
      </w:tc>
    </w:tr>
  </w:tbl>
  <w:p w14:paraId="4079156D" w14:textId="77777777" w:rsidR="00F63398" w:rsidRDefault="00F633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000004"/>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 w15:restartNumberingAfterBreak="0">
    <w:nsid w:val="00764C51"/>
    <w:multiLevelType w:val="hybridMultilevel"/>
    <w:tmpl w:val="1842D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16447"/>
    <w:multiLevelType w:val="hybridMultilevel"/>
    <w:tmpl w:val="DF6857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364BB4"/>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5" w15:restartNumberingAfterBreak="0">
    <w:nsid w:val="0B5B5107"/>
    <w:multiLevelType w:val="hybridMultilevel"/>
    <w:tmpl w:val="5C20A6A2"/>
    <w:lvl w:ilvl="0" w:tplc="E952875A">
      <w:start w:val="1"/>
      <w:numFmt w:val="decimal"/>
      <w:lvlText w:val="4.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1094B2B"/>
    <w:multiLevelType w:val="hybridMultilevel"/>
    <w:tmpl w:val="3B5832F6"/>
    <w:lvl w:ilvl="0" w:tplc="181C3344">
      <w:start w:val="1"/>
      <w:numFmt w:val="decimal"/>
      <w:lvlText w:val="4.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580766E"/>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8" w15:restartNumberingAfterBreak="0">
    <w:nsid w:val="1CB63292"/>
    <w:multiLevelType w:val="multilevel"/>
    <w:tmpl w:val="B2FC0EAA"/>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9" w15:restartNumberingAfterBreak="0">
    <w:nsid w:val="1F274E9B"/>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0" w15:restartNumberingAfterBreak="0">
    <w:nsid w:val="2A042579"/>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1" w15:restartNumberingAfterBreak="0">
    <w:nsid w:val="2C3F35B5"/>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2" w15:restartNumberingAfterBreak="0">
    <w:nsid w:val="2C962967"/>
    <w:multiLevelType w:val="multilevel"/>
    <w:tmpl w:val="3BBE58EE"/>
    <w:lvl w:ilvl="0">
      <w:start w:val="1"/>
      <w:numFmt w:val="decimal"/>
      <w:lvlText w:val="%1."/>
      <w:lvlJc w:val="left"/>
      <w:pPr>
        <w:ind w:left="380" w:hanging="380"/>
      </w:pPr>
      <w:rPr>
        <w:rFonts w:asciiTheme="majorHAnsi" w:eastAsiaTheme="majorEastAsia" w:hAnsiTheme="majorHAnsi" w:cstheme="majorBidi"/>
        <w:sz w:val="40"/>
        <w:szCs w:val="4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2CC52E74"/>
    <w:multiLevelType w:val="hybridMultilevel"/>
    <w:tmpl w:val="C1ECE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D454D1"/>
    <w:multiLevelType w:val="hybridMultilevel"/>
    <w:tmpl w:val="3C42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01440"/>
    <w:multiLevelType w:val="hybridMultilevel"/>
    <w:tmpl w:val="13C81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73D69ED"/>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8" w15:restartNumberingAfterBreak="0">
    <w:nsid w:val="37671BBE"/>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9" w15:restartNumberingAfterBreak="0">
    <w:nsid w:val="45AF1030"/>
    <w:multiLevelType w:val="hybridMultilevel"/>
    <w:tmpl w:val="53183584"/>
    <w:lvl w:ilvl="0" w:tplc="B5EE17A6">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A20842"/>
    <w:multiLevelType w:val="multilevel"/>
    <w:tmpl w:val="0E402492"/>
    <w:lvl w:ilvl="0">
      <w:start w:val="1"/>
      <w:numFmt w:val="none"/>
      <w:lvlText w:val="4.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CD3709B"/>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2" w15:restartNumberingAfterBreak="0">
    <w:nsid w:val="4FA536B0"/>
    <w:multiLevelType w:val="hybridMultilevel"/>
    <w:tmpl w:val="D3DE70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9E14A0"/>
    <w:multiLevelType w:val="multilevel"/>
    <w:tmpl w:val="0E402492"/>
    <w:lvl w:ilvl="0">
      <w:start w:val="1"/>
      <w:numFmt w:val="none"/>
      <w:lvlText w:val="4.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1195768"/>
    <w:multiLevelType w:val="hybridMultilevel"/>
    <w:tmpl w:val="EFA8A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945C4"/>
    <w:multiLevelType w:val="hybridMultilevel"/>
    <w:tmpl w:val="80607D28"/>
    <w:lvl w:ilvl="0" w:tplc="F832241C">
      <w:start w:val="1"/>
      <w:numFmt w:val="decimal"/>
      <w:lvlText w:val="4.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4E50466"/>
    <w:multiLevelType w:val="hybridMultilevel"/>
    <w:tmpl w:val="D088A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27496C"/>
    <w:multiLevelType w:val="hybridMultilevel"/>
    <w:tmpl w:val="D92E4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6E382A"/>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9" w15:restartNumberingAfterBreak="0">
    <w:nsid w:val="738327BC"/>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0" w15:restartNumberingAfterBreak="0">
    <w:nsid w:val="75EB0966"/>
    <w:multiLevelType w:val="hybridMultilevel"/>
    <w:tmpl w:val="7D989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191029"/>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num w:numId="1" w16cid:durableId="1369798599">
    <w:abstractNumId w:val="0"/>
  </w:num>
  <w:num w:numId="2" w16cid:durableId="1504202184">
    <w:abstractNumId w:val="0"/>
    <w:lvlOverride w:ilvl="0">
      <w:startOverride w:val="1"/>
    </w:lvlOverride>
  </w:num>
  <w:num w:numId="3" w16cid:durableId="1746099550">
    <w:abstractNumId w:val="16"/>
  </w:num>
  <w:num w:numId="4" w16cid:durableId="264769289">
    <w:abstractNumId w:val="0"/>
    <w:lvlOverride w:ilvl="0">
      <w:startOverride w:val="1"/>
    </w:lvlOverride>
  </w:num>
  <w:num w:numId="5" w16cid:durableId="939803051">
    <w:abstractNumId w:val="0"/>
    <w:lvlOverride w:ilvl="0">
      <w:startOverride w:val="1"/>
    </w:lvlOverride>
  </w:num>
  <w:num w:numId="6" w16cid:durableId="840657819">
    <w:abstractNumId w:val="26"/>
  </w:num>
  <w:num w:numId="7" w16cid:durableId="2123106083">
    <w:abstractNumId w:val="1"/>
  </w:num>
  <w:num w:numId="8" w16cid:durableId="530531725">
    <w:abstractNumId w:val="31"/>
  </w:num>
  <w:num w:numId="9" w16cid:durableId="2144422398">
    <w:abstractNumId w:val="28"/>
  </w:num>
  <w:num w:numId="10" w16cid:durableId="266694247">
    <w:abstractNumId w:val="18"/>
  </w:num>
  <w:num w:numId="11" w16cid:durableId="1925646564">
    <w:abstractNumId w:val="4"/>
  </w:num>
  <w:num w:numId="12" w16cid:durableId="969243531">
    <w:abstractNumId w:val="7"/>
  </w:num>
  <w:num w:numId="13" w16cid:durableId="1627079530">
    <w:abstractNumId w:val="24"/>
  </w:num>
  <w:num w:numId="14" w16cid:durableId="2126463361">
    <w:abstractNumId w:val="29"/>
  </w:num>
  <w:num w:numId="15" w16cid:durableId="1877156500">
    <w:abstractNumId w:val="9"/>
  </w:num>
  <w:num w:numId="16" w16cid:durableId="2003001306">
    <w:abstractNumId w:val="10"/>
  </w:num>
  <w:num w:numId="17" w16cid:durableId="1235772254">
    <w:abstractNumId w:val="12"/>
  </w:num>
  <w:num w:numId="18" w16cid:durableId="1332027791">
    <w:abstractNumId w:val="21"/>
  </w:num>
  <w:num w:numId="19" w16cid:durableId="1589466010">
    <w:abstractNumId w:val="11"/>
  </w:num>
  <w:num w:numId="20" w16cid:durableId="157890161">
    <w:abstractNumId w:val="17"/>
  </w:num>
  <w:num w:numId="21" w16cid:durableId="1375543375">
    <w:abstractNumId w:val="3"/>
  </w:num>
  <w:num w:numId="22" w16cid:durableId="2038695488">
    <w:abstractNumId w:val="13"/>
  </w:num>
  <w:num w:numId="23" w16cid:durableId="898398620">
    <w:abstractNumId w:val="15"/>
  </w:num>
  <w:num w:numId="24" w16cid:durableId="1364792479">
    <w:abstractNumId w:val="27"/>
  </w:num>
  <w:num w:numId="25" w16cid:durableId="1353990328">
    <w:abstractNumId w:val="14"/>
  </w:num>
  <w:num w:numId="26" w16cid:durableId="1741907175">
    <w:abstractNumId w:val="30"/>
  </w:num>
  <w:num w:numId="27" w16cid:durableId="930238501">
    <w:abstractNumId w:val="8"/>
  </w:num>
  <w:num w:numId="28" w16cid:durableId="1227111497">
    <w:abstractNumId w:val="5"/>
  </w:num>
  <w:num w:numId="29" w16cid:durableId="1582910240">
    <w:abstractNumId w:val="6"/>
  </w:num>
  <w:num w:numId="30" w16cid:durableId="1124468092">
    <w:abstractNumId w:val="20"/>
  </w:num>
  <w:num w:numId="31" w16cid:durableId="1801220372">
    <w:abstractNumId w:val="23"/>
  </w:num>
  <w:num w:numId="32" w16cid:durableId="46034351">
    <w:abstractNumId w:val="25"/>
  </w:num>
  <w:num w:numId="33" w16cid:durableId="964047987">
    <w:abstractNumId w:val="19"/>
  </w:num>
  <w:num w:numId="34" w16cid:durableId="737944173">
    <w:abstractNumId w:val="22"/>
  </w:num>
  <w:num w:numId="35" w16cid:durableId="1060010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1D40"/>
    <w:rsid w:val="00014E5E"/>
    <w:rsid w:val="000450D5"/>
    <w:rsid w:val="00070A09"/>
    <w:rsid w:val="00095EEF"/>
    <w:rsid w:val="000A4DA8"/>
    <w:rsid w:val="000B2FF1"/>
    <w:rsid w:val="00120CD9"/>
    <w:rsid w:val="0013459F"/>
    <w:rsid w:val="00142D1B"/>
    <w:rsid w:val="001753A8"/>
    <w:rsid w:val="001A2C1C"/>
    <w:rsid w:val="00233D7D"/>
    <w:rsid w:val="00284631"/>
    <w:rsid w:val="002D34D4"/>
    <w:rsid w:val="00312B30"/>
    <w:rsid w:val="00335F7E"/>
    <w:rsid w:val="003C04FF"/>
    <w:rsid w:val="0045095A"/>
    <w:rsid w:val="00462A92"/>
    <w:rsid w:val="00496101"/>
    <w:rsid w:val="004D1CEA"/>
    <w:rsid w:val="004E4780"/>
    <w:rsid w:val="00505B34"/>
    <w:rsid w:val="005222B9"/>
    <w:rsid w:val="005514FF"/>
    <w:rsid w:val="005D229C"/>
    <w:rsid w:val="00646CE8"/>
    <w:rsid w:val="006A6E65"/>
    <w:rsid w:val="006C6582"/>
    <w:rsid w:val="00791646"/>
    <w:rsid w:val="007D3070"/>
    <w:rsid w:val="007F7281"/>
    <w:rsid w:val="00810C6A"/>
    <w:rsid w:val="008339E9"/>
    <w:rsid w:val="00835C2A"/>
    <w:rsid w:val="008377D1"/>
    <w:rsid w:val="008734DF"/>
    <w:rsid w:val="008D3804"/>
    <w:rsid w:val="008E76F5"/>
    <w:rsid w:val="009379E4"/>
    <w:rsid w:val="009446D2"/>
    <w:rsid w:val="009552D6"/>
    <w:rsid w:val="00987D7B"/>
    <w:rsid w:val="009C685A"/>
    <w:rsid w:val="009D44C6"/>
    <w:rsid w:val="00A01440"/>
    <w:rsid w:val="00A13B6D"/>
    <w:rsid w:val="00A20932"/>
    <w:rsid w:val="00A63FF6"/>
    <w:rsid w:val="00AC1D40"/>
    <w:rsid w:val="00AC5A12"/>
    <w:rsid w:val="00B17472"/>
    <w:rsid w:val="00B52D92"/>
    <w:rsid w:val="00B564A3"/>
    <w:rsid w:val="00BD2E86"/>
    <w:rsid w:val="00C456F7"/>
    <w:rsid w:val="00D064F7"/>
    <w:rsid w:val="00D131DA"/>
    <w:rsid w:val="00D55A1F"/>
    <w:rsid w:val="00D921BE"/>
    <w:rsid w:val="00DB596E"/>
    <w:rsid w:val="00DC651B"/>
    <w:rsid w:val="00DC66B2"/>
    <w:rsid w:val="00E0482B"/>
    <w:rsid w:val="00E22069"/>
    <w:rsid w:val="00E5046E"/>
    <w:rsid w:val="00E63F61"/>
    <w:rsid w:val="00E64C63"/>
    <w:rsid w:val="00E875FB"/>
    <w:rsid w:val="00EF218E"/>
    <w:rsid w:val="00F15476"/>
    <w:rsid w:val="00F63398"/>
    <w:rsid w:val="00F77246"/>
    <w:rsid w:val="00FB4614"/>
    <w:rsid w:val="00FC72EE"/>
    <w:rsid w:val="00FE5C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38A042"/>
  <w15:docId w15:val="{F5E401E9-E552-46BB-AB10-8D76EEBE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autoRedefine/>
    <w:uiPriority w:val="1"/>
    <w:unhideWhenUsed/>
    <w:qFormat/>
    <w:rsid w:val="00142D1B"/>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unhideWhenUsed/>
    <w:qFormat/>
    <w:rsid w:val="000450D5"/>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rsid w:val="005D229C"/>
    <w:pPr>
      <w:numPr>
        <w:ilvl w:val="1"/>
      </w:numPr>
      <w:spacing w:before="40" w:after="160" w:line="240" w:lineRule="auto"/>
      <w:ind w:left="72"/>
      <w:jc w:val="center"/>
    </w:pPr>
    <w:rPr>
      <w:rFonts w:asciiTheme="majorHAnsi" w:eastAsiaTheme="majorEastAsia" w:hAnsiTheme="majorHAnsi" w:cstheme="majorBidi"/>
      <w:b/>
      <w:bCs/>
      <w:caps/>
      <w:color w:val="000000" w:themeColor="text1"/>
      <w:kern w:val="20"/>
      <w:sz w:val="52"/>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rsid w:val="007F7281"/>
    <w:pPr>
      <w:spacing w:after="40" w:line="240" w:lineRule="auto"/>
      <w:jc w:val="center"/>
    </w:pPr>
    <w:rPr>
      <w:rFonts w:asciiTheme="majorHAnsi" w:eastAsiaTheme="majorEastAsia" w:hAnsiTheme="majorHAnsi" w:cstheme="majorBidi"/>
      <w:b/>
      <w:bCs/>
      <w:color w:val="EF4623" w:themeColor="accent1"/>
      <w:sz w:val="96"/>
    </w:rPr>
  </w:style>
  <w:style w:type="character" w:customStyle="1" w:styleId="TitleChar">
    <w:name w:val="Title Char"/>
    <w:basedOn w:val="DefaultParagraphFont"/>
    <w:link w:val="Title"/>
    <w:uiPriority w:val="2"/>
    <w:rsid w:val="007F7281"/>
    <w:rPr>
      <w:rFonts w:asciiTheme="majorHAnsi" w:eastAsiaTheme="majorEastAsia" w:hAnsiTheme="majorHAnsi" w:cstheme="majorBidi"/>
      <w:b/>
      <w:bCs/>
      <w:color w:val="EF4623" w:themeColor="accent1"/>
      <w:sz w:val="96"/>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sid w:val="005D229C"/>
    <w:rPr>
      <w:rFonts w:asciiTheme="majorHAnsi" w:eastAsiaTheme="majorEastAsia" w:hAnsiTheme="majorHAnsi" w:cstheme="majorBidi"/>
      <w:b/>
      <w:bCs/>
      <w:caps/>
      <w:color w:val="000000" w:themeColor="text1"/>
      <w:kern w:val="20"/>
      <w:sz w:val="52"/>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rsid w:val="00B17472"/>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character" w:customStyle="1" w:styleId="Heading3Char">
    <w:name w:val="Heading 3 Char"/>
    <w:basedOn w:val="DefaultParagraphFont"/>
    <w:link w:val="Heading3"/>
    <w:uiPriority w:val="1"/>
    <w:rsid w:val="00142D1B"/>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rsid w:val="000450D5"/>
    <w:rPr>
      <w:rFonts w:asciiTheme="majorHAnsi" w:eastAsiaTheme="majorEastAsia" w:hAnsiTheme="majorHAnsi" w:cstheme="majorBidi"/>
      <w:i/>
      <w:iCs/>
      <w:color w:val="BF2B0E" w:themeColor="accent1" w:themeShade="BF"/>
    </w:rPr>
  </w:style>
  <w:style w:type="paragraph" w:styleId="NormalWeb">
    <w:name w:val="Normal (Web)"/>
    <w:basedOn w:val="Normal"/>
    <w:uiPriority w:val="99"/>
    <w:semiHidden/>
    <w:unhideWhenUsed/>
    <w:rsid w:val="000450D5"/>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semiHidden/>
    <w:qFormat/>
    <w:rsid w:val="00095EEF"/>
    <w:pPr>
      <w:ind w:left="720"/>
      <w:contextualSpacing/>
    </w:pPr>
  </w:style>
  <w:style w:type="paragraph" w:styleId="BlockText">
    <w:name w:val="Block Text"/>
    <w:basedOn w:val="Normal"/>
    <w:rsid w:val="009C685A"/>
    <w:pPr>
      <w:spacing w:after="0" w:line="240" w:lineRule="auto"/>
    </w:pPr>
    <w:rPr>
      <w:rFonts w:ascii="Times New Roman" w:eastAsia="Times New Roman" w:hAnsi="Times New Roman" w:cs="Times New Roman"/>
      <w:color w:val="auto"/>
      <w:sz w:val="24"/>
      <w:lang w:eastAsia="en-US"/>
    </w:rPr>
  </w:style>
  <w:style w:type="paragraph" w:customStyle="1" w:styleId="TableHeaderText">
    <w:name w:val="Table Header Text"/>
    <w:basedOn w:val="TableText"/>
    <w:rsid w:val="009C685A"/>
    <w:pPr>
      <w:spacing w:before="0" w:after="0"/>
      <w:jc w:val="center"/>
    </w:pPr>
    <w:rPr>
      <w:rFonts w:ascii="Times New Roman" w:eastAsia="Times New Roman" w:hAnsi="Times New Roman" w:cs="Times New Roman"/>
      <w:b/>
      <w:color w:val="auto"/>
      <w:sz w:val="24"/>
      <w:lang w:eastAsia="en-US"/>
    </w:rPr>
  </w:style>
  <w:style w:type="paragraph" w:styleId="DocumentMap">
    <w:name w:val="Document Map"/>
    <w:basedOn w:val="Normal"/>
    <w:link w:val="DocumentMapChar"/>
    <w:uiPriority w:val="99"/>
    <w:semiHidden/>
    <w:unhideWhenUsed/>
    <w:rsid w:val="00E5046E"/>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5046E"/>
    <w:rPr>
      <w:rFonts w:ascii="Lucida Grande" w:hAnsi="Lucida Grande" w:cs="Lucida Grande"/>
      <w:sz w:val="24"/>
      <w:szCs w:val="24"/>
    </w:rPr>
  </w:style>
  <w:style w:type="paragraph" w:styleId="TOC2">
    <w:name w:val="toc 2"/>
    <w:basedOn w:val="Normal"/>
    <w:next w:val="Normal"/>
    <w:autoRedefine/>
    <w:uiPriority w:val="39"/>
    <w:unhideWhenUsed/>
    <w:rsid w:val="00E5046E"/>
    <w:pPr>
      <w:ind w:left="200"/>
    </w:pPr>
  </w:style>
  <w:style w:type="paragraph" w:styleId="TOC3">
    <w:name w:val="toc 3"/>
    <w:basedOn w:val="Normal"/>
    <w:next w:val="Normal"/>
    <w:autoRedefine/>
    <w:uiPriority w:val="39"/>
    <w:unhideWhenUsed/>
    <w:rsid w:val="00E5046E"/>
    <w:pPr>
      <w:ind w:left="400"/>
    </w:pPr>
  </w:style>
  <w:style w:type="paragraph" w:styleId="TOC4">
    <w:name w:val="toc 4"/>
    <w:basedOn w:val="Normal"/>
    <w:next w:val="Normal"/>
    <w:autoRedefine/>
    <w:uiPriority w:val="39"/>
    <w:unhideWhenUsed/>
    <w:rsid w:val="00E5046E"/>
    <w:pPr>
      <w:ind w:left="600"/>
    </w:pPr>
  </w:style>
  <w:style w:type="paragraph" w:styleId="TOC5">
    <w:name w:val="toc 5"/>
    <w:basedOn w:val="Normal"/>
    <w:next w:val="Normal"/>
    <w:autoRedefine/>
    <w:uiPriority w:val="39"/>
    <w:unhideWhenUsed/>
    <w:rsid w:val="00E5046E"/>
    <w:pPr>
      <w:ind w:left="800"/>
    </w:pPr>
  </w:style>
  <w:style w:type="paragraph" w:styleId="TOC6">
    <w:name w:val="toc 6"/>
    <w:basedOn w:val="Normal"/>
    <w:next w:val="Normal"/>
    <w:autoRedefine/>
    <w:uiPriority w:val="39"/>
    <w:unhideWhenUsed/>
    <w:rsid w:val="00E5046E"/>
    <w:pPr>
      <w:ind w:left="1000"/>
    </w:pPr>
  </w:style>
  <w:style w:type="paragraph" w:styleId="TOC7">
    <w:name w:val="toc 7"/>
    <w:basedOn w:val="Normal"/>
    <w:next w:val="Normal"/>
    <w:autoRedefine/>
    <w:uiPriority w:val="39"/>
    <w:unhideWhenUsed/>
    <w:rsid w:val="00E5046E"/>
    <w:pPr>
      <w:ind w:left="1200"/>
    </w:pPr>
  </w:style>
  <w:style w:type="paragraph" w:styleId="TOC8">
    <w:name w:val="toc 8"/>
    <w:basedOn w:val="Normal"/>
    <w:next w:val="Normal"/>
    <w:autoRedefine/>
    <w:uiPriority w:val="39"/>
    <w:unhideWhenUsed/>
    <w:rsid w:val="00E5046E"/>
    <w:pPr>
      <w:ind w:left="1400"/>
    </w:pPr>
  </w:style>
  <w:style w:type="paragraph" w:styleId="TOC9">
    <w:name w:val="toc 9"/>
    <w:basedOn w:val="Normal"/>
    <w:next w:val="Normal"/>
    <w:autoRedefine/>
    <w:uiPriority w:val="39"/>
    <w:unhideWhenUsed/>
    <w:rsid w:val="00E5046E"/>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05950427">
      <w:bodyDiv w:val="1"/>
      <w:marLeft w:val="0"/>
      <w:marRight w:val="0"/>
      <w:marTop w:val="0"/>
      <w:marBottom w:val="0"/>
      <w:divBdr>
        <w:top w:val="none" w:sz="0" w:space="0" w:color="auto"/>
        <w:left w:val="none" w:sz="0" w:space="0" w:color="auto"/>
        <w:bottom w:val="none" w:sz="0" w:space="0" w:color="auto"/>
        <w:right w:val="none" w:sz="0" w:space="0" w:color="auto"/>
      </w:divBdr>
    </w:div>
    <w:div w:id="160572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9F4FFE72342047840D85CB27BFE6DD"/>
        <w:category>
          <w:name w:val="General"/>
          <w:gallery w:val="placeholder"/>
        </w:category>
        <w:types>
          <w:type w:val="bbPlcHdr"/>
        </w:types>
        <w:behaviors>
          <w:behavior w:val="content"/>
        </w:behaviors>
        <w:guid w:val="{0CEB4BE3-9F86-634C-9F8D-8D1AE1988A03}"/>
      </w:docPartPr>
      <w:docPartBody>
        <w:p w:rsidR="003E0FB0" w:rsidRDefault="003E0FB0">
          <w:pPr>
            <w:pStyle w:val="E59F4FFE72342047840D85CB27BFE6DD"/>
          </w:pPr>
          <w:r>
            <w:t>Annual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abstractNum w:abstractNumId="1" w15:restartNumberingAfterBreak="0">
    <w:nsid w:val="64E50466"/>
    <w:multiLevelType w:val="hybridMultilevel"/>
    <w:tmpl w:val="D088A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4378015">
    <w:abstractNumId w:val="1"/>
  </w:num>
  <w:num w:numId="2" w16cid:durableId="5679590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0FB0"/>
    <w:rsid w:val="003E0FB0"/>
    <w:rsid w:val="006847D4"/>
    <w:rsid w:val="00791646"/>
    <w:rsid w:val="008339E9"/>
    <w:rsid w:val="00D41D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lang w:eastAsia="en-US"/>
    </w:rPr>
  </w:style>
  <w:style w:type="paragraph" w:styleId="ListParagraph">
    <w:name w:val="List Paragraph"/>
    <w:basedOn w:val="Normal"/>
    <w:uiPriority w:val="34"/>
    <w:qFormat/>
    <w:pPr>
      <w:spacing w:after="180" w:line="336" w:lineRule="auto"/>
      <w:ind w:left="720"/>
      <w:contextualSpacing/>
    </w:pPr>
    <w:rPr>
      <w:rFonts w:eastAsiaTheme="minorHAnsi"/>
      <w:color w:val="404040" w:themeColor="text1" w:themeTint="BF"/>
      <w:sz w:val="20"/>
      <w:szCs w:val="20"/>
    </w:rPr>
  </w:style>
  <w:style w:type="paragraph" w:styleId="ListBullet">
    <w:name w:val="List Bullet"/>
    <w:basedOn w:val="Normal"/>
    <w:uiPriority w:val="1"/>
    <w:unhideWhenUsed/>
    <w:qFormat/>
    <w:pPr>
      <w:numPr>
        <w:numId w:val="2"/>
      </w:numPr>
      <w:spacing w:before="40" w:after="40" w:line="288" w:lineRule="auto"/>
    </w:pPr>
    <w:rPr>
      <w:rFonts w:eastAsiaTheme="minorHAnsi"/>
      <w:color w:val="595959" w:themeColor="text1" w:themeTint="A6"/>
      <w:kern w:val="20"/>
      <w:sz w:val="20"/>
      <w:szCs w:val="20"/>
    </w:rPr>
  </w:style>
  <w:style w:type="paragraph" w:customStyle="1" w:styleId="E59F4FFE72342047840D85CB27BFE6DD">
    <w:name w:val="E59F4FFE72342047840D85CB27BFE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[Slogan, Genre, or Brief High Concept]</Abstract>
  <CompanyAddress/>
  <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2C71FBD443DB645BC32CB9A99CF976B" ma:contentTypeVersion="17" ma:contentTypeDescription="Create a new document." ma:contentTypeScope="" ma:versionID="39a3bbf795037644b9fd5734deb0019b">
  <xsd:schema xmlns:xsd="http://www.w3.org/2001/XMLSchema" xmlns:xs="http://www.w3.org/2001/XMLSchema" xmlns:p="http://schemas.microsoft.com/office/2006/metadata/properties" xmlns:ns1="http://schemas.microsoft.com/sharepoint/v3" xmlns:ns2="a29706ce-7dd9-430f-9203-d15122c9954d" xmlns:ns3="564477d5-28bc-4281-951a-a6595459d476" targetNamespace="http://schemas.microsoft.com/office/2006/metadata/properties" ma:root="true" ma:fieldsID="6bd08733601efdedf8e3b4f70a48190e" ns1:_="" ns2:_="" ns3:_="">
    <xsd:import namespace="http://schemas.microsoft.com/sharepoint/v3"/>
    <xsd:import namespace="a29706ce-7dd9-430f-9203-d15122c9954d"/>
    <xsd:import namespace="564477d5-28bc-4281-951a-a6595459d476"/>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Location"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9706ce-7dd9-430f-9203-d15122c995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b9d10e-cf46-43c3-8dbe-852b4cfb5dd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4477d5-28bc-4281-951a-a6595459d4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014298-9250-4e8d-9453-de0460558e4e}" ma:internalName="TaxCatchAll" ma:showField="CatchAllData" ma:web="564477d5-28bc-4281-951a-a6595459d47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564477d5-28bc-4281-951a-a6595459d476" xsi:nil="true"/>
    <_ip_UnifiedCompliancePolicyUIAction xmlns="http://schemas.microsoft.com/sharepoint/v3" xsi:nil="true"/>
    <_ip_UnifiedCompliancePolicyProperties xmlns="http://schemas.microsoft.com/sharepoint/v3" xsi:nil="true"/>
    <lcf76f155ced4ddcb4097134ff3c332f xmlns="a29706ce-7dd9-430f-9203-d15122c995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2035D-A800-7F43-8746-8092C53BC837}">
  <ds:schemaRefs>
    <ds:schemaRef ds:uri="http://schemas.openxmlformats.org/officeDocument/2006/bibliography"/>
  </ds:schemaRefs>
</ds:datastoreItem>
</file>

<file path=customXml/itemProps3.xml><?xml version="1.0" encoding="utf-8"?>
<ds:datastoreItem xmlns:ds="http://schemas.openxmlformats.org/officeDocument/2006/customXml" ds:itemID="{B075B5EC-BB28-4D3C-A256-F179F6B682B9}">
  <ds:schemaRefs>
    <ds:schemaRef ds:uri="http://schemas.microsoft.com/sharepoint/v3/contenttype/forms"/>
  </ds:schemaRefs>
</ds:datastoreItem>
</file>

<file path=customXml/itemProps4.xml><?xml version="1.0" encoding="utf-8"?>
<ds:datastoreItem xmlns:ds="http://schemas.openxmlformats.org/officeDocument/2006/customXml" ds:itemID="{7D163C62-B510-469A-AD9A-3283F27E0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29706ce-7dd9-430f-9203-d15122c9954d"/>
    <ds:schemaRef ds:uri="564477d5-28bc-4281-951a-a6595459d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3585FDF-5F80-4445-A49B-F74A934650E3}">
  <ds:schemaRefs>
    <ds:schemaRef ds:uri="http://schemas.microsoft.com/office/2006/metadata/properties"/>
    <ds:schemaRef ds:uri="http://schemas.microsoft.com/office/infopath/2007/PartnerControls"/>
    <ds:schemaRef ds:uri="564477d5-28bc-4281-951a-a6595459d476"/>
    <ds:schemaRef ds:uri="http://schemas.microsoft.com/sharepoint/v3"/>
    <ds:schemaRef ds:uri="a29706ce-7dd9-430f-9203-d15122c9954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&lt;Game Title&gt;</vt:lpstr>
    </vt:vector>
  </TitlesOfParts>
  <Manager>Clinton A. Lowe</Manager>
  <Company>GTC Game Studios</Company>
  <LinksUpToDate>false</LinksUpToDate>
  <CharactersWithSpaces>3959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&lt;Survive Against Enemies (S.A.E) &gt;</dc:title>
  <dc:subject>CIST2740-201601-21362:        Sound Design Document</dc:subject>
  <dc:creator>Jennifer Nelson (nelsoj99)</dc:creator>
  <cp:keywords/>
  <dc:description/>
  <cp:lastModifiedBy>Devin Raglin</cp:lastModifiedBy>
  <cp:revision>8</cp:revision>
  <dcterms:created xsi:type="dcterms:W3CDTF">2016-10-02T21:33:00Z</dcterms:created>
  <dcterms:modified xsi:type="dcterms:W3CDTF">2026-05-06T02:54:00Z</dcterms:modified>
  <cp:category/>
  <cp:contentStatus>[Version]</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ontentTypeId">
    <vt:lpwstr>0x01010012C71FBD443DB645BC32CB9A99CF976B</vt:lpwstr>
  </property>
</Properties>
</file>