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00" w:after="120"/>
        <w:jc w:val="center"/>
        <w:rPr>
          <w:b/>
          <w:b/>
        </w:rPr>
      </w:pPr>
      <w:r>
        <w:rPr>
          <w:b/>
        </w:rPr>
        <w:t>Traditional vs Coverged Networks</w:t>
      </w:r>
    </w:p>
    <w:p>
      <w:pPr>
        <w:pStyle w:val="LOnormal"/>
        <w:numPr>
          <w:ilvl w:val="0"/>
          <w:numId w:val="0"/>
        </w:numPr>
        <w:ind w:left="720"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numPr>
          <w:ilvl w:val="0"/>
          <w:numId w:val="1"/>
        </w:numPr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On old traditional networks, data, voice and video had their own separate network infrastructure and did not impact each other</w:t>
      </w:r>
    </w:p>
    <w:p>
      <w:pPr>
        <w:pStyle w:val="LOnormal"/>
        <w:numPr>
          <w:ilvl w:val="0"/>
          <w:numId w:val="1"/>
        </w:numPr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On modern networks, data, voice and video run over the same shared infrastructure</w:t>
      </w:r>
    </w:p>
    <w:p>
      <w:pPr>
        <w:pStyle w:val="LOnormal"/>
        <w:numPr>
          <w:ilvl w:val="0"/>
          <w:numId w:val="1"/>
        </w:numPr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This enables cost savings and advanced features for voice and video</w:t>
      </w:r>
    </w:p>
    <w:p>
      <w:pPr>
        <w:pStyle w:val="LOnormal"/>
        <w:numPr>
          <w:ilvl w:val="0"/>
          <w:numId w:val="1"/>
        </w:numPr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Data, voice and video are all fighting for the same shared bandwidth</w:t>
      </w:r>
    </w:p>
    <w:p>
      <w:pPr>
        <w:pStyle w:val="Heading1"/>
        <w:jc w:val="center"/>
        <w:rPr>
          <w:b/>
          <w:b/>
        </w:rPr>
      </w:pPr>
      <w:bookmarkStart w:id="0" w:name="_ffkwg24iy77e"/>
      <w:bookmarkEnd w:id="0"/>
      <w:r>
        <w:rPr>
          <w:b/>
        </w:rPr>
        <w:t>Quality Requirements for Voice and Video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Voice and traditional standard definition video packets must meet these recommended requirements to be an acceptable quality call:</w:t>
      </w:r>
    </w:p>
    <w:p>
      <w:pPr>
        <w:pStyle w:val="LOnormal"/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>Latency (delay) ≤ 150 ms</w:t>
      </w:r>
    </w:p>
    <w:p>
      <w:pPr>
        <w:pStyle w:val="LOnormal"/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>Jitter (variation in delay) ≤ 30 ms</w:t>
      </w:r>
    </w:p>
    <w:p>
      <w:pPr>
        <w:pStyle w:val="LOnormal"/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>
        <w:rPr>
          <w:rFonts w:eastAsia="Arial Unicode MS" w:cs="Arial Unicode MS" w:ascii="Arial Unicode MS" w:hAnsi="Arial Unicode MS"/>
          <w:sz w:val="24"/>
          <w:szCs w:val="24"/>
        </w:rPr>
        <w:t>Loss ≤ 1%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These are one way requirements, meaning a packet sent from a phone in HQ has 150ms to reach the phone in the branch, and vice versa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HD video has stricter requirements</w:t>
      </w:r>
    </w:p>
    <w:p>
      <w:pPr>
        <w:pStyle w:val="Heading1"/>
        <w:jc w:val="center"/>
        <w:rPr>
          <w:b/>
          <w:b/>
        </w:rPr>
      </w:pPr>
      <w:r>
        <w:rPr>
          <w:b/>
        </w:rPr>
        <w:t>FIFO First In First Out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Whenever congestion is experienced on a router or switch, packets are sent out in a First In First Out (FIFO) manner by default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Congestion can be experienced whenever it is possible for packets to come in quicker than they can be sent out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jc w:val="center"/>
        <w:rPr>
          <w:b/>
          <w:b/>
        </w:rPr>
      </w:pPr>
      <w:bookmarkStart w:id="1" w:name="_uzt7ve5z72lq"/>
      <w:bookmarkEnd w:id="1"/>
      <w:r>
        <w:rPr>
          <w:b/>
        </w:rPr>
        <w:t>Congestion Examples</w:t>
      </w:r>
    </w:p>
    <w:p>
      <w:pPr>
        <w:pStyle w:val="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Traffic is going left to right from the HQ to the branch</w:t>
      </w:r>
    </w:p>
    <w:p>
      <w:pPr>
        <w:pStyle w:val="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 WAN edge router has a FastEthernet interface on the inside LAN interface and an E1 interface on the outside WAN interface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155" cy="15665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ind w:hanging="0"/>
        <w:rPr/>
      </w:pPr>
      <w:r>
        <w:rPr/>
      </w:r>
    </w:p>
    <w:p>
      <w:pPr>
        <w:pStyle w:val="LOnormal"/>
        <w:ind w:hanging="0"/>
        <w:rPr/>
      </w:pPr>
      <w:r>
        <w:rPr/>
      </w:r>
    </w:p>
    <w:p>
      <w:pPr>
        <w:pStyle w:val="LOnormal"/>
        <w:ind w:hanging="0"/>
        <w:rPr/>
      </w:pPr>
      <w:r>
        <w:rPr/>
      </w:r>
    </w:p>
    <w:p>
      <w:pPr>
        <w:pStyle w:val="LOnormal"/>
        <w:ind w:hanging="0"/>
        <w:rPr/>
      </w:pPr>
      <w:r>
        <w:rPr/>
      </w:r>
    </w:p>
    <w:p>
      <w:pPr>
        <w:pStyle w:val="LOnormal"/>
        <w:numPr>
          <w:ilvl w:val="0"/>
          <w:numId w:val="0"/>
        </w:numPr>
        <w:ind w:left="720"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numPr>
          <w:ilvl w:val="0"/>
          <w:numId w:val="0"/>
        </w:numPr>
        <w:ind w:left="360" w:hanging="0"/>
        <w:rPr/>
      </w:pPr>
      <w:r>
        <w:rPr/>
      </w:r>
    </w:p>
    <w:p>
      <w:pPr>
        <w:pStyle w:val="LOnormal"/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Traffic destined for the branch comes in on the LAN interface at a rate</w:t>
      </w:r>
    </w:p>
    <w:p>
      <w:pPr>
        <w:pStyle w:val="LOnormal"/>
        <w:widowControl/>
        <w:numPr>
          <w:ilvl w:val="0"/>
          <w:numId w:val="0"/>
        </w:numPr>
        <w:bidi w:val="0"/>
        <w:spacing w:lineRule="auto" w:line="276" w:before="0" w:after="0"/>
        <w:ind w:left="737" w:right="0" w:hanging="0"/>
        <w:jc w:val="left"/>
        <w:rPr>
          <w:sz w:val="24"/>
          <w:szCs w:val="24"/>
          <w:u w:val="none"/>
        </w:rPr>
      </w:pPr>
      <w:r>
        <w:rPr>
          <w:sz w:val="24"/>
          <w:szCs w:val="24"/>
        </w:rPr>
        <w:t>lower than 2 Mbps</w:t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1268095</wp:posOffset>
            </wp:positionH>
            <wp:positionV relativeFrom="paragraph">
              <wp:posOffset>78740</wp:posOffset>
            </wp:positionV>
            <wp:extent cx="3054350" cy="14217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 xml:space="preserve">Packets can be sent out immediately as they arrive – there is no congestion </w:t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749935</wp:posOffset>
            </wp:positionH>
            <wp:positionV relativeFrom="paragraph">
              <wp:posOffset>110490</wp:posOffset>
            </wp:positionV>
            <wp:extent cx="4398010" cy="16884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Traffic destined for the branch comes in on the LAN interface at a rate</w:t>
      </w:r>
    </w:p>
    <w:p>
      <w:pPr>
        <w:pStyle w:val="LOnormal"/>
        <w:widowControl/>
        <w:numPr>
          <w:ilvl w:val="0"/>
          <w:numId w:val="0"/>
        </w:numPr>
        <w:bidi w:val="0"/>
        <w:spacing w:lineRule="auto" w:line="276" w:before="0" w:after="0"/>
        <w:ind w:left="794" w:right="0" w:hanging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higher than 2 Mbps</w:t>
      </w:r>
    </w:p>
    <w:p>
      <w:pPr>
        <w:pStyle w:val="LOnormal"/>
        <w:widowControl/>
        <w:numPr>
          <w:ilvl w:val="0"/>
          <w:numId w:val="8"/>
        </w:numPr>
        <w:tabs>
          <w:tab w:val="clear" w:pos="720"/>
          <w:tab w:val="left" w:pos="796" w:leader="none"/>
        </w:tabs>
        <w:bidi w:val="0"/>
        <w:spacing w:lineRule="auto" w:line="276" w:before="0" w:after="0"/>
        <w:ind w:left="397" w:right="0" w:hanging="0"/>
        <w:jc w:val="left"/>
        <w:rPr/>
      </w:pPr>
      <w:r>
        <w:rPr>
          <w:sz w:val="24"/>
          <w:szCs w:val="24"/>
          <w:u w:val="none"/>
        </w:rPr>
        <w:t>Packets are arriving faster than they can be sent out</w:t>
      </w:r>
    </w:p>
    <w:p>
      <w:pPr>
        <w:pStyle w:val="LOnormal"/>
        <w:widowControl/>
        <w:numPr>
          <w:ilvl w:val="0"/>
          <w:numId w:val="8"/>
        </w:numPr>
        <w:tabs>
          <w:tab w:val="clear" w:pos="720"/>
          <w:tab w:val="left" w:pos="796" w:leader="none"/>
        </w:tabs>
        <w:bidi w:val="0"/>
        <w:spacing w:lineRule="auto" w:line="276" w:before="0" w:after="0"/>
        <w:ind w:left="397" w:right="0" w:hanging="0"/>
        <w:jc w:val="left"/>
        <w:rPr/>
      </w:pPr>
      <w:r>
        <w:rPr>
          <w:sz w:val="24"/>
          <w:szCs w:val="24"/>
          <w:u w:val="none"/>
        </w:rPr>
        <w:t>Packets wait in the queue to go out</w:t>
      </w:r>
    </w:p>
    <w:p>
      <w:pPr>
        <w:pStyle w:val="LOnormal"/>
        <w:widowControl/>
        <w:numPr>
          <w:ilvl w:val="0"/>
          <w:numId w:val="8"/>
        </w:numPr>
        <w:tabs>
          <w:tab w:val="clear" w:pos="720"/>
          <w:tab w:val="left" w:pos="796" w:leader="none"/>
        </w:tabs>
        <w:bidi w:val="0"/>
        <w:spacing w:lineRule="auto" w:line="276" w:before="0" w:after="0"/>
        <w:ind w:left="397" w:right="0" w:hanging="0"/>
        <w:jc w:val="left"/>
        <w:rPr/>
      </w:pPr>
      <w:r>
        <w:rPr>
          <w:sz w:val="24"/>
          <w:szCs w:val="24"/>
          <w:u w:val="none"/>
        </w:rPr>
        <w:t>Packets are sent out FIFO in the order they were received</w:t>
      </w:r>
    </w:p>
    <w:p>
      <w:pPr>
        <w:pStyle w:val="LOnormal"/>
        <w:widowControl/>
        <w:tabs>
          <w:tab w:val="clear" w:pos="720"/>
          <w:tab w:val="left" w:pos="796" w:leader="none"/>
        </w:tabs>
        <w:bidi w:val="0"/>
        <w:spacing w:lineRule="auto" w:line="276" w:before="0" w:after="0"/>
        <w:ind w:left="397" w:right="0" w:hanging="0"/>
        <w:jc w:val="left"/>
        <w:rPr/>
      </w:pPr>
      <w:r>
        <w:rPr/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3330" cy="14522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hanging="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Heading1"/>
        <w:jc w:val="center"/>
        <w:rPr>
          <w:b/>
          <w:b/>
        </w:rPr>
      </w:pPr>
      <w:r>
        <w:rPr>
          <w:b/>
        </w:rPr>
      </w:r>
    </w:p>
    <w:p>
      <w:pPr>
        <w:pStyle w:val="Heading1"/>
        <w:jc w:val="center"/>
        <w:rPr>
          <w:b/>
          <w:b/>
        </w:rPr>
      </w:pPr>
      <w:r>
        <w:rPr>
          <w:b/>
        </w:rPr>
        <w:t xml:space="preserve">Effects of Congestion 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Congestion causes delay to packets as they wait in the queue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As the size of the queue changes it causes jitter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There is a limit to the size of the queue. If a packet arrives when the</w:t>
      </w:r>
    </w:p>
    <w:p>
      <w:pPr>
        <w:pStyle w:val="LOnormal"/>
        <w:widowControl/>
        <w:numPr>
          <w:ilvl w:val="0"/>
          <w:numId w:val="0"/>
        </w:numPr>
        <w:bidi w:val="0"/>
        <w:spacing w:lineRule="auto" w:line="276" w:before="0" w:after="0"/>
        <w:ind w:left="737" w:right="0" w:hanging="0"/>
        <w:jc w:val="left"/>
        <w:rPr>
          <w:sz w:val="24"/>
          <w:szCs w:val="24"/>
          <w:u w:val="none"/>
        </w:rPr>
      </w:pPr>
      <w:r>
        <w:rPr>
          <w:sz w:val="24"/>
          <w:szCs w:val="24"/>
        </w:rPr>
        <w:t>queue is full the router will drop it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Voice and video calls (and applications) will be unacceptable quality if they do not met their delay, jitter and loss requirements</w:t>
      </w:r>
    </w:p>
    <w:p>
      <w:pPr>
        <w:pStyle w:val="Heading1"/>
        <w:jc w:val="center"/>
        <w:rPr>
          <w:b/>
          <w:b/>
        </w:rPr>
      </w:pPr>
      <w:r>
        <w:rPr>
          <w:b/>
        </w:rPr>
        <w:t>How to Mitigate Congestion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Add more bandwidth (this costs money)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Use Quality of Service techniques to give better service to the traffic</w:t>
      </w:r>
    </w:p>
    <w:p>
      <w:pPr>
        <w:pStyle w:val="LOnormal"/>
        <w:widowControl/>
        <w:numPr>
          <w:ilvl w:val="0"/>
          <w:numId w:val="0"/>
        </w:numPr>
        <w:bidi w:val="0"/>
        <w:spacing w:lineRule="auto" w:line="276" w:before="0" w:after="0"/>
        <w:ind w:left="737" w:right="0" w:hanging="0"/>
        <w:jc w:val="left"/>
        <w:rPr>
          <w:sz w:val="24"/>
          <w:szCs w:val="24"/>
          <w:u w:val="none"/>
        </w:rPr>
      </w:pPr>
      <w:r>
        <w:rPr>
          <w:sz w:val="24"/>
          <w:szCs w:val="24"/>
        </w:rPr>
        <w:t>which needs it</w:t>
      </w:r>
    </w:p>
    <w:p>
      <w:pPr>
        <w:pStyle w:val="Heading1"/>
        <w:jc w:val="center"/>
        <w:rPr>
          <w:b/>
          <w:b/>
        </w:rPr>
      </w:pPr>
      <w:r>
        <w:rPr>
          <w:b/>
        </w:rPr>
        <w:t xml:space="preserve">Congestion Example with QoS Queuing 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Traffic destined for the branch comes in on the LAN interface at a rate higher than 2 Mbps</w:t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898525</wp:posOffset>
            </wp:positionH>
            <wp:positionV relativeFrom="paragraph">
              <wp:posOffset>-13335</wp:posOffset>
            </wp:positionV>
            <wp:extent cx="3853815" cy="14795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Packets are arriving faster than they can be sent out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Packets wait in the queue to go out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 router recognises the voice packets and moves them to the front of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 queue to minimise their delay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1165225</wp:posOffset>
            </wp:positionH>
            <wp:positionV relativeFrom="paragraph">
              <wp:posOffset>107315</wp:posOffset>
            </wp:positionV>
            <wp:extent cx="3402965" cy="13068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Heading1"/>
        <w:jc w:val="center"/>
        <w:rPr>
          <w:b/>
          <w:b/>
        </w:rPr>
      </w:pPr>
      <w:r>
        <w:rPr>
          <w:b/>
        </w:rPr>
        <w:t>Effects of QoS Queuing</w:t>
      </w:r>
    </w:p>
    <w:p>
      <w:pPr>
        <w:pStyle w:val="LOnormal"/>
        <w:numPr>
          <w:ilvl w:val="0"/>
          <w:numId w:val="4"/>
        </w:numPr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QoS queuing can reduce latency, jitter and loss for particular traffic</w:t>
      </w:r>
    </w:p>
    <w:p>
      <w:pPr>
        <w:pStyle w:val="LOnormal"/>
        <w:numPr>
          <w:ilvl w:val="0"/>
          <w:numId w:val="4"/>
        </w:numPr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The original driver for QoS was Voice over IP but it can also be used to give better service to data applications</w:t>
      </w:r>
    </w:p>
    <w:p>
      <w:pPr>
        <w:pStyle w:val="LOnormal"/>
        <w:numPr>
          <w:ilvl w:val="0"/>
          <w:numId w:val="4"/>
        </w:numPr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If you’re giving one type of traffic better service on the same link you started with, the other traffic types must get worse service</w:t>
      </w:r>
    </w:p>
    <w:p>
      <w:pPr>
        <w:pStyle w:val="LOnormal"/>
        <w:numPr>
          <w:ilvl w:val="0"/>
          <w:numId w:val="4"/>
        </w:numPr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The point is to give each type of traffic the service it requires</w:t>
      </w:r>
    </w:p>
    <w:p>
      <w:pPr>
        <w:pStyle w:val="LOnormal"/>
        <w:numPr>
          <w:ilvl w:val="0"/>
          <w:numId w:val="4"/>
        </w:numPr>
        <w:ind w:left="720" w:hanging="360"/>
        <w:rPr/>
      </w:pPr>
      <w:r>
        <w:rPr>
          <w:b w:val="false"/>
          <w:bCs w:val="false"/>
          <w:sz w:val="24"/>
          <w:szCs w:val="24"/>
        </w:rPr>
        <w:t>QoS queuing is not a magic bullet and is designed to mitigate temporary periods of congestion. If a link is permanently congested the bandwidth should be increased</w:t>
      </w:r>
    </w:p>
    <w:p>
      <w:pPr>
        <w:pStyle w:val="Heading1"/>
        <w:jc w:val="center"/>
        <w:rPr>
          <w:b/>
          <w:b/>
        </w:rPr>
      </w:pPr>
      <w:bookmarkStart w:id="2" w:name="_mfg3yxazk45u"/>
      <w:bookmarkEnd w:id="2"/>
      <w:r>
        <w:rPr>
          <w:b/>
        </w:rPr>
        <w:t>Classification and Marking</w:t>
      </w:r>
    </w:p>
    <w:p>
      <w:pPr>
        <w:pStyle w:val="LOnormal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For a  router or switch to give a particular level of service to a type of traffic, it has to recognise that traffic first</w:t>
      </w:r>
    </w:p>
    <w:p>
      <w:pPr>
        <w:pStyle w:val="LOnormal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Common ways to recognise the traffic are by COS (Class of Service) marking, DSCP (Differentiated Service Code Point) marking, an Access Control List, or NBAR (Network Based Application Recognition)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b/>
          <w:b/>
        </w:rPr>
      </w:pPr>
      <w:bookmarkStart w:id="3" w:name="_e5huqfwchspr"/>
      <w:bookmarkEnd w:id="3"/>
      <w:r>
        <w:rPr>
          <w:b/>
        </w:rPr>
        <w:t>Layer 2 Marking - CoS Class of Service</w:t>
      </w:r>
    </w:p>
    <w:p>
      <w:pPr>
        <w:pStyle w:val="LOnormal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There is a 3 bit field in the Layer 2 802.1q frame header which is used to carry the CoS QoS marking</w:t>
      </w:r>
    </w:p>
    <w:p>
      <w:pPr>
        <w:pStyle w:val="LOnormal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 value of 0 – 7 can be set. The default value is 0 which is designated as Best Effort traffic</w:t>
      </w:r>
    </w:p>
    <w:p>
      <w:pPr>
        <w:pStyle w:val="LOnormal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CoS 6 and 7 are reserved for network use</w:t>
      </w:r>
    </w:p>
    <w:p>
      <w:pPr>
        <w:pStyle w:val="LOnormal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IP phones mark their call signalling traffic as CoS 3 and their voice payload as CoS 5</w:t>
      </w:r>
    </w:p>
    <w:p>
      <w:pPr>
        <w:pStyle w:val="Heading2"/>
        <w:rPr>
          <w:b/>
          <w:b/>
        </w:rPr>
      </w:pPr>
      <w:bookmarkStart w:id="4" w:name="_vns1bz361lk8"/>
      <w:bookmarkEnd w:id="4"/>
      <w:r>
        <w:rPr>
          <w:b/>
        </w:rPr>
        <w:t>Layer 3 Marking - DSCP</w:t>
      </w:r>
    </w:p>
    <w:p>
      <w:pPr>
        <w:pStyle w:val="LOnormal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 ToS Type of Service byte in the Layer 3 IP header is used to carry the DSCP QoS marking</w:t>
      </w:r>
    </w:p>
    <w:p>
      <w:pPr>
        <w:pStyle w:val="LOnormal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6 bits are used which gives 64 possible values. The default value is 0 which is designated as Best Effort traffic</w:t>
      </w:r>
    </w:p>
    <w:p>
      <w:pPr>
        <w:pStyle w:val="LOnormal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IP phones mark their call signalling traffic as 24 (CS3) and their voice payload as 46 (EF)</w:t>
      </w:r>
    </w:p>
    <w:p>
      <w:pPr>
        <w:pStyle w:val="LOnormal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There are standard markings for other traffic types, such as 26 (AF31) for mission critical data, and 34 (AF41) for SD video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2946400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b/>
          <w:b/>
        </w:rPr>
      </w:pPr>
      <w:bookmarkStart w:id="5" w:name="_b2cswca5895f"/>
      <w:bookmarkEnd w:id="5"/>
      <w:r>
        <w:rPr>
          <w:b/>
        </w:rPr>
        <w:t>Recognising Traffic with an ACL</w:t>
      </w:r>
    </w:p>
    <w:p>
      <w:pPr>
        <w:pStyle w:val="LOnormal"/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An Access Control List can be used to recognise traffic based on its Layer 3 and Layer 4 information</w:t>
      </w:r>
    </w:p>
    <w:p>
      <w:pPr>
        <w:pStyle w:val="LOnormal"/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For example SSH traffic going to and from the router 10.10.100.10 on TCP port number 22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/>
      </w:pPr>
      <w:bookmarkStart w:id="6" w:name="_gifqx5vdpnxm"/>
      <w:bookmarkEnd w:id="6"/>
      <w:r>
        <w:rPr/>
        <w:t>Recognising Traffic with NBAR</w:t>
      </w:r>
    </w:p>
    <w:p>
      <w:pPr>
        <w:pStyle w:val="LOnormal"/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NBAR (Network Based Application Recognition) can be used to recognise traffic based on its Layer 3 to Layer 7 information</w:t>
      </w:r>
    </w:p>
    <w:p>
      <w:pPr>
        <w:pStyle w:val="LOnormal"/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Signatures can be downloaded from Cisco and loaded on your router which recognise well known applications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3035300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jc w:val="center"/>
        <w:rPr>
          <w:b/>
          <w:b/>
        </w:rPr>
      </w:pPr>
      <w:bookmarkStart w:id="7" w:name="_h60itnoioqel"/>
      <w:bookmarkEnd w:id="7"/>
      <w:r>
        <w:rPr>
          <w:b/>
        </w:rPr>
        <w:t>Congestion Management</w:t>
      </w:r>
    </w:p>
    <w:p>
      <w:pPr>
        <w:pStyle w:val="LOnormal"/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Queuing can be used to manage congestion on routers and switches</w:t>
      </w:r>
    </w:p>
    <w:p>
      <w:pPr>
        <w:pStyle w:val="LOnormal"/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CBWFQ (Class Based Weighted Fair Queuing) gives bandwidth guarantees to specified traffic types</w:t>
      </w:r>
    </w:p>
    <w:p>
      <w:pPr>
        <w:pStyle w:val="LOnormal"/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LLQ (Low Latency Queuing) is CBWFQ with a priority queue</w:t>
      </w:r>
    </w:p>
    <w:p>
      <w:pPr>
        <w:pStyle w:val="LOnormal"/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Traffic in the priority queue is sent before other traffic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jc w:val="center"/>
        <w:rPr>
          <w:b/>
          <w:b/>
        </w:rPr>
      </w:pPr>
      <w:bookmarkStart w:id="8" w:name="_nwuq6vrfmq8w"/>
      <w:bookmarkEnd w:id="8"/>
      <w:r>
        <w:rPr>
          <w:b/>
        </w:rPr>
        <w:t>MQC Modular QoS CLI</w:t>
      </w:r>
    </w:p>
    <w:p>
      <w:pPr>
        <w:pStyle w:val="LOnormal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Cisco QoS configuration uses the MQC Modular QoS CLI</w:t>
      </w:r>
    </w:p>
    <w:p>
      <w:pPr>
        <w:pStyle w:val="LOnormal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It has 3 main sections</w:t>
      </w:r>
    </w:p>
    <w:p>
      <w:pPr>
        <w:pStyle w:val="LOnormal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Class Maps define the traffic to take an action on</w:t>
      </w:r>
    </w:p>
    <w:p>
      <w:pPr>
        <w:pStyle w:val="LOnormal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Policy Maps take the action on that traffic</w:t>
      </w:r>
    </w:p>
    <w:p>
      <w:pPr>
        <w:pStyle w:val="LOnormal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Service Policies apply the policy to an interface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2768600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>(This config isn’t required on the CCNA)</w:t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365760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jc w:val="center"/>
        <w:rPr>
          <w:b/>
          <w:b/>
        </w:rPr>
      </w:pPr>
      <w:r>
        <w:rPr/>
      </w:r>
      <w:r>
        <w:br w:type="page"/>
      </w:r>
    </w:p>
    <w:p>
      <w:pPr>
        <w:pStyle w:val="Heading1"/>
        <w:jc w:val="center"/>
        <w:rPr>
          <w:b/>
          <w:b/>
        </w:rPr>
      </w:pPr>
      <w:bookmarkStart w:id="9" w:name="_atrdvn9a2949"/>
      <w:bookmarkEnd w:id="9"/>
      <w:r>
        <w:rPr>
          <w:b/>
        </w:rPr>
        <w:t>Shaping and Policing</w:t>
      </w:r>
    </w:p>
    <w:p>
      <w:pPr>
        <w:pStyle w:val="LOnormal"/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Traffic Shaping and Policing can be used to control traffic rate.</w:t>
      </w:r>
    </w:p>
    <w:p>
      <w:pPr>
        <w:pStyle w:val="LOnormal"/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They both measure the rate of traffic through an interface and take an action if the rate is above a configured limit.</w:t>
      </w:r>
    </w:p>
    <w:p>
      <w:pPr>
        <w:pStyle w:val="LOnormal"/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Traffic shaping buffers any excess traffic so the overall traffic stays within the desired rate limit.</w:t>
      </w:r>
    </w:p>
    <w:p>
      <w:pPr>
        <w:pStyle w:val="LOnormal"/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Traffic policing drops or re-marks excess traffic to enforce the specified rate limit.</w:t>
      </w:r>
    </w:p>
    <w:p>
      <w:pPr>
        <w:pStyle w:val="LOnormal"/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Classification can be used to allow different rates for different traffic types.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2565400"/>
            <wp:effectExtent l="0" t="0" r="0" b="0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2667000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>(This config isn’t required on the CCNA)</w:t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2603500"/>
            <wp:effectExtent l="0" t="0" r="0" b="0"/>
            <wp:docPr id="1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/>
      </w:r>
    </w:p>
    <w:sectPr>
      <w:headerReference w:type="default" r:id="rId15"/>
      <w:type w:val="nextPage"/>
      <w:pgSz w:w="11906" w:h="16838"/>
      <w:pgMar w:left="1440" w:right="1438" w:gutter="0" w:header="72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Unicode M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6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l-G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l-GR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l-GR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461</TotalTime>
  <Application>LibreOffice/7.4.7.2$Linux_X86_64 LibreOffice_project/40$Build-2</Application>
  <AppVersion>15.0000</AppVersion>
  <Pages>9</Pages>
  <Words>1089</Words>
  <Characters>4851</Characters>
  <CharactersWithSpaces>5796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2025-07-17T12:54:36Z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