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0F2F3" w14:textId="77777777" w:rsidR="002E2506" w:rsidRPr="002E2506" w:rsidRDefault="002E2506" w:rsidP="002E2506">
      <w:pPr>
        <w:shd w:val="clear" w:color="auto" w:fill="343541"/>
        <w:rPr>
          <w:rFonts w:ascii="Segoe UI" w:eastAsia="Times New Roman" w:hAnsi="Segoe UI" w:cs="Segoe UI"/>
          <w:kern w:val="0"/>
          <w:sz w:val="21"/>
          <w:szCs w:val="21"/>
          <w:lang w:eastAsia="en-GB"/>
          <w14:ligatures w14:val="none"/>
        </w:rPr>
      </w:pPr>
      <w:r w:rsidRPr="002E2506">
        <w:rPr>
          <w:rFonts w:ascii="Segoe UI" w:eastAsia="Times New Roman" w:hAnsi="Segoe UI" w:cs="Segoe UI"/>
          <w:kern w:val="0"/>
          <w:sz w:val="21"/>
          <w:szCs w:val="21"/>
          <w:lang w:eastAsia="en-GB"/>
          <w14:ligatures w14:val="none"/>
        </w:rPr>
        <w:t>What is the port number used for FTP?</w:t>
      </w:r>
    </w:p>
    <w:p w14:paraId="290533D0" w14:textId="77777777" w:rsidR="002E2506" w:rsidRPr="002E2506" w:rsidRDefault="002E2506" w:rsidP="002E2506">
      <w:pPr>
        <w:shd w:val="clear" w:color="auto" w:fill="19C37D"/>
        <w:rPr>
          <w:rFonts w:ascii="Segoe UI" w:eastAsia="Times New Roman" w:hAnsi="Segoe UI" w:cs="Segoe UI"/>
          <w:kern w:val="0"/>
          <w:sz w:val="21"/>
          <w:szCs w:val="21"/>
          <w:lang w:eastAsia="en-GB"/>
          <w14:ligatures w14:val="none"/>
        </w:rPr>
      </w:pPr>
      <w:proofErr w:type="spellStart"/>
      <w:r w:rsidRPr="002E2506">
        <w:rPr>
          <w:rFonts w:ascii="Segoe UI" w:eastAsia="Times New Roman" w:hAnsi="Segoe UI" w:cs="Segoe UI"/>
          <w:kern w:val="0"/>
          <w:sz w:val="21"/>
          <w:szCs w:val="21"/>
          <w:lang w:eastAsia="en-GB"/>
          <w14:ligatures w14:val="none"/>
        </w:rPr>
        <w:t>ChatGPT</w:t>
      </w:r>
      <w:proofErr w:type="spellEnd"/>
    </w:p>
    <w:p w14:paraId="47A17CBE" w14:textId="77777777" w:rsidR="002E2506" w:rsidRPr="002E2506" w:rsidRDefault="002E2506" w:rsidP="002E2506">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2E2506">
        <w:rPr>
          <w:rFonts w:ascii="Segoe UI" w:eastAsia="Times New Roman" w:hAnsi="Segoe UI" w:cs="Segoe UI"/>
          <w:kern w:val="0"/>
          <w:sz w:val="21"/>
          <w:szCs w:val="21"/>
          <w:lang w:eastAsia="en-GB"/>
          <w14:ligatures w14:val="none"/>
        </w:rPr>
        <w:t xml:space="preserve">The port number used for FTP (File Transfer Protocol) is 21. FTP uses port 21 as the default control channel for sending commands and receiving responses between the FTP client and FTP server. However, it's important to note that FTP also uses a secondary data transfer channel for </w:t>
      </w:r>
      <w:proofErr w:type="gramStart"/>
      <w:r w:rsidRPr="002E2506">
        <w:rPr>
          <w:rFonts w:ascii="Segoe UI" w:eastAsia="Times New Roman" w:hAnsi="Segoe UI" w:cs="Segoe UI"/>
          <w:kern w:val="0"/>
          <w:sz w:val="21"/>
          <w:szCs w:val="21"/>
          <w:lang w:eastAsia="en-GB"/>
          <w14:ligatures w14:val="none"/>
        </w:rPr>
        <w:t>actually transferring</w:t>
      </w:r>
      <w:proofErr w:type="gramEnd"/>
      <w:r w:rsidRPr="002E2506">
        <w:rPr>
          <w:rFonts w:ascii="Segoe UI" w:eastAsia="Times New Roman" w:hAnsi="Segoe UI" w:cs="Segoe UI"/>
          <w:kern w:val="0"/>
          <w:sz w:val="21"/>
          <w:szCs w:val="21"/>
          <w:lang w:eastAsia="en-GB"/>
          <w14:ligatures w14:val="none"/>
        </w:rPr>
        <w:t xml:space="preserve"> files, and the port for this data channel can vary depending on the FTP mode (active or passive) and configuration.</w:t>
      </w:r>
    </w:p>
    <w:p w14:paraId="193B581F" w14:textId="77777777" w:rsidR="002E2506" w:rsidRPr="002E2506" w:rsidRDefault="002E2506" w:rsidP="002E2506">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2E2506">
        <w:rPr>
          <w:rFonts w:ascii="Segoe UI" w:eastAsia="Times New Roman" w:hAnsi="Segoe UI" w:cs="Segoe UI"/>
          <w:kern w:val="0"/>
          <w:sz w:val="21"/>
          <w:szCs w:val="21"/>
          <w:lang w:eastAsia="en-GB"/>
          <w14:ligatures w14:val="none"/>
        </w:rPr>
        <w:t>In active mode, the FTP server typically initiates a connection to the FTP client on a dynamically allocated port number, which can be any available port above 1023. In passive mode, the FTP client initiates a connection to the FTP server on a dynamically allocated port.</w:t>
      </w:r>
    </w:p>
    <w:p w14:paraId="14B06199" w14:textId="77777777" w:rsidR="002E2506" w:rsidRPr="002E2506" w:rsidRDefault="002E2506" w:rsidP="002E2506">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lang w:eastAsia="en-GB"/>
          <w14:ligatures w14:val="none"/>
        </w:rPr>
      </w:pPr>
      <w:r w:rsidRPr="002E2506">
        <w:rPr>
          <w:rFonts w:ascii="Segoe UI" w:eastAsia="Times New Roman" w:hAnsi="Segoe UI" w:cs="Segoe UI"/>
          <w:kern w:val="0"/>
          <w:sz w:val="21"/>
          <w:szCs w:val="21"/>
          <w:lang w:eastAsia="en-GB"/>
          <w14:ligatures w14:val="none"/>
        </w:rPr>
        <w:t>So, while port 21 is the default control channel port for FTP, the actual data transfer ports can vary. It's important to be aware of these nuances when configuring firewalls or FTP server/client settings.</w:t>
      </w:r>
    </w:p>
    <w:p w14:paraId="5700A36F" w14:textId="77777777" w:rsidR="00874791" w:rsidRDefault="00874791"/>
    <w:sectPr w:rsidR="00874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CD"/>
    <w:rsid w:val="000E57CC"/>
    <w:rsid w:val="002E2506"/>
    <w:rsid w:val="005603CD"/>
    <w:rsid w:val="006D2E2E"/>
    <w:rsid w:val="00874791"/>
    <w:rsid w:val="00D819F6"/>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decimalSymbol w:val="."/>
  <w:listSeparator w:val=","/>
  <w14:docId w14:val="264AACE2"/>
  <w15:chartTrackingRefBased/>
  <w15:docId w15:val="{312D4FEB-20D9-DF46-8382-8D6F83D91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AU"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2506"/>
    <w:pPr>
      <w:spacing w:before="100" w:beforeAutospacing="1" w:after="100" w:afterAutospacing="1"/>
    </w:pPr>
    <w:rPr>
      <w:rFonts w:ascii="Times New Roman" w:eastAsia="Times New Roman" w:hAnsi="Times New Roman" w:cs="Times New Roman"/>
      <w:kern w:val="0"/>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6879">
      <w:bodyDiv w:val="1"/>
      <w:marLeft w:val="0"/>
      <w:marRight w:val="0"/>
      <w:marTop w:val="0"/>
      <w:marBottom w:val="0"/>
      <w:divBdr>
        <w:top w:val="none" w:sz="0" w:space="0" w:color="auto"/>
        <w:left w:val="none" w:sz="0" w:space="0" w:color="auto"/>
        <w:bottom w:val="none" w:sz="0" w:space="0" w:color="auto"/>
        <w:right w:val="none" w:sz="0" w:space="0" w:color="auto"/>
      </w:divBdr>
      <w:divsChild>
        <w:div w:id="16662203">
          <w:marLeft w:val="0"/>
          <w:marRight w:val="0"/>
          <w:marTop w:val="0"/>
          <w:marBottom w:val="0"/>
          <w:divBdr>
            <w:top w:val="single" w:sz="2" w:space="0" w:color="auto"/>
            <w:left w:val="single" w:sz="2" w:space="0" w:color="auto"/>
            <w:bottom w:val="single" w:sz="6" w:space="0" w:color="auto"/>
            <w:right w:val="single" w:sz="2" w:space="0" w:color="auto"/>
          </w:divBdr>
          <w:divsChild>
            <w:div w:id="201596953">
              <w:marLeft w:val="0"/>
              <w:marRight w:val="0"/>
              <w:marTop w:val="100"/>
              <w:marBottom w:val="100"/>
              <w:divBdr>
                <w:top w:val="single" w:sz="2" w:space="0" w:color="D9D9E3"/>
                <w:left w:val="single" w:sz="2" w:space="0" w:color="D9D9E3"/>
                <w:bottom w:val="single" w:sz="2" w:space="0" w:color="D9D9E3"/>
                <w:right w:val="single" w:sz="2" w:space="0" w:color="D9D9E3"/>
              </w:divBdr>
              <w:divsChild>
                <w:div w:id="264581387">
                  <w:marLeft w:val="0"/>
                  <w:marRight w:val="0"/>
                  <w:marTop w:val="0"/>
                  <w:marBottom w:val="0"/>
                  <w:divBdr>
                    <w:top w:val="single" w:sz="2" w:space="0" w:color="D9D9E3"/>
                    <w:left w:val="single" w:sz="2" w:space="0" w:color="D9D9E3"/>
                    <w:bottom w:val="single" w:sz="2" w:space="0" w:color="D9D9E3"/>
                    <w:right w:val="single" w:sz="2" w:space="0" w:color="D9D9E3"/>
                  </w:divBdr>
                  <w:divsChild>
                    <w:div w:id="573663910">
                      <w:marLeft w:val="0"/>
                      <w:marRight w:val="0"/>
                      <w:marTop w:val="0"/>
                      <w:marBottom w:val="0"/>
                      <w:divBdr>
                        <w:top w:val="single" w:sz="2" w:space="0" w:color="D9D9E3"/>
                        <w:left w:val="single" w:sz="2" w:space="0" w:color="D9D9E3"/>
                        <w:bottom w:val="single" w:sz="2" w:space="0" w:color="D9D9E3"/>
                        <w:right w:val="single" w:sz="2" w:space="0" w:color="D9D9E3"/>
                      </w:divBdr>
                      <w:divsChild>
                        <w:div w:id="134374565">
                          <w:marLeft w:val="0"/>
                          <w:marRight w:val="0"/>
                          <w:marTop w:val="0"/>
                          <w:marBottom w:val="0"/>
                          <w:divBdr>
                            <w:top w:val="single" w:sz="2" w:space="0" w:color="D9D9E3"/>
                            <w:left w:val="single" w:sz="2" w:space="0" w:color="D9D9E3"/>
                            <w:bottom w:val="single" w:sz="2" w:space="0" w:color="D9D9E3"/>
                            <w:right w:val="single" w:sz="2" w:space="0" w:color="D9D9E3"/>
                          </w:divBdr>
                          <w:divsChild>
                            <w:div w:id="1735350028">
                              <w:marLeft w:val="0"/>
                              <w:marRight w:val="0"/>
                              <w:marTop w:val="0"/>
                              <w:marBottom w:val="0"/>
                              <w:divBdr>
                                <w:top w:val="single" w:sz="2" w:space="0" w:color="D9D9E3"/>
                                <w:left w:val="single" w:sz="2" w:space="0" w:color="D9D9E3"/>
                                <w:bottom w:val="single" w:sz="2" w:space="0" w:color="D9D9E3"/>
                                <w:right w:val="single" w:sz="2" w:space="0" w:color="D9D9E3"/>
                              </w:divBdr>
                              <w:divsChild>
                                <w:div w:id="1888830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508520">
          <w:marLeft w:val="0"/>
          <w:marRight w:val="0"/>
          <w:marTop w:val="0"/>
          <w:marBottom w:val="0"/>
          <w:divBdr>
            <w:top w:val="single" w:sz="2" w:space="0" w:color="auto"/>
            <w:left w:val="single" w:sz="2" w:space="0" w:color="auto"/>
            <w:bottom w:val="single" w:sz="6" w:space="0" w:color="auto"/>
            <w:right w:val="single" w:sz="2" w:space="0" w:color="auto"/>
          </w:divBdr>
          <w:divsChild>
            <w:div w:id="1368943594">
              <w:marLeft w:val="0"/>
              <w:marRight w:val="0"/>
              <w:marTop w:val="100"/>
              <w:marBottom w:val="100"/>
              <w:divBdr>
                <w:top w:val="single" w:sz="2" w:space="0" w:color="D9D9E3"/>
                <w:left w:val="single" w:sz="2" w:space="0" w:color="D9D9E3"/>
                <w:bottom w:val="single" w:sz="2" w:space="0" w:color="D9D9E3"/>
                <w:right w:val="single" w:sz="2" w:space="0" w:color="D9D9E3"/>
              </w:divBdr>
              <w:divsChild>
                <w:div w:id="788815687">
                  <w:marLeft w:val="0"/>
                  <w:marRight w:val="0"/>
                  <w:marTop w:val="0"/>
                  <w:marBottom w:val="0"/>
                  <w:divBdr>
                    <w:top w:val="single" w:sz="2" w:space="0" w:color="D9D9E3"/>
                    <w:left w:val="single" w:sz="2" w:space="0" w:color="D9D9E3"/>
                    <w:bottom w:val="single" w:sz="2" w:space="0" w:color="D9D9E3"/>
                    <w:right w:val="single" w:sz="2" w:space="0" w:color="D9D9E3"/>
                  </w:divBdr>
                  <w:divsChild>
                    <w:div w:id="2124416291">
                      <w:marLeft w:val="0"/>
                      <w:marRight w:val="0"/>
                      <w:marTop w:val="0"/>
                      <w:marBottom w:val="0"/>
                      <w:divBdr>
                        <w:top w:val="single" w:sz="2" w:space="0" w:color="D9D9E3"/>
                        <w:left w:val="single" w:sz="2" w:space="0" w:color="D9D9E3"/>
                        <w:bottom w:val="single" w:sz="2" w:space="0" w:color="D9D9E3"/>
                        <w:right w:val="single" w:sz="2" w:space="0" w:color="D9D9E3"/>
                      </w:divBdr>
                      <w:divsChild>
                        <w:div w:id="95638167">
                          <w:marLeft w:val="0"/>
                          <w:marRight w:val="0"/>
                          <w:marTop w:val="0"/>
                          <w:marBottom w:val="0"/>
                          <w:divBdr>
                            <w:top w:val="single" w:sz="2" w:space="0" w:color="D9D9E3"/>
                            <w:left w:val="single" w:sz="2" w:space="0" w:color="D9D9E3"/>
                            <w:bottom w:val="single" w:sz="2" w:space="0" w:color="D9D9E3"/>
                            <w:right w:val="single" w:sz="2" w:space="0" w:color="D9D9E3"/>
                          </w:divBdr>
                          <w:divsChild>
                            <w:div w:id="906233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1247587">
                      <w:marLeft w:val="0"/>
                      <w:marRight w:val="0"/>
                      <w:marTop w:val="0"/>
                      <w:marBottom w:val="0"/>
                      <w:divBdr>
                        <w:top w:val="single" w:sz="2" w:space="0" w:color="D9D9E3"/>
                        <w:left w:val="single" w:sz="2" w:space="0" w:color="D9D9E3"/>
                        <w:bottom w:val="single" w:sz="2" w:space="0" w:color="D9D9E3"/>
                        <w:right w:val="single" w:sz="2" w:space="0" w:color="D9D9E3"/>
                      </w:divBdr>
                      <w:divsChild>
                        <w:div w:id="900603197">
                          <w:marLeft w:val="0"/>
                          <w:marRight w:val="0"/>
                          <w:marTop w:val="0"/>
                          <w:marBottom w:val="0"/>
                          <w:divBdr>
                            <w:top w:val="single" w:sz="2" w:space="0" w:color="D9D9E3"/>
                            <w:left w:val="single" w:sz="2" w:space="0" w:color="D9D9E3"/>
                            <w:bottom w:val="single" w:sz="2" w:space="0" w:color="D9D9E3"/>
                            <w:right w:val="single" w:sz="2" w:space="0" w:color="D9D9E3"/>
                          </w:divBdr>
                          <w:divsChild>
                            <w:div w:id="964459376">
                              <w:marLeft w:val="0"/>
                              <w:marRight w:val="0"/>
                              <w:marTop w:val="0"/>
                              <w:marBottom w:val="0"/>
                              <w:divBdr>
                                <w:top w:val="single" w:sz="2" w:space="0" w:color="D9D9E3"/>
                                <w:left w:val="single" w:sz="2" w:space="0" w:color="D9D9E3"/>
                                <w:bottom w:val="single" w:sz="2" w:space="0" w:color="D9D9E3"/>
                                <w:right w:val="single" w:sz="2" w:space="0" w:color="D9D9E3"/>
                              </w:divBdr>
                              <w:divsChild>
                                <w:div w:id="141702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WORTHY</dc:creator>
  <cp:keywords/>
  <dc:description/>
  <cp:lastModifiedBy>HARRY WORTHY</cp:lastModifiedBy>
  <cp:revision>2</cp:revision>
  <dcterms:created xsi:type="dcterms:W3CDTF">2023-09-17T10:34:00Z</dcterms:created>
  <dcterms:modified xsi:type="dcterms:W3CDTF">2023-09-17T10:35:00Z</dcterms:modified>
</cp:coreProperties>
</file>