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0E66E" w14:textId="40308813" w:rsidR="004A24B9" w:rsidRDefault="006B0F23" w:rsidP="004E2B7E">
      <w:pPr>
        <w:jc w:val="center"/>
        <w:rPr>
          <w:rFonts w:ascii="Times New Roman" w:hAnsi="Times New Roman" w:cs="Times New Roman"/>
        </w:rPr>
      </w:pPr>
      <w:r w:rsidRPr="006B0F23">
        <w:rPr>
          <w:rFonts w:ascii="Times New Roman" w:hAnsi="Times New Roman" w:cs="Times New Roman"/>
          <w:b/>
          <w:bCs/>
          <w:sz w:val="32"/>
          <w:szCs w:val="32"/>
          <w:lang w:val="en-US"/>
        </w:rPr>
        <w:t>Oracle Net Services</w:t>
      </w:r>
    </w:p>
    <w:p w14:paraId="7B96BDA4" w14:textId="77777777" w:rsidR="006B0D11" w:rsidRDefault="006B0D11" w:rsidP="004E2B7E">
      <w:pPr>
        <w:jc w:val="center"/>
        <w:rPr>
          <w:rFonts w:ascii="Times New Roman" w:hAnsi="Times New Roman" w:cs="Times New Roman"/>
        </w:rPr>
      </w:pPr>
    </w:p>
    <w:p w14:paraId="58001604" w14:textId="20E10D8E" w:rsidR="003B4891" w:rsidRDefault="003B4891" w:rsidP="004E2B7E">
      <w:pPr>
        <w:jc w:val="center"/>
        <w:rPr>
          <w:rFonts w:ascii="Times New Roman" w:hAnsi="Times New Roman" w:cs="Times New Roman"/>
        </w:rPr>
      </w:pPr>
    </w:p>
    <w:p w14:paraId="059A0DB4" w14:textId="77777777" w:rsidR="006B0F23" w:rsidRPr="00063121" w:rsidRDefault="006B0F23" w:rsidP="004E2B7E">
      <w:pPr>
        <w:jc w:val="center"/>
        <w:rPr>
          <w:rFonts w:ascii="Times New Roman" w:hAnsi="Times New Roman" w:cs="Times New Roman"/>
        </w:rPr>
      </w:pPr>
    </w:p>
    <w:p w14:paraId="5ED7F556" w14:textId="7524E028" w:rsidR="004E2B7E" w:rsidRPr="00063121" w:rsidRDefault="003D2F8D" w:rsidP="004E2B7E">
      <w:pPr>
        <w:jc w:val="center"/>
        <w:rPr>
          <w:rFonts w:ascii="Times New Roman" w:hAnsi="Times New Roman" w:cs="Times New Roman"/>
        </w:rPr>
      </w:pPr>
      <w:r w:rsidRPr="00063121">
        <w:rPr>
          <w:rFonts w:ascii="Times New Roman" w:hAnsi="Times New Roman" w:cs="Times New Roman"/>
          <w:noProof/>
        </w:rPr>
        <w:drawing>
          <wp:anchor distT="0" distB="0" distL="114300" distR="114300" simplePos="0" relativeHeight="251659264" behindDoc="1" locked="0" layoutInCell="1" allowOverlap="1" wp14:anchorId="22CD94D7" wp14:editId="22B8475C">
            <wp:simplePos x="0" y="0"/>
            <wp:positionH relativeFrom="margin">
              <wp:align>center</wp:align>
            </wp:positionH>
            <wp:positionV relativeFrom="paragraph">
              <wp:posOffset>4445</wp:posOffset>
            </wp:positionV>
            <wp:extent cx="2698115" cy="2637790"/>
            <wp:effectExtent l="0" t="0" r="0" b="0"/>
            <wp:wrapTight wrapText="bothSides">
              <wp:wrapPolygon edited="0">
                <wp:start x="9455" y="468"/>
                <wp:lineTo x="5033" y="3276"/>
                <wp:lineTo x="3355" y="4056"/>
                <wp:lineTo x="1373" y="5460"/>
                <wp:lineTo x="763" y="7332"/>
                <wp:lineTo x="763" y="8424"/>
                <wp:lineTo x="3660" y="10764"/>
                <wp:lineTo x="7473" y="13260"/>
                <wp:lineTo x="7625" y="13883"/>
                <wp:lineTo x="9455" y="15755"/>
                <wp:lineTo x="10065" y="15755"/>
                <wp:lineTo x="6253" y="16535"/>
                <wp:lineTo x="4880" y="17159"/>
                <wp:lineTo x="4880" y="21215"/>
                <wp:lineTo x="5795" y="21215"/>
                <wp:lineTo x="13573" y="20747"/>
                <wp:lineTo x="19826" y="19655"/>
                <wp:lineTo x="19826" y="16847"/>
                <wp:lineTo x="18606" y="16379"/>
                <wp:lineTo x="11285" y="15755"/>
                <wp:lineTo x="12048" y="15755"/>
                <wp:lineTo x="13726" y="14039"/>
                <wp:lineTo x="13726" y="13260"/>
                <wp:lineTo x="17691" y="10764"/>
                <wp:lineTo x="20893" y="8268"/>
                <wp:lineTo x="20283" y="5460"/>
                <wp:lineTo x="18301" y="4212"/>
                <wp:lineTo x="16166" y="3276"/>
                <wp:lineTo x="13573" y="1716"/>
                <wp:lineTo x="11896" y="468"/>
                <wp:lineTo x="9455" y="468"/>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8115" cy="2637790"/>
                    </a:xfrm>
                    <a:prstGeom prst="rect">
                      <a:avLst/>
                    </a:prstGeom>
                    <a:noFill/>
                  </pic:spPr>
                </pic:pic>
              </a:graphicData>
            </a:graphic>
            <wp14:sizeRelH relativeFrom="page">
              <wp14:pctWidth>0</wp14:pctWidth>
            </wp14:sizeRelH>
            <wp14:sizeRelV relativeFrom="page">
              <wp14:pctHeight>0</wp14:pctHeight>
            </wp14:sizeRelV>
          </wp:anchor>
        </w:drawing>
      </w:r>
    </w:p>
    <w:p w14:paraId="1DEBD78F" w14:textId="77777777" w:rsidR="004E2B7E" w:rsidRPr="00063121" w:rsidRDefault="004E2B7E" w:rsidP="004E2B7E">
      <w:pPr>
        <w:jc w:val="center"/>
        <w:rPr>
          <w:rFonts w:ascii="Times New Roman" w:hAnsi="Times New Roman" w:cs="Times New Roman"/>
        </w:rPr>
      </w:pPr>
    </w:p>
    <w:p w14:paraId="7BB95154" w14:textId="77777777" w:rsidR="004E2B7E" w:rsidRPr="00063121" w:rsidRDefault="004E2B7E" w:rsidP="004E2B7E">
      <w:pPr>
        <w:jc w:val="center"/>
        <w:rPr>
          <w:rFonts w:ascii="Times New Roman" w:hAnsi="Times New Roman" w:cs="Times New Roman"/>
        </w:rPr>
      </w:pPr>
    </w:p>
    <w:p w14:paraId="0F71EF31" w14:textId="77777777" w:rsidR="004E2B7E" w:rsidRPr="00063121" w:rsidRDefault="004E2B7E" w:rsidP="004E2B7E">
      <w:pPr>
        <w:jc w:val="center"/>
        <w:rPr>
          <w:rFonts w:ascii="Times New Roman" w:hAnsi="Times New Roman" w:cs="Times New Roman"/>
        </w:rPr>
      </w:pPr>
    </w:p>
    <w:p w14:paraId="20F1DF07" w14:textId="77777777" w:rsidR="004E2B7E" w:rsidRPr="00063121" w:rsidRDefault="004E2B7E" w:rsidP="004E2B7E">
      <w:pPr>
        <w:jc w:val="center"/>
        <w:rPr>
          <w:rFonts w:ascii="Times New Roman" w:hAnsi="Times New Roman" w:cs="Times New Roman"/>
        </w:rPr>
      </w:pPr>
    </w:p>
    <w:p w14:paraId="7A05DA2B" w14:textId="77777777" w:rsidR="004E2B7E" w:rsidRPr="00063121" w:rsidRDefault="004E2B7E" w:rsidP="004E2B7E">
      <w:pPr>
        <w:jc w:val="center"/>
        <w:rPr>
          <w:rFonts w:ascii="Times New Roman" w:hAnsi="Times New Roman" w:cs="Times New Roman"/>
        </w:rPr>
      </w:pPr>
    </w:p>
    <w:p w14:paraId="4D8FA087" w14:textId="77777777" w:rsidR="004E2B7E" w:rsidRPr="00063121" w:rsidRDefault="004E2B7E" w:rsidP="004E2B7E">
      <w:pPr>
        <w:jc w:val="center"/>
        <w:rPr>
          <w:rFonts w:ascii="Times New Roman" w:hAnsi="Times New Roman" w:cs="Times New Roman"/>
          <w:lang w:val="en-US"/>
        </w:rPr>
      </w:pPr>
    </w:p>
    <w:p w14:paraId="1A0E2D18" w14:textId="77777777" w:rsidR="004E2B7E" w:rsidRPr="00063121" w:rsidRDefault="004E2B7E" w:rsidP="004E2B7E">
      <w:pPr>
        <w:jc w:val="center"/>
        <w:rPr>
          <w:rFonts w:ascii="Times New Roman" w:hAnsi="Times New Roman" w:cs="Times New Roman"/>
        </w:rPr>
      </w:pPr>
    </w:p>
    <w:p w14:paraId="2CE4A13A" w14:textId="77777777" w:rsidR="004E2B7E" w:rsidRPr="00063121" w:rsidRDefault="004E2B7E" w:rsidP="004E2B7E">
      <w:pPr>
        <w:jc w:val="center"/>
        <w:rPr>
          <w:rFonts w:ascii="Times New Roman" w:hAnsi="Times New Roman" w:cs="Times New Roman"/>
          <w:b/>
          <w:bCs/>
          <w:lang w:val="en-US"/>
        </w:rPr>
      </w:pPr>
    </w:p>
    <w:p w14:paraId="5A09E7B0" w14:textId="12964C65" w:rsidR="004E2B7E" w:rsidRPr="00063121" w:rsidRDefault="004E2B7E" w:rsidP="004E2B7E">
      <w:pPr>
        <w:jc w:val="center"/>
        <w:rPr>
          <w:rFonts w:ascii="Times New Roman" w:hAnsi="Times New Roman" w:cs="Times New Roman"/>
          <w:b/>
          <w:bCs/>
          <w:lang w:val="en-US"/>
        </w:rPr>
      </w:pPr>
    </w:p>
    <w:p w14:paraId="2AFD8C78" w14:textId="40FE97E4" w:rsidR="003D2F8D" w:rsidRDefault="003D2F8D" w:rsidP="004E2B7E">
      <w:pPr>
        <w:jc w:val="center"/>
        <w:rPr>
          <w:rFonts w:ascii="Times New Roman" w:hAnsi="Times New Roman" w:cs="Times New Roman"/>
          <w:b/>
          <w:bCs/>
          <w:lang w:val="en-US"/>
        </w:rPr>
      </w:pPr>
    </w:p>
    <w:p w14:paraId="0215DA6D" w14:textId="77777777" w:rsidR="003A4F2F" w:rsidRPr="00063121" w:rsidRDefault="003A4F2F" w:rsidP="004E2B7E">
      <w:pPr>
        <w:jc w:val="center"/>
        <w:rPr>
          <w:rFonts w:ascii="Times New Roman" w:hAnsi="Times New Roman" w:cs="Times New Roman"/>
          <w:b/>
          <w:bCs/>
          <w:lang w:val="en-US"/>
        </w:rPr>
      </w:pPr>
    </w:p>
    <w:p w14:paraId="14ED8AD0" w14:textId="77777777" w:rsidR="003D2F8D" w:rsidRPr="00063121" w:rsidRDefault="003D2F8D" w:rsidP="004E2B7E">
      <w:pPr>
        <w:jc w:val="center"/>
        <w:rPr>
          <w:rFonts w:ascii="Times New Roman" w:hAnsi="Times New Roman" w:cs="Times New Roman"/>
          <w:b/>
          <w:bCs/>
          <w:lang w:val="en-US"/>
        </w:rPr>
      </w:pPr>
    </w:p>
    <w:p w14:paraId="490A3EED" w14:textId="77777777" w:rsidR="004E2B7E" w:rsidRPr="00063121" w:rsidRDefault="004E2B7E" w:rsidP="004E2B7E">
      <w:pPr>
        <w:jc w:val="center"/>
        <w:rPr>
          <w:rFonts w:ascii="Times New Roman" w:hAnsi="Times New Roman" w:cs="Times New Roman"/>
          <w:b/>
          <w:bCs/>
          <w:lang w:val="en-US"/>
        </w:rPr>
      </w:pPr>
    </w:p>
    <w:p w14:paraId="291CEAD5" w14:textId="77777777" w:rsidR="004E2B7E" w:rsidRPr="00063121" w:rsidRDefault="004E2B7E" w:rsidP="004E2B7E">
      <w:pPr>
        <w:tabs>
          <w:tab w:val="left" w:pos="6521"/>
        </w:tabs>
        <w:jc w:val="center"/>
        <w:rPr>
          <w:rFonts w:ascii="Times New Roman" w:hAnsi="Times New Roman" w:cs="Times New Roman"/>
          <w:b/>
          <w:bCs/>
          <w:lang w:val="en-US"/>
        </w:rPr>
      </w:pPr>
      <w:r w:rsidRPr="00063121">
        <w:rPr>
          <w:rFonts w:ascii="Times New Roman" w:hAnsi="Times New Roman" w:cs="Times New Roman"/>
          <w:b/>
          <w:bCs/>
          <w:lang w:val="en-US"/>
        </w:rPr>
        <w:t>Alif Aditya Ramadhani</w:t>
      </w:r>
    </w:p>
    <w:p w14:paraId="5569B3F6" w14:textId="77777777" w:rsidR="004E2B7E" w:rsidRPr="00063121" w:rsidRDefault="004E2B7E" w:rsidP="004E2B7E">
      <w:pPr>
        <w:jc w:val="center"/>
        <w:rPr>
          <w:rFonts w:ascii="Times New Roman" w:hAnsi="Times New Roman" w:cs="Times New Roman"/>
          <w:lang w:val="en-US"/>
        </w:rPr>
      </w:pPr>
      <w:r w:rsidRPr="00063121">
        <w:rPr>
          <w:rFonts w:ascii="Times New Roman" w:hAnsi="Times New Roman" w:cs="Times New Roman"/>
          <w:spacing w:val="2"/>
          <w:sz w:val="21"/>
          <w:szCs w:val="21"/>
          <w:shd w:val="clear" w:color="auto" w:fill="EEEEEE"/>
        </w:rPr>
        <w:t>31225220</w:t>
      </w:r>
      <w:r w:rsidRPr="00063121">
        <w:rPr>
          <w:rFonts w:ascii="Times New Roman" w:hAnsi="Times New Roman" w:cs="Times New Roman"/>
          <w:spacing w:val="2"/>
          <w:sz w:val="21"/>
          <w:szCs w:val="21"/>
          <w:shd w:val="clear" w:color="auto" w:fill="EEEEEE"/>
          <w:lang w:val="en-US"/>
        </w:rPr>
        <w:t>15</w:t>
      </w:r>
    </w:p>
    <w:p w14:paraId="5329C240" w14:textId="77777777" w:rsidR="004E2B7E" w:rsidRPr="00063121" w:rsidRDefault="004E2B7E" w:rsidP="004E2B7E">
      <w:pPr>
        <w:jc w:val="center"/>
        <w:rPr>
          <w:rFonts w:ascii="Times New Roman" w:hAnsi="Times New Roman" w:cs="Times New Roman"/>
          <w:spacing w:val="2"/>
          <w:sz w:val="21"/>
          <w:szCs w:val="21"/>
          <w:shd w:val="clear" w:color="auto" w:fill="EEEEEE"/>
          <w:lang w:val="en-US"/>
        </w:rPr>
      </w:pPr>
      <w:r w:rsidRPr="00063121">
        <w:rPr>
          <w:rFonts w:ascii="Times New Roman" w:hAnsi="Times New Roman" w:cs="Times New Roman"/>
          <w:spacing w:val="2"/>
          <w:sz w:val="21"/>
          <w:szCs w:val="21"/>
          <w:shd w:val="clear" w:color="auto" w:fill="EEEEEE"/>
          <w:lang w:val="en-US"/>
        </w:rPr>
        <w:t>D3 PSDKU SUMENEP</w:t>
      </w:r>
    </w:p>
    <w:p w14:paraId="040E01F2" w14:textId="77777777" w:rsidR="004E2B7E" w:rsidRPr="00063121" w:rsidRDefault="004E2B7E" w:rsidP="004E2B7E">
      <w:pPr>
        <w:jc w:val="center"/>
        <w:rPr>
          <w:rFonts w:ascii="Times New Roman" w:hAnsi="Times New Roman" w:cs="Times New Roman"/>
          <w:lang w:val="en-US"/>
        </w:rPr>
      </w:pPr>
    </w:p>
    <w:p w14:paraId="065F4597" w14:textId="77F30C59" w:rsidR="004E2B7E" w:rsidRPr="00063121" w:rsidRDefault="004E2B7E" w:rsidP="004E2B7E">
      <w:pPr>
        <w:jc w:val="center"/>
        <w:rPr>
          <w:rFonts w:ascii="Times New Roman" w:hAnsi="Times New Roman" w:cs="Times New Roman"/>
          <w:lang w:val="en-US"/>
        </w:rPr>
      </w:pPr>
    </w:p>
    <w:p w14:paraId="422DBAC7" w14:textId="77777777" w:rsidR="003D2F8D" w:rsidRPr="00063121" w:rsidRDefault="003D2F8D" w:rsidP="004E2B7E">
      <w:pPr>
        <w:jc w:val="center"/>
        <w:rPr>
          <w:rFonts w:ascii="Times New Roman" w:hAnsi="Times New Roman" w:cs="Times New Roman"/>
          <w:lang w:val="en-US"/>
        </w:rPr>
      </w:pPr>
    </w:p>
    <w:p w14:paraId="0FFD58E5" w14:textId="77777777" w:rsidR="004E2B7E" w:rsidRPr="00063121" w:rsidRDefault="004E2B7E" w:rsidP="004E2B7E">
      <w:pPr>
        <w:jc w:val="center"/>
        <w:rPr>
          <w:rFonts w:ascii="Times New Roman" w:hAnsi="Times New Roman" w:cs="Times New Roman"/>
        </w:rPr>
      </w:pPr>
    </w:p>
    <w:p w14:paraId="05481506" w14:textId="77777777" w:rsidR="004E2B7E" w:rsidRPr="00063121" w:rsidRDefault="004E2B7E" w:rsidP="004E2B7E">
      <w:pPr>
        <w:jc w:val="center"/>
        <w:rPr>
          <w:rFonts w:ascii="Times New Roman" w:hAnsi="Times New Roman" w:cs="Times New Roman"/>
          <w:b/>
          <w:bCs/>
          <w:sz w:val="24"/>
          <w:szCs w:val="24"/>
          <w:lang w:val="en-US"/>
        </w:rPr>
      </w:pPr>
      <w:r w:rsidRPr="00063121">
        <w:rPr>
          <w:rFonts w:ascii="Times New Roman" w:hAnsi="Times New Roman" w:cs="Times New Roman"/>
          <w:b/>
          <w:bCs/>
          <w:sz w:val="24"/>
          <w:szCs w:val="24"/>
          <w:lang w:val="en-US"/>
        </w:rPr>
        <w:t>PRODI D3 TEKNIK INFORMATIKA</w:t>
      </w:r>
    </w:p>
    <w:p w14:paraId="395B33C3" w14:textId="77777777" w:rsidR="004E2B7E" w:rsidRPr="00063121" w:rsidRDefault="004E2B7E" w:rsidP="004E2B7E">
      <w:pPr>
        <w:jc w:val="center"/>
        <w:rPr>
          <w:rFonts w:ascii="Times New Roman" w:hAnsi="Times New Roman" w:cs="Times New Roman"/>
          <w:b/>
          <w:bCs/>
          <w:sz w:val="24"/>
          <w:szCs w:val="24"/>
          <w:lang w:val="en-US"/>
        </w:rPr>
      </w:pPr>
      <w:r w:rsidRPr="00063121">
        <w:rPr>
          <w:rFonts w:ascii="Times New Roman" w:hAnsi="Times New Roman" w:cs="Times New Roman"/>
          <w:b/>
          <w:bCs/>
          <w:sz w:val="24"/>
          <w:szCs w:val="24"/>
          <w:lang w:val="en-US"/>
        </w:rPr>
        <w:t>DEPARTEMEN TEKNIK INFORMATIKA DAN KOMPUTER</w:t>
      </w:r>
    </w:p>
    <w:p w14:paraId="138153E7" w14:textId="39ECC350" w:rsidR="00143650" w:rsidRDefault="004E2B7E" w:rsidP="00143650">
      <w:pPr>
        <w:jc w:val="center"/>
        <w:rPr>
          <w:rFonts w:ascii="Times New Roman" w:hAnsi="Times New Roman" w:cs="Times New Roman"/>
          <w:b/>
          <w:bCs/>
          <w:sz w:val="24"/>
          <w:szCs w:val="24"/>
          <w:lang w:val="en-US"/>
        </w:rPr>
      </w:pPr>
      <w:r w:rsidRPr="00063121">
        <w:rPr>
          <w:rFonts w:ascii="Times New Roman" w:hAnsi="Times New Roman" w:cs="Times New Roman"/>
          <w:b/>
          <w:bCs/>
          <w:sz w:val="24"/>
          <w:szCs w:val="24"/>
          <w:lang w:val="en-US"/>
        </w:rPr>
        <w:t>PENS PSDKU SUMENEP</w:t>
      </w:r>
    </w:p>
    <w:p w14:paraId="5C93D5F8" w14:textId="77777777" w:rsidR="006B0F23" w:rsidRDefault="006B0F23" w:rsidP="006B0F23">
      <w:pPr>
        <w:rPr>
          <w:rFonts w:ascii="Times New Roman" w:hAnsi="Times New Roman" w:cs="Times New Roman"/>
          <w:sz w:val="24"/>
          <w:szCs w:val="24"/>
        </w:rPr>
      </w:pPr>
      <w:r w:rsidRPr="006B0F23">
        <w:rPr>
          <w:rFonts w:ascii="Times New Roman" w:hAnsi="Times New Roman" w:cs="Times New Roman"/>
          <w:sz w:val="24"/>
          <w:szCs w:val="24"/>
        </w:rPr>
        <w:lastRenderedPageBreak/>
        <w:t>Rangkuman</w:t>
      </w:r>
    </w:p>
    <w:p w14:paraId="1CA43909" w14:textId="14B0C575" w:rsidR="006B0F23" w:rsidRPr="006B0F23" w:rsidRDefault="006B0F23" w:rsidP="006B0F23">
      <w:pPr>
        <w:rPr>
          <w:rFonts w:ascii="Times New Roman" w:hAnsi="Times New Roman" w:cs="Times New Roman"/>
          <w:sz w:val="24"/>
          <w:szCs w:val="24"/>
        </w:rPr>
      </w:pPr>
      <w:r w:rsidRPr="006B0F23">
        <w:rPr>
          <w:rFonts w:ascii="Times New Roman" w:hAnsi="Times New Roman" w:cs="Times New Roman"/>
          <w:sz w:val="24"/>
          <w:szCs w:val="24"/>
        </w:rPr>
        <w:br/>
        <w:t>Oracle Net Services bertanggung jawab dalam mengatur koneksi antara aplikasi client dan server Database Oracle. Misalnya, saat kamu menggunakan JDBC di komputermu untuk berkomunikasi dengan server database. Di sisi client, Oracle Net berfungsi sebagai komponen latar belakang yang membantu aplikasi terhubung ke server database, sedangkan di sisi server, Oracle Net mencakup proses aktif yang disebut listener, yang mengoordinasikan antara database dan aplikasi eksternal.</w:t>
      </w:r>
    </w:p>
    <w:p w14:paraId="632CC018" w14:textId="77777777" w:rsidR="006B0F23" w:rsidRPr="006B0F23" w:rsidRDefault="006B0F23" w:rsidP="006B0F23">
      <w:pPr>
        <w:rPr>
          <w:rFonts w:ascii="Times New Roman" w:hAnsi="Times New Roman" w:cs="Times New Roman"/>
          <w:sz w:val="24"/>
          <w:szCs w:val="24"/>
        </w:rPr>
      </w:pPr>
      <w:r w:rsidRPr="006B0F23">
        <w:rPr>
          <w:rFonts w:ascii="Times New Roman" w:hAnsi="Times New Roman" w:cs="Times New Roman"/>
          <w:sz w:val="24"/>
          <w:szCs w:val="24"/>
        </w:rPr>
        <w:t>Oracle Net listener berperan sebagai pintu gerbang ke instance Oracle untuk semua koneksi pengguna non-lokal. Satu listener dapat melayani beberapa instance database dan ribuan koneksi client. Kamu bisa mengontrol listener melalui Enterprise Manager atau alat lainnya, atau secara langsung melalui file konfigurasi listener.ora menggunakan teks editor seperti Notepad.</w:t>
      </w:r>
    </w:p>
    <w:p w14:paraId="46D250E7" w14:textId="77777777" w:rsidR="006B0F23" w:rsidRPr="006B0F23" w:rsidRDefault="006B0F23" w:rsidP="006B0F23">
      <w:pPr>
        <w:rPr>
          <w:rFonts w:ascii="Times New Roman" w:hAnsi="Times New Roman" w:cs="Times New Roman"/>
          <w:sz w:val="24"/>
          <w:szCs w:val="24"/>
        </w:rPr>
      </w:pPr>
      <w:r w:rsidRPr="006B0F23">
        <w:rPr>
          <w:rFonts w:ascii="Times New Roman" w:hAnsi="Times New Roman" w:cs="Times New Roman"/>
          <w:sz w:val="24"/>
          <w:szCs w:val="24"/>
        </w:rPr>
        <w:t>Untuk membuat koneksi dari client atau middle-tier ke OracleDB, kita perlu membuat paket koneksi dengan informasi seperti host tempat listener berjalan, port yang dimonitor oleh listener, protokol yang digunakan, dan nama layanan yang ditangani oleh listener. Proses ini disebut Names Resolution.</w:t>
      </w:r>
    </w:p>
    <w:p w14:paraId="0D76953F" w14:textId="77777777" w:rsidR="006B0F23" w:rsidRPr="006B0F23" w:rsidRDefault="006B0F23" w:rsidP="006B0F23">
      <w:pPr>
        <w:rPr>
          <w:rFonts w:ascii="Times New Roman" w:hAnsi="Times New Roman" w:cs="Times New Roman"/>
          <w:sz w:val="24"/>
          <w:szCs w:val="24"/>
        </w:rPr>
      </w:pPr>
      <w:r w:rsidRPr="006B0F23">
        <w:rPr>
          <w:rFonts w:ascii="Times New Roman" w:hAnsi="Times New Roman" w:cs="Times New Roman"/>
          <w:sz w:val="24"/>
          <w:szCs w:val="24"/>
        </w:rPr>
        <w:t>Setelah proses Names Resolution selesai, permintaan koneksi dilewatkan dari pengguna atau aplikasi middle-tier ke Oracle Net Listener. Jika permintaan koneksi valid, listener akan membuat "server process" dan jika berhasil, akan dibuat sesi pengguna.</w:t>
      </w:r>
    </w:p>
    <w:p w14:paraId="194857DF" w14:textId="77777777" w:rsidR="006B0F23" w:rsidRPr="006B0F23" w:rsidRDefault="006B0F23" w:rsidP="006B0F23">
      <w:pPr>
        <w:rPr>
          <w:rFonts w:ascii="Times New Roman" w:hAnsi="Times New Roman" w:cs="Times New Roman"/>
          <w:sz w:val="24"/>
          <w:szCs w:val="24"/>
        </w:rPr>
      </w:pPr>
      <w:r w:rsidRPr="006B0F23">
        <w:rPr>
          <w:rFonts w:ascii="Times New Roman" w:hAnsi="Times New Roman" w:cs="Times New Roman"/>
          <w:sz w:val="24"/>
          <w:szCs w:val="24"/>
        </w:rPr>
        <w:t>Ada beberapa alat untuk mengonfigurasi dan mengelola Oracle Network, termasuk Enterprise Manager, Oracle Net Manager, Oracle Net Configuration Assistant, dan baris perintah.</w:t>
      </w:r>
    </w:p>
    <w:p w14:paraId="075FD284" w14:textId="77777777" w:rsidR="006B0F23" w:rsidRPr="006B0F23" w:rsidRDefault="006B0F23" w:rsidP="006B0F23">
      <w:pPr>
        <w:rPr>
          <w:rFonts w:ascii="Times New Roman" w:hAnsi="Times New Roman" w:cs="Times New Roman"/>
          <w:sz w:val="24"/>
          <w:szCs w:val="24"/>
        </w:rPr>
      </w:pPr>
      <w:r w:rsidRPr="006B0F23">
        <w:rPr>
          <w:rFonts w:ascii="Times New Roman" w:hAnsi="Times New Roman" w:cs="Times New Roman"/>
          <w:sz w:val="24"/>
          <w:szCs w:val="24"/>
        </w:rPr>
        <w:t>Perintah lsnrctl dapat digunakan untuk mengontrol Oracle Net listener melalui baris perintah, seperti memulai/menghentikan listener, memeriksa status, atau mengkonfigurasi secara dinamis.</w:t>
      </w:r>
    </w:p>
    <w:p w14:paraId="021BD6E4" w14:textId="77777777" w:rsidR="006B0F23" w:rsidRPr="006B0F23" w:rsidRDefault="006B0F23" w:rsidP="006B0F23">
      <w:pPr>
        <w:rPr>
          <w:rFonts w:ascii="Times New Roman" w:hAnsi="Times New Roman" w:cs="Times New Roman"/>
          <w:sz w:val="24"/>
          <w:szCs w:val="24"/>
        </w:rPr>
      </w:pPr>
      <w:r w:rsidRPr="006B0F23">
        <w:rPr>
          <w:rFonts w:ascii="Times New Roman" w:hAnsi="Times New Roman" w:cs="Times New Roman"/>
          <w:sz w:val="24"/>
          <w:szCs w:val="24"/>
        </w:rPr>
        <w:t>Ada beberapa metode registrasi database yang bisa digunakan, baik secara statis maupun dinamis. Registrasi statis melibatkan menambahkan informasi service database ke file konfigurasi listener, sementara registrasi dinamis terjadi secara otomatis saat database dijalankan.</w:t>
      </w:r>
    </w:p>
    <w:p w14:paraId="010FA081" w14:textId="77777777" w:rsidR="006B0F23" w:rsidRPr="006B0F23" w:rsidRDefault="006B0F23" w:rsidP="006B0F23">
      <w:pPr>
        <w:rPr>
          <w:rFonts w:ascii="Times New Roman" w:hAnsi="Times New Roman" w:cs="Times New Roman"/>
          <w:sz w:val="24"/>
          <w:szCs w:val="24"/>
        </w:rPr>
      </w:pPr>
      <w:r w:rsidRPr="006B0F23">
        <w:rPr>
          <w:rFonts w:ascii="Times New Roman" w:hAnsi="Times New Roman" w:cs="Times New Roman"/>
          <w:sz w:val="24"/>
          <w:szCs w:val="24"/>
        </w:rPr>
        <w:t>Oracle Net mendukung beberapa metode pemecahan nama, seperti Easy Connect, Local Naming, Directory Naming, dan External Naming, masing-masing dengan kelebihan dan kekurangannya sendiri.</w:t>
      </w:r>
    </w:p>
    <w:p w14:paraId="4F8D26C4" w14:textId="77777777" w:rsidR="006B0F23" w:rsidRPr="006B0F23" w:rsidRDefault="006B0F23" w:rsidP="006B0F23">
      <w:pPr>
        <w:rPr>
          <w:rFonts w:ascii="Times New Roman" w:hAnsi="Times New Roman" w:cs="Times New Roman"/>
          <w:sz w:val="24"/>
          <w:szCs w:val="24"/>
        </w:rPr>
      </w:pPr>
      <w:r w:rsidRPr="006B0F23">
        <w:rPr>
          <w:rFonts w:ascii="Times New Roman" w:hAnsi="Times New Roman" w:cs="Times New Roman"/>
          <w:sz w:val="24"/>
          <w:szCs w:val="24"/>
        </w:rPr>
        <w:t>Oracle Net Manager adalah alat yang dapat digunakan untuk mengkonfigurasi berbagai aspek Oracle Net, termasuk metode pemecahan nama, alias-alias service, dan opsi koneksi lanjutan seperti failover dan load balancing.</w:t>
      </w:r>
    </w:p>
    <w:p w14:paraId="75151CFD" w14:textId="77777777" w:rsidR="006B0F23" w:rsidRPr="006B0F23" w:rsidRDefault="006B0F23" w:rsidP="006B0F23">
      <w:pPr>
        <w:rPr>
          <w:rFonts w:ascii="Times New Roman" w:hAnsi="Times New Roman" w:cs="Times New Roman"/>
          <w:sz w:val="24"/>
          <w:szCs w:val="24"/>
        </w:rPr>
      </w:pPr>
      <w:r w:rsidRPr="006B0F23">
        <w:rPr>
          <w:rFonts w:ascii="Times New Roman" w:hAnsi="Times New Roman" w:cs="Times New Roman"/>
          <w:sz w:val="24"/>
          <w:szCs w:val="24"/>
        </w:rPr>
        <w:lastRenderedPageBreak/>
        <w:t>TNSPING adalah utilitas yang berguna untuk menguji konektivitas antara client dan listener Oracle Net, namun perlu diingat bahwa ini hanya memeriksa koneksi dan bukan ketersediaan layanan yang diminta.</w:t>
      </w:r>
    </w:p>
    <w:p w14:paraId="4606034E" w14:textId="77777777" w:rsidR="006B0F23" w:rsidRPr="006B0F23" w:rsidRDefault="006B0F23" w:rsidP="006B0F23">
      <w:pPr>
        <w:rPr>
          <w:rFonts w:ascii="Times New Roman" w:hAnsi="Times New Roman" w:cs="Times New Roman"/>
          <w:sz w:val="24"/>
          <w:szCs w:val="24"/>
        </w:rPr>
      </w:pPr>
      <w:r w:rsidRPr="006B0F23">
        <w:rPr>
          <w:rFonts w:ascii="Times New Roman" w:hAnsi="Times New Roman" w:cs="Times New Roman"/>
          <w:sz w:val="24"/>
          <w:szCs w:val="24"/>
        </w:rPr>
        <w:t>Jadi, dengan menggunakan alat-alat seperti Database Control, Oracle Net Manager, dan TNSPING, kita bisa mengelola koneksi-koneksi Oracle Net dengan mudah dan memastikan ketersediaan layanan yang diperlukan.</w:t>
      </w:r>
    </w:p>
    <w:p w14:paraId="4A0293DC" w14:textId="6FB9A8AA" w:rsidR="006B0F23" w:rsidRPr="006B0F23" w:rsidRDefault="006B0F23" w:rsidP="006B0F23">
      <w:pPr>
        <w:rPr>
          <w:rFonts w:ascii="Times New Roman" w:hAnsi="Times New Roman" w:cs="Times New Roman"/>
          <w:sz w:val="24"/>
          <w:szCs w:val="24"/>
        </w:rPr>
      </w:pPr>
      <w:r>
        <w:rPr>
          <w:rFonts w:ascii="Times New Roman" w:hAnsi="Times New Roman" w:cs="Times New Roman"/>
          <w:sz w:val="24"/>
          <w:szCs w:val="24"/>
          <w:lang w:val="en-US"/>
        </w:rPr>
        <w:tab/>
      </w:r>
    </w:p>
    <w:sectPr w:rsidR="006B0F23" w:rsidRPr="006B0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decimal"/>
      <w:lvlText w:val="%1."/>
      <w:lvlJc w:val="left"/>
      <w:pPr>
        <w:ind w:left="578" w:hanging="360"/>
      </w:pPr>
      <w:rPr>
        <w:rFonts w:ascii="Times New Roman" w:eastAsia="Times New Roman" w:hAnsi="Times New Roman" w:cs="Times New Roman" w:hint="default"/>
        <w:w w:val="100"/>
        <w:sz w:val="24"/>
        <w:szCs w:val="24"/>
        <w:lang w:eastAsia="en-US" w:bidi="ar-SA"/>
      </w:rPr>
    </w:lvl>
    <w:lvl w:ilvl="1">
      <w:start w:val="1"/>
      <w:numFmt w:val="decimal"/>
      <w:lvlText w:val="%2."/>
      <w:lvlJc w:val="left"/>
      <w:pPr>
        <w:ind w:left="1224" w:hanging="454"/>
      </w:pPr>
      <w:rPr>
        <w:rFonts w:ascii="Times New Roman" w:eastAsia="Times New Roman" w:hAnsi="Times New Roman" w:cs="Times New Roman" w:hint="default"/>
        <w:w w:val="100"/>
        <w:sz w:val="24"/>
        <w:szCs w:val="24"/>
        <w:lang w:eastAsia="en-US" w:bidi="ar-SA"/>
      </w:rPr>
    </w:lvl>
    <w:lvl w:ilvl="2">
      <w:numFmt w:val="bullet"/>
      <w:lvlText w:val="•"/>
      <w:lvlJc w:val="left"/>
      <w:pPr>
        <w:ind w:left="2067" w:hanging="454"/>
      </w:pPr>
      <w:rPr>
        <w:lang w:eastAsia="en-US" w:bidi="ar-SA"/>
      </w:rPr>
    </w:lvl>
    <w:lvl w:ilvl="3">
      <w:numFmt w:val="bullet"/>
      <w:lvlText w:val="•"/>
      <w:lvlJc w:val="left"/>
      <w:pPr>
        <w:ind w:left="2914" w:hanging="454"/>
      </w:pPr>
      <w:rPr>
        <w:lang w:eastAsia="en-US" w:bidi="ar-SA"/>
      </w:rPr>
    </w:lvl>
    <w:lvl w:ilvl="4">
      <w:numFmt w:val="bullet"/>
      <w:lvlText w:val="•"/>
      <w:lvlJc w:val="left"/>
      <w:pPr>
        <w:ind w:left="3761" w:hanging="454"/>
      </w:pPr>
      <w:rPr>
        <w:lang w:eastAsia="en-US" w:bidi="ar-SA"/>
      </w:rPr>
    </w:lvl>
    <w:lvl w:ilvl="5">
      <w:numFmt w:val="bullet"/>
      <w:lvlText w:val="•"/>
      <w:lvlJc w:val="left"/>
      <w:pPr>
        <w:ind w:left="4608" w:hanging="454"/>
      </w:pPr>
      <w:rPr>
        <w:lang w:eastAsia="en-US" w:bidi="ar-SA"/>
      </w:rPr>
    </w:lvl>
    <w:lvl w:ilvl="6">
      <w:numFmt w:val="bullet"/>
      <w:lvlText w:val="•"/>
      <w:lvlJc w:val="left"/>
      <w:pPr>
        <w:ind w:left="5455" w:hanging="454"/>
      </w:pPr>
      <w:rPr>
        <w:lang w:eastAsia="en-US" w:bidi="ar-SA"/>
      </w:rPr>
    </w:lvl>
    <w:lvl w:ilvl="7">
      <w:numFmt w:val="bullet"/>
      <w:lvlText w:val="•"/>
      <w:lvlJc w:val="left"/>
      <w:pPr>
        <w:ind w:left="6302" w:hanging="454"/>
      </w:pPr>
      <w:rPr>
        <w:lang w:eastAsia="en-US" w:bidi="ar-SA"/>
      </w:rPr>
    </w:lvl>
    <w:lvl w:ilvl="8">
      <w:numFmt w:val="bullet"/>
      <w:lvlText w:val="•"/>
      <w:lvlJc w:val="left"/>
      <w:pPr>
        <w:ind w:left="7150" w:hanging="454"/>
      </w:pPr>
      <w:rPr>
        <w:lang w:eastAsia="en-US" w:bidi="ar-SA"/>
      </w:rPr>
    </w:lvl>
  </w:abstractNum>
  <w:abstractNum w:abstractNumId="1" w15:restartNumberingAfterBreak="0">
    <w:nsid w:val="0248C179"/>
    <w:multiLevelType w:val="multilevel"/>
    <w:tmpl w:val="0248C179"/>
    <w:lvl w:ilvl="0">
      <w:start w:val="1"/>
      <w:numFmt w:val="upperLetter"/>
      <w:lvlText w:val="%1."/>
      <w:lvlJc w:val="left"/>
      <w:pPr>
        <w:ind w:left="580" w:hanging="360"/>
      </w:pPr>
      <w:rPr>
        <w:rFonts w:ascii="Times New Roman" w:eastAsia="Times New Roman" w:hAnsi="Times New Roman" w:cs="Times New Roman" w:hint="default"/>
        <w:b/>
        <w:bCs/>
        <w:spacing w:val="-1"/>
        <w:w w:val="99"/>
        <w:sz w:val="24"/>
        <w:szCs w:val="24"/>
        <w:lang w:eastAsia="en-US" w:bidi="ar-SA"/>
      </w:rPr>
    </w:lvl>
    <w:lvl w:ilvl="1">
      <w:start w:val="1"/>
      <w:numFmt w:val="decimal"/>
      <w:lvlText w:val="%2."/>
      <w:lvlJc w:val="left"/>
      <w:pPr>
        <w:ind w:left="580" w:hanging="360"/>
      </w:pPr>
      <w:rPr>
        <w:rFonts w:ascii="Times New Roman" w:eastAsia="Times New Roman" w:hAnsi="Times New Roman" w:cs="Times New Roman" w:hint="default"/>
        <w:w w:val="99"/>
        <w:sz w:val="24"/>
        <w:szCs w:val="24"/>
        <w:lang w:eastAsia="en-US" w:bidi="ar-SA"/>
      </w:rPr>
    </w:lvl>
    <w:lvl w:ilvl="2">
      <w:numFmt w:val="bullet"/>
      <w:lvlText w:val="•"/>
      <w:lvlJc w:val="left"/>
      <w:pPr>
        <w:ind w:left="940" w:hanging="360"/>
      </w:pPr>
      <w:rPr>
        <w:lang w:eastAsia="en-US" w:bidi="ar-SA"/>
      </w:rPr>
    </w:lvl>
    <w:lvl w:ilvl="3">
      <w:numFmt w:val="bullet"/>
      <w:lvlText w:val="•"/>
      <w:lvlJc w:val="left"/>
      <w:pPr>
        <w:ind w:left="1957" w:hanging="360"/>
      </w:pPr>
      <w:rPr>
        <w:lang w:eastAsia="en-US" w:bidi="ar-SA"/>
      </w:rPr>
    </w:lvl>
    <w:lvl w:ilvl="4">
      <w:numFmt w:val="bullet"/>
      <w:lvlText w:val="•"/>
      <w:lvlJc w:val="left"/>
      <w:pPr>
        <w:ind w:left="2975" w:hanging="360"/>
      </w:pPr>
      <w:rPr>
        <w:lang w:eastAsia="en-US" w:bidi="ar-SA"/>
      </w:rPr>
    </w:lvl>
    <w:lvl w:ilvl="5">
      <w:numFmt w:val="bullet"/>
      <w:lvlText w:val="•"/>
      <w:lvlJc w:val="left"/>
      <w:pPr>
        <w:ind w:left="3992" w:hanging="360"/>
      </w:pPr>
      <w:rPr>
        <w:lang w:eastAsia="en-US" w:bidi="ar-SA"/>
      </w:rPr>
    </w:lvl>
    <w:lvl w:ilvl="6">
      <w:numFmt w:val="bullet"/>
      <w:lvlText w:val="•"/>
      <w:lvlJc w:val="left"/>
      <w:pPr>
        <w:ind w:left="5010" w:hanging="360"/>
      </w:pPr>
      <w:rPr>
        <w:lang w:eastAsia="en-US" w:bidi="ar-SA"/>
      </w:rPr>
    </w:lvl>
    <w:lvl w:ilvl="7">
      <w:numFmt w:val="bullet"/>
      <w:lvlText w:val="•"/>
      <w:lvlJc w:val="left"/>
      <w:pPr>
        <w:ind w:left="6027" w:hanging="360"/>
      </w:pPr>
      <w:rPr>
        <w:lang w:eastAsia="en-US" w:bidi="ar-SA"/>
      </w:rPr>
    </w:lvl>
    <w:lvl w:ilvl="8">
      <w:numFmt w:val="bullet"/>
      <w:lvlText w:val="•"/>
      <w:lvlJc w:val="left"/>
      <w:pPr>
        <w:ind w:left="7045" w:hanging="360"/>
      </w:pPr>
      <w:rPr>
        <w:lang w:eastAsia="en-US" w:bidi="ar-SA"/>
      </w:rPr>
    </w:lvl>
  </w:abstractNum>
  <w:abstractNum w:abstractNumId="2" w15:restartNumberingAfterBreak="0">
    <w:nsid w:val="04096D3B"/>
    <w:multiLevelType w:val="hybridMultilevel"/>
    <w:tmpl w:val="9BC66E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85129A6"/>
    <w:multiLevelType w:val="multilevel"/>
    <w:tmpl w:val="D9DC4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930BE6"/>
    <w:multiLevelType w:val="hybridMultilevel"/>
    <w:tmpl w:val="704EFD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B2D6BB4"/>
    <w:multiLevelType w:val="hybridMultilevel"/>
    <w:tmpl w:val="3DD43A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C0A1222"/>
    <w:multiLevelType w:val="hybridMultilevel"/>
    <w:tmpl w:val="FE68A5B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0DB51B9D"/>
    <w:multiLevelType w:val="multilevel"/>
    <w:tmpl w:val="150C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E149DE"/>
    <w:multiLevelType w:val="multilevel"/>
    <w:tmpl w:val="08FC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5B542B"/>
    <w:multiLevelType w:val="hybridMultilevel"/>
    <w:tmpl w:val="5A40D0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5063F97"/>
    <w:multiLevelType w:val="hybridMultilevel"/>
    <w:tmpl w:val="8B9085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7C340C7"/>
    <w:multiLevelType w:val="hybridMultilevel"/>
    <w:tmpl w:val="A232F1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7FA7F97"/>
    <w:multiLevelType w:val="multilevel"/>
    <w:tmpl w:val="569E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E22222"/>
    <w:multiLevelType w:val="hybridMultilevel"/>
    <w:tmpl w:val="39B425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5891F82"/>
    <w:multiLevelType w:val="hybridMultilevel"/>
    <w:tmpl w:val="D7EC15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6391019"/>
    <w:multiLevelType w:val="hybridMultilevel"/>
    <w:tmpl w:val="5DF636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8BB47E8"/>
    <w:multiLevelType w:val="multilevel"/>
    <w:tmpl w:val="C14AA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13356"/>
    <w:multiLevelType w:val="hybridMultilevel"/>
    <w:tmpl w:val="5EE023A6"/>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F145372"/>
    <w:multiLevelType w:val="hybridMultilevel"/>
    <w:tmpl w:val="E17CF4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2FDC5388"/>
    <w:multiLevelType w:val="hybridMultilevel"/>
    <w:tmpl w:val="77AC69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38B0F44"/>
    <w:multiLevelType w:val="multilevel"/>
    <w:tmpl w:val="980EF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011635"/>
    <w:multiLevelType w:val="hybridMultilevel"/>
    <w:tmpl w:val="47781F6A"/>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1DC513A"/>
    <w:multiLevelType w:val="multilevel"/>
    <w:tmpl w:val="E50E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77349B"/>
    <w:multiLevelType w:val="multilevel"/>
    <w:tmpl w:val="D836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487C30"/>
    <w:multiLevelType w:val="multilevel"/>
    <w:tmpl w:val="2B3E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00D5F"/>
    <w:multiLevelType w:val="multilevel"/>
    <w:tmpl w:val="68C6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6A76D9"/>
    <w:multiLevelType w:val="hybridMultilevel"/>
    <w:tmpl w:val="8F5436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AD2694D"/>
    <w:multiLevelType w:val="multilevel"/>
    <w:tmpl w:val="EDF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A90456"/>
    <w:multiLevelType w:val="multilevel"/>
    <w:tmpl w:val="2E0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EB0176"/>
    <w:multiLevelType w:val="hybridMultilevel"/>
    <w:tmpl w:val="9380FF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27F7309"/>
    <w:multiLevelType w:val="hybridMultilevel"/>
    <w:tmpl w:val="C5F273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4D6252E"/>
    <w:multiLevelType w:val="hybridMultilevel"/>
    <w:tmpl w:val="887C99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5F243F6"/>
    <w:multiLevelType w:val="multilevel"/>
    <w:tmpl w:val="DB7E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25294A"/>
    <w:multiLevelType w:val="multilevel"/>
    <w:tmpl w:val="7ED2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C10795"/>
    <w:multiLevelType w:val="hybridMultilevel"/>
    <w:tmpl w:val="68C25D7A"/>
    <w:lvl w:ilvl="0" w:tplc="CE4A806E">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A214DAA"/>
    <w:multiLevelType w:val="hybridMultilevel"/>
    <w:tmpl w:val="5FA806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731376C5"/>
    <w:multiLevelType w:val="multilevel"/>
    <w:tmpl w:val="7FB22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7C2F92"/>
    <w:multiLevelType w:val="hybridMultilevel"/>
    <w:tmpl w:val="62945C10"/>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8EC47BF"/>
    <w:multiLevelType w:val="multilevel"/>
    <w:tmpl w:val="5A6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F5202F"/>
    <w:multiLevelType w:val="hybridMultilevel"/>
    <w:tmpl w:val="DE8C57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4"/>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25"/>
  </w:num>
  <w:num w:numId="6">
    <w:abstractNumId w:val="29"/>
  </w:num>
  <w:num w:numId="7">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8">
    <w:abstractNumId w:val="27"/>
  </w:num>
  <w:num w:numId="9">
    <w:abstractNumId w:val="8"/>
  </w:num>
  <w:num w:numId="10">
    <w:abstractNumId w:val="5"/>
  </w:num>
  <w:num w:numId="11">
    <w:abstractNumId w:val="36"/>
  </w:num>
  <w:num w:numId="12">
    <w:abstractNumId w:val="11"/>
  </w:num>
  <w:num w:numId="13">
    <w:abstractNumId w:val="9"/>
  </w:num>
  <w:num w:numId="14">
    <w:abstractNumId w:val="39"/>
  </w:num>
  <w:num w:numId="15">
    <w:abstractNumId w:val="31"/>
  </w:num>
  <w:num w:numId="16">
    <w:abstractNumId w:val="20"/>
  </w:num>
  <w:num w:numId="17">
    <w:abstractNumId w:val="3"/>
  </w:num>
  <w:num w:numId="18">
    <w:abstractNumId w:val="6"/>
  </w:num>
  <w:num w:numId="19">
    <w:abstractNumId w:val="23"/>
  </w:num>
  <w:num w:numId="20">
    <w:abstractNumId w:val="21"/>
  </w:num>
  <w:num w:numId="21">
    <w:abstractNumId w:val="17"/>
  </w:num>
  <w:num w:numId="22">
    <w:abstractNumId w:val="24"/>
  </w:num>
  <w:num w:numId="23">
    <w:abstractNumId w:val="38"/>
  </w:num>
  <w:num w:numId="24">
    <w:abstractNumId w:val="28"/>
  </w:num>
  <w:num w:numId="25">
    <w:abstractNumId w:val="33"/>
  </w:num>
  <w:num w:numId="26">
    <w:abstractNumId w:val="30"/>
  </w:num>
  <w:num w:numId="27">
    <w:abstractNumId w:val="2"/>
  </w:num>
  <w:num w:numId="28">
    <w:abstractNumId w:val="10"/>
  </w:num>
  <w:num w:numId="29">
    <w:abstractNumId w:val="26"/>
  </w:num>
  <w:num w:numId="30">
    <w:abstractNumId w:val="22"/>
  </w:num>
  <w:num w:numId="31">
    <w:abstractNumId w:val="13"/>
  </w:num>
  <w:num w:numId="32">
    <w:abstractNumId w:val="12"/>
  </w:num>
  <w:num w:numId="33">
    <w:abstractNumId w:val="18"/>
  </w:num>
  <w:num w:numId="34">
    <w:abstractNumId w:val="7"/>
  </w:num>
  <w:num w:numId="35">
    <w:abstractNumId w:val="4"/>
  </w:num>
  <w:num w:numId="36">
    <w:abstractNumId w:val="32"/>
  </w:num>
  <w:num w:numId="37">
    <w:abstractNumId w:val="15"/>
  </w:num>
  <w:num w:numId="38">
    <w:abstractNumId w:val="35"/>
  </w:num>
  <w:num w:numId="39">
    <w:abstractNumId w:val="34"/>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5E83"/>
    <w:rsid w:val="0005077E"/>
    <w:rsid w:val="00054F5D"/>
    <w:rsid w:val="00061B06"/>
    <w:rsid w:val="00063121"/>
    <w:rsid w:val="00073E45"/>
    <w:rsid w:val="000A2C46"/>
    <w:rsid w:val="000E537A"/>
    <w:rsid w:val="000E7127"/>
    <w:rsid w:val="001036F8"/>
    <w:rsid w:val="00104141"/>
    <w:rsid w:val="00143650"/>
    <w:rsid w:val="00167BAB"/>
    <w:rsid w:val="00177DCB"/>
    <w:rsid w:val="00182859"/>
    <w:rsid w:val="001C00B9"/>
    <w:rsid w:val="001C49F5"/>
    <w:rsid w:val="001E2A21"/>
    <w:rsid w:val="001F1BEB"/>
    <w:rsid w:val="001F7025"/>
    <w:rsid w:val="00202F8B"/>
    <w:rsid w:val="002053BE"/>
    <w:rsid w:val="002513AA"/>
    <w:rsid w:val="00264E37"/>
    <w:rsid w:val="002A007D"/>
    <w:rsid w:val="002C3C57"/>
    <w:rsid w:val="002C5214"/>
    <w:rsid w:val="002F1D1C"/>
    <w:rsid w:val="002F783D"/>
    <w:rsid w:val="0030321D"/>
    <w:rsid w:val="0030334E"/>
    <w:rsid w:val="00322354"/>
    <w:rsid w:val="00346612"/>
    <w:rsid w:val="0035467F"/>
    <w:rsid w:val="00356677"/>
    <w:rsid w:val="003904A5"/>
    <w:rsid w:val="00392491"/>
    <w:rsid w:val="00396E0B"/>
    <w:rsid w:val="003A00B1"/>
    <w:rsid w:val="003A4F2F"/>
    <w:rsid w:val="003B4891"/>
    <w:rsid w:val="003C1010"/>
    <w:rsid w:val="003D1CA8"/>
    <w:rsid w:val="003D2F8D"/>
    <w:rsid w:val="0041409B"/>
    <w:rsid w:val="004514ED"/>
    <w:rsid w:val="00476944"/>
    <w:rsid w:val="004A24B9"/>
    <w:rsid w:val="004E2B7E"/>
    <w:rsid w:val="004F5488"/>
    <w:rsid w:val="004F6642"/>
    <w:rsid w:val="00501C4C"/>
    <w:rsid w:val="005403AB"/>
    <w:rsid w:val="00541E00"/>
    <w:rsid w:val="005470E5"/>
    <w:rsid w:val="00553794"/>
    <w:rsid w:val="00573FA6"/>
    <w:rsid w:val="005D6BCD"/>
    <w:rsid w:val="005F1203"/>
    <w:rsid w:val="00614F5B"/>
    <w:rsid w:val="0062118C"/>
    <w:rsid w:val="00642702"/>
    <w:rsid w:val="00676511"/>
    <w:rsid w:val="006A5674"/>
    <w:rsid w:val="006B0D11"/>
    <w:rsid w:val="006B0F23"/>
    <w:rsid w:val="006B3CFD"/>
    <w:rsid w:val="006E077F"/>
    <w:rsid w:val="006E0D27"/>
    <w:rsid w:val="007203A7"/>
    <w:rsid w:val="00722796"/>
    <w:rsid w:val="00762C9D"/>
    <w:rsid w:val="00772423"/>
    <w:rsid w:val="00792B20"/>
    <w:rsid w:val="00817E76"/>
    <w:rsid w:val="00845E49"/>
    <w:rsid w:val="008570FC"/>
    <w:rsid w:val="008B5EAC"/>
    <w:rsid w:val="008C6805"/>
    <w:rsid w:val="008F39E3"/>
    <w:rsid w:val="0095584F"/>
    <w:rsid w:val="009755EB"/>
    <w:rsid w:val="009B1C29"/>
    <w:rsid w:val="009B4AEA"/>
    <w:rsid w:val="009D17CE"/>
    <w:rsid w:val="009D67F8"/>
    <w:rsid w:val="009E2DE1"/>
    <w:rsid w:val="009E5B02"/>
    <w:rsid w:val="009F28C9"/>
    <w:rsid w:val="00A056B3"/>
    <w:rsid w:val="00A477A5"/>
    <w:rsid w:val="00A5654C"/>
    <w:rsid w:val="00AA16D0"/>
    <w:rsid w:val="00AB2AAE"/>
    <w:rsid w:val="00AF5DA7"/>
    <w:rsid w:val="00B5155A"/>
    <w:rsid w:val="00BA6DFD"/>
    <w:rsid w:val="00BE0855"/>
    <w:rsid w:val="00BE44B7"/>
    <w:rsid w:val="00BF4814"/>
    <w:rsid w:val="00C5400B"/>
    <w:rsid w:val="00C678EF"/>
    <w:rsid w:val="00C95E83"/>
    <w:rsid w:val="00CA7503"/>
    <w:rsid w:val="00CA7B81"/>
    <w:rsid w:val="00CB46B6"/>
    <w:rsid w:val="00CF5CE3"/>
    <w:rsid w:val="00D02C24"/>
    <w:rsid w:val="00D16EB7"/>
    <w:rsid w:val="00D232C7"/>
    <w:rsid w:val="00D71B50"/>
    <w:rsid w:val="00D74F10"/>
    <w:rsid w:val="00DE0AA2"/>
    <w:rsid w:val="00E118B5"/>
    <w:rsid w:val="00E14F8F"/>
    <w:rsid w:val="00E27D10"/>
    <w:rsid w:val="00E52B64"/>
    <w:rsid w:val="00E549F0"/>
    <w:rsid w:val="00E61CD8"/>
    <w:rsid w:val="00E62D59"/>
    <w:rsid w:val="00E74C91"/>
    <w:rsid w:val="00E80EA4"/>
    <w:rsid w:val="00E83013"/>
    <w:rsid w:val="00E900B2"/>
    <w:rsid w:val="00EB3C52"/>
    <w:rsid w:val="00ED024E"/>
    <w:rsid w:val="00EE0C38"/>
    <w:rsid w:val="00EE62FA"/>
    <w:rsid w:val="00F03B88"/>
    <w:rsid w:val="00F13F50"/>
    <w:rsid w:val="00F168BE"/>
    <w:rsid w:val="00F775A5"/>
    <w:rsid w:val="00F83BBF"/>
    <w:rsid w:val="00FA0282"/>
    <w:rsid w:val="00FA4607"/>
    <w:rsid w:val="00FA75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1A3C"/>
  <w15:docId w15:val="{B63DC553-02D1-4337-A91C-77D49F11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B7E"/>
    <w:pPr>
      <w:spacing w:after="200" w:line="276" w:lineRule="auto"/>
    </w:pPr>
    <w:rPr>
      <w:lang w:val="id-ID"/>
    </w:rPr>
  </w:style>
  <w:style w:type="paragraph" w:styleId="Heading1">
    <w:name w:val="heading 1"/>
    <w:basedOn w:val="Normal"/>
    <w:next w:val="Normal"/>
    <w:link w:val="Heading1Char"/>
    <w:uiPriority w:val="1"/>
    <w:qFormat/>
    <w:rsid w:val="00D74F10"/>
    <w:pPr>
      <w:widowControl w:val="0"/>
      <w:autoSpaceDE w:val="0"/>
      <w:autoSpaceDN w:val="0"/>
      <w:spacing w:after="0" w:line="240" w:lineRule="auto"/>
      <w:ind w:left="203"/>
      <w:outlineLvl w:val="0"/>
    </w:pPr>
    <w:rPr>
      <w:rFonts w:ascii="Arial" w:eastAsia="Arial" w:hAnsi="Arial" w:cs="Arial"/>
      <w:b/>
      <w:bCs/>
      <w:sz w:val="28"/>
      <w:szCs w:val="28"/>
      <w:lang w:val="en-ID"/>
    </w:rPr>
  </w:style>
  <w:style w:type="paragraph" w:styleId="Heading3">
    <w:name w:val="heading 3"/>
    <w:basedOn w:val="Normal"/>
    <w:next w:val="Normal"/>
    <w:link w:val="Heading3Char"/>
    <w:uiPriority w:val="9"/>
    <w:semiHidden/>
    <w:unhideWhenUsed/>
    <w:qFormat/>
    <w:rsid w:val="000E71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5E49"/>
    <w:pPr>
      <w:spacing w:after="0" w:line="240" w:lineRule="auto"/>
    </w:pPr>
    <w:rPr>
      <w:lang w:val="id-ID"/>
    </w:rPr>
  </w:style>
  <w:style w:type="table" w:styleId="TableGrid">
    <w:name w:val="Table Grid"/>
    <w:basedOn w:val="TableNormal"/>
    <w:uiPriority w:val="39"/>
    <w:rsid w:val="00621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A0282"/>
    <w:pPr>
      <w:ind w:left="720"/>
      <w:contextualSpacing/>
    </w:pPr>
  </w:style>
  <w:style w:type="character" w:styleId="Hyperlink">
    <w:name w:val="Hyperlink"/>
    <w:basedOn w:val="DefaultParagraphFont"/>
    <w:uiPriority w:val="99"/>
    <w:unhideWhenUsed/>
    <w:rsid w:val="003904A5"/>
    <w:rPr>
      <w:color w:val="0000FF"/>
      <w:u w:val="single"/>
    </w:rPr>
  </w:style>
  <w:style w:type="paragraph" w:styleId="NormalWeb">
    <w:name w:val="Normal (Web)"/>
    <w:basedOn w:val="Normal"/>
    <w:uiPriority w:val="99"/>
    <w:semiHidden/>
    <w:unhideWhenUsed/>
    <w:rsid w:val="00FA4607"/>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Heading1Char">
    <w:name w:val="Heading 1 Char"/>
    <w:basedOn w:val="DefaultParagraphFont"/>
    <w:link w:val="Heading1"/>
    <w:uiPriority w:val="1"/>
    <w:rsid w:val="00D74F10"/>
    <w:rPr>
      <w:rFonts w:ascii="Arial" w:eastAsia="Arial" w:hAnsi="Arial" w:cs="Arial"/>
      <w:b/>
      <w:bCs/>
      <w:sz w:val="28"/>
      <w:szCs w:val="28"/>
    </w:rPr>
  </w:style>
  <w:style w:type="paragraph" w:styleId="BodyText">
    <w:name w:val="Body Text"/>
    <w:basedOn w:val="Normal"/>
    <w:link w:val="BodyTextChar"/>
    <w:uiPriority w:val="1"/>
    <w:semiHidden/>
    <w:unhideWhenUsed/>
    <w:qFormat/>
    <w:rsid w:val="005470E5"/>
    <w:pPr>
      <w:widowControl w:val="0"/>
      <w:autoSpaceDE w:val="0"/>
      <w:autoSpaceDN w:val="0"/>
      <w:spacing w:after="0" w:line="240" w:lineRule="auto"/>
    </w:pPr>
    <w:rPr>
      <w:rFonts w:ascii="Times New Roman" w:eastAsia="Times New Roman" w:hAnsi="Times New Roman" w:cs="Times New Roman"/>
      <w:sz w:val="24"/>
      <w:szCs w:val="24"/>
      <w:lang w:val="en-ID"/>
    </w:rPr>
  </w:style>
  <w:style w:type="character" w:customStyle="1" w:styleId="BodyTextChar">
    <w:name w:val="Body Text Char"/>
    <w:basedOn w:val="DefaultParagraphFont"/>
    <w:link w:val="BodyText"/>
    <w:uiPriority w:val="1"/>
    <w:semiHidden/>
    <w:rsid w:val="005470E5"/>
    <w:rPr>
      <w:rFonts w:ascii="Times New Roman" w:eastAsia="Times New Roman" w:hAnsi="Times New Roman" w:cs="Times New Roman"/>
      <w:sz w:val="24"/>
      <w:szCs w:val="24"/>
    </w:rPr>
  </w:style>
  <w:style w:type="character" w:styleId="Strong">
    <w:name w:val="Strong"/>
    <w:basedOn w:val="DefaultParagraphFont"/>
    <w:uiPriority w:val="22"/>
    <w:qFormat/>
    <w:rsid w:val="002A007D"/>
    <w:rPr>
      <w:b/>
      <w:bCs/>
    </w:rPr>
  </w:style>
  <w:style w:type="character" w:styleId="HTMLCode">
    <w:name w:val="HTML Code"/>
    <w:basedOn w:val="DefaultParagraphFont"/>
    <w:uiPriority w:val="99"/>
    <w:semiHidden/>
    <w:unhideWhenUsed/>
    <w:rsid w:val="002A007D"/>
    <w:rPr>
      <w:rFonts w:ascii="Courier New" w:eastAsia="Times New Roman" w:hAnsi="Courier New" w:cs="Courier New"/>
      <w:sz w:val="20"/>
      <w:szCs w:val="20"/>
    </w:rPr>
  </w:style>
  <w:style w:type="character" w:styleId="Emphasis">
    <w:name w:val="Emphasis"/>
    <w:basedOn w:val="DefaultParagraphFont"/>
    <w:uiPriority w:val="20"/>
    <w:qFormat/>
    <w:rsid w:val="00CA7B81"/>
    <w:rPr>
      <w:i/>
      <w:iCs/>
    </w:rPr>
  </w:style>
  <w:style w:type="character" w:customStyle="1" w:styleId="Heading3Char">
    <w:name w:val="Heading 3 Char"/>
    <w:basedOn w:val="DefaultParagraphFont"/>
    <w:link w:val="Heading3"/>
    <w:uiPriority w:val="9"/>
    <w:semiHidden/>
    <w:rsid w:val="000E7127"/>
    <w:rPr>
      <w:rFonts w:asciiTheme="majorHAnsi" w:eastAsiaTheme="majorEastAsia" w:hAnsiTheme="majorHAnsi" w:cstheme="majorBidi"/>
      <w:color w:val="1F3763"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2503">
      <w:bodyDiv w:val="1"/>
      <w:marLeft w:val="0"/>
      <w:marRight w:val="0"/>
      <w:marTop w:val="0"/>
      <w:marBottom w:val="0"/>
      <w:divBdr>
        <w:top w:val="none" w:sz="0" w:space="0" w:color="auto"/>
        <w:left w:val="none" w:sz="0" w:space="0" w:color="auto"/>
        <w:bottom w:val="none" w:sz="0" w:space="0" w:color="auto"/>
        <w:right w:val="none" w:sz="0" w:space="0" w:color="auto"/>
      </w:divBdr>
    </w:div>
    <w:div w:id="73211589">
      <w:bodyDiv w:val="1"/>
      <w:marLeft w:val="0"/>
      <w:marRight w:val="0"/>
      <w:marTop w:val="0"/>
      <w:marBottom w:val="0"/>
      <w:divBdr>
        <w:top w:val="none" w:sz="0" w:space="0" w:color="auto"/>
        <w:left w:val="none" w:sz="0" w:space="0" w:color="auto"/>
        <w:bottom w:val="none" w:sz="0" w:space="0" w:color="auto"/>
        <w:right w:val="none" w:sz="0" w:space="0" w:color="auto"/>
      </w:divBdr>
    </w:div>
    <w:div w:id="95096295">
      <w:bodyDiv w:val="1"/>
      <w:marLeft w:val="0"/>
      <w:marRight w:val="0"/>
      <w:marTop w:val="0"/>
      <w:marBottom w:val="0"/>
      <w:divBdr>
        <w:top w:val="none" w:sz="0" w:space="0" w:color="auto"/>
        <w:left w:val="none" w:sz="0" w:space="0" w:color="auto"/>
        <w:bottom w:val="none" w:sz="0" w:space="0" w:color="auto"/>
        <w:right w:val="none" w:sz="0" w:space="0" w:color="auto"/>
      </w:divBdr>
    </w:div>
    <w:div w:id="99298362">
      <w:bodyDiv w:val="1"/>
      <w:marLeft w:val="0"/>
      <w:marRight w:val="0"/>
      <w:marTop w:val="0"/>
      <w:marBottom w:val="0"/>
      <w:divBdr>
        <w:top w:val="none" w:sz="0" w:space="0" w:color="auto"/>
        <w:left w:val="none" w:sz="0" w:space="0" w:color="auto"/>
        <w:bottom w:val="none" w:sz="0" w:space="0" w:color="auto"/>
        <w:right w:val="none" w:sz="0" w:space="0" w:color="auto"/>
      </w:divBdr>
    </w:div>
    <w:div w:id="264000079">
      <w:bodyDiv w:val="1"/>
      <w:marLeft w:val="0"/>
      <w:marRight w:val="0"/>
      <w:marTop w:val="0"/>
      <w:marBottom w:val="0"/>
      <w:divBdr>
        <w:top w:val="none" w:sz="0" w:space="0" w:color="auto"/>
        <w:left w:val="none" w:sz="0" w:space="0" w:color="auto"/>
        <w:bottom w:val="none" w:sz="0" w:space="0" w:color="auto"/>
        <w:right w:val="none" w:sz="0" w:space="0" w:color="auto"/>
      </w:divBdr>
    </w:div>
    <w:div w:id="330986401">
      <w:bodyDiv w:val="1"/>
      <w:marLeft w:val="0"/>
      <w:marRight w:val="0"/>
      <w:marTop w:val="0"/>
      <w:marBottom w:val="0"/>
      <w:divBdr>
        <w:top w:val="none" w:sz="0" w:space="0" w:color="auto"/>
        <w:left w:val="none" w:sz="0" w:space="0" w:color="auto"/>
        <w:bottom w:val="none" w:sz="0" w:space="0" w:color="auto"/>
        <w:right w:val="none" w:sz="0" w:space="0" w:color="auto"/>
      </w:divBdr>
    </w:div>
    <w:div w:id="383602115">
      <w:bodyDiv w:val="1"/>
      <w:marLeft w:val="0"/>
      <w:marRight w:val="0"/>
      <w:marTop w:val="0"/>
      <w:marBottom w:val="0"/>
      <w:divBdr>
        <w:top w:val="none" w:sz="0" w:space="0" w:color="auto"/>
        <w:left w:val="none" w:sz="0" w:space="0" w:color="auto"/>
        <w:bottom w:val="none" w:sz="0" w:space="0" w:color="auto"/>
        <w:right w:val="none" w:sz="0" w:space="0" w:color="auto"/>
      </w:divBdr>
    </w:div>
    <w:div w:id="411632545">
      <w:bodyDiv w:val="1"/>
      <w:marLeft w:val="0"/>
      <w:marRight w:val="0"/>
      <w:marTop w:val="0"/>
      <w:marBottom w:val="0"/>
      <w:divBdr>
        <w:top w:val="none" w:sz="0" w:space="0" w:color="auto"/>
        <w:left w:val="none" w:sz="0" w:space="0" w:color="auto"/>
        <w:bottom w:val="none" w:sz="0" w:space="0" w:color="auto"/>
        <w:right w:val="none" w:sz="0" w:space="0" w:color="auto"/>
      </w:divBdr>
    </w:div>
    <w:div w:id="474487574">
      <w:bodyDiv w:val="1"/>
      <w:marLeft w:val="0"/>
      <w:marRight w:val="0"/>
      <w:marTop w:val="0"/>
      <w:marBottom w:val="0"/>
      <w:divBdr>
        <w:top w:val="none" w:sz="0" w:space="0" w:color="auto"/>
        <w:left w:val="none" w:sz="0" w:space="0" w:color="auto"/>
        <w:bottom w:val="none" w:sz="0" w:space="0" w:color="auto"/>
        <w:right w:val="none" w:sz="0" w:space="0" w:color="auto"/>
      </w:divBdr>
    </w:div>
    <w:div w:id="503278252">
      <w:bodyDiv w:val="1"/>
      <w:marLeft w:val="0"/>
      <w:marRight w:val="0"/>
      <w:marTop w:val="0"/>
      <w:marBottom w:val="0"/>
      <w:divBdr>
        <w:top w:val="none" w:sz="0" w:space="0" w:color="auto"/>
        <w:left w:val="none" w:sz="0" w:space="0" w:color="auto"/>
        <w:bottom w:val="none" w:sz="0" w:space="0" w:color="auto"/>
        <w:right w:val="none" w:sz="0" w:space="0" w:color="auto"/>
      </w:divBdr>
    </w:div>
    <w:div w:id="526874521">
      <w:bodyDiv w:val="1"/>
      <w:marLeft w:val="0"/>
      <w:marRight w:val="0"/>
      <w:marTop w:val="0"/>
      <w:marBottom w:val="0"/>
      <w:divBdr>
        <w:top w:val="none" w:sz="0" w:space="0" w:color="auto"/>
        <w:left w:val="none" w:sz="0" w:space="0" w:color="auto"/>
        <w:bottom w:val="none" w:sz="0" w:space="0" w:color="auto"/>
        <w:right w:val="none" w:sz="0" w:space="0" w:color="auto"/>
      </w:divBdr>
    </w:div>
    <w:div w:id="589659343">
      <w:bodyDiv w:val="1"/>
      <w:marLeft w:val="0"/>
      <w:marRight w:val="0"/>
      <w:marTop w:val="0"/>
      <w:marBottom w:val="0"/>
      <w:divBdr>
        <w:top w:val="none" w:sz="0" w:space="0" w:color="auto"/>
        <w:left w:val="none" w:sz="0" w:space="0" w:color="auto"/>
        <w:bottom w:val="none" w:sz="0" w:space="0" w:color="auto"/>
        <w:right w:val="none" w:sz="0" w:space="0" w:color="auto"/>
      </w:divBdr>
    </w:div>
    <w:div w:id="591547263">
      <w:bodyDiv w:val="1"/>
      <w:marLeft w:val="0"/>
      <w:marRight w:val="0"/>
      <w:marTop w:val="0"/>
      <w:marBottom w:val="0"/>
      <w:divBdr>
        <w:top w:val="none" w:sz="0" w:space="0" w:color="auto"/>
        <w:left w:val="none" w:sz="0" w:space="0" w:color="auto"/>
        <w:bottom w:val="none" w:sz="0" w:space="0" w:color="auto"/>
        <w:right w:val="none" w:sz="0" w:space="0" w:color="auto"/>
      </w:divBdr>
    </w:div>
    <w:div w:id="600141807">
      <w:bodyDiv w:val="1"/>
      <w:marLeft w:val="0"/>
      <w:marRight w:val="0"/>
      <w:marTop w:val="0"/>
      <w:marBottom w:val="0"/>
      <w:divBdr>
        <w:top w:val="none" w:sz="0" w:space="0" w:color="auto"/>
        <w:left w:val="none" w:sz="0" w:space="0" w:color="auto"/>
        <w:bottom w:val="none" w:sz="0" w:space="0" w:color="auto"/>
        <w:right w:val="none" w:sz="0" w:space="0" w:color="auto"/>
      </w:divBdr>
    </w:div>
    <w:div w:id="706102867">
      <w:bodyDiv w:val="1"/>
      <w:marLeft w:val="0"/>
      <w:marRight w:val="0"/>
      <w:marTop w:val="0"/>
      <w:marBottom w:val="0"/>
      <w:divBdr>
        <w:top w:val="none" w:sz="0" w:space="0" w:color="auto"/>
        <w:left w:val="none" w:sz="0" w:space="0" w:color="auto"/>
        <w:bottom w:val="none" w:sz="0" w:space="0" w:color="auto"/>
        <w:right w:val="none" w:sz="0" w:space="0" w:color="auto"/>
      </w:divBdr>
    </w:div>
    <w:div w:id="706682821">
      <w:bodyDiv w:val="1"/>
      <w:marLeft w:val="0"/>
      <w:marRight w:val="0"/>
      <w:marTop w:val="0"/>
      <w:marBottom w:val="0"/>
      <w:divBdr>
        <w:top w:val="none" w:sz="0" w:space="0" w:color="auto"/>
        <w:left w:val="none" w:sz="0" w:space="0" w:color="auto"/>
        <w:bottom w:val="none" w:sz="0" w:space="0" w:color="auto"/>
        <w:right w:val="none" w:sz="0" w:space="0" w:color="auto"/>
      </w:divBdr>
    </w:div>
    <w:div w:id="721640302">
      <w:bodyDiv w:val="1"/>
      <w:marLeft w:val="0"/>
      <w:marRight w:val="0"/>
      <w:marTop w:val="0"/>
      <w:marBottom w:val="0"/>
      <w:divBdr>
        <w:top w:val="none" w:sz="0" w:space="0" w:color="auto"/>
        <w:left w:val="none" w:sz="0" w:space="0" w:color="auto"/>
        <w:bottom w:val="none" w:sz="0" w:space="0" w:color="auto"/>
        <w:right w:val="none" w:sz="0" w:space="0" w:color="auto"/>
      </w:divBdr>
    </w:div>
    <w:div w:id="818883445">
      <w:bodyDiv w:val="1"/>
      <w:marLeft w:val="0"/>
      <w:marRight w:val="0"/>
      <w:marTop w:val="0"/>
      <w:marBottom w:val="0"/>
      <w:divBdr>
        <w:top w:val="none" w:sz="0" w:space="0" w:color="auto"/>
        <w:left w:val="none" w:sz="0" w:space="0" w:color="auto"/>
        <w:bottom w:val="none" w:sz="0" w:space="0" w:color="auto"/>
        <w:right w:val="none" w:sz="0" w:space="0" w:color="auto"/>
      </w:divBdr>
    </w:div>
    <w:div w:id="826751446">
      <w:bodyDiv w:val="1"/>
      <w:marLeft w:val="0"/>
      <w:marRight w:val="0"/>
      <w:marTop w:val="0"/>
      <w:marBottom w:val="0"/>
      <w:divBdr>
        <w:top w:val="none" w:sz="0" w:space="0" w:color="auto"/>
        <w:left w:val="none" w:sz="0" w:space="0" w:color="auto"/>
        <w:bottom w:val="none" w:sz="0" w:space="0" w:color="auto"/>
        <w:right w:val="none" w:sz="0" w:space="0" w:color="auto"/>
      </w:divBdr>
    </w:div>
    <w:div w:id="837690458">
      <w:bodyDiv w:val="1"/>
      <w:marLeft w:val="0"/>
      <w:marRight w:val="0"/>
      <w:marTop w:val="0"/>
      <w:marBottom w:val="0"/>
      <w:divBdr>
        <w:top w:val="none" w:sz="0" w:space="0" w:color="auto"/>
        <w:left w:val="none" w:sz="0" w:space="0" w:color="auto"/>
        <w:bottom w:val="none" w:sz="0" w:space="0" w:color="auto"/>
        <w:right w:val="none" w:sz="0" w:space="0" w:color="auto"/>
      </w:divBdr>
    </w:div>
    <w:div w:id="1038821967">
      <w:bodyDiv w:val="1"/>
      <w:marLeft w:val="0"/>
      <w:marRight w:val="0"/>
      <w:marTop w:val="0"/>
      <w:marBottom w:val="0"/>
      <w:divBdr>
        <w:top w:val="none" w:sz="0" w:space="0" w:color="auto"/>
        <w:left w:val="none" w:sz="0" w:space="0" w:color="auto"/>
        <w:bottom w:val="none" w:sz="0" w:space="0" w:color="auto"/>
        <w:right w:val="none" w:sz="0" w:space="0" w:color="auto"/>
      </w:divBdr>
    </w:div>
    <w:div w:id="1074351095">
      <w:bodyDiv w:val="1"/>
      <w:marLeft w:val="0"/>
      <w:marRight w:val="0"/>
      <w:marTop w:val="0"/>
      <w:marBottom w:val="0"/>
      <w:divBdr>
        <w:top w:val="none" w:sz="0" w:space="0" w:color="auto"/>
        <w:left w:val="none" w:sz="0" w:space="0" w:color="auto"/>
        <w:bottom w:val="none" w:sz="0" w:space="0" w:color="auto"/>
        <w:right w:val="none" w:sz="0" w:space="0" w:color="auto"/>
      </w:divBdr>
    </w:div>
    <w:div w:id="1100026626">
      <w:bodyDiv w:val="1"/>
      <w:marLeft w:val="0"/>
      <w:marRight w:val="0"/>
      <w:marTop w:val="0"/>
      <w:marBottom w:val="0"/>
      <w:divBdr>
        <w:top w:val="none" w:sz="0" w:space="0" w:color="auto"/>
        <w:left w:val="none" w:sz="0" w:space="0" w:color="auto"/>
        <w:bottom w:val="none" w:sz="0" w:space="0" w:color="auto"/>
        <w:right w:val="none" w:sz="0" w:space="0" w:color="auto"/>
      </w:divBdr>
    </w:div>
    <w:div w:id="1130855844">
      <w:bodyDiv w:val="1"/>
      <w:marLeft w:val="0"/>
      <w:marRight w:val="0"/>
      <w:marTop w:val="0"/>
      <w:marBottom w:val="0"/>
      <w:divBdr>
        <w:top w:val="none" w:sz="0" w:space="0" w:color="auto"/>
        <w:left w:val="none" w:sz="0" w:space="0" w:color="auto"/>
        <w:bottom w:val="none" w:sz="0" w:space="0" w:color="auto"/>
        <w:right w:val="none" w:sz="0" w:space="0" w:color="auto"/>
      </w:divBdr>
    </w:div>
    <w:div w:id="1133793627">
      <w:bodyDiv w:val="1"/>
      <w:marLeft w:val="0"/>
      <w:marRight w:val="0"/>
      <w:marTop w:val="0"/>
      <w:marBottom w:val="0"/>
      <w:divBdr>
        <w:top w:val="none" w:sz="0" w:space="0" w:color="auto"/>
        <w:left w:val="none" w:sz="0" w:space="0" w:color="auto"/>
        <w:bottom w:val="none" w:sz="0" w:space="0" w:color="auto"/>
        <w:right w:val="none" w:sz="0" w:space="0" w:color="auto"/>
      </w:divBdr>
    </w:div>
    <w:div w:id="1145973999">
      <w:bodyDiv w:val="1"/>
      <w:marLeft w:val="0"/>
      <w:marRight w:val="0"/>
      <w:marTop w:val="0"/>
      <w:marBottom w:val="0"/>
      <w:divBdr>
        <w:top w:val="none" w:sz="0" w:space="0" w:color="auto"/>
        <w:left w:val="none" w:sz="0" w:space="0" w:color="auto"/>
        <w:bottom w:val="none" w:sz="0" w:space="0" w:color="auto"/>
        <w:right w:val="none" w:sz="0" w:space="0" w:color="auto"/>
      </w:divBdr>
    </w:div>
    <w:div w:id="1240362182">
      <w:bodyDiv w:val="1"/>
      <w:marLeft w:val="0"/>
      <w:marRight w:val="0"/>
      <w:marTop w:val="0"/>
      <w:marBottom w:val="0"/>
      <w:divBdr>
        <w:top w:val="none" w:sz="0" w:space="0" w:color="auto"/>
        <w:left w:val="none" w:sz="0" w:space="0" w:color="auto"/>
        <w:bottom w:val="none" w:sz="0" w:space="0" w:color="auto"/>
        <w:right w:val="none" w:sz="0" w:space="0" w:color="auto"/>
      </w:divBdr>
    </w:div>
    <w:div w:id="1264146098">
      <w:bodyDiv w:val="1"/>
      <w:marLeft w:val="0"/>
      <w:marRight w:val="0"/>
      <w:marTop w:val="0"/>
      <w:marBottom w:val="0"/>
      <w:divBdr>
        <w:top w:val="none" w:sz="0" w:space="0" w:color="auto"/>
        <w:left w:val="none" w:sz="0" w:space="0" w:color="auto"/>
        <w:bottom w:val="none" w:sz="0" w:space="0" w:color="auto"/>
        <w:right w:val="none" w:sz="0" w:space="0" w:color="auto"/>
      </w:divBdr>
    </w:div>
    <w:div w:id="1303729451">
      <w:bodyDiv w:val="1"/>
      <w:marLeft w:val="0"/>
      <w:marRight w:val="0"/>
      <w:marTop w:val="0"/>
      <w:marBottom w:val="0"/>
      <w:divBdr>
        <w:top w:val="none" w:sz="0" w:space="0" w:color="auto"/>
        <w:left w:val="none" w:sz="0" w:space="0" w:color="auto"/>
        <w:bottom w:val="none" w:sz="0" w:space="0" w:color="auto"/>
        <w:right w:val="none" w:sz="0" w:space="0" w:color="auto"/>
      </w:divBdr>
    </w:div>
    <w:div w:id="1325472819">
      <w:bodyDiv w:val="1"/>
      <w:marLeft w:val="0"/>
      <w:marRight w:val="0"/>
      <w:marTop w:val="0"/>
      <w:marBottom w:val="0"/>
      <w:divBdr>
        <w:top w:val="none" w:sz="0" w:space="0" w:color="auto"/>
        <w:left w:val="none" w:sz="0" w:space="0" w:color="auto"/>
        <w:bottom w:val="none" w:sz="0" w:space="0" w:color="auto"/>
        <w:right w:val="none" w:sz="0" w:space="0" w:color="auto"/>
      </w:divBdr>
    </w:div>
    <w:div w:id="1341741817">
      <w:bodyDiv w:val="1"/>
      <w:marLeft w:val="0"/>
      <w:marRight w:val="0"/>
      <w:marTop w:val="0"/>
      <w:marBottom w:val="0"/>
      <w:divBdr>
        <w:top w:val="none" w:sz="0" w:space="0" w:color="auto"/>
        <w:left w:val="none" w:sz="0" w:space="0" w:color="auto"/>
        <w:bottom w:val="none" w:sz="0" w:space="0" w:color="auto"/>
        <w:right w:val="none" w:sz="0" w:space="0" w:color="auto"/>
      </w:divBdr>
    </w:div>
    <w:div w:id="1377050596">
      <w:bodyDiv w:val="1"/>
      <w:marLeft w:val="0"/>
      <w:marRight w:val="0"/>
      <w:marTop w:val="0"/>
      <w:marBottom w:val="0"/>
      <w:divBdr>
        <w:top w:val="none" w:sz="0" w:space="0" w:color="auto"/>
        <w:left w:val="none" w:sz="0" w:space="0" w:color="auto"/>
        <w:bottom w:val="none" w:sz="0" w:space="0" w:color="auto"/>
        <w:right w:val="none" w:sz="0" w:space="0" w:color="auto"/>
      </w:divBdr>
    </w:div>
    <w:div w:id="1429424793">
      <w:bodyDiv w:val="1"/>
      <w:marLeft w:val="0"/>
      <w:marRight w:val="0"/>
      <w:marTop w:val="0"/>
      <w:marBottom w:val="0"/>
      <w:divBdr>
        <w:top w:val="none" w:sz="0" w:space="0" w:color="auto"/>
        <w:left w:val="none" w:sz="0" w:space="0" w:color="auto"/>
        <w:bottom w:val="none" w:sz="0" w:space="0" w:color="auto"/>
        <w:right w:val="none" w:sz="0" w:space="0" w:color="auto"/>
      </w:divBdr>
    </w:div>
    <w:div w:id="1509444256">
      <w:bodyDiv w:val="1"/>
      <w:marLeft w:val="0"/>
      <w:marRight w:val="0"/>
      <w:marTop w:val="0"/>
      <w:marBottom w:val="0"/>
      <w:divBdr>
        <w:top w:val="none" w:sz="0" w:space="0" w:color="auto"/>
        <w:left w:val="none" w:sz="0" w:space="0" w:color="auto"/>
        <w:bottom w:val="none" w:sz="0" w:space="0" w:color="auto"/>
        <w:right w:val="none" w:sz="0" w:space="0" w:color="auto"/>
      </w:divBdr>
    </w:div>
    <w:div w:id="1536969292">
      <w:bodyDiv w:val="1"/>
      <w:marLeft w:val="0"/>
      <w:marRight w:val="0"/>
      <w:marTop w:val="0"/>
      <w:marBottom w:val="0"/>
      <w:divBdr>
        <w:top w:val="none" w:sz="0" w:space="0" w:color="auto"/>
        <w:left w:val="none" w:sz="0" w:space="0" w:color="auto"/>
        <w:bottom w:val="none" w:sz="0" w:space="0" w:color="auto"/>
        <w:right w:val="none" w:sz="0" w:space="0" w:color="auto"/>
      </w:divBdr>
    </w:div>
    <w:div w:id="1549492912">
      <w:bodyDiv w:val="1"/>
      <w:marLeft w:val="0"/>
      <w:marRight w:val="0"/>
      <w:marTop w:val="0"/>
      <w:marBottom w:val="0"/>
      <w:divBdr>
        <w:top w:val="none" w:sz="0" w:space="0" w:color="auto"/>
        <w:left w:val="none" w:sz="0" w:space="0" w:color="auto"/>
        <w:bottom w:val="none" w:sz="0" w:space="0" w:color="auto"/>
        <w:right w:val="none" w:sz="0" w:space="0" w:color="auto"/>
      </w:divBdr>
    </w:div>
    <w:div w:id="1591499491">
      <w:bodyDiv w:val="1"/>
      <w:marLeft w:val="0"/>
      <w:marRight w:val="0"/>
      <w:marTop w:val="0"/>
      <w:marBottom w:val="0"/>
      <w:divBdr>
        <w:top w:val="none" w:sz="0" w:space="0" w:color="auto"/>
        <w:left w:val="none" w:sz="0" w:space="0" w:color="auto"/>
        <w:bottom w:val="none" w:sz="0" w:space="0" w:color="auto"/>
        <w:right w:val="none" w:sz="0" w:space="0" w:color="auto"/>
      </w:divBdr>
    </w:div>
    <w:div w:id="1602256578">
      <w:bodyDiv w:val="1"/>
      <w:marLeft w:val="0"/>
      <w:marRight w:val="0"/>
      <w:marTop w:val="0"/>
      <w:marBottom w:val="0"/>
      <w:divBdr>
        <w:top w:val="none" w:sz="0" w:space="0" w:color="auto"/>
        <w:left w:val="none" w:sz="0" w:space="0" w:color="auto"/>
        <w:bottom w:val="none" w:sz="0" w:space="0" w:color="auto"/>
        <w:right w:val="none" w:sz="0" w:space="0" w:color="auto"/>
      </w:divBdr>
    </w:div>
    <w:div w:id="1691761124">
      <w:bodyDiv w:val="1"/>
      <w:marLeft w:val="0"/>
      <w:marRight w:val="0"/>
      <w:marTop w:val="0"/>
      <w:marBottom w:val="0"/>
      <w:divBdr>
        <w:top w:val="none" w:sz="0" w:space="0" w:color="auto"/>
        <w:left w:val="none" w:sz="0" w:space="0" w:color="auto"/>
        <w:bottom w:val="none" w:sz="0" w:space="0" w:color="auto"/>
        <w:right w:val="none" w:sz="0" w:space="0" w:color="auto"/>
      </w:divBdr>
    </w:div>
    <w:div w:id="1799374909">
      <w:bodyDiv w:val="1"/>
      <w:marLeft w:val="0"/>
      <w:marRight w:val="0"/>
      <w:marTop w:val="0"/>
      <w:marBottom w:val="0"/>
      <w:divBdr>
        <w:top w:val="none" w:sz="0" w:space="0" w:color="auto"/>
        <w:left w:val="none" w:sz="0" w:space="0" w:color="auto"/>
        <w:bottom w:val="none" w:sz="0" w:space="0" w:color="auto"/>
        <w:right w:val="none" w:sz="0" w:space="0" w:color="auto"/>
      </w:divBdr>
    </w:div>
    <w:div w:id="1821456379">
      <w:bodyDiv w:val="1"/>
      <w:marLeft w:val="0"/>
      <w:marRight w:val="0"/>
      <w:marTop w:val="0"/>
      <w:marBottom w:val="0"/>
      <w:divBdr>
        <w:top w:val="none" w:sz="0" w:space="0" w:color="auto"/>
        <w:left w:val="none" w:sz="0" w:space="0" w:color="auto"/>
        <w:bottom w:val="none" w:sz="0" w:space="0" w:color="auto"/>
        <w:right w:val="none" w:sz="0" w:space="0" w:color="auto"/>
      </w:divBdr>
    </w:div>
    <w:div w:id="1839728091">
      <w:bodyDiv w:val="1"/>
      <w:marLeft w:val="0"/>
      <w:marRight w:val="0"/>
      <w:marTop w:val="0"/>
      <w:marBottom w:val="0"/>
      <w:divBdr>
        <w:top w:val="none" w:sz="0" w:space="0" w:color="auto"/>
        <w:left w:val="none" w:sz="0" w:space="0" w:color="auto"/>
        <w:bottom w:val="none" w:sz="0" w:space="0" w:color="auto"/>
        <w:right w:val="none" w:sz="0" w:space="0" w:color="auto"/>
      </w:divBdr>
    </w:div>
    <w:div w:id="1876042374">
      <w:bodyDiv w:val="1"/>
      <w:marLeft w:val="0"/>
      <w:marRight w:val="0"/>
      <w:marTop w:val="0"/>
      <w:marBottom w:val="0"/>
      <w:divBdr>
        <w:top w:val="none" w:sz="0" w:space="0" w:color="auto"/>
        <w:left w:val="none" w:sz="0" w:space="0" w:color="auto"/>
        <w:bottom w:val="none" w:sz="0" w:space="0" w:color="auto"/>
        <w:right w:val="none" w:sz="0" w:space="0" w:color="auto"/>
      </w:divBdr>
    </w:div>
    <w:div w:id="2012945996">
      <w:bodyDiv w:val="1"/>
      <w:marLeft w:val="0"/>
      <w:marRight w:val="0"/>
      <w:marTop w:val="0"/>
      <w:marBottom w:val="0"/>
      <w:divBdr>
        <w:top w:val="none" w:sz="0" w:space="0" w:color="auto"/>
        <w:left w:val="none" w:sz="0" w:space="0" w:color="auto"/>
        <w:bottom w:val="none" w:sz="0" w:space="0" w:color="auto"/>
        <w:right w:val="none" w:sz="0" w:space="0" w:color="auto"/>
      </w:divBdr>
    </w:div>
    <w:div w:id="2041277754">
      <w:bodyDiv w:val="1"/>
      <w:marLeft w:val="0"/>
      <w:marRight w:val="0"/>
      <w:marTop w:val="0"/>
      <w:marBottom w:val="0"/>
      <w:divBdr>
        <w:top w:val="none" w:sz="0" w:space="0" w:color="auto"/>
        <w:left w:val="none" w:sz="0" w:space="0" w:color="auto"/>
        <w:bottom w:val="none" w:sz="0" w:space="0" w:color="auto"/>
        <w:right w:val="none" w:sz="0" w:space="0" w:color="auto"/>
      </w:divBdr>
    </w:div>
    <w:div w:id="2132049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2368</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6285730932623</dc:creator>
  <cp:keywords/>
  <dc:description/>
  <cp:lastModifiedBy>6285730932623</cp:lastModifiedBy>
  <cp:revision>9</cp:revision>
  <dcterms:created xsi:type="dcterms:W3CDTF">2022-11-30T04:18:00Z</dcterms:created>
  <dcterms:modified xsi:type="dcterms:W3CDTF">2024-04-25T13:55:00Z</dcterms:modified>
</cp:coreProperties>
</file>