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480" w:lineRule="auto"/>
        <w:rPr>
          <w:rFonts w:ascii="Merriweather" w:cs="Merriweather" w:eastAsia="Merriweather" w:hAnsi="Merriweather"/>
        </w:rPr>
      </w:pPr>
      <w:bookmarkStart w:colFirst="0" w:colLast="0" w:name="_kx2315nd19i2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to Create an Exercise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Here is a step-by-step walkthrough on how to create a simple exercise for Auditory Ace using GDscript in Godot.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ind w:left="720" w:firstLine="0"/>
        <w:rPr>
          <w:rFonts w:ascii="Merriweather" w:cs="Merriweather" w:eastAsia="Merriweather" w:hAnsi="Merriweather"/>
        </w:rPr>
      </w:pPr>
      <w:bookmarkStart w:colFirst="0" w:colLast="0" w:name="_ay7ocmnii4r3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Step 1: Plan the Exercise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Define Exercise Objective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Clearly define the purpose and objective of the exercise. Understand what skills or knowledge you want the user to acquire or practice.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Design User Interface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Sketch or design the user interface layout for the exercise. Determine the elements, such as buttons, labels, and graphics, needed to create the exercise interface.</w:t>
      </w:r>
    </w:p>
    <w:p w:rsidR="00000000" w:rsidDel="00000000" w:rsidP="00000000" w:rsidRDefault="00000000" w:rsidRPr="00000000" w14:paraId="00000006">
      <w:pPr>
        <w:pStyle w:val="Heading3"/>
        <w:ind w:firstLine="720"/>
        <w:rPr>
          <w:rFonts w:ascii="Merriweather" w:cs="Merriweather" w:eastAsia="Merriweather" w:hAnsi="Merriweather"/>
        </w:rPr>
      </w:pPr>
      <w:bookmarkStart w:colFirst="0" w:colLast="0" w:name="_is1o2r3yi3uz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Step 2: Set Up the Scene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a New Scene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In Godot, create a new scene.tscn for the exercise. This scene will contain all the elements required for the exercise.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Add Nodes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Add necessary nodes to the scene, such as buttons, labels, color rectangles, and any other UI elements needed for the exercise.</w:t>
      </w:r>
    </w:p>
    <w:p w:rsidR="00000000" w:rsidDel="00000000" w:rsidP="00000000" w:rsidRDefault="00000000" w:rsidRPr="00000000" w14:paraId="00000009">
      <w:pPr>
        <w:spacing w:after="240" w:before="240" w:lineRule="auto"/>
        <w:ind w:left="118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Example button code: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[node name="Button1" type="Button" parent="Button"]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offset_left = 173.0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offset_top = 268.0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offset_right = 473.0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offset_bottom = 370.0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theme_override_colors/font_color = Color(0, 0, 0, 1)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theme_override_fonts/font = ExtResource("1_1671l")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theme_override_font_sizes/font_size = 70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theme_override_styles/normal = SubResource("StyleBoxFlat_8dnn1")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theme_override_styles/hover = SubResource("StyleBoxFlat_yyuig")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text = "Cat"</w:t>
      </w:r>
    </w:p>
    <w:p w:rsidR="00000000" w:rsidDel="00000000" w:rsidP="00000000" w:rsidRDefault="00000000" w:rsidRPr="00000000" w14:paraId="00000015">
      <w:pPr>
        <w:spacing w:after="240" w:before="240" w:lineRule="auto"/>
        <w:ind w:left="118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Example label code: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[node name="AppTitle" type="Label" parent="Background/ColorRect"]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layout_mode = 0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offset_left = 163.0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offset_top = 126.0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offset_right = 943.0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offset_bottom = 206.0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theme_override_colors/font_color = Color(0, 0, 0, 1)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theme_override_fonts/font = ExtResource("13_s6hby")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theme_override_font_sizes/font_size = 60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text = "Tap to hear again"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horizontal_alignment = 1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vertical_alignment = 1</w:t>
      </w:r>
    </w:p>
    <w:p w:rsidR="00000000" w:rsidDel="00000000" w:rsidP="00000000" w:rsidRDefault="00000000" w:rsidRPr="00000000" w14:paraId="00000022">
      <w:pPr>
        <w:spacing w:after="240" w:before="240" w:lineRule="auto"/>
        <w:ind w:left="118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Example Color Code: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[node name="ColorRect" type="ColorRect" parent="Background"]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offset_right = 1024.0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offset_bottom = 576.0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color = Color(0.631373, 0.823529, 0.945098, 1)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3.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Organize Nodes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Organize the nodes within the scene hierarchy according to their relationships and functionality.</w:t>
      </w:r>
    </w:p>
    <w:p w:rsidR="00000000" w:rsidDel="00000000" w:rsidP="00000000" w:rsidRDefault="00000000" w:rsidRPr="00000000" w14:paraId="00000028">
      <w:pPr>
        <w:pStyle w:val="Heading3"/>
        <w:ind w:firstLine="720"/>
        <w:rPr>
          <w:rFonts w:ascii="Merriweather" w:cs="Merriweather" w:eastAsia="Merriweather" w:hAnsi="Merriweather"/>
        </w:rPr>
      </w:pPr>
      <w:bookmarkStart w:colFirst="0" w:colLast="0" w:name="_dtr1mc75arwz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Step 3: Implement Exercise Logic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Extend Node2D Class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Create a new script.gd file that extends the </w:t>
      </w:r>
      <w:r w:rsidDel="00000000" w:rsidR="00000000" w:rsidRPr="00000000">
        <w:rPr>
          <w:rFonts w:ascii="Merriweather" w:cs="Merriweather" w:eastAsia="Merriweather" w:hAnsi="Merriweather"/>
          <w:color w:val="188038"/>
          <w:sz w:val="20"/>
          <w:szCs w:val="20"/>
          <w:rtl w:val="0"/>
        </w:rPr>
        <w:t xml:space="preserve">Node2D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class. This script will contain the logic for the exercise.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Define Variables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Declare variables for nodes and other necessary data structures. Use </w:t>
      </w:r>
      <w:r w:rsidDel="00000000" w:rsidR="00000000" w:rsidRPr="00000000">
        <w:rPr>
          <w:rFonts w:ascii="Merriweather" w:cs="Merriweather" w:eastAsia="Merriweather" w:hAnsi="Merriweather"/>
          <w:color w:val="188038"/>
          <w:sz w:val="20"/>
          <w:szCs w:val="20"/>
          <w:rtl w:val="0"/>
        </w:rPr>
        <w:t xml:space="preserve">@onready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to initialize node references.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3.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Implement Callback Functions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Implement callback functions for user interactions, such as button presses. These functions will handle user input and trigger appropriate actions.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4.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Define Game Logic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Write functions to generate words, check answers, update UI elements, and manage game flow based on user input.</w:t>
      </w:r>
    </w:p>
    <w:p w:rsidR="00000000" w:rsidDel="00000000" w:rsidP="00000000" w:rsidRDefault="00000000" w:rsidRPr="00000000" w14:paraId="0000002D">
      <w:pPr>
        <w:pStyle w:val="Heading3"/>
        <w:ind w:firstLine="720"/>
        <w:rPr>
          <w:rFonts w:ascii="Merriweather" w:cs="Merriweather" w:eastAsia="Merriweather" w:hAnsi="Merriweather"/>
        </w:rPr>
      </w:pPr>
      <w:bookmarkStart w:colFirst="0" w:colLast="0" w:name="_c2wcgbrq8hdu" w:id="4"/>
      <w:bookmarkEnd w:id="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Step 4: Integrate Audio and Visual Assets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Prepare Audio Assets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If the exercise involves audio, prepare audio files for words or feedback sounds. Load and play these audio files as needed in the exercise logic.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Prepare Visual Assets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Prepare any visual assets required for the exercise, such as icons, buttons, background images, and UI elements. Ensure they are appropriately sized and formatted.</w:t>
      </w:r>
    </w:p>
    <w:p w:rsidR="00000000" w:rsidDel="00000000" w:rsidP="00000000" w:rsidRDefault="00000000" w:rsidRPr="00000000" w14:paraId="00000030">
      <w:pPr>
        <w:pStyle w:val="Heading3"/>
        <w:ind w:firstLine="720"/>
        <w:rPr>
          <w:rFonts w:ascii="Merriweather" w:cs="Merriweather" w:eastAsia="Merriweather" w:hAnsi="Merriweather"/>
        </w:rPr>
      </w:pPr>
      <w:bookmarkStart w:colFirst="0" w:colLast="0" w:name="_i04pi5ujub7c" w:id="5"/>
      <w:bookmarkEnd w:id="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Step 5: Test and Debug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Test Exercise Flow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Playtest the exercise to ensure it functions as intended. Verify that user interactions trigger correct responses and UI updates.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Debug Logic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Debug any issues or errors encountered during testing. Use debugging tools provided by the game development environment to identify and fix problems.</w:t>
      </w:r>
    </w:p>
    <w:p w:rsidR="00000000" w:rsidDel="00000000" w:rsidP="00000000" w:rsidRDefault="00000000" w:rsidRPr="00000000" w14:paraId="00000033">
      <w:pPr>
        <w:pStyle w:val="Heading3"/>
        <w:ind w:firstLine="720"/>
        <w:rPr>
          <w:rFonts w:ascii="Merriweather" w:cs="Merriweather" w:eastAsia="Merriweather" w:hAnsi="Merriweather"/>
        </w:rPr>
      </w:pPr>
      <w:bookmarkStart w:colFirst="0" w:colLast="0" w:name="_hifiun9dzjgj" w:id="6"/>
      <w:bookmarkEnd w:id="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Step 6: Add in Pre- and Post- Exercise Screens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Add in Pre-Exercise Screen: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Create a modified version of the existing pre-exercise screens that will fit in with the current exercise.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Add in Post-Exercise Screen: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Add in the existing post-exercise screen to appear after the exercise is completed.</w:t>
      </w:r>
    </w:p>
    <w:p w:rsidR="00000000" w:rsidDel="00000000" w:rsidP="00000000" w:rsidRDefault="00000000" w:rsidRPr="00000000" w14:paraId="00000036">
      <w:pPr>
        <w:spacing w:after="240" w:before="240" w:lineRule="auto"/>
        <w:ind w:left="118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Post-Exercise Code: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extends Node2D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func _on_cancel_pressed():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get_tree().change_scene_to_file("res://Scenes/pre_exercise_one_screen.tscn")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func _on_done_pressed():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  </w:t>
        <w:tab/>
        <w:t xml:space="preserve">get_tree().change_scene_to_file("res://Scenes/main_menu.tscn")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func _on_profile_pressed():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   </w:t>
        <w:tab/>
        <w:t xml:space="preserve">get_tree().change_scene_to_file("res://Scenes/profile.tscn")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func _on_help_pressed():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   </w:t>
        <w:tab/>
        <w:t xml:space="preserve">get_tree().change_scene_to_file("res://Scenes/help.tscn")</w:t>
      </w:r>
    </w:p>
    <w:p w:rsidR="00000000" w:rsidDel="00000000" w:rsidP="00000000" w:rsidRDefault="00000000" w:rsidRPr="00000000" w14:paraId="00000046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func _on_home_pressed():</w:t>
      </w:r>
    </w:p>
    <w:p w:rsidR="00000000" w:rsidDel="00000000" w:rsidP="00000000" w:rsidRDefault="00000000" w:rsidRPr="00000000" w14:paraId="00000049">
      <w:pPr>
        <w:ind w:left="144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    </w:t>
        <w:tab/>
        <w:t xml:space="preserve">get_tree().change_scene_to_file("res://Scenes/home.tscn")</w:t>
      </w:r>
    </w:p>
    <w:p w:rsidR="00000000" w:rsidDel="00000000" w:rsidP="00000000" w:rsidRDefault="00000000" w:rsidRPr="00000000" w14:paraId="0000004A">
      <w:pPr>
        <w:pStyle w:val="Heading3"/>
        <w:ind w:firstLine="720"/>
        <w:rPr>
          <w:rFonts w:ascii="Merriweather" w:cs="Merriweather" w:eastAsia="Merriweather" w:hAnsi="Merriweather"/>
        </w:rPr>
      </w:pPr>
      <w:bookmarkStart w:colFirst="0" w:colLast="0" w:name="_med0uovqudnm" w:id="7"/>
      <w:bookmarkEnd w:id="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Step 7: Review and Iterate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Review Feedback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Gather feedback from users or testers who interact with the exercise. Use this feedback to identify areas for improvement or refinement.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2.</w:t>
      </w:r>
      <w:r w:rsidDel="00000000" w:rsidR="00000000" w:rsidRPr="00000000">
        <w:rPr>
          <w:rFonts w:ascii="Merriweather" w:cs="Merriweather" w:eastAsia="Merriweather" w:hAnsi="Merriweather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Iterate on Design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Iterate on the exercise design and implementation based on user feedback and testing results. Make necessary adjustments to improve the exercise experience.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By following these steps, you can create a well-designed and functional exercise within your game or application, providing users with an engaging and effective learning experience.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