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jc w:val="center"/>
        <w:rPr/>
      </w:pPr>
      <w:r>
        <w:rPr/>
        <w:t>SQL Injection Attack Lab</w:t>
      </w:r>
    </w:p>
    <w:p>
      <w:pPr>
        <w:pStyle w:val="Normal"/>
        <w:rPr/>
      </w:pPr>
      <w:r>
        <w:rPr/>
        <mc:AlternateContent>
          <mc:Choice Requires="wps">
            <w:drawing>
              <wp:anchor behindDoc="0" distT="0" distB="0" distL="114300" distR="114300" simplePos="0" locked="0" layoutInCell="1" allowOverlap="1" relativeHeight="2" wp14:anchorId="091DE965">
                <wp:simplePos x="0" y="0"/>
                <wp:positionH relativeFrom="column">
                  <wp:posOffset>133985</wp:posOffset>
                </wp:positionH>
                <wp:positionV relativeFrom="paragraph">
                  <wp:posOffset>153670</wp:posOffset>
                </wp:positionV>
                <wp:extent cx="5967730" cy="2025015"/>
                <wp:effectExtent l="0" t="0" r="17145" b="20320"/>
                <wp:wrapNone/>
                <wp:docPr id="1" name="Text Box 2"/>
                <a:graphic xmlns:a="http://schemas.openxmlformats.org/drawingml/2006/main">
                  <a:graphicData uri="http://schemas.microsoft.com/office/word/2010/wordprocessingShape">
                    <wps:wsp>
                      <wps:cNvSpPr/>
                      <wps:spPr>
                        <a:xfrm>
                          <a:off x="0" y="0"/>
                          <a:ext cx="5967000" cy="202428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spacing w:before="0" w:after="0"/>
                              <w:rPr>
                                <w:color w:val="00000A"/>
                              </w:rPr>
                            </w:pPr>
                            <w:r>
                              <w:rPr>
                                <w:color w:val="00000A"/>
                              </w:rPr>
                              <w:t>Copyright 2006 - 2016 Wenliang Du, Syracuse University.</w:t>
                            </w:r>
                          </w:p>
                          <w:p>
                            <w:pPr>
                              <w:pStyle w:val="FrameContents"/>
                              <w:spacing w:before="0" w:after="0"/>
                              <w:rPr/>
                            </w:pPr>
                            <w:r>
                              <w:rPr>
                                <w:color w:val="00000A"/>
                              </w:rPr>
                              <w:t>The development of this document was partially funded by the National Science Foundation under Award No. 1303306 and 1318814. This lab was imported into the Labtainer framework by the Naval Postgraduate School, Center for Cybersecurity and Cyber Operations under National Science Foundation Aware No. 1438893.   This work is licensed under a Creative Commons Attribution-Non-Commercial-ShareAlike 4.0 International License. A human-readable summary of (and not a substitute for) the license is the following: You are free to copy and redistribute the material in any medium or format. You must give appropriate credit. If you remix, transform, or build upon the material, you must distribute your contributions under the same license as the original. You may not use the material for commercial purposes.</w:t>
                            </w:r>
                          </w:p>
                        </w:txbxContent>
                      </wps:txbx>
                      <wps:bodyPr>
                        <a:noAutofit/>
                      </wps:bodyPr>
                    </wps:wsp>
                  </a:graphicData>
                </a:graphic>
              </wp:anchor>
            </w:drawing>
          </mc:Choice>
          <mc:Fallback>
            <w:pict>
              <v:rect id="shape_0" ID="Text Box 2" fillcolor="white" stroked="t" style="position:absolute;margin-left:10.55pt;margin-top:12.1pt;width:469.8pt;height:159.35pt" wp14:anchorId="091DE965">
                <w10:wrap type="square"/>
                <v:fill o:detectmouseclick="t" type="solid" color2="black"/>
                <v:stroke color="black" weight="9360" joinstyle="miter" endcap="flat"/>
                <v:textbox>
                  <w:txbxContent>
                    <w:p>
                      <w:pPr>
                        <w:pStyle w:val="FrameContents"/>
                        <w:spacing w:before="0" w:after="0"/>
                        <w:rPr>
                          <w:color w:val="00000A"/>
                        </w:rPr>
                      </w:pPr>
                      <w:r>
                        <w:rPr>
                          <w:color w:val="00000A"/>
                        </w:rPr>
                        <w:t>Copyright 2006 - 2016 Wenliang Du, Syracuse University.</w:t>
                      </w:r>
                    </w:p>
                    <w:p>
                      <w:pPr>
                        <w:pStyle w:val="FrameContents"/>
                        <w:spacing w:before="0" w:after="0"/>
                        <w:rPr/>
                      </w:pPr>
                      <w:r>
                        <w:rPr>
                          <w:color w:val="00000A"/>
                        </w:rPr>
                        <w:t>The development of this document was partially funded by the National Science Foundation under Award No. 1303306 and 1318814. This lab was imported into the Labtainer framework by the Naval Postgraduate School, Center for Cybersecurity and Cyber Operations under National Science Foundation Aware No. 1438893.   This work is licensed under a Creative Commons Attribution-Non-Commercial-ShareAlike 4.0 International License. A human-readable summary of (and not a substitute for) the license is the following: You are free to copy and redistribute the material in any medium or format. You must give appropriate credit. If you remix, transform, or build upon the material, you must distribute your contributions under the same license as the original. You may not use the material for commercial purposes.</w:t>
                      </w:r>
                    </w:p>
                  </w:txbxContent>
                </v:textbox>
              </v:rect>
            </w:pict>
          </mc:Fallback>
        </mc:AlternateContent>
      </w:r>
    </w:p>
    <w:p>
      <w:pPr>
        <w:pStyle w:val="Normal"/>
        <w:rPr/>
      </w:pPr>
      <w:r>
        <w:rPr/>
      </w:r>
    </w:p>
    <w:p>
      <w:pPr>
        <w:pStyle w:val="Normal"/>
        <w:rPr/>
      </w:pPr>
      <w:r>
        <w:rPr/>
      </w:r>
    </w:p>
    <w:p>
      <w:pPr>
        <w:pStyle w:val="Normal"/>
        <w:rPr/>
      </w:pPr>
      <w:r>
        <w:rPr/>
      </w:r>
    </w:p>
    <w:p>
      <w:pPr>
        <w:pStyle w:val="Normal"/>
        <w:rPr/>
      </w:pPr>
      <w:r>
        <w:rPr/>
      </w:r>
    </w:p>
    <w:p>
      <w:pPr>
        <w:pStyle w:val="Heading1"/>
        <w:rPr/>
      </w:pPr>
      <w:r>
        <w:rPr/>
      </w:r>
    </w:p>
    <w:p>
      <w:pPr>
        <w:pStyle w:val="Heading1"/>
        <w:rPr/>
      </w:pPr>
      <w:r>
        <w:rPr/>
        <w:t>Overview</w:t>
      </w:r>
    </w:p>
    <w:p>
      <w:pPr>
        <w:pStyle w:val="Normal"/>
        <w:rPr/>
      </w:pPr>
      <w:r>
        <w:rPr/>
        <w:t>SQL injection is a code injection technique that exploits the vulnerabilities in the interface between web applications and database servers. The vulnerability is present when user’s inputs are not correctly checked within the web applications before being sent to the back-end database servers.</w:t>
      </w:r>
    </w:p>
    <w:p>
      <w:pPr>
        <w:pStyle w:val="Normal"/>
        <w:rPr/>
      </w:pPr>
      <w:r>
        <w:rPr/>
        <w:t>Many web applications take inputs from users, and then use these inputs to construct SQL queries, so the web applications can get information from the database. Web applications also use SQL queries to store information in the database. These are common practices in the development of web applications. When SQL queries are not carefully constructed, SQL injection vulnerabilities can occur. The SQL injection attack is one of the most common attacks on web applications.</w:t>
      </w:r>
    </w:p>
    <w:p>
      <w:pPr>
        <w:pStyle w:val="Normal"/>
        <w:rPr/>
      </w:pPr>
      <w:r>
        <w:rPr/>
        <w:t>In this lab, we have created a web application that is vulnerable to the SQL injection attack. Our web application includes the common mistakes made by many web developers. Students’ goal is to find ways to exploit the SQL injection vulnerabilities, demonstrate the damage that can be achieved by the attack, and master the techniques that can help defend against such type of attacks.</w:t>
      </w:r>
    </w:p>
    <w:p>
      <w:pPr>
        <w:pStyle w:val="Heading2"/>
        <w:rPr/>
      </w:pPr>
      <w:r>
        <w:rPr/>
        <w:t>Note for Instructors</w:t>
      </w:r>
    </w:p>
    <w:p>
      <w:pPr>
        <w:pStyle w:val="Normal"/>
        <w:rPr/>
      </w:pPr>
      <w:r>
        <w:rPr/>
        <w:t>If the instructor plans to hold lab sessions for this lab, we suggest that the following background materials be covered in the lab sessions:</w:t>
      </w:r>
    </w:p>
    <w:p>
      <w:pPr>
        <w:pStyle w:val="ListParagraph"/>
        <w:numPr>
          <w:ilvl w:val="0"/>
          <w:numId w:val="2"/>
        </w:numPr>
        <w:rPr/>
      </w:pPr>
      <w:r>
        <w:rPr/>
        <w:t>How to use the virtual machine and Labtainers, Firefox web browser, and the Web Developer / Network tools.</w:t>
      </w:r>
    </w:p>
    <w:p>
      <w:pPr>
        <w:pStyle w:val="ListParagraph"/>
        <w:numPr>
          <w:ilvl w:val="0"/>
          <w:numId w:val="2"/>
        </w:numPr>
        <w:rPr/>
      </w:pPr>
      <w:r>
        <w:rPr/>
        <w:t>Brief introduction of SQL. Only need to cover the basic structure of the SELECT, UPDATE, and INSERT statements. A useful online SQL tutorial can be found at http://www.w3schools.com/sql/.</w:t>
      </w:r>
    </w:p>
    <w:p>
      <w:pPr>
        <w:pStyle w:val="ListParagraph"/>
        <w:numPr>
          <w:ilvl w:val="0"/>
          <w:numId w:val="2"/>
        </w:numPr>
        <w:rPr/>
      </w:pPr>
      <w:r>
        <w:rPr/>
        <w:t xml:space="preserve">How to operate the MySQL database (only the basics). </w:t>
      </w:r>
    </w:p>
    <w:p>
      <w:pPr>
        <w:pStyle w:val="ListParagraph"/>
        <w:numPr>
          <w:ilvl w:val="0"/>
          <w:numId w:val="2"/>
        </w:numPr>
        <w:rPr/>
      </w:pPr>
      <w:r>
        <w:rPr/>
        <w:t>Brief introduction of PHP. Only need to cover the very basics. Students with a background in C/C++, Java, or other language should be able to learn this script language quite quickly.</w:t>
      </w:r>
    </w:p>
    <w:p>
      <w:pPr>
        <w:pStyle w:val="Heading1"/>
        <w:rPr/>
      </w:pPr>
      <w:r>
        <w:rPr/>
        <w:t>Setup</w:t>
      </w:r>
    </w:p>
    <w:p>
      <w:pPr>
        <w:pStyle w:val="Normal"/>
        <w:rPr/>
      </w:pPr>
      <w:r>
        <w:rPr/>
        <w:t>Start the lab from the Labtainer workspace directory:</w:t>
      </w:r>
    </w:p>
    <w:p>
      <w:pPr>
        <w:pStyle w:val="Normal"/>
        <w:ind w:left="720" w:hanging="0"/>
        <w:rPr>
          <w:rFonts w:ascii="Courier New" w:hAnsi="Courier New" w:cs="Courier New"/>
        </w:rPr>
      </w:pPr>
      <w:r>
        <w:rPr>
          <w:rFonts w:cs="Courier New" w:ascii="Courier New" w:hAnsi="Courier New"/>
        </w:rPr>
        <w:t>labtainer</w:t>
      </w:r>
      <w:r>
        <w:rPr>
          <w:rFonts w:cs="Courier New" w:ascii="Courier New" w:hAnsi="Courier New"/>
        </w:rPr>
        <w:t xml:space="preserve"> sql-inject</w:t>
      </w:r>
    </w:p>
    <w:p>
      <w:pPr>
        <w:pStyle w:val="Normal"/>
        <w:rPr/>
      </w:pPr>
      <w:r>
        <w:rPr/>
        <w:t>This will result in creation of two virtual terminals, one connected to a client, and one connected to the server, both with corresponding labels.  A Firefox browser will also start.  The browser is running on the client component.</w:t>
      </w:r>
    </w:p>
    <w:p>
      <w:pPr>
        <w:pStyle w:val="Heading1"/>
        <w:rPr/>
      </w:pPr>
      <w:r>
        <w:rPr/>
        <w:t>Lab Tasks</w:t>
      </w:r>
    </w:p>
    <w:p>
      <w:pPr>
        <w:pStyle w:val="Normal"/>
        <w:rPr/>
      </w:pPr>
      <w:r>
        <w:rPr/>
        <w:t xml:space="preserve">We have created a web application, and host it at </w:t>
      </w:r>
      <w:bookmarkStart w:id="0" w:name="_GoBack"/>
      <w:r>
        <w:rPr/>
        <w:t>www</w:t>
      </w:r>
      <w:bookmarkEnd w:id="0"/>
      <w:r>
        <w:rPr/>
        <w:t>.SEEDLabSQLInjection.com. This web application is a simple employee management application. Employees can view and update their personal information in the database through this web application. There are mainly two roles in this web application: Administrator is a privilege role and can manage each individual employees’ profile information; Employee is a normal role and can view or update his/her own profile information. All employee information is described in the following table.</w:t>
      </w:r>
    </w:p>
    <w:tbl>
      <w:tblPr>
        <w:tblStyle w:val="TableGrid"/>
        <w:tblW w:w="9575" w:type="dxa"/>
        <w:jc w:val="left"/>
        <w:tblInd w:w="-20" w:type="dxa"/>
        <w:tblCellMar>
          <w:top w:w="0" w:type="dxa"/>
          <w:left w:w="88" w:type="dxa"/>
          <w:bottom w:w="0" w:type="dxa"/>
          <w:right w:w="108" w:type="dxa"/>
        </w:tblCellMar>
        <w:tblLook w:val="04a0" w:noVBand="1" w:noHBand="0" w:lastColumn="0" w:firstColumn="1" w:lastRow="0" w:firstRow="1"/>
      </w:tblPr>
      <w:tblGrid>
        <w:gridCol w:w="1596"/>
        <w:gridCol w:w="1596"/>
        <w:gridCol w:w="1596"/>
        <w:gridCol w:w="1596"/>
        <w:gridCol w:w="1596"/>
        <w:gridCol w:w="1594"/>
      </w:tblGrid>
      <w:tr>
        <w:trPr/>
        <w:tc>
          <w:tcPr>
            <w:tcW w:w="1596" w:type="dxa"/>
            <w:tcBorders/>
            <w:shd w:fill="auto" w:val="clear"/>
            <w:tcMar>
              <w:left w:w="88" w:type="dxa"/>
            </w:tcMar>
          </w:tcPr>
          <w:p>
            <w:pPr>
              <w:pStyle w:val="Normal"/>
              <w:spacing w:lineRule="auto" w:line="240" w:before="0" w:after="0"/>
              <w:rPr/>
            </w:pPr>
            <w:r>
              <w:rPr/>
              <w:t>User</w:t>
            </w:r>
          </w:p>
        </w:tc>
        <w:tc>
          <w:tcPr>
            <w:tcW w:w="1596" w:type="dxa"/>
            <w:tcBorders/>
            <w:shd w:fill="auto" w:val="clear"/>
            <w:tcMar>
              <w:left w:w="88" w:type="dxa"/>
            </w:tcMar>
          </w:tcPr>
          <w:p>
            <w:pPr>
              <w:pStyle w:val="Normal"/>
              <w:spacing w:lineRule="auto" w:line="240" w:before="0" w:after="0"/>
              <w:rPr/>
            </w:pPr>
            <w:r>
              <w:rPr/>
              <w:t xml:space="preserve">Emploee ID </w:t>
            </w:r>
          </w:p>
        </w:tc>
        <w:tc>
          <w:tcPr>
            <w:tcW w:w="1596" w:type="dxa"/>
            <w:tcBorders/>
            <w:shd w:fill="auto" w:val="clear"/>
            <w:tcMar>
              <w:left w:w="88" w:type="dxa"/>
            </w:tcMar>
          </w:tcPr>
          <w:p>
            <w:pPr>
              <w:pStyle w:val="Normal"/>
              <w:spacing w:lineRule="auto" w:line="240" w:before="0" w:after="0"/>
              <w:rPr/>
            </w:pPr>
            <w:r>
              <w:rPr/>
              <w:t>Password</w:t>
            </w:r>
          </w:p>
        </w:tc>
        <w:tc>
          <w:tcPr>
            <w:tcW w:w="1596" w:type="dxa"/>
            <w:tcBorders/>
            <w:shd w:fill="auto" w:val="clear"/>
            <w:tcMar>
              <w:left w:w="88" w:type="dxa"/>
            </w:tcMar>
          </w:tcPr>
          <w:p>
            <w:pPr>
              <w:pStyle w:val="Normal"/>
              <w:spacing w:lineRule="auto" w:line="240" w:before="0" w:after="0"/>
              <w:rPr/>
            </w:pPr>
            <w:r>
              <w:rPr/>
              <w:t>Salary</w:t>
            </w:r>
          </w:p>
        </w:tc>
        <w:tc>
          <w:tcPr>
            <w:tcW w:w="1596" w:type="dxa"/>
            <w:tcBorders/>
            <w:shd w:fill="auto" w:val="clear"/>
            <w:tcMar>
              <w:left w:w="88" w:type="dxa"/>
            </w:tcMar>
          </w:tcPr>
          <w:p>
            <w:pPr>
              <w:pStyle w:val="Normal"/>
              <w:spacing w:lineRule="auto" w:line="240" w:before="0" w:after="0"/>
              <w:rPr/>
            </w:pPr>
            <w:r>
              <w:rPr/>
              <w:t>Birthday</w:t>
            </w:r>
          </w:p>
        </w:tc>
        <w:tc>
          <w:tcPr>
            <w:tcW w:w="1594" w:type="dxa"/>
            <w:tcBorders/>
            <w:shd w:fill="auto" w:val="clear"/>
            <w:tcMar>
              <w:left w:w="88" w:type="dxa"/>
            </w:tcMar>
          </w:tcPr>
          <w:p>
            <w:pPr>
              <w:pStyle w:val="Normal"/>
              <w:spacing w:lineRule="auto" w:line="240" w:before="0" w:after="0"/>
              <w:rPr/>
            </w:pPr>
            <w:r>
              <w:rPr/>
              <w:t>SSN</w:t>
            </w:r>
          </w:p>
        </w:tc>
      </w:tr>
      <w:tr>
        <w:trPr/>
        <w:tc>
          <w:tcPr>
            <w:tcW w:w="1596" w:type="dxa"/>
            <w:tcBorders/>
            <w:shd w:fill="auto" w:val="clear"/>
            <w:tcMar>
              <w:left w:w="88" w:type="dxa"/>
            </w:tcMar>
          </w:tcPr>
          <w:p>
            <w:pPr>
              <w:pStyle w:val="Normal"/>
              <w:spacing w:lineRule="auto" w:line="240" w:before="0" w:after="0"/>
              <w:rPr/>
            </w:pPr>
            <w:r>
              <w:rPr/>
              <w:t>Admin</w:t>
            </w:r>
          </w:p>
        </w:tc>
        <w:tc>
          <w:tcPr>
            <w:tcW w:w="1596" w:type="dxa"/>
            <w:tcBorders/>
            <w:shd w:fill="auto" w:val="clear"/>
            <w:tcMar>
              <w:left w:w="88" w:type="dxa"/>
            </w:tcMar>
          </w:tcPr>
          <w:p>
            <w:pPr>
              <w:pStyle w:val="Normal"/>
              <w:spacing w:lineRule="auto" w:line="240" w:before="0" w:after="0"/>
              <w:rPr/>
            </w:pPr>
            <w:r>
              <w:rPr/>
              <w:t>99999</w:t>
            </w:r>
          </w:p>
        </w:tc>
        <w:tc>
          <w:tcPr>
            <w:tcW w:w="1596" w:type="dxa"/>
            <w:tcBorders/>
            <w:shd w:fill="auto" w:val="clear"/>
            <w:tcMar>
              <w:left w:w="88" w:type="dxa"/>
            </w:tcMar>
          </w:tcPr>
          <w:p>
            <w:pPr>
              <w:pStyle w:val="Normal"/>
              <w:spacing w:lineRule="auto" w:line="240" w:before="0" w:after="0"/>
              <w:rPr/>
            </w:pPr>
            <w:r>
              <w:rPr/>
              <w:t>seedadmin</w:t>
            </w:r>
          </w:p>
        </w:tc>
        <w:tc>
          <w:tcPr>
            <w:tcW w:w="1596" w:type="dxa"/>
            <w:tcBorders/>
            <w:shd w:fill="auto" w:val="clear"/>
            <w:tcMar>
              <w:left w:w="88" w:type="dxa"/>
            </w:tcMar>
          </w:tcPr>
          <w:p>
            <w:pPr>
              <w:pStyle w:val="Normal"/>
              <w:spacing w:lineRule="auto" w:line="240" w:before="0" w:after="0"/>
              <w:rPr/>
            </w:pPr>
            <w:r>
              <w:rPr/>
              <w:t>400000</w:t>
            </w:r>
          </w:p>
        </w:tc>
        <w:tc>
          <w:tcPr>
            <w:tcW w:w="1596" w:type="dxa"/>
            <w:tcBorders/>
            <w:shd w:fill="auto" w:val="clear"/>
            <w:tcMar>
              <w:left w:w="88" w:type="dxa"/>
            </w:tcMar>
          </w:tcPr>
          <w:p>
            <w:pPr>
              <w:pStyle w:val="Normal"/>
              <w:spacing w:lineRule="auto" w:line="240" w:before="0" w:after="0"/>
              <w:rPr/>
            </w:pPr>
            <w:r>
              <w:rPr/>
              <w:t>3/5</w:t>
            </w:r>
          </w:p>
        </w:tc>
        <w:tc>
          <w:tcPr>
            <w:tcW w:w="1594" w:type="dxa"/>
            <w:tcBorders/>
            <w:shd w:fill="auto" w:val="clear"/>
            <w:tcMar>
              <w:left w:w="88" w:type="dxa"/>
            </w:tcMar>
          </w:tcPr>
          <w:p>
            <w:pPr>
              <w:pStyle w:val="Normal"/>
              <w:spacing w:lineRule="auto" w:line="240" w:before="0" w:after="0"/>
              <w:jc w:val="center"/>
              <w:rPr/>
            </w:pPr>
            <w:r>
              <w:rPr/>
              <w:t>43254314</w:t>
            </w:r>
          </w:p>
        </w:tc>
      </w:tr>
      <w:tr>
        <w:trPr/>
        <w:tc>
          <w:tcPr>
            <w:tcW w:w="1596" w:type="dxa"/>
            <w:tcBorders/>
            <w:shd w:fill="auto" w:val="clear"/>
            <w:tcMar>
              <w:left w:w="88" w:type="dxa"/>
            </w:tcMar>
          </w:tcPr>
          <w:p>
            <w:pPr>
              <w:pStyle w:val="Normal"/>
              <w:spacing w:lineRule="auto" w:line="240" w:before="0" w:after="0"/>
              <w:rPr/>
            </w:pPr>
            <w:r>
              <w:rPr/>
              <w:t>Alice</w:t>
            </w:r>
          </w:p>
        </w:tc>
        <w:tc>
          <w:tcPr>
            <w:tcW w:w="1596" w:type="dxa"/>
            <w:tcBorders/>
            <w:shd w:fill="auto" w:val="clear"/>
            <w:tcMar>
              <w:left w:w="88" w:type="dxa"/>
            </w:tcMar>
          </w:tcPr>
          <w:p>
            <w:pPr>
              <w:pStyle w:val="Normal"/>
              <w:spacing w:lineRule="auto" w:line="240" w:before="0" w:after="0"/>
              <w:rPr/>
            </w:pPr>
            <w:r>
              <w:rPr/>
              <w:t>10000</w:t>
            </w:r>
          </w:p>
        </w:tc>
        <w:tc>
          <w:tcPr>
            <w:tcW w:w="1596" w:type="dxa"/>
            <w:tcBorders/>
            <w:shd w:fill="auto" w:val="clear"/>
            <w:tcMar>
              <w:left w:w="88" w:type="dxa"/>
            </w:tcMar>
          </w:tcPr>
          <w:p>
            <w:pPr>
              <w:pStyle w:val="Normal"/>
              <w:spacing w:lineRule="auto" w:line="240" w:before="0" w:after="0"/>
              <w:rPr/>
            </w:pPr>
            <w:r>
              <w:rPr/>
              <w:t>seedalice</w:t>
            </w:r>
          </w:p>
        </w:tc>
        <w:tc>
          <w:tcPr>
            <w:tcW w:w="1596" w:type="dxa"/>
            <w:tcBorders/>
            <w:shd w:fill="auto" w:val="clear"/>
            <w:tcMar>
              <w:left w:w="88" w:type="dxa"/>
            </w:tcMar>
          </w:tcPr>
          <w:p>
            <w:pPr>
              <w:pStyle w:val="Normal"/>
              <w:spacing w:lineRule="auto" w:line="240" w:before="0" w:after="0"/>
              <w:rPr/>
            </w:pPr>
            <w:r>
              <w:rPr/>
              <w:t>30000</w:t>
            </w:r>
          </w:p>
        </w:tc>
        <w:tc>
          <w:tcPr>
            <w:tcW w:w="1596" w:type="dxa"/>
            <w:tcBorders/>
            <w:shd w:fill="auto" w:val="clear"/>
            <w:tcMar>
              <w:left w:w="88" w:type="dxa"/>
            </w:tcMar>
          </w:tcPr>
          <w:p>
            <w:pPr>
              <w:pStyle w:val="Normal"/>
              <w:spacing w:lineRule="auto" w:line="240" w:before="0" w:after="0"/>
              <w:rPr/>
            </w:pPr>
            <w:r>
              <w:rPr/>
              <w:t>9/20</w:t>
            </w:r>
          </w:p>
        </w:tc>
        <w:tc>
          <w:tcPr>
            <w:tcW w:w="1594" w:type="dxa"/>
            <w:tcBorders/>
            <w:shd w:fill="auto" w:val="clear"/>
            <w:tcMar>
              <w:left w:w="88" w:type="dxa"/>
            </w:tcMar>
          </w:tcPr>
          <w:p>
            <w:pPr>
              <w:pStyle w:val="Normal"/>
              <w:spacing w:lineRule="auto" w:line="240" w:before="0" w:after="0"/>
              <w:jc w:val="center"/>
              <w:rPr/>
            </w:pPr>
            <w:r>
              <w:rPr/>
              <w:t>10211002</w:t>
            </w:r>
          </w:p>
        </w:tc>
      </w:tr>
      <w:tr>
        <w:trPr/>
        <w:tc>
          <w:tcPr>
            <w:tcW w:w="1596" w:type="dxa"/>
            <w:tcBorders/>
            <w:shd w:fill="auto" w:val="clear"/>
            <w:tcMar>
              <w:left w:w="88" w:type="dxa"/>
            </w:tcMar>
          </w:tcPr>
          <w:p>
            <w:pPr>
              <w:pStyle w:val="Normal"/>
              <w:spacing w:lineRule="auto" w:line="240" w:before="0" w:after="0"/>
              <w:rPr/>
            </w:pPr>
            <w:r>
              <w:rPr/>
              <w:t>Boby</w:t>
            </w:r>
          </w:p>
        </w:tc>
        <w:tc>
          <w:tcPr>
            <w:tcW w:w="1596" w:type="dxa"/>
            <w:tcBorders/>
            <w:shd w:fill="auto" w:val="clear"/>
            <w:tcMar>
              <w:left w:w="88" w:type="dxa"/>
            </w:tcMar>
          </w:tcPr>
          <w:p>
            <w:pPr>
              <w:pStyle w:val="Normal"/>
              <w:spacing w:lineRule="auto" w:line="240" w:before="0" w:after="0"/>
              <w:rPr/>
            </w:pPr>
            <w:r>
              <w:rPr/>
              <w:t>20000</w:t>
            </w:r>
          </w:p>
        </w:tc>
        <w:tc>
          <w:tcPr>
            <w:tcW w:w="1596" w:type="dxa"/>
            <w:tcBorders/>
            <w:shd w:fill="auto" w:val="clear"/>
            <w:tcMar>
              <w:left w:w="88" w:type="dxa"/>
            </w:tcMar>
          </w:tcPr>
          <w:p>
            <w:pPr>
              <w:pStyle w:val="Normal"/>
              <w:spacing w:lineRule="auto" w:line="240" w:before="0" w:after="0"/>
              <w:rPr/>
            </w:pPr>
            <w:r>
              <w:rPr/>
              <w:t>seedboby</w:t>
            </w:r>
          </w:p>
        </w:tc>
        <w:tc>
          <w:tcPr>
            <w:tcW w:w="1596" w:type="dxa"/>
            <w:tcBorders/>
            <w:shd w:fill="auto" w:val="clear"/>
            <w:tcMar>
              <w:left w:w="88" w:type="dxa"/>
            </w:tcMar>
          </w:tcPr>
          <w:p>
            <w:pPr>
              <w:pStyle w:val="Normal"/>
              <w:spacing w:lineRule="auto" w:line="240" w:before="0" w:after="0"/>
              <w:rPr/>
            </w:pPr>
            <w:r>
              <w:rPr/>
              <w:t>50000</w:t>
            </w:r>
          </w:p>
        </w:tc>
        <w:tc>
          <w:tcPr>
            <w:tcW w:w="1596" w:type="dxa"/>
            <w:tcBorders/>
            <w:shd w:fill="auto" w:val="clear"/>
            <w:tcMar>
              <w:left w:w="88" w:type="dxa"/>
            </w:tcMar>
          </w:tcPr>
          <w:p>
            <w:pPr>
              <w:pStyle w:val="Normal"/>
              <w:spacing w:lineRule="auto" w:line="240" w:before="0" w:after="0"/>
              <w:rPr/>
            </w:pPr>
            <w:r>
              <w:rPr/>
              <w:t>4/20</w:t>
            </w:r>
          </w:p>
        </w:tc>
        <w:tc>
          <w:tcPr>
            <w:tcW w:w="1594" w:type="dxa"/>
            <w:tcBorders/>
            <w:shd w:fill="auto" w:val="clear"/>
            <w:tcMar>
              <w:left w:w="88" w:type="dxa"/>
            </w:tcMar>
          </w:tcPr>
          <w:p>
            <w:pPr>
              <w:pStyle w:val="Normal"/>
              <w:spacing w:lineRule="auto" w:line="240" w:before="0" w:after="0"/>
              <w:jc w:val="center"/>
              <w:rPr/>
            </w:pPr>
            <w:r>
              <w:rPr/>
              <w:t>10213352</w:t>
            </w:r>
          </w:p>
        </w:tc>
      </w:tr>
      <w:tr>
        <w:trPr/>
        <w:tc>
          <w:tcPr>
            <w:tcW w:w="1596" w:type="dxa"/>
            <w:tcBorders/>
            <w:shd w:fill="auto" w:val="clear"/>
            <w:tcMar>
              <w:left w:w="88" w:type="dxa"/>
            </w:tcMar>
          </w:tcPr>
          <w:p>
            <w:pPr>
              <w:pStyle w:val="Normal"/>
              <w:spacing w:lineRule="auto" w:line="240" w:before="0" w:after="0"/>
              <w:rPr/>
            </w:pPr>
            <w:r>
              <w:rPr/>
              <w:t>Ryan</w:t>
            </w:r>
          </w:p>
        </w:tc>
        <w:tc>
          <w:tcPr>
            <w:tcW w:w="1596" w:type="dxa"/>
            <w:tcBorders/>
            <w:shd w:fill="auto" w:val="clear"/>
            <w:tcMar>
              <w:left w:w="88" w:type="dxa"/>
            </w:tcMar>
          </w:tcPr>
          <w:p>
            <w:pPr>
              <w:pStyle w:val="Normal"/>
              <w:spacing w:lineRule="auto" w:line="240" w:before="0" w:after="0"/>
              <w:rPr/>
            </w:pPr>
            <w:r>
              <w:rPr/>
              <w:t>30000</w:t>
            </w:r>
          </w:p>
        </w:tc>
        <w:tc>
          <w:tcPr>
            <w:tcW w:w="1596" w:type="dxa"/>
            <w:tcBorders/>
            <w:shd w:fill="auto" w:val="clear"/>
            <w:tcMar>
              <w:left w:w="88" w:type="dxa"/>
            </w:tcMar>
          </w:tcPr>
          <w:p>
            <w:pPr>
              <w:pStyle w:val="Normal"/>
              <w:spacing w:lineRule="auto" w:line="240" w:before="0" w:after="0"/>
              <w:rPr/>
            </w:pPr>
            <w:r>
              <w:rPr/>
              <w:t>seedryan</w:t>
            </w:r>
          </w:p>
        </w:tc>
        <w:tc>
          <w:tcPr>
            <w:tcW w:w="1596" w:type="dxa"/>
            <w:tcBorders/>
            <w:shd w:fill="auto" w:val="clear"/>
            <w:tcMar>
              <w:left w:w="88" w:type="dxa"/>
            </w:tcMar>
          </w:tcPr>
          <w:p>
            <w:pPr>
              <w:pStyle w:val="Normal"/>
              <w:spacing w:lineRule="auto" w:line="240" w:before="0" w:after="0"/>
              <w:rPr/>
            </w:pPr>
            <w:r>
              <w:rPr/>
              <w:t>90000</w:t>
            </w:r>
          </w:p>
        </w:tc>
        <w:tc>
          <w:tcPr>
            <w:tcW w:w="1596" w:type="dxa"/>
            <w:tcBorders/>
            <w:shd w:fill="auto" w:val="clear"/>
            <w:tcMar>
              <w:left w:w="88" w:type="dxa"/>
            </w:tcMar>
          </w:tcPr>
          <w:p>
            <w:pPr>
              <w:pStyle w:val="Normal"/>
              <w:spacing w:lineRule="auto" w:line="240" w:before="0" w:after="0"/>
              <w:rPr/>
            </w:pPr>
            <w:r>
              <w:rPr/>
              <w:t>4/10</w:t>
            </w:r>
          </w:p>
        </w:tc>
        <w:tc>
          <w:tcPr>
            <w:tcW w:w="1594" w:type="dxa"/>
            <w:tcBorders/>
            <w:shd w:fill="auto" w:val="clear"/>
            <w:tcMar>
              <w:left w:w="88" w:type="dxa"/>
            </w:tcMar>
          </w:tcPr>
          <w:p>
            <w:pPr>
              <w:pStyle w:val="Normal"/>
              <w:spacing w:lineRule="auto" w:line="240" w:before="0" w:after="0"/>
              <w:jc w:val="center"/>
              <w:rPr/>
            </w:pPr>
            <w:r>
              <w:rPr/>
              <w:t>32193525</w:t>
            </w:r>
          </w:p>
        </w:tc>
      </w:tr>
      <w:tr>
        <w:trPr/>
        <w:tc>
          <w:tcPr>
            <w:tcW w:w="1596" w:type="dxa"/>
            <w:tcBorders/>
            <w:shd w:fill="auto" w:val="clear"/>
            <w:tcMar>
              <w:left w:w="88" w:type="dxa"/>
            </w:tcMar>
          </w:tcPr>
          <w:p>
            <w:pPr>
              <w:pStyle w:val="Normal"/>
              <w:spacing w:lineRule="auto" w:line="240" w:before="0" w:after="0"/>
              <w:rPr/>
            </w:pPr>
            <w:r>
              <w:rPr/>
              <w:t>Samy</w:t>
            </w:r>
          </w:p>
        </w:tc>
        <w:tc>
          <w:tcPr>
            <w:tcW w:w="1596" w:type="dxa"/>
            <w:tcBorders/>
            <w:shd w:fill="auto" w:val="clear"/>
            <w:tcMar>
              <w:left w:w="88" w:type="dxa"/>
            </w:tcMar>
          </w:tcPr>
          <w:p>
            <w:pPr>
              <w:pStyle w:val="Normal"/>
              <w:spacing w:lineRule="auto" w:line="240" w:before="0" w:after="0"/>
              <w:rPr/>
            </w:pPr>
            <w:r>
              <w:rPr/>
              <w:t>40000</w:t>
            </w:r>
          </w:p>
        </w:tc>
        <w:tc>
          <w:tcPr>
            <w:tcW w:w="1596" w:type="dxa"/>
            <w:tcBorders/>
            <w:shd w:fill="auto" w:val="clear"/>
            <w:tcMar>
              <w:left w:w="88" w:type="dxa"/>
            </w:tcMar>
          </w:tcPr>
          <w:p>
            <w:pPr>
              <w:pStyle w:val="Normal"/>
              <w:spacing w:lineRule="auto" w:line="240" w:before="0" w:after="0"/>
              <w:rPr/>
            </w:pPr>
            <w:r>
              <w:rPr/>
              <w:t>seedsamy</w:t>
            </w:r>
          </w:p>
        </w:tc>
        <w:tc>
          <w:tcPr>
            <w:tcW w:w="1596" w:type="dxa"/>
            <w:tcBorders/>
            <w:shd w:fill="auto" w:val="clear"/>
            <w:tcMar>
              <w:left w:w="88" w:type="dxa"/>
            </w:tcMar>
          </w:tcPr>
          <w:p>
            <w:pPr>
              <w:pStyle w:val="Normal"/>
              <w:spacing w:lineRule="auto" w:line="240" w:before="0" w:after="0"/>
              <w:rPr/>
            </w:pPr>
            <w:r>
              <w:rPr/>
              <w:t>40000</w:t>
            </w:r>
          </w:p>
        </w:tc>
        <w:tc>
          <w:tcPr>
            <w:tcW w:w="1596" w:type="dxa"/>
            <w:tcBorders/>
            <w:shd w:fill="auto" w:val="clear"/>
            <w:tcMar>
              <w:left w:w="88" w:type="dxa"/>
            </w:tcMar>
          </w:tcPr>
          <w:p>
            <w:pPr>
              <w:pStyle w:val="Normal"/>
              <w:spacing w:lineRule="auto" w:line="240" w:before="0" w:after="0"/>
              <w:rPr/>
            </w:pPr>
            <w:r>
              <w:rPr/>
              <w:t>1/11</w:t>
            </w:r>
          </w:p>
        </w:tc>
        <w:tc>
          <w:tcPr>
            <w:tcW w:w="1594" w:type="dxa"/>
            <w:tcBorders/>
            <w:shd w:fill="auto" w:val="clear"/>
            <w:tcMar>
              <w:left w:w="88" w:type="dxa"/>
            </w:tcMar>
          </w:tcPr>
          <w:p>
            <w:pPr>
              <w:pStyle w:val="Normal"/>
              <w:spacing w:lineRule="auto" w:line="240" w:before="0" w:after="0"/>
              <w:jc w:val="center"/>
              <w:rPr/>
            </w:pPr>
            <w:r>
              <w:rPr/>
              <w:t>32111111</w:t>
            </w:r>
          </w:p>
        </w:tc>
      </w:tr>
      <w:tr>
        <w:trPr/>
        <w:tc>
          <w:tcPr>
            <w:tcW w:w="1596" w:type="dxa"/>
            <w:tcBorders/>
            <w:shd w:fill="auto" w:val="clear"/>
            <w:tcMar>
              <w:left w:w="88" w:type="dxa"/>
            </w:tcMar>
          </w:tcPr>
          <w:p>
            <w:pPr>
              <w:pStyle w:val="Normal"/>
              <w:spacing w:lineRule="auto" w:line="240" w:before="0" w:after="0"/>
              <w:rPr/>
            </w:pPr>
            <w:r>
              <w:rPr/>
              <w:t>Ted</w:t>
            </w:r>
          </w:p>
        </w:tc>
        <w:tc>
          <w:tcPr>
            <w:tcW w:w="1596" w:type="dxa"/>
            <w:tcBorders/>
            <w:shd w:fill="auto" w:val="clear"/>
            <w:tcMar>
              <w:left w:w="88" w:type="dxa"/>
            </w:tcMar>
          </w:tcPr>
          <w:p>
            <w:pPr>
              <w:pStyle w:val="Normal"/>
              <w:spacing w:lineRule="auto" w:line="240" w:before="0" w:after="0"/>
              <w:rPr/>
            </w:pPr>
            <w:r>
              <w:rPr/>
              <w:t>50000</w:t>
            </w:r>
          </w:p>
        </w:tc>
        <w:tc>
          <w:tcPr>
            <w:tcW w:w="1596" w:type="dxa"/>
            <w:tcBorders/>
            <w:shd w:fill="auto" w:val="clear"/>
            <w:tcMar>
              <w:left w:w="88" w:type="dxa"/>
            </w:tcMar>
          </w:tcPr>
          <w:p>
            <w:pPr>
              <w:pStyle w:val="Normal"/>
              <w:spacing w:lineRule="auto" w:line="240" w:before="0" w:after="0"/>
              <w:rPr/>
            </w:pPr>
            <w:r>
              <w:rPr/>
              <w:t>seedted</w:t>
            </w:r>
          </w:p>
        </w:tc>
        <w:tc>
          <w:tcPr>
            <w:tcW w:w="1596" w:type="dxa"/>
            <w:tcBorders/>
            <w:shd w:fill="auto" w:val="clear"/>
            <w:tcMar>
              <w:left w:w="88" w:type="dxa"/>
            </w:tcMar>
          </w:tcPr>
          <w:p>
            <w:pPr>
              <w:pStyle w:val="Normal"/>
              <w:spacing w:lineRule="auto" w:line="240" w:before="0" w:after="0"/>
              <w:rPr/>
            </w:pPr>
            <w:r>
              <w:rPr/>
              <w:t>110000</w:t>
            </w:r>
          </w:p>
        </w:tc>
        <w:tc>
          <w:tcPr>
            <w:tcW w:w="1596" w:type="dxa"/>
            <w:tcBorders/>
            <w:shd w:fill="auto" w:val="clear"/>
            <w:tcMar>
              <w:left w:w="88" w:type="dxa"/>
            </w:tcMar>
          </w:tcPr>
          <w:p>
            <w:pPr>
              <w:pStyle w:val="Normal"/>
              <w:spacing w:lineRule="auto" w:line="240" w:before="0" w:after="0"/>
              <w:rPr/>
            </w:pPr>
            <w:r>
              <w:rPr/>
              <w:t>11/3</w:t>
            </w:r>
          </w:p>
        </w:tc>
        <w:tc>
          <w:tcPr>
            <w:tcW w:w="1594" w:type="dxa"/>
            <w:tcBorders/>
            <w:shd w:fill="auto" w:val="clear"/>
            <w:tcMar>
              <w:left w:w="88" w:type="dxa"/>
            </w:tcMar>
          </w:tcPr>
          <w:p>
            <w:pPr>
              <w:pStyle w:val="Normal"/>
              <w:spacing w:lineRule="auto" w:line="240" w:before="0" w:after="0"/>
              <w:jc w:val="center"/>
              <w:rPr/>
            </w:pPr>
            <w:r>
              <w:rPr/>
              <w:t>24343244</w:t>
            </w:r>
          </w:p>
        </w:tc>
      </w:tr>
    </w:tbl>
    <w:p>
      <w:pPr>
        <w:pStyle w:val="Normal"/>
        <w:rPr/>
      </w:pPr>
      <w:r>
        <w:rPr/>
      </w:r>
    </w:p>
    <w:p>
      <w:pPr>
        <w:pStyle w:val="Normal"/>
        <w:rPr/>
      </w:pPr>
      <w:r>
        <w:rPr/>
      </w:r>
    </w:p>
    <w:p>
      <w:pPr>
        <w:pStyle w:val="Heading2"/>
        <w:rPr/>
      </w:pPr>
      <w:r>
        <w:rPr/>
        <w:t>Task 1: MySQL Console</w:t>
      </w:r>
    </w:p>
    <w:p>
      <w:pPr>
        <w:pStyle w:val="Normal"/>
        <w:rPr/>
      </w:pPr>
      <w:r>
        <w:rPr/>
        <w:t>The objective of this task is to get familiar with SQL commands by playing with the provided database. We have created a database called Users, which contains a table called credential; the table stores the personal information (e.g. eid, password, salary, ssn, etc.) of every employee. Administrator is allowed to change the profile information of all employees, but each employee can only change his/her own information. In this task, you need to play with the database to get familiar with SQL queries.</w:t>
      </w:r>
    </w:p>
    <w:p>
      <w:pPr>
        <w:pStyle w:val="Normal"/>
        <w:rPr/>
      </w:pPr>
      <w:r>
        <w:rPr/>
        <w:t>MySQL is an open-source relational database management system. We have already setup MySQL in the “server” component. The user name is root and password is seedubuntu. Please login to MySQL console in the server’s virtual terminal using the following command:</w:t>
      </w:r>
    </w:p>
    <w:p>
      <w:pPr>
        <w:pStyle w:val="Normal"/>
        <w:ind w:left="720" w:hanging="0"/>
        <w:rPr>
          <w:rFonts w:ascii="Courier New" w:hAnsi="Courier New" w:cs="Courier New"/>
        </w:rPr>
      </w:pPr>
      <w:r>
        <w:rPr>
          <w:rFonts w:cs="Courier New" w:ascii="Courier New" w:hAnsi="Courier New"/>
        </w:rPr>
        <w:t>$ mysql -u root -pseedubuntu</w:t>
      </w:r>
    </w:p>
    <w:p>
      <w:pPr>
        <w:pStyle w:val="Normal"/>
        <w:rPr/>
      </w:pPr>
      <w:r>
        <w:rPr/>
        <w:t>After login, you can create new database or load an existing one. As we have already created the Users database for you, you just need to load this existing database using the following command:</w:t>
      </w:r>
    </w:p>
    <w:p>
      <w:pPr>
        <w:pStyle w:val="Normal"/>
        <w:ind w:left="720" w:hanging="0"/>
        <w:rPr/>
      </w:pPr>
      <w:r>
        <w:rPr>
          <w:rFonts w:cs="Courier New" w:ascii="Courier New" w:hAnsi="Courier New"/>
        </w:rPr>
        <w:t>mysql&gt; use Users;</w:t>
      </w:r>
    </w:p>
    <w:p>
      <w:pPr>
        <w:pStyle w:val="Normal"/>
        <w:rPr/>
      </w:pPr>
      <w:r>
        <w:rPr/>
        <w:t>To show what tables are there in the Users database, you can use the following command to print out all the tables of the selected database.</w:t>
      </w:r>
    </w:p>
    <w:p>
      <w:pPr>
        <w:pStyle w:val="Normal"/>
        <w:rPr>
          <w:rFonts w:ascii="Courier New" w:hAnsi="Courier New" w:eastAsia="Calibri" w:cs="Courier New" w:eastAsiaTheme="minorHAnsi"/>
          <w:color w:val="00000A"/>
          <w:sz w:val="22"/>
          <w:szCs w:val="22"/>
          <w:lang w:val="en" w:eastAsia="en-US" w:bidi="ar-SA"/>
        </w:rPr>
      </w:pPr>
      <w:r>
        <w:rPr>
          <w:rFonts w:eastAsia="Calibri" w:cs="Courier New" w:ascii="Courier New" w:hAnsi="Courier New" w:eastAsiaTheme="minorHAnsi"/>
          <w:color w:val="00000A"/>
          <w:sz w:val="22"/>
          <w:szCs w:val="22"/>
          <w:lang w:val="en" w:eastAsia="en-US" w:bidi="ar-SA"/>
        </w:rPr>
        <w:tab/>
        <w:t>mysql&gt; show tables;</w:t>
      </w:r>
    </w:p>
    <w:p>
      <w:pPr>
        <w:pStyle w:val="Heading2"/>
        <w:rPr/>
      </w:pPr>
      <w:r>
        <w:rPr/>
        <w:t>Task 2: SQL Injection Attack on SELECT Statement</w:t>
      </w:r>
    </w:p>
    <w:p>
      <w:pPr>
        <w:pStyle w:val="Normal"/>
        <w:rPr/>
      </w:pPr>
      <w:r>
        <w:rPr/>
        <w:t>SQL injection is basically a technique through which attackers can execute their own malicious SQL statements generally referred as malicious payload. Through the malicious SQL statements, attackers can steal information from the victim database; even worse, they may be able to make changes to the database. Our employee management web application has SQL injection vulnerabilities, which mimic the mistakes frequently made by developers.</w:t>
      </w:r>
    </w:p>
    <w:p>
      <w:pPr>
        <w:pStyle w:val="Normal"/>
        <w:rPr/>
      </w:pPr>
      <w:r>
        <w:rPr/>
        <w:t xml:space="preserve">The browser starts at the entrance page of our web application at </w:t>
      </w:r>
      <w:hyperlink r:id="rId2">
        <w:r>
          <w:rPr>
            <w:rStyle w:val="InternetLink"/>
          </w:rPr>
          <w:t>www.SEEDLabSQLInjection.com</w:t>
        </w:r>
      </w:hyperlink>
      <w:r>
        <w:rPr/>
        <w:t>, where you will be asked to provide Employee ID and Password to log in. The login page is shown in Figure 1. The authentication is based on Employee ID and Password, so only employees who know their IDs and passwords are allowed to view/update their profile information. Your job, as an attacker, is to log into the application without knowing any employee’s credential.</w:t>
      </w:r>
    </w:p>
    <w:p>
      <w:pPr>
        <w:pStyle w:val="Normal"/>
        <w:keepNext/>
        <w:rPr/>
      </w:pPr>
      <w:r>
        <w:rPr/>
        <mc:AlternateContent>
          <mc:Choice Requires="wpg">
            <w:drawing>
              <wp:inline distT="0" distB="0" distL="0" distR="0">
                <wp:extent cx="3679825" cy="2248535"/>
                <wp:effectExtent l="0" t="0" r="0" b="0"/>
                <wp:docPr id="3" name=""/>
                <a:graphic xmlns:a="http://schemas.openxmlformats.org/drawingml/2006/main">
                  <a:graphicData uri="http://schemas.microsoft.com/office/word/2010/wordprocessingGroup">
                    <wpg:wgp>
                      <wpg:cNvGrpSpPr/>
                      <wpg:grpSpPr>
                        <a:xfrm>
                          <a:off x="0" y="0"/>
                          <a:ext cx="3679200" cy="2247840"/>
                        </a:xfrm>
                      </wpg:grpSpPr>
                      <wps:wsp>
                        <wps:cNvSpPr/>
                        <wps:spPr>
                          <a:xfrm>
                            <a:off x="0" y="0"/>
                            <a:ext cx="3679200" cy="2247840"/>
                          </a:xfrm>
                          <a:prstGeom prst="rect">
                            <a:avLst/>
                          </a:prstGeom>
                          <a:noFill/>
                          <a:ln>
                            <a:noFill/>
                          </a:ln>
                        </wps:spPr>
                        <wps:style>
                          <a:lnRef idx="0"/>
                          <a:fillRef idx="0"/>
                          <a:effectRef idx="0"/>
                          <a:fontRef idx="minor"/>
                        </wps:style>
                        <wps:bodyPr/>
                      </wps:wsp>
                      <pic:pic xmlns:pic="http://schemas.openxmlformats.org/drawingml/2006/picture">
                        <pic:nvPicPr>
                          <pic:cNvPr id="0" name="Picture 2" descr=""/>
                          <pic:cNvPicPr/>
                        </pic:nvPicPr>
                        <pic:blipFill>
                          <a:blip r:embed="rId3"/>
                          <a:stretch/>
                        </pic:blipFill>
                        <pic:spPr>
                          <a:xfrm>
                            <a:off x="0" y="0"/>
                            <a:ext cx="3645360" cy="2211840"/>
                          </a:xfrm>
                          <a:prstGeom prst="rect">
                            <a:avLst/>
                          </a:prstGeom>
                          <a:ln>
                            <a:noFill/>
                          </a:ln>
                        </pic:spPr>
                      </pic:pic>
                    </wpg:wgp>
                  </a:graphicData>
                </a:graphic>
              </wp:inline>
            </w:drawing>
          </mc:Choice>
          <mc:Fallback>
            <w:pict>
              <v:group id="shape_0" style="position:absolute;margin-left:0pt;margin-top:0pt;width:289.7pt;height:177pt" coordorigin="0,0" coordsize="5794,3540">
                <v:rect id="shape_0" stroked="f" style="position:absolute;left:0;top:0;width:5793;height:3539">
                  <w10:wrap type="none"/>
                  <v:fill o:detectmouseclick="t" on="false"/>
                  <v:stroke color="#3465a4" joinstyle="round" endcap="flat"/>
                </v:rect>
                <v:rect id="shape_0" ID="Picture 2" stroked="f" style="position:absolute;left:0;top:0;width:5740;height:3482">
                  <v:imagedata r:id="rId4" o:detectmouseclick="t"/>
                  <w10:wrap type="none"/>
                  <v:stroke color="#3465a4" joinstyle="round" endcap="flat"/>
                </v:rect>
              </v:group>
            </w:pict>
          </mc:Fallback>
        </mc:AlternateContent>
      </w:r>
    </w:p>
    <w:p>
      <w:pPr>
        <w:pStyle w:val="Caption1"/>
        <w:rPr/>
      </w:pPr>
      <w:r>
        <w:rPr/>
        <w:t xml:space="preserve">Figure </w:t>
      </w:r>
      <w:r>
        <w:rPr/>
        <w:fldChar w:fldCharType="begin"/>
      </w:r>
      <w:r>
        <w:instrText> SEQ Figure \* ARABIC </w:instrText>
      </w:r>
      <w:r>
        <w:fldChar w:fldCharType="separate"/>
      </w:r>
      <w:r>
        <w:t>1</w:t>
      </w:r>
      <w:r>
        <w:fldChar w:fldCharType="end"/>
      </w:r>
      <w:r>
        <w:rPr/>
        <w:t>: The Login Page</w:t>
      </w:r>
    </w:p>
    <w:p>
      <w:pPr>
        <w:pStyle w:val="Normal"/>
        <w:rPr/>
      </w:pPr>
      <w:r>
        <w:rPr/>
        <w:t>To help you started with this task, we explain how authentication is implemented in our web application. The PHP code unsafe_credential.php, located in the /var/www/seedlabsqlinjection.com/public_html  directory, is used to conduct user authentication. The following code snippet show how users are authenticated.</w:t>
      </w:r>
    </w:p>
    <w:p>
      <w:pPr>
        <w:pStyle w:val="Normal"/>
        <w:spacing w:before="0" w:after="0"/>
        <w:ind w:left="720" w:hanging="0"/>
        <w:rPr>
          <w:rFonts w:ascii="Courier New" w:hAnsi="Courier New" w:cs="Courier New"/>
        </w:rPr>
      </w:pPr>
      <w:r>
        <w:rPr>
          <w:rFonts w:cs="Courier New" w:ascii="Courier New" w:hAnsi="Courier New"/>
        </w:rPr>
        <w:t>$conn = getDB();</w:t>
      </w:r>
    </w:p>
    <w:p>
      <w:pPr>
        <w:pStyle w:val="Normal"/>
        <w:spacing w:before="0" w:after="0"/>
        <w:ind w:left="720" w:hanging="0"/>
        <w:rPr>
          <w:rFonts w:ascii="Courier New" w:hAnsi="Courier New" w:cs="Courier New"/>
        </w:rPr>
      </w:pPr>
      <w:r>
        <w:rPr>
          <w:rFonts w:cs="Courier New" w:ascii="Courier New" w:hAnsi="Courier New"/>
        </w:rPr>
        <w:t xml:space="preserve">$sql = "SELECT id, name, eid, salary, birth, ssn, phonenumber, </w:t>
      </w:r>
    </w:p>
    <w:p>
      <w:pPr>
        <w:pStyle w:val="Normal"/>
        <w:spacing w:before="0" w:after="0"/>
        <w:ind w:left="1440" w:firstLine="720"/>
        <w:rPr>
          <w:rFonts w:ascii="Courier New" w:hAnsi="Courier New" w:cs="Courier New"/>
        </w:rPr>
      </w:pPr>
      <w:r>
        <w:rPr>
          <w:rFonts w:cs="Courier New" w:ascii="Courier New" w:hAnsi="Courier New"/>
        </w:rPr>
        <w:t xml:space="preserve">address, email, nickname, Password </w:t>
      </w:r>
    </w:p>
    <w:p>
      <w:pPr>
        <w:pStyle w:val="Normal"/>
        <w:spacing w:before="0" w:after="0"/>
        <w:ind w:left="720" w:hanging="0"/>
        <w:rPr>
          <w:rFonts w:ascii="Courier New" w:hAnsi="Courier New" w:cs="Courier New"/>
        </w:rPr>
      </w:pPr>
      <w:r>
        <w:rPr>
          <w:rFonts w:cs="Courier New" w:ascii="Courier New" w:hAnsi="Courier New"/>
        </w:rPr>
        <w:t xml:space="preserve">    </w:t>
      </w:r>
      <w:r>
        <w:rPr>
          <w:rFonts w:cs="Courier New" w:ascii="Courier New" w:hAnsi="Courier New"/>
        </w:rPr>
        <w:t>FROM credential</w:t>
      </w:r>
    </w:p>
    <w:p>
      <w:pPr>
        <w:pStyle w:val="Normal"/>
        <w:spacing w:before="0" w:after="0"/>
        <w:ind w:left="720" w:hanging="0"/>
        <w:rPr>
          <w:rFonts w:ascii="Courier New" w:hAnsi="Courier New" w:cs="Courier New"/>
        </w:rPr>
      </w:pPr>
      <w:r>
        <w:rPr>
          <w:rFonts w:cs="Courier New" w:ascii="Courier New" w:hAnsi="Courier New"/>
        </w:rPr>
        <w:t xml:space="preserve">    </w:t>
      </w:r>
      <w:r>
        <w:rPr>
          <w:rFonts w:cs="Courier New" w:ascii="Courier New" w:hAnsi="Courier New"/>
        </w:rPr>
        <w:t>WHERE eid= ’$input_eid’ and password=’$input_pwd’";</w:t>
      </w:r>
    </w:p>
    <w:p>
      <w:pPr>
        <w:pStyle w:val="Normal"/>
        <w:spacing w:before="0" w:after="0"/>
        <w:ind w:left="720" w:hanging="0"/>
        <w:rPr>
          <w:rFonts w:ascii="Courier New" w:hAnsi="Courier New" w:cs="Courier New"/>
        </w:rPr>
      </w:pPr>
      <w:r>
        <w:rPr>
          <w:rFonts w:cs="Courier New" w:ascii="Courier New" w:hAnsi="Courier New"/>
        </w:rPr>
        <w:t>$result = $conn-&gt;query($sql))</w:t>
      </w:r>
    </w:p>
    <w:p>
      <w:pPr>
        <w:pStyle w:val="Normal"/>
        <w:spacing w:before="0" w:after="0"/>
        <w:rPr>
          <w:rFonts w:ascii="Courier New" w:hAnsi="Courier New" w:cs="Courier New"/>
        </w:rPr>
      </w:pPr>
      <w:r>
        <w:rPr>
          <w:rFonts w:cs="Courier New" w:ascii="Courier New" w:hAnsi="Courier New"/>
        </w:rPr>
      </w:r>
    </w:p>
    <w:p>
      <w:pPr>
        <w:pStyle w:val="Normal"/>
        <w:spacing w:before="0" w:after="0"/>
        <w:ind w:left="720" w:hanging="0"/>
        <w:rPr>
          <w:rFonts w:ascii="Courier New" w:hAnsi="Courier New" w:cs="Courier New"/>
        </w:rPr>
      </w:pPr>
      <w:r>
        <w:rPr>
          <w:rFonts w:cs="Courier New" w:ascii="Courier New" w:hAnsi="Courier New"/>
        </w:rPr>
        <w:t>// The following is psuedo code</w:t>
      </w:r>
    </w:p>
    <w:p>
      <w:pPr>
        <w:pStyle w:val="Normal"/>
        <w:spacing w:before="0" w:after="0"/>
        <w:ind w:left="720" w:hanging="0"/>
        <w:rPr>
          <w:rFonts w:ascii="Courier New" w:hAnsi="Courier New" w:cs="Courier New"/>
        </w:rPr>
      </w:pPr>
      <w:r>
        <w:rPr>
          <w:rFonts w:cs="Courier New" w:ascii="Courier New" w:hAnsi="Courier New"/>
        </w:rPr>
        <w:t>if(name==’admin’){</w:t>
      </w:r>
    </w:p>
    <w:p>
      <w:pPr>
        <w:pStyle w:val="Normal"/>
        <w:spacing w:before="0" w:after="0"/>
        <w:ind w:left="720" w:firstLine="720"/>
        <w:rPr>
          <w:rFonts w:ascii="Courier New" w:hAnsi="Courier New" w:cs="Courier New"/>
        </w:rPr>
      </w:pPr>
      <w:r>
        <w:rPr>
          <w:rFonts w:cs="Courier New" w:ascii="Courier New" w:hAnsi="Courier New"/>
        </w:rPr>
        <w:t>return All employees information.</w:t>
      </w:r>
    </w:p>
    <w:p>
      <w:pPr>
        <w:pStyle w:val="Normal"/>
        <w:spacing w:before="0" w:after="0"/>
        <w:ind w:left="720" w:hanging="0"/>
        <w:rPr>
          <w:rFonts w:ascii="Courier New" w:hAnsi="Courier New" w:cs="Courier New"/>
        </w:rPr>
      </w:pPr>
      <w:r>
        <w:rPr>
          <w:rFonts w:cs="Courier New" w:ascii="Courier New" w:hAnsi="Courier New"/>
        </w:rPr>
        <w:t>} else if(name!=NULL){</w:t>
      </w:r>
    </w:p>
    <w:p>
      <w:pPr>
        <w:pStyle w:val="Normal"/>
        <w:spacing w:before="0" w:after="0"/>
        <w:ind w:left="720" w:firstLine="720"/>
        <w:rPr>
          <w:rFonts w:ascii="Courier New" w:hAnsi="Courier New" w:cs="Courier New"/>
        </w:rPr>
      </w:pPr>
      <w:r>
        <w:rPr>
          <w:rFonts w:cs="Courier New" w:ascii="Courier New" w:hAnsi="Courier New"/>
        </w:rPr>
        <w:t>return employee information.</w:t>
      </w:r>
    </w:p>
    <w:p>
      <w:pPr>
        <w:pStyle w:val="Normal"/>
        <w:spacing w:before="0" w:after="0"/>
        <w:ind w:left="720" w:hanging="0"/>
        <w:rPr>
          <w:rFonts w:ascii="Courier New" w:hAnsi="Courier New" w:cs="Courier New"/>
        </w:rPr>
      </w:pPr>
      <w:r>
        <w:rPr>
          <w:rFonts w:cs="Courier New" w:ascii="Courier New" w:hAnsi="Courier New"/>
        </w:rPr>
        <w:t>} else {</w:t>
      </w:r>
    </w:p>
    <w:p>
      <w:pPr>
        <w:pStyle w:val="Normal"/>
        <w:spacing w:before="0" w:after="0"/>
        <w:ind w:left="720" w:firstLine="720"/>
        <w:rPr>
          <w:rFonts w:ascii="Courier New" w:hAnsi="Courier New" w:cs="Courier New"/>
        </w:rPr>
      </w:pPr>
      <w:r>
        <w:rPr>
          <w:rFonts w:cs="Courier New" w:ascii="Courier New" w:hAnsi="Courier New"/>
        </w:rPr>
        <w:t>authentication fails.</w:t>
      </w:r>
    </w:p>
    <w:p>
      <w:pPr>
        <w:pStyle w:val="Normal"/>
        <w:spacing w:before="0" w:after="0"/>
        <w:ind w:left="720" w:hanging="0"/>
        <w:rPr>
          <w:rFonts w:ascii="Courier New" w:hAnsi="Courier New" w:cs="Courier New"/>
        </w:rPr>
      </w:pPr>
      <w:r>
        <w:rPr>
          <w:rFonts w:cs="Courier New" w:ascii="Courier New" w:hAnsi="Courier New"/>
        </w:rPr>
        <w:t>}</w:t>
      </w:r>
    </w:p>
    <w:p>
      <w:pPr>
        <w:pStyle w:val="Normal"/>
        <w:rPr/>
      </w:pPr>
      <w:r>
        <w:rPr/>
        <w:t>The above SQL statement selects personal employee information such as id, name, salary, ssn etc from the credential table. The variables input eid and input pwd hold the strings typed by users in the login page. Basically, the program checks whether any record matches with the employee ID and password; if there is a match, the user is successfully authenticated, and is given the corresponding employee information. If there is no match, the authentication fails.</w:t>
      </w:r>
    </w:p>
    <w:p>
      <w:pPr>
        <w:pStyle w:val="ListParagraph"/>
        <w:numPr>
          <w:ilvl w:val="0"/>
          <w:numId w:val="1"/>
        </w:numPr>
        <w:rPr/>
      </w:pPr>
      <w:r>
        <w:rPr>
          <w:b/>
        </w:rPr>
        <w:t>Task 2.1: SQL Injection Attack from webpage</w:t>
      </w:r>
      <w:r>
        <w:rPr/>
        <w:t>. Your task is to log into the web application as the administrator from the login page, so you can see the information of all the employees. We assume that you do know the administrator’s account name which is admin, but you do not know the ID or the password. You need to decide what to type in the Employee ID and Password fields to succeed in the attack.</w:t>
      </w:r>
    </w:p>
    <w:p>
      <w:pPr>
        <w:pStyle w:val="ListParagraph"/>
        <w:numPr>
          <w:ilvl w:val="0"/>
          <w:numId w:val="1"/>
        </w:numPr>
        <w:rPr/>
      </w:pPr>
      <w:r>
        <w:rPr>
          <w:b/>
        </w:rPr>
        <w:t>Task 2.2: SQL Injection Attack from command line</w:t>
      </w:r>
      <w:r>
        <w:rPr/>
        <w:t xml:space="preserve">. Your task is to repeat Task 2.1, but you need to do it without using the webpage. Within the client virtual terminal, you can use command line tools, such as curl, which can send HTTP requests. One thing that is worth mentioning is that if you want to include multiple parameters in HTTP requests, you need to put the URL and the parameters between a pair of single quotes; otherwise, the special characters used to separate parameters (such as &amp;) will be interpreted by the shell program, changing the meaning of the command. The following example shows how to send an HTTP GET request to our web application, with two parameters (SUID and Password) attached: </w:t>
      </w:r>
    </w:p>
    <w:p>
      <w:pPr>
        <w:pStyle w:val="ListParagraph"/>
        <w:rPr/>
      </w:pPr>
      <w:r>
        <w:rPr/>
      </w:r>
    </w:p>
    <w:p>
      <w:pPr>
        <w:pStyle w:val="ListParagraph"/>
        <w:rPr>
          <w:rFonts w:ascii="Courier New" w:hAnsi="Courier New" w:cs="Courier New"/>
          <w:sz w:val="20"/>
          <w:szCs w:val="20"/>
        </w:rPr>
      </w:pPr>
      <w:r>
        <w:rPr>
          <w:rFonts w:cs="Courier New" w:ascii="Courier New" w:hAnsi="Courier New"/>
          <w:sz w:val="20"/>
          <w:szCs w:val="20"/>
        </w:rPr>
        <w:t>curl ’www.SeedLabSQLInjection.com/index.php?SUID=10000&amp;Password=111’</w:t>
      </w:r>
    </w:p>
    <w:p>
      <w:pPr>
        <w:pStyle w:val="ListParagraph"/>
        <w:rPr>
          <w:rFonts w:ascii="Courier New" w:hAnsi="Courier New" w:cs="Courier New"/>
          <w:sz w:val="20"/>
          <w:szCs w:val="20"/>
        </w:rPr>
      </w:pPr>
      <w:r>
        <w:rPr>
          <w:rFonts w:cs="Courier New" w:ascii="Courier New" w:hAnsi="Courier New"/>
          <w:sz w:val="20"/>
          <w:szCs w:val="20"/>
        </w:rPr>
      </w:r>
    </w:p>
    <w:p>
      <w:pPr>
        <w:pStyle w:val="ListParagraph"/>
        <w:rPr/>
      </w:pPr>
      <w:r>
        <w:rPr/>
        <w:t>If you need to include special characters in the SUID and Password fields, you need to encode them properly, or they can change the meaning of your requests. If you want to include single quote in those fields, you should use %27 instead; if you want to include white space, you should use %20. In this task, you do need to handle HTTP encoding while sending requests using curl.</w:t>
      </w:r>
    </w:p>
    <w:p>
      <w:pPr>
        <w:pStyle w:val="ListParagraph"/>
        <w:numPr>
          <w:ilvl w:val="0"/>
          <w:numId w:val="1"/>
        </w:numPr>
        <w:rPr/>
      </w:pPr>
      <w:r>
        <w:rPr>
          <w:b/>
        </w:rPr>
        <w:t>Task 2.3: Append a new SQL statement</w:t>
      </w:r>
      <w:r>
        <w:rPr/>
        <w:t xml:space="preserve">. In the above two attacks, we can only steal information from the database; it will be better if we can modify the database using the same vulnerability in the login page. An idea is to use the SQL injection attack to turn one SQL statement into two, with the second one being the update or delete statement. In SQL, semicolon (;) is used to separate two SQL statements. Please describe how you can use the login page to get the server run two SQL statements. Try the attack to delete a record from the database, and describe your observation. </w:t>
      </w:r>
    </w:p>
    <w:p>
      <w:pPr>
        <w:pStyle w:val="Heading2"/>
        <w:rPr/>
      </w:pPr>
      <w:r>
        <w:rPr/>
        <w:t xml:space="preserve">Task 3: SQL Injection Attack on UPDATE Statement </w:t>
      </w:r>
    </w:p>
    <w:p>
      <w:pPr>
        <w:pStyle w:val="Normal"/>
        <w:rPr/>
      </w:pPr>
      <w:r>
        <w:rPr/>
        <w:t>If a SQL injection vulnerability happens to an UPDATE statement, the damage will be more severe, be-cause attackers can use the vulnerability to modify databases. In our Employee Management application, there is an Edit Profile page (Figure 2) that allows employees to update their profile information, including nickname, email, address, phone number, and password. To go to this page, employees need to login first.</w:t>
      </w:r>
    </w:p>
    <w:p>
      <w:pPr>
        <w:pStyle w:val="Normal"/>
        <w:rPr/>
      </w:pPr>
      <w:r>
        <w:rPr/>
        <w:t>When employees update their information through the Edit Profile page, the following SQL UPDATE query will be executed. The PHP code implemented in unsafe_edit.php file is used to update employee’s profile information. The PHP file is located in the /var/www/seedlabsqlinjection.com/public_html directory.</w:t>
      </w:r>
    </w:p>
    <w:p>
      <w:pPr>
        <w:pStyle w:val="Normal"/>
        <w:spacing w:before="0" w:after="0"/>
        <w:ind w:left="720" w:hanging="0"/>
        <w:rPr>
          <w:rFonts w:ascii="Courier New" w:hAnsi="Courier New" w:cs="Courier New"/>
        </w:rPr>
      </w:pPr>
      <w:r>
        <w:rPr>
          <w:rFonts w:cs="Courier New" w:ascii="Courier New" w:hAnsi="Courier New"/>
        </w:rPr>
        <w:t>$conn = getDB();</w:t>
      </w:r>
    </w:p>
    <w:p>
      <w:pPr>
        <w:pStyle w:val="Normal"/>
        <w:spacing w:before="0" w:after="0"/>
        <w:ind w:left="720" w:hanging="0"/>
        <w:rPr>
          <w:rFonts w:ascii="Courier New" w:hAnsi="Courier New" w:cs="Courier New"/>
        </w:rPr>
      </w:pPr>
      <w:r>
        <w:rPr>
          <w:rFonts w:cs="Courier New" w:ascii="Courier New" w:hAnsi="Courier New"/>
        </w:rPr>
        <w:t>$sql = "UPDATE credential SET nickname=’$nickname’,</w:t>
      </w:r>
    </w:p>
    <w:p>
      <w:pPr>
        <w:pStyle w:val="Normal"/>
        <w:spacing w:before="0" w:after="0"/>
        <w:ind w:left="1440" w:firstLine="720"/>
        <w:rPr>
          <w:rFonts w:ascii="Courier New" w:hAnsi="Courier New" w:cs="Courier New"/>
        </w:rPr>
      </w:pPr>
      <w:r>
        <w:rPr>
          <w:rFonts w:cs="Courier New" w:ascii="Courier New" w:hAnsi="Courier New"/>
        </w:rPr>
        <w:t>email=’$email’,</w:t>
      </w:r>
    </w:p>
    <w:p>
      <w:pPr>
        <w:pStyle w:val="Normal"/>
        <w:spacing w:before="0" w:after="0"/>
        <w:ind w:left="1440" w:firstLine="720"/>
        <w:rPr>
          <w:rFonts w:ascii="Courier New" w:hAnsi="Courier New" w:cs="Courier New"/>
        </w:rPr>
      </w:pPr>
      <w:r>
        <w:rPr>
          <w:rFonts w:cs="Courier New" w:ascii="Courier New" w:hAnsi="Courier New"/>
        </w:rPr>
        <w:t>address=’$address’,</w:t>
      </w:r>
    </w:p>
    <w:p>
      <w:pPr>
        <w:pStyle w:val="Normal"/>
        <w:spacing w:before="0" w:after="0"/>
        <w:ind w:left="1440" w:firstLine="720"/>
        <w:rPr>
          <w:rFonts w:ascii="Courier New" w:hAnsi="Courier New" w:cs="Courier New"/>
        </w:rPr>
      </w:pPr>
      <w:r>
        <w:rPr>
          <w:rFonts w:cs="Courier New" w:ascii="Courier New" w:hAnsi="Courier New"/>
        </w:rPr>
        <w:t>phonenumber=’$phonenumber’,</w:t>
      </w:r>
    </w:p>
    <w:p>
      <w:pPr>
        <w:pStyle w:val="Normal"/>
        <w:spacing w:before="0" w:after="0"/>
        <w:ind w:left="1440" w:firstLine="720"/>
        <w:rPr>
          <w:rFonts w:ascii="Courier New" w:hAnsi="Courier New" w:cs="Courier New"/>
        </w:rPr>
      </w:pPr>
      <w:r>
        <w:rPr>
          <w:rFonts w:cs="Courier New" w:ascii="Courier New" w:hAnsi="Courier New"/>
        </w:rPr>
        <w:t>Password=’$pwd’</w:t>
      </w:r>
    </w:p>
    <w:p>
      <w:pPr>
        <w:pStyle w:val="Normal"/>
        <w:spacing w:before="0" w:after="0"/>
        <w:ind w:left="1440" w:firstLine="720"/>
        <w:rPr>
          <w:rFonts w:ascii="Courier New" w:hAnsi="Courier New" w:cs="Courier New"/>
        </w:rPr>
      </w:pPr>
      <w:r>
        <w:rPr>
          <w:rFonts w:cs="Courier New" w:ascii="Courier New" w:hAnsi="Courier New"/>
        </w:rPr>
        <w:t>WHERE id= ’$input_id’ ";</w:t>
      </w:r>
    </w:p>
    <w:p>
      <w:pPr>
        <w:pStyle w:val="Normal"/>
        <w:spacing w:before="0" w:after="0"/>
        <w:ind w:left="720" w:hanging="0"/>
        <w:rPr>
          <w:rFonts w:ascii="Courier New" w:hAnsi="Courier New" w:cs="Courier New"/>
        </w:rPr>
      </w:pPr>
      <w:r>
        <w:rPr>
          <w:rFonts w:cs="Courier New" w:ascii="Courier New" w:hAnsi="Courier New"/>
        </w:rPr>
        <w:t>$conn-&gt;query($sql))</w:t>
      </w:r>
    </w:p>
    <w:p>
      <w:pPr>
        <w:pStyle w:val="Normal"/>
        <w:keepNext/>
        <w:rPr/>
      </w:pPr>
      <w:r>
        <w:rPr/>
        <mc:AlternateContent>
          <mc:Choice Requires="wpg">
            <w:drawing>
              <wp:inline distT="0" distB="0" distL="0" distR="0">
                <wp:extent cx="3606165" cy="3206750"/>
                <wp:effectExtent l="0" t="0" r="0" b="0"/>
                <wp:docPr id="4" name=""/>
                <a:graphic xmlns:a="http://schemas.openxmlformats.org/drawingml/2006/main">
                  <a:graphicData uri="http://schemas.microsoft.com/office/word/2010/wordprocessingGroup">
                    <wpg:wgp>
                      <wpg:cNvGrpSpPr/>
                      <wpg:grpSpPr>
                        <a:xfrm>
                          <a:off x="0" y="0"/>
                          <a:ext cx="3605400" cy="3206160"/>
                        </a:xfrm>
                      </wpg:grpSpPr>
                      <wps:wsp>
                        <wps:cNvSpPr/>
                        <wps:spPr>
                          <a:xfrm>
                            <a:off x="0" y="0"/>
                            <a:ext cx="3605400" cy="3205440"/>
                          </a:xfrm>
                          <a:solidFill>
                            <a:srgbClr val="ffffff"/>
                          </a:solidFill>
                          <a:ln>
                            <a:solidFill>
                              <a:srgbClr val="000000"/>
                            </a:solidFill>
                          </a:ln>
                        </wps:spPr>
                        <wps:style>
                          <a:lnRef idx="0"/>
                          <a:fillRef idx="0"/>
                          <a:effectRef idx="0"/>
                          <a:fontRef idx="minor"/>
                        </wps:style>
                        <wps:bodyPr/>
                      </wps:wsp>
                      <pic:pic xmlns:pic="http://schemas.openxmlformats.org/drawingml/2006/picture">
                        <pic:nvPicPr>
                          <pic:cNvPr id="1" name="Picture 4" descr=""/>
                          <pic:cNvPicPr/>
                        </pic:nvPicPr>
                        <pic:blipFill>
                          <a:blip r:embed="rId5"/>
                          <a:stretch/>
                        </pic:blipFill>
                        <pic:spPr>
                          <a:xfrm>
                            <a:off x="0" y="0"/>
                            <a:ext cx="3570120" cy="3206160"/>
                          </a:xfrm>
                          <a:prstGeom prst="rect">
                            <a:avLst/>
                          </a:prstGeom>
                          <a:ln>
                            <a:noFill/>
                          </a:ln>
                        </pic:spPr>
                      </pic:pic>
                    </wpg:wgp>
                  </a:graphicData>
                </a:graphic>
              </wp:inline>
            </w:drawing>
          </mc:Choice>
          <mc:Fallback>
            <w:pict>
              <v:group id="shape_0" style="position:absolute;margin-left:0pt;margin-top:0pt;width:283.9pt;height:252.45pt" coordorigin="0,0" coordsize="5678,5049">
                <v:rect id="shape_0" ID="Picture 4" stroked="f" style="position:absolute;left:0;top:0;width:5621;height:5048">
                  <v:imagedata r:id="rId6" o:detectmouseclick="t"/>
                  <w10:wrap type="none"/>
                  <v:stroke color="#3465a4" joinstyle="round" endcap="flat"/>
                </v:rect>
              </v:group>
            </w:pict>
          </mc:Fallback>
        </mc:AlternateContent>
      </w:r>
    </w:p>
    <w:p>
      <w:pPr>
        <w:pStyle w:val="Caption1"/>
        <w:rPr/>
      </w:pPr>
      <w:r>
        <w:rPr/>
        <w:t xml:space="preserve">Figure </w:t>
      </w:r>
      <w:r>
        <w:rPr/>
        <w:fldChar w:fldCharType="begin"/>
      </w:r>
      <w:r>
        <w:instrText> SEQ Figure \* ARABIC </w:instrText>
      </w:r>
      <w:r>
        <w:fldChar w:fldCharType="separate"/>
      </w:r>
      <w:r>
        <w:t>2</w:t>
      </w:r>
      <w:r>
        <w:fldChar w:fldCharType="end"/>
      </w:r>
      <w:r>
        <w:rPr/>
        <w:t>: Edit Profile</w:t>
      </w:r>
    </w:p>
    <w:p>
      <w:pPr>
        <w:pStyle w:val="ListParagraph"/>
        <w:numPr>
          <w:ilvl w:val="0"/>
          <w:numId w:val="1"/>
        </w:numPr>
        <w:rPr/>
      </w:pPr>
      <w:r>
        <w:rPr>
          <w:b/>
        </w:rPr>
        <w:t>Task 3.1: SQL Injection Attack on UPDATE Statement — modify salary</w:t>
      </w:r>
      <w:r>
        <w:rPr/>
        <w:t>. As shown in the Edit Profile page, employees can only update their nicknames, emails, addresses, phone numbers, and passwords; they are not authorized to change their salaries. Only administrator is allowed to make changes to salaries. If you are a malicious employee (say Alice), your goal in this task is to increase your own salary via this Edit Profile page. We assume that you do know that salaries are stored in a column called salary.</w:t>
      </w:r>
    </w:p>
    <w:p>
      <w:pPr>
        <w:pStyle w:val="ListParagraph"/>
        <w:numPr>
          <w:ilvl w:val="0"/>
          <w:numId w:val="1"/>
        </w:numPr>
        <w:rPr/>
      </w:pPr>
      <w:r>
        <w:rPr>
          <w:b/>
        </w:rPr>
        <w:t>Task 3.2: SQL Injection Attack on UPDATE Statement — modify other people’ password</w:t>
      </w:r>
      <w:r>
        <w:rPr/>
        <w:t>. Using the same vulnerability in the above UPDATE statement, malicious employees can also change other people’s data. The goal for this task is to modify another employee’s password, and then demonstrate that you can successfully log into the victim’s account using the new password. The assumption here is that you already know the name of the employee (e.g. Ryan) on whom you want to attack. One thing worth mentioning here is that the database stores the hash value of passwords instead of the plaintext password string. You can again look at the unsafe_edit.php code to see how password is being stored. It uses SHA1 hash function to generate the hash value of password.</w:t>
      </w:r>
    </w:p>
    <w:p>
      <w:pPr>
        <w:pStyle w:val="Normal"/>
        <w:rPr/>
      </w:pPr>
      <w:r>
        <w:rPr/>
        <w:t>To make sure your injection string does not contain any syntax error, you can test your injection string on MySQL console before launching the real attack on our web application.</w:t>
      </w:r>
    </w:p>
    <w:p>
      <w:pPr>
        <w:pStyle w:val="Heading2"/>
        <w:rPr/>
      </w:pPr>
      <w:r>
        <w:rPr/>
        <w:t>Task 4: Countermeasure — Prepared Statement</w:t>
      </w:r>
    </w:p>
    <w:p>
      <w:pPr>
        <w:pStyle w:val="Normal"/>
        <w:rPr/>
      </w:pPr>
      <w:r>
        <w:rPr/>
        <w:t>The fundamental problem of the SQL injection vulnerability is the failure to separate code from data. When constructing a SQL statement, the program (e.g. PHP program) knows which part is data and which part is code. Unfortunately, when the SQL statement is sent to the database, the boundary has disappeared; the boundaries that the SQL interpreter sees may be different from the original boundaries that was set by the developers. To solve this problem, it is important to ensure that the view of the boundaries are consistent in the server-side code and in the database. The most secure way is to use prepared statement.</w:t>
      </w:r>
    </w:p>
    <w:p>
      <w:pPr>
        <w:pStyle w:val="Normal"/>
        <w:keepNext/>
        <w:jc w:val="center"/>
        <w:rPr/>
      </w:pPr>
      <w:r>
        <w:rPr/>
        <mc:AlternateContent>
          <mc:Choice Requires="wpg">
            <w:drawing>
              <wp:inline distT="0" distB="0" distL="0" distR="0">
                <wp:extent cx="4842510" cy="2825750"/>
                <wp:effectExtent l="0" t="0" r="0" b="0"/>
                <wp:docPr id="5" name=""/>
                <a:graphic xmlns:a="http://schemas.openxmlformats.org/drawingml/2006/main">
                  <a:graphicData uri="http://schemas.microsoft.com/office/word/2010/wordprocessingGroup">
                    <wpg:wgp>
                      <wpg:cNvGrpSpPr/>
                      <wpg:grpSpPr>
                        <a:xfrm>
                          <a:off x="0" y="0"/>
                          <a:ext cx="4842000" cy="2825280"/>
                        </a:xfrm>
                      </wpg:grpSpPr>
                      <wps:wsp>
                        <wps:cNvSpPr/>
                        <wps:spPr>
                          <a:xfrm>
                            <a:off x="0" y="0"/>
                            <a:ext cx="4842000" cy="2825280"/>
                          </a:xfrm>
                          <a:solidFill>
                            <a:srgbClr val="ffffff"/>
                          </a:solidFill>
                          <a:ln>
                            <a:solidFill>
                              <a:srgbClr val="000000"/>
                            </a:solidFill>
                          </a:ln>
                        </wps:spPr>
                        <wps:style>
                          <a:lnRef idx="0"/>
                          <a:fillRef idx="0"/>
                          <a:effectRef idx="0"/>
                          <a:fontRef idx="minor"/>
                        </wps:style>
                        <wps:bodyPr/>
                      </wps:wsp>
                      <pic:pic xmlns:pic="http://schemas.openxmlformats.org/drawingml/2006/picture">
                        <pic:nvPicPr>
                          <pic:cNvPr id="2" name="Picture 6" descr=""/>
                          <pic:cNvPicPr/>
                        </pic:nvPicPr>
                        <pic:blipFill>
                          <a:blip r:embed="rId7"/>
                          <a:stretch/>
                        </pic:blipFill>
                        <pic:spPr>
                          <a:xfrm>
                            <a:off x="0" y="0"/>
                            <a:ext cx="4718520" cy="2789640"/>
                          </a:xfrm>
                          <a:prstGeom prst="rect">
                            <a:avLst/>
                          </a:prstGeom>
                          <a:ln>
                            <a:noFill/>
                          </a:ln>
                        </pic:spPr>
                      </pic:pic>
                    </wpg:wgp>
                  </a:graphicData>
                </a:graphic>
              </wp:inline>
            </w:drawing>
          </mc:Choice>
          <mc:Fallback>
            <w:pict>
              <v:group id="shape_0" style="position:absolute;margin-left:0pt;margin-top:0pt;width:381.25pt;height:222.45pt" coordorigin="0,0" coordsize="7625,4449">
                <v:rect id="shape_0" ID="Picture 6" stroked="f" style="position:absolute;left:0;top:0;width:7430;height:4392">
                  <v:imagedata r:id="rId7" o:detectmouseclick="t"/>
                  <w10:wrap type="none"/>
                  <v:stroke color="#3465a4" joinstyle="round" endcap="flat"/>
                </v:rect>
              </v:group>
            </w:pict>
          </mc:Fallback>
        </mc:AlternateContent>
      </w:r>
    </w:p>
    <w:p>
      <w:pPr>
        <w:pStyle w:val="Caption1"/>
        <w:jc w:val="center"/>
        <w:rPr/>
      </w:pPr>
      <w:r>
        <w:rPr/>
        <w:t xml:space="preserve">Figure </w:t>
      </w:r>
      <w:r>
        <w:rPr/>
        <w:fldChar w:fldCharType="begin"/>
      </w:r>
      <w:r>
        <w:instrText> SEQ Figure \* ARABIC </w:instrText>
      </w:r>
      <w:r>
        <w:fldChar w:fldCharType="separate"/>
      </w:r>
      <w:r>
        <w:t>3</w:t>
      </w:r>
      <w:r>
        <w:fldChar w:fldCharType="end"/>
      </w:r>
      <w:r>
        <w:rPr/>
        <w:t>: Prepared Statement Workflow</w:t>
      </w:r>
    </w:p>
    <w:p>
      <w:pPr>
        <w:pStyle w:val="Normal"/>
        <w:rPr/>
      </w:pPr>
      <w:r>
        <w:rPr/>
        <w:t>To understand how prepared statement prevents SQL injection, we need to understand what happens when SQL server receives a query. The high-level workflow of how queries are executed is shown in Figure 3. In the compilation step, queries first go through the parsing and normalization phase, where a query is checked against the syntax and semantics. The next phase is the compilation phase where keywords (e.g. SELECT, FROM, UPDATE, etc.) are converted into a format understandable to machines. Basically, in this phase, query is interpreted. In the query optimization phase, the number of different plans are considered to execute the query, out of which the best optimized plan is chosen. The chosen plan is store in the cache, so whenever the next query comes in, it will be checked against the content in the cache; if it’s already present in the cache, the parsing, compilation and query optimization phases will be skipped. The compiled query is then passed to the execution phase where it is actually executed.</w:t>
      </w:r>
    </w:p>
    <w:p>
      <w:pPr>
        <w:pStyle w:val="Normal"/>
        <w:rPr/>
      </w:pPr>
      <w:r>
        <w:rPr/>
        <w:t>Prepared statement comes into the picture after the compilation but before the execution step. A pre-pared statement will go through the compilation step, and be turned into a pre-compiled query with empty placeholders for data. To run this pre-compiled query, data need to be provided, but these data will not go through the compilation step; instead, they are plugged directly into the pre-compiled query, and are sent to the execution engine. Therefore, even if there is SQL code inside the data, without going through the compilation step, the code will be simply treated as part of data, without any special meaning. This is how prepared statement prevents SQL injection attacks.</w:t>
      </w:r>
    </w:p>
    <w:p>
      <w:pPr>
        <w:pStyle w:val="Normal"/>
        <w:rPr/>
      </w:pPr>
      <w:r>
        <w:rPr/>
        <w:t>Here is an example of how to write a prepared statement in PHP. We use a SELECT statement in the following example. We show how to use prepared statement to rewrite the code that is vulnerable to SQL injection attacks.</w:t>
      </w:r>
    </w:p>
    <w:p>
      <w:pPr>
        <w:pStyle w:val="Normal"/>
        <w:spacing w:before="0" w:after="0"/>
        <w:ind w:left="720" w:hanging="0"/>
        <w:rPr>
          <w:rFonts w:ascii="Courier New" w:hAnsi="Courier New" w:cs="Courier New"/>
        </w:rPr>
      </w:pPr>
      <w:r>
        <w:rPr>
          <w:rFonts w:cs="Courier New" w:ascii="Courier New" w:hAnsi="Courier New"/>
        </w:rPr>
        <w:t>$conn = getDB();</w:t>
      </w:r>
    </w:p>
    <w:p>
      <w:pPr>
        <w:pStyle w:val="Normal"/>
        <w:spacing w:before="0" w:after="0"/>
        <w:ind w:left="720" w:hanging="0"/>
        <w:rPr>
          <w:rFonts w:ascii="Courier New" w:hAnsi="Courier New" w:cs="Courier New"/>
        </w:rPr>
      </w:pPr>
      <w:r>
        <w:rPr>
          <w:rFonts w:cs="Courier New" w:ascii="Courier New" w:hAnsi="Courier New"/>
        </w:rPr>
        <w:t>$sql = "SELECT name, local, gender</w:t>
      </w:r>
    </w:p>
    <w:p>
      <w:pPr>
        <w:pStyle w:val="Normal"/>
        <w:spacing w:before="0" w:after="0"/>
        <w:ind w:left="720" w:firstLine="720"/>
        <w:rPr>
          <w:rFonts w:ascii="Courier New" w:hAnsi="Courier New" w:cs="Courier New"/>
        </w:rPr>
      </w:pPr>
      <w:r>
        <w:rPr>
          <w:rFonts w:cs="Courier New" w:ascii="Courier New" w:hAnsi="Courier New"/>
        </w:rPr>
        <w:t>FROM USER_TABLE</w:t>
      </w:r>
    </w:p>
    <w:p>
      <w:pPr>
        <w:pStyle w:val="Normal"/>
        <w:spacing w:before="0" w:after="0"/>
        <w:ind w:left="720" w:firstLine="720"/>
        <w:rPr>
          <w:rFonts w:ascii="Courier New" w:hAnsi="Courier New" w:cs="Courier New"/>
        </w:rPr>
      </w:pPr>
      <w:r>
        <w:rPr>
          <w:rFonts w:cs="Courier New" w:ascii="Courier New" w:hAnsi="Courier New"/>
        </w:rPr>
        <w:t>WHERE id = $id AND password =’$pwd’ ";</w:t>
      </w:r>
    </w:p>
    <w:p>
      <w:pPr>
        <w:pStyle w:val="Normal"/>
        <w:spacing w:before="0" w:after="0"/>
        <w:ind w:left="720" w:hanging="0"/>
        <w:rPr>
          <w:rFonts w:ascii="Courier New" w:hAnsi="Courier New" w:cs="Courier New"/>
        </w:rPr>
      </w:pPr>
      <w:r>
        <w:rPr>
          <w:rFonts w:cs="Courier New" w:ascii="Courier New" w:hAnsi="Courier New"/>
        </w:rPr>
        <w:t>$result = $conn-&gt;query($sql))</w:t>
      </w:r>
    </w:p>
    <w:p>
      <w:pPr>
        <w:pStyle w:val="Normal"/>
        <w:rPr/>
      </w:pPr>
      <w:r>
        <w:rPr/>
      </w:r>
    </w:p>
    <w:p>
      <w:pPr>
        <w:pStyle w:val="Normal"/>
        <w:rPr/>
      </w:pPr>
      <w:r>
        <w:rPr/>
        <w:t>The above code is vulnerable to SQL injection attacks. It can be rewritten to the following</w:t>
      </w:r>
    </w:p>
    <w:p>
      <w:pPr>
        <w:pStyle w:val="Normal"/>
        <w:spacing w:before="0" w:after="0"/>
        <w:ind w:left="720" w:hanging="0"/>
        <w:rPr>
          <w:rFonts w:ascii="Courier New" w:hAnsi="Courier New" w:cs="Courier New"/>
        </w:rPr>
      </w:pPr>
      <w:r>
        <w:rPr>
          <w:rFonts w:cs="Courier New" w:ascii="Courier New" w:hAnsi="Courier New"/>
        </w:rPr>
        <w:t>$conn = getDB();</w:t>
      </w:r>
    </w:p>
    <w:p>
      <w:pPr>
        <w:pStyle w:val="Normal"/>
        <w:spacing w:before="0" w:after="0"/>
        <w:ind w:left="720" w:hanging="0"/>
        <w:rPr>
          <w:rFonts w:ascii="Courier New" w:hAnsi="Courier New" w:cs="Courier New"/>
        </w:rPr>
      </w:pPr>
      <w:r>
        <w:rPr>
          <w:rFonts w:cs="Courier New" w:ascii="Courier New" w:hAnsi="Courier New"/>
        </w:rPr>
        <w:t>$stmt = $conn-&gt;prepare("SELECT name, local, gender</w:t>
      </w:r>
    </w:p>
    <w:p>
      <w:pPr>
        <w:pStyle w:val="Normal"/>
        <w:spacing w:before="0" w:after="0"/>
        <w:ind w:left="720" w:hanging="0"/>
        <w:rPr>
          <w:rFonts w:ascii="Courier New" w:hAnsi="Courier New" w:cs="Courier New"/>
        </w:rPr>
      </w:pPr>
      <w:r>
        <w:rPr>
          <w:rFonts w:cs="Courier New" w:ascii="Courier New" w:hAnsi="Courier New"/>
        </w:rPr>
        <w:t>FROM USER_TABLE</w:t>
      </w:r>
    </w:p>
    <w:p>
      <w:pPr>
        <w:pStyle w:val="Normal"/>
        <w:spacing w:before="0" w:after="0"/>
        <w:ind w:left="720" w:hanging="0"/>
        <w:rPr>
          <w:rFonts w:ascii="Courier New" w:hAnsi="Courier New" w:cs="Courier New"/>
        </w:rPr>
      </w:pPr>
      <w:r>
        <w:rPr>
          <w:rFonts w:cs="Courier New" w:ascii="Courier New" w:hAnsi="Courier New"/>
        </w:rPr>
        <w:t>WHERE id = ? and password = ? ");</w:t>
      </w:r>
    </w:p>
    <w:p>
      <w:pPr>
        <w:pStyle w:val="Normal"/>
        <w:spacing w:before="0" w:after="0"/>
        <w:ind w:left="720" w:hanging="0"/>
        <w:rPr>
          <w:rFonts w:ascii="Courier New" w:hAnsi="Courier New" w:cs="Courier New"/>
        </w:rPr>
      </w:pPr>
      <w:r>
        <w:rPr>
          <w:rFonts w:cs="Courier New" w:ascii="Courier New" w:hAnsi="Courier New"/>
        </w:rPr>
        <w:t>// Bind parameters to the query</w:t>
      </w:r>
    </w:p>
    <w:p>
      <w:pPr>
        <w:pStyle w:val="Normal"/>
        <w:spacing w:before="0" w:after="0"/>
        <w:ind w:left="720" w:hanging="0"/>
        <w:rPr>
          <w:rFonts w:ascii="Courier New" w:hAnsi="Courier New" w:cs="Courier New"/>
        </w:rPr>
      </w:pPr>
      <w:r>
        <w:rPr>
          <w:rFonts w:cs="Courier New" w:ascii="Courier New" w:hAnsi="Courier New"/>
        </w:rPr>
        <w:t>$stmt-&gt;bind_param("is", $id, $pwd);</w:t>
      </w:r>
    </w:p>
    <w:p>
      <w:pPr>
        <w:pStyle w:val="Normal"/>
        <w:spacing w:before="0" w:after="0"/>
        <w:ind w:left="720" w:hanging="0"/>
        <w:rPr>
          <w:rFonts w:ascii="Courier New" w:hAnsi="Courier New" w:cs="Courier New"/>
        </w:rPr>
      </w:pPr>
      <w:r>
        <w:rPr>
          <w:rFonts w:cs="Courier New" w:ascii="Courier New" w:hAnsi="Courier New"/>
        </w:rPr>
        <w:t>$stmt-&gt;execute();</w:t>
      </w:r>
    </w:p>
    <w:p>
      <w:pPr>
        <w:pStyle w:val="Normal"/>
        <w:spacing w:before="0" w:after="0"/>
        <w:ind w:left="720" w:hanging="0"/>
        <w:rPr>
          <w:rFonts w:ascii="Courier New" w:hAnsi="Courier New" w:cs="Courier New"/>
        </w:rPr>
      </w:pPr>
      <w:r>
        <w:rPr>
          <w:rFonts w:cs="Courier New" w:ascii="Courier New" w:hAnsi="Courier New"/>
        </w:rPr>
        <w:t>$stmt-&gt;bind_result($bind_name, $bind_local, $bind_gender);</w:t>
      </w:r>
    </w:p>
    <w:p>
      <w:pPr>
        <w:pStyle w:val="Normal"/>
        <w:spacing w:before="0" w:after="0"/>
        <w:ind w:left="720" w:hanging="0"/>
        <w:rPr/>
      </w:pPr>
      <w:r>
        <w:rPr>
          <w:rFonts w:cs="Courier New" w:ascii="Courier New" w:hAnsi="Courier New"/>
        </w:rPr>
        <w:t>$stmt-&gt;fetch();</w:t>
      </w:r>
    </w:p>
    <w:p>
      <w:pPr>
        <w:pStyle w:val="Normal"/>
        <w:rPr/>
      </w:pPr>
      <w:r>
        <w:rPr/>
        <w:t>Using the prepared statement mechanism, we divide the process of sending a SQL statement to the database into two steps. The first step is to only send the code part, i.e., a SQL statement without the actual the data. This is the prepare step. As we can see from the above code snippet, the actual data are replaced by question marks (?).   After this step, we then send the data to the database using bind_param(). The database will treat everything sent in this step only as data, not as code anymore. It binds the data to the corresponding question marks of the prepared statement. In the bind param() method, the first argument "is" indicates the types of the parameters: "i" means that the data in $id has the integer type, and "s" means that the data in $pwd has the string type.</w:t>
      </w:r>
    </w:p>
    <w:p>
      <w:pPr>
        <w:pStyle w:val="Normal"/>
        <w:rPr/>
      </w:pPr>
      <w:r>
        <w:rPr/>
        <w:t>For this task, please use the prepared statement mechanism to fix the SQL injection vulnerabilities exploited by you in the previous tasks. Then, check whether you can still exploit the vulnerability or not.</w:t>
      </w:r>
    </w:p>
    <w:p>
      <w:pPr>
        <w:pStyle w:val="Heading1"/>
        <w:rPr/>
      </w:pPr>
      <w:r>
        <w:rPr/>
        <w:t>Guidelines</w:t>
      </w:r>
    </w:p>
    <w:p>
      <w:pPr>
        <w:pStyle w:val="Normal"/>
        <w:rPr/>
      </w:pPr>
      <w:r>
        <w:rPr/>
        <w:t>Test SQL Injection String. In real-world applications, it may be hard to check whether your SQL injection attack contains any syntax error, because usually servers do not return this kind of error messages. To conduct your investigation, you can copy the SQL statement from php source code to the MySQL console. Assume you have the following SQL statement, and the injection string is ’ or 1=1;#.</w:t>
      </w:r>
    </w:p>
    <w:p>
      <w:pPr>
        <w:pStyle w:val="Normal"/>
        <w:spacing w:before="0" w:after="0"/>
        <w:ind w:left="720" w:hanging="0"/>
        <w:rPr>
          <w:rFonts w:ascii="Courier New" w:hAnsi="Courier New" w:cs="Courier New"/>
        </w:rPr>
      </w:pPr>
      <w:r>
        <w:rPr>
          <w:rFonts w:cs="Courier New" w:ascii="Courier New" w:hAnsi="Courier New"/>
        </w:rPr>
        <w:t>SELECT * from credential</w:t>
      </w:r>
    </w:p>
    <w:p>
      <w:pPr>
        <w:pStyle w:val="Normal"/>
        <w:spacing w:before="0" w:after="0"/>
        <w:ind w:left="720" w:hanging="0"/>
        <w:rPr>
          <w:rFonts w:ascii="Courier New" w:hAnsi="Courier New" w:cs="Courier New"/>
        </w:rPr>
      </w:pPr>
      <w:r>
        <w:rPr>
          <w:rFonts w:cs="Courier New" w:ascii="Courier New" w:hAnsi="Courier New"/>
        </w:rPr>
        <w:t>WHERE name=’$name’ and password=’$pwd’;</w:t>
      </w:r>
    </w:p>
    <w:p>
      <w:pPr>
        <w:pStyle w:val="Normal"/>
        <w:rPr/>
      </w:pPr>
      <w:r>
        <w:rPr/>
        <w:t>You can replace the value of $name with the injection string and test it using the MySQL console. This approach can help you to construct a syntax-error free injection string before launching the real injection attack.</w:t>
      </w:r>
    </w:p>
    <w:p>
      <w:pPr>
        <w:pStyle w:val="Heading1"/>
        <w:rPr/>
      </w:pPr>
      <w:r>
        <w:rPr/>
        <w:t>Submission</w:t>
      </w:r>
    </w:p>
    <w:p>
      <w:pPr>
        <w:pStyle w:val="Normal"/>
        <w:rPr/>
      </w:pPr>
      <w:r>
        <w:rPr/>
        <w:t>After finishing the lab, go to the terminal on your Linux system that was used to start the lab and type:</w:t>
        <w:tab/>
      </w:r>
    </w:p>
    <w:p>
      <w:pPr>
        <w:pStyle w:val="Normal"/>
        <w:ind w:firstLine="720"/>
        <w:rPr>
          <w:rFonts w:ascii="Courier New" w:hAnsi="Courier New" w:cs="Courier New"/>
          <w:color w:val="000000"/>
        </w:rPr>
      </w:pPr>
      <w:r>
        <w:rPr>
          <w:rFonts w:cs="Courier New" w:ascii="Courier New" w:hAnsi="Courier New"/>
          <w:color w:val="000000"/>
        </w:rPr>
        <w:t>stoplab</w:t>
      </w:r>
      <w:r>
        <w:rPr>
          <w:rFonts w:cs="Courier New" w:ascii="Courier New" w:hAnsi="Courier New"/>
          <w:color w:val="000000"/>
        </w:rPr>
        <w:t xml:space="preserve"> sql-inject</w:t>
      </w:r>
    </w:p>
    <w:p>
      <w:pPr>
        <w:pStyle w:val="Normal"/>
        <w:rPr>
          <w:rFonts w:ascii="Courier New" w:hAnsi="Courier New" w:cs="Courier New"/>
          <w:color w:val="000000"/>
        </w:rPr>
      </w:pPr>
      <w:r>
        <w:rPr>
          <w:rFonts w:cs="Helvetica"/>
          <w:color w:val="000000"/>
        </w:rPr>
        <w:t xml:space="preserve">When you stop the lab, the system will display a path to the zipped lab results on your Linux system.  </w:t>
      </w:r>
      <w:r>
        <w:rPr/>
        <w:t>Submit that and a detailed lab report to describe what you have done and what you have observed. Please provide details using screen shots and code snippets. You also need to provide explanation to the observations that are interesting or surprising.</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widowControl/>
        <w:bidi w:val="0"/>
        <w:spacing w:lineRule="auto" w:line="276"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 w:name="Courier New">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78"/>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 w:eastAsia="en-US" w:bidi="ar-SA"/>
    </w:rPr>
  </w:style>
  <w:style w:type="paragraph" w:styleId="Heading1">
    <w:name w:val="Heading 1"/>
    <w:basedOn w:val="Normal"/>
    <w:next w:val="Normal"/>
    <w:link w:val="Heading1Char"/>
    <w:uiPriority w:val="9"/>
    <w:qFormat/>
    <w:rsid w:val="0013768b"/>
    <w:pPr>
      <w:keepNext/>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13768b"/>
    <w:pPr>
      <w:keepNext/>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13768b"/>
    <w:rPr>
      <w:rFonts w:ascii="Tahoma" w:hAnsi="Tahoma" w:cs="Tahoma"/>
      <w:sz w:val="16"/>
      <w:szCs w:val="16"/>
    </w:rPr>
  </w:style>
  <w:style w:type="character" w:styleId="HeaderChar" w:customStyle="1">
    <w:name w:val="Header Char"/>
    <w:basedOn w:val="DefaultParagraphFont"/>
    <w:link w:val="Header"/>
    <w:uiPriority w:val="99"/>
    <w:qFormat/>
    <w:rsid w:val="0013768b"/>
    <w:rPr/>
  </w:style>
  <w:style w:type="character" w:styleId="FooterChar" w:customStyle="1">
    <w:name w:val="Footer Char"/>
    <w:basedOn w:val="DefaultParagraphFont"/>
    <w:link w:val="Footer"/>
    <w:uiPriority w:val="99"/>
    <w:qFormat/>
    <w:rsid w:val="0013768b"/>
    <w:rPr/>
  </w:style>
  <w:style w:type="character" w:styleId="Heading1Char" w:customStyle="1">
    <w:name w:val="Heading 1 Char"/>
    <w:basedOn w:val="DefaultParagraphFont"/>
    <w:link w:val="Heading1"/>
    <w:uiPriority w:val="9"/>
    <w:qFormat/>
    <w:rsid w:val="0013768b"/>
    <w:rPr>
      <w:rFonts w:ascii="Cambria" w:hAnsi="Cambria" w:eastAsia=""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13768b"/>
    <w:rPr>
      <w:rFonts w:ascii="Cambria" w:hAnsi="Cambria" w:eastAsia="" w:cs="" w:asciiTheme="majorHAnsi" w:cstheme="majorBidi" w:eastAsiaTheme="majorEastAsia" w:hAnsiTheme="majorHAnsi"/>
      <w:b/>
      <w:bCs/>
      <w:color w:val="4F81BD" w:themeColor="accent1"/>
      <w:sz w:val="26"/>
      <w:szCs w:val="26"/>
    </w:rPr>
  </w:style>
  <w:style w:type="character" w:styleId="InternetLink">
    <w:name w:val="Internet Link"/>
    <w:basedOn w:val="DefaultParagraphFont"/>
    <w:uiPriority w:val="99"/>
    <w:unhideWhenUsed/>
    <w:rsid w:val="00102ac7"/>
    <w:rPr>
      <w:color w:val="0000FF" w:themeColor="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13768b"/>
    <w:pPr>
      <w:spacing w:lineRule="auto" w:line="240" w:before="0" w:after="0"/>
    </w:pPr>
    <w:rPr>
      <w:rFonts w:ascii="Tahoma" w:hAnsi="Tahoma" w:cs="Tahoma"/>
      <w:sz w:val="16"/>
      <w:szCs w:val="16"/>
    </w:rPr>
  </w:style>
  <w:style w:type="paragraph" w:styleId="Header">
    <w:name w:val="Header"/>
    <w:basedOn w:val="Normal"/>
    <w:link w:val="HeaderChar"/>
    <w:uiPriority w:val="99"/>
    <w:unhideWhenUsed/>
    <w:rsid w:val="0013768b"/>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13768b"/>
    <w:pPr>
      <w:tabs>
        <w:tab w:val="center" w:pos="4680" w:leader="none"/>
        <w:tab w:val="right" w:pos="9360" w:leader="none"/>
      </w:tabs>
      <w:spacing w:lineRule="auto" w:line="240" w:before="0" w:after="0"/>
    </w:pPr>
    <w:rPr/>
  </w:style>
  <w:style w:type="paragraph" w:styleId="ListParagraph">
    <w:name w:val="List Paragraph"/>
    <w:basedOn w:val="Normal"/>
    <w:uiPriority w:val="34"/>
    <w:qFormat/>
    <w:rsid w:val="00c56a1c"/>
    <w:pPr>
      <w:spacing w:before="0" w:after="200"/>
      <w:ind w:left="720" w:hanging="0"/>
      <w:contextualSpacing/>
    </w:pPr>
    <w:rPr/>
  </w:style>
  <w:style w:type="paragraph" w:styleId="Caption1">
    <w:name w:val="caption"/>
    <w:basedOn w:val="Normal"/>
    <w:next w:val="Normal"/>
    <w:uiPriority w:val="35"/>
    <w:unhideWhenUsed/>
    <w:qFormat/>
    <w:rsid w:val="009e6b45"/>
    <w:pPr>
      <w:spacing w:lineRule="auto" w:line="240"/>
    </w:pPr>
    <w:rPr>
      <w:b/>
      <w:bCs/>
      <w:color w:val="4F81BD" w:themeColor="accent1"/>
      <w:sz w:val="18"/>
      <w:szCs w:val="18"/>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13768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SEEDLabSQLInjection.com/"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Application>LibreOffice/5.1.6.2$Linux_X86_64 LibreOffice_project/10m0$Build-2</Application>
  <Pages>9</Pages>
  <Words>2749</Words>
  <Characters>14384</Characters>
  <CharactersWithSpaces>17011</CharactersWithSpaces>
  <Paragraphs>144</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2017-11-06T16:04:00Z</dcterms:created>
  <dc:creator>mfthomps</dc:creator>
  <dc:description/>
  <dc:language>en-US</dc:language>
  <cp:lastModifiedBy/>
  <dcterms:modified xsi:type="dcterms:W3CDTF">2018-04-30T11:00:49Z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