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B1" w:rsidRPr="001A6348" w:rsidRDefault="00EC4AB1" w:rsidP="00EC4AB1"/>
    <w:p w:rsidR="00EC4AB1" w:rsidRDefault="00EC4AB1" w:rsidP="00EC4AB1">
      <w:pPr>
        <w:pStyle w:val="gemStandard"/>
      </w:pPr>
    </w:p>
    <w:p w:rsidR="00EC4AB1" w:rsidRDefault="00EC4AB1" w:rsidP="00EC4AB1">
      <w:pPr>
        <w:pStyle w:val="gemStandard"/>
      </w:pPr>
    </w:p>
    <w:p w:rsidR="00EC4AB1" w:rsidRDefault="00EC4AB1" w:rsidP="00EC4AB1">
      <w:pPr>
        <w:pStyle w:val="gemStandard"/>
      </w:pPr>
    </w:p>
    <w:p w:rsidR="00EC4AB1" w:rsidRDefault="00EC4AB1" w:rsidP="00EC4AB1">
      <w:pPr>
        <w:pStyle w:val="gemStandard"/>
      </w:pPr>
    </w:p>
    <w:p w:rsidR="00EC4AB1" w:rsidRPr="00D71180" w:rsidRDefault="00EC4AB1" w:rsidP="00EC4AB1">
      <w:pPr>
        <w:pStyle w:val="Titel1"/>
      </w:pPr>
      <w:r w:rsidRPr="00D71180">
        <w:t>Einführung der Gesundheitskarte</w:t>
      </w:r>
    </w:p>
    <w:p w:rsidR="00EC4AB1" w:rsidRPr="00D71180" w:rsidRDefault="00EC4AB1" w:rsidP="00EC4AB1">
      <w:pPr>
        <w:pStyle w:val="gemStandard"/>
      </w:pPr>
    </w:p>
    <w:p w:rsidR="00EC4AB1" w:rsidRPr="00D71180" w:rsidRDefault="00EC4AB1" w:rsidP="00EC4AB1">
      <w:pPr>
        <w:pStyle w:val="gemStandard"/>
      </w:pPr>
    </w:p>
    <w:p w:rsidR="00EC4AB1" w:rsidRPr="00D71180" w:rsidRDefault="00EC4AB1" w:rsidP="00EC4AB1">
      <w:pPr>
        <w:pStyle w:val="gemStandard"/>
      </w:pPr>
    </w:p>
    <w:p w:rsidR="00EC4AB1" w:rsidRPr="00D71180" w:rsidRDefault="00EC4AB1" w:rsidP="00EC4AB1">
      <w:pPr>
        <w:pStyle w:val="gemStandard"/>
      </w:pPr>
    </w:p>
    <w:p w:rsidR="00EC4AB1" w:rsidRPr="001F1D39" w:rsidRDefault="00EC4AB1" w:rsidP="00EC4AB1">
      <w:pPr>
        <w:pStyle w:val="gemTitel2"/>
        <w:ind w:left="2268" w:right="2215"/>
      </w:pPr>
      <w:bookmarkStart w:id="0" w:name="DokTitel"/>
      <w:r w:rsidRPr="001F1D39">
        <w:t>Spezifikation</w:t>
      </w:r>
      <w:r>
        <w:t xml:space="preserve"> </w:t>
      </w:r>
      <w:r w:rsidRPr="001F1D39">
        <w:t>Wra</w:t>
      </w:r>
      <w:r w:rsidRPr="001F1D39">
        <w:t>p</w:t>
      </w:r>
      <w:r w:rsidRPr="001F1D39">
        <w:t>per</w:t>
      </w:r>
      <w:bookmarkEnd w:id="0"/>
    </w:p>
    <w:p w:rsidR="00EC4AB1" w:rsidRPr="00D71180" w:rsidRDefault="00EC4AB1" w:rsidP="00EC4AB1"/>
    <w:p w:rsidR="00EC4AB1" w:rsidRPr="00D71180" w:rsidRDefault="00EC4AB1" w:rsidP="00EC4AB1">
      <w:pPr>
        <w:pStyle w:val="gemStandard"/>
      </w:pPr>
    </w:p>
    <w:p w:rsidR="00EC4AB1" w:rsidRPr="00D71180" w:rsidRDefault="00EC4AB1" w:rsidP="00EC4AB1">
      <w:pPr>
        <w:pStyle w:val="gemStandard"/>
      </w:pPr>
    </w:p>
    <w:p w:rsidR="00EC4AB1" w:rsidRPr="00D71180" w:rsidRDefault="00EC4AB1" w:rsidP="00EC4AB1">
      <w:pPr>
        <w:pStyle w:val="gemStandard"/>
      </w:pPr>
    </w:p>
    <w:tbl>
      <w:tblPr>
        <w:tblW w:w="0" w:type="auto"/>
        <w:jc w:val="center"/>
        <w:tblInd w:w="2808" w:type="dxa"/>
        <w:tblLook w:val="01E0" w:firstRow="1" w:lastRow="1" w:firstColumn="1" w:lastColumn="1" w:noHBand="0" w:noVBand="0"/>
      </w:tblPr>
      <w:tblGrid>
        <w:gridCol w:w="1782"/>
        <w:gridCol w:w="3726"/>
      </w:tblGrid>
      <w:tr w:rsidR="00EC4AB1" w:rsidRPr="001D3AFD" w:rsidTr="00EC4AB1">
        <w:trPr>
          <w:jc w:val="center"/>
        </w:trPr>
        <w:tc>
          <w:tcPr>
            <w:tcW w:w="1782" w:type="dxa"/>
            <w:shd w:val="clear" w:color="auto" w:fill="auto"/>
          </w:tcPr>
          <w:p w:rsidR="00EC4AB1" w:rsidRPr="001D3AFD" w:rsidRDefault="00EC4AB1" w:rsidP="00EC4AB1">
            <w:pPr>
              <w:pStyle w:val="gemtab11ptAbstand"/>
              <w:autoSpaceDE w:val="0"/>
              <w:autoSpaceDN w:val="0"/>
              <w:adjustRightInd w:val="0"/>
              <w:rPr>
                <w:rFonts w:eastAsia="Times New Roman"/>
              </w:rPr>
            </w:pPr>
            <w:r w:rsidRPr="001D3AFD">
              <w:rPr>
                <w:rFonts w:eastAsia="Times New Roman"/>
              </w:rPr>
              <w:t>Version:</w:t>
            </w:r>
          </w:p>
        </w:tc>
        <w:tc>
          <w:tcPr>
            <w:tcW w:w="3198" w:type="dxa"/>
            <w:shd w:val="clear" w:color="auto" w:fill="auto"/>
          </w:tcPr>
          <w:p w:rsidR="00EC4AB1" w:rsidRPr="001D3AFD" w:rsidRDefault="00EC4AB1" w:rsidP="00EC4AB1">
            <w:pPr>
              <w:pStyle w:val="gemtab11ptAbstand"/>
              <w:autoSpaceDE w:val="0"/>
              <w:autoSpaceDN w:val="0"/>
              <w:adjustRightInd w:val="0"/>
              <w:rPr>
                <w:rFonts w:eastAsia="Times New Roman"/>
                <w:lang w:val="en-GB"/>
              </w:rPr>
            </w:pPr>
            <w:bookmarkStart w:id="1" w:name="Version"/>
            <w:r w:rsidRPr="001D3AFD">
              <w:rPr>
                <w:rFonts w:eastAsia="Times New Roman"/>
                <w:lang w:val="en-GB"/>
              </w:rPr>
              <w:t>1.</w:t>
            </w:r>
            <w:r>
              <w:rPr>
                <w:rFonts w:eastAsia="Times New Roman"/>
                <w:lang w:val="en-GB"/>
              </w:rPr>
              <w:t>8.0</w:t>
            </w:r>
            <w:bookmarkEnd w:id="1"/>
          </w:p>
        </w:tc>
      </w:tr>
      <w:tr w:rsidR="00EC4AB1" w:rsidRPr="001D3AFD" w:rsidTr="00EC4AB1">
        <w:trPr>
          <w:jc w:val="center"/>
        </w:trPr>
        <w:tc>
          <w:tcPr>
            <w:tcW w:w="1782" w:type="dxa"/>
            <w:shd w:val="clear" w:color="auto" w:fill="auto"/>
          </w:tcPr>
          <w:p w:rsidR="00EC4AB1" w:rsidRPr="001D3AFD" w:rsidRDefault="00EC4AB1" w:rsidP="00EC4AB1">
            <w:pPr>
              <w:pStyle w:val="gemtab11ptAbstand"/>
              <w:autoSpaceDE w:val="0"/>
              <w:autoSpaceDN w:val="0"/>
              <w:adjustRightInd w:val="0"/>
              <w:rPr>
                <w:rFonts w:eastAsia="Times New Roman"/>
                <w:lang w:val="en-GB"/>
              </w:rPr>
            </w:pPr>
            <w:r w:rsidRPr="001D3AFD">
              <w:rPr>
                <w:rFonts w:eastAsia="Times New Roman"/>
                <w:lang w:val="en-GB"/>
              </w:rPr>
              <w:t>Revision:</w:t>
            </w:r>
          </w:p>
        </w:tc>
        <w:tc>
          <w:tcPr>
            <w:tcW w:w="3198" w:type="dxa"/>
            <w:shd w:val="clear" w:color="auto" w:fill="auto"/>
          </w:tcPr>
          <w:p w:rsidR="00EC4AB1" w:rsidRPr="001D3AFD" w:rsidRDefault="00EC4AB1" w:rsidP="00EC4AB1">
            <w:pPr>
              <w:pStyle w:val="gemtab11ptAbstand"/>
              <w:autoSpaceDE w:val="0"/>
              <w:autoSpaceDN w:val="0"/>
              <w:adjustRightInd w:val="0"/>
              <w:rPr>
                <w:rFonts w:eastAsia="Times New Roman"/>
                <w:lang w:val="en-GB"/>
              </w:rPr>
            </w:pPr>
            <w:r w:rsidRPr="001D3AFD">
              <w:rPr>
                <w:rFonts w:eastAsia="Times New Roman"/>
                <w:lang w:val="en-GB"/>
              </w:rPr>
              <w:t xml:space="preserve">\main\rel_online\rel_ors1\rel_opb1\9                                                                                                                                                          </w:t>
            </w:r>
          </w:p>
        </w:tc>
      </w:tr>
      <w:tr w:rsidR="00EC4AB1" w:rsidRPr="001D3AFD" w:rsidTr="00EC4AB1">
        <w:trPr>
          <w:jc w:val="center"/>
        </w:trPr>
        <w:tc>
          <w:tcPr>
            <w:tcW w:w="1782" w:type="dxa"/>
            <w:shd w:val="clear" w:color="auto" w:fill="auto"/>
          </w:tcPr>
          <w:p w:rsidR="00EC4AB1" w:rsidRPr="001D3AFD" w:rsidRDefault="00EC4AB1" w:rsidP="00EC4AB1">
            <w:pPr>
              <w:pStyle w:val="gemtab11ptAbstand"/>
              <w:autoSpaceDE w:val="0"/>
              <w:autoSpaceDN w:val="0"/>
              <w:adjustRightInd w:val="0"/>
              <w:rPr>
                <w:rFonts w:eastAsia="Times New Roman"/>
              </w:rPr>
            </w:pPr>
            <w:r w:rsidRPr="001D3AFD">
              <w:rPr>
                <w:rFonts w:eastAsia="Times New Roman"/>
              </w:rPr>
              <w:t>Stand:</w:t>
            </w:r>
          </w:p>
        </w:tc>
        <w:bookmarkStart w:id="2" w:name="Stand"/>
        <w:tc>
          <w:tcPr>
            <w:tcW w:w="3198" w:type="dxa"/>
            <w:shd w:val="clear" w:color="auto" w:fill="auto"/>
          </w:tcPr>
          <w:p w:rsidR="00EC4AB1" w:rsidRPr="001D3AFD" w:rsidRDefault="00EC4AB1" w:rsidP="00EC4AB1">
            <w:pPr>
              <w:pStyle w:val="gemtab11ptAbstand"/>
              <w:autoSpaceDE w:val="0"/>
              <w:autoSpaceDN w:val="0"/>
              <w:adjustRightInd w:val="0"/>
              <w:rPr>
                <w:rFonts w:eastAsia="Times New Roman"/>
              </w:rPr>
            </w:pPr>
            <w:r w:rsidRPr="001D3AFD">
              <w:rPr>
                <w:rFonts w:eastAsia="Times New Roman"/>
              </w:rPr>
              <w:fldChar w:fldCharType="begin"/>
            </w:r>
            <w:r w:rsidRPr="001D3AFD">
              <w:rPr>
                <w:rFonts w:eastAsia="Times New Roman"/>
              </w:rPr>
              <w:instrText xml:space="preserve"> SAVEDATE  \@ "dd.MM.yyyy HH:mm"  \* MERGEFORMAT </w:instrText>
            </w:r>
            <w:r w:rsidRPr="001D3AFD">
              <w:rPr>
                <w:rFonts w:eastAsia="Times New Roman"/>
              </w:rPr>
              <w:fldChar w:fldCharType="separate"/>
            </w:r>
            <w:r w:rsidR="00157BB4">
              <w:rPr>
                <w:rFonts w:eastAsia="Times New Roman"/>
                <w:noProof/>
              </w:rPr>
              <w:t>21.12.2017 17:39</w:t>
            </w:r>
            <w:r w:rsidRPr="001D3AFD">
              <w:rPr>
                <w:rFonts w:eastAsia="Times New Roman"/>
              </w:rPr>
              <w:fldChar w:fldCharType="end"/>
            </w:r>
            <w:r w:rsidRPr="001D3AFD">
              <w:rPr>
                <w:rFonts w:eastAsia="Times New Roman"/>
              </w:rPr>
              <w:t xml:space="preserve"> </w:t>
            </w:r>
            <w:bookmarkEnd w:id="2"/>
          </w:p>
        </w:tc>
      </w:tr>
      <w:tr w:rsidR="00EC4AB1" w:rsidRPr="001D3AFD" w:rsidTr="00EC4AB1">
        <w:trPr>
          <w:jc w:val="center"/>
        </w:trPr>
        <w:tc>
          <w:tcPr>
            <w:tcW w:w="1782" w:type="dxa"/>
            <w:shd w:val="clear" w:color="auto" w:fill="auto"/>
          </w:tcPr>
          <w:p w:rsidR="00EC4AB1" w:rsidRPr="001D3AFD" w:rsidRDefault="00EC4AB1" w:rsidP="00EC4AB1">
            <w:pPr>
              <w:pStyle w:val="gemtab11ptAbstand"/>
              <w:autoSpaceDE w:val="0"/>
              <w:autoSpaceDN w:val="0"/>
              <w:adjustRightInd w:val="0"/>
              <w:rPr>
                <w:rFonts w:eastAsia="Times New Roman"/>
              </w:rPr>
            </w:pPr>
            <w:r w:rsidRPr="001D3AFD">
              <w:rPr>
                <w:rFonts w:eastAsia="Times New Roman"/>
              </w:rPr>
              <w:t>Status:</w:t>
            </w:r>
          </w:p>
        </w:tc>
        <w:tc>
          <w:tcPr>
            <w:tcW w:w="3198" w:type="dxa"/>
            <w:shd w:val="clear" w:color="auto" w:fill="auto"/>
          </w:tcPr>
          <w:p w:rsidR="00EC4AB1" w:rsidRPr="001D3AFD" w:rsidRDefault="00EC4AB1" w:rsidP="00EC4AB1">
            <w:pPr>
              <w:pStyle w:val="gemtab11ptAbstand"/>
              <w:autoSpaceDE w:val="0"/>
              <w:autoSpaceDN w:val="0"/>
              <w:adjustRightInd w:val="0"/>
              <w:rPr>
                <w:rFonts w:eastAsia="Times New Roman"/>
              </w:rPr>
            </w:pPr>
            <w:r>
              <w:rPr>
                <w:rFonts w:eastAsia="Times New Roman"/>
              </w:rPr>
              <w:t>freigegeben</w:t>
            </w:r>
          </w:p>
        </w:tc>
      </w:tr>
      <w:tr w:rsidR="00EC4AB1" w:rsidRPr="001D3AFD" w:rsidTr="00EC4AB1">
        <w:trPr>
          <w:jc w:val="center"/>
        </w:trPr>
        <w:tc>
          <w:tcPr>
            <w:tcW w:w="1782" w:type="dxa"/>
            <w:shd w:val="clear" w:color="auto" w:fill="auto"/>
          </w:tcPr>
          <w:p w:rsidR="00EC4AB1" w:rsidRPr="001D3AFD" w:rsidRDefault="00EC4AB1" w:rsidP="00EC4AB1">
            <w:pPr>
              <w:pStyle w:val="gemtab11ptAbstand"/>
              <w:autoSpaceDE w:val="0"/>
              <w:autoSpaceDN w:val="0"/>
              <w:adjustRightInd w:val="0"/>
              <w:rPr>
                <w:rFonts w:eastAsia="Times New Roman"/>
              </w:rPr>
            </w:pPr>
            <w:r w:rsidRPr="001D3AFD">
              <w:rPr>
                <w:rFonts w:eastAsia="Times New Roman"/>
              </w:rPr>
              <w:t>Klassifizierung:</w:t>
            </w:r>
          </w:p>
        </w:tc>
        <w:tc>
          <w:tcPr>
            <w:tcW w:w="3198" w:type="dxa"/>
            <w:shd w:val="clear" w:color="auto" w:fill="auto"/>
          </w:tcPr>
          <w:p w:rsidR="00EC4AB1" w:rsidRPr="001D3AFD" w:rsidRDefault="00EC4AB1" w:rsidP="00EC4AB1">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EC4AB1" w:rsidRPr="001E6F24" w:rsidTr="00EC4AB1">
        <w:trPr>
          <w:jc w:val="center"/>
        </w:trPr>
        <w:tc>
          <w:tcPr>
            <w:tcW w:w="1782" w:type="dxa"/>
            <w:shd w:val="clear" w:color="auto" w:fill="auto"/>
          </w:tcPr>
          <w:p w:rsidR="00EC4AB1" w:rsidRPr="001D3AFD" w:rsidRDefault="00EC4AB1" w:rsidP="00EC4AB1">
            <w:pPr>
              <w:pStyle w:val="gemtab11ptAbstand"/>
              <w:autoSpaceDE w:val="0"/>
              <w:autoSpaceDN w:val="0"/>
              <w:adjustRightInd w:val="0"/>
              <w:rPr>
                <w:rFonts w:eastAsia="Times New Roman"/>
              </w:rPr>
            </w:pPr>
            <w:r w:rsidRPr="001D3AFD">
              <w:rPr>
                <w:rFonts w:eastAsia="Times New Roman"/>
              </w:rPr>
              <w:t>Referenzierung:</w:t>
            </w:r>
          </w:p>
        </w:tc>
        <w:tc>
          <w:tcPr>
            <w:tcW w:w="3198" w:type="dxa"/>
            <w:shd w:val="clear" w:color="auto" w:fill="auto"/>
          </w:tcPr>
          <w:p w:rsidR="00EC4AB1" w:rsidRPr="001E6F24" w:rsidRDefault="00EC4AB1" w:rsidP="00EC4AB1">
            <w:pPr>
              <w:pStyle w:val="gemtab11ptAbstand"/>
              <w:autoSpaceDE w:val="0"/>
              <w:autoSpaceDN w:val="0"/>
              <w:adjustRightInd w:val="0"/>
              <w:rPr>
                <w:rFonts w:eastAsia="Times New Roman"/>
              </w:rPr>
            </w:pPr>
            <w:bookmarkStart w:id="4" w:name="Referenzierung"/>
            <w:r w:rsidRPr="001D3AFD">
              <w:rPr>
                <w:szCs w:val="22"/>
              </w:rPr>
              <w:t>gemSpec_COS-Wrapper</w:t>
            </w:r>
            <w:bookmarkEnd w:id="4"/>
          </w:p>
        </w:tc>
      </w:tr>
    </w:tbl>
    <w:p w:rsidR="00EC4AB1" w:rsidRPr="00D71180" w:rsidRDefault="00EC4AB1" w:rsidP="00EC4AB1"/>
    <w:p w:rsidR="00EC4AB1" w:rsidRPr="00D71180" w:rsidRDefault="00EC4AB1" w:rsidP="00EC4AB1">
      <w:pPr>
        <w:sectPr w:rsidR="00EC4AB1" w:rsidRPr="00D71180" w:rsidSect="00EC4AB1">
          <w:headerReference w:type="default" r:id="rId7"/>
          <w:footerReference w:type="default" r:id="rId8"/>
          <w:headerReference w:type="first" r:id="rId9"/>
          <w:footerReference w:type="first" r:id="rId10"/>
          <w:pgSz w:w="11906" w:h="16838" w:code="9"/>
          <w:pgMar w:top="2104" w:right="1469" w:bottom="1701" w:left="1701" w:header="709" w:footer="482" w:gutter="0"/>
          <w:cols w:space="708"/>
          <w:docGrid w:linePitch="360"/>
        </w:sectPr>
      </w:pPr>
    </w:p>
    <w:p w:rsidR="00EC4AB1" w:rsidRPr="00157BB4" w:rsidRDefault="00EC4AB1" w:rsidP="00157BB4">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157BB4">
        <w:rPr>
          <w:rFonts w:cs="Arial"/>
        </w:rPr>
        <w:lastRenderedPageBreak/>
        <w:t>Dokumentinformationen</w:t>
      </w:r>
      <w:bookmarkEnd w:id="5"/>
      <w:bookmarkEnd w:id="6"/>
      <w:bookmarkEnd w:id="7"/>
      <w:bookmarkEnd w:id="8"/>
      <w:bookmarkEnd w:id="9"/>
    </w:p>
    <w:p w:rsidR="00EC4AB1" w:rsidRDefault="00EC4AB1" w:rsidP="00EC4AB1">
      <w:pPr>
        <w:pStyle w:val="gemStandard"/>
        <w:rPr>
          <w:szCs w:val="22"/>
        </w:rPr>
      </w:pPr>
      <w:r>
        <w:t>Überarbeitung der Dokumente für den Online-Produktivbetrieb (Stufe 1), als Grundlage für Produktivzulassungen und den bundesweiten Rollout.</w:t>
      </w:r>
    </w:p>
    <w:p w:rsidR="00EC4AB1" w:rsidRPr="001D3AFD" w:rsidRDefault="00EC4AB1" w:rsidP="00EC4AB1">
      <w:pPr>
        <w:pStyle w:val="gemStandard"/>
      </w:pPr>
      <w:r w:rsidRPr="001D3AFD">
        <w:t>Gegenüber der Version 1.7.0 wurden folgende Änderungen vorgenommen:</w:t>
      </w:r>
    </w:p>
    <w:p w:rsidR="00EC4AB1" w:rsidRPr="001D3AFD" w:rsidRDefault="00EC4AB1" w:rsidP="00EC4AB1">
      <w:pPr>
        <w:pStyle w:val="gemStandard"/>
        <w:numPr>
          <w:ilvl w:val="0"/>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Genehmigte Änderungen aus dem Release OPB 1</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C_4858, Kapitel </w:t>
      </w:r>
      <w:r w:rsidRPr="001D3AFD">
        <w:fldChar w:fldCharType="begin"/>
      </w:r>
      <w:r w:rsidRPr="001D3AFD">
        <w:instrText xml:space="preserve"> REF _Ref362426316 \w \h </w:instrText>
      </w:r>
      <w:r>
        <w:instrText xml:space="preserve"> \* MERGEFORMAT </w:instrText>
      </w:r>
      <w:r w:rsidRPr="001D3AFD">
        <w:fldChar w:fldCharType="separate"/>
      </w:r>
      <w:r>
        <w:t>3.4</w:t>
      </w:r>
      <w:r w:rsidRPr="001D3AFD">
        <w:fldChar w:fldCharType="end"/>
      </w:r>
      <w:r w:rsidRPr="001D3AFD">
        <w:t xml:space="preserve"> Punkte </w:t>
      </w:r>
      <w:r w:rsidRPr="001D3AFD">
        <w:fldChar w:fldCharType="begin"/>
      </w:r>
      <w:r w:rsidRPr="001D3AFD">
        <w:instrText xml:space="preserve"> REF _Ref433193969 \w \h </w:instrText>
      </w:r>
      <w:r>
        <w:instrText xml:space="preserve"> \* MERGEFORMAT </w:instrText>
      </w:r>
      <w:r w:rsidRPr="001D3AFD">
        <w:fldChar w:fldCharType="separate"/>
      </w:r>
      <w:r>
        <w:t>6)</w:t>
      </w:r>
      <w:r w:rsidRPr="001D3AFD">
        <w:fldChar w:fldCharType="end"/>
      </w:r>
      <w:r w:rsidRPr="001D3AFD">
        <w:t xml:space="preserve"> und </w:t>
      </w:r>
      <w:r w:rsidRPr="001D3AFD">
        <w:fldChar w:fldCharType="begin"/>
      </w:r>
      <w:r w:rsidRPr="001D3AFD">
        <w:instrText xml:space="preserve"> REF _Ref433193971 \w \h </w:instrText>
      </w:r>
      <w:r>
        <w:instrText xml:space="preserve"> \* MERGEFORMAT </w:instrText>
      </w:r>
      <w:r w:rsidRPr="001D3AFD">
        <w:fldChar w:fldCharType="separate"/>
      </w:r>
      <w:r>
        <w:t>7)</w:t>
      </w:r>
      <w:r w:rsidRPr="001D3AFD">
        <w:fldChar w:fldCharType="end"/>
      </w:r>
      <w:r w:rsidRPr="001D3AFD">
        <w:t xml:space="preserve"> präzisiert und Eintrag in </w:t>
      </w:r>
      <w:r w:rsidRPr="001D3AFD">
        <w:fldChar w:fldCharType="begin"/>
      </w:r>
      <w:r w:rsidRPr="001D3AFD">
        <w:instrText xml:space="preserve"> REF _Ref369166211 \h </w:instrText>
      </w:r>
      <w:r>
        <w:instrText xml:space="preserve"> \* MERGEFORMAT </w:instrText>
      </w:r>
      <w:r w:rsidRPr="001D3AFD">
        <w:fldChar w:fldCharType="separate"/>
      </w:r>
      <w:r w:rsidRPr="00D71180">
        <w:t xml:space="preserve">Tabelle </w:t>
      </w:r>
      <w:r>
        <w:rPr>
          <w:noProof/>
        </w:rPr>
        <w:t>1</w:t>
      </w:r>
      <w:r w:rsidRPr="001D3AFD">
        <w:fldChar w:fldCharType="end"/>
      </w:r>
      <w:r w:rsidRPr="001D3AFD">
        <w:t xml:space="preserve"> zu MRP.df-spezifisch korrigiert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C_5213, Kapitel </w:t>
      </w:r>
      <w:r w:rsidRPr="001D3AFD">
        <w:fldChar w:fldCharType="begin"/>
      </w:r>
      <w:r w:rsidRPr="001D3AFD">
        <w:instrText xml:space="preserve"> REF _Ref382386147 \w \h </w:instrText>
      </w:r>
      <w:r>
        <w:instrText xml:space="preserve"> \* MERGEFORMAT </w:instrText>
      </w:r>
      <w:r w:rsidRPr="001D3AFD">
        <w:fldChar w:fldCharType="separate"/>
      </w:r>
      <w:r>
        <w:t>3.7</w:t>
      </w:r>
      <w:r w:rsidRPr="001D3AFD">
        <w:fldChar w:fldCharType="end"/>
      </w:r>
      <w:r w:rsidRPr="001D3AFD">
        <w:t xml:space="preserve"> §2 präzisiert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C_5214, C_4811, Kapitel </w:t>
      </w:r>
      <w:r w:rsidRPr="001D3AFD">
        <w:fldChar w:fldCharType="begin"/>
      </w:r>
      <w:r w:rsidRPr="001D3AFD">
        <w:instrText xml:space="preserve"> REF _Ref353804999 \w \h </w:instrText>
      </w:r>
      <w:r>
        <w:instrText xml:space="preserve"> \* MERGEFORMAT </w:instrText>
      </w:r>
      <w:r w:rsidRPr="001D3AFD">
        <w:fldChar w:fldCharType="separate"/>
      </w:r>
      <w:r>
        <w:t>6.2.42</w:t>
      </w:r>
      <w:r w:rsidRPr="001D3AFD">
        <w:fldChar w:fldCharType="end"/>
      </w:r>
      <w:r w:rsidRPr="001D3AFD">
        <w:t xml:space="preserve"> korrigiert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 xml:space="preserve">C_5215, </w:t>
      </w:r>
      <w:r w:rsidRPr="001D3AFD">
        <w:fldChar w:fldCharType="begin"/>
      </w:r>
      <w:r w:rsidRPr="001D3AFD">
        <w:instrText xml:space="preserve"> REF _Ref359940196 \h </w:instrText>
      </w:r>
      <w:r>
        <w:instrText xml:space="preserve"> \* MERGEFORMAT </w:instrText>
      </w:r>
      <w:r w:rsidRPr="001D3AFD">
        <w:fldChar w:fldCharType="separate"/>
      </w:r>
      <w:r w:rsidRPr="00D71180">
        <w:t xml:space="preserve">Tabelle </w:t>
      </w:r>
      <w:r>
        <w:rPr>
          <w:noProof/>
        </w:rPr>
        <w:t>20</w:t>
      </w:r>
      <w:r w:rsidRPr="001D3AFD">
        <w:fldChar w:fldCharType="end"/>
      </w:r>
      <w:r w:rsidRPr="001D3AFD">
        <w:t xml:space="preserve">, Zeile </w:t>
      </w:r>
      <w:r w:rsidRPr="001D3AFD">
        <w:rPr>
          <w:i/>
        </w:rPr>
        <w:t>lifeCycleStatus</w:t>
      </w:r>
      <w:r w:rsidRPr="001D3AFD">
        <w:t xml:space="preserve"> Referenz korrigiert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 xml:space="preserve">C_5216, </w:t>
      </w:r>
      <w:r w:rsidRPr="001D3AFD">
        <w:fldChar w:fldCharType="begin"/>
      </w:r>
      <w:r w:rsidRPr="001D3AFD">
        <w:instrText xml:space="preserve"> REF _Ref433194636 \w \h </w:instrText>
      </w:r>
      <w:r>
        <w:instrText xml:space="preserve"> \* MERGEFORMAT </w:instrText>
      </w:r>
      <w:r w:rsidRPr="001D3AFD">
        <w:fldChar w:fldCharType="separate"/>
      </w:r>
      <w:r>
        <w:t>Hinweis (4):a</w:t>
      </w:r>
      <w:r w:rsidRPr="001D3AFD">
        <w:fldChar w:fldCharType="end"/>
      </w:r>
      <w:r w:rsidRPr="001D3AFD">
        <w:t xml:space="preserve"> und </w:t>
      </w:r>
      <w:r w:rsidRPr="001D3AFD">
        <w:fldChar w:fldCharType="begin"/>
      </w:r>
      <w:r w:rsidRPr="001D3AFD">
        <w:instrText xml:space="preserve"> REF _Ref362425396 \w \h </w:instrText>
      </w:r>
      <w:r>
        <w:instrText xml:space="preserve"> \* MERGEFORMAT </w:instrText>
      </w:r>
      <w:r w:rsidRPr="001D3AFD">
        <w:fldChar w:fldCharType="separate"/>
      </w:r>
      <w:r>
        <w:t>5.1.12</w:t>
      </w:r>
      <w:r w:rsidRPr="001D3AFD">
        <w:fldChar w:fldCharType="end"/>
      </w:r>
      <w:r w:rsidRPr="001D3AFD">
        <w:t xml:space="preserve"> korrigiert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 xml:space="preserve">C_5217, </w:t>
      </w:r>
      <w:r w:rsidRPr="001D3AFD">
        <w:fldChar w:fldCharType="begin"/>
      </w:r>
      <w:r w:rsidRPr="001D3AFD">
        <w:instrText xml:space="preserve"> REF _Ref353985395 \w \h </w:instrText>
      </w:r>
      <w:r>
        <w:instrText xml:space="preserve"> \* MERGEFORMAT </w:instrText>
      </w:r>
      <w:r w:rsidRPr="001D3AFD">
        <w:fldChar w:fldCharType="separate"/>
      </w:r>
      <w:r>
        <w:t>6.2.34</w:t>
      </w:r>
      <w:r w:rsidRPr="001D3AFD">
        <w:fldChar w:fldCharType="end"/>
      </w:r>
      <w:r w:rsidRPr="001D3AFD">
        <w:t xml:space="preserve"> §2 präzisiert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 xml:space="preserve">C_5218, </w:t>
      </w:r>
      <w:r w:rsidRPr="001D3AFD">
        <w:fldChar w:fldCharType="begin"/>
      </w:r>
      <w:r w:rsidRPr="001D3AFD">
        <w:instrText xml:space="preserve"> REF _Ref433194918 \h </w:instrText>
      </w:r>
      <w:r>
        <w:instrText xml:space="preserve"> \* MERGEFORMAT </w:instrText>
      </w:r>
      <w:r w:rsidRPr="001D3AFD">
        <w:fldChar w:fldCharType="separate"/>
      </w:r>
      <w:r w:rsidRPr="00D71180">
        <w:t xml:space="preserve">Tabelle </w:t>
      </w:r>
      <w:r>
        <w:rPr>
          <w:noProof/>
        </w:rPr>
        <w:t>46</w:t>
      </w:r>
      <w:r w:rsidRPr="001D3AFD">
        <w:fldChar w:fldCharType="end"/>
      </w:r>
      <w:r w:rsidRPr="001D3AFD">
        <w:t xml:space="preserve"> korrigiert</w:t>
      </w:r>
    </w:p>
    <w:p w:rsidR="00EC4AB1" w:rsidRPr="001D3AFD" w:rsidRDefault="00EC4AB1" w:rsidP="00EC4AB1">
      <w:pPr>
        <w:pStyle w:val="gemStandard"/>
        <w:numPr>
          <w:ilvl w:val="1"/>
          <w:numId w:val="3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pPr>
      <w:r w:rsidRPr="001D3AFD">
        <w:t xml:space="preserve">C_5219, Inhalt der Tabelle in </w:t>
      </w:r>
      <w:r w:rsidRPr="001D3AFD">
        <w:fldChar w:fldCharType="begin"/>
      </w:r>
      <w:r w:rsidRPr="001D3AFD">
        <w:instrText xml:space="preserve"> REF _Ref433194984 \w \h </w:instrText>
      </w:r>
      <w:r>
        <w:instrText xml:space="preserve"> \* MERGEFORMAT </w:instrText>
      </w:r>
      <w:r w:rsidRPr="001D3AFD">
        <w:fldChar w:fldCharType="separate"/>
      </w:r>
      <w:r>
        <w:t>A.6</w:t>
      </w:r>
      <w:r w:rsidRPr="001D3AFD">
        <w:fldChar w:fldCharType="end"/>
      </w:r>
      <w:r w:rsidRPr="001D3AFD">
        <w:t xml:space="preserve"> gelöscht</w:t>
      </w:r>
    </w:p>
    <w:p w:rsidR="00EC4AB1" w:rsidRPr="00157BB4" w:rsidRDefault="00EC4AB1" w:rsidP="00157BB4">
      <w:pPr>
        <w:pStyle w:val="Titel"/>
        <w:jc w:val="left"/>
        <w:rPr>
          <w:rFonts w:cs="Arial"/>
          <w:sz w:val="26"/>
        </w:rPr>
      </w:pPr>
      <w:bookmarkStart w:id="10" w:name="_Toc149010815"/>
      <w:r w:rsidRPr="00157BB4">
        <w:rPr>
          <w:rFonts w:cs="Arial"/>
          <w:sz w:val="26"/>
        </w:rPr>
        <w:t>Dokumentenhistorie</w:t>
      </w:r>
      <w:bookmarkEnd w:id="10"/>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EC4AB1" w:rsidRPr="001E6F24" w:rsidTr="00EC4AB1">
        <w:trPr>
          <w:tblHeader/>
        </w:trPr>
        <w:tc>
          <w:tcPr>
            <w:tcW w:w="957" w:type="dxa"/>
            <w:shd w:val="clear" w:color="auto" w:fill="E0E0E0"/>
          </w:tcPr>
          <w:p w:rsidR="00EC4AB1" w:rsidRPr="001E6F24" w:rsidRDefault="00EC4AB1" w:rsidP="00EC4AB1">
            <w:pPr>
              <w:pStyle w:val="gemtabohne"/>
              <w:rPr>
                <w:b/>
                <w:sz w:val="20"/>
              </w:rPr>
            </w:pPr>
            <w:r w:rsidRPr="001E6F24">
              <w:rPr>
                <w:b/>
                <w:sz w:val="20"/>
              </w:rPr>
              <w:t>Ve</w:t>
            </w:r>
            <w:r w:rsidRPr="001E6F24">
              <w:rPr>
                <w:b/>
                <w:sz w:val="20"/>
              </w:rPr>
              <w:t>r</w:t>
            </w:r>
            <w:r w:rsidRPr="001E6F24">
              <w:rPr>
                <w:b/>
                <w:sz w:val="20"/>
              </w:rPr>
              <w:t>sion</w:t>
            </w:r>
          </w:p>
        </w:tc>
        <w:tc>
          <w:tcPr>
            <w:tcW w:w="1080" w:type="dxa"/>
            <w:shd w:val="clear" w:color="auto" w:fill="E0E0E0"/>
          </w:tcPr>
          <w:p w:rsidR="00EC4AB1" w:rsidRPr="001E6F24" w:rsidRDefault="00EC4AB1" w:rsidP="00EC4AB1">
            <w:pPr>
              <w:pStyle w:val="gemtabohne"/>
              <w:rPr>
                <w:b/>
                <w:sz w:val="20"/>
              </w:rPr>
            </w:pPr>
            <w:r w:rsidRPr="001E6F24">
              <w:rPr>
                <w:b/>
                <w:sz w:val="20"/>
              </w:rPr>
              <w:t>Stand</w:t>
            </w:r>
          </w:p>
        </w:tc>
        <w:tc>
          <w:tcPr>
            <w:tcW w:w="807" w:type="dxa"/>
            <w:shd w:val="clear" w:color="auto" w:fill="E0E0E0"/>
          </w:tcPr>
          <w:p w:rsidR="00EC4AB1" w:rsidRPr="001E6F24" w:rsidRDefault="00EC4AB1" w:rsidP="00EC4AB1">
            <w:pPr>
              <w:pStyle w:val="gemtabohne"/>
              <w:rPr>
                <w:b/>
                <w:sz w:val="20"/>
              </w:rPr>
            </w:pPr>
            <w:r w:rsidRPr="001E6F24">
              <w:rPr>
                <w:b/>
                <w:sz w:val="20"/>
              </w:rPr>
              <w:t>Kap./ Se</w:t>
            </w:r>
            <w:r w:rsidRPr="001E6F24">
              <w:rPr>
                <w:b/>
                <w:sz w:val="20"/>
              </w:rPr>
              <w:t>i</w:t>
            </w:r>
            <w:r w:rsidRPr="001E6F24">
              <w:rPr>
                <w:b/>
                <w:sz w:val="20"/>
              </w:rPr>
              <w:t>te</w:t>
            </w:r>
          </w:p>
        </w:tc>
        <w:tc>
          <w:tcPr>
            <w:tcW w:w="4593" w:type="dxa"/>
            <w:shd w:val="clear" w:color="auto" w:fill="E0E0E0"/>
          </w:tcPr>
          <w:p w:rsidR="00EC4AB1" w:rsidRPr="001E6F24" w:rsidRDefault="00EC4AB1" w:rsidP="00EC4AB1">
            <w:pPr>
              <w:pStyle w:val="gemtabohne"/>
              <w:rPr>
                <w:b/>
                <w:caps/>
                <w:sz w:val="20"/>
              </w:rPr>
            </w:pPr>
            <w:r w:rsidRPr="001E6F24">
              <w:rPr>
                <w:b/>
                <w:sz w:val="20"/>
              </w:rPr>
              <w:t>Grund der Änderung, besondere Hi</w:t>
            </w:r>
            <w:r w:rsidRPr="001E6F24">
              <w:rPr>
                <w:b/>
                <w:sz w:val="20"/>
              </w:rPr>
              <w:t>n</w:t>
            </w:r>
            <w:r w:rsidRPr="001E6F24">
              <w:rPr>
                <w:b/>
                <w:sz w:val="20"/>
              </w:rPr>
              <w:t>weise</w:t>
            </w:r>
          </w:p>
        </w:tc>
        <w:tc>
          <w:tcPr>
            <w:tcW w:w="1455" w:type="dxa"/>
            <w:shd w:val="clear" w:color="auto" w:fill="E0E0E0"/>
          </w:tcPr>
          <w:p w:rsidR="00EC4AB1" w:rsidRPr="001E6F24" w:rsidRDefault="00EC4AB1" w:rsidP="00EC4AB1">
            <w:pPr>
              <w:pStyle w:val="gemtabohne"/>
              <w:rPr>
                <w:b/>
                <w:sz w:val="20"/>
              </w:rPr>
            </w:pPr>
            <w:r w:rsidRPr="001E6F24">
              <w:rPr>
                <w:b/>
                <w:sz w:val="20"/>
              </w:rPr>
              <w:t>Bea</w:t>
            </w:r>
            <w:r w:rsidRPr="001E6F24">
              <w:rPr>
                <w:b/>
                <w:sz w:val="20"/>
              </w:rPr>
              <w:t>r</w:t>
            </w:r>
            <w:r w:rsidRPr="001E6F24">
              <w:rPr>
                <w:b/>
                <w:sz w:val="20"/>
              </w:rPr>
              <w:t>beitung</w:t>
            </w:r>
          </w:p>
        </w:tc>
      </w:tr>
      <w:tr w:rsidR="00EC4AB1" w:rsidRPr="001E6F24" w:rsidTr="00EC4AB1">
        <w:tc>
          <w:tcPr>
            <w:tcW w:w="957" w:type="dxa"/>
            <w:shd w:val="clear" w:color="auto" w:fill="auto"/>
          </w:tcPr>
          <w:p w:rsidR="00EC4AB1" w:rsidRPr="001E6F24" w:rsidRDefault="00EC4AB1" w:rsidP="00EC4AB1">
            <w:pPr>
              <w:pStyle w:val="gemtabohne"/>
              <w:rPr>
                <w:sz w:val="20"/>
              </w:rPr>
            </w:pPr>
            <w:r w:rsidRPr="001E6F24">
              <w:rPr>
                <w:sz w:val="20"/>
              </w:rPr>
              <w:t>0.0.1</w:t>
            </w:r>
          </w:p>
        </w:tc>
        <w:tc>
          <w:tcPr>
            <w:tcW w:w="1080" w:type="dxa"/>
            <w:shd w:val="clear" w:color="auto" w:fill="auto"/>
          </w:tcPr>
          <w:p w:rsidR="00EC4AB1" w:rsidRPr="001E6F24" w:rsidRDefault="00EC4AB1" w:rsidP="00EC4AB1">
            <w:pPr>
              <w:pStyle w:val="gemtabohne"/>
              <w:rPr>
                <w:sz w:val="20"/>
              </w:rPr>
            </w:pPr>
            <w:r w:rsidRPr="001E6F24">
              <w:rPr>
                <w:sz w:val="20"/>
              </w:rPr>
              <w:t>28.06.13</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Erstversion des Dokumentes</w:t>
            </w:r>
          </w:p>
        </w:tc>
        <w:tc>
          <w:tcPr>
            <w:tcW w:w="1455" w:type="dxa"/>
            <w:shd w:val="clear" w:color="auto" w:fill="auto"/>
          </w:tcPr>
          <w:p w:rsidR="00EC4AB1" w:rsidRPr="001E6F24" w:rsidRDefault="00EC4AB1" w:rsidP="00EC4AB1">
            <w:pPr>
              <w:pStyle w:val="gemtabohne"/>
              <w:rPr>
                <w:sz w:val="20"/>
              </w:rPr>
            </w:pPr>
            <w:r w:rsidRPr="001E6F24">
              <w:rPr>
                <w:sz w:val="20"/>
              </w:rPr>
              <w:t xml:space="preserve">ITS/SPE </w:t>
            </w:r>
          </w:p>
        </w:tc>
      </w:tr>
      <w:tr w:rsidR="00EC4AB1" w:rsidRPr="001E6F24" w:rsidTr="00EC4AB1">
        <w:tc>
          <w:tcPr>
            <w:tcW w:w="957" w:type="dxa"/>
            <w:shd w:val="clear" w:color="auto" w:fill="auto"/>
          </w:tcPr>
          <w:p w:rsidR="00EC4AB1" w:rsidRPr="001E6F24" w:rsidRDefault="00EC4AB1" w:rsidP="00EC4AB1">
            <w:pPr>
              <w:pStyle w:val="gemtabohne"/>
              <w:rPr>
                <w:sz w:val="20"/>
              </w:rPr>
            </w:pPr>
            <w:r w:rsidRPr="001E6F24">
              <w:rPr>
                <w:sz w:val="20"/>
              </w:rPr>
              <w:t>0.1.0</w:t>
            </w:r>
          </w:p>
        </w:tc>
        <w:tc>
          <w:tcPr>
            <w:tcW w:w="1080" w:type="dxa"/>
            <w:shd w:val="clear" w:color="auto" w:fill="auto"/>
          </w:tcPr>
          <w:p w:rsidR="00EC4AB1" w:rsidRPr="001E6F24" w:rsidRDefault="00EC4AB1" w:rsidP="00EC4AB1">
            <w:pPr>
              <w:pStyle w:val="gemtabohne"/>
              <w:rPr>
                <w:sz w:val="20"/>
              </w:rPr>
            </w:pPr>
            <w:r w:rsidRPr="001E6F24">
              <w:rPr>
                <w:sz w:val="20"/>
              </w:rPr>
              <w:t>26.07.13</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Überarbeitung gemäß Industriekommentaren</w:t>
            </w:r>
          </w:p>
        </w:tc>
        <w:tc>
          <w:tcPr>
            <w:tcW w:w="1455" w:type="dxa"/>
            <w:shd w:val="clear" w:color="auto" w:fill="auto"/>
          </w:tcPr>
          <w:p w:rsidR="00EC4AB1" w:rsidRPr="001E6F24" w:rsidRDefault="00EC4AB1" w:rsidP="00EC4AB1">
            <w:pPr>
              <w:pStyle w:val="gemtabohne"/>
              <w:rPr>
                <w:sz w:val="20"/>
              </w:rPr>
            </w:pPr>
            <w:r w:rsidRPr="001E6F24">
              <w:rPr>
                <w:sz w:val="20"/>
              </w:rPr>
              <w:t xml:space="preserve">ITS/SPE </w:t>
            </w:r>
          </w:p>
        </w:tc>
      </w:tr>
      <w:tr w:rsidR="00EC4AB1" w:rsidRPr="001E6F24" w:rsidTr="00EC4AB1">
        <w:tc>
          <w:tcPr>
            <w:tcW w:w="957" w:type="dxa"/>
            <w:shd w:val="clear" w:color="auto" w:fill="auto"/>
          </w:tcPr>
          <w:p w:rsidR="00EC4AB1" w:rsidRPr="001E6F24" w:rsidRDefault="00EC4AB1" w:rsidP="00EC4AB1">
            <w:pPr>
              <w:pStyle w:val="gemtabohne"/>
              <w:rPr>
                <w:sz w:val="20"/>
              </w:rPr>
            </w:pPr>
            <w:r w:rsidRPr="001E6F24">
              <w:rPr>
                <w:sz w:val="20"/>
              </w:rPr>
              <w:t>1.0.0</w:t>
            </w:r>
          </w:p>
        </w:tc>
        <w:tc>
          <w:tcPr>
            <w:tcW w:w="1080" w:type="dxa"/>
            <w:shd w:val="clear" w:color="auto" w:fill="auto"/>
          </w:tcPr>
          <w:p w:rsidR="00EC4AB1" w:rsidRPr="001E6F24" w:rsidRDefault="00EC4AB1" w:rsidP="00EC4AB1">
            <w:pPr>
              <w:pStyle w:val="gemtabohne"/>
              <w:rPr>
                <w:sz w:val="20"/>
              </w:rPr>
            </w:pPr>
            <w:r w:rsidRPr="001E6F24">
              <w:rPr>
                <w:sz w:val="20"/>
              </w:rPr>
              <w:t>02.08.13</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 xml:space="preserve">In </w:t>
            </w:r>
            <w:r w:rsidRPr="001E6F24">
              <w:rPr>
                <w:sz w:val="20"/>
              </w:rPr>
              <w:fldChar w:fldCharType="begin"/>
            </w:r>
            <w:r w:rsidRPr="001E6F24">
              <w:rPr>
                <w:sz w:val="20"/>
              </w:rPr>
              <w:instrText xml:space="preserve"> REF _Ref360121403 \r \h  \* MERGEFORMAT </w:instrText>
            </w:r>
            <w:r w:rsidRPr="001E6F24">
              <w:rPr>
                <w:sz w:val="20"/>
              </w:rPr>
            </w:r>
            <w:r w:rsidRPr="001E6F24">
              <w:rPr>
                <w:sz w:val="20"/>
              </w:rPr>
              <w:fldChar w:fldCharType="separate"/>
            </w:r>
            <w:r>
              <w:rPr>
                <w:sz w:val="20"/>
              </w:rPr>
              <w:t>1.6</w:t>
            </w:r>
            <w:r w:rsidRPr="001E6F24">
              <w:rPr>
                <w:sz w:val="20"/>
              </w:rPr>
              <w:fldChar w:fldCharType="end"/>
            </w:r>
            <w:r w:rsidRPr="001E6F24">
              <w:rPr>
                <w:sz w:val="20"/>
              </w:rPr>
              <w:t xml:space="preserve"> wurde die neue Darstellung Date aufg</w:t>
            </w:r>
            <w:r w:rsidRPr="001E6F24">
              <w:rPr>
                <w:sz w:val="20"/>
              </w:rPr>
              <w:t>e</w:t>
            </w:r>
            <w:r w:rsidRPr="001E6F24">
              <w:rPr>
                <w:sz w:val="20"/>
              </w:rPr>
              <w:t xml:space="preserve">nommen. Diese wird in </w:t>
            </w:r>
            <w:r w:rsidRPr="001E6F24">
              <w:rPr>
                <w:sz w:val="20"/>
              </w:rPr>
              <w:fldChar w:fldCharType="begin"/>
            </w:r>
            <w:r w:rsidRPr="001E6F24">
              <w:rPr>
                <w:sz w:val="20"/>
              </w:rPr>
              <w:instrText xml:space="preserve"> REF _Ref354652497 \r \h  \* MERGEFORMAT </w:instrText>
            </w:r>
            <w:r w:rsidRPr="001E6F24">
              <w:rPr>
                <w:sz w:val="20"/>
              </w:rPr>
            </w:r>
            <w:r w:rsidRPr="001E6F24">
              <w:rPr>
                <w:sz w:val="20"/>
              </w:rPr>
              <w:fldChar w:fldCharType="separate"/>
            </w:r>
            <w:r>
              <w:rPr>
                <w:sz w:val="20"/>
              </w:rPr>
              <w:t>6.2.19</w:t>
            </w:r>
            <w:r w:rsidRPr="001E6F24">
              <w:rPr>
                <w:sz w:val="20"/>
              </w:rPr>
              <w:fldChar w:fldCharType="end"/>
            </w:r>
            <w:r w:rsidRPr="001E6F24">
              <w:rPr>
                <w:sz w:val="20"/>
              </w:rPr>
              <w:t xml:space="preserve"> und </w:t>
            </w:r>
            <w:r w:rsidRPr="001E6F24">
              <w:rPr>
                <w:sz w:val="20"/>
              </w:rPr>
              <w:fldChar w:fldCharType="begin"/>
            </w:r>
            <w:r w:rsidRPr="001E6F24">
              <w:rPr>
                <w:sz w:val="20"/>
              </w:rPr>
              <w:instrText xml:space="preserve"> REF _Ref362712935 \r \h  \* MERGEFORMAT </w:instrText>
            </w:r>
            <w:r w:rsidRPr="001E6F24">
              <w:rPr>
                <w:sz w:val="20"/>
              </w:rPr>
            </w:r>
            <w:r w:rsidRPr="001E6F24">
              <w:rPr>
                <w:sz w:val="20"/>
              </w:rPr>
              <w:fldChar w:fldCharType="separate"/>
            </w:r>
            <w:r>
              <w:rPr>
                <w:sz w:val="20"/>
              </w:rPr>
              <w:t>6.2.46</w:t>
            </w:r>
            <w:r w:rsidRPr="001E6F24">
              <w:rPr>
                <w:sz w:val="20"/>
              </w:rPr>
              <w:fldChar w:fldCharType="end"/>
            </w:r>
            <w:r w:rsidRPr="001E6F24">
              <w:rPr>
                <w:sz w:val="20"/>
              </w:rPr>
              <w:t xml:space="preserve"> verwe</w:t>
            </w:r>
            <w:r w:rsidRPr="001E6F24">
              <w:rPr>
                <w:sz w:val="20"/>
              </w:rPr>
              <w:t>n</w:t>
            </w:r>
            <w:r w:rsidRPr="001E6F24">
              <w:rPr>
                <w:sz w:val="20"/>
              </w:rPr>
              <w:t>det</w:t>
            </w:r>
          </w:p>
        </w:tc>
        <w:tc>
          <w:tcPr>
            <w:tcW w:w="1455" w:type="dxa"/>
            <w:shd w:val="clear" w:color="auto" w:fill="auto"/>
          </w:tcPr>
          <w:p w:rsidR="00EC4AB1" w:rsidRPr="001E6F24" w:rsidRDefault="00EC4AB1" w:rsidP="00EC4AB1">
            <w:pPr>
              <w:pStyle w:val="gemtabohne"/>
              <w:rPr>
                <w:sz w:val="20"/>
              </w:rPr>
            </w:pPr>
            <w:r w:rsidRPr="00C72F02">
              <w:rPr>
                <w:sz w:val="20"/>
              </w:rPr>
              <w:t>gematik</w:t>
            </w:r>
          </w:p>
        </w:tc>
      </w:tr>
      <w:tr w:rsidR="00EC4AB1" w:rsidTr="00EC4AB1">
        <w:tc>
          <w:tcPr>
            <w:tcW w:w="957" w:type="dxa"/>
            <w:shd w:val="clear" w:color="auto" w:fill="auto"/>
          </w:tcPr>
          <w:p w:rsidR="00EC4AB1" w:rsidRPr="001E6F24" w:rsidRDefault="00EC4AB1" w:rsidP="00EC4AB1">
            <w:pPr>
              <w:pStyle w:val="gemtabohne"/>
              <w:rPr>
                <w:sz w:val="20"/>
              </w:rPr>
            </w:pPr>
            <w:r w:rsidRPr="001E6F24">
              <w:rPr>
                <w:sz w:val="20"/>
              </w:rPr>
              <w:t>1.1.0</w:t>
            </w:r>
          </w:p>
        </w:tc>
        <w:tc>
          <w:tcPr>
            <w:tcW w:w="1080" w:type="dxa"/>
            <w:shd w:val="clear" w:color="auto" w:fill="auto"/>
          </w:tcPr>
          <w:p w:rsidR="00EC4AB1" w:rsidRPr="001E6F24" w:rsidRDefault="00EC4AB1" w:rsidP="00EC4AB1">
            <w:pPr>
              <w:pStyle w:val="gemtabohne"/>
              <w:rPr>
                <w:sz w:val="20"/>
              </w:rPr>
            </w:pPr>
            <w:r w:rsidRPr="001E6F24">
              <w:rPr>
                <w:sz w:val="20"/>
              </w:rPr>
              <w:t>15.08.13</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Einarbeitung Kommentare</w:t>
            </w:r>
          </w:p>
        </w:tc>
        <w:tc>
          <w:tcPr>
            <w:tcW w:w="1455" w:type="dxa"/>
            <w:shd w:val="clear" w:color="auto" w:fill="auto"/>
          </w:tcPr>
          <w:p w:rsidR="00EC4AB1" w:rsidRDefault="00EC4AB1">
            <w:r w:rsidRPr="00267E6F">
              <w:rPr>
                <w:sz w:val="20"/>
              </w:rPr>
              <w:t>gematik</w:t>
            </w:r>
          </w:p>
        </w:tc>
      </w:tr>
      <w:tr w:rsidR="00EC4AB1" w:rsidTr="00EC4AB1">
        <w:tc>
          <w:tcPr>
            <w:tcW w:w="957" w:type="dxa"/>
            <w:shd w:val="clear" w:color="auto" w:fill="auto"/>
          </w:tcPr>
          <w:p w:rsidR="00EC4AB1" w:rsidRPr="001E6F24" w:rsidRDefault="00EC4AB1" w:rsidP="00EC4AB1">
            <w:pPr>
              <w:pStyle w:val="gemtabohne"/>
              <w:rPr>
                <w:sz w:val="20"/>
              </w:rPr>
            </w:pPr>
            <w:r w:rsidRPr="001E6F24">
              <w:rPr>
                <w:sz w:val="20"/>
              </w:rPr>
              <w:t>1.1.1</w:t>
            </w:r>
          </w:p>
        </w:tc>
        <w:tc>
          <w:tcPr>
            <w:tcW w:w="1080" w:type="dxa"/>
            <w:shd w:val="clear" w:color="auto" w:fill="auto"/>
          </w:tcPr>
          <w:p w:rsidR="00EC4AB1" w:rsidRPr="001E6F24" w:rsidRDefault="00EC4AB1" w:rsidP="00EC4AB1">
            <w:pPr>
              <w:pStyle w:val="gemtabohne"/>
              <w:rPr>
                <w:sz w:val="20"/>
              </w:rPr>
            </w:pPr>
            <w:r w:rsidRPr="001E6F24">
              <w:rPr>
                <w:sz w:val="20"/>
              </w:rPr>
              <w:t>10.10.13</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Überarbeitung wegen Kommentaren</w:t>
            </w:r>
          </w:p>
        </w:tc>
        <w:tc>
          <w:tcPr>
            <w:tcW w:w="1455" w:type="dxa"/>
            <w:shd w:val="clear" w:color="auto" w:fill="auto"/>
          </w:tcPr>
          <w:p w:rsidR="00EC4AB1" w:rsidRDefault="00EC4AB1">
            <w:r w:rsidRPr="00267E6F">
              <w:rPr>
                <w:sz w:val="20"/>
              </w:rPr>
              <w:t>gematik</w:t>
            </w:r>
          </w:p>
        </w:tc>
      </w:tr>
      <w:tr w:rsidR="00EC4AB1" w:rsidTr="00EC4AB1">
        <w:tc>
          <w:tcPr>
            <w:tcW w:w="957" w:type="dxa"/>
            <w:shd w:val="clear" w:color="auto" w:fill="auto"/>
          </w:tcPr>
          <w:p w:rsidR="00EC4AB1" w:rsidRPr="001E6F24" w:rsidRDefault="00EC4AB1" w:rsidP="00EC4AB1">
            <w:pPr>
              <w:pStyle w:val="gemtabohne"/>
              <w:rPr>
                <w:sz w:val="20"/>
              </w:rPr>
            </w:pPr>
            <w:r w:rsidRPr="001E6F24">
              <w:rPr>
                <w:sz w:val="20"/>
              </w:rPr>
              <w:t>1.3.0</w:t>
            </w:r>
          </w:p>
        </w:tc>
        <w:tc>
          <w:tcPr>
            <w:tcW w:w="1080" w:type="dxa"/>
            <w:shd w:val="clear" w:color="auto" w:fill="auto"/>
          </w:tcPr>
          <w:p w:rsidR="00EC4AB1" w:rsidRPr="001E6F24" w:rsidRDefault="00EC4AB1" w:rsidP="00EC4AB1">
            <w:pPr>
              <w:pStyle w:val="gemtabohne"/>
              <w:rPr>
                <w:sz w:val="20"/>
              </w:rPr>
            </w:pPr>
            <w:r w:rsidRPr="001E6F24">
              <w:rPr>
                <w:sz w:val="20"/>
              </w:rPr>
              <w:t>21.02.14</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 xml:space="preserve">Angaben in </w:t>
            </w:r>
            <w:r w:rsidRPr="001E6F24">
              <w:rPr>
                <w:sz w:val="20"/>
              </w:rPr>
              <w:fldChar w:fldCharType="begin"/>
            </w:r>
            <w:r w:rsidRPr="001E6F24">
              <w:rPr>
                <w:sz w:val="20"/>
              </w:rPr>
              <w:instrText xml:space="preserve"> REF _Ref354649138 \r \h  \* MERGEFORMAT </w:instrText>
            </w:r>
            <w:r w:rsidRPr="001E6F24">
              <w:rPr>
                <w:sz w:val="20"/>
              </w:rPr>
            </w:r>
            <w:r w:rsidRPr="001E6F24">
              <w:rPr>
                <w:sz w:val="20"/>
              </w:rPr>
              <w:fldChar w:fldCharType="separate"/>
            </w:r>
            <w:r>
              <w:rPr>
                <w:sz w:val="20"/>
              </w:rPr>
              <w:t>6.2.51</w:t>
            </w:r>
            <w:r w:rsidRPr="001E6F24">
              <w:rPr>
                <w:sz w:val="20"/>
              </w:rPr>
              <w:fldChar w:fldCharType="end"/>
            </w:r>
            <w:r w:rsidRPr="001E6F24">
              <w:rPr>
                <w:sz w:val="20"/>
              </w:rPr>
              <w:t xml:space="preserve"> korrigiert</w:t>
            </w:r>
          </w:p>
        </w:tc>
        <w:tc>
          <w:tcPr>
            <w:tcW w:w="1455" w:type="dxa"/>
            <w:shd w:val="clear" w:color="auto" w:fill="auto"/>
          </w:tcPr>
          <w:p w:rsidR="00EC4AB1" w:rsidRDefault="00EC4AB1">
            <w:r w:rsidRPr="00267E6F">
              <w:rPr>
                <w:sz w:val="20"/>
              </w:rPr>
              <w:t>gematik</w:t>
            </w:r>
          </w:p>
        </w:tc>
      </w:tr>
      <w:tr w:rsidR="00EC4AB1" w:rsidTr="00EC4AB1">
        <w:tc>
          <w:tcPr>
            <w:tcW w:w="957" w:type="dxa"/>
            <w:shd w:val="clear" w:color="auto" w:fill="auto"/>
          </w:tcPr>
          <w:p w:rsidR="00EC4AB1" w:rsidRPr="001E6F24" w:rsidRDefault="00EC4AB1" w:rsidP="00EC4AB1">
            <w:pPr>
              <w:pStyle w:val="gemtabohne"/>
              <w:rPr>
                <w:sz w:val="20"/>
              </w:rPr>
            </w:pPr>
            <w:r w:rsidRPr="001E6F24">
              <w:rPr>
                <w:sz w:val="20"/>
              </w:rPr>
              <w:t>1.4.0</w:t>
            </w:r>
          </w:p>
        </w:tc>
        <w:tc>
          <w:tcPr>
            <w:tcW w:w="1080" w:type="dxa"/>
            <w:shd w:val="clear" w:color="auto" w:fill="auto"/>
          </w:tcPr>
          <w:p w:rsidR="00EC4AB1" w:rsidRPr="001E6F24" w:rsidRDefault="00EC4AB1" w:rsidP="00EC4AB1">
            <w:pPr>
              <w:pStyle w:val="gemtabohne"/>
              <w:rPr>
                <w:sz w:val="20"/>
              </w:rPr>
            </w:pPr>
            <w:r w:rsidRPr="001E6F24">
              <w:rPr>
                <w:sz w:val="20"/>
              </w:rPr>
              <w:t>01.04.14</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Kap. 3.6 und Anh B ergänzt</w:t>
            </w:r>
          </w:p>
        </w:tc>
        <w:tc>
          <w:tcPr>
            <w:tcW w:w="1455" w:type="dxa"/>
            <w:shd w:val="clear" w:color="auto" w:fill="auto"/>
          </w:tcPr>
          <w:p w:rsidR="00EC4AB1" w:rsidRDefault="00EC4AB1">
            <w:r w:rsidRPr="00267E6F">
              <w:rPr>
                <w:sz w:val="20"/>
              </w:rPr>
              <w:t>gematik</w:t>
            </w:r>
          </w:p>
        </w:tc>
      </w:tr>
      <w:tr w:rsidR="00EC4AB1" w:rsidTr="00EC4AB1">
        <w:tc>
          <w:tcPr>
            <w:tcW w:w="957" w:type="dxa"/>
            <w:shd w:val="clear" w:color="auto" w:fill="auto"/>
          </w:tcPr>
          <w:p w:rsidR="00EC4AB1" w:rsidRPr="001E6F24" w:rsidRDefault="00EC4AB1" w:rsidP="00EC4AB1">
            <w:pPr>
              <w:pStyle w:val="gemtabohne"/>
              <w:rPr>
                <w:sz w:val="20"/>
              </w:rPr>
            </w:pPr>
            <w:r w:rsidRPr="001E6F24">
              <w:rPr>
                <w:sz w:val="20"/>
              </w:rPr>
              <w:t>1.5.0</w:t>
            </w:r>
          </w:p>
        </w:tc>
        <w:tc>
          <w:tcPr>
            <w:tcW w:w="1080" w:type="dxa"/>
            <w:shd w:val="clear" w:color="auto" w:fill="auto"/>
          </w:tcPr>
          <w:p w:rsidR="00EC4AB1" w:rsidRPr="001E6F24" w:rsidRDefault="00EC4AB1" w:rsidP="00EC4AB1">
            <w:pPr>
              <w:pStyle w:val="gemtabohne"/>
              <w:rPr>
                <w:sz w:val="20"/>
              </w:rPr>
            </w:pPr>
            <w:r w:rsidRPr="001E6F24">
              <w:rPr>
                <w:sz w:val="20"/>
              </w:rPr>
              <w:t>06.06.14</w:t>
            </w:r>
          </w:p>
        </w:tc>
        <w:tc>
          <w:tcPr>
            <w:tcW w:w="807" w:type="dxa"/>
            <w:shd w:val="clear" w:color="auto" w:fill="auto"/>
          </w:tcPr>
          <w:p w:rsidR="00EC4AB1" w:rsidRPr="001E6F24" w:rsidRDefault="00EC4AB1" w:rsidP="00EC4AB1">
            <w:pPr>
              <w:pStyle w:val="gemtabohne"/>
              <w:rPr>
                <w:sz w:val="20"/>
              </w:rPr>
            </w:pPr>
          </w:p>
        </w:tc>
        <w:tc>
          <w:tcPr>
            <w:tcW w:w="4593" w:type="dxa"/>
            <w:shd w:val="clear" w:color="auto" w:fill="auto"/>
          </w:tcPr>
          <w:p w:rsidR="00EC4AB1" w:rsidRPr="001E6F24" w:rsidRDefault="00EC4AB1" w:rsidP="00EC4AB1">
            <w:pPr>
              <w:pStyle w:val="gemtabohne"/>
              <w:rPr>
                <w:sz w:val="20"/>
              </w:rPr>
            </w:pPr>
            <w:r w:rsidRPr="001E6F24">
              <w:rPr>
                <w:sz w:val="20"/>
              </w:rPr>
              <w:t>Fehlerkorrekturen (Iteration 3)</w:t>
            </w:r>
          </w:p>
        </w:tc>
        <w:tc>
          <w:tcPr>
            <w:tcW w:w="1455" w:type="dxa"/>
            <w:shd w:val="clear" w:color="auto" w:fill="auto"/>
          </w:tcPr>
          <w:p w:rsidR="00EC4AB1" w:rsidRDefault="00EC4AB1">
            <w:r w:rsidRPr="00267E6F">
              <w:rPr>
                <w:sz w:val="20"/>
              </w:rPr>
              <w:t>gematik</w:t>
            </w:r>
          </w:p>
        </w:tc>
      </w:tr>
      <w:tr w:rsidR="00EC4AB1" w:rsidRPr="001D3AFD" w:rsidTr="00EC4AB1">
        <w:tc>
          <w:tcPr>
            <w:tcW w:w="957" w:type="dxa"/>
            <w:shd w:val="clear" w:color="auto" w:fill="auto"/>
          </w:tcPr>
          <w:p w:rsidR="00EC4AB1" w:rsidRPr="001D3AFD" w:rsidRDefault="00EC4AB1" w:rsidP="00EC4AB1">
            <w:pPr>
              <w:pStyle w:val="gemtabohne"/>
              <w:rPr>
                <w:sz w:val="20"/>
              </w:rPr>
            </w:pPr>
            <w:r w:rsidRPr="001D3AFD">
              <w:rPr>
                <w:sz w:val="20"/>
              </w:rPr>
              <w:t>1.6.0</w:t>
            </w:r>
          </w:p>
        </w:tc>
        <w:tc>
          <w:tcPr>
            <w:tcW w:w="1080" w:type="dxa"/>
            <w:shd w:val="clear" w:color="auto" w:fill="auto"/>
          </w:tcPr>
          <w:p w:rsidR="00EC4AB1" w:rsidRPr="001D3AFD" w:rsidRDefault="00EC4AB1" w:rsidP="00EC4AB1">
            <w:pPr>
              <w:pStyle w:val="gemtabohne"/>
              <w:rPr>
                <w:sz w:val="20"/>
              </w:rPr>
            </w:pPr>
            <w:r w:rsidRPr="001D3AFD">
              <w:rPr>
                <w:sz w:val="20"/>
              </w:rPr>
              <w:t>26.08.14</w:t>
            </w:r>
          </w:p>
        </w:tc>
        <w:tc>
          <w:tcPr>
            <w:tcW w:w="807" w:type="dxa"/>
            <w:shd w:val="clear" w:color="auto" w:fill="auto"/>
          </w:tcPr>
          <w:p w:rsidR="00EC4AB1" w:rsidRPr="001D3AFD" w:rsidRDefault="00EC4AB1" w:rsidP="00EC4AB1">
            <w:pPr>
              <w:pStyle w:val="gemtabohne"/>
              <w:rPr>
                <w:sz w:val="20"/>
              </w:rPr>
            </w:pPr>
          </w:p>
        </w:tc>
        <w:tc>
          <w:tcPr>
            <w:tcW w:w="4593" w:type="dxa"/>
            <w:shd w:val="clear" w:color="auto" w:fill="auto"/>
          </w:tcPr>
          <w:p w:rsidR="00EC4AB1" w:rsidRPr="001D3AFD" w:rsidRDefault="00EC4AB1" w:rsidP="00EC4AB1">
            <w:pPr>
              <w:pStyle w:val="gemtabohne"/>
              <w:numPr>
                <w:ilvl w:val="0"/>
                <w:numId w:val="36"/>
              </w:numPr>
              <w:rPr>
                <w:sz w:val="20"/>
              </w:rPr>
            </w:pPr>
            <w:r w:rsidRPr="001D3AFD">
              <w:rPr>
                <w:i/>
                <w:sz w:val="20"/>
              </w:rPr>
              <w:t>pointInTime</w:t>
            </w:r>
            <w:r w:rsidRPr="001D3AFD">
              <w:rPr>
                <w:sz w:val="20"/>
              </w:rPr>
              <w:t xml:space="preserve"> MUSS geliefert werden</w:t>
            </w:r>
          </w:p>
          <w:p w:rsidR="00EC4AB1" w:rsidRPr="001D3AFD" w:rsidRDefault="00EC4AB1" w:rsidP="00EC4AB1">
            <w:pPr>
              <w:pStyle w:val="gemtabohne"/>
              <w:numPr>
                <w:ilvl w:val="0"/>
                <w:numId w:val="36"/>
              </w:numPr>
              <w:rPr>
                <w:sz w:val="20"/>
              </w:rPr>
            </w:pPr>
            <w:r w:rsidRPr="001D3AFD">
              <w:rPr>
                <w:sz w:val="20"/>
              </w:rPr>
              <w:t xml:space="preserve">Wrapperfunktion </w:t>
            </w:r>
            <w:r w:rsidRPr="001D3AFD">
              <w:rPr>
                <w:rFonts w:ascii="Courier New" w:hAnsi="Courier New" w:cs="Courier New"/>
                <w:sz w:val="20"/>
              </w:rPr>
              <w:t>prepareFingerprint</w:t>
            </w:r>
          </w:p>
          <w:p w:rsidR="00EC4AB1" w:rsidRPr="001D3AFD" w:rsidRDefault="00EC4AB1" w:rsidP="00EC4AB1">
            <w:pPr>
              <w:pStyle w:val="gemtabohne"/>
              <w:numPr>
                <w:ilvl w:val="0"/>
                <w:numId w:val="36"/>
              </w:numPr>
              <w:rPr>
                <w:sz w:val="20"/>
              </w:rPr>
            </w:pPr>
            <w:r w:rsidRPr="001D3AFD">
              <w:rPr>
                <w:sz w:val="20"/>
              </w:rPr>
              <w:t>Schlüsselreferenzierung im</w:t>
            </w:r>
            <w:r w:rsidRPr="001D3AFD">
              <w:rPr>
                <w:rFonts w:ascii="Courier New" w:hAnsi="Courier New" w:cs="Courier New"/>
                <w:sz w:val="20"/>
              </w:rPr>
              <w:t xml:space="preserve"> objec</w:t>
            </w:r>
            <w:r w:rsidRPr="001D3AFD">
              <w:rPr>
                <w:rFonts w:ascii="Courier New" w:hAnsi="Courier New" w:cs="Courier New"/>
                <w:sz w:val="20"/>
              </w:rPr>
              <w:t>t</w:t>
            </w:r>
            <w:r w:rsidRPr="001D3AFD">
              <w:rPr>
                <w:rFonts w:ascii="Courier New" w:hAnsi="Courier New" w:cs="Courier New"/>
                <w:sz w:val="20"/>
              </w:rPr>
              <w:t>Locator</w:t>
            </w:r>
          </w:p>
        </w:tc>
        <w:tc>
          <w:tcPr>
            <w:tcW w:w="1455" w:type="dxa"/>
            <w:shd w:val="clear" w:color="auto" w:fill="auto"/>
          </w:tcPr>
          <w:p w:rsidR="00EC4AB1" w:rsidRPr="001D3AFD" w:rsidRDefault="00EC4AB1">
            <w:pPr>
              <w:rPr>
                <w:sz w:val="20"/>
                <w:szCs w:val="20"/>
              </w:rPr>
            </w:pPr>
            <w:r w:rsidRPr="001D3AFD">
              <w:rPr>
                <w:sz w:val="20"/>
                <w:szCs w:val="20"/>
              </w:rPr>
              <w:t>gematik</w:t>
            </w:r>
          </w:p>
        </w:tc>
      </w:tr>
      <w:tr w:rsidR="00EC4AB1" w:rsidRPr="00C72F02" w:rsidTr="00EC4AB1">
        <w:tc>
          <w:tcPr>
            <w:tcW w:w="957" w:type="dxa"/>
            <w:shd w:val="clear" w:color="auto" w:fill="auto"/>
          </w:tcPr>
          <w:p w:rsidR="00EC4AB1" w:rsidRPr="00C72F02" w:rsidRDefault="00EC4AB1" w:rsidP="00EC4AB1">
            <w:pPr>
              <w:pStyle w:val="gemtabohne"/>
              <w:rPr>
                <w:sz w:val="20"/>
              </w:rPr>
            </w:pPr>
            <w:r w:rsidRPr="00C72F02">
              <w:rPr>
                <w:sz w:val="20"/>
              </w:rPr>
              <w:t>1.7.0</w:t>
            </w:r>
          </w:p>
        </w:tc>
        <w:tc>
          <w:tcPr>
            <w:tcW w:w="1080" w:type="dxa"/>
            <w:shd w:val="clear" w:color="auto" w:fill="auto"/>
          </w:tcPr>
          <w:p w:rsidR="00EC4AB1" w:rsidRPr="00C72F02" w:rsidRDefault="00EC4AB1" w:rsidP="00EC4AB1">
            <w:pPr>
              <w:pStyle w:val="gemtabohne"/>
              <w:rPr>
                <w:sz w:val="20"/>
              </w:rPr>
            </w:pPr>
            <w:r w:rsidRPr="00C72F02">
              <w:rPr>
                <w:sz w:val="20"/>
              </w:rPr>
              <w:t>17.07.15</w:t>
            </w:r>
          </w:p>
        </w:tc>
        <w:tc>
          <w:tcPr>
            <w:tcW w:w="807" w:type="dxa"/>
            <w:shd w:val="clear" w:color="auto" w:fill="auto"/>
          </w:tcPr>
          <w:p w:rsidR="00EC4AB1" w:rsidRPr="00C72F02" w:rsidRDefault="00EC4AB1" w:rsidP="00EC4AB1">
            <w:pPr>
              <w:pStyle w:val="gemtabohne"/>
              <w:rPr>
                <w:sz w:val="20"/>
              </w:rPr>
            </w:pPr>
          </w:p>
        </w:tc>
        <w:tc>
          <w:tcPr>
            <w:tcW w:w="4593" w:type="dxa"/>
            <w:shd w:val="clear" w:color="auto" w:fill="auto"/>
          </w:tcPr>
          <w:p w:rsidR="00EC4AB1" w:rsidRPr="00C72F02" w:rsidRDefault="00EC4AB1" w:rsidP="00EC4AB1">
            <w:pPr>
              <w:pStyle w:val="gemtabohne"/>
              <w:rPr>
                <w:sz w:val="20"/>
              </w:rPr>
            </w:pPr>
            <w:r w:rsidRPr="00C72F02">
              <w:rPr>
                <w:sz w:val="20"/>
              </w:rPr>
              <w:t>Folgende Errata eingearbeitet:</w:t>
            </w:r>
            <w:r w:rsidRPr="00C72F02">
              <w:rPr>
                <w:sz w:val="20"/>
              </w:rPr>
              <w:tab/>
            </w:r>
            <w:r w:rsidRPr="00C72F02">
              <w:rPr>
                <w:sz w:val="20"/>
              </w:rPr>
              <w:br/>
              <w:t>R1.4.2, R1.4.3</w:t>
            </w:r>
          </w:p>
        </w:tc>
        <w:tc>
          <w:tcPr>
            <w:tcW w:w="1455" w:type="dxa"/>
            <w:shd w:val="clear" w:color="auto" w:fill="auto"/>
          </w:tcPr>
          <w:p w:rsidR="00EC4AB1" w:rsidRPr="00C72F02" w:rsidRDefault="00EC4AB1" w:rsidP="00EC4AB1">
            <w:pPr>
              <w:pStyle w:val="gemtabohne"/>
              <w:rPr>
                <w:sz w:val="20"/>
              </w:rPr>
            </w:pPr>
            <w:r w:rsidRPr="00267E6F">
              <w:rPr>
                <w:sz w:val="20"/>
              </w:rPr>
              <w:t>gematik</w:t>
            </w:r>
          </w:p>
        </w:tc>
      </w:tr>
      <w:tr w:rsidR="00EC4AB1" w:rsidRPr="001D3AFD" w:rsidTr="00EC4AB1">
        <w:tc>
          <w:tcPr>
            <w:tcW w:w="957" w:type="dxa"/>
            <w:shd w:val="clear" w:color="auto" w:fill="auto"/>
          </w:tcPr>
          <w:p w:rsidR="00EC4AB1" w:rsidRPr="00C72F02" w:rsidRDefault="00EC4AB1" w:rsidP="00EC4AB1">
            <w:pPr>
              <w:pStyle w:val="gemtabohne"/>
              <w:rPr>
                <w:sz w:val="20"/>
              </w:rPr>
            </w:pPr>
            <w:r>
              <w:rPr>
                <w:sz w:val="20"/>
              </w:rPr>
              <w:t>1.7.9</w:t>
            </w:r>
          </w:p>
        </w:tc>
        <w:tc>
          <w:tcPr>
            <w:tcW w:w="1080" w:type="dxa"/>
            <w:shd w:val="clear" w:color="auto" w:fill="auto"/>
          </w:tcPr>
          <w:p w:rsidR="00EC4AB1" w:rsidRPr="00C72F02" w:rsidRDefault="00EC4AB1" w:rsidP="00EC4AB1">
            <w:pPr>
              <w:pStyle w:val="gemtabohne"/>
              <w:rPr>
                <w:sz w:val="20"/>
              </w:rPr>
            </w:pPr>
            <w:r>
              <w:rPr>
                <w:sz w:val="20"/>
              </w:rPr>
              <w:t>18.12.15</w:t>
            </w:r>
          </w:p>
        </w:tc>
        <w:tc>
          <w:tcPr>
            <w:tcW w:w="807" w:type="dxa"/>
            <w:shd w:val="clear" w:color="auto" w:fill="auto"/>
          </w:tcPr>
          <w:p w:rsidR="00EC4AB1" w:rsidRPr="00C72F02" w:rsidRDefault="00EC4AB1" w:rsidP="00EC4AB1">
            <w:pPr>
              <w:pStyle w:val="gemtabohne"/>
              <w:rPr>
                <w:sz w:val="20"/>
              </w:rPr>
            </w:pPr>
          </w:p>
        </w:tc>
        <w:tc>
          <w:tcPr>
            <w:tcW w:w="4593" w:type="dxa"/>
            <w:shd w:val="clear" w:color="auto" w:fill="auto"/>
          </w:tcPr>
          <w:p w:rsidR="00EC4AB1" w:rsidRPr="00EF38FF" w:rsidRDefault="00EC4AB1" w:rsidP="00EC4AB1">
            <w:pPr>
              <w:pStyle w:val="gemtabohne"/>
              <w:keepNext/>
              <w:rPr>
                <w:sz w:val="20"/>
                <w:highlight w:val="yellow"/>
              </w:rPr>
            </w:pPr>
            <w:r>
              <w:rPr>
                <w:sz w:val="20"/>
              </w:rPr>
              <w:t xml:space="preserve">Anpassungen zum Online-Produktivbetrieb (Stufe </w:t>
            </w:r>
            <w:r>
              <w:rPr>
                <w:sz w:val="20"/>
              </w:rPr>
              <w:lastRenderedPageBreak/>
              <w:t>1)</w:t>
            </w:r>
          </w:p>
        </w:tc>
        <w:tc>
          <w:tcPr>
            <w:tcW w:w="1455" w:type="dxa"/>
            <w:shd w:val="clear" w:color="auto" w:fill="auto"/>
          </w:tcPr>
          <w:p w:rsidR="00EC4AB1" w:rsidRPr="001D3AFD" w:rsidRDefault="00EC4AB1" w:rsidP="00EC4AB1">
            <w:pPr>
              <w:pStyle w:val="gemtabohne"/>
              <w:keepNext/>
              <w:rPr>
                <w:sz w:val="20"/>
              </w:rPr>
            </w:pPr>
            <w:r w:rsidRPr="001D3AFD">
              <w:rPr>
                <w:sz w:val="20"/>
              </w:rPr>
              <w:lastRenderedPageBreak/>
              <w:t>Technik / SPE</w:t>
            </w:r>
          </w:p>
        </w:tc>
      </w:tr>
      <w:tr w:rsidR="00EC4AB1" w:rsidRPr="001D3AFD" w:rsidTr="00EC4AB1">
        <w:tc>
          <w:tcPr>
            <w:tcW w:w="957" w:type="dxa"/>
            <w:shd w:val="clear" w:color="auto" w:fill="auto"/>
          </w:tcPr>
          <w:p w:rsidR="00EC4AB1" w:rsidRDefault="00EC4AB1" w:rsidP="00EC4AB1">
            <w:pPr>
              <w:pStyle w:val="gemtabohne"/>
              <w:rPr>
                <w:sz w:val="20"/>
              </w:rPr>
            </w:pPr>
            <w:r>
              <w:rPr>
                <w:sz w:val="20"/>
              </w:rPr>
              <w:lastRenderedPageBreak/>
              <w:t>1.8.0</w:t>
            </w:r>
          </w:p>
        </w:tc>
        <w:tc>
          <w:tcPr>
            <w:tcW w:w="1080" w:type="dxa"/>
            <w:shd w:val="clear" w:color="auto" w:fill="auto"/>
          </w:tcPr>
          <w:p w:rsidR="00EC4AB1" w:rsidRDefault="00EC4AB1" w:rsidP="00EC4AB1">
            <w:pPr>
              <w:pStyle w:val="gemtabohne"/>
              <w:rPr>
                <w:sz w:val="20"/>
              </w:rPr>
            </w:pPr>
          </w:p>
        </w:tc>
        <w:tc>
          <w:tcPr>
            <w:tcW w:w="807" w:type="dxa"/>
            <w:shd w:val="clear" w:color="auto" w:fill="auto"/>
          </w:tcPr>
          <w:p w:rsidR="00EC4AB1" w:rsidRPr="00C72F02" w:rsidRDefault="00EC4AB1" w:rsidP="00EC4AB1">
            <w:pPr>
              <w:pStyle w:val="gemtabohne"/>
              <w:rPr>
                <w:sz w:val="20"/>
              </w:rPr>
            </w:pPr>
          </w:p>
        </w:tc>
        <w:tc>
          <w:tcPr>
            <w:tcW w:w="4593" w:type="dxa"/>
            <w:shd w:val="clear" w:color="auto" w:fill="auto"/>
          </w:tcPr>
          <w:p w:rsidR="00EC4AB1" w:rsidRDefault="00EC4AB1" w:rsidP="00EC4AB1">
            <w:pPr>
              <w:pStyle w:val="gemtabohne"/>
              <w:rPr>
                <w:sz w:val="20"/>
              </w:rPr>
            </w:pPr>
            <w:r>
              <w:rPr>
                <w:sz w:val="20"/>
              </w:rPr>
              <w:t>freigegeben</w:t>
            </w:r>
          </w:p>
        </w:tc>
        <w:tc>
          <w:tcPr>
            <w:tcW w:w="1455" w:type="dxa"/>
            <w:shd w:val="clear" w:color="auto" w:fill="auto"/>
          </w:tcPr>
          <w:p w:rsidR="00EC4AB1" w:rsidRPr="001D3AFD" w:rsidRDefault="00EC4AB1" w:rsidP="00EC4AB1">
            <w:pPr>
              <w:pStyle w:val="gemtabohne"/>
              <w:keepNext/>
              <w:rPr>
                <w:sz w:val="20"/>
              </w:rPr>
            </w:pPr>
            <w:r>
              <w:rPr>
                <w:sz w:val="20"/>
              </w:rPr>
              <w:t>gematik</w:t>
            </w:r>
          </w:p>
        </w:tc>
      </w:tr>
    </w:tbl>
    <w:p w:rsidR="00EC4AB1" w:rsidRPr="00D71180" w:rsidRDefault="00EC4AB1" w:rsidP="00EC4AB1"/>
    <w:p w:rsidR="00157BB4" w:rsidRDefault="00157BB4" w:rsidP="00157BB4">
      <w:pPr>
        <w:pStyle w:val="Titel"/>
        <w:pBdr>
          <w:top w:val="single" w:sz="4" w:space="10" w:color="auto"/>
          <w:bottom w:val="single" w:sz="4" w:space="10" w:color="auto"/>
        </w:pBdr>
        <w:rPr>
          <w:rFonts w:cs="Arial"/>
        </w:rPr>
        <w:sectPr w:rsidR="00157BB4" w:rsidSect="00EC4AB1">
          <w:headerReference w:type="default" r:id="rId11"/>
          <w:pgSz w:w="11906" w:h="16838" w:code="9"/>
          <w:pgMar w:top="2104" w:right="1469" w:bottom="1701" w:left="1701" w:header="709" w:footer="344" w:gutter="0"/>
          <w:cols w:space="708"/>
          <w:docGrid w:linePitch="360"/>
        </w:sectPr>
      </w:pPr>
    </w:p>
    <w:p w:rsidR="00EC4AB1" w:rsidRPr="00157BB4" w:rsidRDefault="00EC4AB1" w:rsidP="00157BB4">
      <w:pPr>
        <w:pStyle w:val="Titel"/>
        <w:pBdr>
          <w:top w:val="single" w:sz="4" w:space="10" w:color="auto"/>
          <w:bottom w:val="single" w:sz="4" w:space="10" w:color="auto"/>
        </w:pBdr>
        <w:rPr>
          <w:rFonts w:cs="Arial"/>
        </w:rPr>
      </w:pPr>
      <w:r w:rsidRPr="00157BB4">
        <w:rPr>
          <w:rFonts w:cs="Arial"/>
        </w:rPr>
        <w:lastRenderedPageBreak/>
        <w:t>Inhaltsverzeichnis</w:t>
      </w:r>
    </w:p>
    <w:p w:rsidR="00EC4AB1" w:rsidRPr="00D71180" w:rsidRDefault="00EC4AB1" w:rsidP="00EC4AB1"/>
    <w:p w:rsidR="00157BB4" w:rsidRDefault="00EC4AB1">
      <w:pPr>
        <w:pStyle w:val="Verzeichnis1"/>
        <w:tabs>
          <w:tab w:val="left" w:pos="440"/>
          <w:tab w:val="right" w:leader="dot" w:pos="8726"/>
        </w:tabs>
        <w:rPr>
          <w:rFonts w:asciiTheme="minorHAnsi" w:eastAsiaTheme="minorEastAsia" w:hAnsiTheme="minorHAnsi" w:cstheme="minorBidi"/>
          <w:b w:val="0"/>
          <w:bCs w:val="0"/>
          <w:noProof/>
          <w:sz w:val="22"/>
          <w:szCs w:val="22"/>
        </w:rPr>
      </w:pPr>
      <w:r w:rsidRPr="001F1D39">
        <w:rPr>
          <w:rFonts w:cs="Arial"/>
        </w:rPr>
        <w:fldChar w:fldCharType="begin"/>
      </w:r>
      <w:r w:rsidRPr="001F1D39">
        <w:rPr>
          <w:rFonts w:cs="Arial"/>
        </w:rPr>
        <w:instrText xml:space="preserve"> TOC \o "3-5" \h \z \t "Überschrift 1;1;Überschrift 2;2;gem_nonum_Ü4;4;gem_Ü5;5;GEM_Ü3;3;gem_Ü4;4;gem_Ü1;1;gem_Ü2;2;gem_nonum_Ü1;1;gem_nonum_Ü2;2;gem_nonum_Ü3;3" </w:instrText>
      </w:r>
      <w:r w:rsidRPr="001F1D39">
        <w:rPr>
          <w:rFonts w:cs="Arial"/>
        </w:rPr>
        <w:fldChar w:fldCharType="separate"/>
      </w:r>
      <w:hyperlink w:anchor="_Toc501701371" w:history="1">
        <w:r w:rsidR="00157BB4" w:rsidRPr="00F00B57">
          <w:rPr>
            <w:rStyle w:val="Hyperlink"/>
            <w:noProof/>
          </w:rPr>
          <w:t>1</w:t>
        </w:r>
        <w:r w:rsidR="00157BB4">
          <w:rPr>
            <w:rFonts w:asciiTheme="minorHAnsi" w:eastAsiaTheme="minorEastAsia" w:hAnsiTheme="minorHAnsi" w:cstheme="minorBidi"/>
            <w:b w:val="0"/>
            <w:bCs w:val="0"/>
            <w:noProof/>
            <w:sz w:val="22"/>
            <w:szCs w:val="22"/>
          </w:rPr>
          <w:tab/>
        </w:r>
        <w:r w:rsidR="00157BB4" w:rsidRPr="00F00B57">
          <w:rPr>
            <w:rStyle w:val="Hyperlink"/>
            <w:noProof/>
          </w:rPr>
          <w:t>Einordnung des Dokumentes</w:t>
        </w:r>
        <w:r w:rsidR="00157BB4">
          <w:rPr>
            <w:noProof/>
            <w:webHidden/>
          </w:rPr>
          <w:tab/>
        </w:r>
        <w:r w:rsidR="00157BB4">
          <w:rPr>
            <w:noProof/>
            <w:webHidden/>
          </w:rPr>
          <w:fldChar w:fldCharType="begin"/>
        </w:r>
        <w:r w:rsidR="00157BB4">
          <w:rPr>
            <w:noProof/>
            <w:webHidden/>
          </w:rPr>
          <w:instrText xml:space="preserve"> PAGEREF _Toc501701371 \h </w:instrText>
        </w:r>
        <w:r w:rsidR="00157BB4">
          <w:rPr>
            <w:noProof/>
            <w:webHidden/>
          </w:rPr>
        </w:r>
        <w:r w:rsidR="00157BB4">
          <w:rPr>
            <w:noProof/>
            <w:webHidden/>
          </w:rPr>
          <w:fldChar w:fldCharType="separate"/>
        </w:r>
        <w:r w:rsidR="00157BB4">
          <w:rPr>
            <w:noProof/>
            <w:webHidden/>
          </w:rPr>
          <w:t>8</w:t>
        </w:r>
        <w:r w:rsidR="00157BB4">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72" w:history="1">
        <w:r w:rsidRPr="00F00B57">
          <w:rPr>
            <w:rStyle w:val="Hyperlink"/>
            <w:noProof/>
          </w:rPr>
          <w:t>1.1</w:t>
        </w:r>
        <w:r>
          <w:rPr>
            <w:rFonts w:asciiTheme="minorHAnsi" w:eastAsiaTheme="minorEastAsia" w:hAnsiTheme="minorHAnsi" w:cstheme="minorBidi"/>
            <w:b w:val="0"/>
            <w:iCs w:val="0"/>
            <w:noProof/>
            <w:szCs w:val="22"/>
          </w:rPr>
          <w:tab/>
        </w:r>
        <w:r w:rsidRPr="00F00B57">
          <w:rPr>
            <w:rStyle w:val="Hyperlink"/>
            <w:noProof/>
          </w:rPr>
          <w:t>Zielsetzung</w:t>
        </w:r>
        <w:r>
          <w:rPr>
            <w:noProof/>
            <w:webHidden/>
          </w:rPr>
          <w:tab/>
        </w:r>
        <w:r>
          <w:rPr>
            <w:noProof/>
            <w:webHidden/>
          </w:rPr>
          <w:fldChar w:fldCharType="begin"/>
        </w:r>
        <w:r>
          <w:rPr>
            <w:noProof/>
            <w:webHidden/>
          </w:rPr>
          <w:instrText xml:space="preserve"> PAGEREF _Toc501701372 \h </w:instrText>
        </w:r>
        <w:r>
          <w:rPr>
            <w:noProof/>
            <w:webHidden/>
          </w:rPr>
        </w:r>
        <w:r>
          <w:rPr>
            <w:noProof/>
            <w:webHidden/>
          </w:rPr>
          <w:fldChar w:fldCharType="separate"/>
        </w:r>
        <w:r>
          <w:rPr>
            <w:noProof/>
            <w:webHidden/>
          </w:rPr>
          <w:t>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73" w:history="1">
        <w:r w:rsidRPr="00F00B57">
          <w:rPr>
            <w:rStyle w:val="Hyperlink"/>
            <w:noProof/>
          </w:rPr>
          <w:t>1.2</w:t>
        </w:r>
        <w:r>
          <w:rPr>
            <w:rFonts w:asciiTheme="minorHAnsi" w:eastAsiaTheme="minorEastAsia" w:hAnsiTheme="minorHAnsi" w:cstheme="minorBidi"/>
            <w:b w:val="0"/>
            <w:iCs w:val="0"/>
            <w:noProof/>
            <w:szCs w:val="22"/>
          </w:rPr>
          <w:tab/>
        </w:r>
        <w:r w:rsidRPr="00F00B57">
          <w:rPr>
            <w:rStyle w:val="Hyperlink"/>
            <w:noProof/>
          </w:rPr>
          <w:t>Zielgruppe</w:t>
        </w:r>
        <w:r>
          <w:rPr>
            <w:noProof/>
            <w:webHidden/>
          </w:rPr>
          <w:tab/>
        </w:r>
        <w:r>
          <w:rPr>
            <w:noProof/>
            <w:webHidden/>
          </w:rPr>
          <w:fldChar w:fldCharType="begin"/>
        </w:r>
        <w:r>
          <w:rPr>
            <w:noProof/>
            <w:webHidden/>
          </w:rPr>
          <w:instrText xml:space="preserve"> PAGEREF _Toc501701373 \h </w:instrText>
        </w:r>
        <w:r>
          <w:rPr>
            <w:noProof/>
            <w:webHidden/>
          </w:rPr>
        </w:r>
        <w:r>
          <w:rPr>
            <w:noProof/>
            <w:webHidden/>
          </w:rPr>
          <w:fldChar w:fldCharType="separate"/>
        </w:r>
        <w:r>
          <w:rPr>
            <w:noProof/>
            <w:webHidden/>
          </w:rPr>
          <w:t>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74" w:history="1">
        <w:r w:rsidRPr="00F00B57">
          <w:rPr>
            <w:rStyle w:val="Hyperlink"/>
            <w:noProof/>
          </w:rPr>
          <w:t>1.3</w:t>
        </w:r>
        <w:r>
          <w:rPr>
            <w:rFonts w:asciiTheme="minorHAnsi" w:eastAsiaTheme="minorEastAsia" w:hAnsiTheme="minorHAnsi" w:cstheme="minorBidi"/>
            <w:b w:val="0"/>
            <w:iCs w:val="0"/>
            <w:noProof/>
            <w:szCs w:val="22"/>
          </w:rPr>
          <w:tab/>
        </w:r>
        <w:r w:rsidRPr="00F00B57">
          <w:rPr>
            <w:rStyle w:val="Hyperlink"/>
            <w:noProof/>
          </w:rPr>
          <w:t>Geltungsbereich</w:t>
        </w:r>
        <w:r>
          <w:rPr>
            <w:noProof/>
            <w:webHidden/>
          </w:rPr>
          <w:tab/>
        </w:r>
        <w:r>
          <w:rPr>
            <w:noProof/>
            <w:webHidden/>
          </w:rPr>
          <w:fldChar w:fldCharType="begin"/>
        </w:r>
        <w:r>
          <w:rPr>
            <w:noProof/>
            <w:webHidden/>
          </w:rPr>
          <w:instrText xml:space="preserve"> PAGEREF _Toc501701374 \h </w:instrText>
        </w:r>
        <w:r>
          <w:rPr>
            <w:noProof/>
            <w:webHidden/>
          </w:rPr>
        </w:r>
        <w:r>
          <w:rPr>
            <w:noProof/>
            <w:webHidden/>
          </w:rPr>
          <w:fldChar w:fldCharType="separate"/>
        </w:r>
        <w:r>
          <w:rPr>
            <w:noProof/>
            <w:webHidden/>
          </w:rPr>
          <w:t>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75" w:history="1">
        <w:r w:rsidRPr="00F00B57">
          <w:rPr>
            <w:rStyle w:val="Hyperlink"/>
            <w:noProof/>
          </w:rPr>
          <w:t>1.4</w:t>
        </w:r>
        <w:r>
          <w:rPr>
            <w:rFonts w:asciiTheme="minorHAnsi" w:eastAsiaTheme="minorEastAsia" w:hAnsiTheme="minorHAnsi" w:cstheme="minorBidi"/>
            <w:b w:val="0"/>
            <w:iCs w:val="0"/>
            <w:noProof/>
            <w:szCs w:val="22"/>
          </w:rPr>
          <w:tab/>
        </w:r>
        <w:r w:rsidRPr="00F00B57">
          <w:rPr>
            <w:rStyle w:val="Hyperlink"/>
            <w:noProof/>
          </w:rPr>
          <w:t>Abgrenzungen</w:t>
        </w:r>
        <w:r>
          <w:rPr>
            <w:noProof/>
            <w:webHidden/>
          </w:rPr>
          <w:tab/>
        </w:r>
        <w:r>
          <w:rPr>
            <w:noProof/>
            <w:webHidden/>
          </w:rPr>
          <w:fldChar w:fldCharType="begin"/>
        </w:r>
        <w:r>
          <w:rPr>
            <w:noProof/>
            <w:webHidden/>
          </w:rPr>
          <w:instrText xml:space="preserve"> PAGEREF _Toc501701375 \h </w:instrText>
        </w:r>
        <w:r>
          <w:rPr>
            <w:noProof/>
            <w:webHidden/>
          </w:rPr>
        </w:r>
        <w:r>
          <w:rPr>
            <w:noProof/>
            <w:webHidden/>
          </w:rPr>
          <w:fldChar w:fldCharType="separate"/>
        </w:r>
        <w:r>
          <w:rPr>
            <w:noProof/>
            <w:webHidden/>
          </w:rPr>
          <w:t>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76" w:history="1">
        <w:r w:rsidRPr="00F00B57">
          <w:rPr>
            <w:rStyle w:val="Hyperlink"/>
            <w:noProof/>
          </w:rPr>
          <w:t>1.5</w:t>
        </w:r>
        <w:r>
          <w:rPr>
            <w:rFonts w:asciiTheme="minorHAnsi" w:eastAsiaTheme="minorEastAsia" w:hAnsiTheme="minorHAnsi" w:cstheme="minorBidi"/>
            <w:b w:val="0"/>
            <w:iCs w:val="0"/>
            <w:noProof/>
            <w:szCs w:val="22"/>
          </w:rPr>
          <w:tab/>
        </w:r>
        <w:r w:rsidRPr="00F00B57">
          <w:rPr>
            <w:rStyle w:val="Hyperlink"/>
            <w:noProof/>
          </w:rPr>
          <w:t>Methodik</w:t>
        </w:r>
        <w:r>
          <w:rPr>
            <w:noProof/>
            <w:webHidden/>
          </w:rPr>
          <w:tab/>
        </w:r>
        <w:r>
          <w:rPr>
            <w:noProof/>
            <w:webHidden/>
          </w:rPr>
          <w:fldChar w:fldCharType="begin"/>
        </w:r>
        <w:r>
          <w:rPr>
            <w:noProof/>
            <w:webHidden/>
          </w:rPr>
          <w:instrText xml:space="preserve"> PAGEREF _Toc501701376 \h </w:instrText>
        </w:r>
        <w:r>
          <w:rPr>
            <w:noProof/>
            <w:webHidden/>
          </w:rPr>
        </w:r>
        <w:r>
          <w:rPr>
            <w:noProof/>
            <w:webHidden/>
          </w:rPr>
          <w:fldChar w:fldCharType="separate"/>
        </w:r>
        <w:r>
          <w:rPr>
            <w:noProof/>
            <w:webHidden/>
          </w:rPr>
          <w:t>9</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77" w:history="1">
        <w:r w:rsidRPr="00F00B57">
          <w:rPr>
            <w:rStyle w:val="Hyperlink"/>
            <w:noProof/>
          </w:rPr>
          <w:t>1.6</w:t>
        </w:r>
        <w:r>
          <w:rPr>
            <w:rFonts w:asciiTheme="minorHAnsi" w:eastAsiaTheme="minorEastAsia" w:hAnsiTheme="minorHAnsi" w:cstheme="minorBidi"/>
            <w:b w:val="0"/>
            <w:iCs w:val="0"/>
            <w:noProof/>
            <w:szCs w:val="22"/>
          </w:rPr>
          <w:tab/>
        </w:r>
        <w:r w:rsidRPr="00F00B57">
          <w:rPr>
            <w:rStyle w:val="Hyperlink"/>
            <w:noProof/>
          </w:rPr>
          <w:t>Nomenklatur</w:t>
        </w:r>
        <w:r>
          <w:rPr>
            <w:noProof/>
            <w:webHidden/>
          </w:rPr>
          <w:tab/>
        </w:r>
        <w:r>
          <w:rPr>
            <w:noProof/>
            <w:webHidden/>
          </w:rPr>
          <w:fldChar w:fldCharType="begin"/>
        </w:r>
        <w:r>
          <w:rPr>
            <w:noProof/>
            <w:webHidden/>
          </w:rPr>
          <w:instrText xml:space="preserve"> PAGEREF _Toc501701377 \h </w:instrText>
        </w:r>
        <w:r>
          <w:rPr>
            <w:noProof/>
            <w:webHidden/>
          </w:rPr>
        </w:r>
        <w:r>
          <w:rPr>
            <w:noProof/>
            <w:webHidden/>
          </w:rPr>
          <w:fldChar w:fldCharType="separate"/>
        </w:r>
        <w:r>
          <w:rPr>
            <w:noProof/>
            <w:webHidden/>
          </w:rPr>
          <w:t>9</w:t>
        </w:r>
        <w:r>
          <w:rPr>
            <w:noProof/>
            <w:webHidden/>
          </w:rPr>
          <w:fldChar w:fldCharType="end"/>
        </w:r>
      </w:hyperlink>
    </w:p>
    <w:p w:rsidR="00157BB4" w:rsidRDefault="00157B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378" w:history="1">
        <w:r w:rsidRPr="00F00B57">
          <w:rPr>
            <w:rStyle w:val="Hyperlink"/>
            <w:noProof/>
          </w:rPr>
          <w:t>2</w:t>
        </w:r>
        <w:r>
          <w:rPr>
            <w:rFonts w:asciiTheme="minorHAnsi" w:eastAsiaTheme="minorEastAsia" w:hAnsiTheme="minorHAnsi" w:cstheme="minorBidi"/>
            <w:b w:val="0"/>
            <w:bCs w:val="0"/>
            <w:noProof/>
            <w:sz w:val="22"/>
            <w:szCs w:val="22"/>
          </w:rPr>
          <w:tab/>
        </w:r>
        <w:r w:rsidRPr="00F00B57">
          <w:rPr>
            <w:rStyle w:val="Hyperlink"/>
            <w:noProof/>
          </w:rPr>
          <w:t>Systemüberblick</w:t>
        </w:r>
        <w:r>
          <w:rPr>
            <w:noProof/>
            <w:webHidden/>
          </w:rPr>
          <w:tab/>
        </w:r>
        <w:r>
          <w:rPr>
            <w:noProof/>
            <w:webHidden/>
          </w:rPr>
          <w:fldChar w:fldCharType="begin"/>
        </w:r>
        <w:r>
          <w:rPr>
            <w:noProof/>
            <w:webHidden/>
          </w:rPr>
          <w:instrText xml:space="preserve"> PAGEREF _Toc501701378 \h </w:instrText>
        </w:r>
        <w:r>
          <w:rPr>
            <w:noProof/>
            <w:webHidden/>
          </w:rPr>
        </w:r>
        <w:r>
          <w:rPr>
            <w:noProof/>
            <w:webHidden/>
          </w:rPr>
          <w:fldChar w:fldCharType="separate"/>
        </w:r>
        <w:r>
          <w:rPr>
            <w:noProof/>
            <w:webHidden/>
          </w:rPr>
          <w:t>10</w:t>
        </w:r>
        <w:r>
          <w:rPr>
            <w:noProof/>
            <w:webHidden/>
          </w:rPr>
          <w:fldChar w:fldCharType="end"/>
        </w:r>
      </w:hyperlink>
    </w:p>
    <w:p w:rsidR="00157BB4" w:rsidRDefault="00157B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379" w:history="1">
        <w:r w:rsidRPr="00F00B57">
          <w:rPr>
            <w:rStyle w:val="Hyperlink"/>
            <w:noProof/>
          </w:rPr>
          <w:t>3</w:t>
        </w:r>
        <w:r>
          <w:rPr>
            <w:rFonts w:asciiTheme="minorHAnsi" w:eastAsiaTheme="minorEastAsia" w:hAnsiTheme="minorHAnsi" w:cstheme="minorBidi"/>
            <w:b w:val="0"/>
            <w:bCs w:val="0"/>
            <w:noProof/>
            <w:sz w:val="22"/>
            <w:szCs w:val="22"/>
          </w:rPr>
          <w:tab/>
        </w:r>
        <w:r w:rsidRPr="00F00B57">
          <w:rPr>
            <w:rStyle w:val="Hyperlink"/>
            <w:noProof/>
          </w:rPr>
          <w:t>Implementierung des Wrappers</w:t>
        </w:r>
        <w:r>
          <w:rPr>
            <w:noProof/>
            <w:webHidden/>
          </w:rPr>
          <w:tab/>
        </w:r>
        <w:r>
          <w:rPr>
            <w:noProof/>
            <w:webHidden/>
          </w:rPr>
          <w:fldChar w:fldCharType="begin"/>
        </w:r>
        <w:r>
          <w:rPr>
            <w:noProof/>
            <w:webHidden/>
          </w:rPr>
          <w:instrText xml:space="preserve"> PAGEREF _Toc501701379 \h </w:instrText>
        </w:r>
        <w:r>
          <w:rPr>
            <w:noProof/>
            <w:webHidden/>
          </w:rPr>
        </w:r>
        <w:r>
          <w:rPr>
            <w:noProof/>
            <w:webHidden/>
          </w:rPr>
          <w:fldChar w:fldCharType="separate"/>
        </w:r>
        <w:r>
          <w:rPr>
            <w:noProof/>
            <w:webHidden/>
          </w:rPr>
          <w:t>12</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0" w:history="1">
        <w:r w:rsidRPr="00F00B57">
          <w:rPr>
            <w:rStyle w:val="Hyperlink"/>
            <w:noProof/>
          </w:rPr>
          <w:t>3.1</w:t>
        </w:r>
        <w:r>
          <w:rPr>
            <w:rFonts w:asciiTheme="minorHAnsi" w:eastAsiaTheme="minorEastAsia" w:hAnsiTheme="minorHAnsi" w:cstheme="minorBidi"/>
            <w:b w:val="0"/>
            <w:iCs w:val="0"/>
            <w:noProof/>
            <w:szCs w:val="22"/>
          </w:rPr>
          <w:tab/>
        </w:r>
        <w:r w:rsidRPr="00F00B57">
          <w:rPr>
            <w:rStyle w:val="Hyperlink"/>
            <w:noProof/>
          </w:rPr>
          <w:t xml:space="preserve">Anforderungen an die Funktion </w:t>
        </w:r>
        <w:r w:rsidRPr="00F00B57">
          <w:rPr>
            <w:rStyle w:val="Hyperlink"/>
            <w:rFonts w:ascii="Courier New" w:hAnsi="Courier New" w:cs="Courier New"/>
            <w:noProof/>
          </w:rPr>
          <w:t>getInformation</w:t>
        </w:r>
        <w:r>
          <w:rPr>
            <w:noProof/>
            <w:webHidden/>
          </w:rPr>
          <w:tab/>
        </w:r>
        <w:r>
          <w:rPr>
            <w:noProof/>
            <w:webHidden/>
          </w:rPr>
          <w:fldChar w:fldCharType="begin"/>
        </w:r>
        <w:r>
          <w:rPr>
            <w:noProof/>
            <w:webHidden/>
          </w:rPr>
          <w:instrText xml:space="preserve"> PAGEREF _Toc501701380 \h </w:instrText>
        </w:r>
        <w:r>
          <w:rPr>
            <w:noProof/>
            <w:webHidden/>
          </w:rPr>
        </w:r>
        <w:r>
          <w:rPr>
            <w:noProof/>
            <w:webHidden/>
          </w:rPr>
          <w:fldChar w:fldCharType="separate"/>
        </w:r>
        <w:r>
          <w:rPr>
            <w:noProof/>
            <w:webHidden/>
          </w:rPr>
          <w:t>12</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1" w:history="1">
        <w:r w:rsidRPr="00F00B57">
          <w:rPr>
            <w:rStyle w:val="Hyperlink"/>
            <w:noProof/>
          </w:rPr>
          <w:t>3.2</w:t>
        </w:r>
        <w:r>
          <w:rPr>
            <w:rFonts w:asciiTheme="minorHAnsi" w:eastAsiaTheme="minorEastAsia" w:hAnsiTheme="minorHAnsi" w:cstheme="minorBidi"/>
            <w:b w:val="0"/>
            <w:iCs w:val="0"/>
            <w:noProof/>
            <w:szCs w:val="22"/>
          </w:rPr>
          <w:tab/>
        </w:r>
        <w:r w:rsidRPr="00F00B57">
          <w:rPr>
            <w:rStyle w:val="Hyperlink"/>
            <w:noProof/>
          </w:rPr>
          <w:t xml:space="preserve">Anforderungen an die Funktion </w:t>
        </w:r>
        <w:r w:rsidRPr="00F00B57">
          <w:rPr>
            <w:rStyle w:val="Hyperlink"/>
            <w:rFonts w:ascii="Courier New" w:hAnsi="Courier New" w:cs="Courier New"/>
            <w:noProof/>
          </w:rPr>
          <w:t>prepareFingerprint</w:t>
        </w:r>
        <w:r>
          <w:rPr>
            <w:noProof/>
            <w:webHidden/>
          </w:rPr>
          <w:tab/>
        </w:r>
        <w:r>
          <w:rPr>
            <w:noProof/>
            <w:webHidden/>
          </w:rPr>
          <w:fldChar w:fldCharType="begin"/>
        </w:r>
        <w:r>
          <w:rPr>
            <w:noProof/>
            <w:webHidden/>
          </w:rPr>
          <w:instrText xml:space="preserve"> PAGEREF _Toc501701381 \h </w:instrText>
        </w:r>
        <w:r>
          <w:rPr>
            <w:noProof/>
            <w:webHidden/>
          </w:rPr>
        </w:r>
        <w:r>
          <w:rPr>
            <w:noProof/>
            <w:webHidden/>
          </w:rPr>
          <w:fldChar w:fldCharType="separate"/>
        </w:r>
        <w:r>
          <w:rPr>
            <w:noProof/>
            <w:webHidden/>
          </w:rPr>
          <w:t>13</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2" w:history="1">
        <w:r w:rsidRPr="00F00B57">
          <w:rPr>
            <w:rStyle w:val="Hyperlink"/>
            <w:noProof/>
          </w:rPr>
          <w:t>3.3</w:t>
        </w:r>
        <w:r>
          <w:rPr>
            <w:rFonts w:asciiTheme="minorHAnsi" w:eastAsiaTheme="minorEastAsia" w:hAnsiTheme="minorHAnsi" w:cstheme="minorBidi"/>
            <w:b w:val="0"/>
            <w:iCs w:val="0"/>
            <w:noProof/>
            <w:szCs w:val="22"/>
          </w:rPr>
          <w:tab/>
        </w:r>
        <w:r w:rsidRPr="00F00B57">
          <w:rPr>
            <w:rStyle w:val="Hyperlink"/>
            <w:noProof/>
          </w:rPr>
          <w:t>Anforderungen an die Einsatzumgebung</w:t>
        </w:r>
        <w:r>
          <w:rPr>
            <w:noProof/>
            <w:webHidden/>
          </w:rPr>
          <w:tab/>
        </w:r>
        <w:r>
          <w:rPr>
            <w:noProof/>
            <w:webHidden/>
          </w:rPr>
          <w:fldChar w:fldCharType="begin"/>
        </w:r>
        <w:r>
          <w:rPr>
            <w:noProof/>
            <w:webHidden/>
          </w:rPr>
          <w:instrText xml:space="preserve"> PAGEREF _Toc501701382 \h </w:instrText>
        </w:r>
        <w:r>
          <w:rPr>
            <w:noProof/>
            <w:webHidden/>
          </w:rPr>
        </w:r>
        <w:r>
          <w:rPr>
            <w:noProof/>
            <w:webHidden/>
          </w:rPr>
          <w:fldChar w:fldCharType="separate"/>
        </w:r>
        <w:r>
          <w:rPr>
            <w:noProof/>
            <w:webHidden/>
          </w:rPr>
          <w:t>13</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3" w:history="1">
        <w:r w:rsidRPr="00F00B57">
          <w:rPr>
            <w:rStyle w:val="Hyperlink"/>
            <w:noProof/>
          </w:rPr>
          <w:t>3.4</w:t>
        </w:r>
        <w:r>
          <w:rPr>
            <w:rFonts w:asciiTheme="minorHAnsi" w:eastAsiaTheme="minorEastAsia" w:hAnsiTheme="minorHAnsi" w:cstheme="minorBidi"/>
            <w:b w:val="0"/>
            <w:iCs w:val="0"/>
            <w:noProof/>
            <w:szCs w:val="22"/>
          </w:rPr>
          <w:tab/>
        </w:r>
        <w:r w:rsidRPr="00F00B57">
          <w:rPr>
            <w:rStyle w:val="Hyperlink"/>
            <w:noProof/>
          </w:rPr>
          <w:t>Codierung objectLocator</w:t>
        </w:r>
        <w:r>
          <w:rPr>
            <w:noProof/>
            <w:webHidden/>
          </w:rPr>
          <w:tab/>
        </w:r>
        <w:r>
          <w:rPr>
            <w:noProof/>
            <w:webHidden/>
          </w:rPr>
          <w:fldChar w:fldCharType="begin"/>
        </w:r>
        <w:r>
          <w:rPr>
            <w:noProof/>
            <w:webHidden/>
          </w:rPr>
          <w:instrText xml:space="preserve"> PAGEREF _Toc501701383 \h </w:instrText>
        </w:r>
        <w:r>
          <w:rPr>
            <w:noProof/>
            <w:webHidden/>
          </w:rPr>
        </w:r>
        <w:r>
          <w:rPr>
            <w:noProof/>
            <w:webHidden/>
          </w:rPr>
          <w:fldChar w:fldCharType="separate"/>
        </w:r>
        <w:r>
          <w:rPr>
            <w:noProof/>
            <w:webHidden/>
          </w:rPr>
          <w:t>13</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4" w:history="1">
        <w:r w:rsidRPr="00F00B57">
          <w:rPr>
            <w:rStyle w:val="Hyperlink"/>
            <w:noProof/>
          </w:rPr>
          <w:t>3.5</w:t>
        </w:r>
        <w:r>
          <w:rPr>
            <w:rFonts w:asciiTheme="minorHAnsi" w:eastAsiaTheme="minorEastAsia" w:hAnsiTheme="minorHAnsi" w:cstheme="minorBidi"/>
            <w:b w:val="0"/>
            <w:iCs w:val="0"/>
            <w:noProof/>
            <w:szCs w:val="22"/>
          </w:rPr>
          <w:tab/>
        </w:r>
        <w:r w:rsidRPr="00F00B57">
          <w:rPr>
            <w:rStyle w:val="Hyperlink"/>
            <w:noProof/>
          </w:rPr>
          <w:t>Beispiel für ein Objektsystem</w:t>
        </w:r>
        <w:r>
          <w:rPr>
            <w:noProof/>
            <w:webHidden/>
          </w:rPr>
          <w:tab/>
        </w:r>
        <w:r>
          <w:rPr>
            <w:noProof/>
            <w:webHidden/>
          </w:rPr>
          <w:fldChar w:fldCharType="begin"/>
        </w:r>
        <w:r>
          <w:rPr>
            <w:noProof/>
            <w:webHidden/>
          </w:rPr>
          <w:instrText xml:space="preserve"> PAGEREF _Toc501701384 \h </w:instrText>
        </w:r>
        <w:r>
          <w:rPr>
            <w:noProof/>
            <w:webHidden/>
          </w:rPr>
        </w:r>
        <w:r>
          <w:rPr>
            <w:noProof/>
            <w:webHidden/>
          </w:rPr>
          <w:fldChar w:fldCharType="separate"/>
        </w:r>
        <w:r>
          <w:rPr>
            <w:noProof/>
            <w:webHidden/>
          </w:rPr>
          <w:t>14</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5" w:history="1">
        <w:r w:rsidRPr="00F00B57">
          <w:rPr>
            <w:rStyle w:val="Hyperlink"/>
            <w:noProof/>
          </w:rPr>
          <w:t>3.6</w:t>
        </w:r>
        <w:r>
          <w:rPr>
            <w:rFonts w:asciiTheme="minorHAnsi" w:eastAsiaTheme="minorEastAsia" w:hAnsiTheme="minorHAnsi" w:cstheme="minorBidi"/>
            <w:b w:val="0"/>
            <w:iCs w:val="0"/>
            <w:noProof/>
            <w:szCs w:val="22"/>
          </w:rPr>
          <w:tab/>
        </w:r>
        <w:r w:rsidRPr="00F00B57">
          <w:rPr>
            <w:rStyle w:val="Hyperlink"/>
            <w:noProof/>
          </w:rPr>
          <w:t xml:space="preserve">Beispiele zur Codierung des </w:t>
        </w:r>
        <w:r w:rsidRPr="00F00B57">
          <w:rPr>
            <w:rStyle w:val="Hyperlink"/>
            <w:rFonts w:ascii="Courier New" w:hAnsi="Courier New" w:cs="Courier New"/>
            <w:noProof/>
          </w:rPr>
          <w:t>objectLocator</w:t>
        </w:r>
        <w:r>
          <w:rPr>
            <w:noProof/>
            <w:webHidden/>
          </w:rPr>
          <w:tab/>
        </w:r>
        <w:r>
          <w:rPr>
            <w:noProof/>
            <w:webHidden/>
          </w:rPr>
          <w:fldChar w:fldCharType="begin"/>
        </w:r>
        <w:r>
          <w:rPr>
            <w:noProof/>
            <w:webHidden/>
          </w:rPr>
          <w:instrText xml:space="preserve"> PAGEREF _Toc501701385 \h </w:instrText>
        </w:r>
        <w:r>
          <w:rPr>
            <w:noProof/>
            <w:webHidden/>
          </w:rPr>
        </w:r>
        <w:r>
          <w:rPr>
            <w:noProof/>
            <w:webHidden/>
          </w:rPr>
          <w:fldChar w:fldCharType="separate"/>
        </w:r>
        <w:r>
          <w:rPr>
            <w:noProof/>
            <w:webHidden/>
          </w:rPr>
          <w:t>15</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6" w:history="1">
        <w:r w:rsidRPr="00F00B57">
          <w:rPr>
            <w:rStyle w:val="Hyperlink"/>
            <w:noProof/>
          </w:rPr>
          <w:t>3.7</w:t>
        </w:r>
        <w:r>
          <w:rPr>
            <w:rFonts w:asciiTheme="minorHAnsi" w:eastAsiaTheme="minorEastAsia" w:hAnsiTheme="minorHAnsi" w:cstheme="minorBidi"/>
            <w:b w:val="0"/>
            <w:iCs w:val="0"/>
            <w:noProof/>
            <w:szCs w:val="22"/>
          </w:rPr>
          <w:tab/>
        </w:r>
        <w:r w:rsidRPr="00F00B57">
          <w:rPr>
            <w:rStyle w:val="Hyperlink"/>
            <w:noProof/>
          </w:rPr>
          <w:t>Anbindung Konsistenz-Prüftool an Wrapper</w:t>
        </w:r>
        <w:r>
          <w:rPr>
            <w:noProof/>
            <w:webHidden/>
          </w:rPr>
          <w:tab/>
        </w:r>
        <w:r>
          <w:rPr>
            <w:noProof/>
            <w:webHidden/>
          </w:rPr>
          <w:fldChar w:fldCharType="begin"/>
        </w:r>
        <w:r>
          <w:rPr>
            <w:noProof/>
            <w:webHidden/>
          </w:rPr>
          <w:instrText xml:space="preserve"> PAGEREF _Toc501701386 \h </w:instrText>
        </w:r>
        <w:r>
          <w:rPr>
            <w:noProof/>
            <w:webHidden/>
          </w:rPr>
        </w:r>
        <w:r>
          <w:rPr>
            <w:noProof/>
            <w:webHidden/>
          </w:rPr>
          <w:fldChar w:fldCharType="separate"/>
        </w:r>
        <w:r>
          <w:rPr>
            <w:noProof/>
            <w:webHidden/>
          </w:rPr>
          <w:t>15</w:t>
        </w:r>
        <w:r>
          <w:rPr>
            <w:noProof/>
            <w:webHidden/>
          </w:rPr>
          <w:fldChar w:fldCharType="end"/>
        </w:r>
      </w:hyperlink>
    </w:p>
    <w:p w:rsidR="00157BB4" w:rsidRDefault="00157B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387" w:history="1">
        <w:r w:rsidRPr="00F00B57">
          <w:rPr>
            <w:rStyle w:val="Hyperlink"/>
            <w:noProof/>
          </w:rPr>
          <w:t>4</w:t>
        </w:r>
        <w:r>
          <w:rPr>
            <w:rFonts w:asciiTheme="minorHAnsi" w:eastAsiaTheme="minorEastAsia" w:hAnsiTheme="minorHAnsi" w:cstheme="minorBidi"/>
            <w:b w:val="0"/>
            <w:bCs w:val="0"/>
            <w:noProof/>
            <w:sz w:val="22"/>
            <w:szCs w:val="22"/>
          </w:rPr>
          <w:tab/>
        </w:r>
        <w:r w:rsidRPr="00F00B57">
          <w:rPr>
            <w:rStyle w:val="Hyperlink"/>
            <w:noProof/>
          </w:rPr>
          <w:t>Klassen</w:t>
        </w:r>
        <w:r>
          <w:rPr>
            <w:noProof/>
            <w:webHidden/>
          </w:rPr>
          <w:tab/>
        </w:r>
        <w:r>
          <w:rPr>
            <w:noProof/>
            <w:webHidden/>
          </w:rPr>
          <w:fldChar w:fldCharType="begin"/>
        </w:r>
        <w:r>
          <w:rPr>
            <w:noProof/>
            <w:webHidden/>
          </w:rPr>
          <w:instrText xml:space="preserve"> PAGEREF _Toc501701387 \h </w:instrText>
        </w:r>
        <w:r>
          <w:rPr>
            <w:noProof/>
            <w:webHidden/>
          </w:rPr>
        </w:r>
        <w:r>
          <w:rPr>
            <w:noProof/>
            <w:webHidden/>
          </w:rPr>
          <w:fldChar w:fldCharType="separate"/>
        </w:r>
        <w:r>
          <w:rPr>
            <w:noProof/>
            <w:webHidden/>
          </w:rPr>
          <w:t>17</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8" w:history="1">
        <w:r w:rsidRPr="00F00B57">
          <w:rPr>
            <w:rStyle w:val="Hyperlink"/>
            <w:noProof/>
          </w:rPr>
          <w:t>4.1</w:t>
        </w:r>
        <w:r>
          <w:rPr>
            <w:rFonts w:asciiTheme="minorHAnsi" w:eastAsiaTheme="minorEastAsia" w:hAnsiTheme="minorHAnsi" w:cstheme="minorBidi"/>
            <w:b w:val="0"/>
            <w:iCs w:val="0"/>
            <w:noProof/>
            <w:szCs w:val="22"/>
          </w:rPr>
          <w:tab/>
        </w:r>
        <w:r w:rsidRPr="00F00B57">
          <w:rPr>
            <w:rStyle w:val="Hyperlink"/>
            <w:noProof/>
          </w:rPr>
          <w:t>Rekord gemäß [gemSpec_COS#8.1.5]</w:t>
        </w:r>
        <w:r>
          <w:rPr>
            <w:noProof/>
            <w:webHidden/>
          </w:rPr>
          <w:tab/>
        </w:r>
        <w:r>
          <w:rPr>
            <w:noProof/>
            <w:webHidden/>
          </w:rPr>
          <w:fldChar w:fldCharType="begin"/>
        </w:r>
        <w:r>
          <w:rPr>
            <w:noProof/>
            <w:webHidden/>
          </w:rPr>
          <w:instrText xml:space="preserve"> PAGEREF _Toc501701388 \h </w:instrText>
        </w:r>
        <w:r>
          <w:rPr>
            <w:noProof/>
            <w:webHidden/>
          </w:rPr>
        </w:r>
        <w:r>
          <w:rPr>
            <w:noProof/>
            <w:webHidden/>
          </w:rPr>
          <w:fldChar w:fldCharType="separate"/>
        </w:r>
        <w:r>
          <w:rPr>
            <w:noProof/>
            <w:webHidden/>
          </w:rPr>
          <w:t>17</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89" w:history="1">
        <w:r w:rsidRPr="00F00B57">
          <w:rPr>
            <w:rStyle w:val="Hyperlink"/>
            <w:noProof/>
          </w:rPr>
          <w:t>4.2</w:t>
        </w:r>
        <w:r>
          <w:rPr>
            <w:rFonts w:asciiTheme="minorHAnsi" w:eastAsiaTheme="minorEastAsia" w:hAnsiTheme="minorHAnsi" w:cstheme="minorBidi"/>
            <w:b w:val="0"/>
            <w:iCs w:val="0"/>
            <w:noProof/>
            <w:szCs w:val="22"/>
          </w:rPr>
          <w:tab/>
        </w:r>
        <w:r w:rsidRPr="00F00B57">
          <w:rPr>
            <w:rStyle w:val="Hyperlink"/>
            <w:noProof/>
          </w:rPr>
          <w:t>Ordner</w:t>
        </w:r>
        <w:r>
          <w:rPr>
            <w:noProof/>
            <w:webHidden/>
          </w:rPr>
          <w:tab/>
        </w:r>
        <w:r>
          <w:rPr>
            <w:noProof/>
            <w:webHidden/>
          </w:rPr>
          <w:fldChar w:fldCharType="begin"/>
        </w:r>
        <w:r>
          <w:rPr>
            <w:noProof/>
            <w:webHidden/>
          </w:rPr>
          <w:instrText xml:space="preserve"> PAGEREF _Toc501701389 \h </w:instrText>
        </w:r>
        <w:r>
          <w:rPr>
            <w:noProof/>
            <w:webHidden/>
          </w:rPr>
        </w:r>
        <w:r>
          <w:rPr>
            <w:noProof/>
            <w:webHidden/>
          </w:rPr>
          <w:fldChar w:fldCharType="separate"/>
        </w:r>
        <w:r>
          <w:rPr>
            <w:noProof/>
            <w:webHidden/>
          </w:rPr>
          <w:t>17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390" w:history="1">
        <w:r w:rsidRPr="00F00B57">
          <w:rPr>
            <w:rStyle w:val="Hyperlink"/>
            <w:noProof/>
          </w:rPr>
          <w:t>4.2.1</w:t>
        </w:r>
        <w:r>
          <w:rPr>
            <w:rFonts w:asciiTheme="minorHAnsi" w:eastAsiaTheme="minorEastAsia" w:hAnsiTheme="minorHAnsi" w:cstheme="minorBidi"/>
            <w:noProof/>
            <w:szCs w:val="22"/>
          </w:rPr>
          <w:tab/>
        </w:r>
        <w:r w:rsidRPr="00F00B57">
          <w:rPr>
            <w:rStyle w:val="Hyperlink"/>
            <w:noProof/>
          </w:rPr>
          <w:t>Applikation gemäß [gemSpec_COS#8.3.1.1]</w:t>
        </w:r>
        <w:r>
          <w:rPr>
            <w:noProof/>
            <w:webHidden/>
          </w:rPr>
          <w:tab/>
        </w:r>
        <w:r>
          <w:rPr>
            <w:noProof/>
            <w:webHidden/>
          </w:rPr>
          <w:fldChar w:fldCharType="begin"/>
        </w:r>
        <w:r>
          <w:rPr>
            <w:noProof/>
            <w:webHidden/>
          </w:rPr>
          <w:instrText xml:space="preserve"> PAGEREF _Toc501701390 \h </w:instrText>
        </w:r>
        <w:r>
          <w:rPr>
            <w:noProof/>
            <w:webHidden/>
          </w:rPr>
        </w:r>
        <w:r>
          <w:rPr>
            <w:noProof/>
            <w:webHidden/>
          </w:rPr>
          <w:fldChar w:fldCharType="separate"/>
        </w:r>
        <w:r>
          <w:rPr>
            <w:noProof/>
            <w:webHidden/>
          </w:rPr>
          <w:t>17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391" w:history="1">
        <w:r w:rsidRPr="00F00B57">
          <w:rPr>
            <w:rStyle w:val="Hyperlink"/>
            <w:noProof/>
          </w:rPr>
          <w:t>4.2.2</w:t>
        </w:r>
        <w:r>
          <w:rPr>
            <w:rFonts w:asciiTheme="minorHAnsi" w:eastAsiaTheme="minorEastAsia" w:hAnsiTheme="minorHAnsi" w:cstheme="minorBidi"/>
            <w:noProof/>
            <w:szCs w:val="22"/>
          </w:rPr>
          <w:tab/>
        </w:r>
        <w:r w:rsidRPr="00F00B57">
          <w:rPr>
            <w:rStyle w:val="Hyperlink"/>
            <w:noProof/>
          </w:rPr>
          <w:t>DF gemäß [gemSpec_COS#8.3.1.2]</w:t>
        </w:r>
        <w:r>
          <w:rPr>
            <w:noProof/>
            <w:webHidden/>
          </w:rPr>
          <w:tab/>
        </w:r>
        <w:r>
          <w:rPr>
            <w:noProof/>
            <w:webHidden/>
          </w:rPr>
          <w:fldChar w:fldCharType="begin"/>
        </w:r>
        <w:r>
          <w:rPr>
            <w:noProof/>
            <w:webHidden/>
          </w:rPr>
          <w:instrText xml:space="preserve"> PAGEREF _Toc501701391 \h </w:instrText>
        </w:r>
        <w:r>
          <w:rPr>
            <w:noProof/>
            <w:webHidden/>
          </w:rPr>
        </w:r>
        <w:r>
          <w:rPr>
            <w:noProof/>
            <w:webHidden/>
          </w:rPr>
          <w:fldChar w:fldCharType="separate"/>
        </w:r>
        <w:r>
          <w:rPr>
            <w:noProof/>
            <w:webHidden/>
          </w:rPr>
          <w:t>17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392" w:history="1">
        <w:r w:rsidRPr="00F00B57">
          <w:rPr>
            <w:rStyle w:val="Hyperlink"/>
            <w:noProof/>
            <w:lang w:val="en-GB"/>
          </w:rPr>
          <w:t>4.2.3</w:t>
        </w:r>
        <w:r>
          <w:rPr>
            <w:rFonts w:asciiTheme="minorHAnsi" w:eastAsiaTheme="minorEastAsia" w:hAnsiTheme="minorHAnsi" w:cstheme="minorBidi"/>
            <w:noProof/>
            <w:szCs w:val="22"/>
          </w:rPr>
          <w:tab/>
        </w:r>
        <w:r w:rsidRPr="00F00B57">
          <w:rPr>
            <w:rStyle w:val="Hyperlink"/>
            <w:noProof/>
            <w:lang w:val="en-GB"/>
          </w:rPr>
          <w:t xml:space="preserve">ADF gemäß </w:t>
        </w:r>
        <w:r w:rsidRPr="00F00B57">
          <w:rPr>
            <w:rStyle w:val="Hyperlink"/>
            <w:noProof/>
          </w:rPr>
          <w:t>[gemSpec_COS</w:t>
        </w:r>
        <w:r w:rsidRPr="00F00B57">
          <w:rPr>
            <w:rStyle w:val="Hyperlink"/>
            <w:noProof/>
            <w:lang w:val="en-GB"/>
          </w:rPr>
          <w:t>#8.3.1.3]</w:t>
        </w:r>
        <w:r>
          <w:rPr>
            <w:noProof/>
            <w:webHidden/>
          </w:rPr>
          <w:tab/>
        </w:r>
        <w:r>
          <w:rPr>
            <w:noProof/>
            <w:webHidden/>
          </w:rPr>
          <w:fldChar w:fldCharType="begin"/>
        </w:r>
        <w:r>
          <w:rPr>
            <w:noProof/>
            <w:webHidden/>
          </w:rPr>
          <w:instrText xml:space="preserve"> PAGEREF _Toc501701392 \h </w:instrText>
        </w:r>
        <w:r>
          <w:rPr>
            <w:noProof/>
            <w:webHidden/>
          </w:rPr>
        </w:r>
        <w:r>
          <w:rPr>
            <w:noProof/>
            <w:webHidden/>
          </w:rPr>
          <w:fldChar w:fldCharType="separate"/>
        </w:r>
        <w:r>
          <w:rPr>
            <w:noProof/>
            <w:webHidden/>
          </w:rPr>
          <w:t>18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3" w:history="1">
        <w:r w:rsidRPr="00F00B57">
          <w:rPr>
            <w:rStyle w:val="Hyperlink"/>
            <w:noProof/>
          </w:rPr>
          <w:t>4.3</w:t>
        </w:r>
        <w:r>
          <w:rPr>
            <w:rFonts w:asciiTheme="minorHAnsi" w:eastAsiaTheme="minorEastAsia" w:hAnsiTheme="minorHAnsi" w:cstheme="minorBidi"/>
            <w:b w:val="0"/>
            <w:iCs w:val="0"/>
            <w:noProof/>
            <w:szCs w:val="22"/>
          </w:rPr>
          <w:tab/>
        </w:r>
        <w:r w:rsidRPr="00F00B57">
          <w:rPr>
            <w:rStyle w:val="Hyperlink"/>
            <w:noProof/>
          </w:rPr>
          <w:t>Transparentes Elementary File</w:t>
        </w:r>
        <w:r>
          <w:rPr>
            <w:noProof/>
            <w:webHidden/>
          </w:rPr>
          <w:tab/>
        </w:r>
        <w:r>
          <w:rPr>
            <w:noProof/>
            <w:webHidden/>
          </w:rPr>
          <w:fldChar w:fldCharType="begin"/>
        </w:r>
        <w:r>
          <w:rPr>
            <w:noProof/>
            <w:webHidden/>
          </w:rPr>
          <w:instrText xml:space="preserve"> PAGEREF _Toc501701393 \h </w:instrText>
        </w:r>
        <w:r>
          <w:rPr>
            <w:noProof/>
            <w:webHidden/>
          </w:rPr>
        </w:r>
        <w:r>
          <w:rPr>
            <w:noProof/>
            <w:webHidden/>
          </w:rPr>
          <w:fldChar w:fldCharType="separate"/>
        </w:r>
        <w:r>
          <w:rPr>
            <w:noProof/>
            <w:webHidden/>
          </w:rPr>
          <w:t>18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4" w:history="1">
        <w:r w:rsidRPr="00F00B57">
          <w:rPr>
            <w:rStyle w:val="Hyperlink"/>
            <w:noProof/>
          </w:rPr>
          <w:t>4.4</w:t>
        </w:r>
        <w:r>
          <w:rPr>
            <w:rFonts w:asciiTheme="minorHAnsi" w:eastAsiaTheme="minorEastAsia" w:hAnsiTheme="minorHAnsi" w:cstheme="minorBidi"/>
            <w:b w:val="0"/>
            <w:iCs w:val="0"/>
            <w:noProof/>
            <w:szCs w:val="22"/>
          </w:rPr>
          <w:tab/>
        </w:r>
        <w:r w:rsidRPr="00F00B57">
          <w:rPr>
            <w:rStyle w:val="Hyperlink"/>
            <w:noProof/>
          </w:rPr>
          <w:t>Linear variables Elementary File</w:t>
        </w:r>
        <w:r>
          <w:rPr>
            <w:noProof/>
            <w:webHidden/>
          </w:rPr>
          <w:tab/>
        </w:r>
        <w:r>
          <w:rPr>
            <w:noProof/>
            <w:webHidden/>
          </w:rPr>
          <w:fldChar w:fldCharType="begin"/>
        </w:r>
        <w:r>
          <w:rPr>
            <w:noProof/>
            <w:webHidden/>
          </w:rPr>
          <w:instrText xml:space="preserve"> PAGEREF _Toc501701394 \h </w:instrText>
        </w:r>
        <w:r>
          <w:rPr>
            <w:noProof/>
            <w:webHidden/>
          </w:rPr>
        </w:r>
        <w:r>
          <w:rPr>
            <w:noProof/>
            <w:webHidden/>
          </w:rPr>
          <w:fldChar w:fldCharType="separate"/>
        </w:r>
        <w:r>
          <w:rPr>
            <w:noProof/>
            <w:webHidden/>
          </w:rPr>
          <w:t>18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5" w:history="1">
        <w:r w:rsidRPr="00F00B57">
          <w:rPr>
            <w:rStyle w:val="Hyperlink"/>
            <w:noProof/>
          </w:rPr>
          <w:t>4.5</w:t>
        </w:r>
        <w:r>
          <w:rPr>
            <w:rFonts w:asciiTheme="minorHAnsi" w:eastAsiaTheme="minorEastAsia" w:hAnsiTheme="minorHAnsi" w:cstheme="minorBidi"/>
            <w:b w:val="0"/>
            <w:iCs w:val="0"/>
            <w:noProof/>
            <w:szCs w:val="22"/>
          </w:rPr>
          <w:tab/>
        </w:r>
        <w:r w:rsidRPr="00F00B57">
          <w:rPr>
            <w:rStyle w:val="Hyperlink"/>
            <w:noProof/>
          </w:rPr>
          <w:t>Linear fixes Elementary File</w:t>
        </w:r>
        <w:r>
          <w:rPr>
            <w:noProof/>
            <w:webHidden/>
          </w:rPr>
          <w:tab/>
        </w:r>
        <w:r>
          <w:rPr>
            <w:noProof/>
            <w:webHidden/>
          </w:rPr>
          <w:fldChar w:fldCharType="begin"/>
        </w:r>
        <w:r>
          <w:rPr>
            <w:noProof/>
            <w:webHidden/>
          </w:rPr>
          <w:instrText xml:space="preserve"> PAGEREF _Toc501701395 \h </w:instrText>
        </w:r>
        <w:r>
          <w:rPr>
            <w:noProof/>
            <w:webHidden/>
          </w:rPr>
        </w:r>
        <w:r>
          <w:rPr>
            <w:noProof/>
            <w:webHidden/>
          </w:rPr>
          <w:fldChar w:fldCharType="separate"/>
        </w:r>
        <w:r>
          <w:rPr>
            <w:noProof/>
            <w:webHidden/>
          </w:rPr>
          <w:t>19</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6" w:history="1">
        <w:r w:rsidRPr="00F00B57">
          <w:rPr>
            <w:rStyle w:val="Hyperlink"/>
            <w:noProof/>
          </w:rPr>
          <w:t>4.6</w:t>
        </w:r>
        <w:r>
          <w:rPr>
            <w:rFonts w:asciiTheme="minorHAnsi" w:eastAsiaTheme="minorEastAsia" w:hAnsiTheme="minorHAnsi" w:cstheme="minorBidi"/>
            <w:b w:val="0"/>
            <w:iCs w:val="0"/>
            <w:noProof/>
            <w:szCs w:val="22"/>
          </w:rPr>
          <w:tab/>
        </w:r>
        <w:r w:rsidRPr="00F00B57">
          <w:rPr>
            <w:rStyle w:val="Hyperlink"/>
            <w:noProof/>
          </w:rPr>
          <w:t>Zyklisches Elementary File</w:t>
        </w:r>
        <w:r>
          <w:rPr>
            <w:noProof/>
            <w:webHidden/>
          </w:rPr>
          <w:tab/>
        </w:r>
        <w:r>
          <w:rPr>
            <w:noProof/>
            <w:webHidden/>
          </w:rPr>
          <w:fldChar w:fldCharType="begin"/>
        </w:r>
        <w:r>
          <w:rPr>
            <w:noProof/>
            <w:webHidden/>
          </w:rPr>
          <w:instrText xml:space="preserve"> PAGEREF _Toc501701396 \h </w:instrText>
        </w:r>
        <w:r>
          <w:rPr>
            <w:noProof/>
            <w:webHidden/>
          </w:rPr>
        </w:r>
        <w:r>
          <w:rPr>
            <w:noProof/>
            <w:webHidden/>
          </w:rPr>
          <w:fldChar w:fldCharType="separate"/>
        </w:r>
        <w:r>
          <w:rPr>
            <w:noProof/>
            <w:webHidden/>
          </w:rPr>
          <w:t>19</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7" w:history="1">
        <w:r w:rsidRPr="00F00B57">
          <w:rPr>
            <w:rStyle w:val="Hyperlink"/>
            <w:noProof/>
          </w:rPr>
          <w:t>4.7</w:t>
        </w:r>
        <w:r>
          <w:rPr>
            <w:rFonts w:asciiTheme="minorHAnsi" w:eastAsiaTheme="minorEastAsia" w:hAnsiTheme="minorHAnsi" w:cstheme="minorBidi"/>
            <w:b w:val="0"/>
            <w:iCs w:val="0"/>
            <w:noProof/>
            <w:szCs w:val="22"/>
          </w:rPr>
          <w:tab/>
        </w:r>
        <w:r w:rsidRPr="00F00B57">
          <w:rPr>
            <w:rStyle w:val="Hyperlink"/>
            <w:noProof/>
          </w:rPr>
          <w:t>Reguläres Passwort</w:t>
        </w:r>
        <w:r>
          <w:rPr>
            <w:noProof/>
            <w:webHidden/>
          </w:rPr>
          <w:tab/>
        </w:r>
        <w:r>
          <w:rPr>
            <w:noProof/>
            <w:webHidden/>
          </w:rPr>
          <w:fldChar w:fldCharType="begin"/>
        </w:r>
        <w:r>
          <w:rPr>
            <w:noProof/>
            <w:webHidden/>
          </w:rPr>
          <w:instrText xml:space="preserve"> PAGEREF _Toc501701397 \h </w:instrText>
        </w:r>
        <w:r>
          <w:rPr>
            <w:noProof/>
            <w:webHidden/>
          </w:rPr>
        </w:r>
        <w:r>
          <w:rPr>
            <w:noProof/>
            <w:webHidden/>
          </w:rPr>
          <w:fldChar w:fldCharType="separate"/>
        </w:r>
        <w:r>
          <w:rPr>
            <w:noProof/>
            <w:webHidden/>
          </w:rPr>
          <w:t>19</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8" w:history="1">
        <w:r w:rsidRPr="00F00B57">
          <w:rPr>
            <w:rStyle w:val="Hyperlink"/>
            <w:noProof/>
          </w:rPr>
          <w:t>4.8</w:t>
        </w:r>
        <w:r>
          <w:rPr>
            <w:rFonts w:asciiTheme="minorHAnsi" w:eastAsiaTheme="minorEastAsia" w:hAnsiTheme="minorHAnsi" w:cstheme="minorBidi"/>
            <w:b w:val="0"/>
            <w:iCs w:val="0"/>
            <w:noProof/>
            <w:szCs w:val="22"/>
          </w:rPr>
          <w:tab/>
        </w:r>
        <w:r w:rsidRPr="00F00B57">
          <w:rPr>
            <w:rStyle w:val="Hyperlink"/>
            <w:noProof/>
          </w:rPr>
          <w:t>Multireferenz-Passwort</w:t>
        </w:r>
        <w:r>
          <w:rPr>
            <w:noProof/>
            <w:webHidden/>
          </w:rPr>
          <w:tab/>
        </w:r>
        <w:r>
          <w:rPr>
            <w:noProof/>
            <w:webHidden/>
          </w:rPr>
          <w:fldChar w:fldCharType="begin"/>
        </w:r>
        <w:r>
          <w:rPr>
            <w:noProof/>
            <w:webHidden/>
          </w:rPr>
          <w:instrText xml:space="preserve"> PAGEREF _Toc501701398 \h </w:instrText>
        </w:r>
        <w:r>
          <w:rPr>
            <w:noProof/>
            <w:webHidden/>
          </w:rPr>
        </w:r>
        <w:r>
          <w:rPr>
            <w:noProof/>
            <w:webHidden/>
          </w:rPr>
          <w:fldChar w:fldCharType="separate"/>
        </w:r>
        <w:r>
          <w:rPr>
            <w:noProof/>
            <w:webHidden/>
          </w:rPr>
          <w:t>20</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399" w:history="1">
        <w:r w:rsidRPr="00F00B57">
          <w:rPr>
            <w:rStyle w:val="Hyperlink"/>
            <w:noProof/>
          </w:rPr>
          <w:t>4.9</w:t>
        </w:r>
        <w:r>
          <w:rPr>
            <w:rFonts w:asciiTheme="minorHAnsi" w:eastAsiaTheme="minorEastAsia" w:hAnsiTheme="minorHAnsi" w:cstheme="minorBidi"/>
            <w:b w:val="0"/>
            <w:iCs w:val="0"/>
            <w:noProof/>
            <w:szCs w:val="22"/>
          </w:rPr>
          <w:tab/>
        </w:r>
        <w:r w:rsidRPr="00F00B57">
          <w:rPr>
            <w:rStyle w:val="Hyperlink"/>
            <w:noProof/>
          </w:rPr>
          <w:t>Symmetrisches Authentisierungsobjekt</w:t>
        </w:r>
        <w:r>
          <w:rPr>
            <w:noProof/>
            <w:webHidden/>
          </w:rPr>
          <w:tab/>
        </w:r>
        <w:r>
          <w:rPr>
            <w:noProof/>
            <w:webHidden/>
          </w:rPr>
          <w:fldChar w:fldCharType="begin"/>
        </w:r>
        <w:r>
          <w:rPr>
            <w:noProof/>
            <w:webHidden/>
          </w:rPr>
          <w:instrText xml:space="preserve"> PAGEREF _Toc501701399 \h </w:instrText>
        </w:r>
        <w:r>
          <w:rPr>
            <w:noProof/>
            <w:webHidden/>
          </w:rPr>
        </w:r>
        <w:r>
          <w:rPr>
            <w:noProof/>
            <w:webHidden/>
          </w:rPr>
          <w:fldChar w:fldCharType="separate"/>
        </w:r>
        <w:r>
          <w:rPr>
            <w:noProof/>
            <w:webHidden/>
          </w:rPr>
          <w:t>20</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0" w:history="1">
        <w:r w:rsidRPr="00F00B57">
          <w:rPr>
            <w:rStyle w:val="Hyperlink"/>
            <w:noProof/>
          </w:rPr>
          <w:t>4.10</w:t>
        </w:r>
        <w:r>
          <w:rPr>
            <w:rFonts w:asciiTheme="minorHAnsi" w:eastAsiaTheme="minorEastAsia" w:hAnsiTheme="minorHAnsi" w:cstheme="minorBidi"/>
            <w:b w:val="0"/>
            <w:iCs w:val="0"/>
            <w:noProof/>
            <w:szCs w:val="22"/>
          </w:rPr>
          <w:tab/>
        </w:r>
        <w:r w:rsidRPr="00F00B57">
          <w:rPr>
            <w:rStyle w:val="Hyperlink"/>
            <w:noProof/>
          </w:rPr>
          <w:t>Symmetrisches Kartenverbindungsobjekt</w:t>
        </w:r>
        <w:r>
          <w:rPr>
            <w:noProof/>
            <w:webHidden/>
          </w:rPr>
          <w:tab/>
        </w:r>
        <w:r>
          <w:rPr>
            <w:noProof/>
            <w:webHidden/>
          </w:rPr>
          <w:fldChar w:fldCharType="begin"/>
        </w:r>
        <w:r>
          <w:rPr>
            <w:noProof/>
            <w:webHidden/>
          </w:rPr>
          <w:instrText xml:space="preserve"> PAGEREF _Toc501701400 \h </w:instrText>
        </w:r>
        <w:r>
          <w:rPr>
            <w:noProof/>
            <w:webHidden/>
          </w:rPr>
        </w:r>
        <w:r>
          <w:rPr>
            <w:noProof/>
            <w:webHidden/>
          </w:rPr>
          <w:fldChar w:fldCharType="separate"/>
        </w:r>
        <w:r>
          <w:rPr>
            <w:noProof/>
            <w:webHidden/>
          </w:rPr>
          <w:t>20</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1" w:history="1">
        <w:r w:rsidRPr="00F00B57">
          <w:rPr>
            <w:rStyle w:val="Hyperlink"/>
            <w:noProof/>
          </w:rPr>
          <w:t>4.11</w:t>
        </w:r>
        <w:r>
          <w:rPr>
            <w:rFonts w:asciiTheme="minorHAnsi" w:eastAsiaTheme="minorEastAsia" w:hAnsiTheme="minorHAnsi" w:cstheme="minorBidi"/>
            <w:b w:val="0"/>
            <w:iCs w:val="0"/>
            <w:noProof/>
            <w:szCs w:val="22"/>
          </w:rPr>
          <w:tab/>
        </w:r>
        <w:r w:rsidRPr="00F00B57">
          <w:rPr>
            <w:rStyle w:val="Hyperlink"/>
            <w:noProof/>
          </w:rPr>
          <w:t>Privates ELC-Schlüsselobjekt</w:t>
        </w:r>
        <w:r>
          <w:rPr>
            <w:noProof/>
            <w:webHidden/>
          </w:rPr>
          <w:tab/>
        </w:r>
        <w:r>
          <w:rPr>
            <w:noProof/>
            <w:webHidden/>
          </w:rPr>
          <w:fldChar w:fldCharType="begin"/>
        </w:r>
        <w:r>
          <w:rPr>
            <w:noProof/>
            <w:webHidden/>
          </w:rPr>
          <w:instrText xml:space="preserve"> PAGEREF _Toc501701401 \h </w:instrText>
        </w:r>
        <w:r>
          <w:rPr>
            <w:noProof/>
            <w:webHidden/>
          </w:rPr>
        </w:r>
        <w:r>
          <w:rPr>
            <w:noProof/>
            <w:webHidden/>
          </w:rPr>
          <w:fldChar w:fldCharType="separate"/>
        </w:r>
        <w:r>
          <w:rPr>
            <w:noProof/>
            <w:webHidden/>
          </w:rPr>
          <w:t>21</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2" w:history="1">
        <w:r w:rsidRPr="00F00B57">
          <w:rPr>
            <w:rStyle w:val="Hyperlink"/>
            <w:noProof/>
          </w:rPr>
          <w:t>4.12</w:t>
        </w:r>
        <w:r>
          <w:rPr>
            <w:rFonts w:asciiTheme="minorHAnsi" w:eastAsiaTheme="minorEastAsia" w:hAnsiTheme="minorHAnsi" w:cstheme="minorBidi"/>
            <w:b w:val="0"/>
            <w:iCs w:val="0"/>
            <w:noProof/>
            <w:szCs w:val="22"/>
          </w:rPr>
          <w:tab/>
        </w:r>
        <w:r w:rsidRPr="00F00B57">
          <w:rPr>
            <w:rStyle w:val="Hyperlink"/>
            <w:noProof/>
          </w:rPr>
          <w:t>Privates RSA-Schlüsselobjekt</w:t>
        </w:r>
        <w:r>
          <w:rPr>
            <w:noProof/>
            <w:webHidden/>
          </w:rPr>
          <w:tab/>
        </w:r>
        <w:r>
          <w:rPr>
            <w:noProof/>
            <w:webHidden/>
          </w:rPr>
          <w:fldChar w:fldCharType="begin"/>
        </w:r>
        <w:r>
          <w:rPr>
            <w:noProof/>
            <w:webHidden/>
          </w:rPr>
          <w:instrText xml:space="preserve"> PAGEREF _Toc501701402 \h </w:instrText>
        </w:r>
        <w:r>
          <w:rPr>
            <w:noProof/>
            <w:webHidden/>
          </w:rPr>
        </w:r>
        <w:r>
          <w:rPr>
            <w:noProof/>
            <w:webHidden/>
          </w:rPr>
          <w:fldChar w:fldCharType="separate"/>
        </w:r>
        <w:r>
          <w:rPr>
            <w:noProof/>
            <w:webHidden/>
          </w:rPr>
          <w:t>21</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3" w:history="1">
        <w:r w:rsidRPr="00F00B57">
          <w:rPr>
            <w:rStyle w:val="Hyperlink"/>
            <w:noProof/>
          </w:rPr>
          <w:t>4.13</w:t>
        </w:r>
        <w:r>
          <w:rPr>
            <w:rFonts w:asciiTheme="minorHAnsi" w:eastAsiaTheme="minorEastAsia" w:hAnsiTheme="minorHAnsi" w:cstheme="minorBidi"/>
            <w:b w:val="0"/>
            <w:iCs w:val="0"/>
            <w:noProof/>
            <w:szCs w:val="22"/>
          </w:rPr>
          <w:tab/>
        </w:r>
        <w:r w:rsidRPr="00F00B57">
          <w:rPr>
            <w:rStyle w:val="Hyperlink"/>
            <w:noProof/>
          </w:rPr>
          <w:t>Öffentliches ELC-Signaturprüfobjekt</w:t>
        </w:r>
        <w:r>
          <w:rPr>
            <w:noProof/>
            <w:webHidden/>
          </w:rPr>
          <w:tab/>
        </w:r>
        <w:r>
          <w:rPr>
            <w:noProof/>
            <w:webHidden/>
          </w:rPr>
          <w:fldChar w:fldCharType="begin"/>
        </w:r>
        <w:r>
          <w:rPr>
            <w:noProof/>
            <w:webHidden/>
          </w:rPr>
          <w:instrText xml:space="preserve"> PAGEREF _Toc501701403 \h </w:instrText>
        </w:r>
        <w:r>
          <w:rPr>
            <w:noProof/>
            <w:webHidden/>
          </w:rPr>
        </w:r>
        <w:r>
          <w:rPr>
            <w:noProof/>
            <w:webHidden/>
          </w:rPr>
          <w:fldChar w:fldCharType="separate"/>
        </w:r>
        <w:r>
          <w:rPr>
            <w:noProof/>
            <w:webHidden/>
          </w:rPr>
          <w:t>22</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4" w:history="1">
        <w:r w:rsidRPr="00F00B57">
          <w:rPr>
            <w:rStyle w:val="Hyperlink"/>
            <w:noProof/>
          </w:rPr>
          <w:t>4.14</w:t>
        </w:r>
        <w:r>
          <w:rPr>
            <w:rFonts w:asciiTheme="minorHAnsi" w:eastAsiaTheme="minorEastAsia" w:hAnsiTheme="minorHAnsi" w:cstheme="minorBidi"/>
            <w:b w:val="0"/>
            <w:iCs w:val="0"/>
            <w:noProof/>
            <w:szCs w:val="22"/>
          </w:rPr>
          <w:tab/>
        </w:r>
        <w:r w:rsidRPr="00F00B57">
          <w:rPr>
            <w:rStyle w:val="Hyperlink"/>
            <w:noProof/>
          </w:rPr>
          <w:t>Öffentliches RSA-Signaturprüfobjekt</w:t>
        </w:r>
        <w:r>
          <w:rPr>
            <w:noProof/>
            <w:webHidden/>
          </w:rPr>
          <w:tab/>
        </w:r>
        <w:r>
          <w:rPr>
            <w:noProof/>
            <w:webHidden/>
          </w:rPr>
          <w:fldChar w:fldCharType="begin"/>
        </w:r>
        <w:r>
          <w:rPr>
            <w:noProof/>
            <w:webHidden/>
          </w:rPr>
          <w:instrText xml:space="preserve"> PAGEREF _Toc501701404 \h </w:instrText>
        </w:r>
        <w:r>
          <w:rPr>
            <w:noProof/>
            <w:webHidden/>
          </w:rPr>
        </w:r>
        <w:r>
          <w:rPr>
            <w:noProof/>
            <w:webHidden/>
          </w:rPr>
          <w:fldChar w:fldCharType="separate"/>
        </w:r>
        <w:r>
          <w:rPr>
            <w:noProof/>
            <w:webHidden/>
          </w:rPr>
          <w:t>22</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5" w:history="1">
        <w:r w:rsidRPr="00F00B57">
          <w:rPr>
            <w:rStyle w:val="Hyperlink"/>
            <w:noProof/>
          </w:rPr>
          <w:t>4.15</w:t>
        </w:r>
        <w:r>
          <w:rPr>
            <w:rFonts w:asciiTheme="minorHAnsi" w:eastAsiaTheme="minorEastAsia" w:hAnsiTheme="minorHAnsi" w:cstheme="minorBidi"/>
            <w:b w:val="0"/>
            <w:iCs w:val="0"/>
            <w:noProof/>
            <w:szCs w:val="22"/>
          </w:rPr>
          <w:tab/>
        </w:r>
        <w:r w:rsidRPr="00F00B57">
          <w:rPr>
            <w:rStyle w:val="Hyperlink"/>
            <w:noProof/>
          </w:rPr>
          <w:t>Öffentliches ELC-Authentisierungsobjekt</w:t>
        </w:r>
        <w:r>
          <w:rPr>
            <w:noProof/>
            <w:webHidden/>
          </w:rPr>
          <w:tab/>
        </w:r>
        <w:r>
          <w:rPr>
            <w:noProof/>
            <w:webHidden/>
          </w:rPr>
          <w:fldChar w:fldCharType="begin"/>
        </w:r>
        <w:r>
          <w:rPr>
            <w:noProof/>
            <w:webHidden/>
          </w:rPr>
          <w:instrText xml:space="preserve"> PAGEREF _Toc501701405 \h </w:instrText>
        </w:r>
        <w:r>
          <w:rPr>
            <w:noProof/>
            <w:webHidden/>
          </w:rPr>
        </w:r>
        <w:r>
          <w:rPr>
            <w:noProof/>
            <w:webHidden/>
          </w:rPr>
          <w:fldChar w:fldCharType="separate"/>
        </w:r>
        <w:r>
          <w:rPr>
            <w:noProof/>
            <w:webHidden/>
          </w:rPr>
          <w:t>22</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6" w:history="1">
        <w:r w:rsidRPr="00F00B57">
          <w:rPr>
            <w:rStyle w:val="Hyperlink"/>
            <w:noProof/>
          </w:rPr>
          <w:t>4.16</w:t>
        </w:r>
        <w:r>
          <w:rPr>
            <w:rFonts w:asciiTheme="minorHAnsi" w:eastAsiaTheme="minorEastAsia" w:hAnsiTheme="minorHAnsi" w:cstheme="minorBidi"/>
            <w:b w:val="0"/>
            <w:iCs w:val="0"/>
            <w:noProof/>
            <w:szCs w:val="22"/>
          </w:rPr>
          <w:tab/>
        </w:r>
        <w:r w:rsidRPr="00F00B57">
          <w:rPr>
            <w:rStyle w:val="Hyperlink"/>
            <w:noProof/>
          </w:rPr>
          <w:t>Öffentliches RSA-Authentisierungsobjekt</w:t>
        </w:r>
        <w:r>
          <w:rPr>
            <w:noProof/>
            <w:webHidden/>
          </w:rPr>
          <w:tab/>
        </w:r>
        <w:r>
          <w:rPr>
            <w:noProof/>
            <w:webHidden/>
          </w:rPr>
          <w:fldChar w:fldCharType="begin"/>
        </w:r>
        <w:r>
          <w:rPr>
            <w:noProof/>
            <w:webHidden/>
          </w:rPr>
          <w:instrText xml:space="preserve"> PAGEREF _Toc501701406 \h </w:instrText>
        </w:r>
        <w:r>
          <w:rPr>
            <w:noProof/>
            <w:webHidden/>
          </w:rPr>
        </w:r>
        <w:r>
          <w:rPr>
            <w:noProof/>
            <w:webHidden/>
          </w:rPr>
          <w:fldChar w:fldCharType="separate"/>
        </w:r>
        <w:r>
          <w:rPr>
            <w:noProof/>
            <w:webHidden/>
          </w:rPr>
          <w:t>23</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7" w:history="1">
        <w:r w:rsidRPr="00F00B57">
          <w:rPr>
            <w:rStyle w:val="Hyperlink"/>
            <w:noProof/>
          </w:rPr>
          <w:t>4.17</w:t>
        </w:r>
        <w:r>
          <w:rPr>
            <w:rFonts w:asciiTheme="minorHAnsi" w:eastAsiaTheme="minorEastAsia" w:hAnsiTheme="minorHAnsi" w:cstheme="minorBidi"/>
            <w:b w:val="0"/>
            <w:iCs w:val="0"/>
            <w:noProof/>
            <w:szCs w:val="22"/>
          </w:rPr>
          <w:tab/>
        </w:r>
        <w:r w:rsidRPr="00F00B57">
          <w:rPr>
            <w:rStyle w:val="Hyperlink"/>
            <w:noProof/>
          </w:rPr>
          <w:t>Öffentliches ELC-Verschlüsselungsobjekt</w:t>
        </w:r>
        <w:r>
          <w:rPr>
            <w:noProof/>
            <w:webHidden/>
          </w:rPr>
          <w:tab/>
        </w:r>
        <w:r>
          <w:rPr>
            <w:noProof/>
            <w:webHidden/>
          </w:rPr>
          <w:fldChar w:fldCharType="begin"/>
        </w:r>
        <w:r>
          <w:rPr>
            <w:noProof/>
            <w:webHidden/>
          </w:rPr>
          <w:instrText xml:space="preserve"> PAGEREF _Toc501701407 \h </w:instrText>
        </w:r>
        <w:r>
          <w:rPr>
            <w:noProof/>
            <w:webHidden/>
          </w:rPr>
        </w:r>
        <w:r>
          <w:rPr>
            <w:noProof/>
            <w:webHidden/>
          </w:rPr>
          <w:fldChar w:fldCharType="separate"/>
        </w:r>
        <w:r>
          <w:rPr>
            <w:noProof/>
            <w:webHidden/>
          </w:rPr>
          <w:t>23</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8" w:history="1">
        <w:r w:rsidRPr="00F00B57">
          <w:rPr>
            <w:rStyle w:val="Hyperlink"/>
            <w:noProof/>
          </w:rPr>
          <w:t>4.18</w:t>
        </w:r>
        <w:r>
          <w:rPr>
            <w:rFonts w:asciiTheme="minorHAnsi" w:eastAsiaTheme="minorEastAsia" w:hAnsiTheme="minorHAnsi" w:cstheme="minorBidi"/>
            <w:b w:val="0"/>
            <w:iCs w:val="0"/>
            <w:noProof/>
            <w:szCs w:val="22"/>
          </w:rPr>
          <w:tab/>
        </w:r>
        <w:r w:rsidRPr="00F00B57">
          <w:rPr>
            <w:rStyle w:val="Hyperlink"/>
            <w:noProof/>
          </w:rPr>
          <w:t>Öffentliches RSA-Verschlüsselungsobjekt</w:t>
        </w:r>
        <w:r>
          <w:rPr>
            <w:noProof/>
            <w:webHidden/>
          </w:rPr>
          <w:tab/>
        </w:r>
        <w:r>
          <w:rPr>
            <w:noProof/>
            <w:webHidden/>
          </w:rPr>
          <w:fldChar w:fldCharType="begin"/>
        </w:r>
        <w:r>
          <w:rPr>
            <w:noProof/>
            <w:webHidden/>
          </w:rPr>
          <w:instrText xml:space="preserve"> PAGEREF _Toc501701408 \h </w:instrText>
        </w:r>
        <w:r>
          <w:rPr>
            <w:noProof/>
            <w:webHidden/>
          </w:rPr>
        </w:r>
        <w:r>
          <w:rPr>
            <w:noProof/>
            <w:webHidden/>
          </w:rPr>
          <w:fldChar w:fldCharType="separate"/>
        </w:r>
        <w:r>
          <w:rPr>
            <w:noProof/>
            <w:webHidden/>
          </w:rPr>
          <w:t>23</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09" w:history="1">
        <w:r w:rsidRPr="00F00B57">
          <w:rPr>
            <w:rStyle w:val="Hyperlink"/>
            <w:noProof/>
          </w:rPr>
          <w:t>4.19</w:t>
        </w:r>
        <w:r>
          <w:rPr>
            <w:rFonts w:asciiTheme="minorHAnsi" w:eastAsiaTheme="minorEastAsia" w:hAnsiTheme="minorHAnsi" w:cstheme="minorBidi"/>
            <w:b w:val="0"/>
            <w:iCs w:val="0"/>
            <w:noProof/>
            <w:szCs w:val="22"/>
          </w:rPr>
          <w:tab/>
        </w:r>
        <w:r w:rsidRPr="00F00B57">
          <w:rPr>
            <w:rStyle w:val="Hyperlink"/>
            <w:noProof/>
          </w:rPr>
          <w:t>Objektsystem</w:t>
        </w:r>
        <w:r>
          <w:rPr>
            <w:noProof/>
            <w:webHidden/>
          </w:rPr>
          <w:tab/>
        </w:r>
        <w:r>
          <w:rPr>
            <w:noProof/>
            <w:webHidden/>
          </w:rPr>
          <w:fldChar w:fldCharType="begin"/>
        </w:r>
        <w:r>
          <w:rPr>
            <w:noProof/>
            <w:webHidden/>
          </w:rPr>
          <w:instrText xml:space="preserve"> PAGEREF _Toc501701409 \h </w:instrText>
        </w:r>
        <w:r>
          <w:rPr>
            <w:noProof/>
            <w:webHidden/>
          </w:rPr>
        </w:r>
        <w:r>
          <w:rPr>
            <w:noProof/>
            <w:webHidden/>
          </w:rPr>
          <w:fldChar w:fldCharType="separate"/>
        </w:r>
        <w:r>
          <w:rPr>
            <w:noProof/>
            <w:webHidden/>
          </w:rPr>
          <w:t>24</w:t>
        </w:r>
        <w:r>
          <w:rPr>
            <w:noProof/>
            <w:webHidden/>
          </w:rPr>
          <w:fldChar w:fldCharType="end"/>
        </w:r>
      </w:hyperlink>
    </w:p>
    <w:p w:rsidR="00157BB4" w:rsidRDefault="00157B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410" w:history="1">
        <w:r w:rsidRPr="00F00B57">
          <w:rPr>
            <w:rStyle w:val="Hyperlink"/>
            <w:noProof/>
          </w:rPr>
          <w:t>5</w:t>
        </w:r>
        <w:r>
          <w:rPr>
            <w:rFonts w:asciiTheme="minorHAnsi" w:eastAsiaTheme="minorEastAsia" w:hAnsiTheme="minorHAnsi" w:cstheme="minorBidi"/>
            <w:b w:val="0"/>
            <w:bCs w:val="0"/>
            <w:noProof/>
            <w:sz w:val="22"/>
            <w:szCs w:val="22"/>
          </w:rPr>
          <w:tab/>
        </w:r>
        <w:r w:rsidRPr="00F00B57">
          <w:rPr>
            <w:rStyle w:val="Hyperlink"/>
            <w:noProof/>
          </w:rPr>
          <w:t>Prüfen von Objektsystemanforderungen ohne Wrapper</w:t>
        </w:r>
        <w:r>
          <w:rPr>
            <w:noProof/>
            <w:webHidden/>
          </w:rPr>
          <w:tab/>
        </w:r>
        <w:r>
          <w:rPr>
            <w:noProof/>
            <w:webHidden/>
          </w:rPr>
          <w:fldChar w:fldCharType="begin"/>
        </w:r>
        <w:r>
          <w:rPr>
            <w:noProof/>
            <w:webHidden/>
          </w:rPr>
          <w:instrText xml:space="preserve"> PAGEREF _Toc501701410 \h </w:instrText>
        </w:r>
        <w:r>
          <w:rPr>
            <w:noProof/>
            <w:webHidden/>
          </w:rPr>
        </w:r>
        <w:r>
          <w:rPr>
            <w:noProof/>
            <w:webHidden/>
          </w:rPr>
          <w:fldChar w:fldCharType="separate"/>
        </w:r>
        <w:r>
          <w:rPr>
            <w:noProof/>
            <w:webHidden/>
          </w:rPr>
          <w:t>25</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11" w:history="1">
        <w:r w:rsidRPr="00F00B57">
          <w:rPr>
            <w:rStyle w:val="Hyperlink"/>
            <w:noProof/>
          </w:rPr>
          <w:t>5.1</w:t>
        </w:r>
        <w:r>
          <w:rPr>
            <w:rFonts w:asciiTheme="minorHAnsi" w:eastAsiaTheme="minorEastAsia" w:hAnsiTheme="minorHAnsi" w:cstheme="minorBidi"/>
            <w:b w:val="0"/>
            <w:iCs w:val="0"/>
            <w:noProof/>
            <w:szCs w:val="22"/>
          </w:rPr>
          <w:tab/>
        </w:r>
        <w:r w:rsidRPr="00F00B57">
          <w:rPr>
            <w:rStyle w:val="Hyperlink"/>
            <w:noProof/>
          </w:rPr>
          <w:t>Attributsprüfung ohne Wrapper</w:t>
        </w:r>
        <w:r>
          <w:rPr>
            <w:noProof/>
            <w:webHidden/>
          </w:rPr>
          <w:tab/>
        </w:r>
        <w:r>
          <w:rPr>
            <w:noProof/>
            <w:webHidden/>
          </w:rPr>
          <w:fldChar w:fldCharType="begin"/>
        </w:r>
        <w:r>
          <w:rPr>
            <w:noProof/>
            <w:webHidden/>
          </w:rPr>
          <w:instrText xml:space="preserve"> PAGEREF _Toc501701411 \h </w:instrText>
        </w:r>
        <w:r>
          <w:rPr>
            <w:noProof/>
            <w:webHidden/>
          </w:rPr>
        </w:r>
        <w:r>
          <w:rPr>
            <w:noProof/>
            <w:webHidden/>
          </w:rPr>
          <w:fldChar w:fldCharType="separate"/>
        </w:r>
        <w:r>
          <w:rPr>
            <w:noProof/>
            <w:webHidden/>
          </w:rPr>
          <w:t>25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2" w:history="1">
        <w:r w:rsidRPr="00F00B57">
          <w:rPr>
            <w:rStyle w:val="Hyperlink"/>
            <w:noProof/>
          </w:rPr>
          <w:t>5.1.1</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body</w:t>
        </w:r>
        <w:r>
          <w:rPr>
            <w:noProof/>
            <w:webHidden/>
          </w:rPr>
          <w:tab/>
        </w:r>
        <w:r>
          <w:rPr>
            <w:noProof/>
            <w:webHidden/>
          </w:rPr>
          <w:fldChar w:fldCharType="begin"/>
        </w:r>
        <w:r>
          <w:rPr>
            <w:noProof/>
            <w:webHidden/>
          </w:rPr>
          <w:instrText xml:space="preserve"> PAGEREF _Toc501701412 \h </w:instrText>
        </w:r>
        <w:r>
          <w:rPr>
            <w:noProof/>
            <w:webHidden/>
          </w:rPr>
        </w:r>
        <w:r>
          <w:rPr>
            <w:noProof/>
            <w:webHidden/>
          </w:rPr>
          <w:fldChar w:fldCharType="separate"/>
        </w:r>
        <w:r>
          <w:rPr>
            <w:noProof/>
            <w:webHidden/>
          </w:rPr>
          <w:t>25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3" w:history="1">
        <w:r w:rsidRPr="00F00B57">
          <w:rPr>
            <w:rStyle w:val="Hyperlink"/>
            <w:noProof/>
          </w:rPr>
          <w:t>5.1.2</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can</w:t>
        </w:r>
        <w:r>
          <w:rPr>
            <w:noProof/>
            <w:webHidden/>
          </w:rPr>
          <w:tab/>
        </w:r>
        <w:r>
          <w:rPr>
            <w:noProof/>
            <w:webHidden/>
          </w:rPr>
          <w:fldChar w:fldCharType="begin"/>
        </w:r>
        <w:r>
          <w:rPr>
            <w:noProof/>
            <w:webHidden/>
          </w:rPr>
          <w:instrText xml:space="preserve"> PAGEREF _Toc501701413 \h </w:instrText>
        </w:r>
        <w:r>
          <w:rPr>
            <w:noProof/>
            <w:webHidden/>
          </w:rPr>
        </w:r>
        <w:r>
          <w:rPr>
            <w:noProof/>
            <w:webHidden/>
          </w:rPr>
          <w:fldChar w:fldCharType="separate"/>
        </w:r>
        <w:r>
          <w:rPr>
            <w:noProof/>
            <w:webHidden/>
          </w:rPr>
          <w:t>25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4" w:history="1">
        <w:r w:rsidRPr="00F00B57">
          <w:rPr>
            <w:rStyle w:val="Hyperlink"/>
            <w:noProof/>
          </w:rPr>
          <w:t>5.1.3</w:t>
        </w:r>
        <w:r>
          <w:rPr>
            <w:rFonts w:asciiTheme="minorHAnsi" w:eastAsiaTheme="minorEastAsia" w:hAnsiTheme="minorHAnsi" w:cstheme="minorBidi"/>
            <w:noProof/>
            <w:szCs w:val="22"/>
          </w:rPr>
          <w:tab/>
        </w:r>
        <w:r w:rsidRPr="00F00B57">
          <w:rPr>
            <w:rStyle w:val="Hyperlink"/>
            <w:noProof/>
          </w:rPr>
          <w:t>Überprüfen von coldAnswerToReset</w:t>
        </w:r>
        <w:r>
          <w:rPr>
            <w:noProof/>
            <w:webHidden/>
          </w:rPr>
          <w:tab/>
        </w:r>
        <w:r>
          <w:rPr>
            <w:noProof/>
            <w:webHidden/>
          </w:rPr>
          <w:fldChar w:fldCharType="begin"/>
        </w:r>
        <w:r>
          <w:rPr>
            <w:noProof/>
            <w:webHidden/>
          </w:rPr>
          <w:instrText xml:space="preserve"> PAGEREF _Toc501701414 \h </w:instrText>
        </w:r>
        <w:r>
          <w:rPr>
            <w:noProof/>
            <w:webHidden/>
          </w:rPr>
        </w:r>
        <w:r>
          <w:rPr>
            <w:noProof/>
            <w:webHidden/>
          </w:rPr>
          <w:fldChar w:fldCharType="separate"/>
        </w:r>
        <w:r>
          <w:rPr>
            <w:noProof/>
            <w:webHidden/>
          </w:rPr>
          <w:t>25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5" w:history="1">
        <w:r w:rsidRPr="00F00B57">
          <w:rPr>
            <w:rStyle w:val="Hyperlink"/>
            <w:noProof/>
          </w:rPr>
          <w:t>5.1.4</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encKey</w:t>
        </w:r>
        <w:r>
          <w:rPr>
            <w:noProof/>
            <w:webHidden/>
          </w:rPr>
          <w:tab/>
        </w:r>
        <w:r>
          <w:rPr>
            <w:noProof/>
            <w:webHidden/>
          </w:rPr>
          <w:fldChar w:fldCharType="begin"/>
        </w:r>
        <w:r>
          <w:rPr>
            <w:noProof/>
            <w:webHidden/>
          </w:rPr>
          <w:instrText xml:space="preserve"> PAGEREF _Toc501701415 \h </w:instrText>
        </w:r>
        <w:r>
          <w:rPr>
            <w:noProof/>
            <w:webHidden/>
          </w:rPr>
        </w:r>
        <w:r>
          <w:rPr>
            <w:noProof/>
            <w:webHidden/>
          </w:rPr>
          <w:fldChar w:fldCharType="separate"/>
        </w:r>
        <w:r>
          <w:rPr>
            <w:noProof/>
            <w:webHidden/>
          </w:rPr>
          <w:t>26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6" w:history="1">
        <w:r w:rsidRPr="00F00B57">
          <w:rPr>
            <w:rStyle w:val="Hyperlink"/>
            <w:noProof/>
          </w:rPr>
          <w:t>5.1.5</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macKey</w:t>
        </w:r>
        <w:r>
          <w:rPr>
            <w:noProof/>
            <w:webHidden/>
          </w:rPr>
          <w:tab/>
        </w:r>
        <w:r>
          <w:rPr>
            <w:noProof/>
            <w:webHidden/>
          </w:rPr>
          <w:fldChar w:fldCharType="begin"/>
        </w:r>
        <w:r>
          <w:rPr>
            <w:noProof/>
            <w:webHidden/>
          </w:rPr>
          <w:instrText xml:space="preserve"> PAGEREF _Toc501701416 \h </w:instrText>
        </w:r>
        <w:r>
          <w:rPr>
            <w:noProof/>
            <w:webHidden/>
          </w:rPr>
        </w:r>
        <w:r>
          <w:rPr>
            <w:noProof/>
            <w:webHidden/>
          </w:rPr>
          <w:fldChar w:fldCharType="separate"/>
        </w:r>
        <w:r>
          <w:rPr>
            <w:noProof/>
            <w:webHidden/>
          </w:rPr>
          <w:t>26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7" w:history="1">
        <w:r w:rsidRPr="00F00B57">
          <w:rPr>
            <w:rStyle w:val="Hyperlink"/>
            <w:noProof/>
          </w:rPr>
          <w:t>5.1.6</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pointInTime</w:t>
        </w:r>
        <w:r>
          <w:rPr>
            <w:noProof/>
            <w:webHidden/>
          </w:rPr>
          <w:tab/>
        </w:r>
        <w:r>
          <w:rPr>
            <w:noProof/>
            <w:webHidden/>
          </w:rPr>
          <w:fldChar w:fldCharType="begin"/>
        </w:r>
        <w:r>
          <w:rPr>
            <w:noProof/>
            <w:webHidden/>
          </w:rPr>
          <w:instrText xml:space="preserve"> PAGEREF _Toc501701417 \h </w:instrText>
        </w:r>
        <w:r>
          <w:rPr>
            <w:noProof/>
            <w:webHidden/>
          </w:rPr>
        </w:r>
        <w:r>
          <w:rPr>
            <w:noProof/>
            <w:webHidden/>
          </w:rPr>
          <w:fldChar w:fldCharType="separate"/>
        </w:r>
        <w:r>
          <w:rPr>
            <w:noProof/>
            <w:webHidden/>
          </w:rPr>
          <w:t>26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8" w:history="1">
        <w:r w:rsidRPr="00F00B57">
          <w:rPr>
            <w:rStyle w:val="Hyperlink"/>
            <w:noProof/>
          </w:rPr>
          <w:t>5.1.7</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privateElcKey</w:t>
        </w:r>
        <w:r>
          <w:rPr>
            <w:noProof/>
            <w:webHidden/>
          </w:rPr>
          <w:tab/>
        </w:r>
        <w:r>
          <w:rPr>
            <w:noProof/>
            <w:webHidden/>
          </w:rPr>
          <w:fldChar w:fldCharType="begin"/>
        </w:r>
        <w:r>
          <w:rPr>
            <w:noProof/>
            <w:webHidden/>
          </w:rPr>
          <w:instrText xml:space="preserve"> PAGEREF _Toc501701418 \h </w:instrText>
        </w:r>
        <w:r>
          <w:rPr>
            <w:noProof/>
            <w:webHidden/>
          </w:rPr>
        </w:r>
        <w:r>
          <w:rPr>
            <w:noProof/>
            <w:webHidden/>
          </w:rPr>
          <w:fldChar w:fldCharType="separate"/>
        </w:r>
        <w:r>
          <w:rPr>
            <w:noProof/>
            <w:webHidden/>
          </w:rPr>
          <w:t>26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19" w:history="1">
        <w:r w:rsidRPr="00F00B57">
          <w:rPr>
            <w:rStyle w:val="Hyperlink"/>
            <w:noProof/>
          </w:rPr>
          <w:t>5.1.8</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privateRsaKey</w:t>
        </w:r>
        <w:r>
          <w:rPr>
            <w:noProof/>
            <w:webHidden/>
          </w:rPr>
          <w:tab/>
        </w:r>
        <w:r>
          <w:rPr>
            <w:noProof/>
            <w:webHidden/>
          </w:rPr>
          <w:fldChar w:fldCharType="begin"/>
        </w:r>
        <w:r>
          <w:rPr>
            <w:noProof/>
            <w:webHidden/>
          </w:rPr>
          <w:instrText xml:space="preserve"> PAGEREF _Toc501701419 \h </w:instrText>
        </w:r>
        <w:r>
          <w:rPr>
            <w:noProof/>
            <w:webHidden/>
          </w:rPr>
        </w:r>
        <w:r>
          <w:rPr>
            <w:noProof/>
            <w:webHidden/>
          </w:rPr>
          <w:fldChar w:fldCharType="separate"/>
        </w:r>
        <w:r>
          <w:rPr>
            <w:noProof/>
            <w:webHidden/>
          </w:rPr>
          <w:t>26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20" w:history="1">
        <w:r w:rsidRPr="00F00B57">
          <w:rPr>
            <w:rStyle w:val="Hyperlink"/>
            <w:noProof/>
          </w:rPr>
          <w:t>5.1.9</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PUK</w:t>
        </w:r>
        <w:r>
          <w:rPr>
            <w:noProof/>
            <w:webHidden/>
          </w:rPr>
          <w:tab/>
        </w:r>
        <w:r>
          <w:rPr>
            <w:noProof/>
            <w:webHidden/>
          </w:rPr>
          <w:fldChar w:fldCharType="begin"/>
        </w:r>
        <w:r>
          <w:rPr>
            <w:noProof/>
            <w:webHidden/>
          </w:rPr>
          <w:instrText xml:space="preserve"> PAGEREF _Toc501701420 \h </w:instrText>
        </w:r>
        <w:r>
          <w:rPr>
            <w:noProof/>
            <w:webHidden/>
          </w:rPr>
        </w:r>
        <w:r>
          <w:rPr>
            <w:noProof/>
            <w:webHidden/>
          </w:rPr>
          <w:fldChar w:fldCharType="separate"/>
        </w:r>
        <w:r>
          <w:rPr>
            <w:noProof/>
            <w:webHidden/>
          </w:rPr>
          <w:t>27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21" w:history="1">
        <w:r w:rsidRPr="00F00B57">
          <w:rPr>
            <w:rStyle w:val="Hyperlink"/>
            <w:noProof/>
          </w:rPr>
          <w:t>5.1.10</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recordList</w:t>
        </w:r>
        <w:r>
          <w:rPr>
            <w:noProof/>
            <w:webHidden/>
          </w:rPr>
          <w:tab/>
        </w:r>
        <w:r>
          <w:rPr>
            <w:noProof/>
            <w:webHidden/>
          </w:rPr>
          <w:fldChar w:fldCharType="begin"/>
        </w:r>
        <w:r>
          <w:rPr>
            <w:noProof/>
            <w:webHidden/>
          </w:rPr>
          <w:instrText xml:space="preserve"> PAGEREF _Toc501701421 \h </w:instrText>
        </w:r>
        <w:r>
          <w:rPr>
            <w:noProof/>
            <w:webHidden/>
          </w:rPr>
        </w:r>
        <w:r>
          <w:rPr>
            <w:noProof/>
            <w:webHidden/>
          </w:rPr>
          <w:fldChar w:fldCharType="separate"/>
        </w:r>
        <w:r>
          <w:rPr>
            <w:noProof/>
            <w:webHidden/>
          </w:rPr>
          <w:t>27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22" w:history="1">
        <w:r w:rsidRPr="00F00B57">
          <w:rPr>
            <w:rStyle w:val="Hyperlink"/>
            <w:noProof/>
          </w:rPr>
          <w:t>5.1.11</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secret</w:t>
        </w:r>
        <w:r>
          <w:rPr>
            <w:noProof/>
            <w:webHidden/>
          </w:rPr>
          <w:tab/>
        </w:r>
        <w:r>
          <w:rPr>
            <w:noProof/>
            <w:webHidden/>
          </w:rPr>
          <w:fldChar w:fldCharType="begin"/>
        </w:r>
        <w:r>
          <w:rPr>
            <w:noProof/>
            <w:webHidden/>
          </w:rPr>
          <w:instrText xml:space="preserve"> PAGEREF _Toc501701422 \h </w:instrText>
        </w:r>
        <w:r>
          <w:rPr>
            <w:noProof/>
            <w:webHidden/>
          </w:rPr>
        </w:r>
        <w:r>
          <w:rPr>
            <w:noProof/>
            <w:webHidden/>
          </w:rPr>
          <w:fldChar w:fldCharType="separate"/>
        </w:r>
        <w:r>
          <w:rPr>
            <w:noProof/>
            <w:webHidden/>
          </w:rPr>
          <w:t>27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23" w:history="1">
        <w:r w:rsidRPr="00F00B57">
          <w:rPr>
            <w:rStyle w:val="Hyperlink"/>
            <w:noProof/>
          </w:rPr>
          <w:t>5.1.12</w:t>
        </w:r>
        <w:r>
          <w:rPr>
            <w:rFonts w:asciiTheme="minorHAnsi" w:eastAsiaTheme="minorEastAsia" w:hAnsiTheme="minorHAnsi" w:cstheme="minorBidi"/>
            <w:noProof/>
            <w:szCs w:val="22"/>
          </w:rPr>
          <w:tab/>
        </w:r>
        <w:r w:rsidRPr="00F00B57">
          <w:rPr>
            <w:rStyle w:val="Hyperlink"/>
            <w:noProof/>
          </w:rPr>
          <w:t xml:space="preserve">Überprüfen von </w:t>
        </w:r>
        <w:r w:rsidRPr="00F00B57">
          <w:rPr>
            <w:rStyle w:val="Hyperlink"/>
            <w:i/>
            <w:noProof/>
          </w:rPr>
          <w:t>volatileCache</w:t>
        </w:r>
        <w:r>
          <w:rPr>
            <w:noProof/>
            <w:webHidden/>
          </w:rPr>
          <w:tab/>
        </w:r>
        <w:r>
          <w:rPr>
            <w:noProof/>
            <w:webHidden/>
          </w:rPr>
          <w:fldChar w:fldCharType="begin"/>
        </w:r>
        <w:r>
          <w:rPr>
            <w:noProof/>
            <w:webHidden/>
          </w:rPr>
          <w:instrText xml:space="preserve"> PAGEREF _Toc501701423 \h </w:instrText>
        </w:r>
        <w:r>
          <w:rPr>
            <w:noProof/>
            <w:webHidden/>
          </w:rPr>
        </w:r>
        <w:r>
          <w:rPr>
            <w:noProof/>
            <w:webHidden/>
          </w:rPr>
          <w:fldChar w:fldCharType="separate"/>
        </w:r>
        <w:r>
          <w:rPr>
            <w:noProof/>
            <w:webHidden/>
          </w:rPr>
          <w:t>27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24" w:history="1">
        <w:r w:rsidRPr="00F00B57">
          <w:rPr>
            <w:rStyle w:val="Hyperlink"/>
            <w:noProof/>
          </w:rPr>
          <w:t>5.1.13</w:t>
        </w:r>
        <w:r>
          <w:rPr>
            <w:rFonts w:asciiTheme="minorHAnsi" w:eastAsiaTheme="minorEastAsia" w:hAnsiTheme="minorHAnsi" w:cstheme="minorBidi"/>
            <w:noProof/>
            <w:szCs w:val="22"/>
          </w:rPr>
          <w:tab/>
        </w:r>
        <w:r w:rsidRPr="00F00B57">
          <w:rPr>
            <w:rStyle w:val="Hyperlink"/>
            <w:noProof/>
          </w:rPr>
          <w:t>Überprüfen von warmAnswerToReset</w:t>
        </w:r>
        <w:r>
          <w:rPr>
            <w:noProof/>
            <w:webHidden/>
          </w:rPr>
          <w:tab/>
        </w:r>
        <w:r>
          <w:rPr>
            <w:noProof/>
            <w:webHidden/>
          </w:rPr>
          <w:fldChar w:fldCharType="begin"/>
        </w:r>
        <w:r>
          <w:rPr>
            <w:noProof/>
            <w:webHidden/>
          </w:rPr>
          <w:instrText xml:space="preserve"> PAGEREF _Toc501701424 \h </w:instrText>
        </w:r>
        <w:r>
          <w:rPr>
            <w:noProof/>
            <w:webHidden/>
          </w:rPr>
        </w:r>
        <w:r>
          <w:rPr>
            <w:noProof/>
            <w:webHidden/>
          </w:rPr>
          <w:fldChar w:fldCharType="separate"/>
        </w:r>
        <w:r>
          <w:rPr>
            <w:noProof/>
            <w:webHidden/>
          </w:rPr>
          <w:t>28</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25" w:history="1">
        <w:r w:rsidRPr="00F00B57">
          <w:rPr>
            <w:rStyle w:val="Hyperlink"/>
            <w:noProof/>
          </w:rPr>
          <w:t>5.2</w:t>
        </w:r>
        <w:r>
          <w:rPr>
            <w:rFonts w:asciiTheme="minorHAnsi" w:eastAsiaTheme="minorEastAsia" w:hAnsiTheme="minorHAnsi" w:cstheme="minorBidi"/>
            <w:b w:val="0"/>
            <w:iCs w:val="0"/>
            <w:noProof/>
            <w:szCs w:val="22"/>
          </w:rPr>
          <w:tab/>
        </w:r>
        <w:r w:rsidRPr="00F00B57">
          <w:rPr>
            <w:rStyle w:val="Hyperlink"/>
            <w:noProof/>
          </w:rPr>
          <w:t>Strukturprüfung</w:t>
        </w:r>
        <w:r>
          <w:rPr>
            <w:noProof/>
            <w:webHidden/>
          </w:rPr>
          <w:tab/>
        </w:r>
        <w:r>
          <w:rPr>
            <w:noProof/>
            <w:webHidden/>
          </w:rPr>
          <w:fldChar w:fldCharType="begin"/>
        </w:r>
        <w:r>
          <w:rPr>
            <w:noProof/>
            <w:webHidden/>
          </w:rPr>
          <w:instrText xml:space="preserve"> PAGEREF _Toc501701425 \h </w:instrText>
        </w:r>
        <w:r>
          <w:rPr>
            <w:noProof/>
            <w:webHidden/>
          </w:rPr>
        </w:r>
        <w:r>
          <w:rPr>
            <w:noProof/>
            <w:webHidden/>
          </w:rPr>
          <w:fldChar w:fldCharType="separate"/>
        </w:r>
        <w:r>
          <w:rPr>
            <w:noProof/>
            <w:webHidden/>
          </w:rPr>
          <w:t>28</w:t>
        </w:r>
        <w:r>
          <w:rPr>
            <w:noProof/>
            <w:webHidden/>
          </w:rPr>
          <w:fldChar w:fldCharType="end"/>
        </w:r>
      </w:hyperlink>
    </w:p>
    <w:p w:rsidR="00157BB4" w:rsidRDefault="00157B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426" w:history="1">
        <w:r w:rsidRPr="00F00B57">
          <w:rPr>
            <w:rStyle w:val="Hyperlink"/>
            <w:noProof/>
          </w:rPr>
          <w:t>6</w:t>
        </w:r>
        <w:r>
          <w:rPr>
            <w:rFonts w:asciiTheme="minorHAnsi" w:eastAsiaTheme="minorEastAsia" w:hAnsiTheme="minorHAnsi" w:cstheme="minorBidi"/>
            <w:b w:val="0"/>
            <w:bCs w:val="0"/>
            <w:noProof/>
            <w:sz w:val="22"/>
            <w:szCs w:val="22"/>
          </w:rPr>
          <w:tab/>
        </w:r>
        <w:r w:rsidRPr="00F00B57">
          <w:rPr>
            <w:rStyle w:val="Hyperlink"/>
            <w:noProof/>
          </w:rPr>
          <w:t>XML-Darstellung der Attribute eines Objektes</w:t>
        </w:r>
        <w:r>
          <w:rPr>
            <w:noProof/>
            <w:webHidden/>
          </w:rPr>
          <w:tab/>
        </w:r>
        <w:r>
          <w:rPr>
            <w:noProof/>
            <w:webHidden/>
          </w:rPr>
          <w:fldChar w:fldCharType="begin"/>
        </w:r>
        <w:r>
          <w:rPr>
            <w:noProof/>
            <w:webHidden/>
          </w:rPr>
          <w:instrText xml:space="preserve"> PAGEREF _Toc501701426 \h </w:instrText>
        </w:r>
        <w:r>
          <w:rPr>
            <w:noProof/>
            <w:webHidden/>
          </w:rPr>
        </w:r>
        <w:r>
          <w:rPr>
            <w:noProof/>
            <w:webHidden/>
          </w:rPr>
          <w:fldChar w:fldCharType="separate"/>
        </w:r>
        <w:r>
          <w:rPr>
            <w:noProof/>
            <w:webHidden/>
          </w:rPr>
          <w:t>29</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27" w:history="1">
        <w:r w:rsidRPr="00F00B57">
          <w:rPr>
            <w:rStyle w:val="Hyperlink"/>
            <w:noProof/>
          </w:rPr>
          <w:t>6.1</w:t>
        </w:r>
        <w:r>
          <w:rPr>
            <w:rFonts w:asciiTheme="minorHAnsi" w:eastAsiaTheme="minorEastAsia" w:hAnsiTheme="minorHAnsi" w:cstheme="minorBidi"/>
            <w:b w:val="0"/>
            <w:iCs w:val="0"/>
            <w:noProof/>
            <w:szCs w:val="22"/>
          </w:rPr>
          <w:tab/>
        </w:r>
        <w:r w:rsidRPr="00F00B57">
          <w:rPr>
            <w:rStyle w:val="Hyperlink"/>
            <w:noProof/>
          </w:rPr>
          <w:t>Verwendungszwecke der XML-Darstellung</w:t>
        </w:r>
        <w:r>
          <w:rPr>
            <w:noProof/>
            <w:webHidden/>
          </w:rPr>
          <w:tab/>
        </w:r>
        <w:r>
          <w:rPr>
            <w:noProof/>
            <w:webHidden/>
          </w:rPr>
          <w:fldChar w:fldCharType="begin"/>
        </w:r>
        <w:r>
          <w:rPr>
            <w:noProof/>
            <w:webHidden/>
          </w:rPr>
          <w:instrText xml:space="preserve"> PAGEREF _Toc501701427 \h </w:instrText>
        </w:r>
        <w:r>
          <w:rPr>
            <w:noProof/>
            <w:webHidden/>
          </w:rPr>
        </w:r>
        <w:r>
          <w:rPr>
            <w:noProof/>
            <w:webHidden/>
          </w:rPr>
          <w:fldChar w:fldCharType="separate"/>
        </w:r>
        <w:r>
          <w:rPr>
            <w:noProof/>
            <w:webHidden/>
          </w:rPr>
          <w:t>29</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28" w:history="1">
        <w:r w:rsidRPr="00F00B57">
          <w:rPr>
            <w:rStyle w:val="Hyperlink"/>
            <w:noProof/>
          </w:rPr>
          <w:t>6.2</w:t>
        </w:r>
        <w:r>
          <w:rPr>
            <w:rFonts w:asciiTheme="minorHAnsi" w:eastAsiaTheme="minorEastAsia" w:hAnsiTheme="minorHAnsi" w:cstheme="minorBidi"/>
            <w:b w:val="0"/>
            <w:iCs w:val="0"/>
            <w:noProof/>
            <w:szCs w:val="22"/>
          </w:rPr>
          <w:tab/>
        </w:r>
        <w:r w:rsidRPr="00F00B57">
          <w:rPr>
            <w:rStyle w:val="Hyperlink"/>
            <w:noProof/>
          </w:rPr>
          <w:t>Darstellung einzelner Attribute</w:t>
        </w:r>
        <w:r>
          <w:rPr>
            <w:noProof/>
            <w:webHidden/>
          </w:rPr>
          <w:tab/>
        </w:r>
        <w:r>
          <w:rPr>
            <w:noProof/>
            <w:webHidden/>
          </w:rPr>
          <w:fldChar w:fldCharType="begin"/>
        </w:r>
        <w:r>
          <w:rPr>
            <w:noProof/>
            <w:webHidden/>
          </w:rPr>
          <w:instrText xml:space="preserve"> PAGEREF _Toc501701428 \h </w:instrText>
        </w:r>
        <w:r>
          <w:rPr>
            <w:noProof/>
            <w:webHidden/>
          </w:rPr>
        </w:r>
        <w:r>
          <w:rPr>
            <w:noProof/>
            <w:webHidden/>
          </w:rPr>
          <w:fldChar w:fldCharType="separate"/>
        </w:r>
        <w:r>
          <w:rPr>
            <w:noProof/>
            <w:webHidden/>
          </w:rPr>
          <w:t>29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29" w:history="1">
        <w:r w:rsidRPr="00F00B57">
          <w:rPr>
            <w:rStyle w:val="Hyperlink"/>
            <w:noProof/>
          </w:rPr>
          <w:t>6.2.1</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accessCondition</w:t>
        </w:r>
        <w:r>
          <w:rPr>
            <w:noProof/>
            <w:webHidden/>
          </w:rPr>
          <w:tab/>
        </w:r>
        <w:r>
          <w:rPr>
            <w:noProof/>
            <w:webHidden/>
          </w:rPr>
          <w:fldChar w:fldCharType="begin"/>
        </w:r>
        <w:r>
          <w:rPr>
            <w:noProof/>
            <w:webHidden/>
          </w:rPr>
          <w:instrText xml:space="preserve"> PAGEREF _Toc501701429 \h </w:instrText>
        </w:r>
        <w:r>
          <w:rPr>
            <w:noProof/>
            <w:webHidden/>
          </w:rPr>
        </w:r>
        <w:r>
          <w:rPr>
            <w:noProof/>
            <w:webHidden/>
          </w:rPr>
          <w:fldChar w:fldCharType="separate"/>
        </w:r>
        <w:r>
          <w:rPr>
            <w:noProof/>
            <w:webHidden/>
          </w:rPr>
          <w:t>30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0" w:history="1">
        <w:r w:rsidRPr="00F00B57">
          <w:rPr>
            <w:rStyle w:val="Hyperlink"/>
            <w:noProof/>
          </w:rPr>
          <w:t>6.2.2</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accessRules</w:t>
        </w:r>
        <w:r>
          <w:rPr>
            <w:noProof/>
            <w:webHidden/>
          </w:rPr>
          <w:tab/>
        </w:r>
        <w:r>
          <w:rPr>
            <w:noProof/>
            <w:webHidden/>
          </w:rPr>
          <w:fldChar w:fldCharType="begin"/>
        </w:r>
        <w:r>
          <w:rPr>
            <w:noProof/>
            <w:webHidden/>
          </w:rPr>
          <w:instrText xml:space="preserve"> PAGEREF _Toc501701430 \h </w:instrText>
        </w:r>
        <w:r>
          <w:rPr>
            <w:noProof/>
            <w:webHidden/>
          </w:rPr>
        </w:r>
        <w:r>
          <w:rPr>
            <w:noProof/>
            <w:webHidden/>
          </w:rPr>
          <w:fldChar w:fldCharType="separate"/>
        </w:r>
        <w:r>
          <w:rPr>
            <w:noProof/>
            <w:webHidden/>
          </w:rPr>
          <w:t>30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1" w:history="1">
        <w:r w:rsidRPr="00F00B57">
          <w:rPr>
            <w:rStyle w:val="Hyperlink"/>
            <w:noProof/>
          </w:rPr>
          <w:t>6.2.3</w:t>
        </w:r>
        <w:r>
          <w:rPr>
            <w:rFonts w:asciiTheme="minorHAnsi" w:eastAsiaTheme="minorEastAsia" w:hAnsiTheme="minorHAnsi" w:cstheme="minorBidi"/>
            <w:noProof/>
            <w:szCs w:val="22"/>
          </w:rPr>
          <w:tab/>
        </w:r>
        <w:r w:rsidRPr="00F00B57">
          <w:rPr>
            <w:rStyle w:val="Hyperlink"/>
            <w:noProof/>
          </w:rPr>
          <w:t>XML-Darstellung von accessRulesPublicAuthenticationObject</w:t>
        </w:r>
        <w:r>
          <w:rPr>
            <w:noProof/>
            <w:webHidden/>
          </w:rPr>
          <w:tab/>
        </w:r>
        <w:r>
          <w:rPr>
            <w:noProof/>
            <w:webHidden/>
          </w:rPr>
          <w:fldChar w:fldCharType="begin"/>
        </w:r>
        <w:r>
          <w:rPr>
            <w:noProof/>
            <w:webHidden/>
          </w:rPr>
          <w:instrText xml:space="preserve"> PAGEREF _Toc501701431 \h </w:instrText>
        </w:r>
        <w:r>
          <w:rPr>
            <w:noProof/>
            <w:webHidden/>
          </w:rPr>
        </w:r>
        <w:r>
          <w:rPr>
            <w:noProof/>
            <w:webHidden/>
          </w:rPr>
          <w:fldChar w:fldCharType="separate"/>
        </w:r>
        <w:r>
          <w:rPr>
            <w:noProof/>
            <w:webHidden/>
          </w:rPr>
          <w:t>30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2" w:history="1">
        <w:r w:rsidRPr="00F00B57">
          <w:rPr>
            <w:rStyle w:val="Hyperlink"/>
            <w:noProof/>
          </w:rPr>
          <w:t>6.2.4</w:t>
        </w:r>
        <w:r>
          <w:rPr>
            <w:rFonts w:asciiTheme="minorHAnsi" w:eastAsiaTheme="minorEastAsia" w:hAnsiTheme="minorHAnsi" w:cstheme="minorBidi"/>
            <w:noProof/>
            <w:szCs w:val="22"/>
          </w:rPr>
          <w:tab/>
        </w:r>
        <w:r w:rsidRPr="00F00B57">
          <w:rPr>
            <w:rStyle w:val="Hyperlink"/>
            <w:noProof/>
          </w:rPr>
          <w:t>XML-Darstellung von accessRulesPublicSignatureVerificationObject</w:t>
        </w:r>
        <w:r>
          <w:rPr>
            <w:noProof/>
            <w:webHidden/>
          </w:rPr>
          <w:tab/>
        </w:r>
        <w:r>
          <w:rPr>
            <w:noProof/>
            <w:webHidden/>
          </w:rPr>
          <w:fldChar w:fldCharType="begin"/>
        </w:r>
        <w:r>
          <w:rPr>
            <w:noProof/>
            <w:webHidden/>
          </w:rPr>
          <w:instrText xml:space="preserve"> PAGEREF _Toc501701432 \h </w:instrText>
        </w:r>
        <w:r>
          <w:rPr>
            <w:noProof/>
            <w:webHidden/>
          </w:rPr>
        </w:r>
        <w:r>
          <w:rPr>
            <w:noProof/>
            <w:webHidden/>
          </w:rPr>
          <w:fldChar w:fldCharType="separate"/>
        </w:r>
        <w:r>
          <w:rPr>
            <w:noProof/>
            <w:webHidden/>
          </w:rPr>
          <w:t>31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3" w:history="1">
        <w:r w:rsidRPr="00F00B57">
          <w:rPr>
            <w:rStyle w:val="Hyperlink"/>
            <w:noProof/>
          </w:rPr>
          <w:t>6.2.5</w:t>
        </w:r>
        <w:r>
          <w:rPr>
            <w:rFonts w:asciiTheme="minorHAnsi" w:eastAsiaTheme="minorEastAsia" w:hAnsiTheme="minorHAnsi" w:cstheme="minorBidi"/>
            <w:noProof/>
            <w:szCs w:val="22"/>
          </w:rPr>
          <w:tab/>
        </w:r>
        <w:r w:rsidRPr="00F00B57">
          <w:rPr>
            <w:rStyle w:val="Hyperlink"/>
            <w:noProof/>
          </w:rPr>
          <w:t>XML-Darstellung von accessRulesSessionkeys</w:t>
        </w:r>
        <w:r>
          <w:rPr>
            <w:noProof/>
            <w:webHidden/>
          </w:rPr>
          <w:tab/>
        </w:r>
        <w:r>
          <w:rPr>
            <w:noProof/>
            <w:webHidden/>
          </w:rPr>
          <w:fldChar w:fldCharType="begin"/>
        </w:r>
        <w:r>
          <w:rPr>
            <w:noProof/>
            <w:webHidden/>
          </w:rPr>
          <w:instrText xml:space="preserve"> PAGEREF _Toc501701433 \h </w:instrText>
        </w:r>
        <w:r>
          <w:rPr>
            <w:noProof/>
            <w:webHidden/>
          </w:rPr>
        </w:r>
        <w:r>
          <w:rPr>
            <w:noProof/>
            <w:webHidden/>
          </w:rPr>
          <w:fldChar w:fldCharType="separate"/>
        </w:r>
        <w:r>
          <w:rPr>
            <w:noProof/>
            <w:webHidden/>
          </w:rPr>
          <w:t>31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4" w:history="1">
        <w:r w:rsidRPr="00F00B57">
          <w:rPr>
            <w:rStyle w:val="Hyperlink"/>
            <w:noProof/>
          </w:rPr>
          <w:t>6.2.6</w:t>
        </w:r>
        <w:r>
          <w:rPr>
            <w:rFonts w:asciiTheme="minorHAnsi" w:eastAsiaTheme="minorEastAsia" w:hAnsiTheme="minorHAnsi" w:cstheme="minorBidi"/>
            <w:noProof/>
            <w:szCs w:val="22"/>
          </w:rPr>
          <w:tab/>
        </w:r>
        <w:r w:rsidRPr="00F00B57">
          <w:rPr>
            <w:rStyle w:val="Hyperlink"/>
            <w:noProof/>
          </w:rPr>
          <w:t>XML-Darstellung algorithmIdentifier</w:t>
        </w:r>
        <w:r>
          <w:rPr>
            <w:noProof/>
            <w:webHidden/>
          </w:rPr>
          <w:tab/>
        </w:r>
        <w:r>
          <w:rPr>
            <w:noProof/>
            <w:webHidden/>
          </w:rPr>
          <w:fldChar w:fldCharType="begin"/>
        </w:r>
        <w:r>
          <w:rPr>
            <w:noProof/>
            <w:webHidden/>
          </w:rPr>
          <w:instrText xml:space="preserve"> PAGEREF _Toc501701434 \h </w:instrText>
        </w:r>
        <w:r>
          <w:rPr>
            <w:noProof/>
            <w:webHidden/>
          </w:rPr>
        </w:r>
        <w:r>
          <w:rPr>
            <w:noProof/>
            <w:webHidden/>
          </w:rPr>
          <w:fldChar w:fldCharType="separate"/>
        </w:r>
        <w:r>
          <w:rPr>
            <w:noProof/>
            <w:webHidden/>
          </w:rPr>
          <w:t>31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5" w:history="1">
        <w:r w:rsidRPr="00F00B57">
          <w:rPr>
            <w:rStyle w:val="Hyperlink"/>
            <w:noProof/>
          </w:rPr>
          <w:t>6.2.7</w:t>
        </w:r>
        <w:r>
          <w:rPr>
            <w:rFonts w:asciiTheme="minorHAnsi" w:eastAsiaTheme="minorEastAsia" w:hAnsiTheme="minorHAnsi" w:cstheme="minorBidi"/>
            <w:noProof/>
            <w:szCs w:val="22"/>
          </w:rPr>
          <w:tab/>
        </w:r>
        <w:r w:rsidRPr="00F00B57">
          <w:rPr>
            <w:rStyle w:val="Hyperlink"/>
            <w:noProof/>
          </w:rPr>
          <w:t>XML-Darstellung algorithmIdentifier in listAlgorithmIdentifier</w:t>
        </w:r>
        <w:r>
          <w:rPr>
            <w:noProof/>
            <w:webHidden/>
          </w:rPr>
          <w:tab/>
        </w:r>
        <w:r>
          <w:rPr>
            <w:noProof/>
            <w:webHidden/>
          </w:rPr>
          <w:fldChar w:fldCharType="begin"/>
        </w:r>
        <w:r>
          <w:rPr>
            <w:noProof/>
            <w:webHidden/>
          </w:rPr>
          <w:instrText xml:space="preserve"> PAGEREF _Toc501701435 \h </w:instrText>
        </w:r>
        <w:r>
          <w:rPr>
            <w:noProof/>
            <w:webHidden/>
          </w:rPr>
        </w:r>
        <w:r>
          <w:rPr>
            <w:noProof/>
            <w:webHidden/>
          </w:rPr>
          <w:fldChar w:fldCharType="separate"/>
        </w:r>
        <w:r>
          <w:rPr>
            <w:noProof/>
            <w:webHidden/>
          </w:rPr>
          <w:t>32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6" w:history="1">
        <w:r w:rsidRPr="00F00B57">
          <w:rPr>
            <w:rStyle w:val="Hyperlink"/>
            <w:noProof/>
          </w:rPr>
          <w:t>6.2.8</w:t>
        </w:r>
        <w:r>
          <w:rPr>
            <w:rFonts w:asciiTheme="minorHAnsi" w:eastAsiaTheme="minorEastAsia" w:hAnsiTheme="minorHAnsi" w:cstheme="minorBidi"/>
            <w:noProof/>
            <w:szCs w:val="22"/>
          </w:rPr>
          <w:tab/>
        </w:r>
        <w:r w:rsidRPr="00F00B57">
          <w:rPr>
            <w:rStyle w:val="Hyperlink"/>
            <w:noProof/>
          </w:rPr>
          <w:t>XML-Darstellung von applicationIdentifier</w:t>
        </w:r>
        <w:r>
          <w:rPr>
            <w:noProof/>
            <w:webHidden/>
          </w:rPr>
          <w:tab/>
        </w:r>
        <w:r>
          <w:rPr>
            <w:noProof/>
            <w:webHidden/>
          </w:rPr>
          <w:fldChar w:fldCharType="begin"/>
        </w:r>
        <w:r>
          <w:rPr>
            <w:noProof/>
            <w:webHidden/>
          </w:rPr>
          <w:instrText xml:space="preserve"> PAGEREF _Toc501701436 \h </w:instrText>
        </w:r>
        <w:r>
          <w:rPr>
            <w:noProof/>
            <w:webHidden/>
          </w:rPr>
        </w:r>
        <w:r>
          <w:rPr>
            <w:noProof/>
            <w:webHidden/>
          </w:rPr>
          <w:fldChar w:fldCharType="separate"/>
        </w:r>
        <w:r>
          <w:rPr>
            <w:noProof/>
            <w:webHidden/>
          </w:rPr>
          <w:t>32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7" w:history="1">
        <w:r w:rsidRPr="00F00B57">
          <w:rPr>
            <w:rStyle w:val="Hyperlink"/>
            <w:noProof/>
          </w:rPr>
          <w:t>6.2.9</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body</w:t>
        </w:r>
        <w:r>
          <w:rPr>
            <w:noProof/>
            <w:webHidden/>
          </w:rPr>
          <w:tab/>
        </w:r>
        <w:r>
          <w:rPr>
            <w:noProof/>
            <w:webHidden/>
          </w:rPr>
          <w:fldChar w:fldCharType="begin"/>
        </w:r>
        <w:r>
          <w:rPr>
            <w:noProof/>
            <w:webHidden/>
          </w:rPr>
          <w:instrText xml:space="preserve"> PAGEREF _Toc501701437 \h </w:instrText>
        </w:r>
        <w:r>
          <w:rPr>
            <w:noProof/>
            <w:webHidden/>
          </w:rPr>
        </w:r>
        <w:r>
          <w:rPr>
            <w:noProof/>
            <w:webHidden/>
          </w:rPr>
          <w:fldChar w:fldCharType="separate"/>
        </w:r>
        <w:r>
          <w:rPr>
            <w:noProof/>
            <w:webHidden/>
          </w:rPr>
          <w:t>33</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8" w:history="1">
        <w:r w:rsidRPr="00F00B57">
          <w:rPr>
            <w:rStyle w:val="Hyperlink"/>
            <w:noProof/>
          </w:rPr>
          <w:t>6.2.10</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can</w:t>
        </w:r>
        <w:r>
          <w:rPr>
            <w:noProof/>
            <w:webHidden/>
          </w:rPr>
          <w:tab/>
        </w:r>
        <w:r>
          <w:rPr>
            <w:noProof/>
            <w:webHidden/>
          </w:rPr>
          <w:fldChar w:fldCharType="begin"/>
        </w:r>
        <w:r>
          <w:rPr>
            <w:noProof/>
            <w:webHidden/>
          </w:rPr>
          <w:instrText xml:space="preserve"> PAGEREF _Toc501701438 \h </w:instrText>
        </w:r>
        <w:r>
          <w:rPr>
            <w:noProof/>
            <w:webHidden/>
          </w:rPr>
        </w:r>
        <w:r>
          <w:rPr>
            <w:noProof/>
            <w:webHidden/>
          </w:rPr>
          <w:fldChar w:fldCharType="separate"/>
        </w:r>
        <w:r>
          <w:rPr>
            <w:noProof/>
            <w:webHidden/>
          </w:rPr>
          <w:t>33</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39" w:history="1">
        <w:r w:rsidRPr="00F00B57">
          <w:rPr>
            <w:rStyle w:val="Hyperlink"/>
            <w:noProof/>
          </w:rPr>
          <w:t>6.2.11</w:t>
        </w:r>
        <w:r>
          <w:rPr>
            <w:rFonts w:asciiTheme="minorHAnsi" w:eastAsiaTheme="minorEastAsia" w:hAnsiTheme="minorHAnsi" w:cstheme="minorBidi"/>
            <w:noProof/>
            <w:szCs w:val="22"/>
          </w:rPr>
          <w:tab/>
        </w:r>
        <w:r w:rsidRPr="00F00B57">
          <w:rPr>
            <w:rStyle w:val="Hyperlink"/>
            <w:noProof/>
          </w:rPr>
          <w:t xml:space="preserve">XML-Darstellung con </w:t>
        </w:r>
        <w:r w:rsidRPr="00F00B57">
          <w:rPr>
            <w:rStyle w:val="Hyperlink"/>
            <w:i/>
            <w:noProof/>
          </w:rPr>
          <w:t>CHA</w:t>
        </w:r>
        <w:r>
          <w:rPr>
            <w:noProof/>
            <w:webHidden/>
          </w:rPr>
          <w:tab/>
        </w:r>
        <w:r>
          <w:rPr>
            <w:noProof/>
            <w:webHidden/>
          </w:rPr>
          <w:fldChar w:fldCharType="begin"/>
        </w:r>
        <w:r>
          <w:rPr>
            <w:noProof/>
            <w:webHidden/>
          </w:rPr>
          <w:instrText xml:space="preserve"> PAGEREF _Toc501701439 \h </w:instrText>
        </w:r>
        <w:r>
          <w:rPr>
            <w:noProof/>
            <w:webHidden/>
          </w:rPr>
        </w:r>
        <w:r>
          <w:rPr>
            <w:noProof/>
            <w:webHidden/>
          </w:rPr>
          <w:fldChar w:fldCharType="separate"/>
        </w:r>
        <w:r>
          <w:rPr>
            <w:noProof/>
            <w:webHidden/>
          </w:rPr>
          <w:t>33</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0" w:history="1">
        <w:r w:rsidRPr="00F00B57">
          <w:rPr>
            <w:rStyle w:val="Hyperlink"/>
            <w:noProof/>
          </w:rPr>
          <w:t>6.2.12</w:t>
        </w:r>
        <w:r>
          <w:rPr>
            <w:rFonts w:asciiTheme="minorHAnsi" w:eastAsiaTheme="minorEastAsia" w:hAnsiTheme="minorHAnsi" w:cstheme="minorBidi"/>
            <w:noProof/>
            <w:szCs w:val="22"/>
          </w:rPr>
          <w:tab/>
        </w:r>
        <w:r w:rsidRPr="00F00B57">
          <w:rPr>
            <w:rStyle w:val="Hyperlink"/>
            <w:noProof/>
          </w:rPr>
          <w:t xml:space="preserve">XML-Darstellung con </w:t>
        </w:r>
        <w:r w:rsidRPr="00F00B57">
          <w:rPr>
            <w:rStyle w:val="Hyperlink"/>
            <w:i/>
            <w:noProof/>
          </w:rPr>
          <w:t>CHAT</w:t>
        </w:r>
        <w:r>
          <w:rPr>
            <w:noProof/>
            <w:webHidden/>
          </w:rPr>
          <w:tab/>
        </w:r>
        <w:r>
          <w:rPr>
            <w:noProof/>
            <w:webHidden/>
          </w:rPr>
          <w:fldChar w:fldCharType="begin"/>
        </w:r>
        <w:r>
          <w:rPr>
            <w:noProof/>
            <w:webHidden/>
          </w:rPr>
          <w:instrText xml:space="preserve"> PAGEREF _Toc501701440 \h </w:instrText>
        </w:r>
        <w:r>
          <w:rPr>
            <w:noProof/>
            <w:webHidden/>
          </w:rPr>
        </w:r>
        <w:r>
          <w:rPr>
            <w:noProof/>
            <w:webHidden/>
          </w:rPr>
          <w:fldChar w:fldCharType="separate"/>
        </w:r>
        <w:r>
          <w:rPr>
            <w:noProof/>
            <w:webHidden/>
          </w:rPr>
          <w:t>33</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1" w:history="1">
        <w:r w:rsidRPr="00F00B57">
          <w:rPr>
            <w:rStyle w:val="Hyperlink"/>
            <w:noProof/>
          </w:rPr>
          <w:t>6.2.13</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children</w:t>
        </w:r>
        <w:r>
          <w:rPr>
            <w:noProof/>
            <w:webHidden/>
          </w:rPr>
          <w:tab/>
        </w:r>
        <w:r>
          <w:rPr>
            <w:noProof/>
            <w:webHidden/>
          </w:rPr>
          <w:fldChar w:fldCharType="begin"/>
        </w:r>
        <w:r>
          <w:rPr>
            <w:noProof/>
            <w:webHidden/>
          </w:rPr>
          <w:instrText xml:space="preserve"> PAGEREF _Toc501701441 \h </w:instrText>
        </w:r>
        <w:r>
          <w:rPr>
            <w:noProof/>
            <w:webHidden/>
          </w:rPr>
        </w:r>
        <w:r>
          <w:rPr>
            <w:noProof/>
            <w:webHidden/>
          </w:rPr>
          <w:fldChar w:fldCharType="separate"/>
        </w:r>
        <w:r>
          <w:rPr>
            <w:noProof/>
            <w:webHidden/>
          </w:rPr>
          <w:t>33</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442" w:history="1">
        <w:r w:rsidRPr="00F00B57">
          <w:rPr>
            <w:rStyle w:val="Hyperlink"/>
            <w:noProof/>
          </w:rPr>
          <w:t>6.2.13.1</w:t>
        </w:r>
        <w:r>
          <w:rPr>
            <w:rFonts w:asciiTheme="minorHAnsi" w:eastAsiaTheme="minorEastAsia" w:hAnsiTheme="minorHAnsi" w:cstheme="minorBidi"/>
            <w:i w:val="0"/>
            <w:noProof/>
            <w:szCs w:val="22"/>
          </w:rPr>
          <w:tab/>
        </w:r>
        <w:r w:rsidRPr="00F00B57">
          <w:rPr>
            <w:rStyle w:val="Hyperlink"/>
            <w:noProof/>
          </w:rPr>
          <w:t>Objektsystemspezifikation</w:t>
        </w:r>
        <w:r>
          <w:rPr>
            <w:noProof/>
            <w:webHidden/>
          </w:rPr>
          <w:tab/>
        </w:r>
        <w:r>
          <w:rPr>
            <w:noProof/>
            <w:webHidden/>
          </w:rPr>
          <w:fldChar w:fldCharType="begin"/>
        </w:r>
        <w:r>
          <w:rPr>
            <w:noProof/>
            <w:webHidden/>
          </w:rPr>
          <w:instrText xml:space="preserve"> PAGEREF _Toc501701442 \h </w:instrText>
        </w:r>
        <w:r>
          <w:rPr>
            <w:noProof/>
            <w:webHidden/>
          </w:rPr>
        </w:r>
        <w:r>
          <w:rPr>
            <w:noProof/>
            <w:webHidden/>
          </w:rPr>
          <w:fldChar w:fldCharType="separate"/>
        </w:r>
        <w:r>
          <w:rPr>
            <w:noProof/>
            <w:webHidden/>
          </w:rPr>
          <w:t>33</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443" w:history="1">
        <w:r w:rsidRPr="00F00B57">
          <w:rPr>
            <w:rStyle w:val="Hyperlink"/>
            <w:noProof/>
          </w:rPr>
          <w:t>6.2.13.2</w:t>
        </w:r>
        <w:r>
          <w:rPr>
            <w:rFonts w:asciiTheme="minorHAnsi" w:eastAsiaTheme="minorEastAsia" w:hAnsiTheme="minorHAnsi" w:cstheme="minorBidi"/>
            <w:i w:val="0"/>
            <w:noProof/>
            <w:szCs w:val="22"/>
          </w:rPr>
          <w:tab/>
        </w:r>
        <w:r w:rsidRPr="00F00B57">
          <w:rPr>
            <w:rStyle w:val="Hyperlink"/>
            <w:noProof/>
          </w:rPr>
          <w:t>Wrapper-Schnittstelle</w:t>
        </w:r>
        <w:r>
          <w:rPr>
            <w:noProof/>
            <w:webHidden/>
          </w:rPr>
          <w:tab/>
        </w:r>
        <w:r>
          <w:rPr>
            <w:noProof/>
            <w:webHidden/>
          </w:rPr>
          <w:fldChar w:fldCharType="begin"/>
        </w:r>
        <w:r>
          <w:rPr>
            <w:noProof/>
            <w:webHidden/>
          </w:rPr>
          <w:instrText xml:space="preserve"> PAGEREF _Toc501701443 \h </w:instrText>
        </w:r>
        <w:r>
          <w:rPr>
            <w:noProof/>
            <w:webHidden/>
          </w:rPr>
        </w:r>
        <w:r>
          <w:rPr>
            <w:noProof/>
            <w:webHidden/>
          </w:rPr>
          <w:fldChar w:fldCharType="separate"/>
        </w:r>
        <w:r>
          <w:rPr>
            <w:noProof/>
            <w:webHidden/>
          </w:rPr>
          <w:t>34</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4" w:history="1">
        <w:r w:rsidRPr="00F00B57">
          <w:rPr>
            <w:rStyle w:val="Hyperlink"/>
            <w:noProof/>
          </w:rPr>
          <w:t>6.2.14</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coldAnswerToReset</w:t>
        </w:r>
        <w:r>
          <w:rPr>
            <w:noProof/>
            <w:webHidden/>
          </w:rPr>
          <w:tab/>
        </w:r>
        <w:r>
          <w:rPr>
            <w:noProof/>
            <w:webHidden/>
          </w:rPr>
          <w:fldChar w:fldCharType="begin"/>
        </w:r>
        <w:r>
          <w:rPr>
            <w:noProof/>
            <w:webHidden/>
          </w:rPr>
          <w:instrText xml:space="preserve"> PAGEREF _Toc501701444 \h </w:instrText>
        </w:r>
        <w:r>
          <w:rPr>
            <w:noProof/>
            <w:webHidden/>
          </w:rPr>
        </w:r>
        <w:r>
          <w:rPr>
            <w:noProof/>
            <w:webHidden/>
          </w:rPr>
          <w:fldChar w:fldCharType="separate"/>
        </w:r>
        <w:r>
          <w:rPr>
            <w:noProof/>
            <w:webHidden/>
          </w:rPr>
          <w:t>35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5" w:history="1">
        <w:r w:rsidRPr="00F00B57">
          <w:rPr>
            <w:rStyle w:val="Hyperlink"/>
            <w:noProof/>
          </w:rPr>
          <w:t>6.2.15</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commandDescription</w:t>
        </w:r>
        <w:r>
          <w:rPr>
            <w:noProof/>
            <w:webHidden/>
          </w:rPr>
          <w:tab/>
        </w:r>
        <w:r>
          <w:rPr>
            <w:noProof/>
            <w:webHidden/>
          </w:rPr>
          <w:fldChar w:fldCharType="begin"/>
        </w:r>
        <w:r>
          <w:rPr>
            <w:noProof/>
            <w:webHidden/>
          </w:rPr>
          <w:instrText xml:space="preserve"> PAGEREF _Toc501701445 \h </w:instrText>
        </w:r>
        <w:r>
          <w:rPr>
            <w:noProof/>
            <w:webHidden/>
          </w:rPr>
        </w:r>
        <w:r>
          <w:rPr>
            <w:noProof/>
            <w:webHidden/>
          </w:rPr>
          <w:fldChar w:fldCharType="separate"/>
        </w:r>
        <w:r>
          <w:rPr>
            <w:noProof/>
            <w:webHidden/>
          </w:rPr>
          <w:t>35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6" w:history="1">
        <w:r w:rsidRPr="00F00B57">
          <w:rPr>
            <w:rStyle w:val="Hyperlink"/>
            <w:noProof/>
          </w:rPr>
          <w:t>6.2.16</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data</w:t>
        </w:r>
        <w:r>
          <w:rPr>
            <w:noProof/>
            <w:webHidden/>
          </w:rPr>
          <w:tab/>
        </w:r>
        <w:r>
          <w:rPr>
            <w:noProof/>
            <w:webHidden/>
          </w:rPr>
          <w:fldChar w:fldCharType="begin"/>
        </w:r>
        <w:r>
          <w:rPr>
            <w:noProof/>
            <w:webHidden/>
          </w:rPr>
          <w:instrText xml:space="preserve"> PAGEREF _Toc501701446 \h </w:instrText>
        </w:r>
        <w:r>
          <w:rPr>
            <w:noProof/>
            <w:webHidden/>
          </w:rPr>
        </w:r>
        <w:r>
          <w:rPr>
            <w:noProof/>
            <w:webHidden/>
          </w:rPr>
          <w:fldChar w:fldCharType="separate"/>
        </w:r>
        <w:r>
          <w:rPr>
            <w:noProof/>
            <w:webHidden/>
          </w:rPr>
          <w:t>36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7" w:history="1">
        <w:r w:rsidRPr="00F00B57">
          <w:rPr>
            <w:rStyle w:val="Hyperlink"/>
            <w:noProof/>
          </w:rPr>
          <w:t>6.2.17</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elementaryAccessRule</w:t>
        </w:r>
        <w:r>
          <w:rPr>
            <w:noProof/>
            <w:webHidden/>
          </w:rPr>
          <w:tab/>
        </w:r>
        <w:r>
          <w:rPr>
            <w:noProof/>
            <w:webHidden/>
          </w:rPr>
          <w:fldChar w:fldCharType="begin"/>
        </w:r>
        <w:r>
          <w:rPr>
            <w:noProof/>
            <w:webHidden/>
          </w:rPr>
          <w:instrText xml:space="preserve"> PAGEREF _Toc501701447 \h </w:instrText>
        </w:r>
        <w:r>
          <w:rPr>
            <w:noProof/>
            <w:webHidden/>
          </w:rPr>
        </w:r>
        <w:r>
          <w:rPr>
            <w:noProof/>
            <w:webHidden/>
          </w:rPr>
          <w:fldChar w:fldCharType="separate"/>
        </w:r>
        <w:r>
          <w:rPr>
            <w:noProof/>
            <w:webHidden/>
          </w:rPr>
          <w:t>36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8" w:history="1">
        <w:r w:rsidRPr="00F00B57">
          <w:rPr>
            <w:rStyle w:val="Hyperlink"/>
            <w:noProof/>
          </w:rPr>
          <w:t>6.2.18</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encKey</w:t>
        </w:r>
        <w:r>
          <w:rPr>
            <w:noProof/>
            <w:webHidden/>
          </w:rPr>
          <w:tab/>
        </w:r>
        <w:r>
          <w:rPr>
            <w:noProof/>
            <w:webHidden/>
          </w:rPr>
          <w:fldChar w:fldCharType="begin"/>
        </w:r>
        <w:r>
          <w:rPr>
            <w:noProof/>
            <w:webHidden/>
          </w:rPr>
          <w:instrText xml:space="preserve"> PAGEREF _Toc501701448 \h </w:instrText>
        </w:r>
        <w:r>
          <w:rPr>
            <w:noProof/>
            <w:webHidden/>
          </w:rPr>
        </w:r>
        <w:r>
          <w:rPr>
            <w:noProof/>
            <w:webHidden/>
          </w:rPr>
          <w:fldChar w:fldCharType="separate"/>
        </w:r>
        <w:r>
          <w:rPr>
            <w:noProof/>
            <w:webHidden/>
          </w:rPr>
          <w:t>36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49" w:history="1">
        <w:r w:rsidRPr="00F00B57">
          <w:rPr>
            <w:rStyle w:val="Hyperlink"/>
            <w:noProof/>
          </w:rPr>
          <w:t>6.2.19</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expirationDate</w:t>
        </w:r>
        <w:r>
          <w:rPr>
            <w:noProof/>
            <w:webHidden/>
          </w:rPr>
          <w:tab/>
        </w:r>
        <w:r>
          <w:rPr>
            <w:noProof/>
            <w:webHidden/>
          </w:rPr>
          <w:fldChar w:fldCharType="begin"/>
        </w:r>
        <w:r>
          <w:rPr>
            <w:noProof/>
            <w:webHidden/>
          </w:rPr>
          <w:instrText xml:space="preserve"> PAGEREF _Toc501701449 \h </w:instrText>
        </w:r>
        <w:r>
          <w:rPr>
            <w:noProof/>
            <w:webHidden/>
          </w:rPr>
        </w:r>
        <w:r>
          <w:rPr>
            <w:noProof/>
            <w:webHidden/>
          </w:rPr>
          <w:fldChar w:fldCharType="separate"/>
        </w:r>
        <w:r>
          <w:rPr>
            <w:noProof/>
            <w:webHidden/>
          </w:rPr>
          <w:t>36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0" w:history="1">
        <w:r w:rsidRPr="00F00B57">
          <w:rPr>
            <w:rStyle w:val="Hyperlink"/>
            <w:noProof/>
          </w:rPr>
          <w:t>6.2.20</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fileIdentifier</w:t>
        </w:r>
        <w:r>
          <w:rPr>
            <w:noProof/>
            <w:webHidden/>
          </w:rPr>
          <w:tab/>
        </w:r>
        <w:r>
          <w:rPr>
            <w:noProof/>
            <w:webHidden/>
          </w:rPr>
          <w:fldChar w:fldCharType="begin"/>
        </w:r>
        <w:r>
          <w:rPr>
            <w:noProof/>
            <w:webHidden/>
          </w:rPr>
          <w:instrText xml:space="preserve"> PAGEREF _Toc501701450 \h </w:instrText>
        </w:r>
        <w:r>
          <w:rPr>
            <w:noProof/>
            <w:webHidden/>
          </w:rPr>
        </w:r>
        <w:r>
          <w:rPr>
            <w:noProof/>
            <w:webHidden/>
          </w:rPr>
          <w:fldChar w:fldCharType="separate"/>
        </w:r>
        <w:r>
          <w:rPr>
            <w:noProof/>
            <w:webHidden/>
          </w:rPr>
          <w:t>37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1" w:history="1">
        <w:r w:rsidRPr="00F00B57">
          <w:rPr>
            <w:rStyle w:val="Hyperlink"/>
            <w:noProof/>
          </w:rPr>
          <w:t>6.2.21</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flagChecksum</w:t>
        </w:r>
        <w:r>
          <w:rPr>
            <w:noProof/>
            <w:webHidden/>
          </w:rPr>
          <w:tab/>
        </w:r>
        <w:r>
          <w:rPr>
            <w:noProof/>
            <w:webHidden/>
          </w:rPr>
          <w:fldChar w:fldCharType="begin"/>
        </w:r>
        <w:r>
          <w:rPr>
            <w:noProof/>
            <w:webHidden/>
          </w:rPr>
          <w:instrText xml:space="preserve"> PAGEREF _Toc501701451 \h </w:instrText>
        </w:r>
        <w:r>
          <w:rPr>
            <w:noProof/>
            <w:webHidden/>
          </w:rPr>
        </w:r>
        <w:r>
          <w:rPr>
            <w:noProof/>
            <w:webHidden/>
          </w:rPr>
          <w:fldChar w:fldCharType="separate"/>
        </w:r>
        <w:r>
          <w:rPr>
            <w:noProof/>
            <w:webHidden/>
          </w:rPr>
          <w:t>37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2" w:history="1">
        <w:r w:rsidRPr="00F00B57">
          <w:rPr>
            <w:rStyle w:val="Hyperlink"/>
            <w:noProof/>
            <w:lang w:val="en-GB"/>
          </w:rPr>
          <w:t>6.2.22</w:t>
        </w:r>
        <w:r>
          <w:rPr>
            <w:rFonts w:asciiTheme="minorHAnsi" w:eastAsiaTheme="minorEastAsia" w:hAnsiTheme="minorHAnsi" w:cstheme="minorBidi"/>
            <w:noProof/>
            <w:szCs w:val="22"/>
          </w:rPr>
          <w:tab/>
        </w:r>
        <w:r w:rsidRPr="00F00B57">
          <w:rPr>
            <w:rStyle w:val="Hyperlink"/>
            <w:noProof/>
            <w:lang w:val="en-GB"/>
          </w:rPr>
          <w:t xml:space="preserve">XML-Darstellung von </w:t>
        </w:r>
        <w:r w:rsidRPr="00F00B57">
          <w:rPr>
            <w:rStyle w:val="Hyperlink"/>
            <w:i/>
            <w:noProof/>
            <w:lang w:val="en-GB"/>
          </w:rPr>
          <w:t>flagEnabled</w:t>
        </w:r>
        <w:r>
          <w:rPr>
            <w:noProof/>
            <w:webHidden/>
          </w:rPr>
          <w:tab/>
        </w:r>
        <w:r>
          <w:rPr>
            <w:noProof/>
            <w:webHidden/>
          </w:rPr>
          <w:fldChar w:fldCharType="begin"/>
        </w:r>
        <w:r>
          <w:rPr>
            <w:noProof/>
            <w:webHidden/>
          </w:rPr>
          <w:instrText xml:space="preserve"> PAGEREF _Toc501701452 \h </w:instrText>
        </w:r>
        <w:r>
          <w:rPr>
            <w:noProof/>
            <w:webHidden/>
          </w:rPr>
        </w:r>
        <w:r>
          <w:rPr>
            <w:noProof/>
            <w:webHidden/>
          </w:rPr>
          <w:fldChar w:fldCharType="separate"/>
        </w:r>
        <w:r>
          <w:rPr>
            <w:noProof/>
            <w:webHidden/>
          </w:rPr>
          <w:t>37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3" w:history="1">
        <w:r w:rsidRPr="00F00B57">
          <w:rPr>
            <w:rStyle w:val="Hyperlink"/>
            <w:noProof/>
          </w:rPr>
          <w:t>6.2.23</w:t>
        </w:r>
        <w:r>
          <w:rPr>
            <w:rFonts w:asciiTheme="minorHAnsi" w:eastAsiaTheme="minorEastAsia" w:hAnsiTheme="minorHAnsi" w:cstheme="minorBidi"/>
            <w:noProof/>
            <w:szCs w:val="22"/>
          </w:rPr>
          <w:tab/>
        </w:r>
        <w:r w:rsidRPr="00F00B57">
          <w:rPr>
            <w:rStyle w:val="Hyperlink"/>
            <w:noProof/>
          </w:rPr>
          <w:t>XML-Darstellung von flagRecordLifeCycleStatus</w:t>
        </w:r>
        <w:r>
          <w:rPr>
            <w:noProof/>
            <w:webHidden/>
          </w:rPr>
          <w:tab/>
        </w:r>
        <w:r>
          <w:rPr>
            <w:noProof/>
            <w:webHidden/>
          </w:rPr>
          <w:fldChar w:fldCharType="begin"/>
        </w:r>
        <w:r>
          <w:rPr>
            <w:noProof/>
            <w:webHidden/>
          </w:rPr>
          <w:instrText xml:space="preserve"> PAGEREF _Toc501701453 \h </w:instrText>
        </w:r>
        <w:r>
          <w:rPr>
            <w:noProof/>
            <w:webHidden/>
          </w:rPr>
        </w:r>
        <w:r>
          <w:rPr>
            <w:noProof/>
            <w:webHidden/>
          </w:rPr>
          <w:fldChar w:fldCharType="separate"/>
        </w:r>
        <w:r>
          <w:rPr>
            <w:noProof/>
            <w:webHidden/>
          </w:rPr>
          <w:t>37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4" w:history="1">
        <w:r w:rsidRPr="00F00B57">
          <w:rPr>
            <w:rStyle w:val="Hyperlink"/>
            <w:noProof/>
            <w:lang w:val="en-GB"/>
          </w:rPr>
          <w:t>6.2.24</w:t>
        </w:r>
        <w:r>
          <w:rPr>
            <w:rFonts w:asciiTheme="minorHAnsi" w:eastAsiaTheme="minorEastAsia" w:hAnsiTheme="minorHAnsi" w:cstheme="minorBidi"/>
            <w:noProof/>
            <w:szCs w:val="22"/>
          </w:rPr>
          <w:tab/>
        </w:r>
        <w:r w:rsidRPr="00F00B57">
          <w:rPr>
            <w:rStyle w:val="Hyperlink"/>
            <w:noProof/>
            <w:lang w:val="en-GB"/>
          </w:rPr>
          <w:t xml:space="preserve">XML-Darstellung von </w:t>
        </w:r>
        <w:r w:rsidRPr="00F00B57">
          <w:rPr>
            <w:rStyle w:val="Hyperlink"/>
            <w:i/>
            <w:noProof/>
            <w:lang w:val="en-GB"/>
          </w:rPr>
          <w:t>flagTransactionMode</w:t>
        </w:r>
        <w:r>
          <w:rPr>
            <w:noProof/>
            <w:webHidden/>
          </w:rPr>
          <w:tab/>
        </w:r>
        <w:r>
          <w:rPr>
            <w:noProof/>
            <w:webHidden/>
          </w:rPr>
          <w:fldChar w:fldCharType="begin"/>
        </w:r>
        <w:r>
          <w:rPr>
            <w:noProof/>
            <w:webHidden/>
          </w:rPr>
          <w:instrText xml:space="preserve"> PAGEREF _Toc501701454 \h </w:instrText>
        </w:r>
        <w:r>
          <w:rPr>
            <w:noProof/>
            <w:webHidden/>
          </w:rPr>
        </w:r>
        <w:r>
          <w:rPr>
            <w:noProof/>
            <w:webHidden/>
          </w:rPr>
          <w:fldChar w:fldCharType="separate"/>
        </w:r>
        <w:r>
          <w:rPr>
            <w:noProof/>
            <w:webHidden/>
          </w:rPr>
          <w:t>38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5" w:history="1">
        <w:r w:rsidRPr="00F00B57">
          <w:rPr>
            <w:rStyle w:val="Hyperlink"/>
            <w:noProof/>
          </w:rPr>
          <w:t>6.2.25</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iccsn8</w:t>
        </w:r>
        <w:r>
          <w:rPr>
            <w:noProof/>
            <w:webHidden/>
          </w:rPr>
          <w:tab/>
        </w:r>
        <w:r>
          <w:rPr>
            <w:noProof/>
            <w:webHidden/>
          </w:rPr>
          <w:fldChar w:fldCharType="begin"/>
        </w:r>
        <w:r>
          <w:rPr>
            <w:noProof/>
            <w:webHidden/>
          </w:rPr>
          <w:instrText xml:space="preserve"> PAGEREF _Toc501701455 \h </w:instrText>
        </w:r>
        <w:r>
          <w:rPr>
            <w:noProof/>
            <w:webHidden/>
          </w:rPr>
        </w:r>
        <w:r>
          <w:rPr>
            <w:noProof/>
            <w:webHidden/>
          </w:rPr>
          <w:fldChar w:fldCharType="separate"/>
        </w:r>
        <w:r>
          <w:rPr>
            <w:noProof/>
            <w:webHidden/>
          </w:rPr>
          <w:t>38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6" w:history="1">
        <w:r w:rsidRPr="00F00B57">
          <w:rPr>
            <w:rStyle w:val="Hyperlink"/>
            <w:noProof/>
          </w:rPr>
          <w:t>6.2.26</w:t>
        </w:r>
        <w:r>
          <w:rPr>
            <w:rFonts w:asciiTheme="minorHAnsi" w:eastAsiaTheme="minorEastAsia" w:hAnsiTheme="minorHAnsi" w:cstheme="minorBidi"/>
            <w:noProof/>
            <w:szCs w:val="22"/>
          </w:rPr>
          <w:tab/>
        </w:r>
        <w:r w:rsidRPr="00F00B57">
          <w:rPr>
            <w:rStyle w:val="Hyperlink"/>
            <w:noProof/>
          </w:rPr>
          <w:t>XML-Darstellung von interfaceDependentAccessRules</w:t>
        </w:r>
        <w:r>
          <w:rPr>
            <w:noProof/>
            <w:webHidden/>
          </w:rPr>
          <w:tab/>
        </w:r>
        <w:r>
          <w:rPr>
            <w:noProof/>
            <w:webHidden/>
          </w:rPr>
          <w:fldChar w:fldCharType="begin"/>
        </w:r>
        <w:r>
          <w:rPr>
            <w:noProof/>
            <w:webHidden/>
          </w:rPr>
          <w:instrText xml:space="preserve"> PAGEREF _Toc501701456 \h </w:instrText>
        </w:r>
        <w:r>
          <w:rPr>
            <w:noProof/>
            <w:webHidden/>
          </w:rPr>
        </w:r>
        <w:r>
          <w:rPr>
            <w:noProof/>
            <w:webHidden/>
          </w:rPr>
          <w:fldChar w:fldCharType="separate"/>
        </w:r>
        <w:r>
          <w:rPr>
            <w:noProof/>
            <w:webHidden/>
          </w:rPr>
          <w:t>38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7" w:history="1">
        <w:r w:rsidRPr="00F00B57">
          <w:rPr>
            <w:rStyle w:val="Hyperlink"/>
            <w:noProof/>
            <w:lang w:val="en-GB"/>
          </w:rPr>
          <w:t>6.2.27</w:t>
        </w:r>
        <w:r>
          <w:rPr>
            <w:rFonts w:asciiTheme="minorHAnsi" w:eastAsiaTheme="minorEastAsia" w:hAnsiTheme="minorHAnsi" w:cstheme="minorBidi"/>
            <w:noProof/>
            <w:szCs w:val="22"/>
          </w:rPr>
          <w:tab/>
        </w:r>
        <w:r w:rsidRPr="00F00B57">
          <w:rPr>
            <w:rStyle w:val="Hyperlink"/>
            <w:noProof/>
            <w:lang w:val="en-GB"/>
          </w:rPr>
          <w:t xml:space="preserve">XML-Darstellung von </w:t>
        </w:r>
        <w:r w:rsidRPr="00F00B57">
          <w:rPr>
            <w:rStyle w:val="Hyperlink"/>
            <w:i/>
            <w:noProof/>
            <w:lang w:val="en-GB"/>
          </w:rPr>
          <w:t>keyAvailable</w:t>
        </w:r>
        <w:r>
          <w:rPr>
            <w:noProof/>
            <w:webHidden/>
          </w:rPr>
          <w:tab/>
        </w:r>
        <w:r>
          <w:rPr>
            <w:noProof/>
            <w:webHidden/>
          </w:rPr>
          <w:fldChar w:fldCharType="begin"/>
        </w:r>
        <w:r>
          <w:rPr>
            <w:noProof/>
            <w:webHidden/>
          </w:rPr>
          <w:instrText xml:space="preserve"> PAGEREF _Toc501701457 \h </w:instrText>
        </w:r>
        <w:r>
          <w:rPr>
            <w:noProof/>
            <w:webHidden/>
          </w:rPr>
        </w:r>
        <w:r>
          <w:rPr>
            <w:noProof/>
            <w:webHidden/>
          </w:rPr>
          <w:fldChar w:fldCharType="separate"/>
        </w:r>
        <w:r>
          <w:rPr>
            <w:noProof/>
            <w:webHidden/>
          </w:rPr>
          <w:t>38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8" w:history="1">
        <w:r w:rsidRPr="00F00B57">
          <w:rPr>
            <w:rStyle w:val="Hyperlink"/>
            <w:noProof/>
          </w:rPr>
          <w:t>6.2.28</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keyIdentifier</w:t>
        </w:r>
        <w:r w:rsidRPr="00F00B57">
          <w:rPr>
            <w:rStyle w:val="Hyperlink"/>
            <w:noProof/>
          </w:rPr>
          <w:t xml:space="preserve"> für private und geheime Schlüssel</w:t>
        </w:r>
        <w:r>
          <w:rPr>
            <w:noProof/>
            <w:webHidden/>
          </w:rPr>
          <w:tab/>
        </w:r>
        <w:r>
          <w:rPr>
            <w:noProof/>
            <w:webHidden/>
          </w:rPr>
          <w:fldChar w:fldCharType="begin"/>
        </w:r>
        <w:r>
          <w:rPr>
            <w:noProof/>
            <w:webHidden/>
          </w:rPr>
          <w:instrText xml:space="preserve"> PAGEREF _Toc501701458 \h </w:instrText>
        </w:r>
        <w:r>
          <w:rPr>
            <w:noProof/>
            <w:webHidden/>
          </w:rPr>
        </w:r>
        <w:r>
          <w:rPr>
            <w:noProof/>
            <w:webHidden/>
          </w:rPr>
          <w:fldChar w:fldCharType="separate"/>
        </w:r>
        <w:r>
          <w:rPr>
            <w:noProof/>
            <w:webHidden/>
          </w:rPr>
          <w:t>39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59" w:history="1">
        <w:r w:rsidRPr="00F00B57">
          <w:rPr>
            <w:rStyle w:val="Hyperlink"/>
            <w:noProof/>
          </w:rPr>
          <w:t>6.2.29</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keyIdentifier</w:t>
        </w:r>
        <w:r w:rsidRPr="00F00B57">
          <w:rPr>
            <w:rStyle w:val="Hyperlink"/>
            <w:noProof/>
          </w:rPr>
          <w:t xml:space="preserve"> für öffentliche Schlüssel</w:t>
        </w:r>
        <w:r>
          <w:rPr>
            <w:noProof/>
            <w:webHidden/>
          </w:rPr>
          <w:tab/>
        </w:r>
        <w:r>
          <w:rPr>
            <w:noProof/>
            <w:webHidden/>
          </w:rPr>
          <w:fldChar w:fldCharType="begin"/>
        </w:r>
        <w:r>
          <w:rPr>
            <w:noProof/>
            <w:webHidden/>
          </w:rPr>
          <w:instrText xml:space="preserve"> PAGEREF _Toc501701459 \h </w:instrText>
        </w:r>
        <w:r>
          <w:rPr>
            <w:noProof/>
            <w:webHidden/>
          </w:rPr>
        </w:r>
        <w:r>
          <w:rPr>
            <w:noProof/>
            <w:webHidden/>
          </w:rPr>
          <w:fldChar w:fldCharType="separate"/>
        </w:r>
        <w:r>
          <w:rPr>
            <w:noProof/>
            <w:webHidden/>
          </w:rPr>
          <w:t>39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0" w:history="1">
        <w:r w:rsidRPr="00F00B57">
          <w:rPr>
            <w:rStyle w:val="Hyperlink"/>
            <w:noProof/>
          </w:rPr>
          <w:t>6.2.30</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keyType</w:t>
        </w:r>
        <w:r>
          <w:rPr>
            <w:noProof/>
            <w:webHidden/>
          </w:rPr>
          <w:tab/>
        </w:r>
        <w:r>
          <w:rPr>
            <w:noProof/>
            <w:webHidden/>
          </w:rPr>
          <w:fldChar w:fldCharType="begin"/>
        </w:r>
        <w:r>
          <w:rPr>
            <w:noProof/>
            <w:webHidden/>
          </w:rPr>
          <w:instrText xml:space="preserve"> PAGEREF _Toc501701460 \h </w:instrText>
        </w:r>
        <w:r>
          <w:rPr>
            <w:noProof/>
            <w:webHidden/>
          </w:rPr>
        </w:r>
        <w:r>
          <w:rPr>
            <w:noProof/>
            <w:webHidden/>
          </w:rPr>
          <w:fldChar w:fldCharType="separate"/>
        </w:r>
        <w:r>
          <w:rPr>
            <w:noProof/>
            <w:webHidden/>
          </w:rPr>
          <w:t>39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1" w:history="1">
        <w:r w:rsidRPr="00F00B57">
          <w:rPr>
            <w:rStyle w:val="Hyperlink"/>
            <w:noProof/>
          </w:rPr>
          <w:t>6.2.31</w:t>
        </w:r>
        <w:r>
          <w:rPr>
            <w:rFonts w:asciiTheme="minorHAnsi" w:eastAsiaTheme="minorEastAsia" w:hAnsiTheme="minorHAnsi" w:cstheme="minorBidi"/>
            <w:noProof/>
            <w:szCs w:val="22"/>
          </w:rPr>
          <w:tab/>
        </w:r>
        <w:r w:rsidRPr="00F00B57">
          <w:rPr>
            <w:rStyle w:val="Hyperlink"/>
            <w:noProof/>
          </w:rPr>
          <w:t>XML-Darstellung von LCS_SE_dependendAccessRule</w:t>
        </w:r>
        <w:r>
          <w:rPr>
            <w:noProof/>
            <w:webHidden/>
          </w:rPr>
          <w:tab/>
        </w:r>
        <w:r>
          <w:rPr>
            <w:noProof/>
            <w:webHidden/>
          </w:rPr>
          <w:fldChar w:fldCharType="begin"/>
        </w:r>
        <w:r>
          <w:rPr>
            <w:noProof/>
            <w:webHidden/>
          </w:rPr>
          <w:instrText xml:space="preserve"> PAGEREF _Toc501701461 \h </w:instrText>
        </w:r>
        <w:r>
          <w:rPr>
            <w:noProof/>
            <w:webHidden/>
          </w:rPr>
        </w:r>
        <w:r>
          <w:rPr>
            <w:noProof/>
            <w:webHidden/>
          </w:rPr>
          <w:fldChar w:fldCharType="separate"/>
        </w:r>
        <w:r>
          <w:rPr>
            <w:noProof/>
            <w:webHidden/>
          </w:rPr>
          <w:t>39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2" w:history="1">
        <w:r w:rsidRPr="00F00B57">
          <w:rPr>
            <w:rStyle w:val="Hyperlink"/>
            <w:noProof/>
          </w:rPr>
          <w:t>6.2.32</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lifeCycleStatus</w:t>
        </w:r>
        <w:r w:rsidRPr="00F00B57">
          <w:rPr>
            <w:rStyle w:val="Hyperlink"/>
            <w:noProof/>
          </w:rPr>
          <w:t xml:space="preserve"> für Objekte außer Rekords</w:t>
        </w:r>
        <w:r>
          <w:rPr>
            <w:noProof/>
            <w:webHidden/>
          </w:rPr>
          <w:tab/>
        </w:r>
        <w:r>
          <w:rPr>
            <w:noProof/>
            <w:webHidden/>
          </w:rPr>
          <w:fldChar w:fldCharType="begin"/>
        </w:r>
        <w:r>
          <w:rPr>
            <w:noProof/>
            <w:webHidden/>
          </w:rPr>
          <w:instrText xml:space="preserve"> PAGEREF _Toc501701462 \h </w:instrText>
        </w:r>
        <w:r>
          <w:rPr>
            <w:noProof/>
            <w:webHidden/>
          </w:rPr>
        </w:r>
        <w:r>
          <w:rPr>
            <w:noProof/>
            <w:webHidden/>
          </w:rPr>
          <w:fldChar w:fldCharType="separate"/>
        </w:r>
        <w:r>
          <w:rPr>
            <w:noProof/>
            <w:webHidden/>
          </w:rPr>
          <w:t>40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3" w:history="1">
        <w:r w:rsidRPr="00F00B57">
          <w:rPr>
            <w:rStyle w:val="Hyperlink"/>
            <w:noProof/>
          </w:rPr>
          <w:t>6.2.33</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lifeCycleStatus</w:t>
        </w:r>
        <w:r w:rsidRPr="00F00B57">
          <w:rPr>
            <w:rStyle w:val="Hyperlink"/>
            <w:noProof/>
          </w:rPr>
          <w:t xml:space="preserve"> für Rekords</w:t>
        </w:r>
        <w:r>
          <w:rPr>
            <w:noProof/>
            <w:webHidden/>
          </w:rPr>
          <w:tab/>
        </w:r>
        <w:r>
          <w:rPr>
            <w:noProof/>
            <w:webHidden/>
          </w:rPr>
          <w:fldChar w:fldCharType="begin"/>
        </w:r>
        <w:r>
          <w:rPr>
            <w:noProof/>
            <w:webHidden/>
          </w:rPr>
          <w:instrText xml:space="preserve"> PAGEREF _Toc501701463 \h </w:instrText>
        </w:r>
        <w:r>
          <w:rPr>
            <w:noProof/>
            <w:webHidden/>
          </w:rPr>
        </w:r>
        <w:r>
          <w:rPr>
            <w:noProof/>
            <w:webHidden/>
          </w:rPr>
          <w:fldChar w:fldCharType="separate"/>
        </w:r>
        <w:r>
          <w:rPr>
            <w:noProof/>
            <w:webHidden/>
          </w:rPr>
          <w:t>40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4" w:history="1">
        <w:r w:rsidRPr="00F00B57">
          <w:rPr>
            <w:rStyle w:val="Hyperlink"/>
            <w:noProof/>
          </w:rPr>
          <w:t>6.2.34</w:t>
        </w:r>
        <w:r>
          <w:rPr>
            <w:rFonts w:asciiTheme="minorHAnsi" w:eastAsiaTheme="minorEastAsia" w:hAnsiTheme="minorHAnsi" w:cstheme="minorBidi"/>
            <w:noProof/>
            <w:szCs w:val="22"/>
          </w:rPr>
          <w:tab/>
        </w:r>
        <w:r w:rsidRPr="00F00B57">
          <w:rPr>
            <w:rStyle w:val="Hyperlink"/>
            <w:noProof/>
          </w:rPr>
          <w:t>XML-Darstellung von listAlgorithmIdentifier</w:t>
        </w:r>
        <w:r>
          <w:rPr>
            <w:noProof/>
            <w:webHidden/>
          </w:rPr>
          <w:tab/>
        </w:r>
        <w:r>
          <w:rPr>
            <w:noProof/>
            <w:webHidden/>
          </w:rPr>
          <w:fldChar w:fldCharType="begin"/>
        </w:r>
        <w:r>
          <w:rPr>
            <w:noProof/>
            <w:webHidden/>
          </w:rPr>
          <w:instrText xml:space="preserve"> PAGEREF _Toc501701464 \h </w:instrText>
        </w:r>
        <w:r>
          <w:rPr>
            <w:noProof/>
            <w:webHidden/>
          </w:rPr>
        </w:r>
        <w:r>
          <w:rPr>
            <w:noProof/>
            <w:webHidden/>
          </w:rPr>
          <w:fldChar w:fldCharType="separate"/>
        </w:r>
        <w:r>
          <w:rPr>
            <w:noProof/>
            <w:webHidden/>
          </w:rPr>
          <w:t>41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5" w:history="1">
        <w:r w:rsidRPr="00F00B57">
          <w:rPr>
            <w:rStyle w:val="Hyperlink"/>
            <w:noProof/>
          </w:rPr>
          <w:t>6.2.35</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listOfApplication</w:t>
        </w:r>
        <w:r>
          <w:rPr>
            <w:noProof/>
            <w:webHidden/>
          </w:rPr>
          <w:tab/>
        </w:r>
        <w:r>
          <w:rPr>
            <w:noProof/>
            <w:webHidden/>
          </w:rPr>
          <w:fldChar w:fldCharType="begin"/>
        </w:r>
        <w:r>
          <w:rPr>
            <w:noProof/>
            <w:webHidden/>
          </w:rPr>
          <w:instrText xml:space="preserve"> PAGEREF _Toc501701465 \h </w:instrText>
        </w:r>
        <w:r>
          <w:rPr>
            <w:noProof/>
            <w:webHidden/>
          </w:rPr>
        </w:r>
        <w:r>
          <w:rPr>
            <w:noProof/>
            <w:webHidden/>
          </w:rPr>
          <w:fldChar w:fldCharType="separate"/>
        </w:r>
        <w:r>
          <w:rPr>
            <w:noProof/>
            <w:webHidden/>
          </w:rPr>
          <w:t>41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6" w:history="1">
        <w:r w:rsidRPr="00F00B57">
          <w:rPr>
            <w:rStyle w:val="Hyperlink"/>
            <w:noProof/>
          </w:rPr>
          <w:t>6.2.36</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macKey</w:t>
        </w:r>
        <w:r>
          <w:rPr>
            <w:noProof/>
            <w:webHidden/>
          </w:rPr>
          <w:tab/>
        </w:r>
        <w:r>
          <w:rPr>
            <w:noProof/>
            <w:webHidden/>
          </w:rPr>
          <w:fldChar w:fldCharType="begin"/>
        </w:r>
        <w:r>
          <w:rPr>
            <w:noProof/>
            <w:webHidden/>
          </w:rPr>
          <w:instrText xml:space="preserve"> PAGEREF _Toc501701466 \h </w:instrText>
        </w:r>
        <w:r>
          <w:rPr>
            <w:noProof/>
            <w:webHidden/>
          </w:rPr>
        </w:r>
        <w:r>
          <w:rPr>
            <w:noProof/>
            <w:webHidden/>
          </w:rPr>
          <w:fldChar w:fldCharType="separate"/>
        </w:r>
        <w:r>
          <w:rPr>
            <w:noProof/>
            <w:webHidden/>
          </w:rPr>
          <w:t>41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7" w:history="1">
        <w:r w:rsidRPr="00F00B57">
          <w:rPr>
            <w:rStyle w:val="Hyperlink"/>
            <w:noProof/>
          </w:rPr>
          <w:t>6.2.37</w:t>
        </w:r>
        <w:r>
          <w:rPr>
            <w:rFonts w:asciiTheme="minorHAnsi" w:eastAsiaTheme="minorEastAsia" w:hAnsiTheme="minorHAnsi" w:cstheme="minorBidi"/>
            <w:noProof/>
            <w:szCs w:val="22"/>
          </w:rPr>
          <w:tab/>
        </w:r>
        <w:r w:rsidRPr="00F00B57">
          <w:rPr>
            <w:rStyle w:val="Hyperlink"/>
            <w:noProof/>
          </w:rPr>
          <w:t>XML-Darstellung von maximumNumberOfRecords</w:t>
        </w:r>
        <w:r>
          <w:rPr>
            <w:noProof/>
            <w:webHidden/>
          </w:rPr>
          <w:tab/>
        </w:r>
        <w:r>
          <w:rPr>
            <w:noProof/>
            <w:webHidden/>
          </w:rPr>
          <w:fldChar w:fldCharType="begin"/>
        </w:r>
        <w:r>
          <w:rPr>
            <w:noProof/>
            <w:webHidden/>
          </w:rPr>
          <w:instrText xml:space="preserve"> PAGEREF _Toc501701467 \h </w:instrText>
        </w:r>
        <w:r>
          <w:rPr>
            <w:noProof/>
            <w:webHidden/>
          </w:rPr>
        </w:r>
        <w:r>
          <w:rPr>
            <w:noProof/>
            <w:webHidden/>
          </w:rPr>
          <w:fldChar w:fldCharType="separate"/>
        </w:r>
        <w:r>
          <w:rPr>
            <w:noProof/>
            <w:webHidden/>
          </w:rPr>
          <w:t>42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8" w:history="1">
        <w:r w:rsidRPr="00F00B57">
          <w:rPr>
            <w:rStyle w:val="Hyperlink"/>
            <w:noProof/>
          </w:rPr>
          <w:t>6.2.38</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maximumLength</w:t>
        </w:r>
        <w:r>
          <w:rPr>
            <w:noProof/>
            <w:webHidden/>
          </w:rPr>
          <w:tab/>
        </w:r>
        <w:r>
          <w:rPr>
            <w:noProof/>
            <w:webHidden/>
          </w:rPr>
          <w:fldChar w:fldCharType="begin"/>
        </w:r>
        <w:r>
          <w:rPr>
            <w:noProof/>
            <w:webHidden/>
          </w:rPr>
          <w:instrText xml:space="preserve"> PAGEREF _Toc501701468 \h </w:instrText>
        </w:r>
        <w:r>
          <w:rPr>
            <w:noProof/>
            <w:webHidden/>
          </w:rPr>
        </w:r>
        <w:r>
          <w:rPr>
            <w:noProof/>
            <w:webHidden/>
          </w:rPr>
          <w:fldChar w:fldCharType="separate"/>
        </w:r>
        <w:r>
          <w:rPr>
            <w:noProof/>
            <w:webHidden/>
          </w:rPr>
          <w:t>42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69" w:history="1">
        <w:r w:rsidRPr="00F00B57">
          <w:rPr>
            <w:rStyle w:val="Hyperlink"/>
            <w:noProof/>
          </w:rPr>
          <w:t>6.2.39</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maximumRecordLength</w:t>
        </w:r>
        <w:r>
          <w:rPr>
            <w:noProof/>
            <w:webHidden/>
          </w:rPr>
          <w:tab/>
        </w:r>
        <w:r>
          <w:rPr>
            <w:noProof/>
            <w:webHidden/>
          </w:rPr>
          <w:fldChar w:fldCharType="begin"/>
        </w:r>
        <w:r>
          <w:rPr>
            <w:noProof/>
            <w:webHidden/>
          </w:rPr>
          <w:instrText xml:space="preserve"> PAGEREF _Toc501701469 \h </w:instrText>
        </w:r>
        <w:r>
          <w:rPr>
            <w:noProof/>
            <w:webHidden/>
          </w:rPr>
        </w:r>
        <w:r>
          <w:rPr>
            <w:noProof/>
            <w:webHidden/>
          </w:rPr>
          <w:fldChar w:fldCharType="separate"/>
        </w:r>
        <w:r>
          <w:rPr>
            <w:noProof/>
            <w:webHidden/>
          </w:rPr>
          <w:t>42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0" w:history="1">
        <w:r w:rsidRPr="00F00B57">
          <w:rPr>
            <w:rStyle w:val="Hyperlink"/>
            <w:noProof/>
          </w:rPr>
          <w:t>6.2.40</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minimumLength</w:t>
        </w:r>
        <w:r>
          <w:rPr>
            <w:noProof/>
            <w:webHidden/>
          </w:rPr>
          <w:tab/>
        </w:r>
        <w:r>
          <w:rPr>
            <w:noProof/>
            <w:webHidden/>
          </w:rPr>
          <w:fldChar w:fldCharType="begin"/>
        </w:r>
        <w:r>
          <w:rPr>
            <w:noProof/>
            <w:webHidden/>
          </w:rPr>
          <w:instrText xml:space="preserve"> PAGEREF _Toc501701470 \h </w:instrText>
        </w:r>
        <w:r>
          <w:rPr>
            <w:noProof/>
            <w:webHidden/>
          </w:rPr>
        </w:r>
        <w:r>
          <w:rPr>
            <w:noProof/>
            <w:webHidden/>
          </w:rPr>
          <w:fldChar w:fldCharType="separate"/>
        </w:r>
        <w:r>
          <w:rPr>
            <w:noProof/>
            <w:webHidden/>
          </w:rPr>
          <w:t>42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1" w:history="1">
        <w:r w:rsidRPr="00F00B57">
          <w:rPr>
            <w:rStyle w:val="Hyperlink"/>
            <w:noProof/>
          </w:rPr>
          <w:t>6.2.41</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numberOfOctet</w:t>
        </w:r>
        <w:r>
          <w:rPr>
            <w:noProof/>
            <w:webHidden/>
          </w:rPr>
          <w:tab/>
        </w:r>
        <w:r>
          <w:rPr>
            <w:noProof/>
            <w:webHidden/>
          </w:rPr>
          <w:fldChar w:fldCharType="begin"/>
        </w:r>
        <w:r>
          <w:rPr>
            <w:noProof/>
            <w:webHidden/>
          </w:rPr>
          <w:instrText xml:space="preserve"> PAGEREF _Toc501701471 \h </w:instrText>
        </w:r>
        <w:r>
          <w:rPr>
            <w:noProof/>
            <w:webHidden/>
          </w:rPr>
        </w:r>
        <w:r>
          <w:rPr>
            <w:noProof/>
            <w:webHidden/>
          </w:rPr>
          <w:fldChar w:fldCharType="separate"/>
        </w:r>
        <w:r>
          <w:rPr>
            <w:noProof/>
            <w:webHidden/>
          </w:rPr>
          <w:t>42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2" w:history="1">
        <w:r w:rsidRPr="00F00B57">
          <w:rPr>
            <w:rStyle w:val="Hyperlink"/>
            <w:noProof/>
          </w:rPr>
          <w:t>6.2.42</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numberScenario</w:t>
        </w:r>
        <w:r>
          <w:rPr>
            <w:noProof/>
            <w:webHidden/>
          </w:rPr>
          <w:tab/>
        </w:r>
        <w:r>
          <w:rPr>
            <w:noProof/>
            <w:webHidden/>
          </w:rPr>
          <w:fldChar w:fldCharType="begin"/>
        </w:r>
        <w:r>
          <w:rPr>
            <w:noProof/>
            <w:webHidden/>
          </w:rPr>
          <w:instrText xml:space="preserve"> PAGEREF _Toc501701472 \h </w:instrText>
        </w:r>
        <w:r>
          <w:rPr>
            <w:noProof/>
            <w:webHidden/>
          </w:rPr>
        </w:r>
        <w:r>
          <w:rPr>
            <w:noProof/>
            <w:webHidden/>
          </w:rPr>
          <w:fldChar w:fldCharType="separate"/>
        </w:r>
        <w:r>
          <w:rPr>
            <w:noProof/>
            <w:webHidden/>
          </w:rPr>
          <w:t>43</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3" w:history="1">
        <w:r w:rsidRPr="00F00B57">
          <w:rPr>
            <w:rStyle w:val="Hyperlink"/>
            <w:noProof/>
          </w:rPr>
          <w:t>6.2.43</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oid</w:t>
        </w:r>
        <w:r>
          <w:rPr>
            <w:noProof/>
            <w:webHidden/>
          </w:rPr>
          <w:tab/>
        </w:r>
        <w:r>
          <w:rPr>
            <w:noProof/>
            <w:webHidden/>
          </w:rPr>
          <w:fldChar w:fldCharType="begin"/>
        </w:r>
        <w:r>
          <w:rPr>
            <w:noProof/>
            <w:webHidden/>
          </w:rPr>
          <w:instrText xml:space="preserve"> PAGEREF _Toc501701473 \h </w:instrText>
        </w:r>
        <w:r>
          <w:rPr>
            <w:noProof/>
            <w:webHidden/>
          </w:rPr>
        </w:r>
        <w:r>
          <w:rPr>
            <w:noProof/>
            <w:webHidden/>
          </w:rPr>
          <w:fldChar w:fldCharType="separate"/>
        </w:r>
        <w:r>
          <w:rPr>
            <w:noProof/>
            <w:webHidden/>
          </w:rPr>
          <w:t>44</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4" w:history="1">
        <w:r w:rsidRPr="00F00B57">
          <w:rPr>
            <w:rStyle w:val="Hyperlink"/>
            <w:noProof/>
          </w:rPr>
          <w:t>6.2.44</w:t>
        </w:r>
        <w:r>
          <w:rPr>
            <w:rFonts w:asciiTheme="minorHAnsi" w:eastAsiaTheme="minorEastAsia" w:hAnsiTheme="minorHAnsi" w:cstheme="minorBidi"/>
            <w:noProof/>
            <w:szCs w:val="22"/>
          </w:rPr>
          <w:tab/>
        </w:r>
        <w:r w:rsidRPr="00F00B57">
          <w:rPr>
            <w:rStyle w:val="Hyperlink"/>
            <w:noProof/>
          </w:rPr>
          <w:t>XML-Darstellung von persistentPublicKeyList</w:t>
        </w:r>
        <w:r>
          <w:rPr>
            <w:noProof/>
            <w:webHidden/>
          </w:rPr>
          <w:tab/>
        </w:r>
        <w:r>
          <w:rPr>
            <w:noProof/>
            <w:webHidden/>
          </w:rPr>
          <w:fldChar w:fldCharType="begin"/>
        </w:r>
        <w:r>
          <w:rPr>
            <w:noProof/>
            <w:webHidden/>
          </w:rPr>
          <w:instrText xml:space="preserve"> PAGEREF _Toc501701474 \h </w:instrText>
        </w:r>
        <w:r>
          <w:rPr>
            <w:noProof/>
            <w:webHidden/>
          </w:rPr>
        </w:r>
        <w:r>
          <w:rPr>
            <w:noProof/>
            <w:webHidden/>
          </w:rPr>
          <w:fldChar w:fldCharType="separate"/>
        </w:r>
        <w:r>
          <w:rPr>
            <w:noProof/>
            <w:webHidden/>
          </w:rPr>
          <w:t>44</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5" w:history="1">
        <w:r w:rsidRPr="00F00B57">
          <w:rPr>
            <w:rStyle w:val="Hyperlink"/>
            <w:noProof/>
          </w:rPr>
          <w:t>6.2.45</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passwordReference</w:t>
        </w:r>
        <w:r>
          <w:rPr>
            <w:noProof/>
            <w:webHidden/>
          </w:rPr>
          <w:tab/>
        </w:r>
        <w:r>
          <w:rPr>
            <w:noProof/>
            <w:webHidden/>
          </w:rPr>
          <w:fldChar w:fldCharType="begin"/>
        </w:r>
        <w:r>
          <w:rPr>
            <w:noProof/>
            <w:webHidden/>
          </w:rPr>
          <w:instrText xml:space="preserve"> PAGEREF _Toc501701475 \h </w:instrText>
        </w:r>
        <w:r>
          <w:rPr>
            <w:noProof/>
            <w:webHidden/>
          </w:rPr>
        </w:r>
        <w:r>
          <w:rPr>
            <w:noProof/>
            <w:webHidden/>
          </w:rPr>
          <w:fldChar w:fldCharType="separate"/>
        </w:r>
        <w:r>
          <w:rPr>
            <w:noProof/>
            <w:webHidden/>
          </w:rPr>
          <w:t>45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6" w:history="1">
        <w:r w:rsidRPr="00F00B57">
          <w:rPr>
            <w:rStyle w:val="Hyperlink"/>
            <w:noProof/>
          </w:rPr>
          <w:t>6.2.46</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pointInTime</w:t>
        </w:r>
        <w:r>
          <w:rPr>
            <w:noProof/>
            <w:webHidden/>
          </w:rPr>
          <w:tab/>
        </w:r>
        <w:r>
          <w:rPr>
            <w:noProof/>
            <w:webHidden/>
          </w:rPr>
          <w:fldChar w:fldCharType="begin"/>
        </w:r>
        <w:r>
          <w:rPr>
            <w:noProof/>
            <w:webHidden/>
          </w:rPr>
          <w:instrText xml:space="preserve"> PAGEREF _Toc501701476 \h </w:instrText>
        </w:r>
        <w:r>
          <w:rPr>
            <w:noProof/>
            <w:webHidden/>
          </w:rPr>
        </w:r>
        <w:r>
          <w:rPr>
            <w:noProof/>
            <w:webHidden/>
          </w:rPr>
          <w:fldChar w:fldCharType="separate"/>
        </w:r>
        <w:r>
          <w:rPr>
            <w:noProof/>
            <w:webHidden/>
          </w:rPr>
          <w:t>45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7" w:history="1">
        <w:r w:rsidRPr="00F00B57">
          <w:rPr>
            <w:rStyle w:val="Hyperlink"/>
            <w:noProof/>
          </w:rPr>
          <w:t>6.2.47</w:t>
        </w:r>
        <w:r>
          <w:rPr>
            <w:rFonts w:asciiTheme="minorHAnsi" w:eastAsiaTheme="minorEastAsia" w:hAnsiTheme="minorHAnsi" w:cstheme="minorBidi"/>
            <w:noProof/>
            <w:szCs w:val="22"/>
          </w:rPr>
          <w:tab/>
        </w:r>
        <w:r w:rsidRPr="00F00B57">
          <w:rPr>
            <w:rStyle w:val="Hyperlink"/>
            <w:noProof/>
          </w:rPr>
          <w:t>XML-Darstellung von positionLogicalEndOfFile</w:t>
        </w:r>
        <w:r>
          <w:rPr>
            <w:noProof/>
            <w:webHidden/>
          </w:rPr>
          <w:tab/>
        </w:r>
        <w:r>
          <w:rPr>
            <w:noProof/>
            <w:webHidden/>
          </w:rPr>
          <w:fldChar w:fldCharType="begin"/>
        </w:r>
        <w:r>
          <w:rPr>
            <w:noProof/>
            <w:webHidden/>
          </w:rPr>
          <w:instrText xml:space="preserve"> PAGEREF _Toc501701477 \h </w:instrText>
        </w:r>
        <w:r>
          <w:rPr>
            <w:noProof/>
            <w:webHidden/>
          </w:rPr>
        </w:r>
        <w:r>
          <w:rPr>
            <w:noProof/>
            <w:webHidden/>
          </w:rPr>
          <w:fldChar w:fldCharType="separate"/>
        </w:r>
        <w:r>
          <w:rPr>
            <w:noProof/>
            <w:webHidden/>
          </w:rPr>
          <w:t>45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8" w:history="1">
        <w:r w:rsidRPr="00F00B57">
          <w:rPr>
            <w:rStyle w:val="Hyperlink"/>
            <w:noProof/>
          </w:rPr>
          <w:t>6.2.48</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privateElcKey</w:t>
        </w:r>
        <w:r>
          <w:rPr>
            <w:noProof/>
            <w:webHidden/>
          </w:rPr>
          <w:tab/>
        </w:r>
        <w:r>
          <w:rPr>
            <w:noProof/>
            <w:webHidden/>
          </w:rPr>
          <w:fldChar w:fldCharType="begin"/>
        </w:r>
        <w:r>
          <w:rPr>
            <w:noProof/>
            <w:webHidden/>
          </w:rPr>
          <w:instrText xml:space="preserve"> PAGEREF _Toc501701478 \h </w:instrText>
        </w:r>
        <w:r>
          <w:rPr>
            <w:noProof/>
            <w:webHidden/>
          </w:rPr>
        </w:r>
        <w:r>
          <w:rPr>
            <w:noProof/>
            <w:webHidden/>
          </w:rPr>
          <w:fldChar w:fldCharType="separate"/>
        </w:r>
        <w:r>
          <w:rPr>
            <w:noProof/>
            <w:webHidden/>
          </w:rPr>
          <w:t>45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79" w:history="1">
        <w:r w:rsidRPr="00F00B57">
          <w:rPr>
            <w:rStyle w:val="Hyperlink"/>
            <w:noProof/>
          </w:rPr>
          <w:t>6.2.49</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privateRsaKey</w:t>
        </w:r>
        <w:r>
          <w:rPr>
            <w:noProof/>
            <w:webHidden/>
          </w:rPr>
          <w:tab/>
        </w:r>
        <w:r>
          <w:rPr>
            <w:noProof/>
            <w:webHidden/>
          </w:rPr>
          <w:fldChar w:fldCharType="begin"/>
        </w:r>
        <w:r>
          <w:rPr>
            <w:noProof/>
            <w:webHidden/>
          </w:rPr>
          <w:instrText xml:space="preserve"> PAGEREF _Toc501701479 \h </w:instrText>
        </w:r>
        <w:r>
          <w:rPr>
            <w:noProof/>
            <w:webHidden/>
          </w:rPr>
        </w:r>
        <w:r>
          <w:rPr>
            <w:noProof/>
            <w:webHidden/>
          </w:rPr>
          <w:fldChar w:fldCharType="separate"/>
        </w:r>
        <w:r>
          <w:rPr>
            <w:noProof/>
            <w:webHidden/>
          </w:rPr>
          <w:t>46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0" w:history="1">
        <w:r w:rsidRPr="00F00B57">
          <w:rPr>
            <w:rStyle w:val="Hyperlink"/>
            <w:noProof/>
          </w:rPr>
          <w:t>6.2.50</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publicElcKey</w:t>
        </w:r>
        <w:r>
          <w:rPr>
            <w:noProof/>
            <w:webHidden/>
          </w:rPr>
          <w:tab/>
        </w:r>
        <w:r>
          <w:rPr>
            <w:noProof/>
            <w:webHidden/>
          </w:rPr>
          <w:fldChar w:fldCharType="begin"/>
        </w:r>
        <w:r>
          <w:rPr>
            <w:noProof/>
            <w:webHidden/>
          </w:rPr>
          <w:instrText xml:space="preserve"> PAGEREF _Toc501701480 \h </w:instrText>
        </w:r>
        <w:r>
          <w:rPr>
            <w:noProof/>
            <w:webHidden/>
          </w:rPr>
        </w:r>
        <w:r>
          <w:rPr>
            <w:noProof/>
            <w:webHidden/>
          </w:rPr>
          <w:fldChar w:fldCharType="separate"/>
        </w:r>
        <w:r>
          <w:rPr>
            <w:noProof/>
            <w:webHidden/>
          </w:rPr>
          <w:t>46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1" w:history="1">
        <w:r w:rsidRPr="00F00B57">
          <w:rPr>
            <w:rStyle w:val="Hyperlink"/>
            <w:noProof/>
          </w:rPr>
          <w:t>6.2.51</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publicRsaKey</w:t>
        </w:r>
        <w:r>
          <w:rPr>
            <w:noProof/>
            <w:webHidden/>
          </w:rPr>
          <w:tab/>
        </w:r>
        <w:r>
          <w:rPr>
            <w:noProof/>
            <w:webHidden/>
          </w:rPr>
          <w:fldChar w:fldCharType="begin"/>
        </w:r>
        <w:r>
          <w:rPr>
            <w:noProof/>
            <w:webHidden/>
          </w:rPr>
          <w:instrText xml:space="preserve"> PAGEREF _Toc501701481 \h </w:instrText>
        </w:r>
        <w:r>
          <w:rPr>
            <w:noProof/>
            <w:webHidden/>
          </w:rPr>
        </w:r>
        <w:r>
          <w:rPr>
            <w:noProof/>
            <w:webHidden/>
          </w:rPr>
          <w:fldChar w:fldCharType="separate"/>
        </w:r>
        <w:r>
          <w:rPr>
            <w:noProof/>
            <w:webHidden/>
          </w:rPr>
          <w:t>47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2" w:history="1">
        <w:r w:rsidRPr="00F00B57">
          <w:rPr>
            <w:rStyle w:val="Hyperlink"/>
            <w:noProof/>
          </w:rPr>
          <w:t>6.2.52</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PUK</w:t>
        </w:r>
        <w:r>
          <w:rPr>
            <w:noProof/>
            <w:webHidden/>
          </w:rPr>
          <w:tab/>
        </w:r>
        <w:r>
          <w:rPr>
            <w:noProof/>
            <w:webHidden/>
          </w:rPr>
          <w:fldChar w:fldCharType="begin"/>
        </w:r>
        <w:r>
          <w:rPr>
            <w:noProof/>
            <w:webHidden/>
          </w:rPr>
          <w:instrText xml:space="preserve"> PAGEREF _Toc501701482 \h </w:instrText>
        </w:r>
        <w:r>
          <w:rPr>
            <w:noProof/>
            <w:webHidden/>
          </w:rPr>
        </w:r>
        <w:r>
          <w:rPr>
            <w:noProof/>
            <w:webHidden/>
          </w:rPr>
          <w:fldChar w:fldCharType="separate"/>
        </w:r>
        <w:r>
          <w:rPr>
            <w:noProof/>
            <w:webHidden/>
          </w:rPr>
          <w:t>47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3" w:history="1">
        <w:r w:rsidRPr="00F00B57">
          <w:rPr>
            <w:rStyle w:val="Hyperlink"/>
            <w:noProof/>
          </w:rPr>
          <w:t>6.2.53</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pukUsage</w:t>
        </w:r>
        <w:r>
          <w:rPr>
            <w:noProof/>
            <w:webHidden/>
          </w:rPr>
          <w:tab/>
        </w:r>
        <w:r>
          <w:rPr>
            <w:noProof/>
            <w:webHidden/>
          </w:rPr>
          <w:fldChar w:fldCharType="begin"/>
        </w:r>
        <w:r>
          <w:rPr>
            <w:noProof/>
            <w:webHidden/>
          </w:rPr>
          <w:instrText xml:space="preserve"> PAGEREF _Toc501701483 \h </w:instrText>
        </w:r>
        <w:r>
          <w:rPr>
            <w:noProof/>
            <w:webHidden/>
          </w:rPr>
        </w:r>
        <w:r>
          <w:rPr>
            <w:noProof/>
            <w:webHidden/>
          </w:rPr>
          <w:fldChar w:fldCharType="separate"/>
        </w:r>
        <w:r>
          <w:rPr>
            <w:noProof/>
            <w:webHidden/>
          </w:rPr>
          <w:t>47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4" w:history="1">
        <w:r w:rsidRPr="00F00B57">
          <w:rPr>
            <w:rStyle w:val="Hyperlink"/>
            <w:noProof/>
          </w:rPr>
          <w:t>6.2.54</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pwdIdentifier</w:t>
        </w:r>
        <w:r>
          <w:rPr>
            <w:noProof/>
            <w:webHidden/>
          </w:rPr>
          <w:tab/>
        </w:r>
        <w:r>
          <w:rPr>
            <w:noProof/>
            <w:webHidden/>
          </w:rPr>
          <w:fldChar w:fldCharType="begin"/>
        </w:r>
        <w:r>
          <w:rPr>
            <w:noProof/>
            <w:webHidden/>
          </w:rPr>
          <w:instrText xml:space="preserve"> PAGEREF _Toc501701484 \h </w:instrText>
        </w:r>
        <w:r>
          <w:rPr>
            <w:noProof/>
            <w:webHidden/>
          </w:rPr>
        </w:r>
        <w:r>
          <w:rPr>
            <w:noProof/>
            <w:webHidden/>
          </w:rPr>
          <w:fldChar w:fldCharType="separate"/>
        </w:r>
        <w:r>
          <w:rPr>
            <w:noProof/>
            <w:webHidden/>
          </w:rPr>
          <w:t>47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5" w:history="1">
        <w:r w:rsidRPr="00F00B57">
          <w:rPr>
            <w:rStyle w:val="Hyperlink"/>
            <w:noProof/>
          </w:rPr>
          <w:t>6.2.55</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recordList</w:t>
        </w:r>
        <w:r>
          <w:rPr>
            <w:noProof/>
            <w:webHidden/>
          </w:rPr>
          <w:tab/>
        </w:r>
        <w:r>
          <w:rPr>
            <w:noProof/>
            <w:webHidden/>
          </w:rPr>
          <w:fldChar w:fldCharType="begin"/>
        </w:r>
        <w:r>
          <w:rPr>
            <w:noProof/>
            <w:webHidden/>
          </w:rPr>
          <w:instrText xml:space="preserve"> PAGEREF _Toc501701485 \h </w:instrText>
        </w:r>
        <w:r>
          <w:rPr>
            <w:noProof/>
            <w:webHidden/>
          </w:rPr>
        </w:r>
        <w:r>
          <w:rPr>
            <w:noProof/>
            <w:webHidden/>
          </w:rPr>
          <w:fldChar w:fldCharType="separate"/>
        </w:r>
        <w:r>
          <w:rPr>
            <w:noProof/>
            <w:webHidden/>
          </w:rPr>
          <w:t>47</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6" w:history="1">
        <w:r w:rsidRPr="00F00B57">
          <w:rPr>
            <w:rStyle w:val="Hyperlink"/>
            <w:noProof/>
          </w:rPr>
          <w:t>6.2.56</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retryCounter</w:t>
        </w:r>
        <w:r>
          <w:rPr>
            <w:noProof/>
            <w:webHidden/>
          </w:rPr>
          <w:tab/>
        </w:r>
        <w:r>
          <w:rPr>
            <w:noProof/>
            <w:webHidden/>
          </w:rPr>
          <w:fldChar w:fldCharType="begin"/>
        </w:r>
        <w:r>
          <w:rPr>
            <w:noProof/>
            <w:webHidden/>
          </w:rPr>
          <w:instrText xml:space="preserve"> PAGEREF _Toc501701486 \h </w:instrText>
        </w:r>
        <w:r>
          <w:rPr>
            <w:noProof/>
            <w:webHidden/>
          </w:rPr>
        </w:r>
        <w:r>
          <w:rPr>
            <w:noProof/>
            <w:webHidden/>
          </w:rPr>
          <w:fldChar w:fldCharType="separate"/>
        </w:r>
        <w:r>
          <w:rPr>
            <w:noProof/>
            <w:webHidden/>
          </w:rPr>
          <w:t>48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7" w:history="1">
        <w:r w:rsidRPr="00F00B57">
          <w:rPr>
            <w:rStyle w:val="Hyperlink"/>
            <w:noProof/>
          </w:rPr>
          <w:t>6.2.57</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root</w:t>
        </w:r>
        <w:r>
          <w:rPr>
            <w:noProof/>
            <w:webHidden/>
          </w:rPr>
          <w:tab/>
        </w:r>
        <w:r>
          <w:rPr>
            <w:noProof/>
            <w:webHidden/>
          </w:rPr>
          <w:fldChar w:fldCharType="begin"/>
        </w:r>
        <w:r>
          <w:rPr>
            <w:noProof/>
            <w:webHidden/>
          </w:rPr>
          <w:instrText xml:space="preserve"> PAGEREF _Toc501701487 \h </w:instrText>
        </w:r>
        <w:r>
          <w:rPr>
            <w:noProof/>
            <w:webHidden/>
          </w:rPr>
        </w:r>
        <w:r>
          <w:rPr>
            <w:noProof/>
            <w:webHidden/>
          </w:rPr>
          <w:fldChar w:fldCharType="separate"/>
        </w:r>
        <w:r>
          <w:rPr>
            <w:noProof/>
            <w:webHidden/>
          </w:rPr>
          <w:t>48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8" w:history="1">
        <w:r w:rsidRPr="00F00B57">
          <w:rPr>
            <w:rStyle w:val="Hyperlink"/>
            <w:noProof/>
          </w:rPr>
          <w:t>6.2.58</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secret</w:t>
        </w:r>
        <w:r>
          <w:rPr>
            <w:noProof/>
            <w:webHidden/>
          </w:rPr>
          <w:tab/>
        </w:r>
        <w:r>
          <w:rPr>
            <w:noProof/>
            <w:webHidden/>
          </w:rPr>
          <w:fldChar w:fldCharType="begin"/>
        </w:r>
        <w:r>
          <w:rPr>
            <w:noProof/>
            <w:webHidden/>
          </w:rPr>
          <w:instrText xml:space="preserve"> PAGEREF _Toc501701488 \h </w:instrText>
        </w:r>
        <w:r>
          <w:rPr>
            <w:noProof/>
            <w:webHidden/>
          </w:rPr>
        </w:r>
        <w:r>
          <w:rPr>
            <w:noProof/>
            <w:webHidden/>
          </w:rPr>
          <w:fldChar w:fldCharType="separate"/>
        </w:r>
        <w:r>
          <w:rPr>
            <w:noProof/>
            <w:webHidden/>
          </w:rPr>
          <w:t>48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89" w:history="1">
        <w:r w:rsidRPr="00F00B57">
          <w:rPr>
            <w:rStyle w:val="Hyperlink"/>
            <w:noProof/>
          </w:rPr>
          <w:t>6.2.59</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shareable</w:t>
        </w:r>
        <w:r>
          <w:rPr>
            <w:noProof/>
            <w:webHidden/>
          </w:rPr>
          <w:tab/>
        </w:r>
        <w:r>
          <w:rPr>
            <w:noProof/>
            <w:webHidden/>
          </w:rPr>
          <w:fldChar w:fldCharType="begin"/>
        </w:r>
        <w:r>
          <w:rPr>
            <w:noProof/>
            <w:webHidden/>
          </w:rPr>
          <w:instrText xml:space="preserve"> PAGEREF _Toc501701489 \h </w:instrText>
        </w:r>
        <w:r>
          <w:rPr>
            <w:noProof/>
            <w:webHidden/>
          </w:rPr>
        </w:r>
        <w:r>
          <w:rPr>
            <w:noProof/>
            <w:webHidden/>
          </w:rPr>
          <w:fldChar w:fldCharType="separate"/>
        </w:r>
        <w:r>
          <w:rPr>
            <w:noProof/>
            <w:webHidden/>
          </w:rPr>
          <w:t>48</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0" w:history="1">
        <w:r w:rsidRPr="00F00B57">
          <w:rPr>
            <w:rStyle w:val="Hyperlink"/>
            <w:noProof/>
          </w:rPr>
          <w:t>6.2.60</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shortFileIdentifier</w:t>
        </w:r>
        <w:r>
          <w:rPr>
            <w:noProof/>
            <w:webHidden/>
          </w:rPr>
          <w:tab/>
        </w:r>
        <w:r>
          <w:rPr>
            <w:noProof/>
            <w:webHidden/>
          </w:rPr>
          <w:fldChar w:fldCharType="begin"/>
        </w:r>
        <w:r>
          <w:rPr>
            <w:noProof/>
            <w:webHidden/>
          </w:rPr>
          <w:instrText xml:space="preserve"> PAGEREF _Toc501701490 \h </w:instrText>
        </w:r>
        <w:r>
          <w:rPr>
            <w:noProof/>
            <w:webHidden/>
          </w:rPr>
        </w:r>
        <w:r>
          <w:rPr>
            <w:noProof/>
            <w:webHidden/>
          </w:rPr>
          <w:fldChar w:fldCharType="separate"/>
        </w:r>
        <w:r>
          <w:rPr>
            <w:noProof/>
            <w:webHidden/>
          </w:rPr>
          <w:t>49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1" w:history="1">
        <w:r w:rsidRPr="00F00B57">
          <w:rPr>
            <w:rStyle w:val="Hyperlink"/>
            <w:noProof/>
          </w:rPr>
          <w:t>6.2.61</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startRetryCounter</w:t>
        </w:r>
        <w:r>
          <w:rPr>
            <w:noProof/>
            <w:webHidden/>
          </w:rPr>
          <w:tab/>
        </w:r>
        <w:r>
          <w:rPr>
            <w:noProof/>
            <w:webHidden/>
          </w:rPr>
          <w:fldChar w:fldCharType="begin"/>
        </w:r>
        <w:r>
          <w:rPr>
            <w:noProof/>
            <w:webHidden/>
          </w:rPr>
          <w:instrText xml:space="preserve"> PAGEREF _Toc501701491 \h </w:instrText>
        </w:r>
        <w:r>
          <w:rPr>
            <w:noProof/>
            <w:webHidden/>
          </w:rPr>
        </w:r>
        <w:r>
          <w:rPr>
            <w:noProof/>
            <w:webHidden/>
          </w:rPr>
          <w:fldChar w:fldCharType="separate"/>
        </w:r>
        <w:r>
          <w:rPr>
            <w:noProof/>
            <w:webHidden/>
          </w:rPr>
          <w:t>49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2" w:history="1">
        <w:r w:rsidRPr="00F00B57">
          <w:rPr>
            <w:rStyle w:val="Hyperlink"/>
            <w:noProof/>
          </w:rPr>
          <w:t>6.2.62</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startSsecList</w:t>
        </w:r>
        <w:r>
          <w:rPr>
            <w:noProof/>
            <w:webHidden/>
          </w:rPr>
          <w:tab/>
        </w:r>
        <w:r>
          <w:rPr>
            <w:noProof/>
            <w:webHidden/>
          </w:rPr>
          <w:fldChar w:fldCharType="begin"/>
        </w:r>
        <w:r>
          <w:rPr>
            <w:noProof/>
            <w:webHidden/>
          </w:rPr>
          <w:instrText xml:space="preserve"> PAGEREF _Toc501701492 \h </w:instrText>
        </w:r>
        <w:r>
          <w:rPr>
            <w:noProof/>
            <w:webHidden/>
          </w:rPr>
        </w:r>
        <w:r>
          <w:rPr>
            <w:noProof/>
            <w:webHidden/>
          </w:rPr>
          <w:fldChar w:fldCharType="separate"/>
        </w:r>
        <w:r>
          <w:rPr>
            <w:noProof/>
            <w:webHidden/>
          </w:rPr>
          <w:t>49</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3" w:history="1">
        <w:r w:rsidRPr="00F00B57">
          <w:rPr>
            <w:rStyle w:val="Hyperlink"/>
            <w:noProof/>
          </w:rPr>
          <w:t>6.2.63</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transportStatus</w:t>
        </w:r>
        <w:r>
          <w:rPr>
            <w:noProof/>
            <w:webHidden/>
          </w:rPr>
          <w:tab/>
        </w:r>
        <w:r>
          <w:rPr>
            <w:noProof/>
            <w:webHidden/>
          </w:rPr>
          <w:fldChar w:fldCharType="begin"/>
        </w:r>
        <w:r>
          <w:rPr>
            <w:noProof/>
            <w:webHidden/>
          </w:rPr>
          <w:instrText xml:space="preserve"> PAGEREF _Toc501701493 \h </w:instrText>
        </w:r>
        <w:r>
          <w:rPr>
            <w:noProof/>
            <w:webHidden/>
          </w:rPr>
        </w:r>
        <w:r>
          <w:rPr>
            <w:noProof/>
            <w:webHidden/>
          </w:rPr>
          <w:fldChar w:fldCharType="separate"/>
        </w:r>
        <w:r>
          <w:rPr>
            <w:noProof/>
            <w:webHidden/>
          </w:rPr>
          <w:t>50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4" w:history="1">
        <w:r w:rsidRPr="00F00B57">
          <w:rPr>
            <w:rStyle w:val="Hyperlink"/>
            <w:noProof/>
          </w:rPr>
          <w:t>6.2.64</w:t>
        </w:r>
        <w:r>
          <w:rPr>
            <w:rFonts w:asciiTheme="minorHAnsi" w:eastAsiaTheme="minorEastAsia" w:hAnsiTheme="minorHAnsi" w:cstheme="minorBidi"/>
            <w:noProof/>
            <w:szCs w:val="22"/>
          </w:rPr>
          <w:tab/>
        </w:r>
        <w:r w:rsidRPr="00F00B57">
          <w:rPr>
            <w:rStyle w:val="Hyperlink"/>
            <w:noProof/>
          </w:rPr>
          <w:t xml:space="preserve">XML-Darstellung von </w:t>
        </w:r>
        <w:r w:rsidRPr="00F00B57">
          <w:rPr>
            <w:rStyle w:val="Hyperlink"/>
            <w:i/>
            <w:noProof/>
          </w:rPr>
          <w:t>warmAnswerToReset</w:t>
        </w:r>
        <w:r>
          <w:rPr>
            <w:noProof/>
            <w:webHidden/>
          </w:rPr>
          <w:tab/>
        </w:r>
        <w:r>
          <w:rPr>
            <w:noProof/>
            <w:webHidden/>
          </w:rPr>
          <w:fldChar w:fldCharType="begin"/>
        </w:r>
        <w:r>
          <w:rPr>
            <w:noProof/>
            <w:webHidden/>
          </w:rPr>
          <w:instrText xml:space="preserve"> PAGEREF _Toc501701494 \h </w:instrText>
        </w:r>
        <w:r>
          <w:rPr>
            <w:noProof/>
            <w:webHidden/>
          </w:rPr>
        </w:r>
        <w:r>
          <w:rPr>
            <w:noProof/>
            <w:webHidden/>
          </w:rPr>
          <w:fldChar w:fldCharType="separate"/>
        </w:r>
        <w:r>
          <w:rPr>
            <w:noProof/>
            <w:webHidden/>
          </w:rPr>
          <w:t>50</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95" w:history="1">
        <w:r w:rsidRPr="00F00B57">
          <w:rPr>
            <w:rStyle w:val="Hyperlink"/>
            <w:noProof/>
          </w:rPr>
          <w:t>6.3</w:t>
        </w:r>
        <w:r>
          <w:rPr>
            <w:rFonts w:asciiTheme="minorHAnsi" w:eastAsiaTheme="minorEastAsia" w:hAnsiTheme="minorHAnsi" w:cstheme="minorBidi"/>
            <w:b w:val="0"/>
            <w:iCs w:val="0"/>
            <w:noProof/>
            <w:szCs w:val="22"/>
          </w:rPr>
          <w:tab/>
        </w:r>
        <w:r w:rsidRPr="00F00B57">
          <w:rPr>
            <w:rStyle w:val="Hyperlink"/>
            <w:noProof/>
          </w:rPr>
          <w:t>Generische Darstellung von Klassen</w:t>
        </w:r>
        <w:r>
          <w:rPr>
            <w:noProof/>
            <w:webHidden/>
          </w:rPr>
          <w:tab/>
        </w:r>
        <w:r>
          <w:rPr>
            <w:noProof/>
            <w:webHidden/>
          </w:rPr>
          <w:fldChar w:fldCharType="begin"/>
        </w:r>
        <w:r>
          <w:rPr>
            <w:noProof/>
            <w:webHidden/>
          </w:rPr>
          <w:instrText xml:space="preserve"> PAGEREF _Toc501701495 \h </w:instrText>
        </w:r>
        <w:r>
          <w:rPr>
            <w:noProof/>
            <w:webHidden/>
          </w:rPr>
        </w:r>
        <w:r>
          <w:rPr>
            <w:noProof/>
            <w:webHidden/>
          </w:rPr>
          <w:fldChar w:fldCharType="separate"/>
        </w:r>
        <w:r>
          <w:rPr>
            <w:noProof/>
            <w:webHidden/>
          </w:rPr>
          <w:t>50</w:t>
        </w:r>
        <w:r>
          <w:rPr>
            <w:noProof/>
            <w:webHidden/>
          </w:rPr>
          <w:fldChar w:fldCharType="end"/>
        </w:r>
      </w:hyperlink>
    </w:p>
    <w:p w:rsidR="00157BB4" w:rsidRDefault="00157B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96" w:history="1">
        <w:r w:rsidRPr="00F00B57">
          <w:rPr>
            <w:rStyle w:val="Hyperlink"/>
            <w:noProof/>
          </w:rPr>
          <w:t>6.4</w:t>
        </w:r>
        <w:r>
          <w:rPr>
            <w:rFonts w:asciiTheme="minorHAnsi" w:eastAsiaTheme="minorEastAsia" w:hAnsiTheme="minorHAnsi" w:cstheme="minorBidi"/>
            <w:b w:val="0"/>
            <w:iCs w:val="0"/>
            <w:noProof/>
            <w:szCs w:val="22"/>
          </w:rPr>
          <w:tab/>
        </w:r>
        <w:r w:rsidRPr="00F00B57">
          <w:rPr>
            <w:rStyle w:val="Hyperlink"/>
            <w:noProof/>
          </w:rPr>
          <w:t>Beispiele</w:t>
        </w:r>
        <w:r>
          <w:rPr>
            <w:noProof/>
            <w:webHidden/>
          </w:rPr>
          <w:tab/>
        </w:r>
        <w:r>
          <w:rPr>
            <w:noProof/>
            <w:webHidden/>
          </w:rPr>
          <w:fldChar w:fldCharType="begin"/>
        </w:r>
        <w:r>
          <w:rPr>
            <w:noProof/>
            <w:webHidden/>
          </w:rPr>
          <w:instrText xml:space="preserve"> PAGEREF _Toc501701496 \h </w:instrText>
        </w:r>
        <w:r>
          <w:rPr>
            <w:noProof/>
            <w:webHidden/>
          </w:rPr>
        </w:r>
        <w:r>
          <w:rPr>
            <w:noProof/>
            <w:webHidden/>
          </w:rPr>
          <w:fldChar w:fldCharType="separate"/>
        </w:r>
        <w:r>
          <w:rPr>
            <w:noProof/>
            <w:webHidden/>
          </w:rPr>
          <w:t>51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7" w:history="1">
        <w:r w:rsidRPr="00F00B57">
          <w:rPr>
            <w:rStyle w:val="Hyperlink"/>
            <w:noProof/>
          </w:rPr>
          <w:t>6.4.1</w:t>
        </w:r>
        <w:r>
          <w:rPr>
            <w:rFonts w:asciiTheme="minorHAnsi" w:eastAsiaTheme="minorEastAsia" w:hAnsiTheme="minorHAnsi" w:cstheme="minorBidi"/>
            <w:noProof/>
            <w:szCs w:val="22"/>
          </w:rPr>
          <w:tab/>
        </w:r>
        <w:r w:rsidRPr="00F00B57">
          <w:rPr>
            <w:rStyle w:val="Hyperlink"/>
            <w:noProof/>
          </w:rPr>
          <w:t>Rekord gemäß [gemSpec_COS#8.1.5]</w:t>
        </w:r>
        <w:r>
          <w:rPr>
            <w:noProof/>
            <w:webHidden/>
          </w:rPr>
          <w:tab/>
        </w:r>
        <w:r>
          <w:rPr>
            <w:noProof/>
            <w:webHidden/>
          </w:rPr>
          <w:fldChar w:fldCharType="begin"/>
        </w:r>
        <w:r>
          <w:rPr>
            <w:noProof/>
            <w:webHidden/>
          </w:rPr>
          <w:instrText xml:space="preserve"> PAGEREF _Toc501701497 \h </w:instrText>
        </w:r>
        <w:r>
          <w:rPr>
            <w:noProof/>
            <w:webHidden/>
          </w:rPr>
        </w:r>
        <w:r>
          <w:rPr>
            <w:noProof/>
            <w:webHidden/>
          </w:rPr>
          <w:fldChar w:fldCharType="separate"/>
        </w:r>
        <w:r>
          <w:rPr>
            <w:noProof/>
            <w:webHidden/>
          </w:rPr>
          <w:t>51</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8" w:history="1">
        <w:r w:rsidRPr="00F00B57">
          <w:rPr>
            <w:rStyle w:val="Hyperlink"/>
            <w:noProof/>
          </w:rPr>
          <w:t>6.4.2</w:t>
        </w:r>
        <w:r>
          <w:rPr>
            <w:rFonts w:asciiTheme="minorHAnsi" w:eastAsiaTheme="minorEastAsia" w:hAnsiTheme="minorHAnsi" w:cstheme="minorBidi"/>
            <w:noProof/>
            <w:szCs w:val="22"/>
          </w:rPr>
          <w:tab/>
        </w:r>
        <w:r w:rsidRPr="00F00B57">
          <w:rPr>
            <w:rStyle w:val="Hyperlink"/>
            <w:noProof/>
          </w:rPr>
          <w:t>Transparentes Elementary File</w:t>
        </w:r>
        <w:r>
          <w:rPr>
            <w:noProof/>
            <w:webHidden/>
          </w:rPr>
          <w:tab/>
        </w:r>
        <w:r>
          <w:rPr>
            <w:noProof/>
            <w:webHidden/>
          </w:rPr>
          <w:fldChar w:fldCharType="begin"/>
        </w:r>
        <w:r>
          <w:rPr>
            <w:noProof/>
            <w:webHidden/>
          </w:rPr>
          <w:instrText xml:space="preserve"> PAGEREF _Toc501701498 \h </w:instrText>
        </w:r>
        <w:r>
          <w:rPr>
            <w:noProof/>
            <w:webHidden/>
          </w:rPr>
        </w:r>
        <w:r>
          <w:rPr>
            <w:noProof/>
            <w:webHidden/>
          </w:rPr>
          <w:fldChar w:fldCharType="separate"/>
        </w:r>
        <w:r>
          <w:rPr>
            <w:noProof/>
            <w:webHidden/>
          </w:rPr>
          <w:t>52</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499" w:history="1">
        <w:r w:rsidRPr="00F00B57">
          <w:rPr>
            <w:rStyle w:val="Hyperlink"/>
            <w:noProof/>
          </w:rPr>
          <w:t>6.4.3</w:t>
        </w:r>
        <w:r>
          <w:rPr>
            <w:rFonts w:asciiTheme="minorHAnsi" w:eastAsiaTheme="minorEastAsia" w:hAnsiTheme="minorHAnsi" w:cstheme="minorBidi"/>
            <w:noProof/>
            <w:szCs w:val="22"/>
          </w:rPr>
          <w:tab/>
        </w:r>
        <w:r w:rsidRPr="00F00B57">
          <w:rPr>
            <w:rStyle w:val="Hyperlink"/>
            <w:noProof/>
          </w:rPr>
          <w:t>Linear fixes Elementary File</w:t>
        </w:r>
        <w:r>
          <w:rPr>
            <w:noProof/>
            <w:webHidden/>
          </w:rPr>
          <w:tab/>
        </w:r>
        <w:r>
          <w:rPr>
            <w:noProof/>
            <w:webHidden/>
          </w:rPr>
          <w:fldChar w:fldCharType="begin"/>
        </w:r>
        <w:r>
          <w:rPr>
            <w:noProof/>
            <w:webHidden/>
          </w:rPr>
          <w:instrText xml:space="preserve"> PAGEREF _Toc501701499 \h </w:instrText>
        </w:r>
        <w:r>
          <w:rPr>
            <w:noProof/>
            <w:webHidden/>
          </w:rPr>
        </w:r>
        <w:r>
          <w:rPr>
            <w:noProof/>
            <w:webHidden/>
          </w:rPr>
          <w:fldChar w:fldCharType="separate"/>
        </w:r>
        <w:r>
          <w:rPr>
            <w:noProof/>
            <w:webHidden/>
          </w:rPr>
          <w:t>53</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500" w:history="1">
        <w:r w:rsidRPr="00F00B57">
          <w:rPr>
            <w:rStyle w:val="Hyperlink"/>
            <w:noProof/>
            <w:lang w:val="en-GB"/>
          </w:rPr>
          <w:t>6.4.4</w:t>
        </w:r>
        <w:r>
          <w:rPr>
            <w:rFonts w:asciiTheme="minorHAnsi" w:eastAsiaTheme="minorEastAsia" w:hAnsiTheme="minorHAnsi" w:cstheme="minorBidi"/>
            <w:noProof/>
            <w:szCs w:val="22"/>
          </w:rPr>
          <w:tab/>
        </w:r>
        <w:r w:rsidRPr="00F00B57">
          <w:rPr>
            <w:rStyle w:val="Hyperlink"/>
            <w:noProof/>
            <w:lang w:val="en-GB"/>
          </w:rPr>
          <w:t>Privates RSA-Schlüsselobjekt</w:t>
        </w:r>
        <w:r>
          <w:rPr>
            <w:noProof/>
            <w:webHidden/>
          </w:rPr>
          <w:tab/>
        </w:r>
        <w:r>
          <w:rPr>
            <w:noProof/>
            <w:webHidden/>
          </w:rPr>
          <w:fldChar w:fldCharType="begin"/>
        </w:r>
        <w:r>
          <w:rPr>
            <w:noProof/>
            <w:webHidden/>
          </w:rPr>
          <w:instrText xml:space="preserve"> PAGEREF _Toc501701500 \h </w:instrText>
        </w:r>
        <w:r>
          <w:rPr>
            <w:noProof/>
            <w:webHidden/>
          </w:rPr>
        </w:r>
        <w:r>
          <w:rPr>
            <w:noProof/>
            <w:webHidden/>
          </w:rPr>
          <w:fldChar w:fldCharType="separate"/>
        </w:r>
        <w:r>
          <w:rPr>
            <w:noProof/>
            <w:webHidden/>
          </w:rPr>
          <w:t>54</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501" w:history="1">
        <w:r w:rsidRPr="00F00B57">
          <w:rPr>
            <w:rStyle w:val="Hyperlink"/>
            <w:noProof/>
          </w:rPr>
          <w:t>6.4.4.1</w:t>
        </w:r>
        <w:r>
          <w:rPr>
            <w:rFonts w:asciiTheme="minorHAnsi" w:eastAsiaTheme="minorEastAsia" w:hAnsiTheme="minorHAnsi" w:cstheme="minorBidi"/>
            <w:i w:val="0"/>
            <w:noProof/>
            <w:szCs w:val="22"/>
          </w:rPr>
          <w:tab/>
        </w:r>
        <w:r w:rsidRPr="00F00B57">
          <w:rPr>
            <w:rStyle w:val="Hyperlink"/>
            <w:noProof/>
          </w:rPr>
          <w:t>Privates RSA-Schlüsselobjekt, Objektsystemspezifikation, keine Schlüsseldaten</w:t>
        </w:r>
        <w:r>
          <w:rPr>
            <w:noProof/>
            <w:webHidden/>
          </w:rPr>
          <w:tab/>
        </w:r>
        <w:r>
          <w:rPr>
            <w:noProof/>
            <w:webHidden/>
          </w:rPr>
          <w:fldChar w:fldCharType="begin"/>
        </w:r>
        <w:r>
          <w:rPr>
            <w:noProof/>
            <w:webHidden/>
          </w:rPr>
          <w:instrText xml:space="preserve"> PAGEREF _Toc501701501 \h </w:instrText>
        </w:r>
        <w:r>
          <w:rPr>
            <w:noProof/>
            <w:webHidden/>
          </w:rPr>
        </w:r>
        <w:r>
          <w:rPr>
            <w:noProof/>
            <w:webHidden/>
          </w:rPr>
          <w:fldChar w:fldCharType="separate"/>
        </w:r>
        <w:r>
          <w:rPr>
            <w:noProof/>
            <w:webHidden/>
          </w:rPr>
          <w:t>54</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502" w:history="1">
        <w:r w:rsidRPr="00F00B57">
          <w:rPr>
            <w:rStyle w:val="Hyperlink"/>
            <w:noProof/>
          </w:rPr>
          <w:t>6.4.4.2</w:t>
        </w:r>
        <w:r>
          <w:rPr>
            <w:rFonts w:asciiTheme="minorHAnsi" w:eastAsiaTheme="minorEastAsia" w:hAnsiTheme="minorHAnsi" w:cstheme="minorBidi"/>
            <w:i w:val="0"/>
            <w:noProof/>
            <w:szCs w:val="22"/>
          </w:rPr>
          <w:tab/>
        </w:r>
        <w:r w:rsidRPr="00F00B57">
          <w:rPr>
            <w:rStyle w:val="Hyperlink"/>
            <w:noProof/>
          </w:rPr>
          <w:t>Privates RSA-Schlüsselobjekt, Objektsystemspezifikation, mit Schlüsseldaten</w:t>
        </w:r>
        <w:r>
          <w:rPr>
            <w:noProof/>
            <w:webHidden/>
          </w:rPr>
          <w:tab/>
        </w:r>
        <w:r>
          <w:rPr>
            <w:noProof/>
            <w:webHidden/>
          </w:rPr>
          <w:fldChar w:fldCharType="begin"/>
        </w:r>
        <w:r>
          <w:rPr>
            <w:noProof/>
            <w:webHidden/>
          </w:rPr>
          <w:instrText xml:space="preserve"> PAGEREF _Toc501701502 \h </w:instrText>
        </w:r>
        <w:r>
          <w:rPr>
            <w:noProof/>
            <w:webHidden/>
          </w:rPr>
        </w:r>
        <w:r>
          <w:rPr>
            <w:noProof/>
            <w:webHidden/>
          </w:rPr>
          <w:fldChar w:fldCharType="separate"/>
        </w:r>
        <w:r>
          <w:rPr>
            <w:noProof/>
            <w:webHidden/>
          </w:rPr>
          <w:t>55</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503" w:history="1">
        <w:r w:rsidRPr="00F00B57">
          <w:rPr>
            <w:rStyle w:val="Hyperlink"/>
            <w:noProof/>
          </w:rPr>
          <w:t>6.4.4.3</w:t>
        </w:r>
        <w:r>
          <w:rPr>
            <w:rFonts w:asciiTheme="minorHAnsi" w:eastAsiaTheme="minorEastAsia" w:hAnsiTheme="minorHAnsi" w:cstheme="minorBidi"/>
            <w:i w:val="0"/>
            <w:noProof/>
            <w:szCs w:val="22"/>
          </w:rPr>
          <w:tab/>
        </w:r>
        <w:r w:rsidRPr="00F00B57">
          <w:rPr>
            <w:rStyle w:val="Hyperlink"/>
            <w:noProof/>
          </w:rPr>
          <w:t>Privates RSA-Schlüsselobjekt, Schnittstelle des Wrappers</w:t>
        </w:r>
        <w:r>
          <w:rPr>
            <w:noProof/>
            <w:webHidden/>
          </w:rPr>
          <w:tab/>
        </w:r>
        <w:r>
          <w:rPr>
            <w:noProof/>
            <w:webHidden/>
          </w:rPr>
          <w:fldChar w:fldCharType="begin"/>
        </w:r>
        <w:r>
          <w:rPr>
            <w:noProof/>
            <w:webHidden/>
          </w:rPr>
          <w:instrText xml:space="preserve"> PAGEREF _Toc501701503 \h </w:instrText>
        </w:r>
        <w:r>
          <w:rPr>
            <w:noProof/>
            <w:webHidden/>
          </w:rPr>
        </w:r>
        <w:r>
          <w:rPr>
            <w:noProof/>
            <w:webHidden/>
          </w:rPr>
          <w:fldChar w:fldCharType="separate"/>
        </w:r>
        <w:r>
          <w:rPr>
            <w:noProof/>
            <w:webHidden/>
          </w:rPr>
          <w:t>55</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504" w:history="1">
        <w:r w:rsidRPr="00F00B57">
          <w:rPr>
            <w:rStyle w:val="Hyperlink"/>
            <w:noProof/>
          </w:rPr>
          <w:t>6.4.5</w:t>
        </w:r>
        <w:r>
          <w:rPr>
            <w:rFonts w:asciiTheme="minorHAnsi" w:eastAsiaTheme="minorEastAsia" w:hAnsiTheme="minorHAnsi" w:cstheme="minorBidi"/>
            <w:noProof/>
            <w:szCs w:val="22"/>
          </w:rPr>
          <w:tab/>
        </w:r>
        <w:r w:rsidRPr="00F00B57">
          <w:rPr>
            <w:rStyle w:val="Hyperlink"/>
            <w:noProof/>
          </w:rPr>
          <w:t>Objektsystem</w:t>
        </w:r>
        <w:r>
          <w:rPr>
            <w:noProof/>
            <w:webHidden/>
          </w:rPr>
          <w:tab/>
        </w:r>
        <w:r>
          <w:rPr>
            <w:noProof/>
            <w:webHidden/>
          </w:rPr>
          <w:fldChar w:fldCharType="begin"/>
        </w:r>
        <w:r>
          <w:rPr>
            <w:noProof/>
            <w:webHidden/>
          </w:rPr>
          <w:instrText xml:space="preserve"> PAGEREF _Toc501701504 \h </w:instrText>
        </w:r>
        <w:r>
          <w:rPr>
            <w:noProof/>
            <w:webHidden/>
          </w:rPr>
        </w:r>
        <w:r>
          <w:rPr>
            <w:noProof/>
            <w:webHidden/>
          </w:rPr>
          <w:fldChar w:fldCharType="separate"/>
        </w:r>
        <w:r>
          <w:rPr>
            <w:noProof/>
            <w:webHidden/>
          </w:rPr>
          <w:t>55</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505" w:history="1">
        <w:r w:rsidRPr="00F00B57">
          <w:rPr>
            <w:rStyle w:val="Hyperlink"/>
            <w:noProof/>
          </w:rPr>
          <w:t>6.4.5.1</w:t>
        </w:r>
        <w:r>
          <w:rPr>
            <w:rFonts w:asciiTheme="minorHAnsi" w:eastAsiaTheme="minorEastAsia" w:hAnsiTheme="minorHAnsi" w:cstheme="minorBidi"/>
            <w:i w:val="0"/>
            <w:noProof/>
            <w:szCs w:val="22"/>
          </w:rPr>
          <w:tab/>
        </w:r>
        <w:r w:rsidRPr="00F00B57">
          <w:rPr>
            <w:rStyle w:val="Hyperlink"/>
            <w:noProof/>
          </w:rPr>
          <w:t>Objektsystem in einer Objektsystemspezifikation</w:t>
        </w:r>
        <w:r>
          <w:rPr>
            <w:noProof/>
            <w:webHidden/>
          </w:rPr>
          <w:tab/>
        </w:r>
        <w:r>
          <w:rPr>
            <w:noProof/>
            <w:webHidden/>
          </w:rPr>
          <w:fldChar w:fldCharType="begin"/>
        </w:r>
        <w:r>
          <w:rPr>
            <w:noProof/>
            <w:webHidden/>
          </w:rPr>
          <w:instrText xml:space="preserve"> PAGEREF _Toc501701505 \h </w:instrText>
        </w:r>
        <w:r>
          <w:rPr>
            <w:noProof/>
            <w:webHidden/>
          </w:rPr>
        </w:r>
        <w:r>
          <w:rPr>
            <w:noProof/>
            <w:webHidden/>
          </w:rPr>
          <w:fldChar w:fldCharType="separate"/>
        </w:r>
        <w:r>
          <w:rPr>
            <w:noProof/>
            <w:webHidden/>
          </w:rPr>
          <w:t>56</w:t>
        </w:r>
        <w:r>
          <w:rPr>
            <w:noProof/>
            <w:webHidden/>
          </w:rPr>
          <w:fldChar w:fldCharType="end"/>
        </w:r>
      </w:hyperlink>
    </w:p>
    <w:p w:rsidR="00157BB4" w:rsidRDefault="00157BB4">
      <w:pPr>
        <w:pStyle w:val="Verzeichnis4"/>
        <w:tabs>
          <w:tab w:val="left" w:pos="1760"/>
          <w:tab w:val="right" w:leader="dot" w:pos="8726"/>
        </w:tabs>
        <w:rPr>
          <w:rFonts w:asciiTheme="minorHAnsi" w:eastAsiaTheme="minorEastAsia" w:hAnsiTheme="minorHAnsi" w:cstheme="minorBidi"/>
          <w:i w:val="0"/>
          <w:noProof/>
          <w:szCs w:val="22"/>
        </w:rPr>
      </w:pPr>
      <w:hyperlink w:anchor="_Toc501701506" w:history="1">
        <w:r w:rsidRPr="00F00B57">
          <w:rPr>
            <w:rStyle w:val="Hyperlink"/>
            <w:noProof/>
          </w:rPr>
          <w:t>6.4.5.2</w:t>
        </w:r>
        <w:r>
          <w:rPr>
            <w:rFonts w:asciiTheme="minorHAnsi" w:eastAsiaTheme="minorEastAsia" w:hAnsiTheme="minorHAnsi" w:cstheme="minorBidi"/>
            <w:i w:val="0"/>
            <w:noProof/>
            <w:szCs w:val="22"/>
          </w:rPr>
          <w:tab/>
        </w:r>
        <w:r w:rsidRPr="00F00B57">
          <w:rPr>
            <w:rStyle w:val="Hyperlink"/>
            <w:noProof/>
          </w:rPr>
          <w:t>Objektsystem an der Schnittstelle des Wrappers</w:t>
        </w:r>
        <w:r>
          <w:rPr>
            <w:noProof/>
            <w:webHidden/>
          </w:rPr>
          <w:tab/>
        </w:r>
        <w:r>
          <w:rPr>
            <w:noProof/>
            <w:webHidden/>
          </w:rPr>
          <w:fldChar w:fldCharType="begin"/>
        </w:r>
        <w:r>
          <w:rPr>
            <w:noProof/>
            <w:webHidden/>
          </w:rPr>
          <w:instrText xml:space="preserve"> PAGEREF _Toc501701506 \h </w:instrText>
        </w:r>
        <w:r>
          <w:rPr>
            <w:noProof/>
            <w:webHidden/>
          </w:rPr>
        </w:r>
        <w:r>
          <w:rPr>
            <w:noProof/>
            <w:webHidden/>
          </w:rPr>
          <w:fldChar w:fldCharType="separate"/>
        </w:r>
        <w:r>
          <w:rPr>
            <w:noProof/>
            <w:webHidden/>
          </w:rPr>
          <w:t>56</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507" w:history="1">
        <w:r w:rsidRPr="00F00B57">
          <w:rPr>
            <w:rStyle w:val="Hyperlink"/>
            <w:noProof/>
          </w:rPr>
          <w:t>A.5.1</w:t>
        </w:r>
        <w:r>
          <w:rPr>
            <w:rFonts w:asciiTheme="minorHAnsi" w:eastAsiaTheme="minorEastAsia" w:hAnsiTheme="minorHAnsi" w:cstheme="minorBidi"/>
            <w:noProof/>
            <w:szCs w:val="22"/>
          </w:rPr>
          <w:tab/>
        </w:r>
        <w:r w:rsidRPr="00F00B57">
          <w:rPr>
            <w:rStyle w:val="Hyperlink"/>
            <w:noProof/>
          </w:rPr>
          <w:t>Dokumente der gematik</w:t>
        </w:r>
        <w:r>
          <w:rPr>
            <w:noProof/>
            <w:webHidden/>
          </w:rPr>
          <w:tab/>
        </w:r>
        <w:r>
          <w:rPr>
            <w:noProof/>
            <w:webHidden/>
          </w:rPr>
          <w:fldChar w:fldCharType="begin"/>
        </w:r>
        <w:r>
          <w:rPr>
            <w:noProof/>
            <w:webHidden/>
          </w:rPr>
          <w:instrText xml:space="preserve"> PAGEREF _Toc501701507 \h </w:instrText>
        </w:r>
        <w:r>
          <w:rPr>
            <w:noProof/>
            <w:webHidden/>
          </w:rPr>
        </w:r>
        <w:r>
          <w:rPr>
            <w:noProof/>
            <w:webHidden/>
          </w:rPr>
          <w:fldChar w:fldCharType="separate"/>
        </w:r>
        <w:r>
          <w:rPr>
            <w:noProof/>
            <w:webHidden/>
          </w:rPr>
          <w:t>60</w:t>
        </w:r>
        <w:r>
          <w:rPr>
            <w:noProof/>
            <w:webHidden/>
          </w:rPr>
          <w:fldChar w:fldCharType="end"/>
        </w:r>
      </w:hyperlink>
    </w:p>
    <w:p w:rsidR="00157BB4" w:rsidRDefault="00157BB4">
      <w:pPr>
        <w:pStyle w:val="Verzeichnis3"/>
        <w:tabs>
          <w:tab w:val="left" w:pos="1320"/>
          <w:tab w:val="right" w:leader="dot" w:pos="8726"/>
        </w:tabs>
        <w:rPr>
          <w:rFonts w:asciiTheme="minorHAnsi" w:eastAsiaTheme="minorEastAsia" w:hAnsiTheme="minorHAnsi" w:cstheme="minorBidi"/>
          <w:noProof/>
          <w:szCs w:val="22"/>
        </w:rPr>
      </w:pPr>
      <w:hyperlink w:anchor="_Toc501701508" w:history="1">
        <w:r w:rsidRPr="00F00B57">
          <w:rPr>
            <w:rStyle w:val="Hyperlink"/>
            <w:noProof/>
          </w:rPr>
          <w:t>A.5.2</w:t>
        </w:r>
        <w:r>
          <w:rPr>
            <w:rFonts w:asciiTheme="minorHAnsi" w:eastAsiaTheme="minorEastAsia" w:hAnsiTheme="minorHAnsi" w:cstheme="minorBidi"/>
            <w:noProof/>
            <w:szCs w:val="22"/>
          </w:rPr>
          <w:tab/>
        </w:r>
        <w:r w:rsidRPr="00F00B57">
          <w:rPr>
            <w:rStyle w:val="Hyperlink"/>
            <w:noProof/>
          </w:rPr>
          <w:t>Weitere Dokumente</w:t>
        </w:r>
        <w:r>
          <w:rPr>
            <w:noProof/>
            <w:webHidden/>
          </w:rPr>
          <w:tab/>
        </w:r>
        <w:r>
          <w:rPr>
            <w:noProof/>
            <w:webHidden/>
          </w:rPr>
          <w:fldChar w:fldCharType="begin"/>
        </w:r>
        <w:r>
          <w:rPr>
            <w:noProof/>
            <w:webHidden/>
          </w:rPr>
          <w:instrText xml:space="preserve"> PAGEREF _Toc501701508 \h </w:instrText>
        </w:r>
        <w:r>
          <w:rPr>
            <w:noProof/>
            <w:webHidden/>
          </w:rPr>
        </w:r>
        <w:r>
          <w:rPr>
            <w:noProof/>
            <w:webHidden/>
          </w:rPr>
          <w:fldChar w:fldCharType="separate"/>
        </w:r>
        <w:r>
          <w:rPr>
            <w:noProof/>
            <w:webHidden/>
          </w:rPr>
          <w:t>60</w:t>
        </w:r>
        <w:r>
          <w:rPr>
            <w:noProof/>
            <w:webHidden/>
          </w:rPr>
          <w:fldChar w:fldCharType="end"/>
        </w:r>
      </w:hyperlink>
    </w:p>
    <w:p w:rsidR="00EC4AB1" w:rsidRPr="00D71180" w:rsidRDefault="00EC4AB1" w:rsidP="00EC4AB1">
      <w:pPr>
        <w:rPr>
          <w:rFonts w:cs="Arial"/>
        </w:rPr>
      </w:pPr>
      <w:r w:rsidRPr="00D71180">
        <w:rPr>
          <w:rFonts w:cs="Arial"/>
        </w:rPr>
        <w:fldChar w:fldCharType="end"/>
      </w:r>
    </w:p>
    <w:p w:rsidR="00EC4AB1" w:rsidRPr="00D71180" w:rsidRDefault="00EC4AB1" w:rsidP="00EC4AB1">
      <w:pPr>
        <w:sectPr w:rsidR="00EC4AB1" w:rsidRPr="00D71180" w:rsidSect="00EC4AB1">
          <w:pgSz w:w="11906" w:h="16838" w:code="9"/>
          <w:pgMar w:top="2104" w:right="1469" w:bottom="1701" w:left="1701" w:header="709" w:footer="344" w:gutter="0"/>
          <w:cols w:space="708"/>
          <w:docGrid w:linePitch="360"/>
        </w:sectPr>
      </w:pPr>
    </w:p>
    <w:p w:rsidR="00EC4AB1" w:rsidRPr="00D71180" w:rsidRDefault="00EC4AB1" w:rsidP="00157BB4">
      <w:pPr>
        <w:pStyle w:val="berschrift1"/>
      </w:pPr>
      <w:bookmarkStart w:id="11" w:name="_Toc59868036"/>
      <w:bookmarkStart w:id="12" w:name="_Toc501701371"/>
      <w:r w:rsidRPr="00D71180">
        <w:lastRenderedPageBreak/>
        <w:t>Einordnung des Dokumentes</w:t>
      </w:r>
      <w:bookmarkEnd w:id="12"/>
    </w:p>
    <w:p w:rsidR="00EC4AB1" w:rsidRPr="00D71180" w:rsidRDefault="00EC4AB1" w:rsidP="00157BB4">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Toc501701372"/>
      <w:r w:rsidRPr="00D71180">
        <w:t>Zielsetzung</w:t>
      </w:r>
      <w:bookmarkEnd w:id="13"/>
      <w:bookmarkEnd w:id="14"/>
      <w:bookmarkEnd w:id="15"/>
      <w:bookmarkEnd w:id="16"/>
      <w:bookmarkEnd w:id="17"/>
      <w:bookmarkEnd w:id="18"/>
      <w:bookmarkEnd w:id="19"/>
    </w:p>
    <w:p w:rsidR="00EC4AB1" w:rsidRPr="00D71180" w:rsidRDefault="00EC4AB1" w:rsidP="00EC4AB1">
      <w:pPr>
        <w:pStyle w:val="gemStandard"/>
        <w:rPr>
          <w:szCs w:val="22"/>
        </w:rPr>
      </w:pPr>
      <w:bookmarkStart w:id="20" w:name="_Toc126455650"/>
      <w:bookmarkStart w:id="21" w:name="_Toc126575049"/>
      <w:bookmarkStart w:id="22" w:name="_Toc126575292"/>
      <w:bookmarkStart w:id="23" w:name="_Toc175538629"/>
      <w:bookmarkStart w:id="24" w:name="_Toc175543300"/>
      <w:bookmarkStart w:id="25" w:name="_Toc175547561"/>
      <w:bookmarkStart w:id="26" w:name="_Toc119221120"/>
      <w:bookmarkStart w:id="27" w:name="_Toc119221123"/>
      <w:bookmarkEnd w:id="26"/>
      <w:bookmarkEnd w:id="27"/>
      <w:r w:rsidRPr="00D71180">
        <w:rPr>
          <w:szCs w:val="22"/>
        </w:rPr>
        <w:t>Die vorliegende Spezifikation definiert die Anforderungen zu Herstellung, Test und B</w:t>
      </w:r>
      <w:r w:rsidRPr="00D71180">
        <w:rPr>
          <w:szCs w:val="22"/>
        </w:rPr>
        <w:t>e</w:t>
      </w:r>
      <w:r w:rsidRPr="00D71180">
        <w:rPr>
          <w:szCs w:val="22"/>
        </w:rPr>
        <w:t>trieb eines so genannten „Wrappers“. Hauptziel dieses Dokumentes ist es, einen Wra</w:t>
      </w:r>
      <w:r w:rsidRPr="00D71180">
        <w:rPr>
          <w:szCs w:val="22"/>
        </w:rPr>
        <w:t>p</w:t>
      </w:r>
      <w:r w:rsidRPr="00D71180">
        <w:rPr>
          <w:szCs w:val="22"/>
        </w:rPr>
        <w:t>per zu spezif</w:t>
      </w:r>
      <w:r w:rsidRPr="00D71180">
        <w:rPr>
          <w:szCs w:val="22"/>
        </w:rPr>
        <w:t>i</w:t>
      </w:r>
      <w:r w:rsidRPr="00D71180">
        <w:rPr>
          <w:szCs w:val="22"/>
        </w:rPr>
        <w:t>zieren, der dem Auslesen von Objektinformationen aus Karten der G2 dient. Der Wrapper ist ein Liefergegenstand im Zulassungsobjekt COS und unterstützt das Prüftool bei der Beantwortung der Frage ob das Objektsystem eines Prüflings spezifikat</w:t>
      </w:r>
      <w:r w:rsidRPr="00D71180">
        <w:rPr>
          <w:szCs w:val="22"/>
        </w:rPr>
        <w:t>i</w:t>
      </w:r>
      <w:r w:rsidRPr="00D71180">
        <w:rPr>
          <w:szCs w:val="22"/>
        </w:rPr>
        <w:t>on</w:t>
      </w:r>
      <w:r w:rsidRPr="00D71180">
        <w:rPr>
          <w:szCs w:val="22"/>
        </w:rPr>
        <w:t>s</w:t>
      </w:r>
      <w:r w:rsidRPr="00D71180">
        <w:rPr>
          <w:szCs w:val="22"/>
        </w:rPr>
        <w:t>konform umgesetzt wurde. Darüber hinaus wird die Einsatzumgebung des Wrappers betrachtet. Zusätzlich findet sich eine Spezifikation zur Beschreibung von Objektsyst</w:t>
      </w:r>
      <w:r w:rsidRPr="00D71180">
        <w:rPr>
          <w:szCs w:val="22"/>
        </w:rPr>
        <w:t>e</w:t>
      </w:r>
      <w:r w:rsidRPr="00D71180">
        <w:rPr>
          <w:szCs w:val="22"/>
        </w:rPr>
        <w:t>men in XML.</w:t>
      </w:r>
    </w:p>
    <w:p w:rsidR="00EC4AB1" w:rsidRPr="00D71180" w:rsidRDefault="00EC4AB1" w:rsidP="00157BB4">
      <w:pPr>
        <w:pStyle w:val="berschrift2"/>
      </w:pPr>
      <w:bookmarkStart w:id="28" w:name="_Toc501701373"/>
      <w:r w:rsidRPr="00D71180">
        <w:t>Zielgruppe</w:t>
      </w:r>
      <w:bookmarkEnd w:id="20"/>
      <w:bookmarkEnd w:id="21"/>
      <w:bookmarkEnd w:id="22"/>
      <w:bookmarkEnd w:id="23"/>
      <w:bookmarkEnd w:id="24"/>
      <w:bookmarkEnd w:id="25"/>
      <w:bookmarkEnd w:id="28"/>
    </w:p>
    <w:p w:rsidR="00EC4AB1" w:rsidRPr="00D71180" w:rsidRDefault="00EC4AB1" w:rsidP="00EC4AB1">
      <w:pPr>
        <w:pStyle w:val="gemStandard"/>
      </w:pPr>
      <w:bookmarkStart w:id="29" w:name="_Toc126455651"/>
      <w:bookmarkStart w:id="30" w:name="_Toc126575050"/>
      <w:bookmarkStart w:id="31" w:name="_Toc126575293"/>
      <w:bookmarkStart w:id="32" w:name="_Toc175538630"/>
      <w:bookmarkStart w:id="33" w:name="_Toc175543301"/>
      <w:bookmarkStart w:id="34" w:name="_Toc175547562"/>
      <w:r w:rsidRPr="00D71180">
        <w:t>Da dieses Dokument im Wesentlichen die Schnittstelle zwischen Prüftool und Wrapper beschreibt, richtet es sich an Implementierer dieser Komponenten.</w:t>
      </w:r>
    </w:p>
    <w:p w:rsidR="00EC4AB1" w:rsidRPr="00D71180" w:rsidRDefault="00EC4AB1" w:rsidP="00157BB4">
      <w:pPr>
        <w:pStyle w:val="berschrift2"/>
      </w:pPr>
      <w:bookmarkStart w:id="35" w:name="_Toc501701374"/>
      <w:r w:rsidRPr="00D71180">
        <w:t>Geltungsbereich</w:t>
      </w:r>
      <w:bookmarkEnd w:id="29"/>
      <w:bookmarkEnd w:id="30"/>
      <w:bookmarkEnd w:id="31"/>
      <w:bookmarkEnd w:id="32"/>
      <w:bookmarkEnd w:id="33"/>
      <w:bookmarkEnd w:id="34"/>
      <w:bookmarkEnd w:id="35"/>
    </w:p>
    <w:p w:rsidR="00EC4AB1" w:rsidRPr="00D71180" w:rsidRDefault="00EC4AB1" w:rsidP="00EC4AB1">
      <w:bookmarkStart w:id="36" w:name="_Toc126455652"/>
      <w:bookmarkStart w:id="37" w:name="_Toc126575051"/>
      <w:bookmarkStart w:id="38" w:name="_Toc126575294"/>
      <w:bookmarkStart w:id="39" w:name="_Toc175538631"/>
      <w:bookmarkStart w:id="40" w:name="_Toc175543302"/>
      <w:bookmarkStart w:id="41" w:name="_Toc175547563"/>
      <w:r w:rsidRPr="00D71180">
        <w:t>Dieses Dokument enthält normative Festlegungen zur Telematikinfrastruktur des deu</w:t>
      </w:r>
      <w:r w:rsidRPr="00D71180">
        <w:t>t</w:t>
      </w:r>
      <w:r w:rsidRPr="00D71180">
        <w:t>schen Gesundheitswesens. Der Gültigkeitszeitraum der vorliegenden Version und deren Anwendung in Zulassungs- oder Abnahmeverfahren wird durch die gematik GmbH in gesonderten Dokumenten (z.B. Dokumentenlandkarte, Produkttypsteckbrief, Leistung</w:t>
      </w:r>
      <w:r w:rsidRPr="00D71180">
        <w:t>s</w:t>
      </w:r>
      <w:r w:rsidRPr="00D71180">
        <w:t>beschreibung) festgelegt und bekannt gegeben.</w:t>
      </w:r>
    </w:p>
    <w:p w:rsidR="00EC4AB1" w:rsidRPr="00D71180" w:rsidRDefault="00EC4AB1" w:rsidP="00EC4AB1">
      <w:pPr>
        <w:pStyle w:val="gemStandard"/>
        <w:rPr>
          <w:b/>
          <w:sz w:val="20"/>
          <w:szCs w:val="20"/>
        </w:rPr>
      </w:pPr>
      <w:r w:rsidRPr="00D71180">
        <w:rPr>
          <w:b/>
          <w:sz w:val="20"/>
          <w:szCs w:val="20"/>
        </w:rPr>
        <w:t>Schutzrechts-/Patentrechtshinweis</w:t>
      </w:r>
    </w:p>
    <w:p w:rsidR="00EC4AB1" w:rsidRPr="00D71180" w:rsidRDefault="00EC4AB1" w:rsidP="00EC4AB1">
      <w:pPr>
        <w:pStyle w:val="gemAnmerkung"/>
      </w:pPr>
      <w:r w:rsidRPr="00D71180">
        <w:t>Die nachfolgende Spezifikation ist von der gematik allein unter technischen Gesichtspunkten e</w:t>
      </w:r>
      <w:r w:rsidRPr="00D71180">
        <w:t>r</w:t>
      </w:r>
      <w:r w:rsidRPr="00D71180">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D71180">
        <w:t>e</w:t>
      </w:r>
      <w:r w:rsidRPr="00D71180">
        <w:t>zif</w:t>
      </w:r>
      <w:r w:rsidRPr="00D71180">
        <w:t>i</w:t>
      </w:r>
      <w:r w:rsidRPr="00D71180">
        <w:t>kation angebotene Produkte und/oder Leistungen nicht gegen Schutzrechte Dritter verstoßen und sich ggf. die erforderlichen Erlaubnisse/Lizenzen von den betroffenen Schutzrechtsinhabern ei</w:t>
      </w:r>
      <w:r w:rsidRPr="00D71180">
        <w:t>n</w:t>
      </w:r>
      <w:r w:rsidRPr="00D71180">
        <w:t>zuholen. Die gematik GmbH übernimmt insofern keinerlei Gewährleistungen.</w:t>
      </w:r>
      <w:bookmarkStart w:id="42" w:name="_Toc126455653"/>
      <w:bookmarkStart w:id="43" w:name="_Toc126575052"/>
      <w:bookmarkStart w:id="44" w:name="_Toc126575295"/>
      <w:bookmarkStart w:id="45" w:name="_Toc175538632"/>
      <w:bookmarkStart w:id="46" w:name="_Toc175543303"/>
      <w:bookmarkStart w:id="47" w:name="_Toc175547564"/>
      <w:bookmarkEnd w:id="36"/>
      <w:bookmarkEnd w:id="37"/>
      <w:bookmarkEnd w:id="38"/>
      <w:bookmarkEnd w:id="39"/>
      <w:bookmarkEnd w:id="40"/>
      <w:bookmarkEnd w:id="41"/>
    </w:p>
    <w:p w:rsidR="00EC4AB1" w:rsidRPr="00D71180" w:rsidRDefault="00EC4AB1" w:rsidP="00157BB4">
      <w:pPr>
        <w:pStyle w:val="berschrift2"/>
      </w:pPr>
      <w:bookmarkStart w:id="48" w:name="_Toc501701375"/>
      <w:r w:rsidRPr="00D71180">
        <w:t>Abgrenzungen</w:t>
      </w:r>
      <w:bookmarkEnd w:id="42"/>
      <w:bookmarkEnd w:id="43"/>
      <w:bookmarkEnd w:id="44"/>
      <w:bookmarkEnd w:id="45"/>
      <w:bookmarkEnd w:id="46"/>
      <w:bookmarkEnd w:id="47"/>
      <w:bookmarkEnd w:id="48"/>
    </w:p>
    <w:p w:rsidR="00EC4AB1" w:rsidRPr="00D71180" w:rsidRDefault="00EC4AB1" w:rsidP="00EC4AB1">
      <w:pPr>
        <w:pStyle w:val="gemStandard"/>
        <w:rPr>
          <w:szCs w:val="22"/>
        </w:rPr>
      </w:pPr>
      <w:bookmarkStart w:id="49" w:name="_Toc126575053"/>
      <w:bookmarkStart w:id="50" w:name="_Toc126575296"/>
      <w:bookmarkStart w:id="51" w:name="_Toc175538633"/>
      <w:bookmarkStart w:id="52" w:name="_Toc175543304"/>
      <w:bookmarkStart w:id="53" w:name="_Toc175547565"/>
      <w:r w:rsidRPr="00D71180">
        <w:rPr>
          <w:szCs w:val="22"/>
        </w:rPr>
        <w:t>Spezifiziert werden in dem Dokument die vom Wrapper bereitgestellten (angebot</w:t>
      </w:r>
      <w:r w:rsidRPr="00D71180">
        <w:rPr>
          <w:szCs w:val="22"/>
        </w:rPr>
        <w:t>e</w:t>
      </w:r>
      <w:r w:rsidRPr="00D71180">
        <w:rPr>
          <w:szCs w:val="22"/>
        </w:rPr>
        <w:t>nen) Schnittstellen. Durch den Wrapper verwendete Schnittstellen sind herstellerspez</w:t>
      </w:r>
      <w:r w:rsidRPr="00D71180">
        <w:rPr>
          <w:szCs w:val="22"/>
        </w:rPr>
        <w:t>i</w:t>
      </w:r>
      <w:r w:rsidRPr="00D71180">
        <w:rPr>
          <w:szCs w:val="22"/>
        </w:rPr>
        <w:t>fisch und werden de</w:t>
      </w:r>
      <w:r w:rsidRPr="00D71180">
        <w:rPr>
          <w:szCs w:val="22"/>
        </w:rPr>
        <w:t>s</w:t>
      </w:r>
      <w:r w:rsidRPr="00D71180">
        <w:rPr>
          <w:szCs w:val="22"/>
        </w:rPr>
        <w:t>halb hier nicht behandelt.</w:t>
      </w:r>
    </w:p>
    <w:p w:rsidR="00EC4AB1" w:rsidRPr="00D71180" w:rsidRDefault="00EC4AB1" w:rsidP="00EC4AB1">
      <w:pPr>
        <w:pStyle w:val="gemStandard"/>
        <w:rPr>
          <w:szCs w:val="22"/>
        </w:rPr>
      </w:pPr>
      <w:r w:rsidRPr="00D71180">
        <w:rPr>
          <w:szCs w:val="22"/>
        </w:rPr>
        <w:t xml:space="preserve">Dieses Dokument behandelt ausschließlich solche Attribute, die sich aus </w:t>
      </w:r>
      <w:r w:rsidRPr="00D71180">
        <w:rPr>
          <w:szCs w:val="22"/>
        </w:rPr>
        <w:fldChar w:fldCharType="begin"/>
      </w:r>
      <w:r w:rsidRPr="00D71180">
        <w:rPr>
          <w:szCs w:val="22"/>
        </w:rPr>
        <w:instrText xml:space="preserve"> REF  qgemSpec_COS \h  \* MERGEFORMAT </w:instrText>
      </w:r>
      <w:r w:rsidRPr="00D71180">
        <w:rPr>
          <w:szCs w:val="22"/>
        </w:rPr>
      </w:r>
      <w:r w:rsidRPr="00D71180">
        <w:rPr>
          <w:szCs w:val="22"/>
        </w:rPr>
        <w:fldChar w:fldCharType="separate"/>
      </w:r>
      <w:r w:rsidRPr="00635D2B">
        <w:t>[gemSpec_COS</w:t>
      </w:r>
      <w:r w:rsidRPr="00D71180">
        <w:rPr>
          <w:szCs w:val="22"/>
        </w:rPr>
        <w:fldChar w:fldCharType="end"/>
      </w:r>
      <w:r w:rsidRPr="00D71180">
        <w:rPr>
          <w:szCs w:val="22"/>
        </w:rPr>
        <w:t>] ergeben. Es ist möglich, dass sich im Rahmen der Evaluierung der Ka</w:t>
      </w:r>
      <w:r w:rsidRPr="00D71180">
        <w:rPr>
          <w:szCs w:val="22"/>
        </w:rPr>
        <w:t>r</w:t>
      </w:r>
      <w:r w:rsidRPr="00D71180">
        <w:rPr>
          <w:szCs w:val="22"/>
        </w:rPr>
        <w:t>tenplattform die Notwendigkeit ergibt, zur Unterstützung der sicherheitstechnischen B</w:t>
      </w:r>
      <w:r w:rsidRPr="00D71180">
        <w:rPr>
          <w:szCs w:val="22"/>
        </w:rPr>
        <w:t>e</w:t>
      </w:r>
      <w:r w:rsidRPr="00D71180">
        <w:rPr>
          <w:szCs w:val="22"/>
        </w:rPr>
        <w:lastRenderedPageBreak/>
        <w:t>wertung eines Prüflings weitere sicherheitsrelevante Attribute aus einem Prüfling ausz</w:t>
      </w:r>
      <w:r w:rsidRPr="00D71180">
        <w:rPr>
          <w:szCs w:val="22"/>
        </w:rPr>
        <w:t>u</w:t>
      </w:r>
      <w:r w:rsidRPr="00D71180">
        <w:rPr>
          <w:szCs w:val="22"/>
        </w:rPr>
        <w:t>lesen und über die Wrapper-Schnittstelle zu transportieren. Daraus folgt, dass Anford</w:t>
      </w:r>
      <w:r w:rsidRPr="00D71180">
        <w:rPr>
          <w:szCs w:val="22"/>
        </w:rPr>
        <w:t>e</w:t>
      </w:r>
      <w:r w:rsidRPr="00D71180">
        <w:rPr>
          <w:szCs w:val="22"/>
        </w:rPr>
        <w:t>rungen an die Implementierung des Wrappers und an den Rückgabewert des Wrappers nicht nur in diesem Dokument enthalten sind, sondern sich auch aus der Sicherheitsev</w:t>
      </w:r>
      <w:r w:rsidRPr="00D71180">
        <w:rPr>
          <w:szCs w:val="22"/>
        </w:rPr>
        <w:t>a</w:t>
      </w:r>
      <w:r w:rsidRPr="00D71180">
        <w:rPr>
          <w:szCs w:val="22"/>
        </w:rPr>
        <w:t>luierung ergeben.</w:t>
      </w:r>
    </w:p>
    <w:p w:rsidR="00EC4AB1" w:rsidRPr="00D71180" w:rsidRDefault="00EC4AB1" w:rsidP="00157BB4">
      <w:pPr>
        <w:pStyle w:val="berschrift2"/>
      </w:pPr>
      <w:bookmarkStart w:id="54" w:name="_Toc501701376"/>
      <w:r w:rsidRPr="00D71180">
        <w:t>Methodik</w:t>
      </w:r>
      <w:bookmarkEnd w:id="54"/>
    </w:p>
    <w:p w:rsidR="00EC4AB1" w:rsidRPr="00D71180" w:rsidRDefault="00EC4AB1" w:rsidP="00EC4AB1">
      <w:pPr>
        <w:pStyle w:val="gemStandard"/>
      </w:pPr>
      <w:bookmarkStart w:id="55" w:name="_Toc244580815"/>
      <w:r w:rsidRPr="00D71180">
        <w:t>Anforderungen als Ausdruck normativer Festlegungen werden durch die dem RFC 2119 [RFC2119] entsprechenden, in Großbuchstaben geschriebenen deutschen Schlüsselwo</w:t>
      </w:r>
      <w:r w:rsidRPr="00D71180">
        <w:t>r</w:t>
      </w:r>
      <w:r w:rsidRPr="00D71180">
        <w:t>te MUSS, DARF NICHT, SOLL, SOLL NICHT, KANN gekennzeichnet. Abwandlungen von „</w:t>
      </w:r>
      <w:r w:rsidRPr="00D71180">
        <w:rPr>
          <w:b/>
        </w:rPr>
        <w:t>MUSS</w:t>
      </w:r>
      <w:r w:rsidRPr="00D71180">
        <w:t>“ zu „</w:t>
      </w:r>
      <w:r w:rsidRPr="00D71180">
        <w:rPr>
          <w:b/>
        </w:rPr>
        <w:t>MÜSSEN</w:t>
      </w:r>
      <w:r w:rsidRPr="00D71180">
        <w:t>“ etc. sind der Grammatik geschuldet.</w:t>
      </w:r>
    </w:p>
    <w:p w:rsidR="00EC4AB1" w:rsidRPr="00D71180" w:rsidRDefault="00EC4AB1" w:rsidP="00EC4AB1">
      <w:pPr>
        <w:pStyle w:val="gemStandard"/>
      </w:pPr>
      <w:r w:rsidRPr="00D71180">
        <w:t>Da im Beispielsatz „</w:t>
      </w:r>
      <w:r w:rsidRPr="00D71180">
        <w:rPr>
          <w:i/>
        </w:rPr>
        <w:t>Eine leere Liste DARF NICHT ein Element besitzen</w:t>
      </w:r>
      <w:r w:rsidRPr="00D71180">
        <w:t>.“ die Phrase „DARF NICHT“ semantisch irreführend wäre (wenn nicht ein, dann vielleicht zwei?), wird in diesem Dokument stattdessen „</w:t>
      </w:r>
      <w:r w:rsidRPr="00D71180">
        <w:rPr>
          <w:i/>
        </w:rPr>
        <w:t>Eine leere Liste DARF KEIN Element besitzen</w:t>
      </w:r>
      <w:r w:rsidRPr="00D71180">
        <w:t>.“ ve</w:t>
      </w:r>
      <w:r w:rsidRPr="00D71180">
        <w:t>r</w:t>
      </w:r>
      <w:r w:rsidRPr="00D71180">
        <w:t>wendet.</w:t>
      </w:r>
    </w:p>
    <w:p w:rsidR="00EC4AB1" w:rsidRPr="00D71180" w:rsidRDefault="00EC4AB1" w:rsidP="00157BB4">
      <w:pPr>
        <w:pStyle w:val="berschrift2"/>
      </w:pPr>
      <w:bookmarkStart w:id="56" w:name="_Toc59868037"/>
      <w:bookmarkStart w:id="57" w:name="_Toc121813397"/>
      <w:bookmarkStart w:id="58" w:name="_Toc126575054"/>
      <w:bookmarkStart w:id="59" w:name="_Toc126575297"/>
      <w:bookmarkStart w:id="60" w:name="_Toc175538634"/>
      <w:bookmarkStart w:id="61" w:name="_Toc175543305"/>
      <w:bookmarkStart w:id="62" w:name="_Toc175547566"/>
      <w:bookmarkStart w:id="63" w:name="_Ref360121403"/>
      <w:bookmarkStart w:id="64" w:name="_Toc501701377"/>
      <w:bookmarkEnd w:id="11"/>
      <w:bookmarkEnd w:id="49"/>
      <w:bookmarkEnd w:id="50"/>
      <w:bookmarkEnd w:id="51"/>
      <w:bookmarkEnd w:id="52"/>
      <w:bookmarkEnd w:id="53"/>
      <w:bookmarkEnd w:id="55"/>
      <w:r w:rsidRPr="00D71180">
        <w:t>Nomenklatur</w:t>
      </w:r>
      <w:bookmarkEnd w:id="63"/>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7"/>
        <w:gridCol w:w="7115"/>
      </w:tblGrid>
      <w:tr w:rsidR="00EC4AB1" w:rsidRPr="001E6F24" w:rsidTr="00EC4AB1">
        <w:trPr>
          <w:tblHeader/>
        </w:trPr>
        <w:tc>
          <w:tcPr>
            <w:tcW w:w="1228" w:type="dxa"/>
            <w:shd w:val="clear" w:color="auto" w:fill="E0E0E0"/>
          </w:tcPr>
          <w:p w:rsidR="00EC4AB1" w:rsidRPr="001E6F24" w:rsidRDefault="00EC4AB1" w:rsidP="00EC4AB1">
            <w:pPr>
              <w:pStyle w:val="gemTab9pt"/>
              <w:keepNext/>
              <w:jc w:val="center"/>
              <w:rPr>
                <w:b/>
              </w:rPr>
            </w:pPr>
            <w:r w:rsidRPr="001E6F24">
              <w:rPr>
                <w:b/>
              </w:rPr>
              <w:t>Darstellung</w:t>
            </w:r>
          </w:p>
        </w:tc>
        <w:tc>
          <w:tcPr>
            <w:tcW w:w="7648" w:type="dxa"/>
            <w:shd w:val="clear" w:color="auto" w:fill="E0E0E0"/>
          </w:tcPr>
          <w:p w:rsidR="00EC4AB1" w:rsidRPr="001E6F24" w:rsidRDefault="00EC4AB1" w:rsidP="00EC4AB1">
            <w:pPr>
              <w:pStyle w:val="gemTab9pt"/>
              <w:keepNext/>
              <w:jc w:val="center"/>
              <w:rPr>
                <w:b/>
              </w:rPr>
            </w:pPr>
            <w:r w:rsidRPr="001E6F24">
              <w:rPr>
                <w:b/>
              </w:rPr>
              <w:t>Bedeutung</w:t>
            </w:r>
          </w:p>
        </w:tc>
      </w:tr>
      <w:tr w:rsidR="00EC4AB1" w:rsidRPr="00D71180" w:rsidTr="00EC4AB1">
        <w:tc>
          <w:tcPr>
            <w:tcW w:w="1228" w:type="dxa"/>
            <w:shd w:val="clear" w:color="auto" w:fill="auto"/>
          </w:tcPr>
          <w:p w:rsidR="00EC4AB1" w:rsidRPr="00D71180" w:rsidRDefault="00EC4AB1" w:rsidP="00EC4AB1">
            <w:pPr>
              <w:pStyle w:val="gemTab9pt"/>
              <w:keepNext/>
            </w:pPr>
            <w:r w:rsidRPr="00D71180">
              <w:t>??</w:t>
            </w:r>
          </w:p>
        </w:tc>
        <w:tc>
          <w:tcPr>
            <w:tcW w:w="7648" w:type="dxa"/>
            <w:shd w:val="clear" w:color="auto" w:fill="auto"/>
          </w:tcPr>
          <w:p w:rsidR="00EC4AB1" w:rsidRPr="00D71180" w:rsidRDefault="00EC4AB1" w:rsidP="00EC4AB1">
            <w:pPr>
              <w:pStyle w:val="gemTab9pt"/>
              <w:keepNext/>
            </w:pPr>
            <w:r w:rsidRPr="00D71180">
              <w:t>Zeichenkette, die als Wildcard in HEX-Darstellungen verwendet wird um anzuzeigen, dass der konkrete Wert eines Oktetts irrelevant ist</w:t>
            </w:r>
          </w:p>
        </w:tc>
      </w:tr>
      <w:tr w:rsidR="00EC4AB1" w:rsidRPr="00D71180" w:rsidTr="00EC4AB1">
        <w:tc>
          <w:tcPr>
            <w:tcW w:w="1228" w:type="dxa"/>
            <w:shd w:val="clear" w:color="auto" w:fill="auto"/>
          </w:tcPr>
          <w:p w:rsidR="00EC4AB1" w:rsidRPr="001E6F24" w:rsidRDefault="00EC4AB1" w:rsidP="00EC4AB1">
            <w:pPr>
              <w:pStyle w:val="gemTab9pt"/>
              <w:keepNext/>
              <w:rPr>
                <w:rFonts w:ascii="Courier New" w:hAnsi="Courier New" w:cs="Courier New"/>
              </w:rPr>
            </w:pPr>
            <w:r w:rsidRPr="001E6F24">
              <w:rPr>
                <w:rFonts w:ascii="Courier New" w:hAnsi="Courier New" w:cs="Courier New"/>
              </w:rPr>
              <w:t>AttributeNotSet</w:t>
            </w:r>
          </w:p>
        </w:tc>
        <w:tc>
          <w:tcPr>
            <w:tcW w:w="7648" w:type="dxa"/>
            <w:shd w:val="clear" w:color="auto" w:fill="auto"/>
          </w:tcPr>
          <w:p w:rsidR="00EC4AB1" w:rsidRPr="00D71180" w:rsidRDefault="00EC4AB1" w:rsidP="00EC4AB1">
            <w:pPr>
              <w:pStyle w:val="gemTab9pt"/>
              <w:keepNext/>
            </w:pPr>
            <w:r w:rsidRPr="00D71180">
              <w:t>Diese Zeichenkette ist sowohl in einer Objektsystemspezifikation als auch für die Schnittstelle des Wrappers relevant und wird verwendet um anzuzeigen, dass ein Attribut noch nicht mit einem Wert belegt ist. Typischerweise werden derartige Attrib</w:t>
            </w:r>
            <w:r w:rsidRPr="00D71180">
              <w:t>u</w:t>
            </w:r>
            <w:r w:rsidRPr="00D71180">
              <w:t>te personalisiert. Beispiele dafür sind Schlüsseldaten in privaten Schlüsselobjekten oder PIN und PUK Werte.</w:t>
            </w:r>
          </w:p>
        </w:tc>
      </w:tr>
      <w:tr w:rsidR="00EC4AB1" w:rsidRPr="00D71180" w:rsidTr="00EC4AB1">
        <w:tc>
          <w:tcPr>
            <w:tcW w:w="1228" w:type="dxa"/>
            <w:shd w:val="clear" w:color="auto" w:fill="auto"/>
          </w:tcPr>
          <w:p w:rsidR="00EC4AB1" w:rsidRPr="00D71180" w:rsidRDefault="00EC4AB1" w:rsidP="00EC4AB1">
            <w:pPr>
              <w:pStyle w:val="gemTab9pt"/>
              <w:keepNext/>
            </w:pPr>
            <w:r w:rsidRPr="00D71180">
              <w:t>DATE</w:t>
            </w:r>
          </w:p>
        </w:tc>
        <w:tc>
          <w:tcPr>
            <w:tcW w:w="7648" w:type="dxa"/>
            <w:shd w:val="clear" w:color="auto" w:fill="auto"/>
          </w:tcPr>
          <w:p w:rsidR="00EC4AB1" w:rsidRPr="00D71180" w:rsidRDefault="00EC4AB1" w:rsidP="00EC4AB1">
            <w:pPr>
              <w:pStyle w:val="gemTab9pt"/>
              <w:keepNext/>
            </w:pPr>
            <w:r w:rsidRPr="00D71180">
              <w:t xml:space="preserve">HEX{6}-Zeichenkette, wobei jedes der zwölf Zeichen eine dezimale Ziffer ist und alle zwölf Zeichen ein Datum der Art YYMMDD im Format 0Y0Y0M0M0D0D angeben. Beispiel: Der 30. Dezember 2045 wird wie folgt </w:t>
            </w:r>
            <w:r>
              <w:t>c</w:t>
            </w:r>
            <w:r w:rsidRPr="00D71180">
              <w:t>o</w:t>
            </w:r>
            <w:r w:rsidRPr="00D71180">
              <w:t>diert: 040501020300</w:t>
            </w:r>
          </w:p>
        </w:tc>
      </w:tr>
      <w:tr w:rsidR="00EC4AB1" w:rsidRPr="00D71180" w:rsidTr="00EC4AB1">
        <w:tc>
          <w:tcPr>
            <w:tcW w:w="1228" w:type="dxa"/>
            <w:shd w:val="clear" w:color="auto" w:fill="auto"/>
          </w:tcPr>
          <w:p w:rsidR="00EC4AB1" w:rsidRPr="00D71180" w:rsidRDefault="00EC4AB1" w:rsidP="00EC4AB1">
            <w:pPr>
              <w:pStyle w:val="gemTab9pt"/>
              <w:keepNext/>
            </w:pPr>
            <w:r w:rsidRPr="00D71180">
              <w:t>HEX</w:t>
            </w:r>
          </w:p>
        </w:tc>
        <w:tc>
          <w:tcPr>
            <w:tcW w:w="7648" w:type="dxa"/>
            <w:shd w:val="clear" w:color="auto" w:fill="auto"/>
          </w:tcPr>
          <w:p w:rsidR="00EC4AB1" w:rsidRPr="00D71180" w:rsidRDefault="00EC4AB1" w:rsidP="00EC4AB1">
            <w:pPr>
              <w:pStyle w:val="gemTab9pt"/>
              <w:keepNext/>
            </w:pPr>
            <w:r w:rsidRPr="00D71180">
              <w:t>Zeichenkette, die aus den Zeichen {0, 1, 2, 3, 4, 5, 6, 7, 8, 9, a, b, c, d, e, f} aufg</w:t>
            </w:r>
            <w:r w:rsidRPr="00D71180">
              <w:t>e</w:t>
            </w:r>
            <w:r w:rsidRPr="00D71180">
              <w:t>baut ist. Die Länge einer solchen Zeichenkette ist eine beliebige, gerade, nicht negative ganze Zahl, d.h. 0, 2, 4, 6, 8, 10, 12, … Be</w:t>
            </w:r>
            <w:r w:rsidRPr="00D71180">
              <w:t>i</w:t>
            </w:r>
            <w:r w:rsidRPr="00D71180">
              <w:t>spiele:</w:t>
            </w:r>
            <w:r w:rsidRPr="00D71180">
              <w:tab/>
            </w:r>
            <w:r w:rsidRPr="00D71180">
              <w:br/>
              <w:t>0123</w:t>
            </w:r>
            <w:r w:rsidRPr="00D71180">
              <w:tab/>
              <w:t>ist eine gültige HEX-Zeichenkette mit 4 Zeichen die zwei Oktette repräsenti</w:t>
            </w:r>
            <w:r w:rsidRPr="00D71180">
              <w:t>e</w:t>
            </w:r>
            <w:r w:rsidRPr="00D71180">
              <w:t>ren</w:t>
            </w:r>
            <w:r w:rsidRPr="00D71180">
              <w:tab/>
            </w:r>
            <w:r w:rsidRPr="00D71180">
              <w:br/>
              <w:t>123</w:t>
            </w:r>
            <w:r w:rsidRPr="00D71180">
              <w:tab/>
              <w:t>ist keine HEX-Zeichenkette, da die Länge nicht gerade ist</w:t>
            </w:r>
            <w:r w:rsidRPr="00D71180">
              <w:tab/>
            </w:r>
            <w:r w:rsidRPr="00D71180">
              <w:br/>
              <w:t>Ab</w:t>
            </w:r>
            <w:r w:rsidRPr="00D71180">
              <w:tab/>
              <w:t>ist keine HEX-Zeichenkette, da A nicht zum Definitionsbereich gehört</w:t>
            </w:r>
            <w:r w:rsidRPr="00D71180">
              <w:tab/>
            </w:r>
            <w:r w:rsidRPr="00D71180">
              <w:br/>
              <w:t>ab</w:t>
            </w:r>
            <w:r w:rsidRPr="00D71180">
              <w:tab/>
              <w:t>ist eine gültige HEX-Zeichenkette mit 2 Zeichen, die ein Oktett repräsentieren</w:t>
            </w:r>
          </w:p>
        </w:tc>
      </w:tr>
      <w:tr w:rsidR="00EC4AB1" w:rsidRPr="00D71180" w:rsidTr="00EC4AB1">
        <w:tc>
          <w:tcPr>
            <w:tcW w:w="1228" w:type="dxa"/>
            <w:shd w:val="clear" w:color="auto" w:fill="auto"/>
          </w:tcPr>
          <w:p w:rsidR="00EC4AB1" w:rsidRPr="00D71180" w:rsidRDefault="00EC4AB1" w:rsidP="00EC4AB1">
            <w:pPr>
              <w:pStyle w:val="gemTab9pt"/>
              <w:keepNext/>
            </w:pPr>
            <w:r w:rsidRPr="00D71180">
              <w:t>HEX{</w:t>
            </w:r>
            <w:r w:rsidRPr="001E6F24">
              <w:rPr>
                <w:rFonts w:ascii="Times New Roman" w:hAnsi="Times New Roman"/>
                <w:i/>
              </w:rPr>
              <w:t>n</w:t>
            </w:r>
            <w:r w:rsidRPr="00D71180">
              <w:t>}</w:t>
            </w:r>
          </w:p>
        </w:tc>
        <w:tc>
          <w:tcPr>
            <w:tcW w:w="7648" w:type="dxa"/>
            <w:shd w:val="clear" w:color="auto" w:fill="auto"/>
          </w:tcPr>
          <w:p w:rsidR="00EC4AB1" w:rsidRPr="00D71180" w:rsidRDefault="00EC4AB1" w:rsidP="00EC4AB1">
            <w:pPr>
              <w:pStyle w:val="gemTab9pt"/>
              <w:keepNext/>
            </w:pPr>
            <w:r w:rsidRPr="00D71180">
              <w:t xml:space="preserve">Ein HEX-Zeichenkette, die aus genau </w:t>
            </w:r>
            <w:r w:rsidRPr="001E6F24">
              <w:rPr>
                <w:rFonts w:ascii="Times New Roman" w:hAnsi="Times New Roman"/>
                <w:i/>
              </w:rPr>
              <w:t>n</w:t>
            </w:r>
            <w:r w:rsidRPr="00D71180">
              <w:t xml:space="preserve"> Oktetten besteht. Die Anzahl der Zeichen in der HEX-Zeichenkette ist dann 2</w:t>
            </w:r>
            <w:r w:rsidRPr="001E6F24">
              <w:rPr>
                <w:rFonts w:ascii="Times New Roman" w:hAnsi="Times New Roman"/>
                <w:i/>
              </w:rPr>
              <w:t>n</w:t>
            </w:r>
            <w:r w:rsidRPr="00D71180">
              <w:t>.</w:t>
            </w:r>
          </w:p>
        </w:tc>
      </w:tr>
      <w:tr w:rsidR="00EC4AB1" w:rsidRPr="00D71180" w:rsidTr="00EC4AB1">
        <w:tc>
          <w:tcPr>
            <w:tcW w:w="1228" w:type="dxa"/>
            <w:shd w:val="clear" w:color="auto" w:fill="auto"/>
          </w:tcPr>
          <w:p w:rsidR="00EC4AB1" w:rsidRPr="00D71180" w:rsidRDefault="00EC4AB1" w:rsidP="00EC4AB1">
            <w:pPr>
              <w:pStyle w:val="gemTab9pt"/>
              <w:keepNext/>
            </w:pPr>
            <w:r w:rsidRPr="00D71180">
              <w:t>HEX{</w:t>
            </w:r>
            <w:r w:rsidRPr="001E6F24">
              <w:rPr>
                <w:rFonts w:ascii="Times New Roman" w:hAnsi="Times New Roman"/>
                <w:i/>
              </w:rPr>
              <w:t>x</w:t>
            </w:r>
            <w:r w:rsidRPr="00D71180">
              <w:t xml:space="preserve"> .. </w:t>
            </w:r>
            <w:r w:rsidRPr="001E6F24">
              <w:rPr>
                <w:rFonts w:ascii="Times New Roman" w:hAnsi="Times New Roman"/>
                <w:i/>
              </w:rPr>
              <w:t>y</w:t>
            </w:r>
            <w:r w:rsidRPr="00D71180">
              <w:t>}</w:t>
            </w:r>
          </w:p>
        </w:tc>
        <w:tc>
          <w:tcPr>
            <w:tcW w:w="7648" w:type="dxa"/>
            <w:shd w:val="clear" w:color="auto" w:fill="auto"/>
          </w:tcPr>
          <w:p w:rsidR="00EC4AB1" w:rsidRPr="00D71180" w:rsidRDefault="00EC4AB1" w:rsidP="00EC4AB1">
            <w:pPr>
              <w:pStyle w:val="gemTab9pt"/>
              <w:keepNext/>
            </w:pPr>
            <w:r w:rsidRPr="00D71180">
              <w:t xml:space="preserve">Eine HEX-Zeichenkette, die aus mindestens </w:t>
            </w:r>
            <w:r w:rsidRPr="001E6F24">
              <w:rPr>
                <w:rFonts w:ascii="Times New Roman" w:hAnsi="Times New Roman"/>
                <w:i/>
              </w:rPr>
              <w:t>x</w:t>
            </w:r>
            <w:r w:rsidRPr="00D71180">
              <w:t xml:space="preserve"> Oktetten und nicht mehr als </w:t>
            </w:r>
            <w:r w:rsidRPr="001E6F24">
              <w:rPr>
                <w:rFonts w:ascii="Times New Roman" w:hAnsi="Times New Roman"/>
                <w:i/>
              </w:rPr>
              <w:t>y</w:t>
            </w:r>
            <w:r w:rsidRPr="00D71180">
              <w:t xml:space="preserve"> Oktetten b</w:t>
            </w:r>
            <w:r w:rsidRPr="00D71180">
              <w:t>e</w:t>
            </w:r>
            <w:r w:rsidRPr="00D71180">
              <w:t xml:space="preserve">steht. Der kleinste Wert für </w:t>
            </w:r>
            <w:r w:rsidRPr="001E6F24">
              <w:rPr>
                <w:rFonts w:ascii="Times New Roman" w:hAnsi="Times New Roman"/>
                <w:i/>
              </w:rPr>
              <w:t>x</w:t>
            </w:r>
            <w:r w:rsidRPr="00D71180">
              <w:t xml:space="preserve"> ist 0, der größte Wert für </w:t>
            </w:r>
            <w:r w:rsidRPr="001E6F24">
              <w:rPr>
                <w:rFonts w:ascii="Times New Roman" w:hAnsi="Times New Roman"/>
                <w:i/>
              </w:rPr>
              <w:t>y</w:t>
            </w:r>
            <w:r w:rsidRPr="00D71180">
              <w:t xml:space="preserve"> ist </w:t>
            </w:r>
            <w:r w:rsidRPr="001E6F24">
              <w:rPr>
                <w:szCs w:val="22"/>
              </w:rPr>
              <w:t xml:space="preserve">∞. Es gilt </w:t>
            </w:r>
            <w:r w:rsidRPr="001E6F24">
              <w:rPr>
                <w:rFonts w:ascii="Times New Roman" w:hAnsi="Times New Roman"/>
                <w:i/>
                <w:szCs w:val="22"/>
              </w:rPr>
              <w:t>x</w:t>
            </w:r>
            <w:r w:rsidRPr="001E6F24">
              <w:rPr>
                <w:szCs w:val="22"/>
              </w:rPr>
              <w:t xml:space="preserve"> &lt; </w:t>
            </w:r>
            <w:r w:rsidRPr="001E6F24">
              <w:rPr>
                <w:rFonts w:ascii="Times New Roman" w:hAnsi="Times New Roman"/>
                <w:i/>
                <w:szCs w:val="22"/>
              </w:rPr>
              <w:t>y</w:t>
            </w:r>
            <w:r w:rsidRPr="001E6F24">
              <w:rPr>
                <w:szCs w:val="22"/>
              </w:rPr>
              <w:t>.</w:t>
            </w:r>
          </w:p>
        </w:tc>
      </w:tr>
      <w:tr w:rsidR="00EC4AB1" w:rsidRPr="00D71180" w:rsidTr="00EC4AB1">
        <w:tc>
          <w:tcPr>
            <w:tcW w:w="1228" w:type="dxa"/>
            <w:shd w:val="clear" w:color="auto" w:fill="auto"/>
          </w:tcPr>
          <w:p w:rsidR="00EC4AB1" w:rsidRPr="00D71180" w:rsidRDefault="00EC4AB1" w:rsidP="00EC4AB1">
            <w:pPr>
              <w:pStyle w:val="gemTab9pt"/>
              <w:keepNext/>
            </w:pPr>
            <w:r w:rsidRPr="00D71180">
              <w:t>HEX{</w:t>
            </w:r>
            <w:r w:rsidRPr="001E6F24">
              <w:rPr>
                <w:rFonts w:ascii="Times New Roman" w:hAnsi="Times New Roman"/>
                <w:i/>
              </w:rPr>
              <w:t>x</w:t>
            </w:r>
            <w:r w:rsidRPr="00D71180">
              <w:t xml:space="preserve">, </w:t>
            </w:r>
            <w:r w:rsidRPr="001E6F24">
              <w:rPr>
                <w:rFonts w:ascii="Times New Roman" w:hAnsi="Times New Roman"/>
                <w:i/>
              </w:rPr>
              <w:t>y</w:t>
            </w:r>
            <w:r w:rsidRPr="00D71180">
              <w:t xml:space="preserve">, </w:t>
            </w:r>
            <w:r w:rsidRPr="001E6F24">
              <w:rPr>
                <w:rFonts w:ascii="Times New Roman" w:hAnsi="Times New Roman"/>
                <w:i/>
              </w:rPr>
              <w:t>z</w:t>
            </w:r>
            <w:r w:rsidRPr="00D71180">
              <w:t>}</w:t>
            </w:r>
          </w:p>
        </w:tc>
        <w:tc>
          <w:tcPr>
            <w:tcW w:w="7648" w:type="dxa"/>
            <w:shd w:val="clear" w:color="auto" w:fill="auto"/>
          </w:tcPr>
          <w:p w:rsidR="00EC4AB1" w:rsidRPr="00D71180" w:rsidRDefault="00EC4AB1" w:rsidP="00EC4AB1">
            <w:pPr>
              <w:pStyle w:val="gemTab9pt"/>
              <w:keepNext/>
            </w:pPr>
            <w:r w:rsidRPr="00D71180">
              <w:t xml:space="preserve">Eine HEX-Zeichenkette, die aus </w:t>
            </w:r>
            <w:r w:rsidRPr="001E6F24">
              <w:rPr>
                <w:rFonts w:ascii="Times New Roman" w:hAnsi="Times New Roman"/>
                <w:i/>
              </w:rPr>
              <w:t>x</w:t>
            </w:r>
            <w:r w:rsidRPr="00D71180">
              <w:t xml:space="preserve">, oder </w:t>
            </w:r>
            <w:r w:rsidRPr="001E6F24">
              <w:rPr>
                <w:rFonts w:ascii="Times New Roman" w:hAnsi="Times New Roman"/>
                <w:i/>
              </w:rPr>
              <w:t>y</w:t>
            </w:r>
            <w:r w:rsidRPr="00D71180">
              <w:t xml:space="preserve">, oder </w:t>
            </w:r>
            <w:r w:rsidRPr="001E6F24">
              <w:rPr>
                <w:rFonts w:ascii="Times New Roman" w:hAnsi="Times New Roman"/>
                <w:i/>
              </w:rPr>
              <w:t>z</w:t>
            </w:r>
            <w:r w:rsidRPr="00D71180">
              <w:t xml:space="preserve"> Oktetten besteht.</w:t>
            </w:r>
          </w:p>
        </w:tc>
      </w:tr>
      <w:tr w:rsidR="00EC4AB1" w:rsidRPr="00D71180" w:rsidTr="00EC4AB1">
        <w:tc>
          <w:tcPr>
            <w:tcW w:w="1228" w:type="dxa"/>
            <w:shd w:val="clear" w:color="auto" w:fill="auto"/>
          </w:tcPr>
          <w:p w:rsidR="00EC4AB1" w:rsidRPr="00D71180" w:rsidRDefault="00EC4AB1" w:rsidP="00EC4AB1">
            <w:pPr>
              <w:pStyle w:val="gemTab9pt"/>
              <w:keepNext/>
            </w:pPr>
            <w:r w:rsidRPr="00D71180">
              <w:t>INTEGER</w:t>
            </w:r>
          </w:p>
        </w:tc>
        <w:tc>
          <w:tcPr>
            <w:tcW w:w="7648" w:type="dxa"/>
            <w:shd w:val="clear" w:color="auto" w:fill="auto"/>
          </w:tcPr>
          <w:p w:rsidR="00EC4AB1" w:rsidRPr="00D71180" w:rsidRDefault="00EC4AB1" w:rsidP="00EC4AB1">
            <w:pPr>
              <w:pStyle w:val="gemTab9pt"/>
              <w:keepNext/>
            </w:pPr>
            <w:r w:rsidRPr="00D71180">
              <w:t xml:space="preserve">HEX-Zeichenkette, die eine ganze Zahl repräsentiert. Die Umwandlung geschieht so, wie für das Tag ´02´ in </w:t>
            </w:r>
            <w:r w:rsidRPr="00D71180">
              <w:fldChar w:fldCharType="begin"/>
            </w:r>
            <w:r w:rsidRPr="00D71180">
              <w:instrText xml:space="preserve"> REF  qISO_8825_1 \h  \* MERGEFORMAT </w:instrText>
            </w:r>
            <w:r w:rsidRPr="00D71180">
              <w:fldChar w:fldCharType="separate"/>
            </w:r>
            <w:r w:rsidRPr="00635D2B">
              <w:t>[ISO/IEC 8825–1</w:t>
            </w:r>
            <w:r w:rsidRPr="00D71180">
              <w:fldChar w:fldCharType="end"/>
            </w:r>
            <w:r w:rsidRPr="00D71180">
              <w:t>] definiert. Beispiele:</w:t>
            </w:r>
          </w:p>
          <w:p w:rsidR="00EC4AB1" w:rsidRPr="00D71180" w:rsidRDefault="00EC4AB1" w:rsidP="00EC4AB1">
            <w:pPr>
              <w:pStyle w:val="gemTab9pt"/>
              <w:keepNext/>
            </w:pPr>
            <w:r w:rsidRPr="00D71180">
              <w:t>INTEGER(0) = 00</w:t>
            </w:r>
            <w:r w:rsidRPr="00D71180">
              <w:tab/>
              <w:t>INTEGER(127) = 7F</w:t>
            </w:r>
            <w:r w:rsidRPr="00D71180">
              <w:tab/>
              <w:t>INTEGER(255) = 00FF</w:t>
            </w:r>
            <w:r w:rsidRPr="00D71180">
              <w:tab/>
            </w:r>
            <w:r w:rsidRPr="00D71180">
              <w:br/>
              <w:t>INTEGER(1) = 01</w:t>
            </w:r>
            <w:r w:rsidRPr="00D71180">
              <w:tab/>
              <w:t>INTEGER(128) = 0080</w:t>
            </w:r>
            <w:r w:rsidRPr="00D71180">
              <w:tab/>
              <w:t>INTEGER(256) = 0100</w:t>
            </w:r>
          </w:p>
        </w:tc>
      </w:tr>
      <w:tr w:rsidR="00EC4AB1" w:rsidRPr="00D71180" w:rsidTr="00EC4AB1">
        <w:tc>
          <w:tcPr>
            <w:tcW w:w="1228" w:type="dxa"/>
            <w:shd w:val="clear" w:color="auto" w:fill="auto"/>
          </w:tcPr>
          <w:p w:rsidR="00EC4AB1" w:rsidRPr="00D71180" w:rsidRDefault="00EC4AB1" w:rsidP="00EC4AB1">
            <w:pPr>
              <w:pStyle w:val="gemTab9pt"/>
              <w:keepNext/>
            </w:pPr>
            <w:r w:rsidRPr="00D71180">
              <w:t>SE#</w:t>
            </w:r>
          </w:p>
        </w:tc>
        <w:tc>
          <w:tcPr>
            <w:tcW w:w="7648" w:type="dxa"/>
            <w:shd w:val="clear" w:color="auto" w:fill="auto"/>
          </w:tcPr>
          <w:p w:rsidR="00EC4AB1" w:rsidRPr="00D71180" w:rsidRDefault="00EC4AB1" w:rsidP="00EC4AB1">
            <w:pPr>
              <w:pStyle w:val="gemTab9pt"/>
              <w:keepNext/>
            </w:pPr>
            <w:r w:rsidRPr="00D71180">
              <w:t>Security Environment Nummer: Die SE# wird als dezimale Zahl mit einem Werteb</w:t>
            </w:r>
            <w:r w:rsidRPr="00D71180">
              <w:t>e</w:t>
            </w:r>
            <w:r w:rsidRPr="00D71180">
              <w:t>reich von [1, 254] dargestellt. Der Wert SE#=?? ist eine Wildcard für alle Security Env</w:t>
            </w:r>
            <w:r w:rsidRPr="00D71180">
              <w:t>i</w:t>
            </w:r>
            <w:r w:rsidRPr="00D71180">
              <w:t>ronments, die das COS unterstützt und für die nicht anderweitig explizite Angaben vorli</w:t>
            </w:r>
            <w:r w:rsidRPr="00D71180">
              <w:t>e</w:t>
            </w:r>
            <w:r w:rsidRPr="00D71180">
              <w:t>gen.</w:t>
            </w:r>
          </w:p>
        </w:tc>
      </w:tr>
      <w:tr w:rsidR="00EC4AB1" w:rsidRPr="00D71180" w:rsidTr="00EC4AB1">
        <w:tc>
          <w:tcPr>
            <w:tcW w:w="1228" w:type="dxa"/>
            <w:shd w:val="clear" w:color="auto" w:fill="auto"/>
          </w:tcPr>
          <w:p w:rsidR="00EC4AB1" w:rsidRPr="001E6F24" w:rsidRDefault="00EC4AB1" w:rsidP="00EC4AB1">
            <w:pPr>
              <w:pStyle w:val="gemTab9pt"/>
              <w:rPr>
                <w:rFonts w:ascii="Courier New" w:hAnsi="Courier New" w:cs="Courier New"/>
              </w:rPr>
            </w:pPr>
            <w:r w:rsidRPr="001E6F24">
              <w:rPr>
                <w:rFonts w:ascii="Courier New" w:hAnsi="Courier New" w:cs="Courier New"/>
              </w:rPr>
              <w:t>Wildcard</w:t>
            </w:r>
          </w:p>
        </w:tc>
        <w:tc>
          <w:tcPr>
            <w:tcW w:w="7648" w:type="dxa"/>
            <w:shd w:val="clear" w:color="auto" w:fill="auto"/>
          </w:tcPr>
          <w:p w:rsidR="00EC4AB1" w:rsidRPr="00D71180" w:rsidRDefault="00EC4AB1" w:rsidP="00EC4AB1">
            <w:pPr>
              <w:pStyle w:val="gemTab9pt"/>
            </w:pPr>
            <w:r w:rsidRPr="00D71180">
              <w:t>Diese Zeichenkette ist in Objektsystemspezifikationen immer dann als Wert zulässig, wenn der konkrete Wert von einem Hersteller beliebig gewählt werden kann. An der Schnittstelle zwischen Wrapper und Prüftool ist diese Zeichenkette nicht zulässig.</w:t>
            </w:r>
          </w:p>
        </w:tc>
      </w:tr>
    </w:tbl>
    <w:p w:rsidR="00157BB4" w:rsidRDefault="00157BB4" w:rsidP="00157BB4">
      <w:pPr>
        <w:pStyle w:val="berschrift1"/>
        <w:sectPr w:rsidR="00157BB4" w:rsidSect="00EC4AB1">
          <w:headerReference w:type="even" r:id="rId12"/>
          <w:pgSz w:w="11906" w:h="16838" w:code="9"/>
          <w:pgMar w:top="1916" w:right="1469" w:bottom="1134" w:left="1701" w:header="539" w:footer="437" w:gutter="0"/>
          <w:cols w:space="708"/>
          <w:docGrid w:linePitch="360"/>
        </w:sectPr>
      </w:pPr>
      <w:bookmarkStart w:id="65" w:name="_Toc316032914"/>
      <w:bookmarkEnd w:id="57"/>
      <w:bookmarkEnd w:id="58"/>
      <w:bookmarkEnd w:id="59"/>
      <w:bookmarkEnd w:id="60"/>
      <w:bookmarkEnd w:id="61"/>
      <w:bookmarkEnd w:id="62"/>
    </w:p>
    <w:p w:rsidR="00EC4AB1" w:rsidRPr="00D71180" w:rsidRDefault="00EC4AB1" w:rsidP="00157BB4">
      <w:pPr>
        <w:pStyle w:val="berschrift1"/>
      </w:pPr>
      <w:bookmarkStart w:id="66" w:name="_Toc501701378"/>
      <w:r w:rsidRPr="00D71180">
        <w:lastRenderedPageBreak/>
        <w:t>Systemüberblick</w:t>
      </w:r>
      <w:bookmarkEnd w:id="65"/>
      <w:bookmarkEnd w:id="66"/>
    </w:p>
    <w:p w:rsidR="00EC4AB1" w:rsidRPr="00D71180" w:rsidRDefault="00EC4AB1" w:rsidP="00EC4AB1">
      <w:pPr>
        <w:pStyle w:val="gemStandard"/>
      </w:pPr>
      <w:r w:rsidRPr="00D71180">
        <w:t>Im Rahmen der Zulassung</w:t>
      </w:r>
      <w:r w:rsidRPr="00D71180">
        <w:t xml:space="preserve"> von G2-Karten ist an mehreren Stellen nachzuweisen, dass die G2-Karten korrekt konfiguriert wurden. Dies betrifft sowohl den Test des Betriebssy</w:t>
      </w:r>
      <w:r w:rsidRPr="00D71180">
        <w:t>s</w:t>
      </w:r>
      <w:r w:rsidRPr="00D71180">
        <w:t>tems, der nur an korrekt konfigurierten Karten sinnvoll ist, als auch Tests des Objektsy</w:t>
      </w:r>
      <w:r w:rsidRPr="00D71180">
        <w:t>s</w:t>
      </w:r>
      <w:r w:rsidRPr="00D71180">
        <w:t>tems etwa im Rahmen der Anwendungstests. Stets ist unter anderem zu prüfen, ob das Objektsystem des Prüflings alle vorgegebenen Objekte und diese die korrekten Attribut</w:t>
      </w:r>
      <w:r w:rsidRPr="00D71180">
        <w:t>s</w:t>
      </w:r>
      <w:r w:rsidRPr="00D71180">
        <w:t>werte enthalten.</w:t>
      </w:r>
    </w:p>
    <w:p w:rsidR="00EC4AB1" w:rsidRPr="00D71180" w:rsidRDefault="00EC4AB1" w:rsidP="00EC4AB1">
      <w:pPr>
        <w:pStyle w:val="gemStandard"/>
      </w:pPr>
      <w:r w:rsidRPr="00D71180">
        <w:t>Diesbezüglich gibt es zwei grundsätzliche Aspekte unter denen eine Prüfung auf Konfo</w:t>
      </w:r>
      <w:r w:rsidRPr="00D71180">
        <w:t>r</w:t>
      </w:r>
      <w:r w:rsidRPr="00D71180">
        <w:t>mität vorgenommen wird. An dieser Stelle wird nur rudimentär auf die Aspekte eingega</w:t>
      </w:r>
      <w:r w:rsidRPr="00D71180">
        <w:t>n</w:t>
      </w:r>
      <w:r w:rsidRPr="00D71180">
        <w:t xml:space="preserve">gen. Weitere Informationen finden sich in </w:t>
      </w:r>
      <w:r w:rsidRPr="00D71180">
        <w:fldChar w:fldCharType="begin"/>
      </w:r>
      <w:r w:rsidRPr="00D71180">
        <w:instrText xml:space="preserve"> REF  qZertifizierungskonzept \h  \* MERGEFORMAT </w:instrText>
      </w:r>
      <w:r w:rsidRPr="00D71180">
        <w:fldChar w:fldCharType="separate"/>
      </w:r>
      <w:r w:rsidRPr="00635D2B">
        <w:t>[Zertifizierung</w:t>
      </w:r>
      <w:r w:rsidRPr="00635D2B">
        <w:t>s</w:t>
      </w:r>
      <w:r w:rsidRPr="00635D2B">
        <w:t>konzept</w:t>
      </w:r>
      <w:r w:rsidRPr="00D71180">
        <w:fldChar w:fldCharType="end"/>
      </w:r>
      <w:r w:rsidRPr="00D71180">
        <w:t>]:</w:t>
      </w:r>
    </w:p>
    <w:p w:rsidR="00EC4AB1" w:rsidRPr="00D71180" w:rsidRDefault="00EC4AB1" w:rsidP="00EC4AB1">
      <w:pPr>
        <w:pStyle w:val="gemStandard"/>
        <w:numPr>
          <w:ilvl w:val="0"/>
          <w:numId w:val="26"/>
        </w:numPr>
      </w:pPr>
      <w:r w:rsidRPr="00D71180">
        <w:t>Zunächst ist es aus funktionaler Sicht wichtig, dass ein Prüfling konform zu den Vorgaben der entsprechenden gematik-Dokumente ist. Bei dieser Prüfung stehen ausschließlich die in den gematik-Dokumenten festgelegten Objekte und deren Attribute im Vordergrund und herstellerspezifische, zusätzliche Objekte und Attr</w:t>
      </w:r>
      <w:r w:rsidRPr="00D71180">
        <w:t>i</w:t>
      </w:r>
      <w:r w:rsidRPr="00D71180">
        <w:t>bute, die der gewählten Implementierungsvariante geschuldet sind, sind irrel</w:t>
      </w:r>
      <w:r w:rsidRPr="00D71180">
        <w:t>e</w:t>
      </w:r>
      <w:r w:rsidRPr="00D71180">
        <w:t>vant. Die funktionale Sicht auf den Prüfling wird stets im personalisierten Zustand vo</w:t>
      </w:r>
      <w:r w:rsidRPr="00D71180">
        <w:t>r</w:t>
      </w:r>
      <w:r w:rsidRPr="00D71180">
        <w:t>genommen.</w:t>
      </w:r>
    </w:p>
    <w:p w:rsidR="00EC4AB1" w:rsidRPr="00D71180" w:rsidRDefault="00EC4AB1" w:rsidP="00EC4AB1">
      <w:pPr>
        <w:pStyle w:val="gemStandard"/>
        <w:numPr>
          <w:ilvl w:val="0"/>
          <w:numId w:val="26"/>
        </w:numPr>
      </w:pPr>
      <w:r w:rsidRPr="00D71180">
        <w:t>Der zweite Aspekt ist die sicherheitstechnische Bewertung des Prüflings. Dabei ist nachzuweisen, dass der Prüfling alle sicherheitstechnischen Anforderungen e</w:t>
      </w:r>
      <w:r w:rsidRPr="00D71180">
        <w:t>r</w:t>
      </w:r>
      <w:r w:rsidRPr="00D71180">
        <w:t>füllt. Für diesen Aspekt sind Objekte und sicherheitsrelevante Attribute intere</w:t>
      </w:r>
      <w:r w:rsidRPr="00D71180">
        <w:t>s</w:t>
      </w:r>
      <w:r w:rsidRPr="00D71180">
        <w:t>sant, die sich aus der gewählten Implementierung ergeben (etwa EF.Rule oder EF.Pwd) und die über Festlegungen in gematik-Dokumenten hinausgehen. Rel</w:t>
      </w:r>
      <w:r w:rsidRPr="00D71180">
        <w:t>e</w:t>
      </w:r>
      <w:r w:rsidRPr="00D71180">
        <w:t>vant sind aber auch Erweiterungen in Zugriffsregeln gegenüber den gematik-Dokumenten etwa um herstellerspezifische Kommandos oder Kommandovaria</w:t>
      </w:r>
      <w:r w:rsidRPr="00D71180">
        <w:t>n</w:t>
      </w:r>
      <w:r w:rsidRPr="00D71180">
        <w:t xml:space="preserve">ten. Gemäß dem gegenwärtigen Stand von </w:t>
      </w:r>
      <w:r w:rsidRPr="00D71180">
        <w:fldChar w:fldCharType="begin"/>
      </w:r>
      <w:r w:rsidRPr="00D71180">
        <w:instrText xml:space="preserve"> REF  qZertifizierungskonzept \h  \* MERGEFORMAT </w:instrText>
      </w:r>
      <w:r w:rsidRPr="00D71180">
        <w:fldChar w:fldCharType="separate"/>
      </w:r>
      <w:r w:rsidRPr="00635D2B">
        <w:t>[Zertifizierungskonzept</w:t>
      </w:r>
      <w:r w:rsidRPr="00D71180">
        <w:fldChar w:fldCharType="end"/>
      </w:r>
      <w:r w:rsidRPr="00D71180">
        <w:t>] wird die s</w:t>
      </w:r>
      <w:r w:rsidRPr="00D71180">
        <w:t>i</w:t>
      </w:r>
      <w:r w:rsidRPr="00D71180">
        <w:t>cherheitstechnische Bewertung stets im initialisierten Zustand des Prüflings, das heißt vor der Personalisierung, vorgeno</w:t>
      </w:r>
      <w:r w:rsidRPr="00D71180">
        <w:t>m</w:t>
      </w:r>
      <w:r w:rsidRPr="00D71180">
        <w:t>men.</w:t>
      </w:r>
    </w:p>
    <w:p w:rsidR="00EC4AB1" w:rsidRPr="00D71180" w:rsidRDefault="00EC4AB1" w:rsidP="00EC4AB1">
      <w:pPr>
        <w:pStyle w:val="gemStandard"/>
      </w:pPr>
      <w:r w:rsidRPr="00D71180">
        <w:t>Für die Prüfung eines Objektsystems sind folgende Artefakte relevant:</w:t>
      </w:r>
    </w:p>
    <w:p w:rsidR="00EC4AB1" w:rsidRPr="00D71180" w:rsidRDefault="00EC4AB1" w:rsidP="00EC4AB1">
      <w:pPr>
        <w:pStyle w:val="gemStandard"/>
        <w:numPr>
          <w:ilvl w:val="0"/>
          <w:numId w:val="8"/>
        </w:numPr>
        <w:rPr>
          <w:b/>
        </w:rPr>
      </w:pPr>
      <w:r w:rsidRPr="00D71180">
        <w:rPr>
          <w:b/>
        </w:rPr>
        <w:t>Sollwert:</w:t>
      </w:r>
      <w:r w:rsidRPr="00D71180">
        <w:t xml:space="preserve"> Der Sollwert beschreibt das Objektsystem mit sämtlichen darin enthaltenen Objekten, deren (maßgeblichen) Attributen und der Struktur des hierarchischen O</w:t>
      </w:r>
      <w:r w:rsidRPr="00D71180">
        <w:t>b</w:t>
      </w:r>
      <w:r w:rsidRPr="00D71180">
        <w:t>jektsystems.</w:t>
      </w:r>
    </w:p>
    <w:p w:rsidR="00EC4AB1" w:rsidRPr="001F1D39" w:rsidRDefault="00EC4AB1" w:rsidP="00EC4AB1">
      <w:pPr>
        <w:pStyle w:val="gemStandard"/>
        <w:numPr>
          <w:ilvl w:val="0"/>
          <w:numId w:val="8"/>
        </w:numPr>
        <w:rPr>
          <w:b/>
        </w:rPr>
      </w:pPr>
      <w:r w:rsidRPr="00D71180">
        <w:rPr>
          <w:b/>
        </w:rPr>
        <w:t>Prüftool:</w:t>
      </w:r>
      <w:r w:rsidRPr="00D71180">
        <w:t xml:space="preserve"> Das Prüftool vergleicht das Objektsystem eines Prüflings mit dem Sollwert.</w:t>
      </w:r>
    </w:p>
    <w:p w:rsidR="00EC4AB1" w:rsidRPr="00D71180" w:rsidRDefault="00EC4AB1" w:rsidP="00EC4AB1">
      <w:pPr>
        <w:pStyle w:val="gemStandard"/>
        <w:numPr>
          <w:ilvl w:val="0"/>
          <w:numId w:val="8"/>
        </w:numPr>
        <w:rPr>
          <w:b/>
        </w:rPr>
      </w:pPr>
      <w:r w:rsidRPr="00D71180">
        <w:rPr>
          <w:b/>
        </w:rPr>
        <w:t>Wrapper:</w:t>
      </w:r>
      <w:r w:rsidRPr="00D71180">
        <w:t xml:space="preserve"> Der Wrapper ist ein herstellerspezifisches Stück Software mit zwei Schnit</w:t>
      </w:r>
      <w:r w:rsidRPr="00D71180">
        <w:t>t</w:t>
      </w:r>
      <w:r w:rsidRPr="00D71180">
        <w:t>stellen und wird vom Hersteller beigestellt. Das Prüftool kommuniziert nicht direkt mit dem Prüfling, sondern bedient sich eines Wrappers, der die Attributswerte herstelle</w:t>
      </w:r>
      <w:r w:rsidRPr="00D71180">
        <w:t>r</w:t>
      </w:r>
      <w:r w:rsidRPr="00D71180">
        <w:t>spezifisch aus dem Prüfling ausliest und standard</w:t>
      </w:r>
      <w:r w:rsidRPr="00D71180">
        <w:t>i</w:t>
      </w:r>
      <w:r w:rsidRPr="00D71180">
        <w:t>siert an das Prüftool übermittelt.</w:t>
      </w:r>
    </w:p>
    <w:p w:rsidR="00EC4AB1" w:rsidRPr="00D71180" w:rsidRDefault="00EC4AB1" w:rsidP="00EC4AB1">
      <w:pPr>
        <w:pStyle w:val="gemStandard"/>
        <w:numPr>
          <w:ilvl w:val="0"/>
          <w:numId w:val="8"/>
        </w:numPr>
        <w:rPr>
          <w:b/>
        </w:rPr>
      </w:pPr>
      <w:r w:rsidRPr="00D71180">
        <w:rPr>
          <w:b/>
        </w:rPr>
        <w:t>Prüfling:</w:t>
      </w:r>
      <w:r w:rsidRPr="00D71180">
        <w:t xml:space="preserve"> Der Prüfling wird daraufhin untersucht, ob dessen Objektsystem den Sol</w:t>
      </w:r>
      <w:r w:rsidRPr="00D71180">
        <w:t>l</w:t>
      </w:r>
      <w:r w:rsidRPr="00D71180">
        <w:t>wertvorgaben en</w:t>
      </w:r>
      <w:r w:rsidRPr="00D71180">
        <w:t>t</w:t>
      </w:r>
      <w:r w:rsidRPr="00D71180">
        <w:t>spricht.</w:t>
      </w:r>
    </w:p>
    <w:p w:rsidR="00EC4AB1" w:rsidRPr="00D71180" w:rsidRDefault="00EC4AB1" w:rsidP="00EC4AB1">
      <w:pPr>
        <w:pStyle w:val="gemStandard"/>
      </w:pPr>
    </w:p>
    <w:p w:rsidR="00EC4AB1" w:rsidRPr="00D71180" w:rsidRDefault="00EC4AB1" w:rsidP="00EC4AB1">
      <w:pPr>
        <w:jc w:val="center"/>
      </w:pPr>
      <w:r w:rsidRPr="00D71180">
        <w:object w:dxaOrig="5715"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2in" o:ole="">
            <v:imagedata r:id="rId13" o:title=""/>
          </v:shape>
          <o:OLEObject Type="Embed" ProgID="Visio.Drawing.11" ShapeID="_x0000_i1025" DrawAspect="Content" ObjectID="_1575443202" r:id="rId14"/>
        </w:object>
      </w:r>
    </w:p>
    <w:p w:rsidR="00EC4AB1" w:rsidRPr="00D71180" w:rsidRDefault="00EC4AB1" w:rsidP="00EC4AB1">
      <w:pPr>
        <w:pStyle w:val="Beschriftung"/>
        <w:jc w:val="center"/>
      </w:pPr>
      <w:bookmarkStart w:id="67" w:name="_Toc458003391"/>
      <w:r w:rsidRPr="00D71180">
        <w:t xml:space="preserve">Abbildung </w:t>
      </w:r>
      <w:r w:rsidRPr="00D71180">
        <w:fldChar w:fldCharType="begin"/>
      </w:r>
      <w:r w:rsidRPr="00D71180">
        <w:instrText xml:space="preserve"> SEQ Abbildung \* ARABIC </w:instrText>
      </w:r>
      <w:r w:rsidRPr="00D71180">
        <w:fldChar w:fldCharType="separate"/>
      </w:r>
      <w:r>
        <w:rPr>
          <w:noProof/>
        </w:rPr>
        <w:t>1</w:t>
      </w:r>
      <w:r w:rsidRPr="00D71180">
        <w:fldChar w:fldCharType="end"/>
      </w:r>
      <w:r w:rsidRPr="00D71180">
        <w:t>: Artefakte des Imagetests</w:t>
      </w:r>
      <w:bookmarkEnd w:id="67"/>
    </w:p>
    <w:p w:rsidR="00157BB4" w:rsidRDefault="00157BB4" w:rsidP="00157BB4">
      <w:pPr>
        <w:pStyle w:val="berschrift1"/>
        <w:sectPr w:rsidR="00157BB4" w:rsidSect="00EC4AB1">
          <w:pgSz w:w="11906" w:h="16838" w:code="9"/>
          <w:pgMar w:top="1916" w:right="1469" w:bottom="1134" w:left="1701" w:header="539" w:footer="437" w:gutter="0"/>
          <w:cols w:space="708"/>
          <w:docGrid w:linePitch="360"/>
        </w:sectPr>
      </w:pPr>
    </w:p>
    <w:p w:rsidR="00EC4AB1" w:rsidRPr="00D71180" w:rsidRDefault="00EC4AB1" w:rsidP="00157BB4">
      <w:pPr>
        <w:pStyle w:val="berschrift1"/>
      </w:pPr>
      <w:bookmarkStart w:id="68" w:name="_Toc501701379"/>
      <w:r w:rsidRPr="00D71180">
        <w:lastRenderedPageBreak/>
        <w:t>Implementierung des Wrappers</w:t>
      </w:r>
      <w:bookmarkEnd w:id="68"/>
    </w:p>
    <w:p w:rsidR="00EC4AB1" w:rsidRPr="00D71180" w:rsidRDefault="00EC4AB1" w:rsidP="00EC4AB1">
      <w:pPr>
        <w:pStyle w:val="gemStandard"/>
      </w:pPr>
      <w:r w:rsidRPr="00D71180">
        <w:t>Der Hersteller liefert den Wrapper als jar-Datei, die in einer Java Standard Edition Lau</w:t>
      </w:r>
      <w:r w:rsidRPr="00D71180">
        <w:t>f</w:t>
      </w:r>
      <w:r w:rsidRPr="00D71180">
        <w:t>zeitumgebung 7 oder höher lauffähig ist.</w:t>
      </w:r>
    </w:p>
    <w:p w:rsidR="00EC4AB1" w:rsidRPr="00D71180" w:rsidRDefault="00EC4AB1" w:rsidP="00EC4AB1">
      <w:pPr>
        <w:pStyle w:val="gemStandard"/>
      </w:pPr>
      <w:r w:rsidRPr="00D71180">
        <w:t>Das Interface IApduLayer.java stellt eine Schnittstelle bereit, mit deren Hilfe die Wrapp</w:t>
      </w:r>
      <w:r w:rsidRPr="00D71180">
        <w:t>e</w:t>
      </w:r>
      <w:r w:rsidRPr="00D71180">
        <w:t>r-Implementierung mit dem Prüfling kommuniziert</w:t>
      </w:r>
      <w:r>
        <w:t>.</w:t>
      </w:r>
      <w:r w:rsidRPr="00D71180">
        <w:t xml:space="preserve"> </w:t>
      </w:r>
    </w:p>
    <w:p w:rsidR="00EC4AB1" w:rsidRPr="00D71180" w:rsidRDefault="00EC4AB1" w:rsidP="00EC4AB1">
      <w:pPr>
        <w:pStyle w:val="gemStandard"/>
      </w:pPr>
      <w:r w:rsidRPr="00D71180">
        <w:t>Das Prüftool als Nutzer des Wrappers ist für die Implementierung des Interfaces IApd</w:t>
      </w:r>
      <w:r w:rsidRPr="00D71180">
        <w:t>u</w:t>
      </w:r>
      <w:r w:rsidRPr="00D71180">
        <w:t>Layer verantwortlich.</w:t>
      </w:r>
    </w:p>
    <w:p w:rsidR="00EC4AB1" w:rsidRPr="00D71180" w:rsidRDefault="00EC4AB1" w:rsidP="00EC4AB1">
      <w:pPr>
        <w:pStyle w:val="gemStandard"/>
      </w:pPr>
      <w:r w:rsidRPr="00D71180">
        <w:t>Zur abstrakten Klasse „Wrapper“ erstellt der COS-Hersteller eine Unterklasse, mit deren Hilfe sich die Kartenkonfiguration aus einem Prüfling auslesen lässt.</w:t>
      </w:r>
    </w:p>
    <w:p w:rsidR="00EC4AB1" w:rsidRPr="000D7D9A" w:rsidRDefault="00EC4AB1" w:rsidP="00157BB4">
      <w:pPr>
        <w:pStyle w:val="berschrift2"/>
      </w:pPr>
      <w:bookmarkStart w:id="69" w:name="_Ref373840376"/>
      <w:bookmarkStart w:id="70" w:name="_Ref388448562"/>
      <w:bookmarkStart w:id="71" w:name="_Toc501701380"/>
      <w:r w:rsidRPr="00D71180">
        <w:t>Anforderungen an die Fun</w:t>
      </w:r>
      <w:r w:rsidRPr="000D7D9A">
        <w:t xml:space="preserve">ktion </w:t>
      </w:r>
      <w:r w:rsidRPr="000D7D9A">
        <w:rPr>
          <w:rFonts w:ascii="Courier New" w:hAnsi="Courier New" w:cs="Courier New"/>
        </w:rPr>
        <w:t>getInformation</w:t>
      </w:r>
      <w:bookmarkEnd w:id="69"/>
      <w:bookmarkEnd w:id="70"/>
      <w:bookmarkEnd w:id="71"/>
    </w:p>
    <w:p w:rsidR="00EC4AB1" w:rsidRPr="000D7D9A" w:rsidRDefault="00EC4AB1" w:rsidP="00EC4AB1">
      <w:pPr>
        <w:pStyle w:val="aNorm"/>
      </w:pPr>
      <w:r w:rsidRPr="000D7D9A">
        <w:t xml:space="preserve">Anforderung </w:t>
      </w:r>
      <w:r>
        <w:t>„</w:t>
      </w:r>
      <w:r w:rsidRPr="000D7D9A">
        <w:t>Exklusiver Zugriff“</w:t>
      </w:r>
      <w:r w:rsidRPr="000D7D9A">
        <w:tab/>
      </w:r>
      <w:r w:rsidRPr="000D7D9A">
        <w:br/>
        <w:t>Der Nutzer des Wrappers MUSS sicherstellen, dass nach Aufruf der Funktion</w:t>
      </w:r>
      <w:r w:rsidRPr="000D7D9A">
        <w:br/>
      </w:r>
      <w:r w:rsidRPr="000D7D9A">
        <w:rPr>
          <w:rFonts w:ascii="Courier New" w:hAnsi="Courier New" w:cs="Courier New"/>
        </w:rPr>
        <w:t>getInformation(...)</w:t>
      </w:r>
      <w:r w:rsidRPr="000D7D9A">
        <w:t xml:space="preserve"> dem Wrapper die Schnittstelle zum Prüfling so lange e</w:t>
      </w:r>
      <w:r w:rsidRPr="000D7D9A">
        <w:t>x</w:t>
      </w:r>
      <w:r w:rsidRPr="000D7D9A">
        <w:t>klusiv zur Verfügung steht, bis diese Funktion einen Returnwert liefert.</w:t>
      </w:r>
    </w:p>
    <w:p w:rsidR="00EC4AB1" w:rsidRPr="000D7D9A" w:rsidRDefault="00EC4AB1" w:rsidP="00EC4AB1">
      <w:pPr>
        <w:pStyle w:val="aNorm"/>
      </w:pPr>
      <w:r w:rsidRPr="000D7D9A">
        <w:t xml:space="preserve">Anforderung </w:t>
      </w:r>
      <w:r>
        <w:t>„</w:t>
      </w:r>
      <w:r w:rsidRPr="000D7D9A">
        <w:t>Nicht exklusiver Zugriff</w:t>
      </w:r>
      <w:r>
        <w:t>“</w:t>
      </w:r>
      <w:r w:rsidRPr="000D7D9A">
        <w:tab/>
      </w:r>
      <w:r w:rsidRPr="000D7D9A">
        <w:br/>
        <w:t xml:space="preserve">Der Implementierer des Wrappers MUSS damit rechnen, dass beliebige APDUs zum Prüfling gesendet werden, falls die Funktion </w:t>
      </w:r>
      <w:r w:rsidRPr="000D7D9A">
        <w:rPr>
          <w:rFonts w:ascii="Courier New" w:hAnsi="Courier New" w:cs="Courier New"/>
        </w:rPr>
        <w:t>getInformation(...)</w:t>
      </w:r>
      <w:r w:rsidRPr="000D7D9A">
        <w:t xml:space="preserve"> nicht aktiv ist, d.h. bevor sie benutzt wird, oder nachdem sie einen Returnwert lieferte und bis zu ihrem nächsten Aufruf.</w:t>
      </w:r>
    </w:p>
    <w:p w:rsidR="00EC4AB1" w:rsidRPr="00D71180" w:rsidRDefault="00EC4AB1" w:rsidP="00EC4AB1">
      <w:pPr>
        <w:pStyle w:val="aNorm"/>
      </w:pPr>
      <w:r w:rsidRPr="000D7D9A">
        <w:t xml:space="preserve">Anforderung </w:t>
      </w:r>
      <w:r>
        <w:t>„C</w:t>
      </w:r>
      <w:r w:rsidRPr="000D7D9A">
        <w:t xml:space="preserve">odierung </w:t>
      </w:r>
      <w:r w:rsidRPr="000D7D9A">
        <w:rPr>
          <w:rFonts w:ascii="Courier New" w:hAnsi="Courier New" w:cs="Courier New"/>
        </w:rPr>
        <w:t>objectLocator</w:t>
      </w:r>
      <w:r>
        <w:t>“</w:t>
      </w:r>
      <w:r w:rsidRPr="000D7D9A">
        <w:tab/>
      </w:r>
      <w:r w:rsidRPr="000D7D9A">
        <w:br/>
        <w:t xml:space="preserve">Der Aufrufer der Funktion </w:t>
      </w:r>
      <w:r w:rsidRPr="000D7D9A">
        <w:rPr>
          <w:rFonts w:ascii="Courier New" w:hAnsi="Courier New" w:cs="Courier New"/>
        </w:rPr>
        <w:t>getInformation(...)</w:t>
      </w:r>
      <w:r w:rsidRPr="000D7D9A">
        <w:t xml:space="preserve"> M</w:t>
      </w:r>
      <w:r w:rsidRPr="00D71180">
        <w:t xml:space="preserve">USS den Parameter </w:t>
      </w:r>
      <w:r w:rsidRPr="00D71180">
        <w:rPr>
          <w:rFonts w:ascii="Courier New" w:hAnsi="Courier New" w:cs="Courier New"/>
        </w:rPr>
        <w:t>o</w:t>
      </w:r>
      <w:r w:rsidRPr="00D71180">
        <w:rPr>
          <w:rFonts w:ascii="Courier New" w:hAnsi="Courier New" w:cs="Courier New"/>
        </w:rPr>
        <w:t>b</w:t>
      </w:r>
      <w:r w:rsidRPr="00D71180">
        <w:rPr>
          <w:rFonts w:ascii="Courier New" w:hAnsi="Courier New" w:cs="Courier New"/>
        </w:rPr>
        <w:t>jectLocator</w:t>
      </w:r>
      <w:r w:rsidRPr="00D71180">
        <w:t xml:space="preserve"> gemäß </w:t>
      </w:r>
      <w:r w:rsidRPr="00D71180">
        <w:fldChar w:fldCharType="begin"/>
      </w:r>
      <w:r w:rsidRPr="00D71180">
        <w:instrText xml:space="preserve"> REF _Ref362426316 \r \h  \* MERGEFORMAT </w:instrText>
      </w:r>
      <w:r w:rsidRPr="00D71180">
        <w:fldChar w:fldCharType="separate"/>
      </w:r>
      <w:r>
        <w:t>3.4</w:t>
      </w:r>
      <w:r w:rsidRPr="00D71180">
        <w:fldChar w:fldCharType="end"/>
      </w:r>
      <w:r w:rsidRPr="00D71180">
        <w:t xml:space="preserve"> </w:t>
      </w:r>
      <w:r>
        <w:t>c</w:t>
      </w:r>
      <w:r w:rsidRPr="00D71180">
        <w:t>odieren.</w:t>
      </w:r>
    </w:p>
    <w:p w:rsidR="00EC4AB1" w:rsidRDefault="00EC4AB1" w:rsidP="00EC4AB1">
      <w:pPr>
        <w:pStyle w:val="aNorm"/>
      </w:pPr>
      <w:bookmarkStart w:id="72" w:name="_Ref360095510"/>
      <w:r w:rsidRPr="00D71180">
        <w:t xml:space="preserve">Anforderung </w:t>
      </w:r>
      <w:r>
        <w:t>„C</w:t>
      </w:r>
      <w:r w:rsidRPr="00D71180">
        <w:t xml:space="preserve">odierung </w:t>
      </w:r>
      <w:r w:rsidRPr="00D71180">
        <w:rPr>
          <w:rFonts w:ascii="Courier New" w:hAnsi="Courier New" w:cs="Courier New"/>
        </w:rPr>
        <w:t>return</w:t>
      </w:r>
      <w:r w:rsidRPr="00D71180">
        <w:noBreakHyphen/>
        <w:t>Wert</w:t>
      </w:r>
      <w:r>
        <w:t>“</w:t>
      </w:r>
      <w:r w:rsidRPr="00D71180">
        <w:tab/>
      </w:r>
      <w:r w:rsidRPr="00D71180">
        <w:br/>
        <w:t>Der Wrapper MUSS die Attribute de</w:t>
      </w:r>
      <w:r>
        <w:t>r</w:t>
      </w:r>
      <w:r w:rsidRPr="00D71180">
        <w:t xml:space="preserve"> angefragten Objekte als XML-Struktur g</w:t>
      </w:r>
      <w:r w:rsidRPr="00D71180">
        <w:t>e</w:t>
      </w:r>
      <w:r w:rsidRPr="00D71180">
        <w:t xml:space="preserve">mäß den übrigen Festlegungen dieses Dokumentes </w:t>
      </w:r>
      <w:r>
        <w:t>c</w:t>
      </w:r>
      <w:r w:rsidRPr="00D71180">
        <w:t xml:space="preserve">odieren. Es ist möglich, dass </w:t>
      </w:r>
      <w:r>
        <w:t>ein Knoten im</w:t>
      </w:r>
      <w:r w:rsidRPr="00D71180">
        <w:t xml:space="preserve"> </w:t>
      </w:r>
      <w:r w:rsidRPr="00D71180">
        <w:rPr>
          <w:rFonts w:ascii="Courier New" w:hAnsi="Courier New" w:cs="Courier New"/>
        </w:rPr>
        <w:t>return</w:t>
      </w:r>
      <w:r w:rsidRPr="00D71180">
        <w:noBreakHyphen/>
        <w:t>Wert neben den in diesem Dokument genannten Attrib</w:t>
      </w:r>
      <w:r w:rsidRPr="00D71180">
        <w:t>u</w:t>
      </w:r>
      <w:r w:rsidRPr="00D71180">
        <w:t xml:space="preserve">ten, die sich aus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ergeben, weit</w:t>
      </w:r>
      <w:r w:rsidRPr="00D71180">
        <w:t>e</w:t>
      </w:r>
      <w:r w:rsidRPr="00D71180">
        <w:t>re, herstellerspezifische Attribute enthält. Die Notwendigkeit solcher zusätzlichen Attribute ergibt sich typischerweise aus A</w:t>
      </w:r>
      <w:r w:rsidRPr="00D71180">
        <w:t>n</w:t>
      </w:r>
      <w:r w:rsidRPr="00D71180">
        <w:t>forderungen für die sicherheitstechnische Bewertung e</w:t>
      </w:r>
      <w:r w:rsidRPr="00D71180">
        <w:t>i</w:t>
      </w:r>
      <w:r w:rsidRPr="00D71180">
        <w:t>nes Prüflings.</w:t>
      </w:r>
    </w:p>
    <w:p w:rsidR="00EC4AB1" w:rsidRPr="00476B9A" w:rsidRDefault="00EC4AB1" w:rsidP="00EC4AB1">
      <w:pPr>
        <w:pStyle w:val="aNorm"/>
      </w:pPr>
      <w:r w:rsidRPr="00476B9A">
        <w:t xml:space="preserve">Anforderung „Inhalt </w:t>
      </w:r>
      <w:r w:rsidRPr="00476B9A">
        <w:rPr>
          <w:rFonts w:ascii="Courier New" w:hAnsi="Courier New" w:cs="Courier New"/>
        </w:rPr>
        <w:t>return</w:t>
      </w:r>
      <w:r w:rsidRPr="00476B9A">
        <w:noBreakHyphen/>
        <w:t>Wert“</w:t>
      </w:r>
      <w:r w:rsidRPr="00476B9A">
        <w:tab/>
      </w:r>
      <w:r w:rsidRPr="00476B9A">
        <w:br/>
        <w:t xml:space="preserve">Der Wrapper MUSS für jedes Objekt, welches durch den </w:t>
      </w:r>
      <w:r w:rsidRPr="00476B9A">
        <w:rPr>
          <w:rFonts w:ascii="Courier New" w:hAnsi="Courier New" w:cs="Courier New"/>
        </w:rPr>
        <w:t>objectLocator</w:t>
      </w:r>
      <w:r w:rsidRPr="00476B9A">
        <w:t xml:space="preserve"> refere</w:t>
      </w:r>
      <w:r w:rsidRPr="00476B9A">
        <w:t>n</w:t>
      </w:r>
      <w:r w:rsidRPr="00476B9A">
        <w:t>ziert wird, ein Element in das Array des Rückgabewertes einstellen.</w:t>
      </w:r>
    </w:p>
    <w:p w:rsidR="00EC4AB1" w:rsidRPr="00D71180" w:rsidRDefault="00EC4AB1" w:rsidP="00EC4AB1">
      <w:pPr>
        <w:pStyle w:val="aNorm"/>
      </w:pPr>
      <w:r w:rsidRPr="00D71180">
        <w:t>Anforderung "Lesender Zugriff"</w:t>
      </w:r>
      <w:r w:rsidRPr="00D71180">
        <w:tab/>
      </w:r>
      <w:r w:rsidRPr="00D71180">
        <w:br/>
        <w:t>Der Wrapper DARF mit Ausnahme der weiter unten genannten Attribute KEINE persistenten Änderungen an Objekten oder deren Attributen vornehmen, die in Spezif</w:t>
      </w:r>
      <w:r w:rsidRPr="00D71180">
        <w:t>i</w:t>
      </w:r>
      <w:r w:rsidRPr="00D71180">
        <w:t>kationen der gematik festgelegt sind. Die Ausnahmen sind:</w:t>
      </w:r>
    </w:p>
    <w:p w:rsidR="00EC4AB1" w:rsidRPr="00D71180" w:rsidRDefault="00EC4AB1" w:rsidP="00EC4AB1">
      <w:pPr>
        <w:pStyle w:val="aNorm"/>
        <w:numPr>
          <w:ilvl w:val="1"/>
          <w:numId w:val="29"/>
        </w:numPr>
      </w:pPr>
      <w:r w:rsidRPr="00D71180">
        <w:t xml:space="preserve">Objektsystem </w:t>
      </w:r>
      <w:r w:rsidRPr="00D71180">
        <w:rPr>
          <w:rFonts w:ascii="Wingdings" w:hAnsi="Wingdings"/>
        </w:rPr>
        <w:sym w:font="Wingdings" w:char="F0E0"/>
      </w:r>
      <w:r w:rsidRPr="00D71180">
        <w:t xml:space="preserve"> </w:t>
      </w:r>
      <w:r w:rsidRPr="00D71180">
        <w:rPr>
          <w:i/>
        </w:rPr>
        <w:t>pe</w:t>
      </w:r>
      <w:r w:rsidRPr="00D71180">
        <w:rPr>
          <w:i/>
        </w:rPr>
        <w:t>r</w:t>
      </w:r>
      <w:r w:rsidRPr="00D71180">
        <w:rPr>
          <w:i/>
        </w:rPr>
        <w:t>sistentPublicKeyList</w:t>
      </w:r>
      <w:r w:rsidRPr="00D71180">
        <w:t>,</w:t>
      </w:r>
    </w:p>
    <w:p w:rsidR="00EC4AB1" w:rsidRDefault="00EC4AB1" w:rsidP="00EC4AB1">
      <w:pPr>
        <w:pStyle w:val="aNorm"/>
        <w:numPr>
          <w:ilvl w:val="1"/>
          <w:numId w:val="29"/>
        </w:numPr>
      </w:pPr>
      <w:r w:rsidRPr="00D71180">
        <w:t xml:space="preserve">Objektsystem </w:t>
      </w:r>
      <w:r w:rsidRPr="00D71180">
        <w:rPr>
          <w:rFonts w:ascii="Wingdings" w:hAnsi="Wingdings"/>
        </w:rPr>
        <w:sym w:font="Wingdings" w:char="F0E0"/>
      </w:r>
      <w:r w:rsidRPr="00D71180">
        <w:t xml:space="preserve"> </w:t>
      </w:r>
      <w:r w:rsidRPr="00D71180">
        <w:rPr>
          <w:i/>
        </w:rPr>
        <w:t>publicKeyList</w:t>
      </w:r>
      <w:r w:rsidRPr="00D71180">
        <w:t>.</w:t>
      </w:r>
    </w:p>
    <w:p w:rsidR="00EC4AB1" w:rsidRPr="00476B9A" w:rsidRDefault="00EC4AB1" w:rsidP="00157BB4">
      <w:pPr>
        <w:pStyle w:val="berschrift2"/>
      </w:pPr>
      <w:bookmarkStart w:id="73" w:name="_Ref392668016"/>
      <w:bookmarkStart w:id="74" w:name="_Toc501701381"/>
      <w:r w:rsidRPr="00476B9A">
        <w:lastRenderedPageBreak/>
        <w:t xml:space="preserve">Anforderungen an die Funktion </w:t>
      </w:r>
      <w:r w:rsidRPr="00476B9A">
        <w:rPr>
          <w:rFonts w:ascii="Courier New" w:hAnsi="Courier New" w:cs="Courier New"/>
        </w:rPr>
        <w:t>prepareFingerprint</w:t>
      </w:r>
      <w:bookmarkEnd w:id="73"/>
      <w:bookmarkEnd w:id="74"/>
    </w:p>
    <w:p w:rsidR="00EC4AB1" w:rsidRPr="000D7D9A" w:rsidRDefault="00EC4AB1" w:rsidP="00EC4AB1">
      <w:pPr>
        <w:pStyle w:val="aNorm"/>
      </w:pPr>
      <w:r w:rsidRPr="000D7D9A">
        <w:t>Anforderung "Exklusiver Zugriff“</w:t>
      </w:r>
      <w:r w:rsidRPr="000D7D9A">
        <w:tab/>
      </w:r>
      <w:r w:rsidRPr="000D7D9A">
        <w:br/>
        <w:t>Der Nutzer des Wrappers MUSS sicherstellen, dass nach Aufruf der Funktion</w:t>
      </w:r>
      <w:r w:rsidRPr="000D7D9A">
        <w:br/>
      </w:r>
      <w:r>
        <w:rPr>
          <w:rFonts w:ascii="Courier New" w:hAnsi="Courier New" w:cs="Courier New"/>
        </w:rPr>
        <w:t>prepareFingerprint</w:t>
      </w:r>
      <w:r w:rsidRPr="000D7D9A">
        <w:rPr>
          <w:rFonts w:ascii="Courier New" w:hAnsi="Courier New" w:cs="Courier New"/>
        </w:rPr>
        <w:t>(...)</w:t>
      </w:r>
      <w:r w:rsidRPr="000D7D9A">
        <w:t xml:space="preserve"> dem Wrapper die Schnittstelle zum Prüfling so la</w:t>
      </w:r>
      <w:r w:rsidRPr="000D7D9A">
        <w:t>n</w:t>
      </w:r>
      <w:r w:rsidRPr="000D7D9A">
        <w:t>ge exklusiv zur Verfügung steht, bis diese Funktion einen Returnwert liefert.</w:t>
      </w:r>
    </w:p>
    <w:p w:rsidR="00EC4AB1" w:rsidRPr="000D7D9A" w:rsidRDefault="00EC4AB1" w:rsidP="00EC4AB1">
      <w:pPr>
        <w:pStyle w:val="aNorm"/>
      </w:pPr>
      <w:r w:rsidRPr="000D7D9A">
        <w:t>Anforderung "Nicht exklusiver Zugriff"</w:t>
      </w:r>
      <w:r w:rsidRPr="000D7D9A">
        <w:tab/>
      </w:r>
      <w:r w:rsidRPr="000D7D9A">
        <w:br/>
        <w:t xml:space="preserve">Der Implementierer des Wrappers MUSS damit rechnen, dass beliebige APDUs zum Prüfling gesendet werden, falls die Funktion </w:t>
      </w:r>
      <w:r>
        <w:rPr>
          <w:rFonts w:ascii="Courier New" w:hAnsi="Courier New" w:cs="Courier New"/>
        </w:rPr>
        <w:t>prepareFingerprint</w:t>
      </w:r>
      <w:r w:rsidRPr="000D7D9A">
        <w:rPr>
          <w:rFonts w:ascii="Courier New" w:hAnsi="Courier New" w:cs="Courier New"/>
        </w:rPr>
        <w:t>(...)</w:t>
      </w:r>
      <w:r w:rsidRPr="000D7D9A">
        <w:t xml:space="preserve"> nicht aktiv ist, d.h. bevor sie benutzt wird, oder nachdem sie einen Returnwert liefe</w:t>
      </w:r>
      <w:r w:rsidRPr="000D7D9A">
        <w:t>r</w:t>
      </w:r>
      <w:r w:rsidRPr="000D7D9A">
        <w:t>te und bis zu ihrem nächsten Aufruf.</w:t>
      </w:r>
    </w:p>
    <w:p w:rsidR="00EC4AB1" w:rsidRPr="00D71180" w:rsidRDefault="00EC4AB1" w:rsidP="00EC4AB1">
      <w:pPr>
        <w:pStyle w:val="aNorm"/>
      </w:pPr>
      <w:r w:rsidRPr="00D71180">
        <w:t>Anforderung "</w:t>
      </w:r>
      <w:r>
        <w:t>C</w:t>
      </w:r>
      <w:r w:rsidRPr="00D71180">
        <w:t xml:space="preserve">odierung </w:t>
      </w:r>
      <w:r w:rsidRPr="00D71180">
        <w:rPr>
          <w:rFonts w:ascii="Courier New" w:hAnsi="Courier New" w:cs="Courier New"/>
        </w:rPr>
        <w:t>return</w:t>
      </w:r>
      <w:r w:rsidRPr="00D71180">
        <w:noBreakHyphen/>
        <w:t>Wert"</w:t>
      </w:r>
      <w:r w:rsidRPr="00D71180">
        <w:tab/>
      </w:r>
      <w:r w:rsidRPr="00D71180">
        <w:br/>
        <w:t xml:space="preserve">Der Wrapper MUSS </w:t>
      </w:r>
      <w:r>
        <w:t xml:space="preserve">den Wert </w:t>
      </w:r>
      <w:r w:rsidRPr="00F71974">
        <w:rPr>
          <w:smallCaps/>
        </w:rPr>
        <w:t>True</w:t>
      </w:r>
      <w:r>
        <w:t xml:space="preserve"> zurückliefern, wenn der Prüfling so vorbereitet ist, dass es möglich ist, ein ungesichertes </w:t>
      </w:r>
      <w:r w:rsidRPr="00F71974">
        <w:rPr>
          <w:smallCaps/>
        </w:rPr>
        <w:t>Fingerprint</w:t>
      </w:r>
      <w:r>
        <w:t xml:space="preserve"> Kommando an den Prüfling zu schicken. Andernfalls MUSS der Rückgabewert entweder </w:t>
      </w:r>
      <w:r w:rsidRPr="00F71974">
        <w:rPr>
          <w:smallCaps/>
        </w:rPr>
        <w:t>False</w:t>
      </w:r>
      <w:r>
        <w:t xml:space="preserve"> sein oder die Funktion wirft eine Exception</w:t>
      </w:r>
      <w:r w:rsidRPr="00D71180">
        <w:t>.</w:t>
      </w:r>
    </w:p>
    <w:p w:rsidR="00EC4AB1" w:rsidRPr="00D71180" w:rsidRDefault="00EC4AB1" w:rsidP="00EC4AB1">
      <w:pPr>
        <w:pStyle w:val="aNorm"/>
      </w:pPr>
      <w:r w:rsidRPr="00D71180">
        <w:t>Anforderung "Lesender Zugriff"</w:t>
      </w:r>
      <w:r w:rsidRPr="00D71180">
        <w:tab/>
      </w:r>
      <w:r w:rsidRPr="00D71180">
        <w:br/>
        <w:t>D</w:t>
      </w:r>
      <w:r>
        <w:t xml:space="preserve">ie Anforderung „Lesender Zugriff“ aus </w:t>
      </w:r>
      <w:r>
        <w:fldChar w:fldCharType="begin"/>
      </w:r>
      <w:r>
        <w:instrText xml:space="preserve"> REF _Ref373840376 \r \h </w:instrText>
      </w:r>
      <w:r>
        <w:fldChar w:fldCharType="separate"/>
      </w:r>
      <w:r>
        <w:t>3.1</w:t>
      </w:r>
      <w:r>
        <w:fldChar w:fldCharType="end"/>
      </w:r>
      <w:r>
        <w:t xml:space="preserve"> MUSS uneingeschränkt auch für die Funktion </w:t>
      </w:r>
      <w:r w:rsidRPr="00F71974">
        <w:rPr>
          <w:rFonts w:ascii="Courier New" w:hAnsi="Courier New" w:cs="Courier New"/>
        </w:rPr>
        <w:t>prepareFingerprint</w:t>
      </w:r>
      <w:r>
        <w:t xml:space="preserve"> gelten.</w:t>
      </w:r>
    </w:p>
    <w:p w:rsidR="00EC4AB1" w:rsidRPr="00D71180" w:rsidRDefault="00EC4AB1" w:rsidP="00157BB4">
      <w:pPr>
        <w:pStyle w:val="berschrift2"/>
      </w:pPr>
      <w:bookmarkStart w:id="75" w:name="_Toc501701382"/>
      <w:r w:rsidRPr="00D71180">
        <w:t>Anforderungen an die Einsatzumgebung</w:t>
      </w:r>
      <w:bookmarkEnd w:id="75"/>
    </w:p>
    <w:p w:rsidR="00EC4AB1" w:rsidRPr="00D71180" w:rsidRDefault="00EC4AB1" w:rsidP="00EC4AB1">
      <w:pPr>
        <w:pStyle w:val="aNorm"/>
      </w:pPr>
      <w:r w:rsidRPr="00D71180">
        <w:t>Anforderung "Integre Kommunikation"</w:t>
      </w:r>
      <w:r w:rsidRPr="00D71180">
        <w:tab/>
      </w:r>
      <w:r w:rsidRPr="00D71180">
        <w:br/>
        <w:t>Die Einsatzumgebung des Wrappers MUSS gewährleisten, dass die Kommunikat</w:t>
      </w:r>
      <w:r w:rsidRPr="00D71180">
        <w:t>i</w:t>
      </w:r>
      <w:r w:rsidRPr="00D71180">
        <w:t>on zwischen Wrapper und Prüfling integer ist in dem Sinne, dass Nachric</w:t>
      </w:r>
      <w:r w:rsidRPr="00D71180">
        <w:t>h</w:t>
      </w:r>
      <w:r w:rsidRPr="00D71180">
        <w:t>ten</w:t>
      </w:r>
    </w:p>
    <w:p w:rsidR="00EC4AB1" w:rsidRPr="00D71180" w:rsidRDefault="00EC4AB1" w:rsidP="00EC4AB1">
      <w:pPr>
        <w:pStyle w:val="aNorm"/>
        <w:numPr>
          <w:ilvl w:val="1"/>
          <w:numId w:val="29"/>
        </w:numPr>
      </w:pPr>
      <w:r w:rsidRPr="00D71180">
        <w:t>während der Übertragung nicht verändert werden und</w:t>
      </w:r>
    </w:p>
    <w:p w:rsidR="00EC4AB1" w:rsidRPr="00D71180" w:rsidRDefault="00EC4AB1" w:rsidP="00EC4AB1">
      <w:pPr>
        <w:pStyle w:val="aNorm"/>
        <w:numPr>
          <w:ilvl w:val="1"/>
          <w:numId w:val="29"/>
        </w:numPr>
      </w:pPr>
      <w:r w:rsidRPr="00D71180">
        <w:t>nicht unterdrückt werden und</w:t>
      </w:r>
    </w:p>
    <w:p w:rsidR="00EC4AB1" w:rsidRPr="00D71180" w:rsidRDefault="00EC4AB1" w:rsidP="00EC4AB1">
      <w:pPr>
        <w:pStyle w:val="aNorm"/>
        <w:numPr>
          <w:ilvl w:val="1"/>
          <w:numId w:val="29"/>
        </w:numPr>
      </w:pPr>
      <w:r w:rsidRPr="00D71180">
        <w:t>nicht mehrfach geschickt werden (Replay).</w:t>
      </w:r>
    </w:p>
    <w:p w:rsidR="00EC4AB1" w:rsidRPr="00D71180" w:rsidRDefault="00EC4AB1" w:rsidP="00EC4AB1">
      <w:pPr>
        <w:pStyle w:val="aNorm"/>
      </w:pPr>
      <w:r w:rsidRPr="00D71180">
        <w:t>Anforderung "Offene Kommunikation"</w:t>
      </w:r>
      <w:r w:rsidRPr="00D71180">
        <w:tab/>
      </w:r>
      <w:r w:rsidRPr="00D71180">
        <w:br/>
        <w:t>Der Implementierer des W</w:t>
      </w:r>
      <w:r>
        <w:t>r</w:t>
      </w:r>
      <w:r w:rsidRPr="00D71180">
        <w:t>appers DARF NICHT davon ausgehen, dass die Ei</w:t>
      </w:r>
      <w:r w:rsidRPr="00D71180">
        <w:t>n</w:t>
      </w:r>
      <w:r w:rsidRPr="00D71180">
        <w:t>satzumgebung des Wrapper eine vertrauliche Kommunikation gewährleistet.</w:t>
      </w:r>
    </w:p>
    <w:p w:rsidR="00EC4AB1" w:rsidRPr="00D71180" w:rsidRDefault="00EC4AB1" w:rsidP="00EC4AB1">
      <w:pPr>
        <w:pStyle w:val="afiHinweise"/>
      </w:pPr>
      <w:r w:rsidRPr="00D71180">
        <w:t>Gemäß den Anforderungen dieses Unterkapitels ist es für den Implementierer eines Wrappers nicht erforderlich weitere Maßnahmen zum Schutz der Kommunikation zw</w:t>
      </w:r>
      <w:r w:rsidRPr="00D71180">
        <w:t>i</w:t>
      </w:r>
      <w:r w:rsidRPr="00D71180">
        <w:t>schen Wrapper und Prüfling vorzusehen.</w:t>
      </w:r>
    </w:p>
    <w:p w:rsidR="00EC4AB1" w:rsidRPr="00D71180" w:rsidRDefault="00EC4AB1" w:rsidP="00157BB4">
      <w:pPr>
        <w:pStyle w:val="berschrift2"/>
      </w:pPr>
      <w:bookmarkStart w:id="76" w:name="_Ref362426316"/>
      <w:bookmarkStart w:id="77" w:name="_Toc501701383"/>
      <w:r>
        <w:t>C</w:t>
      </w:r>
      <w:r w:rsidRPr="00D71180">
        <w:t xml:space="preserve">odierung </w:t>
      </w:r>
      <w:r w:rsidRPr="00D75FB7">
        <w:t>objectLocator</w:t>
      </w:r>
      <w:bookmarkEnd w:id="72"/>
      <w:bookmarkEnd w:id="76"/>
      <w:bookmarkEnd w:id="77"/>
    </w:p>
    <w:p w:rsidR="00EC4AB1" w:rsidRPr="00D71180" w:rsidRDefault="00EC4AB1" w:rsidP="00EC4AB1">
      <w:pPr>
        <w:pStyle w:val="gemStandard"/>
      </w:pPr>
      <w:r w:rsidRPr="00D71180">
        <w:t>Je nach Type wird ein angefragtes Objekt wie folgt in ein DER-</w:t>
      </w:r>
      <w:r>
        <w:t>c</w:t>
      </w:r>
      <w:r w:rsidRPr="00D71180">
        <w:t>odiertes TLV-Objekt g</w:t>
      </w:r>
      <w:r w:rsidRPr="00D71180">
        <w:t>e</w:t>
      </w:r>
      <w:r w:rsidRPr="00D71180">
        <w:t xml:space="preserve">mäß </w:t>
      </w:r>
      <w:r w:rsidRPr="00D71180">
        <w:fldChar w:fldCharType="begin"/>
      </w:r>
      <w:r w:rsidRPr="00D71180">
        <w:instrText xml:space="preserve"> REF  qISO_8825_1 \h  \* MERGEFORMAT </w:instrText>
      </w:r>
      <w:r w:rsidRPr="00D71180">
        <w:fldChar w:fldCharType="separate"/>
      </w:r>
      <w:r w:rsidRPr="00635D2B">
        <w:t>[ISO/IEC 8825–1</w:t>
      </w:r>
      <w:r w:rsidRPr="00D71180">
        <w:fldChar w:fldCharType="end"/>
      </w:r>
      <w:r w:rsidRPr="00D71180">
        <w:t xml:space="preserve">] mit Tag 'E0' </w:t>
      </w:r>
      <w:r>
        <w:t>c</w:t>
      </w:r>
      <w:r w:rsidRPr="00D71180">
        <w:t xml:space="preserve">odiert, wobei die hier angegebenen Referenzen sich auf das Dokument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beziehen, sofern nicht anders angeg</w:t>
      </w:r>
      <w:r w:rsidRPr="00D71180">
        <w:t>e</w:t>
      </w:r>
      <w:r w:rsidRPr="00D71180">
        <w:t>ben:</w:t>
      </w:r>
    </w:p>
    <w:p w:rsidR="00EC4AB1" w:rsidRPr="00D71180" w:rsidRDefault="00EC4AB1" w:rsidP="00EC4AB1">
      <w:pPr>
        <w:pStyle w:val="gemStandard"/>
        <w:numPr>
          <w:ilvl w:val="0"/>
          <w:numId w:val="9"/>
        </w:numPr>
      </w:pPr>
      <w:r w:rsidRPr="00D71180">
        <w:t>Das Objektsystem (siehe (N019.900)) wird mit einem leeren DO'E0' referenziert.</w:t>
      </w:r>
    </w:p>
    <w:p w:rsidR="00EC4AB1" w:rsidRPr="00D71180" w:rsidRDefault="00EC4AB1" w:rsidP="00EC4AB1">
      <w:pPr>
        <w:pStyle w:val="gemStandard"/>
        <w:numPr>
          <w:ilvl w:val="0"/>
          <w:numId w:val="9"/>
        </w:numPr>
      </w:pPr>
      <w:r w:rsidRPr="00D71180">
        <w:t xml:space="preserve">Eine Applikation (siehe 8.3.1.1) wird mittels </w:t>
      </w:r>
      <w:r w:rsidRPr="00D71180">
        <w:rPr>
          <w:i/>
        </w:rPr>
        <w:t>applicationIdentifier</w:t>
      </w:r>
      <w:r w:rsidRPr="00D71180">
        <w:t xml:space="preserve"> (siehe (N010.200)) in einem DO'4F' referenziert.</w:t>
      </w:r>
    </w:p>
    <w:p w:rsidR="00EC4AB1" w:rsidRPr="00D71180" w:rsidRDefault="00EC4AB1" w:rsidP="00EC4AB1">
      <w:pPr>
        <w:pStyle w:val="gemStandard"/>
        <w:numPr>
          <w:ilvl w:val="0"/>
          <w:numId w:val="9"/>
        </w:numPr>
      </w:pPr>
      <w:r w:rsidRPr="00D71180">
        <w:lastRenderedPageBreak/>
        <w:t xml:space="preserve">Ein Applikation Dedicated File (siehe 8.3.1.3) wird mittels </w:t>
      </w:r>
      <w:r w:rsidRPr="00D71180">
        <w:rPr>
          <w:i/>
        </w:rPr>
        <w:t>applicationIdentifier</w:t>
      </w:r>
      <w:r w:rsidRPr="00D71180">
        <w:t xml:space="preserve"> (siehe (N010.700) </w:t>
      </w:r>
      <w:r w:rsidRPr="00D71180">
        <w:rPr>
          <w:rFonts w:ascii="Wingdings" w:hAnsi="Wingdings"/>
        </w:rPr>
        <w:sym w:font="Wingdings" w:char="F0E0"/>
      </w:r>
      <w:r w:rsidRPr="00D71180">
        <w:t xml:space="preserve"> (N010.200)) in einem DO'4F' referenziert.</w:t>
      </w:r>
    </w:p>
    <w:p w:rsidR="00EC4AB1" w:rsidRPr="00D71180" w:rsidRDefault="00EC4AB1" w:rsidP="00EC4AB1">
      <w:pPr>
        <w:pStyle w:val="gemStandard"/>
        <w:numPr>
          <w:ilvl w:val="0"/>
          <w:numId w:val="9"/>
        </w:numPr>
      </w:pPr>
      <w:r w:rsidRPr="00D71180">
        <w:t xml:space="preserve">Ein Dedicated File (siehe 8.3.1.2) wird mittels </w:t>
      </w:r>
      <w:r w:rsidRPr="00D71180">
        <w:rPr>
          <w:i/>
        </w:rPr>
        <w:t>applicationIdentifier</w:t>
      </w:r>
      <w:r w:rsidRPr="00D71180">
        <w:t xml:space="preserve"> eines Vorfahren, gefolgt von einem relativen Pfad in einem DO'51' referenziert.</w:t>
      </w:r>
    </w:p>
    <w:p w:rsidR="00EC4AB1" w:rsidRPr="00D71180" w:rsidRDefault="00EC4AB1" w:rsidP="00EC4AB1">
      <w:pPr>
        <w:pStyle w:val="gemStandard"/>
        <w:numPr>
          <w:ilvl w:val="0"/>
          <w:numId w:val="9"/>
        </w:numPr>
      </w:pPr>
      <w:r w:rsidRPr="00D71180">
        <w:t xml:space="preserve">Ein Elementary File (siehe 8.3.2) wird über seinen Ordner, gefolgt von seinem </w:t>
      </w:r>
      <w:r w:rsidRPr="00D71180">
        <w:rPr>
          <w:i/>
        </w:rPr>
        <w:t>file</w:t>
      </w:r>
      <w:r w:rsidRPr="00D71180">
        <w:rPr>
          <w:i/>
        </w:rPr>
        <w:t>I</w:t>
      </w:r>
      <w:r w:rsidRPr="00D71180">
        <w:rPr>
          <w:i/>
        </w:rPr>
        <w:t>dentifier</w:t>
      </w:r>
      <w:r w:rsidRPr="00D71180">
        <w:t xml:space="preserve"> (siehe (N010.800)) in einem DO'D1' referenziert.</w:t>
      </w:r>
    </w:p>
    <w:p w:rsidR="00EC4AB1" w:rsidRPr="00D71180" w:rsidRDefault="00EC4AB1" w:rsidP="00EC4AB1">
      <w:pPr>
        <w:pStyle w:val="gemStandard"/>
        <w:numPr>
          <w:ilvl w:val="0"/>
          <w:numId w:val="9"/>
        </w:numPr>
      </w:pPr>
      <w:bookmarkStart w:id="78" w:name="_Ref433193969"/>
      <w:r w:rsidRPr="00D71180">
        <w:t xml:space="preserve">Ein reguläres Passwortobjekt (siehe 8.4) wird über seinen Ordner, gefolgt von seinem </w:t>
      </w:r>
      <w:r w:rsidRPr="00D71180">
        <w:rPr>
          <w:i/>
        </w:rPr>
        <w:t>pwdIdentifier</w:t>
      </w:r>
      <w:r w:rsidRPr="00D71180">
        <w:t xml:space="preserve"> in einem DO'83' referenziert</w:t>
      </w:r>
      <w:r w:rsidRPr="00C348D7">
        <w:t xml:space="preserve">, wobei das Wertfeld des DO'83' lediglich den </w:t>
      </w:r>
      <w:r w:rsidRPr="00C348D7">
        <w:rPr>
          <w:i/>
        </w:rPr>
        <w:t>pwdIdentifier</w:t>
      </w:r>
      <w:r w:rsidRPr="00C348D7">
        <w:t xml:space="preserve"> enthält und insbesonder</w:t>
      </w:r>
      <w:r>
        <w:t>e keine Zusatzinformationen zu „</w:t>
      </w:r>
      <w:r w:rsidRPr="00C348D7">
        <w:t>global</w:t>
      </w:r>
      <w:r>
        <w:t>“</w:t>
      </w:r>
      <w:r w:rsidRPr="00C348D7">
        <w:t xml:space="preserve"> </w:t>
      </w:r>
      <w:r w:rsidRPr="00C348D7">
        <w:t>o</w:t>
      </w:r>
      <w:r>
        <w:t>der „</w:t>
      </w:r>
      <w:r w:rsidRPr="00C348D7">
        <w:t>DF-spezifisch</w:t>
      </w:r>
      <w:r>
        <w:t>“</w:t>
      </w:r>
      <w:r w:rsidRPr="00C348D7">
        <w:t>.</w:t>
      </w:r>
      <w:bookmarkEnd w:id="78"/>
    </w:p>
    <w:p w:rsidR="00EC4AB1" w:rsidRPr="00476B9A" w:rsidRDefault="00EC4AB1" w:rsidP="00EC4AB1">
      <w:pPr>
        <w:pStyle w:val="gemStandard"/>
        <w:numPr>
          <w:ilvl w:val="0"/>
          <w:numId w:val="9"/>
        </w:numPr>
      </w:pPr>
      <w:bookmarkStart w:id="79" w:name="_Ref433193971"/>
      <w:r w:rsidRPr="00D71180">
        <w:t xml:space="preserve">Ein Multireferenz Passwortobjekt (siehe 8.4) wird über seinen Ordner, gefolgt von seinem </w:t>
      </w:r>
      <w:r w:rsidRPr="00D71180">
        <w:rPr>
          <w:i/>
        </w:rPr>
        <w:t>pwdIdentifier</w:t>
      </w:r>
      <w:r w:rsidRPr="00D71180">
        <w:t xml:space="preserve"> </w:t>
      </w:r>
      <w:r>
        <w:t>in einem DO'83' referenziert</w:t>
      </w:r>
      <w:r w:rsidRPr="00C348D7">
        <w:t>, wobei das Wertfeld des DO'83' l</w:t>
      </w:r>
      <w:r w:rsidRPr="00C348D7">
        <w:t>e</w:t>
      </w:r>
      <w:r w:rsidRPr="00C348D7">
        <w:t xml:space="preserve">diglich den </w:t>
      </w:r>
      <w:r w:rsidRPr="00C348D7">
        <w:rPr>
          <w:i/>
        </w:rPr>
        <w:t>pwdIdentifier</w:t>
      </w:r>
      <w:r w:rsidRPr="00C348D7">
        <w:t xml:space="preserve"> enthält und insbesondere keine</w:t>
      </w:r>
      <w:r>
        <w:t xml:space="preserve"> Zusatzinformationen zu „global“</w:t>
      </w:r>
      <w:r w:rsidRPr="00C348D7">
        <w:t xml:space="preserve"> o</w:t>
      </w:r>
      <w:r>
        <w:t>der „</w:t>
      </w:r>
      <w:r w:rsidRPr="00C348D7">
        <w:t>DF-spezifisch</w:t>
      </w:r>
      <w:r>
        <w:t>“</w:t>
      </w:r>
      <w:r w:rsidRPr="00C348D7">
        <w:t>.</w:t>
      </w:r>
      <w:bookmarkEnd w:id="79"/>
    </w:p>
    <w:p w:rsidR="00EC4AB1" w:rsidRPr="00476B9A" w:rsidRDefault="00EC4AB1" w:rsidP="00EC4AB1">
      <w:pPr>
        <w:pStyle w:val="gemStandard"/>
        <w:numPr>
          <w:ilvl w:val="0"/>
          <w:numId w:val="9"/>
        </w:numPr>
      </w:pPr>
      <w:bookmarkStart w:id="80" w:name="_Ref393208413"/>
      <w:r w:rsidRPr="00476B9A">
        <w:t>Ein symmetrisches Authentisierungsobjekt (siehe 8.6.1) wird über seinen Ordner, g</w:t>
      </w:r>
      <w:r w:rsidRPr="00476B9A">
        <w:t>e</w:t>
      </w:r>
      <w:r w:rsidRPr="00476B9A">
        <w:t xml:space="preserve">folgt von seinem </w:t>
      </w:r>
      <w:r w:rsidRPr="00476B9A">
        <w:rPr>
          <w:i/>
        </w:rPr>
        <w:t>keyIdentifier</w:t>
      </w:r>
      <w:r w:rsidRPr="00476B9A">
        <w:t xml:space="preserve"> in einem DO’C3’ referenziert.</w:t>
      </w:r>
      <w:bookmarkEnd w:id="80"/>
    </w:p>
    <w:p w:rsidR="00EC4AB1" w:rsidRPr="00476B9A" w:rsidRDefault="00EC4AB1" w:rsidP="00EC4AB1">
      <w:pPr>
        <w:pStyle w:val="gemStandard"/>
        <w:numPr>
          <w:ilvl w:val="0"/>
          <w:numId w:val="9"/>
        </w:numPr>
      </w:pPr>
      <w:bookmarkStart w:id="81" w:name="_Ref393208417"/>
      <w:r w:rsidRPr="00476B9A">
        <w:t xml:space="preserve">Ein symmetrisches Kartenverbindungsobjekt (siehe 8.6.2) wird über seinen Ordner, gefolgt von seinem </w:t>
      </w:r>
      <w:r w:rsidRPr="00476B9A">
        <w:rPr>
          <w:i/>
        </w:rPr>
        <w:t>keyIdentifier</w:t>
      </w:r>
      <w:r w:rsidRPr="00476B9A">
        <w:t xml:space="preserve"> in einem DO’C3’ referenziert.</w:t>
      </w:r>
      <w:bookmarkEnd w:id="81"/>
    </w:p>
    <w:p w:rsidR="00EC4AB1" w:rsidRPr="00476B9A" w:rsidRDefault="00EC4AB1" w:rsidP="00EC4AB1">
      <w:pPr>
        <w:pStyle w:val="gemStandard"/>
        <w:numPr>
          <w:ilvl w:val="0"/>
          <w:numId w:val="9"/>
        </w:numPr>
      </w:pPr>
      <w:bookmarkStart w:id="82" w:name="_Ref393208418"/>
      <w:r w:rsidRPr="00476B9A">
        <w:t>Ein privates Schlüsselobjekt (siehe 8.6.3) wird über seinen Ordner, gefolgt von se</w:t>
      </w:r>
      <w:r w:rsidRPr="00476B9A">
        <w:t>i</w:t>
      </w:r>
      <w:r w:rsidRPr="00476B9A">
        <w:t xml:space="preserve">nem </w:t>
      </w:r>
      <w:r w:rsidRPr="00476B9A">
        <w:rPr>
          <w:i/>
        </w:rPr>
        <w:t>keyIdentifier</w:t>
      </w:r>
      <w:r w:rsidRPr="00476B9A">
        <w:t xml:space="preserve"> in einem DO’C3’ referenziert.</w:t>
      </w:r>
      <w:bookmarkEnd w:id="82"/>
    </w:p>
    <w:p w:rsidR="00EC4AB1" w:rsidRPr="00D71180" w:rsidRDefault="00EC4AB1" w:rsidP="00EC4AB1">
      <w:pPr>
        <w:pStyle w:val="gemStandard"/>
        <w:numPr>
          <w:ilvl w:val="0"/>
          <w:numId w:val="9"/>
        </w:numPr>
      </w:pPr>
      <w:bookmarkStart w:id="83" w:name="_Ref362426323"/>
      <w:r w:rsidRPr="00476B9A">
        <w:t>Ein öffentliches Schlüsselobjekt (siehe 8.6.4) wird über seinen Ordner, gefolgt von se</w:t>
      </w:r>
      <w:r w:rsidRPr="00476B9A">
        <w:t>i</w:t>
      </w:r>
      <w:r w:rsidRPr="00476B9A">
        <w:t xml:space="preserve">nem </w:t>
      </w:r>
      <w:r w:rsidRPr="00476B9A">
        <w:rPr>
          <w:i/>
        </w:rPr>
        <w:t>keyIdentifier</w:t>
      </w:r>
      <w:r w:rsidRPr="00476B9A">
        <w:t xml:space="preserve"> in einem passenden CRT referen</w:t>
      </w:r>
      <w:r w:rsidRPr="00D71180">
        <w:t>ziert.</w:t>
      </w:r>
      <w:bookmarkEnd w:id="83"/>
    </w:p>
    <w:p w:rsidR="00EC4AB1" w:rsidRPr="00D71180" w:rsidRDefault="00EC4AB1" w:rsidP="00157BB4">
      <w:pPr>
        <w:pStyle w:val="berschrift2"/>
      </w:pPr>
      <w:bookmarkStart w:id="84" w:name="_Toc393207556"/>
      <w:bookmarkStart w:id="85" w:name="_Toc394653528"/>
      <w:bookmarkStart w:id="86" w:name="_Toc394653687"/>
      <w:bookmarkStart w:id="87" w:name="_Toc393207558"/>
      <w:bookmarkStart w:id="88" w:name="_Ref360095860"/>
      <w:bookmarkStart w:id="89" w:name="_Toc501701384"/>
      <w:bookmarkEnd w:id="84"/>
      <w:bookmarkEnd w:id="85"/>
      <w:bookmarkEnd w:id="86"/>
      <w:bookmarkEnd w:id="87"/>
      <w:r w:rsidRPr="00D71180">
        <w:t>Beispiel für ein Objektsystem</w:t>
      </w:r>
      <w:bookmarkEnd w:id="88"/>
      <w:bookmarkEnd w:id="89"/>
    </w:p>
    <w:p w:rsidR="00EC4AB1" w:rsidRPr="00D71180" w:rsidRDefault="00EC4AB1" w:rsidP="00EC4AB1">
      <w:pPr>
        <w:pStyle w:val="gemStandard"/>
      </w:pPr>
      <w:r w:rsidRPr="00D71180">
        <w:t>Die Beispiel</w:t>
      </w:r>
      <w:r>
        <w:t>c</w:t>
      </w:r>
      <w:r w:rsidRPr="00D71180">
        <w:t xml:space="preserve">odierungen von </w:t>
      </w:r>
      <w:r w:rsidRPr="00D71180">
        <w:rPr>
          <w:rFonts w:ascii="Courier New" w:hAnsi="Courier New" w:cs="Courier New"/>
        </w:rPr>
        <w:t>objectLocator</w:t>
      </w:r>
      <w:r w:rsidRPr="00D71180">
        <w:t xml:space="preserve"> in </w:t>
      </w:r>
      <w:r w:rsidRPr="00D71180">
        <w:fldChar w:fldCharType="begin"/>
      </w:r>
      <w:r w:rsidRPr="00D71180">
        <w:instrText xml:space="preserve"> REF _Ref360096095 \r \h  \* MERGEFORMAT </w:instrText>
      </w:r>
      <w:r w:rsidRPr="00D71180">
        <w:fldChar w:fldCharType="separate"/>
      </w:r>
      <w:r>
        <w:t>3.6</w:t>
      </w:r>
      <w:r w:rsidRPr="00D71180">
        <w:fldChar w:fldCharType="end"/>
      </w:r>
      <w:r w:rsidRPr="00D71180">
        <w:t xml:space="preserve"> basieren auf folgendem Objektsy</w:t>
      </w:r>
      <w:r w:rsidRPr="00D71180">
        <w:t>s</w:t>
      </w:r>
      <w:r w:rsidRPr="00D71180">
        <w:t>tem:</w:t>
      </w:r>
    </w:p>
    <w:p w:rsidR="00EC4AB1" w:rsidRPr="00D71180" w:rsidRDefault="00EC4AB1" w:rsidP="00EC4AB1">
      <w:pPr>
        <w:pStyle w:val="afiXML"/>
        <w:rPr>
          <w:lang w:val="en-GB"/>
        </w:rPr>
      </w:pPr>
      <w:r w:rsidRPr="00D71180">
        <w:rPr>
          <w:lang w:val="en-GB"/>
        </w:rPr>
        <w:t>object system</w:t>
      </w:r>
    </w:p>
    <w:p w:rsidR="00EC4AB1" w:rsidRPr="00D71180" w:rsidRDefault="00EC4AB1" w:rsidP="00EC4AB1">
      <w:pPr>
        <w:pStyle w:val="afiXML"/>
        <w:rPr>
          <w:lang w:val="en-GB"/>
        </w:rPr>
      </w:pPr>
      <w:r w:rsidRPr="00D71180">
        <w:rPr>
          <w:lang w:val="en-GB"/>
        </w:rPr>
        <w:t xml:space="preserve">MF, type=application: </w:t>
      </w:r>
      <w:r w:rsidRPr="00D71180">
        <w:rPr>
          <w:i/>
          <w:lang w:val="en-GB"/>
        </w:rPr>
        <w:t>applicationIdentifier</w:t>
      </w:r>
      <w:r w:rsidRPr="00D71180">
        <w:rPr>
          <w:lang w:val="en-GB"/>
        </w:rPr>
        <w:t>='F123456789AB'</w:t>
      </w:r>
    </w:p>
    <w:p w:rsidR="00EC4AB1" w:rsidRPr="00D71180" w:rsidRDefault="00EC4AB1" w:rsidP="00EC4AB1">
      <w:pPr>
        <w:pStyle w:val="afiXML"/>
        <w:rPr>
          <w:lang w:val="en-GB"/>
        </w:rPr>
      </w:pPr>
      <w:r w:rsidRPr="00D71180">
        <w:rPr>
          <w:lang w:val="en-GB"/>
        </w:rPr>
        <w:t>+</w:t>
      </w:r>
      <w:r w:rsidRPr="00D71180">
        <w:rPr>
          <w:color w:val="7F7F9F"/>
          <w:lang w:val="en-GB"/>
        </w:rPr>
        <w:t>--</w:t>
      </w:r>
      <w:r w:rsidRPr="00D71180">
        <w:rPr>
          <w:lang w:val="en-GB"/>
        </w:rPr>
        <w:t xml:space="preserve"> EF.DIR, </w:t>
      </w:r>
      <w:r w:rsidRPr="00D71180">
        <w:rPr>
          <w:lang w:val="en-GB"/>
        </w:rPr>
        <w:tab/>
      </w:r>
      <w:r w:rsidRPr="00D71180">
        <w:rPr>
          <w:lang w:val="en-GB"/>
        </w:rPr>
        <w:tab/>
        <w:t xml:space="preserve">type=EF: </w:t>
      </w:r>
      <w:r w:rsidRPr="00D71180">
        <w:rPr>
          <w:i/>
          <w:lang w:val="en-GB"/>
        </w:rPr>
        <w:t>fileIdentifier</w:t>
      </w:r>
      <w:r w:rsidRPr="00D71180">
        <w:rPr>
          <w:lang w:val="en-GB"/>
        </w:rPr>
        <w:t>='2F00'</w:t>
      </w:r>
    </w:p>
    <w:p w:rsidR="00EC4AB1" w:rsidRPr="00D71180" w:rsidRDefault="00EC4AB1" w:rsidP="00EC4AB1">
      <w:pPr>
        <w:pStyle w:val="afiXML"/>
        <w:rPr>
          <w:lang w:val="en-GB"/>
        </w:rPr>
      </w:pPr>
      <w:r w:rsidRPr="00D71180">
        <w:rPr>
          <w:lang w:val="en-GB"/>
        </w:rPr>
        <w:t>+</w:t>
      </w:r>
      <w:r w:rsidRPr="00D71180">
        <w:rPr>
          <w:color w:val="7F7F9F"/>
          <w:lang w:val="en-GB"/>
        </w:rPr>
        <w:t>--</w:t>
      </w:r>
      <w:r w:rsidRPr="00D71180">
        <w:rPr>
          <w:lang w:val="en-GB"/>
        </w:rPr>
        <w:t xml:space="preserve"> PIN.CH, </w:t>
      </w:r>
      <w:r w:rsidRPr="00D71180">
        <w:rPr>
          <w:lang w:val="en-GB"/>
        </w:rPr>
        <w:tab/>
      </w:r>
      <w:r w:rsidRPr="00D71180">
        <w:rPr>
          <w:lang w:val="en-GB"/>
        </w:rPr>
        <w:tab/>
        <w:t xml:space="preserve">type=regular password: </w:t>
      </w:r>
      <w:r w:rsidRPr="00D71180">
        <w:rPr>
          <w:i/>
          <w:lang w:val="en-GB"/>
        </w:rPr>
        <w:t>pwdIdentifier</w:t>
      </w:r>
      <w:r w:rsidRPr="00D71180">
        <w:rPr>
          <w:lang w:val="en-GB"/>
        </w:rPr>
        <w:t>='03'</w:t>
      </w:r>
    </w:p>
    <w:p w:rsidR="00EC4AB1" w:rsidRPr="00D71180" w:rsidRDefault="00EC4AB1" w:rsidP="00EC4AB1">
      <w:pPr>
        <w:pStyle w:val="afiXML"/>
        <w:rPr>
          <w:lang w:val="en-GB"/>
        </w:rPr>
      </w:pPr>
      <w:r w:rsidRPr="00D71180">
        <w:rPr>
          <w:lang w:val="en-GB"/>
        </w:rPr>
        <w:t>+</w:t>
      </w:r>
      <w:r w:rsidRPr="00D71180">
        <w:rPr>
          <w:color w:val="7F7F9F"/>
          <w:lang w:val="en-GB"/>
        </w:rPr>
        <w:t>--</w:t>
      </w:r>
      <w:r w:rsidRPr="00D71180">
        <w:rPr>
          <w:lang w:val="en-GB"/>
        </w:rPr>
        <w:t xml:space="preserve"> PrK.AUT, </w:t>
      </w:r>
      <w:r w:rsidRPr="00D71180">
        <w:rPr>
          <w:lang w:val="en-GB"/>
        </w:rPr>
        <w:tab/>
      </w:r>
      <w:r w:rsidRPr="00D71180">
        <w:rPr>
          <w:lang w:val="en-GB"/>
        </w:rPr>
        <w:tab/>
        <w:t xml:space="preserve">type=private key object: </w:t>
      </w:r>
      <w:r w:rsidRPr="00D71180">
        <w:rPr>
          <w:i/>
          <w:lang w:val="en-GB"/>
        </w:rPr>
        <w:t>keyIdentifier</w:t>
      </w:r>
      <w:r w:rsidRPr="00D71180">
        <w:rPr>
          <w:lang w:val="en-GB"/>
        </w:rPr>
        <w:t>='02',</w:t>
      </w:r>
      <w:r w:rsidRPr="00D71180">
        <w:rPr>
          <w:lang w:val="en-GB"/>
        </w:rPr>
        <w:tab/>
      </w:r>
      <w:r w:rsidRPr="00D71180">
        <w:rPr>
          <w:lang w:val="en-GB"/>
        </w:rPr>
        <w:br/>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i/>
          <w:lang w:val="en-GB"/>
        </w:rPr>
        <w:t>algorithmIdentifier</w:t>
      </w:r>
      <w:r w:rsidRPr="00D71180">
        <w:rPr>
          <w:lang w:val="en-GB"/>
        </w:rPr>
        <w:t>=elcRoleAuthentication='00'</w:t>
      </w:r>
    </w:p>
    <w:p w:rsidR="00EC4AB1" w:rsidRPr="00D71180" w:rsidRDefault="00EC4AB1" w:rsidP="00EC4AB1">
      <w:pPr>
        <w:pStyle w:val="afiXML"/>
        <w:rPr>
          <w:lang w:val="en-GB"/>
        </w:rPr>
      </w:pPr>
      <w:r w:rsidRPr="00D71180">
        <w:rPr>
          <w:lang w:val="en-GB"/>
        </w:rPr>
        <w:t>+</w:t>
      </w:r>
      <w:r w:rsidRPr="00D71180">
        <w:rPr>
          <w:color w:val="7F7F9F"/>
          <w:lang w:val="en-GB"/>
        </w:rPr>
        <w:t>--</w:t>
      </w:r>
      <w:r w:rsidRPr="00D71180">
        <w:rPr>
          <w:lang w:val="en-GB"/>
        </w:rPr>
        <w:t xml:space="preserve"> DF.a, </w:t>
      </w:r>
      <w:r w:rsidRPr="00D71180">
        <w:rPr>
          <w:lang w:val="en-GB"/>
        </w:rPr>
        <w:tab/>
      </w:r>
      <w:r w:rsidRPr="00D71180">
        <w:rPr>
          <w:lang w:val="en-GB"/>
        </w:rPr>
        <w:tab/>
      </w:r>
      <w:r w:rsidRPr="00D71180">
        <w:rPr>
          <w:lang w:val="en-GB"/>
        </w:rPr>
        <w:tab/>
        <w:t xml:space="preserve">type=DF: </w:t>
      </w:r>
      <w:r w:rsidRPr="00D71180">
        <w:rPr>
          <w:i/>
          <w:lang w:val="en-GB"/>
        </w:rPr>
        <w:t>fileIdentifier</w:t>
      </w:r>
      <w:r w:rsidRPr="00D71180">
        <w:rPr>
          <w:lang w:val="en-GB"/>
        </w:rPr>
        <w:t>='DF0A'</w:t>
      </w:r>
    </w:p>
    <w:p w:rsidR="00EC4AB1" w:rsidRPr="00D71180" w:rsidRDefault="00EC4AB1" w:rsidP="00EC4AB1">
      <w:pPr>
        <w:pStyle w:val="afiXML"/>
        <w:rPr>
          <w:lang w:val="en-GB"/>
        </w:rPr>
      </w:pPr>
      <w:r w:rsidRPr="00D71180">
        <w:rPr>
          <w:lang w:val="en-GB"/>
        </w:rPr>
        <w:t>|</w:t>
      </w:r>
      <w:r w:rsidRPr="00D71180">
        <w:rPr>
          <w:lang w:val="en-GB"/>
        </w:rPr>
        <w:tab/>
        <w:t>+</w:t>
      </w:r>
      <w:r w:rsidRPr="00D71180">
        <w:rPr>
          <w:color w:val="7F7F9F"/>
          <w:lang w:val="en-GB"/>
        </w:rPr>
        <w:t>--</w:t>
      </w:r>
      <w:r w:rsidRPr="00D71180">
        <w:rPr>
          <w:lang w:val="en-GB"/>
        </w:rPr>
        <w:t xml:space="preserve"> PrK.ENC, </w:t>
      </w:r>
      <w:r w:rsidRPr="00D71180">
        <w:rPr>
          <w:lang w:val="en-GB"/>
        </w:rPr>
        <w:tab/>
        <w:t xml:space="preserve">type=private key object: </w:t>
      </w:r>
      <w:r w:rsidRPr="00D71180">
        <w:rPr>
          <w:i/>
          <w:lang w:val="en-GB"/>
        </w:rPr>
        <w:t>keyIdentifier</w:t>
      </w:r>
      <w:r w:rsidRPr="00D71180">
        <w:rPr>
          <w:lang w:val="en-GB"/>
        </w:rPr>
        <w:t>='06',</w:t>
      </w:r>
      <w:r w:rsidRPr="00D71180">
        <w:rPr>
          <w:lang w:val="en-GB"/>
        </w:rPr>
        <w:tab/>
      </w:r>
      <w:r w:rsidRPr="00D71180">
        <w:rPr>
          <w:lang w:val="en-GB"/>
        </w:rPr>
        <w:br/>
        <w:t>|</w:t>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i/>
          <w:lang w:val="en-GB"/>
        </w:rPr>
        <w:t>algorithmIdentifier</w:t>
      </w:r>
      <w:r w:rsidRPr="00D71180">
        <w:rPr>
          <w:lang w:val="en-GB"/>
        </w:rPr>
        <w:t>=rsaDecipherOAEP='85'</w:t>
      </w:r>
    </w:p>
    <w:p w:rsidR="00EC4AB1" w:rsidRPr="00D71180" w:rsidRDefault="00EC4AB1" w:rsidP="00EC4AB1">
      <w:pPr>
        <w:pStyle w:val="afiXML"/>
        <w:rPr>
          <w:lang w:val="en-GB"/>
        </w:rPr>
      </w:pPr>
      <w:r w:rsidRPr="00D71180">
        <w:rPr>
          <w:lang w:val="en-GB"/>
        </w:rPr>
        <w:t>|</w:t>
      </w:r>
      <w:r w:rsidRPr="00D71180">
        <w:rPr>
          <w:lang w:val="en-GB"/>
        </w:rPr>
        <w:tab/>
        <w:t>+</w:t>
      </w:r>
      <w:r w:rsidRPr="00D71180">
        <w:rPr>
          <w:color w:val="7F7F9F"/>
          <w:lang w:val="en-GB"/>
        </w:rPr>
        <w:t>--</w:t>
      </w:r>
      <w:r w:rsidRPr="00D71180">
        <w:rPr>
          <w:lang w:val="en-GB"/>
        </w:rPr>
        <w:t xml:space="preserve"> MRP.df</w:t>
      </w:r>
      <w:r w:rsidRPr="00D71180">
        <w:rPr>
          <w:color w:val="7F7F9F"/>
          <w:lang w:val="en-GB"/>
        </w:rPr>
        <w:t>-</w:t>
      </w:r>
      <w:r w:rsidRPr="00D71180">
        <w:rPr>
          <w:lang w:val="en-GB"/>
        </w:rPr>
        <w:t xml:space="preserve">specific, </w:t>
      </w:r>
      <w:r w:rsidRPr="00D71180">
        <w:rPr>
          <w:lang w:val="en-GB"/>
        </w:rPr>
        <w:tab/>
        <w:t xml:space="preserve">type=multireference password: </w:t>
      </w:r>
      <w:r w:rsidRPr="00D71180">
        <w:rPr>
          <w:i/>
          <w:lang w:val="en-GB"/>
        </w:rPr>
        <w:t>pwdIdentifier</w:t>
      </w:r>
      <w:r w:rsidRPr="00D71180">
        <w:rPr>
          <w:lang w:val="en-GB"/>
        </w:rPr>
        <w:t>='04'</w:t>
      </w:r>
    </w:p>
    <w:p w:rsidR="00EC4AB1" w:rsidRPr="00D71180" w:rsidRDefault="00EC4AB1" w:rsidP="00EC4AB1">
      <w:pPr>
        <w:pStyle w:val="afiXML"/>
        <w:rPr>
          <w:lang w:val="en-GB"/>
        </w:rPr>
      </w:pPr>
      <w:r w:rsidRPr="00D71180">
        <w:rPr>
          <w:lang w:val="en-GB"/>
        </w:rPr>
        <w:t>|</w:t>
      </w:r>
      <w:r w:rsidRPr="00D71180">
        <w:rPr>
          <w:lang w:val="en-GB"/>
        </w:rPr>
        <w:tab/>
        <w:t>+</w:t>
      </w:r>
      <w:r w:rsidRPr="00D71180">
        <w:rPr>
          <w:color w:val="7F7F9F"/>
          <w:lang w:val="en-GB"/>
        </w:rPr>
        <w:t>--</w:t>
      </w:r>
      <w:r w:rsidRPr="00D71180">
        <w:rPr>
          <w:lang w:val="en-GB"/>
        </w:rPr>
        <w:t xml:space="preserve"> DF.b, </w:t>
      </w:r>
      <w:r w:rsidRPr="00D71180">
        <w:rPr>
          <w:lang w:val="en-GB"/>
        </w:rPr>
        <w:tab/>
      </w:r>
      <w:r w:rsidRPr="00D71180">
        <w:rPr>
          <w:lang w:val="en-GB"/>
        </w:rPr>
        <w:tab/>
        <w:t xml:space="preserve">type=DF: </w:t>
      </w:r>
      <w:r w:rsidRPr="00D71180">
        <w:rPr>
          <w:i/>
          <w:lang w:val="en-GB"/>
        </w:rPr>
        <w:t>fileIdentifier</w:t>
      </w:r>
      <w:r w:rsidRPr="00D71180">
        <w:rPr>
          <w:lang w:val="en-GB"/>
        </w:rPr>
        <w:t>='DF0B'</w:t>
      </w:r>
    </w:p>
    <w:p w:rsidR="00EC4AB1" w:rsidRPr="00D71180" w:rsidRDefault="00EC4AB1" w:rsidP="00EC4AB1">
      <w:pPr>
        <w:pStyle w:val="afiXML"/>
        <w:rPr>
          <w:lang w:val="en-GB"/>
        </w:rPr>
      </w:pPr>
      <w:r w:rsidRPr="00D71180">
        <w:rPr>
          <w:lang w:val="en-GB"/>
        </w:rPr>
        <w:t>|</w:t>
      </w:r>
      <w:r w:rsidRPr="00D71180">
        <w:rPr>
          <w:lang w:val="en-GB"/>
        </w:rPr>
        <w:tab/>
      </w:r>
      <w:r w:rsidRPr="00D71180">
        <w:rPr>
          <w:lang w:val="en-GB"/>
        </w:rPr>
        <w:tab/>
        <w:t>+</w:t>
      </w:r>
      <w:r w:rsidRPr="00D71180">
        <w:rPr>
          <w:color w:val="7F7F9F"/>
          <w:lang w:val="en-GB"/>
        </w:rPr>
        <w:t>--</w:t>
      </w:r>
      <w:r w:rsidRPr="00D71180">
        <w:rPr>
          <w:lang w:val="en-GB"/>
        </w:rPr>
        <w:t xml:space="preserve"> EF.c, </w:t>
      </w:r>
      <w:r w:rsidRPr="00D71180">
        <w:rPr>
          <w:lang w:val="en-GB"/>
        </w:rPr>
        <w:tab/>
        <w:t xml:space="preserve">type=EF: </w:t>
      </w:r>
      <w:r w:rsidRPr="00D71180">
        <w:rPr>
          <w:i/>
          <w:lang w:val="en-GB"/>
        </w:rPr>
        <w:t>fileIdentifier</w:t>
      </w:r>
      <w:r w:rsidRPr="00D71180">
        <w:rPr>
          <w:lang w:val="en-GB"/>
        </w:rPr>
        <w:t>='EF0C'</w:t>
      </w:r>
    </w:p>
    <w:p w:rsidR="00EC4AB1" w:rsidRPr="00D71180" w:rsidRDefault="00EC4AB1" w:rsidP="00EC4AB1">
      <w:pPr>
        <w:pStyle w:val="afiXML"/>
        <w:rPr>
          <w:lang w:val="en-GB"/>
        </w:rPr>
      </w:pPr>
      <w:r w:rsidRPr="00D71180">
        <w:rPr>
          <w:lang w:val="en-GB"/>
        </w:rPr>
        <w:t>|</w:t>
      </w:r>
      <w:r w:rsidRPr="00D71180">
        <w:rPr>
          <w:lang w:val="en-GB"/>
        </w:rPr>
        <w:tab/>
      </w:r>
      <w:r w:rsidRPr="00D71180">
        <w:rPr>
          <w:lang w:val="en-GB"/>
        </w:rPr>
        <w:tab/>
        <w:t>+</w:t>
      </w:r>
      <w:r w:rsidRPr="00D71180">
        <w:rPr>
          <w:color w:val="7F7F9F"/>
          <w:lang w:val="en-GB"/>
        </w:rPr>
        <w:t>--</w:t>
      </w:r>
      <w:r w:rsidRPr="00D71180">
        <w:rPr>
          <w:lang w:val="en-GB"/>
        </w:rPr>
        <w:t xml:space="preserve"> AES.AUT, type=symmetrical authentication object: </w:t>
      </w:r>
      <w:r w:rsidRPr="00D71180">
        <w:rPr>
          <w:i/>
          <w:lang w:val="en-GB"/>
        </w:rPr>
        <w:t>keyIdentifier</w:t>
      </w:r>
      <w:r w:rsidRPr="00D71180">
        <w:rPr>
          <w:lang w:val="en-GB"/>
        </w:rPr>
        <w:t>='0A',</w:t>
      </w:r>
      <w:r w:rsidRPr="00D71180">
        <w:rPr>
          <w:lang w:val="en-GB"/>
        </w:rPr>
        <w:tab/>
      </w:r>
      <w:r w:rsidRPr="00D71180">
        <w:rPr>
          <w:lang w:val="en-GB"/>
        </w:rPr>
        <w:br/>
        <w:t>|</w:t>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i/>
          <w:lang w:val="en-GB"/>
        </w:rPr>
        <w:t>algorithmIdentifier</w:t>
      </w:r>
      <w:r w:rsidRPr="00D71180">
        <w:rPr>
          <w:lang w:val="en-GB"/>
        </w:rPr>
        <w:t>=aesSessionkey4SM='54'</w:t>
      </w:r>
    </w:p>
    <w:p w:rsidR="00EC4AB1" w:rsidRPr="00D71180" w:rsidRDefault="00EC4AB1" w:rsidP="00EC4AB1">
      <w:pPr>
        <w:pStyle w:val="afiXML"/>
        <w:rPr>
          <w:lang w:val="en-GB"/>
        </w:rPr>
      </w:pPr>
      <w:r w:rsidRPr="00D71180">
        <w:rPr>
          <w:lang w:val="en-GB"/>
        </w:rPr>
        <w:t>|</w:t>
      </w:r>
      <w:r w:rsidRPr="00D71180">
        <w:rPr>
          <w:lang w:val="en-GB"/>
        </w:rPr>
        <w:tab/>
      </w:r>
      <w:r w:rsidRPr="00D71180">
        <w:rPr>
          <w:lang w:val="en-GB"/>
        </w:rPr>
        <w:tab/>
        <w:t>+</w:t>
      </w:r>
      <w:r w:rsidRPr="00D71180">
        <w:rPr>
          <w:color w:val="7F7F9F"/>
          <w:lang w:val="en-GB"/>
        </w:rPr>
        <w:t>--</w:t>
      </w:r>
      <w:r w:rsidRPr="00D71180">
        <w:rPr>
          <w:lang w:val="en-GB"/>
        </w:rPr>
        <w:t xml:space="preserve"> PrK.SIG, type=private key object: </w:t>
      </w:r>
      <w:r w:rsidRPr="00D71180">
        <w:rPr>
          <w:i/>
          <w:lang w:val="en-GB"/>
        </w:rPr>
        <w:t>keyIdentifier</w:t>
      </w:r>
      <w:r w:rsidRPr="00D71180">
        <w:rPr>
          <w:color w:val="7F7F9F"/>
          <w:lang w:val="en-GB"/>
        </w:rPr>
        <w:t>&gt;</w:t>
      </w:r>
      <w:r w:rsidRPr="00D71180">
        <w:rPr>
          <w:lang w:val="en-GB"/>
        </w:rPr>
        <w:t>='0B',</w:t>
      </w:r>
      <w:r w:rsidRPr="00D71180">
        <w:rPr>
          <w:lang w:val="en-GB"/>
        </w:rPr>
        <w:tab/>
      </w:r>
      <w:r w:rsidRPr="00D71180">
        <w:rPr>
          <w:lang w:val="en-GB"/>
        </w:rPr>
        <w:tab/>
      </w:r>
      <w:r w:rsidRPr="00D71180">
        <w:rPr>
          <w:lang w:val="en-GB"/>
        </w:rPr>
        <w:br/>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i/>
          <w:lang w:val="en-GB"/>
        </w:rPr>
        <w:t>algorithmIdentifier</w:t>
      </w:r>
      <w:r w:rsidRPr="00D71180">
        <w:rPr>
          <w:lang w:val="en-GB"/>
        </w:rPr>
        <w:t>=signPSS='05'</w:t>
      </w:r>
    </w:p>
    <w:p w:rsidR="00EC4AB1" w:rsidRPr="00D71180" w:rsidRDefault="00EC4AB1" w:rsidP="00EC4AB1">
      <w:pPr>
        <w:pStyle w:val="afiXML"/>
        <w:rPr>
          <w:lang w:val="en-GB"/>
        </w:rPr>
      </w:pPr>
      <w:r w:rsidRPr="00D71180">
        <w:rPr>
          <w:lang w:val="en-GB"/>
        </w:rPr>
        <w:t>+</w:t>
      </w:r>
      <w:r w:rsidRPr="00D71180">
        <w:rPr>
          <w:color w:val="7F7F9F"/>
          <w:lang w:val="en-GB"/>
        </w:rPr>
        <w:t>--</w:t>
      </w:r>
      <w:r w:rsidRPr="00D71180">
        <w:rPr>
          <w:lang w:val="en-GB"/>
        </w:rPr>
        <w:t xml:space="preserve"> PuK.RCA, </w:t>
      </w:r>
      <w:r w:rsidRPr="00D71180">
        <w:rPr>
          <w:lang w:val="en-GB"/>
        </w:rPr>
        <w:tab/>
      </w:r>
      <w:r w:rsidRPr="00D71180">
        <w:rPr>
          <w:lang w:val="en-GB"/>
        </w:rPr>
        <w:tab/>
        <w:t>type=public signature verification object:</w:t>
      </w:r>
      <w:r w:rsidRPr="00D71180">
        <w:rPr>
          <w:lang w:val="en-GB"/>
        </w:rPr>
        <w:tab/>
      </w:r>
      <w:r w:rsidRPr="00D71180">
        <w:rPr>
          <w:lang w:val="en-GB"/>
        </w:rPr>
        <w:tab/>
      </w:r>
      <w:r w:rsidRPr="00D71180">
        <w:rPr>
          <w:lang w:val="en-GB"/>
        </w:rPr>
        <w:br/>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i/>
          <w:lang w:val="en-GB"/>
        </w:rPr>
        <w:t>keyIdentifier</w:t>
      </w:r>
      <w:r w:rsidRPr="00D71180">
        <w:rPr>
          <w:lang w:val="en-GB"/>
        </w:rPr>
        <w:t>='1122334455667788',</w:t>
      </w:r>
    </w:p>
    <w:p w:rsidR="00EC4AB1" w:rsidRPr="00D71180" w:rsidRDefault="00EC4AB1" w:rsidP="00EC4AB1">
      <w:pPr>
        <w:pStyle w:val="afiXML"/>
        <w:rPr>
          <w:lang w:val="en-GB"/>
        </w:rPr>
      </w:pPr>
      <w:r w:rsidRPr="00D71180">
        <w:rPr>
          <w:lang w:val="en-GB"/>
        </w:rPr>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i/>
          <w:lang w:val="en-GB"/>
        </w:rPr>
        <w:t>algorithmIdentifier</w:t>
      </w:r>
      <w:r w:rsidRPr="00D71180">
        <w:rPr>
          <w:i/>
          <w:lang w:val="en-GB"/>
        </w:rPr>
        <w:tab/>
      </w:r>
      <w:r w:rsidRPr="00D71180">
        <w:rPr>
          <w:lang w:val="en-GB"/>
        </w:rPr>
        <w:t>=ecdsa</w:t>
      </w:r>
      <w:r w:rsidRPr="00D71180">
        <w:rPr>
          <w:color w:val="7F7F9F"/>
          <w:lang w:val="en-GB"/>
        </w:rPr>
        <w:t>-</w:t>
      </w:r>
      <w:r w:rsidRPr="00D71180">
        <w:rPr>
          <w:lang w:val="en-GB"/>
        </w:rPr>
        <w:t>with</w:t>
      </w:r>
      <w:r w:rsidRPr="00D71180">
        <w:rPr>
          <w:color w:val="7F7F9F"/>
          <w:lang w:val="en-GB"/>
        </w:rPr>
        <w:t>-</w:t>
      </w:r>
      <w:r w:rsidRPr="00D71180">
        <w:rPr>
          <w:lang w:val="en-GB"/>
        </w:rPr>
        <w:t>SHA256</w:t>
      </w:r>
      <w:r w:rsidRPr="00D71180">
        <w:rPr>
          <w:lang w:val="en-GB"/>
        </w:rPr>
        <w:tab/>
      </w:r>
      <w:r w:rsidRPr="00D71180">
        <w:rPr>
          <w:lang w:val="en-GB"/>
        </w:rPr>
        <w:br/>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={1.2.840.10045.4.3.2}</w:t>
      </w:r>
      <w:r w:rsidRPr="00D71180">
        <w:rPr>
          <w:lang w:val="en-GB"/>
        </w:rPr>
        <w:tab/>
      </w:r>
      <w:r w:rsidRPr="00D71180">
        <w:rPr>
          <w:lang w:val="en-GB"/>
        </w:rPr>
        <w:tab/>
      </w:r>
      <w:r w:rsidRPr="00D71180">
        <w:rPr>
          <w:lang w:val="en-GB"/>
        </w:rPr>
        <w:br/>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=´2A8648CE3D040302´</w:t>
      </w:r>
    </w:p>
    <w:p w:rsidR="00EC4AB1" w:rsidRPr="00D71180" w:rsidRDefault="00EC4AB1" w:rsidP="00EC4AB1">
      <w:pPr>
        <w:pStyle w:val="afiXML"/>
        <w:rPr>
          <w:lang w:val="en-GB"/>
        </w:rPr>
      </w:pPr>
      <w:r w:rsidRPr="00D71180">
        <w:rPr>
          <w:lang w:val="en-GB"/>
        </w:rPr>
        <w:t>+</w:t>
      </w:r>
      <w:r w:rsidRPr="00D71180">
        <w:rPr>
          <w:color w:val="7F7F9F"/>
          <w:lang w:val="en-GB"/>
        </w:rPr>
        <w:t>--</w:t>
      </w:r>
      <w:r w:rsidRPr="00D71180">
        <w:rPr>
          <w:lang w:val="en-GB"/>
        </w:rPr>
        <w:t xml:space="preserve"> CAN, </w:t>
      </w:r>
      <w:r w:rsidRPr="00D71180">
        <w:rPr>
          <w:lang w:val="en-GB"/>
        </w:rPr>
        <w:tab/>
      </w:r>
      <w:r w:rsidRPr="00D71180">
        <w:rPr>
          <w:lang w:val="en-GB"/>
        </w:rPr>
        <w:tab/>
      </w:r>
      <w:r w:rsidRPr="00D71180">
        <w:rPr>
          <w:lang w:val="en-GB"/>
        </w:rPr>
        <w:tab/>
        <w:t xml:space="preserve">type=symmetrical card connection object: </w:t>
      </w:r>
      <w:r w:rsidRPr="00D71180">
        <w:rPr>
          <w:i/>
          <w:lang w:val="en-GB"/>
        </w:rPr>
        <w:t>keyIdentifier</w:t>
      </w:r>
      <w:r w:rsidRPr="00D71180">
        <w:rPr>
          <w:lang w:val="en-GB"/>
        </w:rPr>
        <w:t>='0E',</w:t>
      </w:r>
    </w:p>
    <w:p w:rsidR="00EC4AB1" w:rsidRPr="00D71180" w:rsidRDefault="00EC4AB1" w:rsidP="00EC4AB1">
      <w:pPr>
        <w:pStyle w:val="afiXML"/>
        <w:rPr>
          <w:lang w:val="en-GB"/>
        </w:rPr>
      </w:pPr>
      <w:r w:rsidRPr="00D71180">
        <w:rPr>
          <w:lang w:val="en-GB"/>
        </w:rPr>
        <w:t> </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i/>
          <w:lang w:val="en-GB"/>
        </w:rPr>
        <w:t>algorithmIdentifier</w:t>
      </w:r>
      <w:r w:rsidRPr="00D71180">
        <w:rPr>
          <w:i/>
          <w:lang w:val="en-GB"/>
        </w:rPr>
        <w:tab/>
      </w:r>
      <w:r w:rsidRPr="00D71180">
        <w:rPr>
          <w:lang w:val="en-GB"/>
        </w:rPr>
        <w:t>=id</w:t>
      </w:r>
      <w:r w:rsidRPr="00D71180">
        <w:rPr>
          <w:color w:val="7F7F9F"/>
          <w:lang w:val="en-GB"/>
        </w:rPr>
        <w:t>-</w:t>
      </w:r>
      <w:r w:rsidRPr="00D71180">
        <w:rPr>
          <w:lang w:val="en-GB"/>
        </w:rPr>
        <w:t>PACE</w:t>
      </w:r>
      <w:r w:rsidRPr="00D71180">
        <w:rPr>
          <w:color w:val="7F7F9F"/>
          <w:lang w:val="en-GB"/>
        </w:rPr>
        <w:t>-</w:t>
      </w:r>
      <w:r w:rsidRPr="00D71180">
        <w:rPr>
          <w:lang w:val="en-GB"/>
        </w:rPr>
        <w:t>ECDH</w:t>
      </w:r>
      <w:r w:rsidRPr="00D71180">
        <w:rPr>
          <w:color w:val="7F7F9F"/>
          <w:lang w:val="en-GB"/>
        </w:rPr>
        <w:t>-</w:t>
      </w:r>
      <w:r w:rsidRPr="00D71180">
        <w:rPr>
          <w:lang w:val="en-GB"/>
        </w:rPr>
        <w:t>GM</w:t>
      </w:r>
      <w:r w:rsidRPr="00D71180">
        <w:rPr>
          <w:color w:val="7F7F9F"/>
          <w:lang w:val="en-GB"/>
        </w:rPr>
        <w:t>-</w:t>
      </w:r>
      <w:r w:rsidRPr="00D71180">
        <w:rPr>
          <w:lang w:val="en-GB"/>
        </w:rPr>
        <w:t>AES</w:t>
      </w:r>
      <w:r w:rsidRPr="00D71180">
        <w:rPr>
          <w:color w:val="7F7F9F"/>
          <w:lang w:val="en-GB"/>
        </w:rPr>
        <w:t>-</w:t>
      </w:r>
      <w:r w:rsidRPr="00D71180">
        <w:rPr>
          <w:lang w:val="en-GB"/>
        </w:rPr>
        <w:t>CBC</w:t>
      </w:r>
      <w:r w:rsidRPr="00D71180">
        <w:rPr>
          <w:color w:val="7F7F9F"/>
          <w:lang w:val="en-GB"/>
        </w:rPr>
        <w:t>-</w:t>
      </w:r>
      <w:r w:rsidRPr="00D71180">
        <w:rPr>
          <w:lang w:val="en-GB"/>
        </w:rPr>
        <w:t>CMAC</w:t>
      </w:r>
      <w:r w:rsidRPr="00D71180">
        <w:rPr>
          <w:color w:val="7F7F9F"/>
          <w:lang w:val="en-GB"/>
        </w:rPr>
        <w:t>-</w:t>
      </w:r>
      <w:r w:rsidRPr="00D71180">
        <w:rPr>
          <w:lang w:val="en-GB"/>
        </w:rPr>
        <w:t>128</w:t>
      </w:r>
      <w:r w:rsidRPr="00D71180">
        <w:rPr>
          <w:lang w:val="en-GB"/>
        </w:rPr>
        <w:tab/>
      </w:r>
      <w:r w:rsidRPr="00D71180">
        <w:rPr>
          <w:lang w:val="en-GB"/>
        </w:rPr>
        <w:br/>
        <w:t> </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={0.4.0.127.0.7.2.2.4.2.2}</w:t>
      </w:r>
      <w:r w:rsidRPr="00D71180">
        <w:rPr>
          <w:lang w:val="en-GB"/>
        </w:rPr>
        <w:tab/>
      </w:r>
      <w:r w:rsidRPr="00D71180">
        <w:rPr>
          <w:lang w:val="en-GB"/>
        </w:rPr>
        <w:br/>
        <w:t> </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=´04007f00070202040202´</w:t>
      </w:r>
    </w:p>
    <w:p w:rsidR="00EC4AB1" w:rsidRPr="00D71180" w:rsidRDefault="00EC4AB1" w:rsidP="00157BB4">
      <w:pPr>
        <w:pStyle w:val="berschrift2"/>
      </w:pPr>
      <w:bookmarkStart w:id="90" w:name="_Ref360096095"/>
      <w:bookmarkStart w:id="91" w:name="_Toc501701385"/>
      <w:r w:rsidRPr="00D71180">
        <w:lastRenderedPageBreak/>
        <w:t xml:space="preserve">Beispiele zur </w:t>
      </w:r>
      <w:r>
        <w:t>C</w:t>
      </w:r>
      <w:r w:rsidRPr="00D71180">
        <w:t xml:space="preserve">odierung des </w:t>
      </w:r>
      <w:r w:rsidRPr="00D71180">
        <w:rPr>
          <w:rFonts w:ascii="Courier New" w:hAnsi="Courier New" w:cs="Courier New"/>
        </w:rPr>
        <w:t>objectLocator</w:t>
      </w:r>
      <w:bookmarkEnd w:id="90"/>
      <w:bookmarkEnd w:id="91"/>
    </w:p>
    <w:p w:rsidR="00EC4AB1" w:rsidRPr="00D71180" w:rsidRDefault="00EC4AB1" w:rsidP="00EC4AB1">
      <w:pPr>
        <w:pStyle w:val="gemStandard"/>
      </w:pPr>
      <w:r w:rsidRPr="00D71180">
        <w:t xml:space="preserve">Die Objekte aus dem Beispiel in </w:t>
      </w:r>
      <w:r w:rsidRPr="00D71180">
        <w:fldChar w:fldCharType="begin"/>
      </w:r>
      <w:r w:rsidRPr="00D71180">
        <w:instrText xml:space="preserve"> REF _Ref360095860 \r \h  \* MERGEFORMAT </w:instrText>
      </w:r>
      <w:r w:rsidRPr="00D71180">
        <w:fldChar w:fldCharType="separate"/>
      </w:r>
      <w:r>
        <w:t>3.5</w:t>
      </w:r>
      <w:r w:rsidRPr="00D71180">
        <w:fldChar w:fldCharType="end"/>
      </w:r>
      <w:r w:rsidRPr="00D71180">
        <w:t xml:space="preserve"> werden wie folgt adressiert:</w:t>
      </w:r>
    </w:p>
    <w:p w:rsidR="00EC4AB1" w:rsidRPr="00D71180" w:rsidRDefault="00EC4AB1" w:rsidP="00EC4AB1">
      <w:pPr>
        <w:pStyle w:val="Beschriftung"/>
        <w:keepNext/>
        <w:jc w:val="left"/>
      </w:pPr>
      <w:bookmarkStart w:id="92" w:name="_Ref369166211"/>
      <w:bookmarkStart w:id="93" w:name="_Toc458003829"/>
      <w:r w:rsidRPr="00D71180">
        <w:t xml:space="preserve">Tabelle </w:t>
      </w:r>
      <w:r w:rsidRPr="00D71180">
        <w:fldChar w:fldCharType="begin"/>
      </w:r>
      <w:r w:rsidRPr="00D71180">
        <w:instrText xml:space="preserve"> SEQ Tabelle \* ARABIC </w:instrText>
      </w:r>
      <w:r w:rsidRPr="00D71180">
        <w:fldChar w:fldCharType="separate"/>
      </w:r>
      <w:r>
        <w:rPr>
          <w:noProof/>
        </w:rPr>
        <w:t>1</w:t>
      </w:r>
      <w:r w:rsidRPr="00D71180">
        <w:fldChar w:fldCharType="end"/>
      </w:r>
      <w:bookmarkEnd w:id="92"/>
      <w:r w:rsidRPr="00D71180">
        <w:t>: Beispiel</w:t>
      </w:r>
      <w:r>
        <w:t>c</w:t>
      </w:r>
      <w:r w:rsidRPr="00D71180">
        <w:t xml:space="preserve">odierungen </w:t>
      </w:r>
      <w:r w:rsidRPr="00D71180">
        <w:rPr>
          <w:rFonts w:ascii="Courier New" w:hAnsi="Courier New" w:cs="Courier New"/>
        </w:rPr>
        <w:t>objectLocator</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905"/>
      </w:tblGrid>
      <w:tr w:rsidR="00EC4AB1" w:rsidRPr="001E6F24" w:rsidTr="00EC4AB1">
        <w:trPr>
          <w:cantSplit/>
          <w:tblHeader/>
        </w:trPr>
        <w:tc>
          <w:tcPr>
            <w:tcW w:w="0" w:type="auto"/>
            <w:shd w:val="clear" w:color="auto" w:fill="E0E0E0"/>
          </w:tcPr>
          <w:p w:rsidR="00EC4AB1" w:rsidRPr="001E6F24" w:rsidRDefault="00EC4AB1" w:rsidP="00EC4AB1">
            <w:pPr>
              <w:pStyle w:val="gemTab9pt"/>
              <w:rPr>
                <w:b/>
              </w:rPr>
            </w:pPr>
            <w:r w:rsidRPr="001E6F24">
              <w:rPr>
                <w:b/>
              </w:rPr>
              <w:t>Objekt</w:t>
            </w:r>
          </w:p>
        </w:tc>
        <w:tc>
          <w:tcPr>
            <w:tcW w:w="0" w:type="auto"/>
            <w:shd w:val="clear" w:color="auto" w:fill="E0E0E0"/>
          </w:tcPr>
          <w:p w:rsidR="00EC4AB1" w:rsidRPr="001E6F24" w:rsidRDefault="00EC4AB1" w:rsidP="00EC4AB1">
            <w:pPr>
              <w:pStyle w:val="afiXML"/>
              <w:rPr>
                <w:b/>
              </w:rPr>
            </w:pPr>
            <w:r w:rsidRPr="001E6F24">
              <w:rPr>
                <w:b/>
              </w:rPr>
              <w:t>objectLocator</w:t>
            </w:r>
          </w:p>
        </w:tc>
      </w:tr>
      <w:tr w:rsidR="00EC4AB1" w:rsidRPr="005F21D3" w:rsidTr="00EC4AB1">
        <w:trPr>
          <w:cantSplit/>
        </w:trPr>
        <w:tc>
          <w:tcPr>
            <w:tcW w:w="0" w:type="auto"/>
            <w:shd w:val="clear" w:color="auto" w:fill="auto"/>
            <w:vAlign w:val="center"/>
          </w:tcPr>
          <w:p w:rsidR="00EC4AB1" w:rsidRPr="005F21D3" w:rsidRDefault="00EC4AB1" w:rsidP="00EC4AB1">
            <w:pPr>
              <w:pStyle w:val="gemTab9pt"/>
            </w:pPr>
            <w:r w:rsidRPr="005F21D3">
              <w:t>Objektsystem</w:t>
            </w:r>
          </w:p>
        </w:tc>
        <w:tc>
          <w:tcPr>
            <w:tcW w:w="0" w:type="auto"/>
            <w:shd w:val="clear" w:color="auto" w:fill="auto"/>
          </w:tcPr>
          <w:p w:rsidR="00EC4AB1" w:rsidRPr="005F21D3" w:rsidRDefault="00EC4AB1" w:rsidP="00EC4AB1">
            <w:pPr>
              <w:pStyle w:val="afiXML"/>
            </w:pPr>
            <w:r w:rsidRPr="005F21D3">
              <w:t>e0 00</w:t>
            </w:r>
          </w:p>
        </w:tc>
      </w:tr>
      <w:tr w:rsidR="00EC4AB1" w:rsidRPr="005F21D3" w:rsidTr="00EC4AB1">
        <w:trPr>
          <w:cantSplit/>
        </w:trPr>
        <w:tc>
          <w:tcPr>
            <w:tcW w:w="0" w:type="auto"/>
            <w:shd w:val="clear" w:color="auto" w:fill="auto"/>
            <w:vAlign w:val="center"/>
          </w:tcPr>
          <w:p w:rsidR="00EC4AB1" w:rsidRPr="005F21D3" w:rsidRDefault="00EC4AB1" w:rsidP="00EC4AB1">
            <w:pPr>
              <w:pStyle w:val="gemTab9pt"/>
            </w:pPr>
            <w:r w:rsidRPr="005F21D3">
              <w:t>MF</w:t>
            </w:r>
          </w:p>
        </w:tc>
        <w:tc>
          <w:tcPr>
            <w:tcW w:w="0" w:type="auto"/>
            <w:shd w:val="clear" w:color="auto" w:fill="auto"/>
          </w:tcPr>
          <w:p w:rsidR="00EC4AB1" w:rsidRPr="005F21D3" w:rsidRDefault="00EC4AB1" w:rsidP="00EC4AB1">
            <w:pPr>
              <w:pStyle w:val="afiXML"/>
            </w:pPr>
            <w:r w:rsidRPr="005F21D3">
              <w:t>e0 08</w:t>
            </w:r>
          </w:p>
          <w:p w:rsidR="00EC4AB1" w:rsidRPr="005F21D3" w:rsidRDefault="00EC4AB1" w:rsidP="00EC4AB1">
            <w:pPr>
              <w:pStyle w:val="afiXML"/>
            </w:pPr>
            <w:r w:rsidRPr="005F21D3">
              <w:t xml:space="preserve"> </w:t>
            </w:r>
            <w:r>
              <w:t xml:space="preserve"> </w:t>
            </w:r>
            <w:r w:rsidRPr="005F21D3">
              <w:t xml:space="preserve"> 4f 06 f123456789ab</w:t>
            </w:r>
          </w:p>
        </w:tc>
      </w:tr>
      <w:tr w:rsidR="00EC4AB1" w:rsidRPr="005F21D3" w:rsidTr="00EC4AB1">
        <w:trPr>
          <w:cantSplit/>
        </w:trPr>
        <w:tc>
          <w:tcPr>
            <w:tcW w:w="0" w:type="auto"/>
            <w:shd w:val="clear" w:color="auto" w:fill="auto"/>
            <w:vAlign w:val="center"/>
          </w:tcPr>
          <w:p w:rsidR="00EC4AB1" w:rsidRPr="005F21D3" w:rsidRDefault="00EC4AB1" w:rsidP="00EC4AB1">
            <w:pPr>
              <w:pStyle w:val="gemTab9pt"/>
            </w:pPr>
            <w:r w:rsidRPr="005F21D3">
              <w:t>EF.DIR</w:t>
            </w:r>
          </w:p>
        </w:tc>
        <w:tc>
          <w:tcPr>
            <w:tcW w:w="0" w:type="auto"/>
            <w:shd w:val="clear" w:color="auto" w:fill="auto"/>
          </w:tcPr>
          <w:p w:rsidR="00EC4AB1" w:rsidRDefault="00EC4AB1" w:rsidP="00EC4AB1">
            <w:pPr>
              <w:pStyle w:val="afiXML"/>
            </w:pPr>
            <w:r>
              <w:t>e0 0c</w:t>
            </w:r>
          </w:p>
          <w:p w:rsidR="00EC4AB1" w:rsidRDefault="00EC4AB1" w:rsidP="00EC4AB1">
            <w:pPr>
              <w:pStyle w:val="afiXML"/>
            </w:pPr>
            <w:r>
              <w:t xml:space="preserve">   4f 06 f123456789ab</w:t>
            </w:r>
          </w:p>
          <w:p w:rsidR="00EC4AB1" w:rsidRPr="005F21D3" w:rsidRDefault="00EC4AB1" w:rsidP="00EC4AB1">
            <w:pPr>
              <w:pStyle w:val="afiXML"/>
            </w:pPr>
            <w:r>
              <w:t xml:space="preserve">   d1 02 2f00</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PIN.CH</w:t>
            </w:r>
          </w:p>
        </w:tc>
        <w:tc>
          <w:tcPr>
            <w:tcW w:w="0" w:type="auto"/>
            <w:shd w:val="clear" w:color="auto" w:fill="auto"/>
          </w:tcPr>
          <w:p w:rsidR="00EC4AB1" w:rsidRPr="00476B9A" w:rsidRDefault="00EC4AB1" w:rsidP="00EC4AB1">
            <w:pPr>
              <w:pStyle w:val="afiXML"/>
            </w:pPr>
            <w:r w:rsidRPr="00476B9A">
              <w:t>e0 0b</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83 01 03</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PrK.AUT</w:t>
            </w:r>
          </w:p>
        </w:tc>
        <w:tc>
          <w:tcPr>
            <w:tcW w:w="0" w:type="auto"/>
            <w:shd w:val="clear" w:color="auto" w:fill="auto"/>
          </w:tcPr>
          <w:p w:rsidR="00EC4AB1" w:rsidRPr="00476B9A" w:rsidRDefault="00EC4AB1" w:rsidP="00EC4AB1">
            <w:pPr>
              <w:pStyle w:val="afiXML"/>
            </w:pPr>
            <w:r w:rsidRPr="00476B9A">
              <w:t>e0 0b</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c3 01 02</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DF.a</w:t>
            </w:r>
          </w:p>
        </w:tc>
        <w:tc>
          <w:tcPr>
            <w:tcW w:w="0" w:type="auto"/>
            <w:shd w:val="clear" w:color="auto" w:fill="auto"/>
          </w:tcPr>
          <w:p w:rsidR="00EC4AB1" w:rsidRPr="00476B9A" w:rsidRDefault="00EC4AB1" w:rsidP="00EC4AB1">
            <w:pPr>
              <w:pStyle w:val="afiXML"/>
            </w:pPr>
            <w:r w:rsidRPr="00476B9A">
              <w:t>e0 0c</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51 02 df0a</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PrK.ENC</w:t>
            </w:r>
          </w:p>
        </w:tc>
        <w:tc>
          <w:tcPr>
            <w:tcW w:w="0" w:type="auto"/>
            <w:shd w:val="clear" w:color="auto" w:fill="auto"/>
          </w:tcPr>
          <w:p w:rsidR="00EC4AB1" w:rsidRPr="00476B9A" w:rsidRDefault="00EC4AB1" w:rsidP="00EC4AB1">
            <w:pPr>
              <w:pStyle w:val="afiXML"/>
              <w:rPr>
                <w:lang w:val="it-IT"/>
              </w:rPr>
            </w:pPr>
            <w:r w:rsidRPr="00476B9A">
              <w:rPr>
                <w:lang w:val="it-IT"/>
              </w:rPr>
              <w:t>e0 0f</w:t>
            </w:r>
          </w:p>
          <w:p w:rsidR="00EC4AB1" w:rsidRPr="00476B9A" w:rsidRDefault="00EC4AB1" w:rsidP="00EC4AB1">
            <w:pPr>
              <w:pStyle w:val="afiXML"/>
              <w:rPr>
                <w:lang w:val="it-IT"/>
              </w:rPr>
            </w:pPr>
            <w:r w:rsidRPr="00476B9A">
              <w:rPr>
                <w:lang w:val="it-IT"/>
              </w:rPr>
              <w:t xml:space="preserve">   4f 06 f123456789ab</w:t>
            </w:r>
          </w:p>
          <w:p w:rsidR="00EC4AB1" w:rsidRPr="00476B9A" w:rsidRDefault="00EC4AB1" w:rsidP="00EC4AB1">
            <w:pPr>
              <w:pStyle w:val="afiXML"/>
              <w:rPr>
                <w:lang w:val="it-IT"/>
              </w:rPr>
            </w:pPr>
            <w:r w:rsidRPr="00476B9A">
              <w:rPr>
                <w:lang w:val="it-IT"/>
              </w:rPr>
              <w:t xml:space="preserve">   51 02 df0a</w:t>
            </w:r>
          </w:p>
          <w:p w:rsidR="00EC4AB1" w:rsidRPr="00476B9A" w:rsidRDefault="00EC4AB1" w:rsidP="00EC4AB1">
            <w:pPr>
              <w:pStyle w:val="afiXML"/>
              <w:rPr>
                <w:lang w:val="it-IT"/>
              </w:rPr>
            </w:pPr>
            <w:r w:rsidRPr="00476B9A">
              <w:rPr>
                <w:lang w:val="it-IT"/>
              </w:rPr>
              <w:t xml:space="preserve">   c3 01 06</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MRP.df-specific</w:t>
            </w:r>
          </w:p>
        </w:tc>
        <w:tc>
          <w:tcPr>
            <w:tcW w:w="0" w:type="auto"/>
            <w:shd w:val="clear" w:color="auto" w:fill="auto"/>
          </w:tcPr>
          <w:p w:rsidR="00EC4AB1" w:rsidRPr="00476B9A" w:rsidRDefault="00EC4AB1" w:rsidP="00EC4AB1">
            <w:pPr>
              <w:pStyle w:val="afiXML"/>
            </w:pPr>
            <w:r w:rsidRPr="00476B9A">
              <w:t>e0 0f</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51 02 df0a</w:t>
            </w:r>
          </w:p>
          <w:p w:rsidR="00EC4AB1" w:rsidRPr="00476B9A" w:rsidRDefault="00EC4AB1" w:rsidP="00EC4AB1">
            <w:pPr>
              <w:pStyle w:val="afiXML"/>
            </w:pPr>
            <w:r w:rsidRPr="00476B9A">
              <w:t xml:space="preserve">   83 01 </w:t>
            </w:r>
            <w:r w:rsidRPr="00C348D7">
              <w:t>0</w:t>
            </w:r>
            <w:r w:rsidRPr="00476B9A">
              <w:t>4</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DF.b</w:t>
            </w:r>
          </w:p>
        </w:tc>
        <w:tc>
          <w:tcPr>
            <w:tcW w:w="0" w:type="auto"/>
            <w:shd w:val="clear" w:color="auto" w:fill="auto"/>
          </w:tcPr>
          <w:p w:rsidR="00EC4AB1" w:rsidRPr="00476B9A" w:rsidRDefault="00EC4AB1" w:rsidP="00EC4AB1">
            <w:pPr>
              <w:pStyle w:val="afiXML"/>
            </w:pPr>
            <w:r w:rsidRPr="00476B9A">
              <w:t>e0 0e</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51 04 df0adf0b</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EF.c</w:t>
            </w:r>
          </w:p>
        </w:tc>
        <w:tc>
          <w:tcPr>
            <w:tcW w:w="0" w:type="auto"/>
            <w:shd w:val="clear" w:color="auto" w:fill="auto"/>
          </w:tcPr>
          <w:p w:rsidR="00EC4AB1" w:rsidRPr="00476B9A" w:rsidRDefault="00EC4AB1" w:rsidP="00EC4AB1">
            <w:pPr>
              <w:pStyle w:val="afiXML"/>
            </w:pPr>
            <w:r w:rsidRPr="00476B9A">
              <w:t>e0 12</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51 04 df0adf0b</w:t>
            </w:r>
          </w:p>
          <w:p w:rsidR="00EC4AB1" w:rsidRPr="00476B9A" w:rsidRDefault="00EC4AB1" w:rsidP="00EC4AB1">
            <w:pPr>
              <w:pStyle w:val="afiXML"/>
            </w:pPr>
            <w:r w:rsidRPr="00476B9A">
              <w:t xml:space="preserve">   d1 02 ef0c</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AES.AUT</w:t>
            </w:r>
          </w:p>
        </w:tc>
        <w:tc>
          <w:tcPr>
            <w:tcW w:w="0" w:type="auto"/>
            <w:shd w:val="clear" w:color="auto" w:fill="auto"/>
          </w:tcPr>
          <w:p w:rsidR="00EC4AB1" w:rsidRPr="00476B9A" w:rsidRDefault="00EC4AB1" w:rsidP="00EC4AB1">
            <w:pPr>
              <w:pStyle w:val="afiXML"/>
            </w:pPr>
            <w:r w:rsidRPr="00476B9A">
              <w:t>e0 11</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51 04 df0adf0b</w:t>
            </w:r>
          </w:p>
          <w:p w:rsidR="00EC4AB1" w:rsidRPr="00476B9A" w:rsidRDefault="00EC4AB1" w:rsidP="00EC4AB1">
            <w:pPr>
              <w:pStyle w:val="afiXML"/>
            </w:pPr>
            <w:r w:rsidRPr="00476B9A">
              <w:t xml:space="preserve">   c3 01 0a</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PrK.SIG</w:t>
            </w:r>
          </w:p>
        </w:tc>
        <w:tc>
          <w:tcPr>
            <w:tcW w:w="0" w:type="auto"/>
            <w:shd w:val="clear" w:color="auto" w:fill="auto"/>
          </w:tcPr>
          <w:p w:rsidR="00EC4AB1" w:rsidRPr="00476B9A" w:rsidRDefault="00EC4AB1" w:rsidP="00EC4AB1">
            <w:pPr>
              <w:pStyle w:val="afiXML"/>
            </w:pPr>
            <w:r w:rsidRPr="00476B9A">
              <w:t>e0 11</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51 04 df0adf0b</w:t>
            </w:r>
          </w:p>
          <w:p w:rsidR="00EC4AB1" w:rsidRPr="00476B9A" w:rsidRDefault="00EC4AB1" w:rsidP="00EC4AB1">
            <w:pPr>
              <w:pStyle w:val="afiXML"/>
            </w:pPr>
            <w:r w:rsidRPr="00476B9A">
              <w:t xml:space="preserve">   c3 01 0b</w:t>
            </w:r>
          </w:p>
        </w:tc>
      </w:tr>
      <w:tr w:rsidR="00EC4AB1" w:rsidRPr="00476B9A" w:rsidTr="00EC4AB1">
        <w:trPr>
          <w:cantSplit/>
        </w:trPr>
        <w:tc>
          <w:tcPr>
            <w:tcW w:w="0" w:type="auto"/>
            <w:shd w:val="clear" w:color="auto" w:fill="auto"/>
            <w:vAlign w:val="center"/>
          </w:tcPr>
          <w:p w:rsidR="00EC4AB1" w:rsidRPr="005F21D3" w:rsidRDefault="00EC4AB1" w:rsidP="00EC4AB1">
            <w:pPr>
              <w:pStyle w:val="gemTab9pt"/>
            </w:pPr>
            <w:r w:rsidRPr="005F21D3">
              <w:t>PuK.RCA</w:t>
            </w:r>
          </w:p>
        </w:tc>
        <w:tc>
          <w:tcPr>
            <w:tcW w:w="0" w:type="auto"/>
            <w:shd w:val="clear" w:color="auto" w:fill="auto"/>
          </w:tcPr>
          <w:p w:rsidR="00EC4AB1" w:rsidRPr="00476B9A" w:rsidRDefault="00EC4AB1" w:rsidP="00EC4AB1">
            <w:pPr>
              <w:pStyle w:val="afiXML"/>
            </w:pPr>
            <w:r w:rsidRPr="00476B9A">
              <w:t>e0 17</w:t>
            </w:r>
          </w:p>
          <w:p w:rsidR="00EC4AB1" w:rsidRPr="00476B9A" w:rsidRDefault="00EC4AB1" w:rsidP="00EC4AB1">
            <w:pPr>
              <w:pStyle w:val="afiXML"/>
            </w:pPr>
            <w:r w:rsidRPr="00476B9A">
              <w:t xml:space="preserve">   4f 06 f123456789ab</w:t>
            </w:r>
          </w:p>
          <w:p w:rsidR="00EC4AB1" w:rsidRPr="00476B9A" w:rsidRDefault="00EC4AB1" w:rsidP="00EC4AB1">
            <w:pPr>
              <w:pStyle w:val="afiXML"/>
            </w:pPr>
            <w:r w:rsidRPr="00476B9A">
              <w:t xml:space="preserve">   b6 0d</w:t>
            </w:r>
          </w:p>
          <w:p w:rsidR="00EC4AB1" w:rsidRPr="00476B9A" w:rsidRDefault="00EC4AB1" w:rsidP="00EC4AB1">
            <w:pPr>
              <w:pStyle w:val="afiXML"/>
            </w:pPr>
            <w:r w:rsidRPr="00476B9A">
              <w:t xml:space="preserve">      95 01 80</w:t>
            </w:r>
          </w:p>
          <w:p w:rsidR="00EC4AB1" w:rsidRPr="00476B9A" w:rsidRDefault="00EC4AB1" w:rsidP="00EC4AB1">
            <w:pPr>
              <w:pStyle w:val="afiXML"/>
            </w:pPr>
            <w:r w:rsidRPr="00476B9A">
              <w:t xml:space="preserve">      83 08 1122334455667788</w:t>
            </w:r>
          </w:p>
        </w:tc>
      </w:tr>
      <w:tr w:rsidR="00EC4AB1" w:rsidRPr="00476B9A" w:rsidTr="00EC4AB1">
        <w:trPr>
          <w:cantSplit/>
          <w:trHeight w:val="77"/>
        </w:trPr>
        <w:tc>
          <w:tcPr>
            <w:tcW w:w="0" w:type="auto"/>
            <w:shd w:val="clear" w:color="auto" w:fill="auto"/>
            <w:vAlign w:val="center"/>
          </w:tcPr>
          <w:p w:rsidR="00EC4AB1" w:rsidRPr="002C6AF1" w:rsidRDefault="00EC4AB1" w:rsidP="00EC4AB1">
            <w:pPr>
              <w:pStyle w:val="gemTab9pt"/>
            </w:pPr>
            <w:r w:rsidRPr="002C6AF1">
              <w:t>CAN</w:t>
            </w:r>
          </w:p>
        </w:tc>
        <w:tc>
          <w:tcPr>
            <w:tcW w:w="0" w:type="auto"/>
            <w:shd w:val="clear" w:color="auto" w:fill="auto"/>
          </w:tcPr>
          <w:p w:rsidR="00EC4AB1" w:rsidRPr="00476B9A" w:rsidRDefault="00EC4AB1" w:rsidP="00EC4AB1">
            <w:pPr>
              <w:pStyle w:val="afiXML"/>
              <w:rPr>
                <w:lang w:val="it-IT"/>
              </w:rPr>
            </w:pPr>
            <w:r w:rsidRPr="00476B9A">
              <w:rPr>
                <w:lang w:val="it-IT"/>
              </w:rPr>
              <w:t>e0 0b</w:t>
            </w:r>
          </w:p>
          <w:p w:rsidR="00EC4AB1" w:rsidRPr="00476B9A" w:rsidRDefault="00EC4AB1" w:rsidP="00EC4AB1">
            <w:pPr>
              <w:pStyle w:val="afiXML"/>
              <w:rPr>
                <w:lang w:val="it-IT"/>
              </w:rPr>
            </w:pPr>
            <w:r w:rsidRPr="00476B9A">
              <w:rPr>
                <w:lang w:val="it-IT"/>
              </w:rPr>
              <w:t xml:space="preserve">   4f 06 f123456789ab</w:t>
            </w:r>
          </w:p>
          <w:p w:rsidR="00EC4AB1" w:rsidRPr="00476B9A" w:rsidRDefault="00EC4AB1" w:rsidP="00EC4AB1">
            <w:pPr>
              <w:pStyle w:val="afiXML"/>
              <w:rPr>
                <w:lang w:val="it-IT"/>
              </w:rPr>
            </w:pPr>
            <w:r w:rsidRPr="00476B9A">
              <w:rPr>
                <w:lang w:val="it-IT"/>
              </w:rPr>
              <w:t xml:space="preserve">   c3 01 0e</w:t>
            </w:r>
          </w:p>
        </w:tc>
      </w:tr>
    </w:tbl>
    <w:p w:rsidR="00EC4AB1" w:rsidRPr="002C6AF1" w:rsidRDefault="00EC4AB1" w:rsidP="00157BB4">
      <w:pPr>
        <w:pStyle w:val="berschrift2"/>
      </w:pPr>
      <w:bookmarkStart w:id="94" w:name="_Ref382386147"/>
      <w:bookmarkStart w:id="95" w:name="_Ref383766826"/>
      <w:bookmarkStart w:id="96" w:name="_Toc501701386"/>
      <w:r w:rsidRPr="002C6AF1">
        <w:t>Anbindung Konsistenz-Prüftool an Wrapper</w:t>
      </w:r>
      <w:bookmarkEnd w:id="94"/>
      <w:bookmarkEnd w:id="95"/>
      <w:bookmarkEnd w:id="96"/>
    </w:p>
    <w:p w:rsidR="00EC4AB1" w:rsidRPr="005002F5" w:rsidRDefault="00EC4AB1" w:rsidP="00EC4AB1">
      <w:pPr>
        <w:pStyle w:val="gemStandard"/>
      </w:pPr>
      <w:r w:rsidRPr="005002F5">
        <w:t>Die Anforderungen in diesem Unterkapitel sind relevant für die Entwicklung von Konsi</w:t>
      </w:r>
      <w:r w:rsidRPr="005002F5">
        <w:t>s</w:t>
      </w:r>
      <w:r w:rsidRPr="005002F5">
        <w:t>tenz-Prüftool und Wrapper sowie für deren Anbindung.</w:t>
      </w:r>
    </w:p>
    <w:p w:rsidR="00EC4AB1" w:rsidRPr="005002F5" w:rsidRDefault="00EC4AB1" w:rsidP="00EC4AB1">
      <w:pPr>
        <w:pStyle w:val="aNorm"/>
      </w:pPr>
      <w:r w:rsidRPr="005002F5">
        <w:t>Anforderung „Auslieferung Wrapper“</w:t>
      </w:r>
      <w:r w:rsidRPr="005002F5">
        <w:tab/>
      </w:r>
      <w:r w:rsidRPr="005002F5">
        <w:br/>
        <w:t>Die Wrapper-Implementierung MUSS als JAR-Archiv ausgeliefert werden</w:t>
      </w:r>
      <w:r>
        <w:t xml:space="preserve">. </w:t>
      </w:r>
      <w:r w:rsidRPr="00C348D7">
        <w:t>Die Wrapper-Implementierung MUSS</w:t>
      </w:r>
      <w:r w:rsidRPr="005002F5">
        <w:t xml:space="preserve"> in einer Java Standard Edition Laufzeitumg</w:t>
      </w:r>
      <w:r w:rsidRPr="005002F5">
        <w:t>e</w:t>
      </w:r>
      <w:r w:rsidRPr="005002F5">
        <w:t xml:space="preserve">bung 7 lauffähig </w:t>
      </w:r>
      <w:r>
        <w:t>sein</w:t>
      </w:r>
      <w:r w:rsidRPr="005002F5">
        <w:t>.</w:t>
      </w:r>
      <w:r>
        <w:t xml:space="preserve"> </w:t>
      </w:r>
      <w:r w:rsidRPr="00C348D7">
        <w:t>Die Wrapper-Implementierung KANN in anderen Laufzeitumg</w:t>
      </w:r>
      <w:r w:rsidRPr="00C348D7">
        <w:t>e</w:t>
      </w:r>
      <w:r w:rsidRPr="00C348D7">
        <w:t>bungen ausführbar sein.</w:t>
      </w:r>
    </w:p>
    <w:p w:rsidR="00EC4AB1" w:rsidRPr="00732413" w:rsidRDefault="00EC4AB1" w:rsidP="00EC4AB1">
      <w:pPr>
        <w:pStyle w:val="aNorm"/>
      </w:pPr>
      <w:r w:rsidRPr="00732413">
        <w:lastRenderedPageBreak/>
        <w:t>Anforderung „Versionskennung“</w:t>
      </w:r>
      <w:r w:rsidRPr="00732413">
        <w:tab/>
      </w:r>
      <w:r w:rsidRPr="00732413">
        <w:br/>
        <w:t>Die Manifestdatei des JAR-Archives MUSS mindestens folgende Versionsangaben enthalten:</w:t>
      </w:r>
    </w:p>
    <w:p w:rsidR="00EC4AB1" w:rsidRPr="00732413" w:rsidRDefault="00EC4AB1" w:rsidP="00EC4AB1">
      <w:pPr>
        <w:pStyle w:val="aNorm"/>
        <w:numPr>
          <w:ilvl w:val="1"/>
          <w:numId w:val="29"/>
        </w:numPr>
      </w:pPr>
      <w:r w:rsidRPr="00732413">
        <w:t>Aus der Manifestdatei von iwrapper.jar MÜSSEN folgende Informationen übe</w:t>
      </w:r>
      <w:r w:rsidRPr="00732413">
        <w:t>r</w:t>
      </w:r>
      <w:r w:rsidRPr="00732413">
        <w:t>nommen werden:</w:t>
      </w:r>
    </w:p>
    <w:p w:rsidR="00EC4AB1" w:rsidRPr="00732413" w:rsidRDefault="00EC4AB1" w:rsidP="00EC4AB1">
      <w:pPr>
        <w:pStyle w:val="aNorm"/>
        <w:numPr>
          <w:ilvl w:val="2"/>
          <w:numId w:val="29"/>
        </w:numPr>
      </w:pPr>
      <w:r w:rsidRPr="00732413">
        <w:t>Specification-Title</w:t>
      </w:r>
    </w:p>
    <w:p w:rsidR="00EC4AB1" w:rsidRPr="00732413" w:rsidRDefault="00EC4AB1" w:rsidP="00EC4AB1">
      <w:pPr>
        <w:pStyle w:val="aNorm"/>
        <w:numPr>
          <w:ilvl w:val="2"/>
          <w:numId w:val="29"/>
        </w:numPr>
      </w:pPr>
      <w:r w:rsidRPr="00732413">
        <w:t>Specification-Vendor</w:t>
      </w:r>
    </w:p>
    <w:p w:rsidR="00EC4AB1" w:rsidRPr="00732413" w:rsidRDefault="00EC4AB1" w:rsidP="00EC4AB1">
      <w:pPr>
        <w:pStyle w:val="aNorm"/>
        <w:numPr>
          <w:ilvl w:val="2"/>
          <w:numId w:val="29"/>
        </w:numPr>
      </w:pPr>
      <w:r w:rsidRPr="00732413">
        <w:t>Specification-Version</w:t>
      </w:r>
    </w:p>
    <w:p w:rsidR="00EC4AB1" w:rsidRPr="00732413" w:rsidRDefault="00EC4AB1" w:rsidP="00EC4AB1">
      <w:pPr>
        <w:pStyle w:val="aNorm"/>
        <w:numPr>
          <w:ilvl w:val="2"/>
          <w:numId w:val="29"/>
        </w:numPr>
      </w:pPr>
      <w:r w:rsidRPr="00732413">
        <w:t>Specification-iWrapper</w:t>
      </w:r>
    </w:p>
    <w:p w:rsidR="00EC4AB1" w:rsidRPr="00732413" w:rsidRDefault="00EC4AB1" w:rsidP="00EC4AB1">
      <w:pPr>
        <w:pStyle w:val="aNorm"/>
        <w:numPr>
          <w:ilvl w:val="1"/>
          <w:numId w:val="29"/>
        </w:numPr>
      </w:pPr>
      <w:r w:rsidRPr="00732413">
        <w:t>Zulassung-Schluessel</w:t>
      </w:r>
    </w:p>
    <w:p w:rsidR="00EC4AB1" w:rsidRPr="00732413" w:rsidRDefault="00EC4AB1" w:rsidP="00EC4AB1">
      <w:pPr>
        <w:pStyle w:val="aNorm"/>
        <w:numPr>
          <w:ilvl w:val="1"/>
          <w:numId w:val="29"/>
        </w:numPr>
      </w:pPr>
      <w:r w:rsidRPr="00732413">
        <w:t>Zulassung-Produkt</w:t>
      </w:r>
    </w:p>
    <w:p w:rsidR="00EC4AB1" w:rsidRPr="00732413" w:rsidRDefault="00EC4AB1" w:rsidP="00EC4AB1">
      <w:pPr>
        <w:pStyle w:val="aNorm"/>
        <w:numPr>
          <w:ilvl w:val="1"/>
          <w:numId w:val="29"/>
        </w:numPr>
      </w:pPr>
      <w:r w:rsidRPr="00732413">
        <w:t>Zulassung-Version</w:t>
      </w:r>
    </w:p>
    <w:p w:rsidR="00EC4AB1" w:rsidRPr="00732413" w:rsidRDefault="00EC4AB1" w:rsidP="00EC4AB1">
      <w:pPr>
        <w:pStyle w:val="aNorm"/>
      </w:pPr>
      <w:r w:rsidRPr="00732413">
        <w:t>Anforderung „Abhängigkeiten Wrapper“</w:t>
      </w:r>
    </w:p>
    <w:p w:rsidR="00EC4AB1" w:rsidRDefault="00EC4AB1" w:rsidP="00EC4AB1">
      <w:pPr>
        <w:pStyle w:val="aNorm"/>
        <w:numPr>
          <w:ilvl w:val="0"/>
          <w:numId w:val="0"/>
        </w:numPr>
        <w:ind w:left="567"/>
      </w:pPr>
      <w:r w:rsidRPr="005002F5">
        <w:t>Alle Abhängigkeiten des Wrapper JAR-Archivs MÜSSEN in dessen MAN</w:t>
      </w:r>
      <w:r w:rsidRPr="005002F5">
        <w:t>I</w:t>
      </w:r>
      <w:r w:rsidRPr="005002F5">
        <w:t>FEST.MF innerhalb des Class-Path: Elements mit Angabe des relativen Pfades (z.B.: lib/&lt;wrapper1-abhängigkeit1&gt;.jar) spezifiziert sein und mitgeliefert werden, sodass sie vom Konsistenz-Prüftool automatisch beim Einlesen gefunden we</w:t>
      </w:r>
      <w:r w:rsidRPr="005002F5">
        <w:t>r</w:t>
      </w:r>
      <w:r w:rsidRPr="005002F5">
        <w:t>den.</w:t>
      </w:r>
    </w:p>
    <w:p w:rsidR="00EC4AB1" w:rsidRPr="005002F5" w:rsidRDefault="00EC4AB1" w:rsidP="00EC4AB1">
      <w:pPr>
        <w:pStyle w:val="aNorm"/>
      </w:pPr>
      <w:r w:rsidRPr="005002F5">
        <w:t>Anforderung „externe Abhängigkeit“</w:t>
      </w:r>
    </w:p>
    <w:p w:rsidR="00EC4AB1" w:rsidRPr="005002F5" w:rsidRDefault="00EC4AB1" w:rsidP="00EC4AB1">
      <w:pPr>
        <w:pStyle w:val="aNorm"/>
        <w:numPr>
          <w:ilvl w:val="1"/>
          <w:numId w:val="29"/>
        </w:numPr>
      </w:pPr>
      <w:r w:rsidRPr="005002F5">
        <w:t>Die Wrapper-Implementierung MUSS gegen ein von der gematik bereitgestelltes JAR-Archiv entwickelt und kompiliert werden.</w:t>
      </w:r>
    </w:p>
    <w:p w:rsidR="00EC4AB1" w:rsidRPr="005002F5" w:rsidRDefault="00EC4AB1" w:rsidP="00EC4AB1">
      <w:pPr>
        <w:pStyle w:val="aNorm"/>
        <w:numPr>
          <w:ilvl w:val="1"/>
          <w:numId w:val="29"/>
        </w:numPr>
      </w:pPr>
      <w:r w:rsidRPr="005002F5">
        <w:t>Dieses JAR-Archiv DARF beim Ausliefern der Wrapper-Implementierung W</w:t>
      </w:r>
      <w:r w:rsidRPr="005002F5">
        <w:t>E</w:t>
      </w:r>
      <w:r w:rsidRPr="005002F5">
        <w:t>DER mitgeliefert NOCH in der MANIFEST.MF-Datei eingetragen sein, da die enthaltenen Klassen zur Laufzeit vom Konsistzenz-Prüftool bereitgestellt we</w:t>
      </w:r>
      <w:r w:rsidRPr="005002F5">
        <w:t>r</w:t>
      </w:r>
      <w:r w:rsidRPr="005002F5">
        <w:t>den.</w:t>
      </w:r>
    </w:p>
    <w:p w:rsidR="00EC4AB1" w:rsidRPr="005002F5" w:rsidRDefault="00EC4AB1" w:rsidP="00EC4AB1">
      <w:pPr>
        <w:pStyle w:val="aNorm"/>
        <w:numPr>
          <w:ilvl w:val="1"/>
          <w:numId w:val="29"/>
        </w:numPr>
      </w:pPr>
      <w:r w:rsidRPr="005002F5">
        <w:t>Das JAR-Archiv MUSS genau folgende Kla</w:t>
      </w:r>
      <w:r w:rsidRPr="005002F5">
        <w:t>s</w:t>
      </w:r>
      <w:r w:rsidRPr="005002F5">
        <w:t>sen enthalten:</w:t>
      </w:r>
    </w:p>
    <w:p w:rsidR="00EC4AB1" w:rsidRPr="005002F5" w:rsidRDefault="00EC4AB1" w:rsidP="00EC4AB1">
      <w:pPr>
        <w:pStyle w:val="aNorm"/>
        <w:numPr>
          <w:ilvl w:val="2"/>
          <w:numId w:val="29"/>
        </w:numPr>
      </w:pPr>
      <w:r w:rsidRPr="005002F5">
        <w:t>ApduWrapperException,</w:t>
      </w:r>
      <w:r w:rsidRPr="005002F5">
        <w:tab/>
        <w:t xml:space="preserve">siehe </w:t>
      </w:r>
      <w:r w:rsidRPr="005002F5">
        <w:fldChar w:fldCharType="begin"/>
      </w:r>
      <w:r w:rsidRPr="005002F5">
        <w:instrText xml:space="preserve"> REF _Ref382387210 \r \h  \* MERGEFORMAT </w:instrText>
      </w:r>
      <w:r w:rsidRPr="005002F5">
        <w:fldChar w:fldCharType="separate"/>
      </w:r>
      <w:r>
        <w:t>B.1</w:t>
      </w:r>
      <w:r w:rsidRPr="005002F5">
        <w:fldChar w:fldCharType="end"/>
      </w:r>
    </w:p>
    <w:p w:rsidR="00EC4AB1" w:rsidRPr="005002F5" w:rsidRDefault="00EC4AB1" w:rsidP="00EC4AB1">
      <w:pPr>
        <w:pStyle w:val="aNorm"/>
        <w:numPr>
          <w:ilvl w:val="2"/>
          <w:numId w:val="29"/>
        </w:numPr>
      </w:pPr>
      <w:r w:rsidRPr="005002F5">
        <w:t>IApduLayer,</w:t>
      </w:r>
      <w:r w:rsidRPr="005002F5">
        <w:tab/>
      </w:r>
      <w:r w:rsidRPr="005002F5">
        <w:tab/>
        <w:t xml:space="preserve">siehe </w:t>
      </w:r>
      <w:r w:rsidRPr="005002F5">
        <w:fldChar w:fldCharType="begin"/>
      </w:r>
      <w:r w:rsidRPr="005002F5">
        <w:instrText xml:space="preserve"> REF _Ref382387208 \r \h  \* MERGEFORMAT </w:instrText>
      </w:r>
      <w:r w:rsidRPr="005002F5">
        <w:fldChar w:fldCharType="separate"/>
      </w:r>
      <w:r>
        <w:t>B.3</w:t>
      </w:r>
      <w:r w:rsidRPr="005002F5">
        <w:fldChar w:fldCharType="end"/>
      </w:r>
    </w:p>
    <w:p w:rsidR="00EC4AB1" w:rsidRPr="005002F5" w:rsidRDefault="00EC4AB1" w:rsidP="00EC4AB1">
      <w:pPr>
        <w:pStyle w:val="aNorm"/>
        <w:numPr>
          <w:ilvl w:val="2"/>
          <w:numId w:val="29"/>
        </w:numPr>
      </w:pPr>
      <w:r w:rsidRPr="005002F5">
        <w:t>IWrapper,</w:t>
      </w:r>
      <w:r w:rsidRPr="005002F5">
        <w:tab/>
      </w:r>
      <w:r w:rsidRPr="005002F5">
        <w:tab/>
      </w:r>
      <w:r w:rsidRPr="005002F5">
        <w:tab/>
        <w:t xml:space="preserve">siehe </w:t>
      </w:r>
      <w:r w:rsidRPr="005002F5">
        <w:fldChar w:fldCharType="begin"/>
      </w:r>
      <w:r w:rsidRPr="005002F5">
        <w:instrText xml:space="preserve"> REF _Ref382387211 \r \h  \* MERGEFORMAT </w:instrText>
      </w:r>
      <w:r w:rsidRPr="005002F5">
        <w:fldChar w:fldCharType="separate"/>
      </w:r>
      <w:r>
        <w:t>B.2</w:t>
      </w:r>
      <w:r w:rsidRPr="005002F5">
        <w:fldChar w:fldCharType="end"/>
      </w:r>
    </w:p>
    <w:p w:rsidR="00EC4AB1" w:rsidRPr="005002F5" w:rsidRDefault="00EC4AB1" w:rsidP="00EC4AB1">
      <w:pPr>
        <w:pStyle w:val="aNorm"/>
        <w:numPr>
          <w:ilvl w:val="2"/>
          <w:numId w:val="29"/>
        </w:numPr>
      </w:pPr>
      <w:r w:rsidRPr="005002F5">
        <w:t>WrapperException,</w:t>
      </w:r>
      <w:r w:rsidRPr="005002F5">
        <w:tab/>
        <w:t xml:space="preserve">siehe </w:t>
      </w:r>
      <w:r w:rsidRPr="005002F5">
        <w:fldChar w:fldCharType="begin"/>
      </w:r>
      <w:r w:rsidRPr="005002F5">
        <w:instrText xml:space="preserve"> REF _Ref382387212 \r \h  \* MERGEFORMAT </w:instrText>
      </w:r>
      <w:r w:rsidRPr="005002F5">
        <w:fldChar w:fldCharType="separate"/>
      </w:r>
      <w:r>
        <w:t>B.4</w:t>
      </w:r>
      <w:r w:rsidRPr="005002F5">
        <w:fldChar w:fldCharType="end"/>
      </w:r>
    </w:p>
    <w:p w:rsidR="00EC4AB1" w:rsidRPr="005002F5" w:rsidRDefault="00EC4AB1" w:rsidP="00EC4AB1">
      <w:pPr>
        <w:pStyle w:val="aNorm"/>
      </w:pPr>
      <w:r w:rsidRPr="005002F5">
        <w:t>Anforderung „Schnittstelle Wrapper“</w:t>
      </w:r>
    </w:p>
    <w:p w:rsidR="00EC4AB1" w:rsidRPr="005002F5" w:rsidRDefault="00EC4AB1" w:rsidP="00EC4AB1">
      <w:pPr>
        <w:pStyle w:val="aNorm"/>
        <w:numPr>
          <w:ilvl w:val="1"/>
          <w:numId w:val="29"/>
        </w:numPr>
      </w:pPr>
      <w:r w:rsidRPr="005002F5">
        <w:t>Jede Wrapper-Implementierung MUSS folgende Klasse anbieten:</w:t>
      </w:r>
      <w:r w:rsidRPr="005002F5">
        <w:tab/>
      </w:r>
      <w:r w:rsidRPr="005002F5">
        <w:br/>
      </w:r>
      <w:r w:rsidRPr="005002F5">
        <w:rPr>
          <w:rFonts w:ascii="Courier New" w:hAnsi="Courier New" w:cs="Courier New"/>
        </w:rPr>
        <w:t>de.gematik.smartcard.g2.wrapper.Wrapper</w:t>
      </w:r>
    </w:p>
    <w:p w:rsidR="00EC4AB1" w:rsidRPr="005002F5" w:rsidRDefault="00EC4AB1" w:rsidP="00EC4AB1">
      <w:pPr>
        <w:pStyle w:val="aNorm"/>
        <w:numPr>
          <w:ilvl w:val="1"/>
          <w:numId w:val="29"/>
        </w:numPr>
        <w:rPr>
          <w:sz w:val="20"/>
          <w:szCs w:val="20"/>
        </w:rPr>
      </w:pPr>
      <w:r w:rsidRPr="005002F5">
        <w:t xml:space="preserve">Die Klasse </w:t>
      </w:r>
      <w:r w:rsidRPr="005002F5">
        <w:rPr>
          <w:rFonts w:ascii="Courier New" w:hAnsi="Courier New" w:cs="Courier New"/>
        </w:rPr>
        <w:t>de.gematik.smartcard.g2.wrapper.Wrapper</w:t>
      </w:r>
      <w:r w:rsidRPr="005002F5">
        <w:t xml:space="preserve"> MUSS folgende Methode anbieten, die vom Wrapper-Implementierer auszuimplementieren ist:</w:t>
      </w:r>
      <w:r w:rsidRPr="005002F5">
        <w:tab/>
      </w:r>
      <w:r w:rsidRPr="005002F5">
        <w:rPr>
          <w:rFonts w:ascii="Courier New" w:hAnsi="Courier New" w:cs="Courier New"/>
          <w:sz w:val="20"/>
          <w:szCs w:val="20"/>
        </w:rPr>
        <w:br/>
      </w:r>
      <w:r w:rsidRPr="005002F5">
        <w:rPr>
          <w:rFonts w:ascii="Courier New" w:eastAsia="Times New Roman" w:hAnsi="Courier New" w:cs="Courier New"/>
          <w:b/>
          <w:bCs/>
          <w:color w:val="0000FF"/>
          <w:sz w:val="20"/>
          <w:szCs w:val="20"/>
        </w:rPr>
        <w:t>public</w:t>
      </w:r>
      <w:r w:rsidRPr="005002F5">
        <w:rPr>
          <w:rFonts w:ascii="Courier New" w:eastAsia="Times New Roman" w:hAnsi="Courier New" w:cs="Courier New"/>
          <w:color w:val="000000"/>
          <w:sz w:val="20"/>
          <w:szCs w:val="20"/>
        </w:rPr>
        <w:t xml:space="preserve"> </w:t>
      </w:r>
      <w:r w:rsidRPr="005002F5">
        <w:rPr>
          <w:rFonts w:ascii="Courier New" w:eastAsia="Times New Roman" w:hAnsi="Courier New" w:cs="Courier New"/>
          <w:b/>
          <w:bCs/>
          <w:color w:val="0000FF"/>
          <w:sz w:val="20"/>
          <w:szCs w:val="20"/>
        </w:rPr>
        <w:t>static</w:t>
      </w:r>
      <w:r w:rsidRPr="005002F5">
        <w:rPr>
          <w:rFonts w:ascii="Courier New" w:eastAsia="Times New Roman" w:hAnsi="Courier New" w:cs="Courier New"/>
          <w:color w:val="000000"/>
          <w:sz w:val="20"/>
          <w:szCs w:val="20"/>
        </w:rPr>
        <w:t xml:space="preserve"> IWrapper </w:t>
      </w:r>
      <w:r w:rsidRPr="005002F5">
        <w:rPr>
          <w:rFonts w:ascii="Courier New" w:eastAsia="Times New Roman" w:hAnsi="Courier New" w:cs="Courier New"/>
          <w:color w:val="0000FF"/>
          <w:sz w:val="20"/>
          <w:szCs w:val="20"/>
        </w:rPr>
        <w:t>getInstance</w:t>
      </w:r>
      <w:r w:rsidRPr="005002F5">
        <w:rPr>
          <w:rFonts w:ascii="Courier New" w:eastAsia="Times New Roman" w:hAnsi="Courier New" w:cs="Courier New"/>
          <w:color w:val="000000"/>
          <w:sz w:val="20"/>
          <w:szCs w:val="20"/>
        </w:rPr>
        <w:t xml:space="preserve">() </w:t>
      </w:r>
      <w:r w:rsidRPr="005002F5">
        <w:rPr>
          <w:rFonts w:ascii="Courier New" w:eastAsia="Times New Roman" w:hAnsi="Courier New" w:cs="Courier New"/>
          <w:b/>
          <w:bCs/>
          <w:color w:val="0000FF"/>
          <w:sz w:val="20"/>
          <w:szCs w:val="20"/>
        </w:rPr>
        <w:t>throws</w:t>
      </w:r>
      <w:r w:rsidRPr="005002F5">
        <w:rPr>
          <w:rFonts w:ascii="Courier New" w:eastAsia="Times New Roman" w:hAnsi="Courier New" w:cs="Courier New"/>
          <w:color w:val="000000"/>
          <w:sz w:val="20"/>
          <w:szCs w:val="20"/>
        </w:rPr>
        <w:t xml:space="preserve"> WrapperExcept</w:t>
      </w:r>
      <w:r w:rsidRPr="005002F5">
        <w:rPr>
          <w:rFonts w:ascii="Courier New" w:eastAsia="Times New Roman" w:hAnsi="Courier New" w:cs="Courier New"/>
          <w:color w:val="000000"/>
          <w:sz w:val="20"/>
          <w:szCs w:val="20"/>
        </w:rPr>
        <w:t>i</w:t>
      </w:r>
      <w:r w:rsidRPr="005002F5">
        <w:rPr>
          <w:rFonts w:ascii="Courier New" w:eastAsia="Times New Roman" w:hAnsi="Courier New" w:cs="Courier New"/>
          <w:color w:val="000000"/>
          <w:sz w:val="20"/>
          <w:szCs w:val="20"/>
        </w:rPr>
        <w:t>on {</w:t>
      </w:r>
      <w:r w:rsidRPr="005002F5">
        <w:rPr>
          <w:rFonts w:ascii="Courier New" w:eastAsia="Times New Roman" w:hAnsi="Courier New" w:cs="Courier New"/>
          <w:color w:val="000000"/>
          <w:sz w:val="20"/>
          <w:szCs w:val="20"/>
        </w:rPr>
        <w:tab/>
      </w:r>
      <w:r w:rsidRPr="005002F5">
        <w:rPr>
          <w:rFonts w:ascii="Courier New" w:eastAsia="Times New Roman" w:hAnsi="Courier New" w:cs="Courier New"/>
          <w:color w:val="000000"/>
          <w:sz w:val="20"/>
          <w:szCs w:val="20"/>
        </w:rPr>
        <w:br/>
        <w:t> </w:t>
      </w:r>
      <w:r w:rsidRPr="005002F5">
        <w:rPr>
          <w:rFonts w:ascii="Courier New" w:eastAsia="Times New Roman" w:hAnsi="Courier New" w:cs="Courier New"/>
          <w:color w:val="000000"/>
          <w:sz w:val="20"/>
          <w:szCs w:val="20"/>
        </w:rPr>
        <w:tab/>
      </w:r>
      <w:r w:rsidRPr="005002F5">
        <w:rPr>
          <w:rFonts w:ascii="Courier New" w:hAnsi="Courier New" w:cs="Courier New"/>
          <w:sz w:val="20"/>
          <w:szCs w:val="20"/>
        </w:rPr>
        <w:t xml:space="preserve">. . . </w:t>
      </w:r>
      <w:r w:rsidRPr="005002F5">
        <w:rPr>
          <w:rFonts w:ascii="Courier New" w:hAnsi="Courier New" w:cs="Courier New"/>
          <w:sz w:val="20"/>
          <w:szCs w:val="20"/>
        </w:rPr>
        <w:tab/>
      </w:r>
      <w:r w:rsidRPr="005002F5">
        <w:rPr>
          <w:rFonts w:ascii="Courier New" w:hAnsi="Courier New" w:cs="Courier New"/>
          <w:sz w:val="20"/>
          <w:szCs w:val="20"/>
        </w:rPr>
        <w:br/>
        <w:t>}</w:t>
      </w:r>
    </w:p>
    <w:p w:rsidR="00157BB4" w:rsidRDefault="00157BB4" w:rsidP="00157BB4">
      <w:pPr>
        <w:pStyle w:val="berschrift1"/>
        <w:sectPr w:rsidR="00157BB4" w:rsidSect="00EC4AB1">
          <w:pgSz w:w="11906" w:h="16838" w:code="9"/>
          <w:pgMar w:top="1916" w:right="1469" w:bottom="1134" w:left="1701" w:header="539" w:footer="437" w:gutter="0"/>
          <w:cols w:space="708"/>
          <w:docGrid w:linePitch="360"/>
        </w:sectPr>
      </w:pPr>
      <w:bookmarkStart w:id="97" w:name="_Toc121813433"/>
      <w:bookmarkStart w:id="98" w:name="_Toc126575074"/>
      <w:bookmarkStart w:id="99" w:name="_Toc126575334"/>
      <w:bookmarkStart w:id="100" w:name="_Toc175538672"/>
      <w:bookmarkStart w:id="101" w:name="_Toc175543326"/>
      <w:bookmarkStart w:id="102" w:name="_Toc175547586"/>
      <w:bookmarkStart w:id="103" w:name="_Toc315435942"/>
      <w:bookmarkStart w:id="104" w:name="_Ref360105451"/>
      <w:bookmarkStart w:id="105" w:name="_Ref360105484"/>
    </w:p>
    <w:p w:rsidR="00EC4AB1" w:rsidRPr="00D71180" w:rsidRDefault="00EC4AB1" w:rsidP="00157BB4">
      <w:pPr>
        <w:pStyle w:val="berschrift1"/>
      </w:pPr>
      <w:bookmarkStart w:id="106" w:name="_Toc501701387"/>
      <w:r w:rsidRPr="00D71180">
        <w:lastRenderedPageBreak/>
        <w:t>Klassen</w:t>
      </w:r>
      <w:bookmarkEnd w:id="104"/>
      <w:bookmarkEnd w:id="105"/>
      <w:bookmarkEnd w:id="106"/>
    </w:p>
    <w:p w:rsidR="00EC4AB1" w:rsidRPr="00D71180" w:rsidRDefault="00EC4AB1" w:rsidP="00157BB4">
      <w:pPr>
        <w:pStyle w:val="berschrift2"/>
      </w:pPr>
      <w:bookmarkStart w:id="107" w:name="_Ref359944670"/>
      <w:bookmarkStart w:id="108" w:name="_Ref359944732"/>
      <w:bookmarkStart w:id="109" w:name="_Ref359944738"/>
      <w:bookmarkStart w:id="110" w:name="_Toc359945203"/>
      <w:bookmarkStart w:id="111" w:name="_Toc501701388"/>
      <w:r w:rsidRPr="00D71180">
        <w:t xml:space="preserve">Rekord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#8.1.5]</w:t>
      </w:r>
      <w:bookmarkEnd w:id="107"/>
      <w:bookmarkEnd w:id="108"/>
      <w:bookmarkEnd w:id="109"/>
      <w:bookmarkEnd w:id="110"/>
      <w:bookmarkEnd w:id="111"/>
    </w:p>
    <w:p w:rsidR="00EC4AB1" w:rsidRPr="00D71180" w:rsidRDefault="00EC4AB1" w:rsidP="00EC4AB1">
      <w:pPr>
        <w:pStyle w:val="gemStandard"/>
      </w:pPr>
      <w:r w:rsidRPr="00D71180">
        <w:t xml:space="preserve">Rekords werden als Elemente im Attribut </w:t>
      </w:r>
      <w:r w:rsidRPr="00D71180">
        <w:rPr>
          <w:i/>
        </w:rPr>
        <w:t>recordList</w:t>
      </w:r>
      <w:r w:rsidRPr="00D71180">
        <w:t xml:space="preserve"> von strukturierten Dateien verwendet.</w:t>
      </w:r>
    </w:p>
    <w:p w:rsidR="00EC4AB1" w:rsidRPr="00D71180" w:rsidRDefault="00EC4AB1" w:rsidP="00EC4AB1">
      <w:pPr>
        <w:pStyle w:val="Beschriftung"/>
        <w:keepNext/>
        <w:keepLines/>
      </w:pPr>
      <w:bookmarkStart w:id="112" w:name="_Toc458003830"/>
      <w:r w:rsidRPr="00D71180">
        <w:t xml:space="preserve">Tabelle </w:t>
      </w:r>
      <w:r w:rsidRPr="00D71180">
        <w:fldChar w:fldCharType="begin"/>
      </w:r>
      <w:r w:rsidRPr="00D71180">
        <w:instrText xml:space="preserve"> SEQ Tabelle \* ARABIC </w:instrText>
      </w:r>
      <w:r w:rsidRPr="00D71180">
        <w:fldChar w:fldCharType="separate"/>
      </w:r>
      <w:r>
        <w:rPr>
          <w:noProof/>
        </w:rPr>
        <w:t>2</w:t>
      </w:r>
      <w:r w:rsidRPr="00D71180">
        <w:fldChar w:fldCharType="end"/>
      </w:r>
      <w:r w:rsidRPr="00D71180">
        <w:t>: Attribute Rekord</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8"/>
        <w:gridCol w:w="2640"/>
        <w:gridCol w:w="1210"/>
        <w:gridCol w:w="1980"/>
      </w:tblGrid>
      <w:tr w:rsidR="00EC4AB1" w:rsidRPr="001E6F24" w:rsidTr="00EC4AB1">
        <w:tc>
          <w:tcPr>
            <w:tcW w:w="2308"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640"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number</w:t>
            </w:r>
          </w:p>
        </w:tc>
        <w:tc>
          <w:tcPr>
            <w:tcW w:w="2640" w:type="dxa"/>
            <w:shd w:val="clear" w:color="auto" w:fill="auto"/>
          </w:tcPr>
          <w:p w:rsidR="00EC4AB1" w:rsidRPr="00D71180" w:rsidRDefault="00EC4AB1" w:rsidP="00EC4AB1">
            <w:pPr>
              <w:pStyle w:val="gemTab9pt"/>
              <w:keepNext/>
              <w:keepLines/>
            </w:pPr>
            <w:r w:rsidRPr="00D71180">
              <w:t>(N007.600)</w:t>
            </w:r>
          </w:p>
        </w:tc>
        <w:tc>
          <w:tcPr>
            <w:tcW w:w="1210" w:type="dxa"/>
            <w:shd w:val="clear" w:color="auto" w:fill="auto"/>
            <w:vAlign w:val="center"/>
          </w:tcPr>
          <w:p w:rsidR="00EC4AB1" w:rsidRPr="00D71180" w:rsidRDefault="00EC4AB1" w:rsidP="00EC4AB1">
            <w:pPr>
              <w:pStyle w:val="gemTab9pt"/>
              <w:keepNext/>
              <w:keepLines/>
            </w:pPr>
            <w:r w:rsidRPr="00D71180">
              <w:t>irrelevant</w:t>
            </w:r>
          </w:p>
        </w:tc>
        <w:tc>
          <w:tcPr>
            <w:tcW w:w="1980" w:type="dxa"/>
            <w:shd w:val="clear" w:color="auto" w:fill="auto"/>
          </w:tcPr>
          <w:p w:rsidR="00EC4AB1" w:rsidRPr="00D71180" w:rsidRDefault="00EC4AB1" w:rsidP="00EC4AB1">
            <w:pPr>
              <w:pStyle w:val="gemTab9pt"/>
              <w:keepNext/>
              <w:keepLines/>
              <w:jc w:val="center"/>
            </w:pPr>
            <w:r w:rsidRPr="00D71180">
              <w:t>irrelevant</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data</w:t>
            </w:r>
          </w:p>
        </w:tc>
        <w:tc>
          <w:tcPr>
            <w:tcW w:w="2640" w:type="dxa"/>
            <w:shd w:val="clear" w:color="auto" w:fill="auto"/>
          </w:tcPr>
          <w:p w:rsidR="00EC4AB1" w:rsidRPr="00D71180" w:rsidRDefault="00EC4AB1" w:rsidP="00EC4AB1">
            <w:pPr>
              <w:pStyle w:val="gemTab9pt"/>
              <w:keepNext/>
              <w:keepLines/>
            </w:pPr>
            <w:r w:rsidRPr="00D71180">
              <w:t>(N007.700)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_Ref353963552 \r \h  \* MERGEFORMAT </w:instrText>
            </w:r>
            <w:r w:rsidRPr="00D71180">
              <w:fldChar w:fldCharType="separate"/>
            </w:r>
            <w:r>
              <w:t>6.2.16</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irrelevant</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lifeCycleStatus</w:t>
            </w:r>
          </w:p>
        </w:tc>
        <w:tc>
          <w:tcPr>
            <w:tcW w:w="2640" w:type="dxa"/>
            <w:shd w:val="clear" w:color="auto" w:fill="auto"/>
          </w:tcPr>
          <w:p w:rsidR="00EC4AB1" w:rsidRPr="00D71180" w:rsidRDefault="00EC4AB1" w:rsidP="00EC4AB1">
            <w:pPr>
              <w:pStyle w:val="gemTab9pt"/>
              <w:keepNext/>
              <w:keepLines/>
            </w:pPr>
            <w:r w:rsidRPr="00D71180">
              <w:t>(N007.800)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_Ref361990351 \r \h  \* MERGEFORMAT </w:instrText>
            </w:r>
            <w:r w:rsidRPr="00D71180">
              <w:fldChar w:fldCharType="separate"/>
            </w:r>
            <w:r>
              <w:t>6.2.33</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irrelevant</w:t>
            </w:r>
          </w:p>
        </w:tc>
      </w:tr>
    </w:tbl>
    <w:p w:rsidR="00EC4AB1" w:rsidRPr="00D71180" w:rsidRDefault="00EC4AB1" w:rsidP="00EC4AB1">
      <w:pPr>
        <w:pStyle w:val="afiHinweise"/>
      </w:pPr>
      <w:r w:rsidRPr="00D71180">
        <w:t>Die Rekordnummer und damit der Wert des Attr</w:t>
      </w:r>
      <w:r w:rsidRPr="00D71180">
        <w:t>i</w:t>
      </w:r>
      <w:r w:rsidRPr="00D71180">
        <w:t xml:space="preserve">butes </w:t>
      </w:r>
      <w:r w:rsidRPr="00D71180">
        <w:rPr>
          <w:i w:val="0"/>
        </w:rPr>
        <w:t>number</w:t>
      </w:r>
      <w:r w:rsidRPr="00D71180">
        <w:t xml:space="preserve"> ergibt sich implizit aus der Position eines Rekords in der </w:t>
      </w:r>
      <w:r w:rsidRPr="00D71180">
        <w:rPr>
          <w:i w:val="0"/>
        </w:rPr>
        <w:t>recordList</w:t>
      </w:r>
      <w:r w:rsidRPr="00D71180">
        <w:t>. Deshalb ist dieses Attribut für die Objek</w:t>
      </w:r>
      <w:r w:rsidRPr="00D71180">
        <w:t>t</w:t>
      </w:r>
      <w:r w:rsidRPr="00D71180">
        <w:t>systemspezifikation nicht erforderlich.</w:t>
      </w:r>
    </w:p>
    <w:p w:rsidR="00EC4AB1" w:rsidRPr="00D71180" w:rsidRDefault="00EC4AB1" w:rsidP="00EC4AB1">
      <w:pPr>
        <w:pStyle w:val="afiHinweise"/>
      </w:pPr>
      <w:r w:rsidRPr="00D71180">
        <w:t xml:space="preserve">Die Attribute eines Rekords sind an der Schnittstelle des Wrappers als irrelevant gekennzeichnet, weil sie Teil von </w:t>
      </w:r>
      <w:r w:rsidRPr="00D71180">
        <w:rPr>
          <w:i w:val="0"/>
        </w:rPr>
        <w:t>recordList</w:t>
      </w:r>
      <w:r w:rsidRPr="00D71180">
        <w:t xml:space="preserve"> sind. Diesbezüglich wird hier auf </w:t>
      </w:r>
      <w:r w:rsidRPr="00D71180">
        <w:fldChar w:fldCharType="begin"/>
      </w:r>
      <w:r w:rsidRPr="00D71180">
        <w:instrText xml:space="preserve"> REF _Ref354651332 \r \h  \* MERGEFORMAT </w:instrText>
      </w:r>
      <w:r w:rsidRPr="00D71180">
        <w:fldChar w:fldCharType="separate"/>
      </w:r>
      <w:r>
        <w:t>5.1.10</w:t>
      </w:r>
      <w:r w:rsidRPr="00D71180">
        <w:fldChar w:fldCharType="end"/>
      </w:r>
      <w:r w:rsidRPr="00D71180">
        <w:t xml:space="preserve"> verwi</w:t>
      </w:r>
      <w:r w:rsidRPr="00D71180">
        <w:t>e</w:t>
      </w:r>
      <w:r w:rsidRPr="00D71180">
        <w:t>sen.</w:t>
      </w:r>
    </w:p>
    <w:p w:rsidR="00EC4AB1" w:rsidRPr="00D71180" w:rsidRDefault="00EC4AB1" w:rsidP="00157BB4">
      <w:pPr>
        <w:pStyle w:val="berschrift2"/>
      </w:pPr>
      <w:bookmarkStart w:id="113" w:name="_Ref354659562"/>
      <w:bookmarkStart w:id="114" w:name="_Toc359945204"/>
      <w:bookmarkStart w:id="115" w:name="_Toc501701389"/>
      <w:r w:rsidRPr="00D71180">
        <w:t>Ordner</w:t>
      </w:r>
      <w:bookmarkEnd w:id="113"/>
      <w:bookmarkEnd w:id="114"/>
      <w:bookmarkEnd w:id="115"/>
    </w:p>
    <w:p w:rsidR="00EC4AB1" w:rsidRPr="00D71180" w:rsidRDefault="00EC4AB1" w:rsidP="00EC4AB1">
      <w:pPr>
        <w:pStyle w:val="gemStandard"/>
      </w:pPr>
      <w:r w:rsidRPr="00D71180">
        <w:t xml:space="preserve">Diese generische Klasse und deren Unterklassen werden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#8.3.1] b</w:t>
      </w:r>
      <w:r w:rsidRPr="00D71180">
        <w:t>e</w:t>
      </w:r>
      <w:r w:rsidRPr="00D71180">
        <w:t>handelt.</w:t>
      </w:r>
    </w:p>
    <w:p w:rsidR="00EC4AB1" w:rsidRPr="00D71180" w:rsidRDefault="00EC4AB1" w:rsidP="00157BB4">
      <w:pPr>
        <w:pStyle w:val="berschrift3"/>
      </w:pPr>
      <w:bookmarkStart w:id="116" w:name="_Ref359944674"/>
      <w:bookmarkStart w:id="117" w:name="_Ref359944795"/>
      <w:bookmarkStart w:id="118" w:name="_Toc359945205"/>
      <w:bookmarkStart w:id="119" w:name="_Toc501701390"/>
      <w:r w:rsidRPr="00D71180">
        <w:t xml:space="preserve">Applikation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#8.3.1.1]</w:t>
      </w:r>
      <w:bookmarkEnd w:id="116"/>
      <w:bookmarkEnd w:id="117"/>
      <w:bookmarkEnd w:id="118"/>
      <w:bookmarkEnd w:id="119"/>
    </w:p>
    <w:p w:rsidR="00EC4AB1" w:rsidRPr="00D71180" w:rsidRDefault="00EC4AB1" w:rsidP="00EC4AB1">
      <w:pPr>
        <w:pStyle w:val="gemStandard"/>
      </w:pPr>
      <w:r w:rsidRPr="00D71180">
        <w:t xml:space="preserve">Diese Klasse wird in </w:t>
      </w:r>
      <w:r w:rsidRPr="00D71180">
        <w:fldChar w:fldCharType="begin"/>
      </w:r>
      <w:r w:rsidRPr="00D71180">
        <w:instrText xml:space="preserve"> REF _Ref351557447 \r \h  \* MERGEFORMAT </w:instrText>
      </w:r>
      <w:r w:rsidRPr="00D71180">
        <w:fldChar w:fldCharType="separate"/>
      </w:r>
      <w:r>
        <w:t>4.2.3</w:t>
      </w:r>
      <w:r w:rsidRPr="00D71180">
        <w:fldChar w:fldCharType="end"/>
      </w:r>
      <w:r w:rsidRPr="00D71180">
        <w:t xml:space="preserve"> behandelt wobei zu beachten ist, dass</w:t>
      </w:r>
    </w:p>
    <w:p w:rsidR="00EC4AB1" w:rsidRPr="00D71180" w:rsidRDefault="00EC4AB1" w:rsidP="00EC4AB1">
      <w:pPr>
        <w:pStyle w:val="gemStandard"/>
        <w:numPr>
          <w:ilvl w:val="0"/>
          <w:numId w:val="12"/>
        </w:numPr>
      </w:pPr>
      <w:r w:rsidRPr="00D71180">
        <w:t xml:space="preserve">in einer Objektsystemspezifikation kein </w:t>
      </w:r>
      <w:r w:rsidRPr="00D71180">
        <w:rPr>
          <w:i/>
        </w:rPr>
        <w:t>fileIdentifier</w:t>
      </w:r>
      <w:r w:rsidRPr="00D71180">
        <w:t xml:space="preserve"> vorgegeben wird, aber ein </w:t>
      </w:r>
      <w:r w:rsidRPr="00D71180">
        <w:rPr>
          <w:i/>
        </w:rPr>
        <w:t>file</w:t>
      </w:r>
      <w:r w:rsidRPr="00D71180">
        <w:rPr>
          <w:i/>
        </w:rPr>
        <w:t>I</w:t>
      </w:r>
      <w:r w:rsidRPr="00D71180">
        <w:rPr>
          <w:i/>
        </w:rPr>
        <w:t>dentifier</w:t>
      </w:r>
      <w:r w:rsidRPr="00D71180">
        <w:t xml:space="preserve"> außerhalb des Intervalls</w:t>
      </w:r>
      <w:r w:rsidRPr="00D71180">
        <w:rPr>
          <w:szCs w:val="22"/>
        </w:rPr>
        <w:t xml:space="preserve"> </w:t>
      </w:r>
      <w:r w:rsidRPr="00D71180">
        <w:rPr>
          <w:szCs w:val="22"/>
        </w:rPr>
        <w:fldChar w:fldCharType="begin"/>
      </w:r>
      <w:r w:rsidRPr="00D71180">
        <w:rPr>
          <w:szCs w:val="22"/>
        </w:rPr>
        <w:instrText xml:space="preserve"> REF  qgemSpec_COS \h  \* MERGEFORMAT </w:instrText>
      </w:r>
      <w:r w:rsidRPr="00D71180">
        <w:rPr>
          <w:szCs w:val="22"/>
        </w:rPr>
      </w:r>
      <w:r w:rsidRPr="00D71180">
        <w:rPr>
          <w:szCs w:val="22"/>
        </w:rPr>
        <w:fldChar w:fldCharType="separate"/>
      </w:r>
      <w:r w:rsidRPr="00635D2B">
        <w:t>[gemSpec_COS</w:t>
      </w:r>
      <w:r w:rsidRPr="00D71180">
        <w:rPr>
          <w:szCs w:val="22"/>
        </w:rPr>
        <w:fldChar w:fldCharType="end"/>
      </w:r>
      <w:r w:rsidRPr="00D71180">
        <w:rPr>
          <w:szCs w:val="22"/>
        </w:rPr>
        <w:t>#(N006.700)] zug</w:t>
      </w:r>
      <w:r w:rsidRPr="00D71180">
        <w:rPr>
          <w:szCs w:val="22"/>
        </w:rPr>
        <w:t>e</w:t>
      </w:r>
      <w:r w:rsidRPr="00D71180">
        <w:rPr>
          <w:szCs w:val="22"/>
        </w:rPr>
        <w:t>lassen i</w:t>
      </w:r>
      <w:r w:rsidRPr="00D71180">
        <w:rPr>
          <w:szCs w:val="22"/>
        </w:rPr>
        <w:t>st.</w:t>
      </w:r>
    </w:p>
    <w:p w:rsidR="00EC4AB1" w:rsidRPr="00D71180" w:rsidRDefault="00EC4AB1" w:rsidP="00EC4AB1">
      <w:pPr>
        <w:pStyle w:val="gemStandard"/>
        <w:numPr>
          <w:ilvl w:val="0"/>
          <w:numId w:val="12"/>
        </w:numPr>
      </w:pPr>
      <w:r w:rsidRPr="00D71180">
        <w:t xml:space="preserve">in der Antwort eines Wrappers kein </w:t>
      </w:r>
      <w:r w:rsidRPr="00D71180">
        <w:rPr>
          <w:i/>
        </w:rPr>
        <w:t>fileIdentifier</w:t>
      </w:r>
      <w:r w:rsidRPr="00D71180">
        <w:t xml:space="preserve"> vorhanden ist.</w:t>
      </w:r>
    </w:p>
    <w:p w:rsidR="00EC4AB1" w:rsidRPr="00D71180" w:rsidRDefault="00EC4AB1" w:rsidP="00157BB4">
      <w:pPr>
        <w:pStyle w:val="berschrift3"/>
      </w:pPr>
      <w:bookmarkStart w:id="120" w:name="_Ref359944677"/>
      <w:bookmarkStart w:id="121" w:name="_Ref359944797"/>
      <w:bookmarkStart w:id="122" w:name="_Toc359945206"/>
      <w:bookmarkStart w:id="123" w:name="_Toc501701391"/>
      <w:r w:rsidRPr="00D71180">
        <w:t xml:space="preserve">DF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#8.3.1.2]</w:t>
      </w:r>
      <w:bookmarkEnd w:id="120"/>
      <w:bookmarkEnd w:id="121"/>
      <w:bookmarkEnd w:id="122"/>
      <w:bookmarkEnd w:id="123"/>
    </w:p>
    <w:p w:rsidR="00EC4AB1" w:rsidRPr="00D71180" w:rsidRDefault="00EC4AB1" w:rsidP="00EC4AB1">
      <w:r w:rsidRPr="00D71180">
        <w:t xml:space="preserve">Diese Klasse wird in </w:t>
      </w:r>
      <w:r w:rsidRPr="00D71180">
        <w:fldChar w:fldCharType="begin"/>
      </w:r>
      <w:r w:rsidRPr="00D71180">
        <w:instrText xml:space="preserve"> REF _Ref351557447 \r \h  \* MERGEFORMAT </w:instrText>
      </w:r>
      <w:r w:rsidRPr="00D71180">
        <w:fldChar w:fldCharType="separate"/>
      </w:r>
      <w:r>
        <w:t>4.2.3</w:t>
      </w:r>
      <w:r w:rsidRPr="00D71180">
        <w:fldChar w:fldCharType="end"/>
      </w:r>
      <w:r w:rsidRPr="00D71180">
        <w:t xml:space="preserve"> behandelt, wobei zu beachten ist, dass</w:t>
      </w:r>
    </w:p>
    <w:p w:rsidR="00EC4AB1" w:rsidRPr="00D71180" w:rsidRDefault="00EC4AB1" w:rsidP="00EC4AB1">
      <w:pPr>
        <w:numPr>
          <w:ilvl w:val="0"/>
          <w:numId w:val="11"/>
        </w:numPr>
      </w:pPr>
      <w:r w:rsidRPr="00D71180">
        <w:t xml:space="preserve">in einer Objektsystemspezifikation kein </w:t>
      </w:r>
      <w:r w:rsidRPr="00D71180">
        <w:rPr>
          <w:i/>
        </w:rPr>
        <w:t>applicationIdentifier</w:t>
      </w:r>
      <w:r w:rsidRPr="00D71180">
        <w:t xml:space="preserve"> vorhanden, aber ein b</w:t>
      </w:r>
      <w:r w:rsidRPr="00D71180">
        <w:t>e</w:t>
      </w:r>
      <w:r w:rsidRPr="00D71180">
        <w:t xml:space="preserve">liebiger </w:t>
      </w:r>
      <w:r w:rsidRPr="00D71180">
        <w:rPr>
          <w:i/>
        </w:rPr>
        <w:t>applicationIdentifier</w:t>
      </w:r>
      <w:r w:rsidRPr="00D71180">
        <w:t xml:space="preserve"> zugelassen wird.</w:t>
      </w:r>
    </w:p>
    <w:p w:rsidR="00EC4AB1" w:rsidRPr="00D71180" w:rsidRDefault="00EC4AB1" w:rsidP="00EC4AB1">
      <w:pPr>
        <w:numPr>
          <w:ilvl w:val="0"/>
          <w:numId w:val="11"/>
        </w:numPr>
      </w:pPr>
      <w:r w:rsidRPr="00D71180">
        <w:t xml:space="preserve">in der Antwort des Wrappers kein </w:t>
      </w:r>
      <w:r w:rsidRPr="00D71180">
        <w:rPr>
          <w:i/>
        </w:rPr>
        <w:t>applicationIdentifier</w:t>
      </w:r>
      <w:r w:rsidRPr="00D71180">
        <w:t xml:space="preserve"> vorhanden ist.</w:t>
      </w:r>
    </w:p>
    <w:p w:rsidR="00EC4AB1" w:rsidRPr="00D71180" w:rsidRDefault="00EC4AB1" w:rsidP="00157BB4">
      <w:pPr>
        <w:pStyle w:val="berschrift3"/>
        <w:rPr>
          <w:lang w:val="en-GB"/>
        </w:rPr>
      </w:pPr>
      <w:bookmarkStart w:id="124" w:name="_Ref351557447"/>
      <w:bookmarkStart w:id="125" w:name="_Toc359945207"/>
      <w:bookmarkStart w:id="126" w:name="_Toc501701392"/>
      <w:r w:rsidRPr="00D71180">
        <w:rPr>
          <w:lang w:val="en-GB"/>
        </w:rPr>
        <w:lastRenderedPageBreak/>
        <w:t xml:space="preserve">ADF gemäß </w:t>
      </w:r>
      <w:r w:rsidRPr="00D71180">
        <w:fldChar w:fldCharType="begin"/>
      </w:r>
      <w:r w:rsidRPr="00D71180">
        <w:rPr>
          <w:lang w:val="en-GB"/>
        </w:rPr>
        <w:instrText xml:space="preserve"> REF  qgemSpec_COS \h </w:instrText>
      </w:r>
      <w:r w:rsidRPr="00D71180">
        <w:instrText xml:space="preserve"> \* MERGEFORMAT </w:instrText>
      </w:r>
      <w:r w:rsidRPr="00D71180">
        <w:fldChar w:fldCharType="separate"/>
      </w:r>
      <w:r w:rsidRPr="00635D2B">
        <w:t>[gemSpec_COS</w:t>
      </w:r>
      <w:r w:rsidRPr="00D71180">
        <w:fldChar w:fldCharType="end"/>
      </w:r>
      <w:r w:rsidRPr="00D71180">
        <w:rPr>
          <w:lang w:val="en-GB"/>
        </w:rPr>
        <w:t>#8.3.1.3]</w:t>
      </w:r>
      <w:bookmarkEnd w:id="124"/>
      <w:bookmarkEnd w:id="125"/>
      <w:bookmarkEnd w:id="126"/>
    </w:p>
    <w:p w:rsidR="00EC4AB1" w:rsidRPr="00D71180" w:rsidRDefault="00EC4AB1" w:rsidP="00EC4AB1">
      <w:pPr>
        <w:keepNext/>
      </w:pPr>
      <w:r w:rsidRPr="00D71180">
        <w:t>Diese Klasse wird hier als Generalisierung von Applikation und DF behandelt.</w:t>
      </w:r>
    </w:p>
    <w:p w:rsidR="00EC4AB1" w:rsidRPr="00D71180" w:rsidRDefault="00EC4AB1" w:rsidP="00EC4AB1">
      <w:pPr>
        <w:pStyle w:val="Beschriftung"/>
        <w:keepNext/>
        <w:keepLines/>
        <w:rPr>
          <w:lang w:val="en-GB"/>
        </w:rPr>
      </w:pPr>
      <w:bookmarkStart w:id="127" w:name="_Toc458003831"/>
      <w:r w:rsidRPr="00D71180">
        <w:rPr>
          <w:lang w:val="en-GB"/>
        </w:rPr>
        <w:t xml:space="preserve">Tabelle </w:t>
      </w:r>
      <w:r w:rsidRPr="00D71180">
        <w:fldChar w:fldCharType="begin"/>
      </w:r>
      <w:r w:rsidRPr="00D71180">
        <w:rPr>
          <w:lang w:val="en-GB"/>
        </w:rPr>
        <w:instrText xml:space="preserve"> SEQ Tabelle \* ARABIC </w:instrText>
      </w:r>
      <w:r w:rsidRPr="00D71180">
        <w:fldChar w:fldCharType="separate"/>
      </w:r>
      <w:r>
        <w:rPr>
          <w:noProof/>
          <w:lang w:val="en-GB"/>
        </w:rPr>
        <w:t>3</w:t>
      </w:r>
      <w:r w:rsidRPr="00D71180">
        <w:fldChar w:fldCharType="end"/>
      </w:r>
      <w:r w:rsidRPr="00D71180">
        <w:rPr>
          <w:lang w:val="en-GB"/>
        </w:rPr>
        <w:t xml:space="preserve">: Attribute eines </w:t>
      </w:r>
      <w:r w:rsidRPr="00D71180">
        <w:rPr>
          <w:lang w:val="en-GB"/>
        </w:rPr>
        <w:t>Application Dedicated File</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8"/>
        <w:gridCol w:w="2640"/>
        <w:gridCol w:w="1210"/>
        <w:gridCol w:w="1980"/>
      </w:tblGrid>
      <w:tr w:rsidR="00EC4AB1" w:rsidRPr="001E6F24" w:rsidTr="00EC4AB1">
        <w:tc>
          <w:tcPr>
            <w:tcW w:w="2308"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640"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accessRules</w:t>
            </w:r>
          </w:p>
        </w:tc>
        <w:tc>
          <w:tcPr>
            <w:tcW w:w="2640" w:type="dxa"/>
            <w:shd w:val="clear" w:color="auto" w:fill="auto"/>
          </w:tcPr>
          <w:p w:rsidR="00EC4AB1" w:rsidRPr="00D71180" w:rsidRDefault="00EC4AB1" w:rsidP="00EC4AB1">
            <w:pPr>
              <w:pStyle w:val="gemTab9pt"/>
              <w:keepNext/>
              <w:keepLines/>
            </w:pPr>
            <w:r w:rsidRPr="00D71180">
              <w:t>(N009.900)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applicationIdentifier</w:t>
            </w:r>
          </w:p>
        </w:tc>
        <w:tc>
          <w:tcPr>
            <w:tcW w:w="2640" w:type="dxa"/>
            <w:shd w:val="clear" w:color="auto" w:fill="auto"/>
          </w:tcPr>
          <w:p w:rsidR="00EC4AB1" w:rsidRPr="00D71180" w:rsidRDefault="00EC4AB1" w:rsidP="00EC4AB1">
            <w:pPr>
              <w:pStyle w:val="gemTab9pt"/>
              <w:keepNext/>
              <w:keepLines/>
            </w:pPr>
            <w:r w:rsidRPr="00D71180">
              <w:t>(N010.200), (N014.300)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_Ref351620312 \r \h  \* MERGEFORMAT </w:instrText>
            </w:r>
            <w:r w:rsidRPr="00D71180">
              <w:fldChar w:fldCharType="separate"/>
            </w:r>
            <w:r>
              <w:t>6.2.8</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children</w:t>
            </w:r>
          </w:p>
        </w:tc>
        <w:tc>
          <w:tcPr>
            <w:tcW w:w="2640" w:type="dxa"/>
            <w:shd w:val="clear" w:color="auto" w:fill="auto"/>
          </w:tcPr>
          <w:p w:rsidR="00EC4AB1" w:rsidRPr="00D71180" w:rsidRDefault="00EC4AB1" w:rsidP="00EC4AB1">
            <w:pPr>
              <w:pStyle w:val="gemTab9pt"/>
              <w:keepNext/>
              <w:keepLines/>
            </w:pPr>
            <w:r w:rsidRPr="00D71180">
              <w:t>(N010.000)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_Ref351634791 \r \h  \* MERGEFORMAT </w:instrText>
            </w:r>
            <w:r w:rsidRPr="00D71180">
              <w:fldChar w:fldCharType="separate"/>
            </w:r>
            <w:r>
              <w:t>6.2.13</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308" w:type="dxa"/>
            <w:shd w:val="clear" w:color="auto" w:fill="auto"/>
          </w:tcPr>
          <w:p w:rsidR="00EC4AB1" w:rsidRPr="001E6F24" w:rsidRDefault="00EC4AB1" w:rsidP="00EC4AB1">
            <w:pPr>
              <w:pStyle w:val="gemTab9pt"/>
              <w:keepNext/>
              <w:keepLines/>
              <w:rPr>
                <w:i/>
              </w:rPr>
            </w:pPr>
            <w:r w:rsidRPr="001E6F24">
              <w:rPr>
                <w:i/>
              </w:rPr>
              <w:t>fileIdentifier</w:t>
            </w:r>
          </w:p>
        </w:tc>
        <w:tc>
          <w:tcPr>
            <w:tcW w:w="2640" w:type="dxa"/>
            <w:shd w:val="clear" w:color="auto" w:fill="auto"/>
          </w:tcPr>
          <w:p w:rsidR="00EC4AB1" w:rsidRPr="00D71180" w:rsidRDefault="00EC4AB1" w:rsidP="00EC4AB1">
            <w:pPr>
              <w:pStyle w:val="gemTab9pt"/>
              <w:keepNext/>
              <w:keepLines/>
            </w:pPr>
            <w:r w:rsidRPr="00D71180">
              <w:t>(N010.800), (N014.200)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_Ref351622019 \r \h  \* MERGEFORMAT </w:instrText>
            </w:r>
            <w:r w:rsidRPr="00D71180">
              <w:fldChar w:fldCharType="separate"/>
            </w:r>
            <w:r>
              <w:t>6.2.20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308" w:type="dxa"/>
            <w:shd w:val="clear" w:color="auto" w:fill="auto"/>
          </w:tcPr>
          <w:p w:rsidR="00EC4AB1" w:rsidRPr="001E6F24" w:rsidRDefault="00EC4AB1" w:rsidP="00EC4AB1">
            <w:pPr>
              <w:pStyle w:val="gemTab9pt"/>
              <w:keepNext/>
              <w:keepLines/>
              <w:rPr>
                <w:lang w:val="en-GB"/>
              </w:rPr>
            </w:pPr>
            <w:r w:rsidRPr="001E6F24">
              <w:rPr>
                <w:i/>
              </w:rPr>
              <w:t>lifeCy</w:t>
            </w:r>
            <w:r w:rsidRPr="001E6F24">
              <w:rPr>
                <w:i/>
              </w:rPr>
              <w:t>c</w:t>
            </w:r>
            <w:r w:rsidRPr="001E6F24">
              <w:rPr>
                <w:i/>
              </w:rPr>
              <w:t>leStatus</w:t>
            </w:r>
          </w:p>
        </w:tc>
        <w:tc>
          <w:tcPr>
            <w:tcW w:w="2640" w:type="dxa"/>
            <w:shd w:val="clear" w:color="auto" w:fill="auto"/>
          </w:tcPr>
          <w:p w:rsidR="00EC4AB1" w:rsidRPr="00D71180" w:rsidRDefault="00EC4AB1" w:rsidP="00EC4AB1">
            <w:pPr>
              <w:pStyle w:val="gemTab9pt"/>
              <w:keepNext/>
              <w:keepLines/>
            </w:pPr>
            <w:r w:rsidRPr="00D71180">
              <w:t>(N009.800), (N014.500)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308" w:type="dxa"/>
            <w:shd w:val="clear" w:color="auto" w:fill="auto"/>
          </w:tcPr>
          <w:p w:rsidR="00EC4AB1" w:rsidRPr="001E6F24" w:rsidRDefault="00EC4AB1" w:rsidP="00EC4AB1">
            <w:pPr>
              <w:pStyle w:val="gemTab9pt"/>
              <w:keepLines/>
              <w:rPr>
                <w:i/>
              </w:rPr>
            </w:pPr>
            <w:r w:rsidRPr="001E6F24">
              <w:rPr>
                <w:i/>
              </w:rPr>
              <w:t>shareable</w:t>
            </w:r>
          </w:p>
        </w:tc>
        <w:tc>
          <w:tcPr>
            <w:tcW w:w="2640" w:type="dxa"/>
            <w:shd w:val="clear" w:color="auto" w:fill="auto"/>
          </w:tcPr>
          <w:p w:rsidR="00EC4AB1" w:rsidRPr="00D71180" w:rsidRDefault="00EC4AB1" w:rsidP="00EC4AB1">
            <w:pPr>
              <w:pStyle w:val="gemTab9pt"/>
              <w:keepLines/>
            </w:pPr>
            <w:r w:rsidRPr="00D71180">
              <w:t>(N009.850), (N014.100)</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_Ref351624800 \r \h  \* MERGEFORMAT </w:instrText>
            </w:r>
            <w:r w:rsidRPr="00D71180">
              <w:fldChar w:fldCharType="separate"/>
            </w:r>
            <w:r>
              <w:t>6.2.59</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28" w:name="_Ref359944680"/>
      <w:bookmarkStart w:id="129" w:name="_Ref359944801"/>
      <w:bookmarkStart w:id="130" w:name="_Toc359945208"/>
      <w:bookmarkStart w:id="131" w:name="_Toc501701393"/>
      <w:r w:rsidRPr="00D71180">
        <w:t>Transparentes Elementary File</w:t>
      </w:r>
      <w:bookmarkEnd w:id="128"/>
      <w:bookmarkEnd w:id="129"/>
      <w:bookmarkEnd w:id="130"/>
      <w:bookmarkEnd w:id="131"/>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#8.3.2.1] beha</w:t>
      </w:r>
      <w:r w:rsidRPr="00D71180">
        <w:t>n</w:t>
      </w:r>
      <w:r w:rsidRPr="00D71180">
        <w:t>delt.</w:t>
      </w:r>
    </w:p>
    <w:p w:rsidR="00EC4AB1" w:rsidRPr="00D71180" w:rsidRDefault="00EC4AB1" w:rsidP="00EC4AB1">
      <w:pPr>
        <w:pStyle w:val="Beschriftung"/>
        <w:keepNext/>
        <w:keepLines/>
      </w:pPr>
      <w:bookmarkStart w:id="132" w:name="_Ref353951766"/>
      <w:bookmarkStart w:id="133" w:name="_Toc458003832"/>
      <w:r w:rsidRPr="00D71180">
        <w:t xml:space="preserve">Tabelle </w:t>
      </w:r>
      <w:r w:rsidRPr="00D71180">
        <w:fldChar w:fldCharType="begin"/>
      </w:r>
      <w:r w:rsidRPr="00D71180">
        <w:instrText xml:space="preserve"> SEQ Tabelle \* ARABIC </w:instrText>
      </w:r>
      <w:r w:rsidRPr="00D71180">
        <w:fldChar w:fldCharType="separate"/>
      </w:r>
      <w:r>
        <w:rPr>
          <w:noProof/>
        </w:rPr>
        <w:t>4</w:t>
      </w:r>
      <w:r w:rsidRPr="00D71180">
        <w:fldChar w:fldCharType="end"/>
      </w:r>
      <w:bookmarkEnd w:id="132"/>
      <w:r w:rsidRPr="00D71180">
        <w:t>: Attribute eines transparenten Elementary File</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420"/>
        <w:gridCol w:w="1210"/>
        <w:gridCol w:w="1980"/>
      </w:tblGrid>
      <w:tr w:rsidR="00EC4AB1" w:rsidRPr="001E6F24" w:rsidTr="00EC4AB1">
        <w:tc>
          <w:tcPr>
            <w:tcW w:w="2528"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20"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fileIdentifier</w:t>
            </w:r>
          </w:p>
        </w:tc>
        <w:tc>
          <w:tcPr>
            <w:tcW w:w="2420" w:type="dxa"/>
            <w:shd w:val="clear" w:color="auto" w:fill="auto"/>
          </w:tcPr>
          <w:p w:rsidR="00EC4AB1" w:rsidRPr="00D71180" w:rsidRDefault="00EC4AB1" w:rsidP="00EC4AB1">
            <w:pPr>
              <w:pStyle w:val="gemTab9pt"/>
              <w:keepNext/>
              <w:keepLines/>
            </w:pPr>
            <w:r w:rsidRPr="00D71180">
              <w:t>(N010.800), (N014.200)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_Ref351622019 \r \h  \* MERGEFORMAT </w:instrText>
            </w:r>
            <w:r w:rsidRPr="00D71180">
              <w:fldChar w:fldCharType="separate"/>
            </w:r>
            <w:r>
              <w:t>6.2.20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shortFileIdentifier</w:t>
            </w:r>
          </w:p>
        </w:tc>
        <w:tc>
          <w:tcPr>
            <w:tcW w:w="2420" w:type="dxa"/>
            <w:shd w:val="clear" w:color="auto" w:fill="auto"/>
          </w:tcPr>
          <w:p w:rsidR="00EC4AB1" w:rsidRPr="00D71180" w:rsidRDefault="00EC4AB1" w:rsidP="00EC4AB1">
            <w:pPr>
              <w:pStyle w:val="gemTab9pt"/>
              <w:keepNext/>
              <w:keepLines/>
            </w:pPr>
            <w:r w:rsidRPr="00D71180">
              <w:t>(N010.900), (N014.400)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_Ref351625017 \r \h  \* MERGEFORMAT </w:instrText>
            </w:r>
            <w:r w:rsidRPr="00D71180">
              <w:fldChar w:fldCharType="separate"/>
            </w:r>
            <w:r>
              <w:t>6.2.60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lang w:val="en-GB"/>
              </w:rPr>
            </w:pPr>
            <w:r w:rsidRPr="001E6F24">
              <w:rPr>
                <w:i/>
              </w:rPr>
              <w:t>lifeCy</w:t>
            </w:r>
            <w:r w:rsidRPr="001E6F24">
              <w:rPr>
                <w:i/>
              </w:rPr>
              <w:t>c</w:t>
            </w:r>
            <w:r w:rsidRPr="001E6F24">
              <w:rPr>
                <w:i/>
              </w:rPr>
              <w:t>leStatus</w:t>
            </w:r>
          </w:p>
        </w:tc>
        <w:tc>
          <w:tcPr>
            <w:tcW w:w="2420" w:type="dxa"/>
            <w:shd w:val="clear" w:color="auto" w:fill="auto"/>
          </w:tcPr>
          <w:p w:rsidR="00EC4AB1" w:rsidRPr="00D71180" w:rsidRDefault="00EC4AB1" w:rsidP="00EC4AB1">
            <w:pPr>
              <w:pStyle w:val="gemTab9pt"/>
              <w:keepNext/>
              <w:keepLines/>
            </w:pPr>
            <w:r w:rsidRPr="00D71180">
              <w:t>(N011.000), (N014.500)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shareable</w:t>
            </w:r>
          </w:p>
        </w:tc>
        <w:tc>
          <w:tcPr>
            <w:tcW w:w="2420" w:type="dxa"/>
            <w:shd w:val="clear" w:color="auto" w:fill="auto"/>
          </w:tcPr>
          <w:p w:rsidR="00EC4AB1" w:rsidRPr="00D71180" w:rsidRDefault="00EC4AB1" w:rsidP="00EC4AB1">
            <w:pPr>
              <w:pStyle w:val="gemTab9pt"/>
              <w:keepNext/>
              <w:keepLines/>
            </w:pPr>
            <w:r w:rsidRPr="00D71180">
              <w:t>(N011.050),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_Ref351624800 \r \h  \* MERGEFORMAT </w:instrText>
            </w:r>
            <w:r w:rsidRPr="00D71180">
              <w:fldChar w:fldCharType="separate"/>
            </w:r>
            <w:r>
              <w:t>6.2.59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accessRules</w:t>
            </w:r>
          </w:p>
        </w:tc>
        <w:tc>
          <w:tcPr>
            <w:tcW w:w="2420" w:type="dxa"/>
            <w:shd w:val="clear" w:color="auto" w:fill="auto"/>
          </w:tcPr>
          <w:p w:rsidR="00EC4AB1" w:rsidRPr="00D71180" w:rsidRDefault="00EC4AB1" w:rsidP="00EC4AB1">
            <w:pPr>
              <w:pStyle w:val="gemTab9pt"/>
              <w:keepNext/>
              <w:keepLines/>
            </w:pPr>
            <w:r w:rsidRPr="00D71180">
              <w:t>(N011.100)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flagTransactionMode</w:t>
            </w:r>
          </w:p>
        </w:tc>
        <w:tc>
          <w:tcPr>
            <w:tcW w:w="2420" w:type="dxa"/>
            <w:shd w:val="clear" w:color="auto" w:fill="auto"/>
          </w:tcPr>
          <w:p w:rsidR="00EC4AB1" w:rsidRPr="00D71180" w:rsidRDefault="00EC4AB1" w:rsidP="00EC4AB1">
            <w:pPr>
              <w:pStyle w:val="gemTab9pt"/>
              <w:keepNext/>
              <w:keepLines/>
            </w:pPr>
            <w:r w:rsidRPr="00D71180">
              <w:t>(N011.200)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_Ref351626230 \r \h  \* MERGEFORMAT </w:instrText>
            </w:r>
            <w:r w:rsidRPr="00D71180">
              <w:fldChar w:fldCharType="separate"/>
            </w:r>
            <w:r>
              <w:t>6.2.24</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flagChecksum</w:t>
            </w:r>
          </w:p>
        </w:tc>
        <w:tc>
          <w:tcPr>
            <w:tcW w:w="2420" w:type="dxa"/>
            <w:shd w:val="clear" w:color="auto" w:fill="auto"/>
          </w:tcPr>
          <w:p w:rsidR="00EC4AB1" w:rsidRPr="00D71180" w:rsidRDefault="00EC4AB1" w:rsidP="00EC4AB1">
            <w:pPr>
              <w:pStyle w:val="gemTab9pt"/>
              <w:keepNext/>
              <w:keepLines/>
            </w:pPr>
            <w:r w:rsidRPr="00D71180">
              <w:t>(N011.300)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_Ref351626232 \r \h  \* MERGEFORMAT </w:instrText>
            </w:r>
            <w:r w:rsidRPr="00D71180">
              <w:fldChar w:fldCharType="separate"/>
            </w:r>
            <w:r>
              <w:t>6.2.21</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numberOfOctet</w:t>
            </w:r>
          </w:p>
        </w:tc>
        <w:tc>
          <w:tcPr>
            <w:tcW w:w="2420" w:type="dxa"/>
            <w:shd w:val="clear" w:color="auto" w:fill="auto"/>
          </w:tcPr>
          <w:p w:rsidR="00EC4AB1" w:rsidRPr="00D71180" w:rsidRDefault="00EC4AB1" w:rsidP="00EC4AB1">
            <w:pPr>
              <w:pStyle w:val="gemTab9pt"/>
              <w:keepNext/>
              <w:keepLines/>
            </w:pPr>
            <w:r w:rsidRPr="00D71180">
              <w:t>(N011.500), (N014.000)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_Ref354650836 \r \h  \* MERGEFORMAT </w:instrText>
            </w:r>
            <w:r w:rsidRPr="00D71180">
              <w:fldChar w:fldCharType="separate"/>
            </w:r>
            <w:r>
              <w:t>6.2.41</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Next/>
              <w:keepLines/>
              <w:rPr>
                <w:i/>
              </w:rPr>
            </w:pPr>
            <w:r w:rsidRPr="001E6F24">
              <w:rPr>
                <w:i/>
              </w:rPr>
              <w:t>positionLogicalEndOfFile</w:t>
            </w:r>
          </w:p>
        </w:tc>
        <w:tc>
          <w:tcPr>
            <w:tcW w:w="2420" w:type="dxa"/>
            <w:shd w:val="clear" w:color="auto" w:fill="auto"/>
          </w:tcPr>
          <w:p w:rsidR="00EC4AB1" w:rsidRPr="00D71180" w:rsidRDefault="00EC4AB1" w:rsidP="00EC4AB1">
            <w:pPr>
              <w:pStyle w:val="gemTab9pt"/>
              <w:keepNext/>
              <w:keepLines/>
            </w:pPr>
            <w:r w:rsidRPr="00D71180">
              <w:t>(N011.510), (N014.700)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_Ref351626802 \r \h  \* MERGEFORMAT </w:instrText>
            </w:r>
            <w:r w:rsidRPr="00D71180">
              <w:fldChar w:fldCharType="separate"/>
            </w:r>
            <w:r>
              <w:t>6.2.47</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528" w:type="dxa"/>
            <w:shd w:val="clear" w:color="auto" w:fill="auto"/>
          </w:tcPr>
          <w:p w:rsidR="00EC4AB1" w:rsidRPr="001E6F24" w:rsidRDefault="00EC4AB1" w:rsidP="00EC4AB1">
            <w:pPr>
              <w:pStyle w:val="gemTab9pt"/>
              <w:keepLines/>
              <w:rPr>
                <w:i/>
              </w:rPr>
            </w:pPr>
            <w:r w:rsidRPr="001E6F24">
              <w:rPr>
                <w:i/>
              </w:rPr>
              <w:t>body</w:t>
            </w:r>
          </w:p>
        </w:tc>
        <w:tc>
          <w:tcPr>
            <w:tcW w:w="2420" w:type="dxa"/>
            <w:shd w:val="clear" w:color="auto" w:fill="auto"/>
          </w:tcPr>
          <w:p w:rsidR="00EC4AB1" w:rsidRPr="00D71180" w:rsidRDefault="00EC4AB1" w:rsidP="00EC4AB1">
            <w:pPr>
              <w:pStyle w:val="gemTab9pt"/>
              <w:keepLines/>
            </w:pPr>
            <w:r w:rsidRPr="00D71180">
              <w:t>(N011.700)</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_Ref359943279 \r \h  \* MERGEFORMAT </w:instrText>
            </w:r>
            <w:r w:rsidRPr="00D71180">
              <w:fldChar w:fldCharType="separate"/>
            </w:r>
            <w:r>
              <w:t>6.2.9</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 xml:space="preserve">DARF NICHT, </w:t>
            </w:r>
            <w:r w:rsidRPr="00D71180">
              <w:fldChar w:fldCharType="begin"/>
            </w:r>
            <w:r w:rsidRPr="00D71180">
              <w:instrText xml:space="preserve"> REF _Ref354651118 \r \h  \* MERGEFORMAT </w:instrText>
            </w:r>
            <w:r w:rsidRPr="00D71180">
              <w:fldChar w:fldCharType="separate"/>
            </w:r>
            <w:r>
              <w:t>5.1.1</w:t>
            </w:r>
            <w:r w:rsidRPr="00D71180">
              <w:fldChar w:fldCharType="end"/>
            </w:r>
          </w:p>
        </w:tc>
      </w:tr>
    </w:tbl>
    <w:p w:rsidR="00EC4AB1" w:rsidRPr="00D71180" w:rsidRDefault="00EC4AB1" w:rsidP="00157BB4">
      <w:pPr>
        <w:pStyle w:val="berschrift2"/>
      </w:pPr>
      <w:bookmarkStart w:id="134" w:name="_Ref359944683"/>
      <w:bookmarkStart w:id="135" w:name="_Ref359944802"/>
      <w:bookmarkStart w:id="136" w:name="_Toc359945209"/>
      <w:bookmarkStart w:id="137" w:name="_Toc501701394"/>
      <w:r w:rsidRPr="00D71180">
        <w:t>Linear variables Elementary File</w:t>
      </w:r>
      <w:bookmarkEnd w:id="134"/>
      <w:bookmarkEnd w:id="135"/>
      <w:bookmarkEnd w:id="136"/>
      <w:bookmarkEnd w:id="137"/>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#8.3.2.2.1] beha</w:t>
      </w:r>
      <w:r w:rsidRPr="00D71180">
        <w:t>n</w:t>
      </w:r>
      <w:r w:rsidRPr="00D71180">
        <w:t>delt.</w:t>
      </w:r>
    </w:p>
    <w:p w:rsidR="00EC4AB1" w:rsidRPr="00D71180" w:rsidRDefault="00EC4AB1" w:rsidP="00EC4AB1">
      <w:pPr>
        <w:pStyle w:val="Beschriftung"/>
        <w:keepNext/>
        <w:keepLines/>
        <w:rPr>
          <w:lang w:val="en-GB"/>
        </w:rPr>
      </w:pPr>
      <w:bookmarkStart w:id="138" w:name="_Ref353951844"/>
      <w:bookmarkStart w:id="139" w:name="_Toc458003833"/>
      <w:r w:rsidRPr="00D71180">
        <w:rPr>
          <w:lang w:val="en-GB"/>
        </w:rPr>
        <w:t xml:space="preserve">Tabelle </w:t>
      </w:r>
      <w:r w:rsidRPr="00D71180">
        <w:fldChar w:fldCharType="begin"/>
      </w:r>
      <w:r w:rsidRPr="00D71180">
        <w:rPr>
          <w:lang w:val="en-GB"/>
        </w:rPr>
        <w:instrText xml:space="preserve"> SEQ Tabelle \* ARABIC </w:instrText>
      </w:r>
      <w:r w:rsidRPr="00D71180">
        <w:fldChar w:fldCharType="separate"/>
      </w:r>
      <w:r>
        <w:rPr>
          <w:noProof/>
          <w:lang w:val="en-GB"/>
        </w:rPr>
        <w:t>5</w:t>
      </w:r>
      <w:r w:rsidRPr="00D71180">
        <w:fldChar w:fldCharType="end"/>
      </w:r>
      <w:bookmarkEnd w:id="138"/>
      <w:r w:rsidRPr="00D71180">
        <w:rPr>
          <w:lang w:val="en-GB"/>
        </w:rPr>
        <w:t>: Attribute eines linear variablen Elementary File</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fileIdentifier</w:t>
            </w:r>
          </w:p>
        </w:tc>
        <w:tc>
          <w:tcPr>
            <w:tcW w:w="2451" w:type="dxa"/>
            <w:shd w:val="clear" w:color="auto" w:fill="auto"/>
          </w:tcPr>
          <w:p w:rsidR="00EC4AB1" w:rsidRPr="00D71180" w:rsidRDefault="00EC4AB1" w:rsidP="00EC4AB1">
            <w:pPr>
              <w:pStyle w:val="gemTab9pt"/>
              <w:keepNext/>
              <w:keepLines/>
            </w:pPr>
            <w:r w:rsidRPr="00D71180">
              <w:t>(N010.800), (N014.200)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_Ref351622019 \r \h  \* MERGEFORMAT </w:instrText>
            </w:r>
            <w:r w:rsidRPr="00D71180">
              <w:fldChar w:fldCharType="separate"/>
            </w:r>
            <w:r>
              <w:t>6.2.20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shortFileIdentifier</w:t>
            </w:r>
          </w:p>
        </w:tc>
        <w:tc>
          <w:tcPr>
            <w:tcW w:w="2451" w:type="dxa"/>
            <w:shd w:val="clear" w:color="auto" w:fill="auto"/>
          </w:tcPr>
          <w:p w:rsidR="00EC4AB1" w:rsidRPr="00D71180" w:rsidRDefault="00EC4AB1" w:rsidP="00EC4AB1">
            <w:pPr>
              <w:pStyle w:val="gemTab9pt"/>
              <w:keepNext/>
              <w:keepLines/>
            </w:pPr>
            <w:r w:rsidRPr="00D71180">
              <w:t>(N010.900), (N014.400)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_Ref351625017 \r \h  \* MERGEFORMAT </w:instrText>
            </w:r>
            <w:r w:rsidRPr="00D71180">
              <w:fldChar w:fldCharType="separate"/>
            </w:r>
            <w:r>
              <w:t>6.2.60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lang w:val="en-GB"/>
              </w:rPr>
            </w:pPr>
            <w:r w:rsidRPr="001E6F24">
              <w:rPr>
                <w:i/>
              </w:rPr>
              <w:t>lifeCy</w:t>
            </w:r>
            <w:r w:rsidRPr="001E6F24">
              <w:rPr>
                <w:i/>
              </w:rPr>
              <w:t>c</w:t>
            </w:r>
            <w:r w:rsidRPr="001E6F24">
              <w:rPr>
                <w:i/>
              </w:rPr>
              <w:t>leStatus</w:t>
            </w:r>
          </w:p>
        </w:tc>
        <w:tc>
          <w:tcPr>
            <w:tcW w:w="2451" w:type="dxa"/>
            <w:shd w:val="clear" w:color="auto" w:fill="auto"/>
          </w:tcPr>
          <w:p w:rsidR="00EC4AB1" w:rsidRPr="00D71180" w:rsidRDefault="00EC4AB1" w:rsidP="00EC4AB1">
            <w:pPr>
              <w:pStyle w:val="gemTab9pt"/>
              <w:keepNext/>
              <w:keepLines/>
            </w:pPr>
            <w:r w:rsidRPr="00D71180">
              <w:t>(N011.000), (N014.500)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shareable</w:t>
            </w:r>
          </w:p>
        </w:tc>
        <w:tc>
          <w:tcPr>
            <w:tcW w:w="2451" w:type="dxa"/>
            <w:shd w:val="clear" w:color="auto" w:fill="auto"/>
          </w:tcPr>
          <w:p w:rsidR="00EC4AB1" w:rsidRPr="00D71180" w:rsidRDefault="00EC4AB1" w:rsidP="00EC4AB1">
            <w:pPr>
              <w:pStyle w:val="gemTab9pt"/>
              <w:keepNext/>
              <w:keepLines/>
            </w:pPr>
            <w:r w:rsidRPr="00D71180">
              <w:t>(N011.050),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_Ref351624800 \r \h  \* MERGEFORMAT </w:instrText>
            </w:r>
            <w:r w:rsidRPr="00D71180">
              <w:fldChar w:fldCharType="separate"/>
            </w:r>
            <w:r>
              <w:t>6.2.59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accessRules</w:t>
            </w:r>
          </w:p>
        </w:tc>
        <w:tc>
          <w:tcPr>
            <w:tcW w:w="2451" w:type="dxa"/>
            <w:shd w:val="clear" w:color="auto" w:fill="auto"/>
          </w:tcPr>
          <w:p w:rsidR="00EC4AB1" w:rsidRPr="00D71180" w:rsidRDefault="00EC4AB1" w:rsidP="00EC4AB1">
            <w:pPr>
              <w:pStyle w:val="gemTab9pt"/>
              <w:keepNext/>
              <w:keepLines/>
            </w:pPr>
            <w:r w:rsidRPr="00D71180">
              <w:t>(N011.100)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flagTransactionMode</w:t>
            </w:r>
          </w:p>
        </w:tc>
        <w:tc>
          <w:tcPr>
            <w:tcW w:w="2451" w:type="dxa"/>
            <w:shd w:val="clear" w:color="auto" w:fill="auto"/>
          </w:tcPr>
          <w:p w:rsidR="00EC4AB1" w:rsidRPr="00D71180" w:rsidRDefault="00EC4AB1" w:rsidP="00EC4AB1">
            <w:pPr>
              <w:pStyle w:val="gemTab9pt"/>
              <w:keepNext/>
              <w:keepLines/>
            </w:pPr>
            <w:r w:rsidRPr="00D71180">
              <w:t>(N011.200)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_Ref351626230 \r \h  \* MERGEFORMAT </w:instrText>
            </w:r>
            <w:r w:rsidRPr="00D71180">
              <w:fldChar w:fldCharType="separate"/>
            </w:r>
            <w:r>
              <w:t>6.2.24</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flagChecksum</w:t>
            </w:r>
          </w:p>
        </w:tc>
        <w:tc>
          <w:tcPr>
            <w:tcW w:w="2451" w:type="dxa"/>
            <w:shd w:val="clear" w:color="auto" w:fill="auto"/>
          </w:tcPr>
          <w:p w:rsidR="00EC4AB1" w:rsidRPr="00D71180" w:rsidRDefault="00EC4AB1" w:rsidP="00EC4AB1">
            <w:pPr>
              <w:pStyle w:val="gemTab9pt"/>
              <w:keepNext/>
              <w:keepLines/>
            </w:pPr>
            <w:r w:rsidRPr="00D71180">
              <w:t>(N011.300)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_Ref351626232 \r \h  \* MERGEFORMAT </w:instrText>
            </w:r>
            <w:r w:rsidRPr="00D71180">
              <w:fldChar w:fldCharType="separate"/>
            </w:r>
            <w:r>
              <w:t>6.2.21</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recordList</w:t>
            </w:r>
          </w:p>
        </w:tc>
        <w:tc>
          <w:tcPr>
            <w:tcW w:w="2451" w:type="dxa"/>
            <w:shd w:val="clear" w:color="auto" w:fill="auto"/>
          </w:tcPr>
          <w:p w:rsidR="00EC4AB1" w:rsidRPr="00D71180" w:rsidRDefault="00EC4AB1" w:rsidP="00EC4AB1">
            <w:pPr>
              <w:pStyle w:val="gemTab9pt"/>
              <w:keepNext/>
              <w:keepLines/>
            </w:pPr>
            <w:r w:rsidRPr="00D71180">
              <w:t>(N012.200)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_Ref351637312 \r \h  \* MERGEFORMAT </w:instrText>
            </w:r>
            <w:r w:rsidRPr="00D71180">
              <w:fldChar w:fldCharType="separate"/>
            </w:r>
            <w:r>
              <w:t>6.2.55</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_Ref354651332 \r \h  \* MERGEFORMAT </w:instrText>
            </w:r>
            <w:r w:rsidRPr="00D71180">
              <w:fldChar w:fldCharType="separate"/>
            </w:r>
            <w:r>
              <w:t>5.1.10</w:t>
            </w:r>
            <w:r w:rsidRPr="00D71180">
              <w:fldChar w:fldCharType="end"/>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maximumNumberOfRecords</w:t>
            </w:r>
          </w:p>
        </w:tc>
        <w:tc>
          <w:tcPr>
            <w:tcW w:w="2451" w:type="dxa"/>
            <w:shd w:val="clear" w:color="auto" w:fill="auto"/>
          </w:tcPr>
          <w:p w:rsidR="00EC4AB1" w:rsidRPr="00D71180" w:rsidRDefault="00EC4AB1" w:rsidP="00EC4AB1">
            <w:pPr>
              <w:pStyle w:val="gemTab9pt"/>
              <w:keepNext/>
              <w:keepLines/>
            </w:pPr>
            <w:r w:rsidRPr="00D71180">
              <w:t>(N012.400),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_Ref354651204 \r \h  \* MERGEFORMAT </w:instrText>
            </w:r>
            <w:r w:rsidRPr="00D71180">
              <w:fldChar w:fldCharType="separate"/>
            </w:r>
            <w:r>
              <w:t>6.2.37</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maximumRecordLength</w:t>
            </w:r>
          </w:p>
        </w:tc>
        <w:tc>
          <w:tcPr>
            <w:tcW w:w="2451" w:type="dxa"/>
            <w:shd w:val="clear" w:color="auto" w:fill="auto"/>
          </w:tcPr>
          <w:p w:rsidR="00EC4AB1" w:rsidRPr="00D71180" w:rsidRDefault="00EC4AB1" w:rsidP="00EC4AB1">
            <w:pPr>
              <w:pStyle w:val="gemTab9pt"/>
              <w:keepNext/>
              <w:keepLines/>
            </w:pPr>
            <w:r w:rsidRPr="00D71180">
              <w:t>(N012.500),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_Ref351637362 \r \h  \* MERGEFORMAT </w:instrText>
            </w:r>
            <w:r w:rsidRPr="00D71180">
              <w:fldChar w:fldCharType="separate"/>
            </w:r>
            <w:r>
              <w:t>6.2.39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flagRecordLifeCycleStatus</w:t>
            </w:r>
          </w:p>
        </w:tc>
        <w:tc>
          <w:tcPr>
            <w:tcW w:w="2451" w:type="dxa"/>
            <w:shd w:val="clear" w:color="auto" w:fill="auto"/>
          </w:tcPr>
          <w:p w:rsidR="00EC4AB1" w:rsidRPr="00D71180" w:rsidRDefault="00EC4AB1" w:rsidP="00EC4AB1">
            <w:pPr>
              <w:pStyle w:val="gemTab9pt"/>
              <w:keepNext/>
              <w:keepLines/>
            </w:pPr>
            <w:r w:rsidRPr="00D71180">
              <w:t>(N012.600), (N014.600)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_Ref351637549 \r \h  \* MERGEFORMAT </w:instrText>
            </w:r>
            <w:r w:rsidRPr="00D71180">
              <w:fldChar w:fldCharType="separate"/>
            </w:r>
            <w:r>
              <w:t>6.2.23</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Lines/>
              <w:rPr>
                <w:i/>
              </w:rPr>
            </w:pPr>
            <w:r w:rsidRPr="001E6F24">
              <w:rPr>
                <w:i/>
              </w:rPr>
              <w:t>numberOfOctet</w:t>
            </w:r>
          </w:p>
        </w:tc>
        <w:tc>
          <w:tcPr>
            <w:tcW w:w="2451" w:type="dxa"/>
            <w:shd w:val="clear" w:color="auto" w:fill="auto"/>
          </w:tcPr>
          <w:p w:rsidR="00EC4AB1" w:rsidRPr="00D71180" w:rsidRDefault="00EC4AB1" w:rsidP="00EC4AB1">
            <w:pPr>
              <w:pStyle w:val="gemTab9pt"/>
              <w:keepLines/>
            </w:pPr>
            <w:r w:rsidRPr="00D71180">
              <w:t>(N011.500), (N014.000)</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_Ref354650836 \r \h  \* MERGEFORMAT </w:instrText>
            </w:r>
            <w:r w:rsidRPr="00D71180">
              <w:fldChar w:fldCharType="separate"/>
            </w:r>
            <w:r>
              <w:t>6.2.41</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40" w:name="_Ref359944684"/>
      <w:bookmarkStart w:id="141" w:name="_Ref359944804"/>
      <w:bookmarkStart w:id="142" w:name="_Toc359945210"/>
      <w:bookmarkStart w:id="143" w:name="_Toc501701395"/>
      <w:r w:rsidRPr="00D71180">
        <w:lastRenderedPageBreak/>
        <w:t>Linear fixes Elementary File</w:t>
      </w:r>
      <w:bookmarkEnd w:id="140"/>
      <w:bookmarkEnd w:id="141"/>
      <w:bookmarkEnd w:id="142"/>
      <w:bookmarkEnd w:id="143"/>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#8.3.2.2.2] beha</w:t>
      </w:r>
      <w:r w:rsidRPr="00D71180">
        <w:t>n</w:t>
      </w:r>
      <w:r w:rsidRPr="00D71180">
        <w:t>delt.</w:t>
      </w:r>
    </w:p>
    <w:p w:rsidR="00EC4AB1" w:rsidRPr="00D71180" w:rsidRDefault="00EC4AB1" w:rsidP="00EC4AB1">
      <w:pPr>
        <w:pStyle w:val="Beschriftung"/>
        <w:keepNext/>
        <w:keepLines/>
      </w:pPr>
      <w:bookmarkStart w:id="144" w:name="_Ref353952703"/>
      <w:bookmarkStart w:id="145" w:name="_Toc458003834"/>
      <w:r w:rsidRPr="00D71180">
        <w:t xml:space="preserve">Tabelle </w:t>
      </w:r>
      <w:r w:rsidRPr="00D71180">
        <w:fldChar w:fldCharType="begin"/>
      </w:r>
      <w:r w:rsidRPr="00D71180">
        <w:instrText xml:space="preserve"> SEQ Tabelle \* ARABIC </w:instrText>
      </w:r>
      <w:r w:rsidRPr="00D71180">
        <w:fldChar w:fldCharType="separate"/>
      </w:r>
      <w:r>
        <w:rPr>
          <w:noProof/>
        </w:rPr>
        <w:t>6</w:t>
      </w:r>
      <w:r w:rsidRPr="00D71180">
        <w:fldChar w:fldCharType="end"/>
      </w:r>
      <w:bookmarkEnd w:id="144"/>
      <w:r w:rsidRPr="00D71180">
        <w:t>: Attribute eines linear fixen Elementary File</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fileIdentifier</w:t>
            </w:r>
          </w:p>
        </w:tc>
        <w:tc>
          <w:tcPr>
            <w:tcW w:w="2451" w:type="dxa"/>
            <w:shd w:val="clear" w:color="auto" w:fill="auto"/>
          </w:tcPr>
          <w:p w:rsidR="00EC4AB1" w:rsidRPr="00D71180" w:rsidRDefault="00EC4AB1" w:rsidP="00EC4AB1">
            <w:pPr>
              <w:pStyle w:val="gemTab9pt"/>
              <w:keepNext/>
              <w:keepLines/>
            </w:pPr>
            <w:r w:rsidRPr="00D71180">
              <w:t>(N010.800), (N014.200)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_Ref351622019 \r \h  \* MERGEFORMAT </w:instrText>
            </w:r>
            <w:r w:rsidRPr="00D71180">
              <w:fldChar w:fldCharType="separate"/>
            </w:r>
            <w:r>
              <w:t>6.2.20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shortFileIdentifier</w:t>
            </w:r>
          </w:p>
        </w:tc>
        <w:tc>
          <w:tcPr>
            <w:tcW w:w="2451" w:type="dxa"/>
            <w:shd w:val="clear" w:color="auto" w:fill="auto"/>
          </w:tcPr>
          <w:p w:rsidR="00EC4AB1" w:rsidRPr="00D71180" w:rsidRDefault="00EC4AB1" w:rsidP="00EC4AB1">
            <w:pPr>
              <w:pStyle w:val="gemTab9pt"/>
              <w:keepNext/>
              <w:keepLines/>
            </w:pPr>
            <w:r w:rsidRPr="00D71180">
              <w:t>(N010.900), (N014.400)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_Ref351625017 \r \h  \* MERGEFORMAT </w:instrText>
            </w:r>
            <w:r w:rsidRPr="00D71180">
              <w:fldChar w:fldCharType="separate"/>
            </w:r>
            <w:r>
              <w:t>6.2.60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lang w:val="en-GB"/>
              </w:rPr>
            </w:pPr>
            <w:r w:rsidRPr="001E6F24">
              <w:rPr>
                <w:i/>
              </w:rPr>
              <w:t>lifeCy</w:t>
            </w:r>
            <w:r w:rsidRPr="001E6F24">
              <w:rPr>
                <w:i/>
              </w:rPr>
              <w:t>c</w:t>
            </w:r>
            <w:r w:rsidRPr="001E6F24">
              <w:rPr>
                <w:i/>
              </w:rPr>
              <w:t>leStatus</w:t>
            </w:r>
          </w:p>
        </w:tc>
        <w:tc>
          <w:tcPr>
            <w:tcW w:w="2451" w:type="dxa"/>
            <w:shd w:val="clear" w:color="auto" w:fill="auto"/>
          </w:tcPr>
          <w:p w:rsidR="00EC4AB1" w:rsidRPr="00D71180" w:rsidRDefault="00EC4AB1" w:rsidP="00EC4AB1">
            <w:pPr>
              <w:pStyle w:val="gemTab9pt"/>
              <w:keepNext/>
              <w:keepLines/>
            </w:pPr>
            <w:r w:rsidRPr="00D71180">
              <w:t>(N011.000), (N014.500)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shareable</w:t>
            </w:r>
          </w:p>
        </w:tc>
        <w:tc>
          <w:tcPr>
            <w:tcW w:w="2451" w:type="dxa"/>
            <w:shd w:val="clear" w:color="auto" w:fill="auto"/>
          </w:tcPr>
          <w:p w:rsidR="00EC4AB1" w:rsidRPr="00D71180" w:rsidRDefault="00EC4AB1" w:rsidP="00EC4AB1">
            <w:pPr>
              <w:pStyle w:val="gemTab9pt"/>
              <w:keepNext/>
              <w:keepLines/>
            </w:pPr>
            <w:r w:rsidRPr="00D71180">
              <w:t>(N011.050),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_Ref351624800 \r \h  \* MERGEFORMAT </w:instrText>
            </w:r>
            <w:r w:rsidRPr="00D71180">
              <w:fldChar w:fldCharType="separate"/>
            </w:r>
            <w:r>
              <w:t>6.2.59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accessRules</w:t>
            </w:r>
          </w:p>
        </w:tc>
        <w:tc>
          <w:tcPr>
            <w:tcW w:w="2451" w:type="dxa"/>
            <w:shd w:val="clear" w:color="auto" w:fill="auto"/>
          </w:tcPr>
          <w:p w:rsidR="00EC4AB1" w:rsidRPr="00D71180" w:rsidRDefault="00EC4AB1" w:rsidP="00EC4AB1">
            <w:pPr>
              <w:pStyle w:val="gemTab9pt"/>
              <w:keepNext/>
              <w:keepLines/>
            </w:pPr>
            <w:r w:rsidRPr="00D71180">
              <w:t>(N011.100)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flagTransactionMode</w:t>
            </w:r>
          </w:p>
        </w:tc>
        <w:tc>
          <w:tcPr>
            <w:tcW w:w="2451" w:type="dxa"/>
            <w:shd w:val="clear" w:color="auto" w:fill="auto"/>
          </w:tcPr>
          <w:p w:rsidR="00EC4AB1" w:rsidRPr="00D71180" w:rsidRDefault="00EC4AB1" w:rsidP="00EC4AB1">
            <w:pPr>
              <w:pStyle w:val="gemTab9pt"/>
              <w:keepNext/>
              <w:keepLines/>
            </w:pPr>
            <w:r w:rsidRPr="00D71180">
              <w:t>(N011.200)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_Ref351626230 \r \h  \* MERGEFORMAT </w:instrText>
            </w:r>
            <w:r w:rsidRPr="00D71180">
              <w:fldChar w:fldCharType="separate"/>
            </w:r>
            <w:r>
              <w:t>6.2.24</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flagChecksum</w:t>
            </w:r>
          </w:p>
        </w:tc>
        <w:tc>
          <w:tcPr>
            <w:tcW w:w="2451" w:type="dxa"/>
            <w:shd w:val="clear" w:color="auto" w:fill="auto"/>
          </w:tcPr>
          <w:p w:rsidR="00EC4AB1" w:rsidRPr="00D71180" w:rsidRDefault="00EC4AB1" w:rsidP="00EC4AB1">
            <w:pPr>
              <w:pStyle w:val="gemTab9pt"/>
              <w:keepNext/>
              <w:keepLines/>
            </w:pPr>
            <w:r w:rsidRPr="00D71180">
              <w:t>(N011.300)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_Ref351626232 \r \h  \* MERGEFORMAT </w:instrText>
            </w:r>
            <w:r w:rsidRPr="00D71180">
              <w:fldChar w:fldCharType="separate"/>
            </w:r>
            <w:r>
              <w:t>6.2.21</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recordList</w:t>
            </w:r>
          </w:p>
        </w:tc>
        <w:tc>
          <w:tcPr>
            <w:tcW w:w="2451" w:type="dxa"/>
            <w:shd w:val="clear" w:color="auto" w:fill="auto"/>
          </w:tcPr>
          <w:p w:rsidR="00EC4AB1" w:rsidRPr="00D71180" w:rsidRDefault="00EC4AB1" w:rsidP="00EC4AB1">
            <w:pPr>
              <w:pStyle w:val="gemTab9pt"/>
              <w:keepNext/>
              <w:keepLines/>
            </w:pPr>
            <w:r w:rsidRPr="00D71180">
              <w:t>(N012.200)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_Ref351637312 \r \h  \* MERGEFORMAT </w:instrText>
            </w:r>
            <w:r w:rsidRPr="00D71180">
              <w:fldChar w:fldCharType="separate"/>
            </w:r>
            <w:r>
              <w:t>6.2.55</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_Ref354651332 \r \h  \* MERGEFORMAT </w:instrText>
            </w:r>
            <w:r w:rsidRPr="00D71180">
              <w:fldChar w:fldCharType="separate"/>
            </w:r>
            <w:r>
              <w:t>5.1.10</w:t>
            </w:r>
            <w:r w:rsidRPr="00D71180">
              <w:fldChar w:fldCharType="end"/>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maximumNumberOfRecords</w:t>
            </w:r>
          </w:p>
        </w:tc>
        <w:tc>
          <w:tcPr>
            <w:tcW w:w="2451" w:type="dxa"/>
            <w:shd w:val="clear" w:color="auto" w:fill="auto"/>
          </w:tcPr>
          <w:p w:rsidR="00EC4AB1" w:rsidRPr="00D71180" w:rsidRDefault="00EC4AB1" w:rsidP="00EC4AB1">
            <w:pPr>
              <w:pStyle w:val="gemTab9pt"/>
              <w:keepNext/>
              <w:keepLines/>
            </w:pPr>
            <w:r w:rsidRPr="00D71180">
              <w:t>(N012.400),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_Ref354651204 \r \h  \* MERGEFORMAT </w:instrText>
            </w:r>
            <w:r w:rsidRPr="00D71180">
              <w:fldChar w:fldCharType="separate"/>
            </w:r>
            <w:r>
              <w:t>6.2.37</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maximumRecordLength</w:t>
            </w:r>
          </w:p>
        </w:tc>
        <w:tc>
          <w:tcPr>
            <w:tcW w:w="2451" w:type="dxa"/>
            <w:shd w:val="clear" w:color="auto" w:fill="auto"/>
          </w:tcPr>
          <w:p w:rsidR="00EC4AB1" w:rsidRPr="00D71180" w:rsidRDefault="00EC4AB1" w:rsidP="00EC4AB1">
            <w:pPr>
              <w:pStyle w:val="gemTab9pt"/>
              <w:keepNext/>
              <w:keepLines/>
            </w:pPr>
            <w:r w:rsidRPr="00D71180">
              <w:t>(N012.500),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_Ref351637362 \r \h  \* MERGEFORMAT </w:instrText>
            </w:r>
            <w:r w:rsidRPr="00D71180">
              <w:fldChar w:fldCharType="separate"/>
            </w:r>
            <w:r>
              <w:t>6.2.39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Lines/>
              <w:rPr>
                <w:i/>
              </w:rPr>
            </w:pPr>
            <w:r w:rsidRPr="001E6F24">
              <w:rPr>
                <w:i/>
              </w:rPr>
              <w:t>flagRecordLifeCycleStatus</w:t>
            </w:r>
          </w:p>
        </w:tc>
        <w:tc>
          <w:tcPr>
            <w:tcW w:w="2451" w:type="dxa"/>
            <w:shd w:val="clear" w:color="auto" w:fill="auto"/>
          </w:tcPr>
          <w:p w:rsidR="00EC4AB1" w:rsidRPr="00D71180" w:rsidRDefault="00EC4AB1" w:rsidP="00EC4AB1">
            <w:pPr>
              <w:pStyle w:val="gemTab9pt"/>
              <w:keepLines/>
            </w:pPr>
            <w:r w:rsidRPr="00D71180">
              <w:t>(N012.600), (N014.600)</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_Ref351637549 \r \h  \* MERGEFORMAT </w:instrText>
            </w:r>
            <w:r w:rsidRPr="00D71180">
              <w:fldChar w:fldCharType="separate"/>
            </w:r>
            <w:r>
              <w:t>6.2.23</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46" w:name="_Ref359944686"/>
      <w:bookmarkStart w:id="147" w:name="_Ref359944805"/>
      <w:bookmarkStart w:id="148" w:name="_Toc359945211"/>
      <w:bookmarkStart w:id="149" w:name="_Toc501701396"/>
      <w:r w:rsidRPr="00D71180">
        <w:t>Zyklisches Elementary File</w:t>
      </w:r>
      <w:bookmarkEnd w:id="146"/>
      <w:bookmarkEnd w:id="147"/>
      <w:bookmarkEnd w:id="148"/>
      <w:bookmarkEnd w:id="149"/>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#8.3.2.2.3] beha</w:t>
      </w:r>
      <w:r w:rsidRPr="00D71180">
        <w:t>n</w:t>
      </w:r>
      <w:r w:rsidRPr="00D71180">
        <w:t>delt.</w:t>
      </w:r>
    </w:p>
    <w:p w:rsidR="00EC4AB1" w:rsidRPr="00D71180" w:rsidRDefault="00EC4AB1" w:rsidP="00EC4AB1">
      <w:pPr>
        <w:pStyle w:val="Beschriftung"/>
        <w:keepNext/>
        <w:keepLines/>
      </w:pPr>
      <w:bookmarkStart w:id="150" w:name="_Ref353952705"/>
      <w:bookmarkStart w:id="151" w:name="_Toc458003835"/>
      <w:r w:rsidRPr="00D71180">
        <w:t xml:space="preserve">Tabelle </w:t>
      </w:r>
      <w:r w:rsidRPr="00D71180">
        <w:fldChar w:fldCharType="begin"/>
      </w:r>
      <w:r w:rsidRPr="00D71180">
        <w:instrText xml:space="preserve"> SEQ Tabelle \* ARABIC </w:instrText>
      </w:r>
      <w:r w:rsidRPr="00D71180">
        <w:fldChar w:fldCharType="separate"/>
      </w:r>
      <w:r>
        <w:rPr>
          <w:noProof/>
        </w:rPr>
        <w:t>7</w:t>
      </w:r>
      <w:r w:rsidRPr="00D71180">
        <w:fldChar w:fldCharType="end"/>
      </w:r>
      <w:bookmarkEnd w:id="150"/>
      <w:r w:rsidRPr="00D71180">
        <w:t>: Attribute eines zyklischen Elementary File</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fileIdentifier</w:t>
            </w:r>
          </w:p>
        </w:tc>
        <w:tc>
          <w:tcPr>
            <w:tcW w:w="2451" w:type="dxa"/>
            <w:shd w:val="clear" w:color="auto" w:fill="auto"/>
          </w:tcPr>
          <w:p w:rsidR="00EC4AB1" w:rsidRPr="00D71180" w:rsidRDefault="00EC4AB1" w:rsidP="00EC4AB1">
            <w:pPr>
              <w:pStyle w:val="gemTab9pt"/>
              <w:keepNext/>
              <w:keepLines/>
            </w:pPr>
            <w:r w:rsidRPr="00D71180">
              <w:t>(N010.800), (N014.200)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_Ref351622019 \r \h  \* MERGEFORMAT </w:instrText>
            </w:r>
            <w:r w:rsidRPr="00D71180">
              <w:fldChar w:fldCharType="separate"/>
            </w:r>
            <w:r>
              <w:t>6.2.20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shortFileIdentifier</w:t>
            </w:r>
          </w:p>
        </w:tc>
        <w:tc>
          <w:tcPr>
            <w:tcW w:w="2451" w:type="dxa"/>
            <w:shd w:val="clear" w:color="auto" w:fill="auto"/>
          </w:tcPr>
          <w:p w:rsidR="00EC4AB1" w:rsidRPr="00D71180" w:rsidRDefault="00EC4AB1" w:rsidP="00EC4AB1">
            <w:pPr>
              <w:pStyle w:val="gemTab9pt"/>
              <w:keepNext/>
              <w:keepLines/>
            </w:pPr>
            <w:r w:rsidRPr="00D71180">
              <w:t>(N010.900), (N014.400)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_Ref351625017 \r \h  \* MERGEFORMAT </w:instrText>
            </w:r>
            <w:r w:rsidRPr="00D71180">
              <w:fldChar w:fldCharType="separate"/>
            </w:r>
            <w:r>
              <w:t>6.2.60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lang w:val="en-GB"/>
              </w:rPr>
            </w:pPr>
            <w:r w:rsidRPr="001E6F24">
              <w:rPr>
                <w:i/>
              </w:rPr>
              <w:t>lifeCy</w:t>
            </w:r>
            <w:r w:rsidRPr="001E6F24">
              <w:rPr>
                <w:i/>
              </w:rPr>
              <w:t>c</w:t>
            </w:r>
            <w:r w:rsidRPr="001E6F24">
              <w:rPr>
                <w:i/>
              </w:rPr>
              <w:t>leStatus</w:t>
            </w:r>
          </w:p>
        </w:tc>
        <w:tc>
          <w:tcPr>
            <w:tcW w:w="2451" w:type="dxa"/>
            <w:shd w:val="clear" w:color="auto" w:fill="auto"/>
          </w:tcPr>
          <w:p w:rsidR="00EC4AB1" w:rsidRPr="00D71180" w:rsidRDefault="00EC4AB1" w:rsidP="00EC4AB1">
            <w:pPr>
              <w:pStyle w:val="gemTab9pt"/>
              <w:keepNext/>
              <w:keepLines/>
            </w:pPr>
            <w:r w:rsidRPr="00D71180">
              <w:t>(N011.000), (N014.500)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shareable</w:t>
            </w:r>
          </w:p>
        </w:tc>
        <w:tc>
          <w:tcPr>
            <w:tcW w:w="2451" w:type="dxa"/>
            <w:shd w:val="clear" w:color="auto" w:fill="auto"/>
          </w:tcPr>
          <w:p w:rsidR="00EC4AB1" w:rsidRPr="00D71180" w:rsidRDefault="00EC4AB1" w:rsidP="00EC4AB1">
            <w:pPr>
              <w:pStyle w:val="gemTab9pt"/>
              <w:keepNext/>
              <w:keepLines/>
            </w:pPr>
            <w:r w:rsidRPr="00D71180">
              <w:t>(N011.050),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_Ref351624800 \r \h  \* MERGEFORMAT </w:instrText>
            </w:r>
            <w:r w:rsidRPr="00D71180">
              <w:fldChar w:fldCharType="separate"/>
            </w:r>
            <w:r>
              <w:t>6.2.59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accessRules</w:t>
            </w:r>
          </w:p>
        </w:tc>
        <w:tc>
          <w:tcPr>
            <w:tcW w:w="2451" w:type="dxa"/>
            <w:shd w:val="clear" w:color="auto" w:fill="auto"/>
          </w:tcPr>
          <w:p w:rsidR="00EC4AB1" w:rsidRPr="00D71180" w:rsidRDefault="00EC4AB1" w:rsidP="00EC4AB1">
            <w:pPr>
              <w:pStyle w:val="gemTab9pt"/>
              <w:keepNext/>
              <w:keepLines/>
            </w:pPr>
            <w:r w:rsidRPr="00D71180">
              <w:t>(N011.100)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flagTransactionMode</w:t>
            </w:r>
          </w:p>
        </w:tc>
        <w:tc>
          <w:tcPr>
            <w:tcW w:w="2451" w:type="dxa"/>
            <w:shd w:val="clear" w:color="auto" w:fill="auto"/>
          </w:tcPr>
          <w:p w:rsidR="00EC4AB1" w:rsidRPr="00D71180" w:rsidRDefault="00EC4AB1" w:rsidP="00EC4AB1">
            <w:pPr>
              <w:pStyle w:val="gemTab9pt"/>
              <w:keepNext/>
              <w:keepLines/>
            </w:pPr>
            <w:r w:rsidRPr="00D71180">
              <w:t>(N011.200)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_Ref351626230 \r \h  \* MERGEFORMAT </w:instrText>
            </w:r>
            <w:r w:rsidRPr="00D71180">
              <w:fldChar w:fldCharType="separate"/>
            </w:r>
            <w:r>
              <w:t>6.2.24</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flagChecksum</w:t>
            </w:r>
          </w:p>
        </w:tc>
        <w:tc>
          <w:tcPr>
            <w:tcW w:w="2451" w:type="dxa"/>
            <w:shd w:val="clear" w:color="auto" w:fill="auto"/>
          </w:tcPr>
          <w:p w:rsidR="00EC4AB1" w:rsidRPr="00D71180" w:rsidRDefault="00EC4AB1" w:rsidP="00EC4AB1">
            <w:pPr>
              <w:pStyle w:val="gemTab9pt"/>
              <w:keepNext/>
              <w:keepLines/>
            </w:pPr>
            <w:r w:rsidRPr="00D71180">
              <w:t>(N011.300)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_Ref351626232 \r \h  \* MERGEFORMAT </w:instrText>
            </w:r>
            <w:r w:rsidRPr="00D71180">
              <w:fldChar w:fldCharType="separate"/>
            </w:r>
            <w:r>
              <w:t>6.2.21</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recordList</w:t>
            </w:r>
          </w:p>
        </w:tc>
        <w:tc>
          <w:tcPr>
            <w:tcW w:w="2451" w:type="dxa"/>
            <w:shd w:val="clear" w:color="auto" w:fill="auto"/>
          </w:tcPr>
          <w:p w:rsidR="00EC4AB1" w:rsidRPr="00D71180" w:rsidRDefault="00EC4AB1" w:rsidP="00EC4AB1">
            <w:pPr>
              <w:pStyle w:val="gemTab9pt"/>
              <w:keepNext/>
              <w:keepLines/>
            </w:pPr>
            <w:r w:rsidRPr="00D71180">
              <w:t>(N012.200)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_Ref351637312 \r \h  \* MERGEFORMAT </w:instrText>
            </w:r>
            <w:r w:rsidRPr="00D71180">
              <w:fldChar w:fldCharType="separate"/>
            </w:r>
            <w:r>
              <w:t>6.2.55</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_Ref354651332 \r \h  \* MERGEFORMAT </w:instrText>
            </w:r>
            <w:r w:rsidRPr="00D71180">
              <w:fldChar w:fldCharType="separate"/>
            </w:r>
            <w:r>
              <w:t>5.1.10</w:t>
            </w:r>
            <w:r w:rsidRPr="00D71180">
              <w:fldChar w:fldCharType="end"/>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maximumNumberOfRecords</w:t>
            </w:r>
          </w:p>
        </w:tc>
        <w:tc>
          <w:tcPr>
            <w:tcW w:w="2451" w:type="dxa"/>
            <w:shd w:val="clear" w:color="auto" w:fill="auto"/>
          </w:tcPr>
          <w:p w:rsidR="00EC4AB1" w:rsidRPr="00D71180" w:rsidRDefault="00EC4AB1" w:rsidP="00EC4AB1">
            <w:pPr>
              <w:pStyle w:val="gemTab9pt"/>
              <w:keepNext/>
              <w:keepLines/>
            </w:pPr>
            <w:r w:rsidRPr="00D71180">
              <w:t>(N012.400),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_Ref354651204 \r \h  \* MERGEFORMAT </w:instrText>
            </w:r>
            <w:r w:rsidRPr="00D71180">
              <w:fldChar w:fldCharType="separate"/>
            </w:r>
            <w:r>
              <w:t>6.2.37</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maximumRecordLength</w:t>
            </w:r>
          </w:p>
        </w:tc>
        <w:tc>
          <w:tcPr>
            <w:tcW w:w="2451" w:type="dxa"/>
            <w:shd w:val="clear" w:color="auto" w:fill="auto"/>
          </w:tcPr>
          <w:p w:rsidR="00EC4AB1" w:rsidRPr="00D71180" w:rsidRDefault="00EC4AB1" w:rsidP="00EC4AB1">
            <w:pPr>
              <w:pStyle w:val="gemTab9pt"/>
              <w:keepNext/>
              <w:keepLines/>
            </w:pPr>
            <w:r w:rsidRPr="00D71180">
              <w:t>(N012.500), (N014.100)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_Ref351637362 \r \h  \* MERGEFORMAT </w:instrText>
            </w:r>
            <w:r w:rsidRPr="00D71180">
              <w:fldChar w:fldCharType="separate"/>
            </w:r>
            <w:r>
              <w:t>6.2.39</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Lines/>
              <w:rPr>
                <w:i/>
              </w:rPr>
            </w:pPr>
            <w:r w:rsidRPr="001E6F24">
              <w:rPr>
                <w:i/>
              </w:rPr>
              <w:t>flagRecordLifeCycleStatus</w:t>
            </w:r>
          </w:p>
        </w:tc>
        <w:tc>
          <w:tcPr>
            <w:tcW w:w="2451" w:type="dxa"/>
            <w:shd w:val="clear" w:color="auto" w:fill="auto"/>
          </w:tcPr>
          <w:p w:rsidR="00EC4AB1" w:rsidRPr="00D71180" w:rsidRDefault="00EC4AB1" w:rsidP="00EC4AB1">
            <w:pPr>
              <w:pStyle w:val="gemTab9pt"/>
              <w:keepLines/>
            </w:pPr>
            <w:r w:rsidRPr="00D71180">
              <w:t>(N012.600), (N014.600)</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_Ref351637549 \r \h  \* MERGEFORMAT </w:instrText>
            </w:r>
            <w:r w:rsidRPr="00D71180">
              <w:fldChar w:fldCharType="separate"/>
            </w:r>
            <w:r>
              <w:t>6.2.23</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52" w:name="_Ref359944688"/>
      <w:bookmarkStart w:id="153" w:name="_Ref359944807"/>
      <w:bookmarkStart w:id="154" w:name="_Toc359945212"/>
      <w:bookmarkStart w:id="155" w:name="_Toc501701397"/>
      <w:r w:rsidRPr="00D71180">
        <w:t>Reguläres Passwort</w:t>
      </w:r>
      <w:bookmarkEnd w:id="152"/>
      <w:bookmarkEnd w:id="153"/>
      <w:bookmarkEnd w:id="154"/>
      <w:bookmarkEnd w:id="155"/>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#8.4] behandelt.</w:t>
      </w:r>
    </w:p>
    <w:p w:rsidR="00EC4AB1" w:rsidRPr="00D71180" w:rsidRDefault="00EC4AB1" w:rsidP="00EC4AB1">
      <w:pPr>
        <w:pStyle w:val="Beschriftung"/>
        <w:keepNext/>
        <w:keepLines/>
      </w:pPr>
      <w:bookmarkStart w:id="156" w:name="_Ref353953259"/>
      <w:bookmarkStart w:id="157" w:name="_Toc458003836"/>
      <w:r w:rsidRPr="00D71180">
        <w:t xml:space="preserve">Tabelle </w:t>
      </w:r>
      <w:r w:rsidRPr="00D71180">
        <w:fldChar w:fldCharType="begin"/>
      </w:r>
      <w:r w:rsidRPr="00D71180">
        <w:instrText xml:space="preserve"> SEQ Tabelle \* ARABIC </w:instrText>
      </w:r>
      <w:r w:rsidRPr="00D71180">
        <w:fldChar w:fldCharType="separate"/>
      </w:r>
      <w:r>
        <w:rPr>
          <w:noProof/>
        </w:rPr>
        <w:t>8</w:t>
      </w:r>
      <w:r w:rsidRPr="00D71180">
        <w:fldChar w:fldCharType="end"/>
      </w:r>
      <w:bookmarkEnd w:id="156"/>
      <w:r w:rsidRPr="00D71180">
        <w:t>: Attribute eines regulären Passwortes</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pwdIdentifier</w:t>
            </w:r>
          </w:p>
        </w:tc>
        <w:tc>
          <w:tcPr>
            <w:tcW w:w="2451" w:type="dxa"/>
            <w:shd w:val="clear" w:color="auto" w:fill="auto"/>
          </w:tcPr>
          <w:p w:rsidR="00EC4AB1" w:rsidRPr="00D71180" w:rsidRDefault="00EC4AB1" w:rsidP="00EC4AB1">
            <w:pPr>
              <w:pStyle w:val="gemTab9pt"/>
              <w:keepNext/>
              <w:keepLines/>
            </w:pPr>
            <w:r w:rsidRPr="00D71180">
              <w:t>(N015.000)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_Ref353448620 \r \h  \* MERGEFORMAT </w:instrText>
            </w:r>
            <w:r w:rsidRPr="00D71180">
              <w:fldChar w:fldCharType="separate"/>
            </w:r>
            <w:r>
              <w:t>6.2.54</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lang w:val="en-GB"/>
              </w:rPr>
            </w:pPr>
            <w:r w:rsidRPr="001E6F24">
              <w:rPr>
                <w:i/>
              </w:rPr>
              <w:t>lifeCy</w:t>
            </w:r>
            <w:r w:rsidRPr="001E6F24">
              <w:rPr>
                <w:i/>
              </w:rPr>
              <w:t>c</w:t>
            </w:r>
            <w:r w:rsidRPr="001E6F24">
              <w:rPr>
                <w:i/>
              </w:rPr>
              <w:t>leStatus</w:t>
            </w:r>
          </w:p>
        </w:tc>
        <w:tc>
          <w:tcPr>
            <w:tcW w:w="2451" w:type="dxa"/>
            <w:shd w:val="clear" w:color="auto" w:fill="auto"/>
          </w:tcPr>
          <w:p w:rsidR="00EC4AB1" w:rsidRPr="00D71180" w:rsidRDefault="00EC4AB1" w:rsidP="00EC4AB1">
            <w:pPr>
              <w:pStyle w:val="gemTab9pt"/>
              <w:keepNext/>
              <w:keepLines/>
            </w:pPr>
            <w:r w:rsidRPr="00D71180">
              <w:t>(N015.050)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accessRules</w:t>
            </w:r>
          </w:p>
        </w:tc>
        <w:tc>
          <w:tcPr>
            <w:tcW w:w="2451" w:type="dxa"/>
            <w:shd w:val="clear" w:color="auto" w:fill="auto"/>
          </w:tcPr>
          <w:p w:rsidR="00EC4AB1" w:rsidRPr="00D71180" w:rsidRDefault="00EC4AB1" w:rsidP="00EC4AB1">
            <w:pPr>
              <w:pStyle w:val="gemTab9pt"/>
              <w:keepNext/>
              <w:keepLines/>
            </w:pPr>
            <w:r w:rsidRPr="00D71180">
              <w:t>(N015.100)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secret</w:t>
            </w:r>
          </w:p>
        </w:tc>
        <w:tc>
          <w:tcPr>
            <w:tcW w:w="2451" w:type="dxa"/>
            <w:shd w:val="clear" w:color="auto" w:fill="auto"/>
          </w:tcPr>
          <w:p w:rsidR="00EC4AB1" w:rsidRPr="00D71180" w:rsidRDefault="00EC4AB1" w:rsidP="00EC4AB1">
            <w:pPr>
              <w:pStyle w:val="gemTab9pt"/>
              <w:keepNext/>
              <w:keepLines/>
            </w:pPr>
            <w:r w:rsidRPr="00D71180">
              <w:t>(N015.200)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_Ref353449664 \r \h  \* MERGEFORMAT </w:instrText>
            </w:r>
            <w:r w:rsidRPr="00D71180">
              <w:fldChar w:fldCharType="separate"/>
            </w:r>
            <w:r>
              <w:t>6.2.58</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_Ref354651437 \r \h  \* MERGEFORMAT </w:instrText>
            </w:r>
            <w:r w:rsidRPr="00D71180">
              <w:fldChar w:fldCharType="separate"/>
            </w:r>
            <w:r>
              <w:t>5.1.11</w:t>
            </w:r>
            <w:r w:rsidRPr="00D71180">
              <w:fldChar w:fldCharType="end"/>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minimumLength</w:t>
            </w:r>
          </w:p>
        </w:tc>
        <w:tc>
          <w:tcPr>
            <w:tcW w:w="2451" w:type="dxa"/>
            <w:shd w:val="clear" w:color="auto" w:fill="auto"/>
          </w:tcPr>
          <w:p w:rsidR="00EC4AB1" w:rsidRPr="00D71180" w:rsidRDefault="00EC4AB1" w:rsidP="00EC4AB1">
            <w:pPr>
              <w:pStyle w:val="gemTab9pt"/>
              <w:keepNext/>
              <w:keepLines/>
            </w:pPr>
            <w:r w:rsidRPr="00D71180">
              <w:t>(N015.300)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_Ref353452412 \r \h  \* MERGEFORMAT </w:instrText>
            </w:r>
            <w:r w:rsidRPr="00D71180">
              <w:fldChar w:fldCharType="separate"/>
            </w:r>
            <w:r>
              <w:t>6.2.40</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maximumLength</w:t>
            </w:r>
          </w:p>
        </w:tc>
        <w:tc>
          <w:tcPr>
            <w:tcW w:w="2451" w:type="dxa"/>
            <w:shd w:val="clear" w:color="auto" w:fill="auto"/>
          </w:tcPr>
          <w:p w:rsidR="00EC4AB1" w:rsidRPr="00D71180" w:rsidRDefault="00EC4AB1" w:rsidP="00EC4AB1">
            <w:pPr>
              <w:pStyle w:val="gemTab9pt"/>
              <w:keepNext/>
              <w:keepLines/>
            </w:pPr>
            <w:r w:rsidRPr="00D71180">
              <w:t>(N015.310)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_Ref353452415 \r \h  \* MERGEFORMAT </w:instrText>
            </w:r>
            <w:r w:rsidRPr="00D71180">
              <w:fldChar w:fldCharType="separate"/>
            </w:r>
            <w:r>
              <w:t>6.2.38</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startRetryCounter</w:t>
            </w:r>
          </w:p>
        </w:tc>
        <w:tc>
          <w:tcPr>
            <w:tcW w:w="2451" w:type="dxa"/>
            <w:shd w:val="clear" w:color="auto" w:fill="auto"/>
          </w:tcPr>
          <w:p w:rsidR="00EC4AB1" w:rsidRPr="00D71180" w:rsidRDefault="00EC4AB1" w:rsidP="00EC4AB1">
            <w:pPr>
              <w:pStyle w:val="gemTab9pt"/>
              <w:keepNext/>
              <w:keepLines/>
            </w:pPr>
            <w:r w:rsidRPr="00D71180">
              <w:t>(N015.400)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_Ref353452508 \r \h  \* MERGEFORMAT </w:instrText>
            </w:r>
            <w:r w:rsidRPr="00D71180">
              <w:fldChar w:fldCharType="separate"/>
            </w:r>
            <w:r>
              <w:t>6.2.61</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retryCounter</w:t>
            </w:r>
          </w:p>
        </w:tc>
        <w:tc>
          <w:tcPr>
            <w:tcW w:w="2451" w:type="dxa"/>
            <w:shd w:val="clear" w:color="auto" w:fill="auto"/>
          </w:tcPr>
          <w:p w:rsidR="00EC4AB1" w:rsidRPr="00D71180" w:rsidRDefault="00EC4AB1" w:rsidP="00EC4AB1">
            <w:pPr>
              <w:pStyle w:val="gemTab9pt"/>
              <w:keepNext/>
              <w:keepLines/>
            </w:pPr>
            <w:r w:rsidRPr="00D71180">
              <w:t>(N015.500)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_Ref353452574 \r \h  \* MERGEFORMAT </w:instrText>
            </w:r>
            <w:r w:rsidRPr="00D71180">
              <w:fldChar w:fldCharType="separate"/>
            </w:r>
            <w:r>
              <w:t>6.2.56</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transportStatus</w:t>
            </w:r>
          </w:p>
        </w:tc>
        <w:tc>
          <w:tcPr>
            <w:tcW w:w="2451" w:type="dxa"/>
            <w:shd w:val="clear" w:color="auto" w:fill="auto"/>
          </w:tcPr>
          <w:p w:rsidR="00EC4AB1" w:rsidRPr="00D71180" w:rsidRDefault="00EC4AB1" w:rsidP="00EC4AB1">
            <w:pPr>
              <w:pStyle w:val="gemTab9pt"/>
              <w:keepNext/>
              <w:keepLines/>
            </w:pPr>
            <w:r w:rsidRPr="00D71180">
              <w:t>(N015.600)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_Ref353452852 \r \h  \* MERGEFORMAT </w:instrText>
            </w:r>
            <w:r w:rsidRPr="00D71180">
              <w:fldChar w:fldCharType="separate"/>
            </w:r>
            <w:r>
              <w:t>6.2.63</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flagEnabled</w:t>
            </w:r>
          </w:p>
        </w:tc>
        <w:tc>
          <w:tcPr>
            <w:tcW w:w="2451" w:type="dxa"/>
            <w:shd w:val="clear" w:color="auto" w:fill="auto"/>
          </w:tcPr>
          <w:p w:rsidR="00EC4AB1" w:rsidRPr="00D71180" w:rsidRDefault="00EC4AB1" w:rsidP="00EC4AB1">
            <w:pPr>
              <w:pStyle w:val="gemTab9pt"/>
              <w:keepNext/>
              <w:keepLines/>
            </w:pPr>
            <w:r w:rsidRPr="00D71180">
              <w:t>(N015.700)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_Ref353453098 \r \h  \* MERGEFORMAT </w:instrText>
            </w:r>
            <w:r w:rsidRPr="00D71180">
              <w:fldChar w:fldCharType="separate"/>
            </w:r>
            <w:r>
              <w:t>6.2.22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startSsecList</w:t>
            </w:r>
          </w:p>
        </w:tc>
        <w:tc>
          <w:tcPr>
            <w:tcW w:w="2451" w:type="dxa"/>
            <w:shd w:val="clear" w:color="auto" w:fill="auto"/>
          </w:tcPr>
          <w:p w:rsidR="00EC4AB1" w:rsidRPr="00D71180" w:rsidRDefault="00EC4AB1" w:rsidP="00EC4AB1">
            <w:pPr>
              <w:pStyle w:val="gemTab9pt"/>
              <w:keepNext/>
              <w:keepLines/>
            </w:pPr>
            <w:r w:rsidRPr="00D71180">
              <w:t>(N015.800)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_Ref353799515 \r \h  \* MERGEFORMAT </w:instrText>
            </w:r>
            <w:r w:rsidRPr="00D71180">
              <w:fldChar w:fldCharType="separate"/>
            </w:r>
            <w:r>
              <w:t>6.2.62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PUK</w:t>
            </w:r>
          </w:p>
        </w:tc>
        <w:tc>
          <w:tcPr>
            <w:tcW w:w="2451" w:type="dxa"/>
            <w:shd w:val="clear" w:color="auto" w:fill="auto"/>
          </w:tcPr>
          <w:p w:rsidR="00EC4AB1" w:rsidRPr="00D71180" w:rsidRDefault="00EC4AB1" w:rsidP="00EC4AB1">
            <w:pPr>
              <w:pStyle w:val="gemTab9pt"/>
              <w:keepNext/>
              <w:keepLines/>
            </w:pPr>
            <w:r w:rsidRPr="00D71180">
              <w:t>(N015.900)</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_Ref353799644 \r \h  \* MERGEFORMAT </w:instrText>
            </w:r>
            <w:r w:rsidRPr="00D71180">
              <w:fldChar w:fldCharType="separate"/>
            </w:r>
            <w:r>
              <w:t>6.2.52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_Ref354651441 \r \h  \* MERGEFORMAT </w:instrText>
            </w:r>
            <w:r w:rsidRPr="00D71180">
              <w:fldChar w:fldCharType="separate"/>
            </w:r>
            <w:r>
              <w:t>5.1.9</w:t>
            </w:r>
            <w:r w:rsidRPr="00D71180">
              <w:fldChar w:fldCharType="end"/>
            </w:r>
          </w:p>
        </w:tc>
      </w:tr>
      <w:tr w:rsidR="00EC4AB1" w:rsidRPr="00D71180" w:rsidTr="00EC4AB1">
        <w:tc>
          <w:tcPr>
            <w:tcW w:w="2497" w:type="dxa"/>
            <w:shd w:val="clear" w:color="auto" w:fill="auto"/>
          </w:tcPr>
          <w:p w:rsidR="00EC4AB1" w:rsidRPr="001E6F24" w:rsidRDefault="00EC4AB1" w:rsidP="00EC4AB1">
            <w:pPr>
              <w:pStyle w:val="gemTab9pt"/>
              <w:keepLines/>
              <w:rPr>
                <w:i/>
              </w:rPr>
            </w:pPr>
            <w:r w:rsidRPr="001E6F24">
              <w:rPr>
                <w:i/>
              </w:rPr>
              <w:t>pukUsage</w:t>
            </w:r>
          </w:p>
        </w:tc>
        <w:tc>
          <w:tcPr>
            <w:tcW w:w="2451" w:type="dxa"/>
            <w:shd w:val="clear" w:color="auto" w:fill="auto"/>
          </w:tcPr>
          <w:p w:rsidR="00EC4AB1" w:rsidRPr="00D71180" w:rsidRDefault="00EC4AB1" w:rsidP="00EC4AB1">
            <w:pPr>
              <w:pStyle w:val="gemTab9pt"/>
              <w:keepLines/>
            </w:pPr>
            <w:r w:rsidRPr="00D71180">
              <w:t>(N016.000)</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_Ref353799984 \r \h  \* MERGEFORMAT </w:instrText>
            </w:r>
            <w:r w:rsidRPr="00D71180">
              <w:fldChar w:fldCharType="separate"/>
            </w:r>
            <w:r>
              <w:t>6.2.53</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58" w:name="_Ref359944690"/>
      <w:bookmarkStart w:id="159" w:name="_Ref359944808"/>
      <w:bookmarkStart w:id="160" w:name="_Toc359945213"/>
      <w:bookmarkStart w:id="161" w:name="_Toc501701398"/>
      <w:r w:rsidRPr="00D71180">
        <w:lastRenderedPageBreak/>
        <w:t>Multireferenz-Passwort</w:t>
      </w:r>
      <w:bookmarkEnd w:id="158"/>
      <w:bookmarkEnd w:id="159"/>
      <w:bookmarkEnd w:id="160"/>
      <w:bookmarkEnd w:id="161"/>
    </w:p>
    <w:p w:rsidR="00EC4AB1" w:rsidRPr="00D71180" w:rsidRDefault="00EC4AB1" w:rsidP="00EC4AB1">
      <w:pPr>
        <w:keepNext/>
        <w:spacing w:before="180" w:after="60"/>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#8.5] behandelt.</w:t>
      </w:r>
    </w:p>
    <w:p w:rsidR="00EC4AB1" w:rsidRPr="00D71180" w:rsidRDefault="00EC4AB1" w:rsidP="00EC4AB1">
      <w:pPr>
        <w:pStyle w:val="Beschriftung"/>
        <w:keepNext/>
        <w:keepLines/>
      </w:pPr>
      <w:bookmarkStart w:id="162" w:name="_Toc458003837"/>
      <w:r w:rsidRPr="00D71180">
        <w:t xml:space="preserve">Tabelle </w:t>
      </w:r>
      <w:r w:rsidRPr="00D71180">
        <w:fldChar w:fldCharType="begin"/>
      </w:r>
      <w:r w:rsidRPr="00D71180">
        <w:instrText xml:space="preserve"> SEQ Tabelle \* ARABIC </w:instrText>
      </w:r>
      <w:r w:rsidRPr="00D71180">
        <w:fldChar w:fldCharType="separate"/>
      </w:r>
      <w:r>
        <w:rPr>
          <w:noProof/>
        </w:rPr>
        <w:t>9</w:t>
      </w:r>
      <w:r w:rsidRPr="00D71180">
        <w:fldChar w:fldCharType="end"/>
      </w:r>
      <w:r w:rsidRPr="00D71180">
        <w:t>: Attribute eines Multireferenz-Passwortes</w:t>
      </w:r>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pwdIdentifier</w:t>
            </w:r>
          </w:p>
        </w:tc>
        <w:tc>
          <w:tcPr>
            <w:tcW w:w="2451" w:type="dxa"/>
            <w:shd w:val="clear" w:color="auto" w:fill="auto"/>
          </w:tcPr>
          <w:p w:rsidR="00EC4AB1" w:rsidRPr="00D71180" w:rsidRDefault="00EC4AB1" w:rsidP="00EC4AB1">
            <w:pPr>
              <w:pStyle w:val="gemTab9pt"/>
              <w:keepNext/>
              <w:keepLines/>
            </w:pPr>
            <w:r w:rsidRPr="00D71180">
              <w:t>(N016.320)a</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_Ref353448620 \r \h  \* MERGEFORMAT </w:instrText>
            </w:r>
            <w:r w:rsidRPr="00D71180">
              <w:fldChar w:fldCharType="separate"/>
            </w:r>
            <w:r>
              <w:t>6.2.54</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tcPr>
          <w:p w:rsidR="00EC4AB1" w:rsidRPr="00D71180" w:rsidRDefault="00EC4AB1" w:rsidP="00EC4AB1">
            <w:pPr>
              <w:pStyle w:val="gemTab9pt"/>
              <w:keepNext/>
              <w:keepLines/>
            </w:pPr>
            <w:r w:rsidRPr="00D71180">
              <w:t>(N016.320)b</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accessRules</w:t>
            </w:r>
          </w:p>
        </w:tc>
        <w:tc>
          <w:tcPr>
            <w:tcW w:w="2451" w:type="dxa"/>
            <w:shd w:val="clear" w:color="auto" w:fill="auto"/>
          </w:tcPr>
          <w:p w:rsidR="00EC4AB1" w:rsidRPr="00D71180" w:rsidRDefault="00EC4AB1" w:rsidP="00EC4AB1">
            <w:pPr>
              <w:pStyle w:val="gemTab9pt"/>
              <w:keepNext/>
              <w:keepLines/>
            </w:pPr>
            <w:r w:rsidRPr="00D71180">
              <w:t>(N016.320)c</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startSsecList</w:t>
            </w:r>
          </w:p>
        </w:tc>
        <w:tc>
          <w:tcPr>
            <w:tcW w:w="2451" w:type="dxa"/>
            <w:shd w:val="clear" w:color="auto" w:fill="auto"/>
          </w:tcPr>
          <w:p w:rsidR="00EC4AB1" w:rsidRPr="00D71180" w:rsidRDefault="00EC4AB1" w:rsidP="00EC4AB1">
            <w:pPr>
              <w:pStyle w:val="gemTab9pt"/>
              <w:keepNext/>
              <w:keepLines/>
            </w:pPr>
            <w:r w:rsidRPr="00D71180">
              <w:t>(N016.320)d</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_Ref353799515 \r \h  \* MERGEFORMAT </w:instrText>
            </w:r>
            <w:r w:rsidRPr="00D71180">
              <w:fldChar w:fldCharType="separate"/>
            </w:r>
            <w:r>
              <w:t>6.2.62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Next/>
              <w:keepLines/>
              <w:rPr>
                <w:i/>
              </w:rPr>
            </w:pPr>
            <w:r w:rsidRPr="001E6F24">
              <w:rPr>
                <w:i/>
              </w:rPr>
              <w:t>flagEnabled</w:t>
            </w:r>
          </w:p>
        </w:tc>
        <w:tc>
          <w:tcPr>
            <w:tcW w:w="2451" w:type="dxa"/>
            <w:shd w:val="clear" w:color="auto" w:fill="auto"/>
          </w:tcPr>
          <w:p w:rsidR="00EC4AB1" w:rsidRPr="00D71180" w:rsidRDefault="00EC4AB1" w:rsidP="00EC4AB1">
            <w:pPr>
              <w:pStyle w:val="gemTab9pt"/>
              <w:keepNext/>
              <w:keepLines/>
            </w:pPr>
            <w:r w:rsidRPr="00D71180">
              <w:t>(N016.320)e</w:t>
            </w:r>
          </w:p>
        </w:tc>
        <w:tc>
          <w:tcPr>
            <w:tcW w:w="1210" w:type="dxa"/>
            <w:shd w:val="clear" w:color="auto" w:fill="auto"/>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_Ref353453098 \r \h  \* MERGEFORMAT </w:instrText>
            </w:r>
            <w:r w:rsidRPr="00D71180">
              <w:fldChar w:fldCharType="separate"/>
            </w:r>
            <w:r>
              <w:t>6.2.22</w:t>
            </w:r>
            <w:r w:rsidRPr="00D71180">
              <w:fldChar w:fldCharType="end"/>
            </w:r>
          </w:p>
        </w:tc>
        <w:tc>
          <w:tcPr>
            <w:tcW w:w="1980" w:type="dxa"/>
            <w:shd w:val="clear" w:color="auto" w:fill="auto"/>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tcPr>
          <w:p w:rsidR="00EC4AB1" w:rsidRPr="001E6F24" w:rsidRDefault="00EC4AB1" w:rsidP="00EC4AB1">
            <w:pPr>
              <w:pStyle w:val="gemTab9pt"/>
              <w:keepLines/>
              <w:rPr>
                <w:i/>
              </w:rPr>
            </w:pPr>
            <w:r w:rsidRPr="001E6F24">
              <w:rPr>
                <w:i/>
              </w:rPr>
              <w:t>passwordReference</w:t>
            </w:r>
          </w:p>
        </w:tc>
        <w:tc>
          <w:tcPr>
            <w:tcW w:w="2451" w:type="dxa"/>
            <w:shd w:val="clear" w:color="auto" w:fill="auto"/>
          </w:tcPr>
          <w:p w:rsidR="00EC4AB1" w:rsidRPr="00D71180" w:rsidRDefault="00EC4AB1" w:rsidP="00EC4AB1">
            <w:pPr>
              <w:pStyle w:val="gemTab9pt"/>
              <w:keepLines/>
            </w:pPr>
            <w:r w:rsidRPr="00D71180">
              <w:t>(N016.320)f</w:t>
            </w:r>
          </w:p>
        </w:tc>
        <w:tc>
          <w:tcPr>
            <w:tcW w:w="1210" w:type="dxa"/>
            <w:shd w:val="clear" w:color="auto" w:fill="auto"/>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_Ref353801398 \r \h  \* MERGEFORMAT </w:instrText>
            </w:r>
            <w:r w:rsidRPr="00D71180">
              <w:fldChar w:fldCharType="separate"/>
            </w:r>
            <w:r>
              <w:t>6.2.45</w:t>
            </w:r>
            <w:r w:rsidRPr="00D71180">
              <w:fldChar w:fldCharType="end"/>
            </w:r>
          </w:p>
        </w:tc>
        <w:tc>
          <w:tcPr>
            <w:tcW w:w="1980" w:type="dxa"/>
            <w:shd w:val="clear" w:color="auto" w:fill="auto"/>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63" w:name="_Ref359944692"/>
      <w:bookmarkStart w:id="164" w:name="_Ref359944815"/>
      <w:bookmarkStart w:id="165" w:name="_Toc359945214"/>
      <w:bookmarkStart w:id="166" w:name="_Toc501701399"/>
      <w:r w:rsidRPr="00D71180">
        <w:t>Symmetrisches Authentisierungsobjekt</w:t>
      </w:r>
      <w:bookmarkEnd w:id="163"/>
      <w:bookmarkEnd w:id="164"/>
      <w:bookmarkEnd w:id="165"/>
      <w:bookmarkEnd w:id="166"/>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#8.6.1] behandelt.</w:t>
      </w:r>
    </w:p>
    <w:p w:rsidR="00EC4AB1" w:rsidRPr="00D71180" w:rsidRDefault="00EC4AB1" w:rsidP="00EC4AB1">
      <w:pPr>
        <w:pStyle w:val="Beschriftung"/>
        <w:keepNext/>
        <w:keepLines/>
      </w:pPr>
      <w:bookmarkStart w:id="167" w:name="_Ref353985205"/>
      <w:bookmarkStart w:id="168" w:name="_Toc458003838"/>
      <w:r w:rsidRPr="00D71180">
        <w:t xml:space="preserve">Tabelle </w:t>
      </w:r>
      <w:r w:rsidRPr="00D71180">
        <w:fldChar w:fldCharType="begin"/>
      </w:r>
      <w:r w:rsidRPr="00D71180">
        <w:instrText xml:space="preserve"> SEQ Tabelle \* ARABIC </w:instrText>
      </w:r>
      <w:r w:rsidRPr="00D71180">
        <w:fldChar w:fldCharType="separate"/>
      </w:r>
      <w:r>
        <w:rPr>
          <w:noProof/>
        </w:rPr>
        <w:t>10</w:t>
      </w:r>
      <w:r w:rsidRPr="00D71180">
        <w:fldChar w:fldCharType="end"/>
      </w:r>
      <w:bookmarkEnd w:id="167"/>
      <w:r w:rsidRPr="00D71180">
        <w:t>: Attribute eines symmetrischen Authentisierungsobjektes</w:t>
      </w:r>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(N016.400)a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_Ref353803600 \r \h  \* MERGEFORMAT </w:instrText>
            </w:r>
            <w:r w:rsidRPr="00D71180">
              <w:fldChar w:fldCharType="separate"/>
            </w:r>
            <w:r>
              <w:t>6.2.28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(N016.450)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(N016.500)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keyType</w:t>
            </w:r>
          </w:p>
        </w:tc>
        <w:tc>
          <w:tcPr>
            <w:tcW w:w="2451" w:type="dxa"/>
            <w:shd w:val="clear" w:color="auto" w:fill="auto"/>
            <w:vAlign w:val="center"/>
          </w:tcPr>
          <w:p w:rsidR="00EC4AB1" w:rsidRPr="00D71180" w:rsidRDefault="00EC4AB1" w:rsidP="00EC4AB1">
            <w:pPr>
              <w:pStyle w:val="gemTab9pt"/>
              <w:keepNext/>
              <w:keepLines/>
            </w:pPr>
            <w:r w:rsidRPr="00D71180">
              <w:t>(N016.590)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_Ref353803857 \r \h  \* MERGEFORMAT </w:instrText>
            </w:r>
            <w:r w:rsidRPr="00D71180">
              <w:fldChar w:fldCharType="separate"/>
            </w:r>
            <w:r>
              <w:t>6.2.30</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encKey</w:t>
            </w:r>
          </w:p>
        </w:tc>
        <w:tc>
          <w:tcPr>
            <w:tcW w:w="2451" w:type="dxa"/>
            <w:shd w:val="clear" w:color="auto" w:fill="auto"/>
            <w:vAlign w:val="center"/>
          </w:tcPr>
          <w:p w:rsidR="00EC4AB1" w:rsidRPr="00D71180" w:rsidRDefault="00EC4AB1" w:rsidP="00EC4AB1">
            <w:pPr>
              <w:pStyle w:val="gemTab9pt"/>
              <w:keepNext/>
              <w:keepLines/>
            </w:pPr>
            <w:r w:rsidRPr="00D71180">
              <w:t>(N016.600)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_Ref361662243 \r \h  \* MERGEFORMAT </w:instrText>
            </w:r>
            <w:r w:rsidRPr="00D71180">
              <w:fldChar w:fldCharType="separate"/>
            </w:r>
            <w:r>
              <w:t>6.2.18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_Ref354651481 \r \h  \* MERGEFORMAT </w:instrText>
            </w:r>
            <w:r w:rsidRPr="00D71180">
              <w:fldChar w:fldCharType="separate"/>
            </w:r>
            <w:r>
              <w:t>5.1.4</w:t>
            </w:r>
            <w:r w:rsidRPr="00D71180">
              <w:fldChar w:fldCharType="end"/>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macKey</w:t>
            </w:r>
          </w:p>
        </w:tc>
        <w:tc>
          <w:tcPr>
            <w:tcW w:w="2451" w:type="dxa"/>
            <w:shd w:val="clear" w:color="auto" w:fill="auto"/>
            <w:vAlign w:val="center"/>
          </w:tcPr>
          <w:p w:rsidR="00EC4AB1" w:rsidRPr="00D71180" w:rsidRDefault="00EC4AB1" w:rsidP="00EC4AB1">
            <w:pPr>
              <w:pStyle w:val="gemTab9pt"/>
              <w:keepNext/>
              <w:keepLines/>
            </w:pPr>
            <w:r w:rsidRPr="00D71180">
              <w:t>(N016.700)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_Ref353804378 \r \h  \* MERGEFORMAT </w:instrText>
            </w:r>
            <w:r w:rsidRPr="00D71180">
              <w:fldChar w:fldCharType="separate"/>
            </w:r>
            <w:r>
              <w:t>6.2.36</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_Ref354651483 \r \h  \* MERGEFORMAT </w:instrText>
            </w:r>
            <w:r w:rsidRPr="00D71180">
              <w:fldChar w:fldCharType="separate"/>
            </w:r>
            <w:r>
              <w:t>5.1.5</w:t>
            </w:r>
            <w:r w:rsidRPr="00D71180">
              <w:fldChar w:fldCharType="end"/>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numberScenario</w:t>
            </w:r>
          </w:p>
        </w:tc>
        <w:tc>
          <w:tcPr>
            <w:tcW w:w="2451" w:type="dxa"/>
            <w:shd w:val="clear" w:color="auto" w:fill="auto"/>
            <w:vAlign w:val="center"/>
          </w:tcPr>
          <w:p w:rsidR="00EC4AB1" w:rsidRPr="00D71180" w:rsidRDefault="00EC4AB1" w:rsidP="00EC4AB1">
            <w:pPr>
              <w:pStyle w:val="gemTab9pt"/>
              <w:keepNext/>
              <w:keepLines/>
            </w:pPr>
            <w:r w:rsidRPr="00D71180">
              <w:t>(N016.710)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_Ref353804999 \r \h  \* MERGEFORMAT </w:instrText>
            </w:r>
            <w:r w:rsidRPr="00D71180">
              <w:fldChar w:fldCharType="separate"/>
            </w:r>
            <w:r>
              <w:t>6.2.42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konditional</w:t>
            </w:r>
            <w:r w:rsidRPr="00D71180">
              <w:br/>
              <w:t>MUSS</w:t>
            </w:r>
            <w:r w:rsidRPr="00D71180">
              <w:br/>
              <w:t>irrelevant</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algorithmIdentifier</w:t>
            </w:r>
          </w:p>
        </w:tc>
        <w:tc>
          <w:tcPr>
            <w:tcW w:w="2451" w:type="dxa"/>
            <w:shd w:val="clear" w:color="auto" w:fill="auto"/>
            <w:vAlign w:val="center"/>
          </w:tcPr>
          <w:p w:rsidR="00EC4AB1" w:rsidRPr="00D71180" w:rsidRDefault="00EC4AB1" w:rsidP="00EC4AB1">
            <w:pPr>
              <w:pStyle w:val="gemTab9pt"/>
              <w:keepNext/>
              <w:keepLines/>
            </w:pPr>
            <w:r w:rsidRPr="00D71180">
              <w:t>(N016.800)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_Ref361931056 \r \h  \* MERGEFORMAT </w:instrText>
            </w:r>
            <w:r w:rsidRPr="00D71180">
              <w:fldChar w:fldCharType="separate"/>
            </w:r>
            <w:r>
              <w:t>6.2.6</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Lines/>
              <w:rPr>
                <w:i/>
              </w:rPr>
            </w:pPr>
            <w:r w:rsidRPr="001E6F24">
              <w:rPr>
                <w:i/>
              </w:rPr>
              <w:t>accessRulesSessionkeys</w:t>
            </w:r>
          </w:p>
        </w:tc>
        <w:tc>
          <w:tcPr>
            <w:tcW w:w="2451" w:type="dxa"/>
            <w:shd w:val="clear" w:color="auto" w:fill="auto"/>
            <w:vAlign w:val="center"/>
          </w:tcPr>
          <w:p w:rsidR="00EC4AB1" w:rsidRPr="00D71180" w:rsidRDefault="00EC4AB1" w:rsidP="00EC4AB1">
            <w:pPr>
              <w:pStyle w:val="gemTab9pt"/>
              <w:keepLines/>
            </w:pPr>
            <w:r w:rsidRPr="00D71180">
              <w:t>(N016.820)</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_Ref353986261 \r \h  \* MERGEFORMAT </w:instrText>
            </w:r>
            <w:r w:rsidRPr="00D71180">
              <w:fldChar w:fldCharType="separate"/>
            </w:r>
            <w:r>
              <w:t>6.2.5</w:t>
            </w:r>
            <w:r w:rsidRPr="00D71180">
              <w:fldChar w:fldCharType="end"/>
            </w:r>
          </w:p>
        </w:tc>
        <w:tc>
          <w:tcPr>
            <w:tcW w:w="1980" w:type="dxa"/>
            <w:shd w:val="clear" w:color="auto" w:fill="auto"/>
            <w:vAlign w:val="center"/>
          </w:tcPr>
          <w:p w:rsidR="00EC4AB1" w:rsidRPr="00D71180" w:rsidRDefault="00EC4AB1" w:rsidP="00EC4AB1">
            <w:pPr>
              <w:pStyle w:val="gemTab9pt"/>
              <w:keepLines/>
              <w:jc w:val="center"/>
            </w:pPr>
            <w:r w:rsidRPr="00D71180">
              <w:t>konditional</w:t>
            </w:r>
            <w:r w:rsidRPr="00D71180">
              <w:br/>
              <w:t>MUSS</w:t>
            </w:r>
            <w:r w:rsidRPr="00D71180">
              <w:br/>
              <w:t>irrelevant</w:t>
            </w:r>
          </w:p>
        </w:tc>
      </w:tr>
    </w:tbl>
    <w:p w:rsidR="00EC4AB1" w:rsidRPr="00D71180" w:rsidRDefault="00EC4AB1" w:rsidP="00157BB4">
      <w:pPr>
        <w:pStyle w:val="berschrift2"/>
      </w:pPr>
      <w:bookmarkStart w:id="169" w:name="_Ref359944693"/>
      <w:bookmarkStart w:id="170" w:name="_Ref359944817"/>
      <w:bookmarkStart w:id="171" w:name="_Toc359945215"/>
      <w:bookmarkStart w:id="172" w:name="_Toc501701400"/>
      <w:r w:rsidRPr="00D71180">
        <w:t>Symmetrisches Kartenverbindungsobjekt</w:t>
      </w:r>
      <w:bookmarkEnd w:id="169"/>
      <w:bookmarkEnd w:id="170"/>
      <w:bookmarkEnd w:id="171"/>
      <w:bookmarkEnd w:id="172"/>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#8.6.2] behandelt.</w:t>
      </w:r>
    </w:p>
    <w:p w:rsidR="00EC4AB1" w:rsidRPr="00D71180" w:rsidRDefault="00EC4AB1" w:rsidP="00EC4AB1">
      <w:pPr>
        <w:pStyle w:val="Beschriftung"/>
        <w:keepNext/>
        <w:keepLines/>
      </w:pPr>
      <w:bookmarkStart w:id="173" w:name="_Ref353958433"/>
      <w:bookmarkStart w:id="174" w:name="_Toc458003839"/>
      <w:r w:rsidRPr="00D71180">
        <w:t xml:space="preserve">Tabelle </w:t>
      </w:r>
      <w:r w:rsidRPr="00D71180">
        <w:fldChar w:fldCharType="begin"/>
      </w:r>
      <w:r w:rsidRPr="00D71180">
        <w:instrText xml:space="preserve"> SEQ Tabelle \* ARABIC </w:instrText>
      </w:r>
      <w:r w:rsidRPr="00D71180">
        <w:fldChar w:fldCharType="separate"/>
      </w:r>
      <w:r>
        <w:rPr>
          <w:noProof/>
        </w:rPr>
        <w:t>11</w:t>
      </w:r>
      <w:r w:rsidRPr="00D71180">
        <w:fldChar w:fldCharType="end"/>
      </w:r>
      <w:bookmarkEnd w:id="173"/>
      <w:r w:rsidRPr="00D71180">
        <w:t>: Attribute eines symmetrischen Kartenverbindungsobjektes</w:t>
      </w:r>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(N017.020)a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_Ref353803600 \r \h  \* MERGEFORMAT </w:instrText>
            </w:r>
            <w:r w:rsidRPr="00D71180">
              <w:fldChar w:fldCharType="separate"/>
            </w:r>
            <w:r>
              <w:t>6.2.28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(N017.024)</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(N017.026)</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can</w:t>
            </w:r>
          </w:p>
        </w:tc>
        <w:tc>
          <w:tcPr>
            <w:tcW w:w="2451" w:type="dxa"/>
            <w:shd w:val="clear" w:color="auto" w:fill="auto"/>
            <w:vAlign w:val="center"/>
          </w:tcPr>
          <w:p w:rsidR="00EC4AB1" w:rsidRPr="00D71180" w:rsidRDefault="00EC4AB1" w:rsidP="00EC4AB1">
            <w:pPr>
              <w:pStyle w:val="gemTab9pt"/>
              <w:keepNext/>
              <w:keepLines/>
            </w:pPr>
            <w:r w:rsidRPr="00D71180">
              <w:t>(N017.028)</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_Ref353957368 \r \h  \* MERGEFORMAT </w:instrText>
            </w:r>
            <w:r w:rsidRPr="00D71180">
              <w:fldChar w:fldCharType="separate"/>
            </w:r>
            <w:r>
              <w:t>6.2.10</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_Ref354651635 \r \h  \* MERGEFORMAT </w:instrText>
            </w:r>
            <w:r w:rsidRPr="00D71180">
              <w:fldChar w:fldCharType="separate"/>
            </w:r>
            <w:r>
              <w:t>5.1.2</w:t>
            </w:r>
            <w:r w:rsidRPr="00D71180">
              <w:fldChar w:fldCharType="end"/>
            </w:r>
          </w:p>
        </w:tc>
      </w:tr>
      <w:tr w:rsidR="00EC4AB1" w:rsidRPr="00D71180" w:rsidTr="00EC4AB1">
        <w:tc>
          <w:tcPr>
            <w:tcW w:w="2497" w:type="dxa"/>
            <w:shd w:val="clear" w:color="auto" w:fill="auto"/>
            <w:vAlign w:val="center"/>
          </w:tcPr>
          <w:p w:rsidR="00EC4AB1" w:rsidRPr="001E6F24" w:rsidRDefault="00EC4AB1" w:rsidP="00EC4AB1">
            <w:pPr>
              <w:pStyle w:val="gemTab9pt"/>
              <w:keepLines/>
              <w:rPr>
                <w:i/>
              </w:rPr>
            </w:pPr>
            <w:r w:rsidRPr="001E6F24">
              <w:rPr>
                <w:i/>
              </w:rPr>
              <w:t>algorithmIdentifier</w:t>
            </w:r>
          </w:p>
        </w:tc>
        <w:tc>
          <w:tcPr>
            <w:tcW w:w="2451" w:type="dxa"/>
            <w:shd w:val="clear" w:color="auto" w:fill="auto"/>
            <w:vAlign w:val="center"/>
          </w:tcPr>
          <w:p w:rsidR="00EC4AB1" w:rsidRPr="00D71180" w:rsidRDefault="00EC4AB1" w:rsidP="00EC4AB1">
            <w:pPr>
              <w:pStyle w:val="gemTab9pt"/>
              <w:keepLines/>
            </w:pPr>
            <w:r w:rsidRPr="00D71180">
              <w:t>(N017.030)</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_Ref361931056 \r \h  \* MERGEFORMAT </w:instrText>
            </w:r>
            <w:r w:rsidRPr="00D71180">
              <w:fldChar w:fldCharType="separate"/>
            </w:r>
            <w:r>
              <w:t>6.2.6</w:t>
            </w:r>
            <w:r w:rsidRPr="00D71180">
              <w:fldChar w:fldCharType="end"/>
            </w:r>
          </w:p>
        </w:tc>
        <w:tc>
          <w:tcPr>
            <w:tcW w:w="1980" w:type="dxa"/>
            <w:shd w:val="clear" w:color="auto" w:fill="auto"/>
            <w:vAlign w:val="center"/>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75" w:name="_Ref359944695"/>
      <w:bookmarkStart w:id="176" w:name="_Ref359944818"/>
      <w:bookmarkStart w:id="177" w:name="_Toc359945216"/>
      <w:bookmarkStart w:id="178" w:name="_Toc501701401"/>
      <w:r w:rsidRPr="00D71180">
        <w:lastRenderedPageBreak/>
        <w:t>Privates ELC-Schlüsselobjekt</w:t>
      </w:r>
      <w:bookmarkEnd w:id="175"/>
      <w:bookmarkEnd w:id="176"/>
      <w:bookmarkEnd w:id="177"/>
      <w:bookmarkEnd w:id="178"/>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xml:space="preserve">#8.6.3] behandelt, wobei als Attribut </w:t>
      </w:r>
      <w:r w:rsidRPr="00D71180">
        <w:rPr>
          <w:i/>
        </w:rPr>
        <w:t>privateKey</w:t>
      </w:r>
      <w:r w:rsidRPr="00D71180">
        <w:t xml:space="preserve"> eine Instanz der Klasse </w:t>
      </w:r>
      <w:r w:rsidRPr="00D71180">
        <w:rPr>
          <w:i/>
        </w:rPr>
        <w:t>privateElcKey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#8.2.3.2] zum Tragen kommt.</w:t>
      </w:r>
    </w:p>
    <w:p w:rsidR="00EC4AB1" w:rsidRPr="00D71180" w:rsidRDefault="00EC4AB1" w:rsidP="00EC4AB1">
      <w:pPr>
        <w:pStyle w:val="Beschriftung"/>
        <w:keepNext/>
        <w:keepLines/>
      </w:pPr>
      <w:bookmarkStart w:id="179" w:name="_Ref353984468"/>
      <w:bookmarkStart w:id="180" w:name="_Ref353984478"/>
      <w:bookmarkStart w:id="181" w:name="_Toc458003840"/>
      <w:r w:rsidRPr="00D71180">
        <w:t xml:space="preserve">Tabelle </w:t>
      </w:r>
      <w:r w:rsidRPr="00D71180">
        <w:fldChar w:fldCharType="begin"/>
      </w:r>
      <w:r w:rsidRPr="00D71180">
        <w:instrText xml:space="preserve"> SEQ Tabelle \* ARABIC </w:instrText>
      </w:r>
      <w:r w:rsidRPr="00D71180">
        <w:fldChar w:fldCharType="separate"/>
      </w:r>
      <w:r>
        <w:rPr>
          <w:noProof/>
        </w:rPr>
        <w:t>12</w:t>
      </w:r>
      <w:r w:rsidRPr="00D71180">
        <w:fldChar w:fldCharType="end"/>
      </w:r>
      <w:bookmarkEnd w:id="180"/>
      <w:r w:rsidRPr="00D71180">
        <w:t>: Attribute eines privaten ELC-Schlüsselobjektes</w:t>
      </w:r>
      <w:bookmarkEnd w:id="179"/>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(N017.100)a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_Ref353803600 \r \h  \* MERGEFORMAT </w:instrText>
            </w:r>
            <w:r w:rsidRPr="00D71180">
              <w:fldChar w:fldCharType="separate"/>
            </w:r>
            <w:r>
              <w:t>6.2.28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(N017.150)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(N017.200)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 xml:space="preserve">privateElcKey </w:t>
            </w:r>
            <w:r w:rsidRPr="001E6F24">
              <w:rPr>
                <w:rFonts w:ascii="Wingdings" w:hAnsi="Wingdings"/>
                <w:i/>
              </w:rPr>
              <w:sym w:font="Wingdings" w:char="F0E0"/>
            </w:r>
            <w:r w:rsidRPr="001E6F24">
              <w:rPr>
                <w:i/>
              </w:rPr>
              <w:t xml:space="preserve"> </w:t>
            </w:r>
            <w:r w:rsidRPr="001E6F24">
              <w:rPr>
                <w:i/>
              </w:rPr>
              <w:br/>
              <w:t>    domainParameter</w:t>
            </w:r>
          </w:p>
        </w:tc>
        <w:tc>
          <w:tcPr>
            <w:tcW w:w="2451" w:type="dxa"/>
            <w:shd w:val="clear" w:color="auto" w:fill="auto"/>
            <w:vAlign w:val="center"/>
          </w:tcPr>
          <w:p w:rsidR="00EC4AB1" w:rsidRPr="00D71180" w:rsidRDefault="00EC4AB1" w:rsidP="00EC4AB1">
            <w:pPr>
              <w:pStyle w:val="gemTab9pt"/>
              <w:keepNext/>
              <w:keepLines/>
            </w:pPr>
            <w:r w:rsidRPr="00D71180">
              <w:t>(N017.300), (N008.900)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_Ref353976334 \r \h  \* MERGEFORMAT </w:instrText>
            </w:r>
            <w:r w:rsidRPr="00D71180">
              <w:fldChar w:fldCharType="separate"/>
            </w:r>
            <w:r>
              <w:t>6.2.48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 xml:space="preserve">privateElcKey </w:t>
            </w:r>
            <w:r w:rsidRPr="001E6F24">
              <w:rPr>
                <w:rFonts w:ascii="Wingdings" w:hAnsi="Wingdings"/>
                <w:i/>
              </w:rPr>
              <w:sym w:font="Wingdings" w:char="F0E0"/>
            </w:r>
            <w:r w:rsidRPr="001E6F24">
              <w:rPr>
                <w:i/>
              </w:rPr>
              <w:t xml:space="preserve"> </w:t>
            </w:r>
            <w:r w:rsidRPr="001E6F24">
              <w:rPr>
                <w:i/>
              </w:rPr>
              <w:br/>
              <w:t>    keyData</w:t>
            </w:r>
          </w:p>
        </w:tc>
        <w:tc>
          <w:tcPr>
            <w:tcW w:w="2451" w:type="dxa"/>
            <w:shd w:val="clear" w:color="auto" w:fill="auto"/>
            <w:vAlign w:val="center"/>
          </w:tcPr>
          <w:p w:rsidR="00EC4AB1" w:rsidRPr="00D71180" w:rsidRDefault="00EC4AB1" w:rsidP="00EC4AB1">
            <w:pPr>
              <w:pStyle w:val="gemTab9pt"/>
              <w:keepNext/>
              <w:keepLines/>
            </w:pPr>
            <w:r w:rsidRPr="00D71180">
              <w:t>(N017.300), 8.2.3.2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_Ref353976334 \r \h  \* MERGEFORMAT </w:instrText>
            </w:r>
            <w:r w:rsidRPr="00D71180">
              <w:fldChar w:fldCharType="separate"/>
            </w:r>
            <w:r>
              <w:t>6.2.48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_Ref354651654 \r \h  \* MERGEFORMAT </w:instrText>
            </w:r>
            <w:r w:rsidRPr="00D71180">
              <w:fldChar w:fldCharType="separate"/>
            </w:r>
            <w:r>
              <w:t>5.1.7</w:t>
            </w:r>
            <w:r w:rsidRPr="00D71180">
              <w:fldChar w:fldCharType="end"/>
            </w:r>
          </w:p>
        </w:tc>
      </w:tr>
      <w:tr w:rsidR="00EC4AB1" w:rsidRPr="00732413" w:rsidTr="00EC4AB1">
        <w:tc>
          <w:tcPr>
            <w:tcW w:w="2497" w:type="dxa"/>
            <w:shd w:val="clear" w:color="auto" w:fill="auto"/>
            <w:vAlign w:val="center"/>
          </w:tcPr>
          <w:p w:rsidR="00EC4AB1" w:rsidRPr="00732413" w:rsidRDefault="00EC4AB1" w:rsidP="00EC4AB1">
            <w:pPr>
              <w:pStyle w:val="gemTab9pt"/>
              <w:keepNext/>
              <w:keepLines/>
              <w:rPr>
                <w:i/>
              </w:rPr>
            </w:pPr>
            <w:r w:rsidRPr="00732413">
              <w:rPr>
                <w:i/>
              </w:rPr>
              <w:t>numberScenario</w:t>
            </w:r>
          </w:p>
        </w:tc>
        <w:tc>
          <w:tcPr>
            <w:tcW w:w="2451" w:type="dxa"/>
            <w:shd w:val="clear" w:color="auto" w:fill="auto"/>
            <w:vAlign w:val="center"/>
          </w:tcPr>
          <w:p w:rsidR="00EC4AB1" w:rsidRPr="00732413" w:rsidRDefault="00EC4AB1" w:rsidP="00EC4AB1">
            <w:pPr>
              <w:pStyle w:val="gemTab9pt"/>
              <w:keepNext/>
              <w:keepLines/>
            </w:pPr>
            <w:r w:rsidRPr="00732413">
              <w:t>(N017.430)</w:t>
            </w:r>
          </w:p>
        </w:tc>
        <w:tc>
          <w:tcPr>
            <w:tcW w:w="1210" w:type="dxa"/>
            <w:shd w:val="clear" w:color="auto" w:fill="auto"/>
            <w:vAlign w:val="center"/>
          </w:tcPr>
          <w:p w:rsidR="00EC4AB1" w:rsidRPr="00732413" w:rsidRDefault="00EC4AB1" w:rsidP="00EC4AB1">
            <w:pPr>
              <w:pStyle w:val="gemTab9pt"/>
              <w:keepNext/>
              <w:keepLines/>
            </w:pPr>
            <w:r w:rsidRPr="00732413">
              <w:t xml:space="preserve">siehe </w:t>
            </w:r>
            <w:r w:rsidRPr="00732413">
              <w:fldChar w:fldCharType="begin"/>
            </w:r>
            <w:r w:rsidRPr="00732413">
              <w:instrText xml:space="preserve"> REF _Ref353804999 \r \h  \* MERGEFORMAT </w:instrText>
            </w:r>
            <w:r w:rsidRPr="00732413">
              <w:fldChar w:fldCharType="separate"/>
            </w:r>
            <w:r>
              <w:t>6.2.42</w:t>
            </w:r>
            <w:r w:rsidRPr="00732413">
              <w:fldChar w:fldCharType="end"/>
            </w:r>
          </w:p>
        </w:tc>
        <w:tc>
          <w:tcPr>
            <w:tcW w:w="1980" w:type="dxa"/>
            <w:shd w:val="clear" w:color="auto" w:fill="auto"/>
            <w:vAlign w:val="center"/>
          </w:tcPr>
          <w:p w:rsidR="00EC4AB1" w:rsidRPr="00732413" w:rsidRDefault="00EC4AB1" w:rsidP="00EC4AB1">
            <w:pPr>
              <w:pStyle w:val="gemTab9pt"/>
              <w:keepNext/>
              <w:keepLines/>
              <w:jc w:val="center"/>
            </w:pPr>
            <w:r w:rsidRPr="00732413">
              <w:t>konditional</w:t>
            </w:r>
            <w:r w:rsidRPr="00732413">
              <w:br/>
              <w:t>MUSS</w:t>
            </w:r>
            <w:r w:rsidRPr="00732413">
              <w:br/>
              <w:t>irrelevant</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listAlgorithmIdentifier</w:t>
            </w:r>
          </w:p>
        </w:tc>
        <w:tc>
          <w:tcPr>
            <w:tcW w:w="2451" w:type="dxa"/>
            <w:shd w:val="clear" w:color="auto" w:fill="auto"/>
            <w:vAlign w:val="center"/>
          </w:tcPr>
          <w:p w:rsidR="00EC4AB1" w:rsidRPr="00D71180" w:rsidRDefault="00EC4AB1" w:rsidP="00EC4AB1">
            <w:pPr>
              <w:pStyle w:val="gemTab9pt"/>
              <w:keepNext/>
              <w:keepLines/>
            </w:pPr>
            <w:r w:rsidRPr="00D71180">
              <w:t>(N017.400)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_Ref353985395 \r \h  \* MERGEFORMAT </w:instrText>
            </w:r>
            <w:r w:rsidRPr="00D71180">
              <w:fldChar w:fldCharType="separate"/>
            </w:r>
            <w:r>
              <w:t>6.2.34</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accessRulesSessionkeys</w:t>
            </w:r>
          </w:p>
        </w:tc>
        <w:tc>
          <w:tcPr>
            <w:tcW w:w="2451" w:type="dxa"/>
            <w:shd w:val="clear" w:color="auto" w:fill="auto"/>
            <w:vAlign w:val="center"/>
          </w:tcPr>
          <w:p w:rsidR="00EC4AB1" w:rsidRPr="00D71180" w:rsidRDefault="00EC4AB1" w:rsidP="00EC4AB1">
            <w:pPr>
              <w:pStyle w:val="gemTab9pt"/>
              <w:keepNext/>
              <w:keepLines/>
            </w:pPr>
            <w:r w:rsidRPr="00D71180">
              <w:t>(N017.420)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_Ref353986261 \r \h  \* MERGEFORMAT </w:instrText>
            </w:r>
            <w:r w:rsidRPr="00D71180">
              <w:fldChar w:fldCharType="separate"/>
            </w:r>
            <w:r>
              <w:t>6.2.5</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konditional</w:t>
            </w:r>
            <w:r w:rsidRPr="00D71180">
              <w:br/>
              <w:t>MUSS</w:t>
            </w:r>
            <w:r w:rsidRPr="00D71180">
              <w:br/>
              <w:t>irrelevant</w:t>
            </w:r>
          </w:p>
        </w:tc>
      </w:tr>
      <w:tr w:rsidR="00EC4AB1" w:rsidRPr="00D71180" w:rsidTr="00EC4AB1">
        <w:tc>
          <w:tcPr>
            <w:tcW w:w="2497" w:type="dxa"/>
            <w:shd w:val="clear" w:color="auto" w:fill="auto"/>
            <w:vAlign w:val="center"/>
          </w:tcPr>
          <w:p w:rsidR="00EC4AB1" w:rsidRPr="001E6F24" w:rsidRDefault="00EC4AB1" w:rsidP="00EC4AB1">
            <w:pPr>
              <w:pStyle w:val="gemTab9pt"/>
              <w:keepLines/>
              <w:rPr>
                <w:i/>
              </w:rPr>
            </w:pPr>
            <w:r w:rsidRPr="001E6F24">
              <w:rPr>
                <w:i/>
              </w:rPr>
              <w:t>keyAvailable</w:t>
            </w:r>
          </w:p>
        </w:tc>
        <w:tc>
          <w:tcPr>
            <w:tcW w:w="2451" w:type="dxa"/>
            <w:shd w:val="clear" w:color="auto" w:fill="auto"/>
            <w:vAlign w:val="center"/>
          </w:tcPr>
          <w:p w:rsidR="00EC4AB1" w:rsidRPr="00D71180" w:rsidRDefault="00EC4AB1" w:rsidP="00EC4AB1">
            <w:pPr>
              <w:pStyle w:val="gemTab9pt"/>
              <w:keepLines/>
            </w:pPr>
            <w:r w:rsidRPr="00D71180">
              <w:t>(N018.200)</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_Ref361662264 \r \h  \* MERGEFORMAT </w:instrText>
            </w:r>
            <w:r w:rsidRPr="00D71180">
              <w:fldChar w:fldCharType="separate"/>
            </w:r>
            <w:r>
              <w:t>6.2.27</w:t>
            </w:r>
            <w:r w:rsidRPr="00D71180">
              <w:fldChar w:fldCharType="end"/>
            </w:r>
          </w:p>
        </w:tc>
        <w:tc>
          <w:tcPr>
            <w:tcW w:w="1980" w:type="dxa"/>
            <w:shd w:val="clear" w:color="auto" w:fill="auto"/>
            <w:vAlign w:val="center"/>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82" w:name="_Ref359944696"/>
      <w:bookmarkStart w:id="183" w:name="_Ref359944820"/>
      <w:bookmarkStart w:id="184" w:name="_Toc359945217"/>
      <w:bookmarkStart w:id="185" w:name="_Toc501701402"/>
      <w:r w:rsidRPr="00D71180">
        <w:t>Privates RSA-Schlüsselobjekt</w:t>
      </w:r>
      <w:bookmarkEnd w:id="182"/>
      <w:bookmarkEnd w:id="183"/>
      <w:bookmarkEnd w:id="184"/>
      <w:bookmarkEnd w:id="185"/>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xml:space="preserve">#8.6.3] behandelt, wobei als Attribut </w:t>
      </w:r>
      <w:r w:rsidRPr="00D71180">
        <w:rPr>
          <w:i/>
        </w:rPr>
        <w:t>privateKey</w:t>
      </w:r>
      <w:r w:rsidRPr="00D71180">
        <w:t xml:space="preserve"> eine Instanz der Klasse </w:t>
      </w:r>
      <w:r w:rsidRPr="00D71180">
        <w:rPr>
          <w:i/>
        </w:rPr>
        <w:t>privateRsaKey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#8.2.3.1] zum Tragen kommt.</w:t>
      </w:r>
    </w:p>
    <w:p w:rsidR="00EC4AB1" w:rsidRPr="00D71180" w:rsidRDefault="00EC4AB1" w:rsidP="00EC4AB1">
      <w:pPr>
        <w:pStyle w:val="Beschriftung"/>
        <w:keepNext/>
        <w:keepLines/>
      </w:pPr>
      <w:bookmarkStart w:id="186" w:name="_Ref354645786"/>
      <w:bookmarkStart w:id="187" w:name="_Toc458003841"/>
      <w:r w:rsidRPr="00D71180">
        <w:t xml:space="preserve">Tabelle </w:t>
      </w:r>
      <w:r w:rsidRPr="00D71180">
        <w:fldChar w:fldCharType="begin"/>
      </w:r>
      <w:r w:rsidRPr="00D71180">
        <w:instrText xml:space="preserve"> SEQ Tabelle \* ARABIC </w:instrText>
      </w:r>
      <w:r w:rsidRPr="00D71180">
        <w:fldChar w:fldCharType="separate"/>
      </w:r>
      <w:r>
        <w:rPr>
          <w:noProof/>
        </w:rPr>
        <w:t>13</w:t>
      </w:r>
      <w:r w:rsidRPr="00D71180">
        <w:fldChar w:fldCharType="end"/>
      </w:r>
      <w:bookmarkEnd w:id="186"/>
      <w:r w:rsidRPr="00D71180">
        <w:t>: Attribute eines privaten RSA-Schlüsselobjektes</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(N017.100)a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_Ref353803600 \r \h  \* MERGEFORMAT </w:instrText>
            </w:r>
            <w:r w:rsidRPr="00D71180">
              <w:fldChar w:fldCharType="separate"/>
            </w:r>
            <w:r>
              <w:t>6.2.28</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(N017.150)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(N017.200)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 xml:space="preserve">privateRsaKey </w:t>
            </w:r>
            <w:r w:rsidRPr="001E6F24">
              <w:rPr>
                <w:rFonts w:ascii="Wingdings" w:hAnsi="Wingdings"/>
                <w:i/>
              </w:rPr>
              <w:sym w:font="Wingdings" w:char="F0E0"/>
            </w:r>
            <w:r w:rsidRPr="001E6F24">
              <w:rPr>
                <w:i/>
              </w:rPr>
              <w:t xml:space="preserve"> </w:t>
            </w:r>
            <w:r w:rsidRPr="001E6F24">
              <w:rPr>
                <w:i/>
              </w:rPr>
              <w:br/>
              <w:t>    modulu</w:t>
            </w:r>
            <w:r w:rsidRPr="001E6F24">
              <w:rPr>
                <w:i/>
              </w:rPr>
              <w:t>s</w:t>
            </w:r>
            <w:r w:rsidRPr="001E6F24">
              <w:rPr>
                <w:i/>
              </w:rPr>
              <w:t>Length</w:t>
            </w:r>
          </w:p>
        </w:tc>
        <w:tc>
          <w:tcPr>
            <w:tcW w:w="2451" w:type="dxa"/>
            <w:shd w:val="clear" w:color="auto" w:fill="auto"/>
            <w:vAlign w:val="center"/>
          </w:tcPr>
          <w:p w:rsidR="00EC4AB1" w:rsidRPr="00D71180" w:rsidRDefault="00EC4AB1" w:rsidP="00EC4AB1">
            <w:pPr>
              <w:pStyle w:val="gemTab9pt"/>
              <w:keepNext/>
              <w:keepLines/>
            </w:pPr>
            <w:r w:rsidRPr="00D71180">
              <w:t>(N017.300), (N008.710)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_Ref353976332 \r \h  \* MERGEFORMAT </w:instrText>
            </w:r>
            <w:r w:rsidRPr="00D71180">
              <w:fldChar w:fldCharType="separate"/>
            </w:r>
            <w:r>
              <w:t>6.2.49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 xml:space="preserve">privateRsaKey </w:t>
            </w:r>
            <w:r w:rsidRPr="001E6F24">
              <w:rPr>
                <w:rFonts w:ascii="Wingdings" w:hAnsi="Wingdings"/>
                <w:i/>
              </w:rPr>
              <w:sym w:font="Wingdings" w:char="F0E0"/>
            </w:r>
            <w:r w:rsidRPr="001E6F24">
              <w:rPr>
                <w:i/>
              </w:rPr>
              <w:t xml:space="preserve"> </w:t>
            </w:r>
            <w:r w:rsidRPr="001E6F24">
              <w:rPr>
                <w:i/>
              </w:rPr>
              <w:br/>
              <w:t>    keyData</w:t>
            </w:r>
          </w:p>
        </w:tc>
        <w:tc>
          <w:tcPr>
            <w:tcW w:w="2451" w:type="dxa"/>
            <w:shd w:val="clear" w:color="auto" w:fill="auto"/>
            <w:vAlign w:val="center"/>
          </w:tcPr>
          <w:p w:rsidR="00EC4AB1" w:rsidRPr="00D71180" w:rsidRDefault="00EC4AB1" w:rsidP="00EC4AB1">
            <w:pPr>
              <w:pStyle w:val="gemTab9pt"/>
              <w:keepNext/>
              <w:keepLines/>
            </w:pPr>
            <w:r w:rsidRPr="00D71180">
              <w:t>(N017.300), 8.2.3.1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_Ref353976332 \r \h  \* MERGEFORMAT </w:instrText>
            </w:r>
            <w:r w:rsidRPr="00D71180">
              <w:fldChar w:fldCharType="separate"/>
            </w:r>
            <w:r>
              <w:t>6.2.49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DARF NICHT, </w:t>
            </w:r>
            <w:r w:rsidRPr="00D71180">
              <w:fldChar w:fldCharType="begin"/>
            </w:r>
            <w:r w:rsidRPr="00D71180">
              <w:instrText xml:space="preserve"> REF _Ref354651659 \r \h  \* MERGEFORMAT </w:instrText>
            </w:r>
            <w:r w:rsidRPr="00D71180">
              <w:fldChar w:fldCharType="separate"/>
            </w:r>
            <w:r>
              <w:t>5.1.8</w:t>
            </w:r>
            <w:r w:rsidRPr="00D71180">
              <w:fldChar w:fldCharType="end"/>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listAlgorithmIdentifier</w:t>
            </w:r>
          </w:p>
        </w:tc>
        <w:tc>
          <w:tcPr>
            <w:tcW w:w="2451" w:type="dxa"/>
            <w:shd w:val="clear" w:color="auto" w:fill="auto"/>
            <w:vAlign w:val="center"/>
          </w:tcPr>
          <w:p w:rsidR="00EC4AB1" w:rsidRPr="00D71180" w:rsidRDefault="00EC4AB1" w:rsidP="00EC4AB1">
            <w:pPr>
              <w:pStyle w:val="gemTab9pt"/>
              <w:keepNext/>
              <w:keepLines/>
            </w:pPr>
            <w:r w:rsidRPr="00D71180">
              <w:t>(N017.400)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_Ref353985395 \r \h  \* MERGEFORMAT </w:instrText>
            </w:r>
            <w:r w:rsidRPr="00D71180">
              <w:fldChar w:fldCharType="separate"/>
            </w:r>
            <w:r>
              <w:t>6.2.34</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accessRulesSessionkeys</w:t>
            </w:r>
          </w:p>
        </w:tc>
        <w:tc>
          <w:tcPr>
            <w:tcW w:w="2451" w:type="dxa"/>
            <w:shd w:val="clear" w:color="auto" w:fill="auto"/>
            <w:vAlign w:val="center"/>
          </w:tcPr>
          <w:p w:rsidR="00EC4AB1" w:rsidRPr="00D71180" w:rsidRDefault="00EC4AB1" w:rsidP="00EC4AB1">
            <w:pPr>
              <w:pStyle w:val="gemTab9pt"/>
              <w:keepNext/>
              <w:keepLines/>
            </w:pPr>
            <w:r w:rsidRPr="00D71180">
              <w:t>(N017.420)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_Ref353986261 \r \h  \* MERGEFORMAT </w:instrText>
            </w:r>
            <w:r w:rsidRPr="00D71180">
              <w:fldChar w:fldCharType="separate"/>
            </w:r>
            <w:r>
              <w:t>6.2.5</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konditional</w:t>
            </w:r>
            <w:r w:rsidRPr="00D71180">
              <w:br/>
              <w:t>MUSS</w:t>
            </w:r>
            <w:r w:rsidRPr="00D71180">
              <w:br/>
              <w:t>irrelevant</w:t>
            </w:r>
          </w:p>
        </w:tc>
      </w:tr>
      <w:tr w:rsidR="00EC4AB1" w:rsidRPr="00D71180" w:rsidTr="00EC4AB1">
        <w:tc>
          <w:tcPr>
            <w:tcW w:w="2497" w:type="dxa"/>
            <w:shd w:val="clear" w:color="auto" w:fill="auto"/>
            <w:vAlign w:val="center"/>
          </w:tcPr>
          <w:p w:rsidR="00EC4AB1" w:rsidRPr="001E6F24" w:rsidRDefault="00EC4AB1" w:rsidP="00EC4AB1">
            <w:pPr>
              <w:pStyle w:val="gemTab9pt"/>
              <w:keepLines/>
              <w:rPr>
                <w:i/>
              </w:rPr>
            </w:pPr>
            <w:r w:rsidRPr="001E6F24">
              <w:rPr>
                <w:i/>
              </w:rPr>
              <w:t>keyAvailable</w:t>
            </w:r>
          </w:p>
        </w:tc>
        <w:tc>
          <w:tcPr>
            <w:tcW w:w="2451" w:type="dxa"/>
            <w:shd w:val="clear" w:color="auto" w:fill="auto"/>
            <w:vAlign w:val="center"/>
          </w:tcPr>
          <w:p w:rsidR="00EC4AB1" w:rsidRPr="00D71180" w:rsidRDefault="00EC4AB1" w:rsidP="00EC4AB1">
            <w:pPr>
              <w:pStyle w:val="gemTab9pt"/>
              <w:keepLines/>
            </w:pPr>
            <w:r w:rsidRPr="00D71180">
              <w:t>(N018.200)</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_Ref361662264 \r \h  \* MERGEFORMAT </w:instrText>
            </w:r>
            <w:r w:rsidRPr="00D71180">
              <w:fldChar w:fldCharType="separate"/>
            </w:r>
            <w:r>
              <w:t>6.2.27</w:t>
            </w:r>
            <w:r w:rsidRPr="00D71180">
              <w:fldChar w:fldCharType="end"/>
            </w:r>
          </w:p>
        </w:tc>
        <w:tc>
          <w:tcPr>
            <w:tcW w:w="1980" w:type="dxa"/>
            <w:shd w:val="clear" w:color="auto" w:fill="auto"/>
            <w:vAlign w:val="center"/>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188" w:name="_Ref359944699"/>
      <w:bookmarkStart w:id="189" w:name="_Ref359944821"/>
      <w:bookmarkStart w:id="190" w:name="_Toc359945218"/>
      <w:bookmarkStart w:id="191" w:name="_Toc501701403"/>
      <w:r w:rsidRPr="00D71180">
        <w:lastRenderedPageBreak/>
        <w:t>Öffentliches ELC-Signaturprüfobjekt</w:t>
      </w:r>
      <w:bookmarkEnd w:id="188"/>
      <w:bookmarkEnd w:id="189"/>
      <w:bookmarkEnd w:id="190"/>
      <w:bookmarkEnd w:id="191"/>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#8.6.4.1] beha</w:t>
      </w:r>
      <w:r w:rsidRPr="00D71180">
        <w:t>n</w:t>
      </w:r>
      <w:r w:rsidRPr="00D71180">
        <w:t xml:space="preserve">delt, wobei als Attribut </w:t>
      </w:r>
      <w:r w:rsidRPr="00D71180">
        <w:rPr>
          <w:i/>
        </w:rPr>
        <w:t>publicKey</w:t>
      </w:r>
      <w:r w:rsidRPr="00D71180">
        <w:t xml:space="preserve"> eine Instanz der Klasse </w:t>
      </w:r>
      <w:r w:rsidRPr="00D71180">
        <w:rPr>
          <w:i/>
        </w:rPr>
        <w:t>publicElcKey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#8.2.4.2] zum Tragen kommt.</w:t>
      </w:r>
    </w:p>
    <w:p w:rsidR="00EC4AB1" w:rsidRPr="00D71180" w:rsidRDefault="00EC4AB1" w:rsidP="00EC4AB1">
      <w:pPr>
        <w:pStyle w:val="Beschriftung"/>
        <w:keepNext/>
        <w:keepLines/>
      </w:pPr>
      <w:bookmarkStart w:id="192" w:name="_Ref354651808"/>
      <w:bookmarkStart w:id="193" w:name="_Toc458003842"/>
      <w:r w:rsidRPr="00D71180">
        <w:t xml:space="preserve">Tabelle </w:t>
      </w:r>
      <w:r w:rsidRPr="00D71180">
        <w:fldChar w:fldCharType="begin"/>
      </w:r>
      <w:r w:rsidRPr="00D71180">
        <w:instrText xml:space="preserve"> SEQ Tabelle \* ARABIC </w:instrText>
      </w:r>
      <w:r w:rsidRPr="00D71180">
        <w:fldChar w:fldCharType="separate"/>
      </w:r>
      <w:r>
        <w:rPr>
          <w:noProof/>
        </w:rPr>
        <w:t>14</w:t>
      </w:r>
      <w:r w:rsidRPr="00D71180">
        <w:fldChar w:fldCharType="end"/>
      </w:r>
      <w:bookmarkEnd w:id="192"/>
      <w:r w:rsidRPr="00D71180">
        <w:t>: Attribute eines öffentlichen ELC-Signaturprüfobjektes</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(N018.500), (N019.100)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_Ref354646784 \r \h  \* MERGEFORMAT </w:instrText>
            </w:r>
            <w:r w:rsidRPr="00D71180">
              <w:fldChar w:fldCharType="separate"/>
            </w:r>
            <w:r>
              <w:t>6.2.29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(N018.550)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publicElcKey</w:t>
            </w:r>
          </w:p>
        </w:tc>
        <w:tc>
          <w:tcPr>
            <w:tcW w:w="2451" w:type="dxa"/>
            <w:shd w:val="clear" w:color="auto" w:fill="auto"/>
            <w:vAlign w:val="center"/>
          </w:tcPr>
          <w:p w:rsidR="00EC4AB1" w:rsidRPr="00D71180" w:rsidRDefault="00EC4AB1" w:rsidP="00EC4AB1">
            <w:pPr>
              <w:pStyle w:val="gemTab9pt"/>
              <w:keepNext/>
              <w:keepLines/>
            </w:pPr>
            <w:r w:rsidRPr="00D71180">
              <w:t>(N018.600), 8.2.4.2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_Ref362513830 \r \h  \* MERGEFORMAT </w:instrText>
            </w:r>
            <w:r w:rsidRPr="00D71180">
              <w:fldChar w:fldCharType="separate"/>
            </w:r>
            <w:r>
              <w:t>6.2.50</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oid</w:t>
            </w:r>
          </w:p>
        </w:tc>
        <w:tc>
          <w:tcPr>
            <w:tcW w:w="2451" w:type="dxa"/>
            <w:shd w:val="clear" w:color="auto" w:fill="auto"/>
            <w:vAlign w:val="center"/>
          </w:tcPr>
          <w:p w:rsidR="00EC4AB1" w:rsidRPr="00D71180" w:rsidRDefault="00EC4AB1" w:rsidP="00EC4AB1">
            <w:pPr>
              <w:pStyle w:val="gemTab9pt"/>
              <w:keepNext/>
              <w:keepLines/>
            </w:pPr>
            <w:r w:rsidRPr="00D71180">
              <w:t>(N018.700), (N019.200)a.2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_Ref354649310 \r \h  \* MERGEFORMAT </w:instrText>
            </w:r>
            <w:r w:rsidRPr="00D71180">
              <w:fldChar w:fldCharType="separate"/>
            </w:r>
            <w:r>
              <w:t>6.2.43</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(N018.800)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1E6F24"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accessRulesPublic</w:t>
            </w:r>
            <w:r w:rsidRPr="001E6F24">
              <w:rPr>
                <w:i/>
                <w:lang w:val="en-GB"/>
              </w:rPr>
              <w:softHyphen/>
              <w:t>SignatureVerificationObject</w:t>
            </w:r>
          </w:p>
        </w:tc>
        <w:tc>
          <w:tcPr>
            <w:tcW w:w="2451" w:type="dxa"/>
            <w:shd w:val="clear" w:color="auto" w:fill="auto"/>
            <w:vAlign w:val="center"/>
          </w:tcPr>
          <w:p w:rsidR="00EC4AB1" w:rsidRPr="001E6F24" w:rsidRDefault="00EC4AB1" w:rsidP="00EC4AB1">
            <w:pPr>
              <w:pStyle w:val="gemTab9pt"/>
              <w:keepNext/>
              <w:keepLines/>
              <w:rPr>
                <w:lang w:val="en-GB"/>
              </w:rPr>
            </w:pPr>
            <w:r w:rsidRPr="001E6F24">
              <w:rPr>
                <w:lang w:val="en-GB"/>
              </w:rPr>
              <w:t>(N019.110)a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_Ref360108560 \r \h  \* MERGEFORMAT </w:instrText>
            </w:r>
            <w:r w:rsidRPr="00D71180">
              <w:fldChar w:fldCharType="separate"/>
            </w:r>
            <w:r>
              <w:t>6.2.4</w:t>
            </w:r>
            <w:r w:rsidRPr="00D71180">
              <w:fldChar w:fldCharType="end"/>
            </w:r>
          </w:p>
        </w:tc>
        <w:tc>
          <w:tcPr>
            <w:tcW w:w="1980" w:type="dxa"/>
            <w:shd w:val="clear" w:color="auto" w:fill="auto"/>
            <w:vAlign w:val="center"/>
          </w:tcPr>
          <w:p w:rsidR="00EC4AB1" w:rsidRPr="001E6F24" w:rsidRDefault="00EC4AB1" w:rsidP="00EC4AB1">
            <w:pPr>
              <w:pStyle w:val="gemTab9pt"/>
              <w:keepNext/>
              <w:keepLines/>
              <w:jc w:val="center"/>
              <w:rPr>
                <w:lang w:val="en-GB"/>
              </w:rPr>
            </w:pPr>
            <w:r w:rsidRPr="001E6F24">
              <w:rPr>
                <w:lang w:val="en-GB"/>
              </w:rPr>
              <w:t>MUSS</w:t>
            </w:r>
          </w:p>
        </w:tc>
      </w:tr>
      <w:tr w:rsidR="00EC4AB1" w:rsidRPr="001E6F24"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accessRulesPublic</w:t>
            </w:r>
            <w:r w:rsidRPr="001E6F24">
              <w:rPr>
                <w:i/>
                <w:lang w:val="en-GB"/>
              </w:rPr>
              <w:softHyphen/>
              <w:t>AuthenticationObject</w:t>
            </w:r>
          </w:p>
        </w:tc>
        <w:tc>
          <w:tcPr>
            <w:tcW w:w="2451" w:type="dxa"/>
            <w:shd w:val="clear" w:color="auto" w:fill="auto"/>
            <w:vAlign w:val="center"/>
          </w:tcPr>
          <w:p w:rsidR="00EC4AB1" w:rsidRPr="001E6F24" w:rsidRDefault="00EC4AB1" w:rsidP="00EC4AB1">
            <w:pPr>
              <w:pStyle w:val="gemTab9pt"/>
              <w:keepNext/>
              <w:keepLines/>
              <w:rPr>
                <w:lang w:val="en-GB"/>
              </w:rPr>
            </w:pPr>
            <w:r w:rsidRPr="001E6F24">
              <w:rPr>
                <w:lang w:val="en-GB"/>
              </w:rPr>
              <w:t>(N019.110)b</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_Ref360108561 \r \h  \* MERGEFORMAT </w:instrText>
            </w:r>
            <w:r w:rsidRPr="00D71180">
              <w:fldChar w:fldCharType="separate"/>
            </w:r>
            <w:r>
              <w:t>6.2.3</w:t>
            </w:r>
            <w:r w:rsidRPr="00D71180">
              <w:fldChar w:fldCharType="end"/>
            </w:r>
          </w:p>
        </w:tc>
        <w:tc>
          <w:tcPr>
            <w:tcW w:w="1980" w:type="dxa"/>
            <w:shd w:val="clear" w:color="auto" w:fill="auto"/>
            <w:vAlign w:val="center"/>
          </w:tcPr>
          <w:p w:rsidR="00EC4AB1" w:rsidRPr="001E6F24" w:rsidRDefault="00EC4AB1" w:rsidP="00EC4AB1">
            <w:pPr>
              <w:pStyle w:val="gemTab9pt"/>
              <w:keepNext/>
              <w:keepLines/>
              <w:jc w:val="center"/>
              <w:rPr>
                <w:lang w:val="en-GB"/>
              </w:rPr>
            </w:pPr>
            <w:r w:rsidRPr="001E6F24">
              <w:rPr>
                <w:lang w:val="en-GB"/>
              </w:rPr>
              <w:t>MUSS</w:t>
            </w:r>
          </w:p>
        </w:tc>
      </w:tr>
      <w:tr w:rsidR="00EC4AB1" w:rsidRPr="001E6F24"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CHAT</w:t>
            </w:r>
          </w:p>
        </w:tc>
        <w:tc>
          <w:tcPr>
            <w:tcW w:w="2451" w:type="dxa"/>
            <w:shd w:val="clear" w:color="auto" w:fill="auto"/>
            <w:vAlign w:val="center"/>
          </w:tcPr>
          <w:p w:rsidR="00EC4AB1" w:rsidRPr="001E6F24" w:rsidRDefault="00EC4AB1" w:rsidP="00EC4AB1">
            <w:pPr>
              <w:pStyle w:val="gemTab9pt"/>
              <w:keepNext/>
              <w:keepLines/>
              <w:rPr>
                <w:lang w:val="en-GB"/>
              </w:rPr>
            </w:pPr>
            <w:r w:rsidRPr="001E6F24">
              <w:rPr>
                <w:lang w:val="en-GB"/>
              </w:rPr>
              <w:t>(N019.210)a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_Ref354652020 \r \h  \* MERGEFORMAT </w:instrText>
            </w:r>
            <w:r w:rsidRPr="00D71180">
              <w:fldChar w:fldCharType="separate"/>
            </w:r>
            <w:r>
              <w:t>6.2.12</w:t>
            </w:r>
            <w:r w:rsidRPr="00D71180">
              <w:fldChar w:fldCharType="end"/>
            </w:r>
          </w:p>
        </w:tc>
        <w:tc>
          <w:tcPr>
            <w:tcW w:w="1980" w:type="dxa"/>
            <w:shd w:val="clear" w:color="auto" w:fill="auto"/>
            <w:vAlign w:val="center"/>
          </w:tcPr>
          <w:p w:rsidR="00EC4AB1" w:rsidRPr="001E6F24" w:rsidRDefault="00EC4AB1" w:rsidP="00EC4AB1">
            <w:pPr>
              <w:pStyle w:val="gemTab9pt"/>
              <w:keepNext/>
              <w:keepLines/>
              <w:jc w:val="center"/>
              <w:rPr>
                <w:lang w:val="en-GB"/>
              </w:rPr>
            </w:pPr>
            <w:r w:rsidRPr="001E6F24">
              <w:rPr>
                <w:lang w:val="en-GB"/>
              </w:rPr>
              <w:t>MUSS</w:t>
            </w:r>
          </w:p>
        </w:tc>
      </w:tr>
      <w:tr w:rsidR="00EC4AB1" w:rsidRPr="001E6F24" w:rsidTr="00EC4AB1">
        <w:tc>
          <w:tcPr>
            <w:tcW w:w="2497" w:type="dxa"/>
            <w:shd w:val="clear" w:color="auto" w:fill="auto"/>
            <w:vAlign w:val="center"/>
          </w:tcPr>
          <w:p w:rsidR="00EC4AB1" w:rsidRPr="001E6F24" w:rsidRDefault="00EC4AB1" w:rsidP="00EC4AB1">
            <w:pPr>
              <w:pStyle w:val="gemTab9pt"/>
              <w:keepLines/>
              <w:rPr>
                <w:i/>
                <w:lang w:val="en-GB"/>
              </w:rPr>
            </w:pPr>
            <w:r w:rsidRPr="001E6F24">
              <w:rPr>
                <w:i/>
                <w:lang w:val="en-GB"/>
              </w:rPr>
              <w:t>expirationDate</w:t>
            </w:r>
          </w:p>
        </w:tc>
        <w:tc>
          <w:tcPr>
            <w:tcW w:w="2451" w:type="dxa"/>
            <w:shd w:val="clear" w:color="auto" w:fill="auto"/>
            <w:vAlign w:val="center"/>
          </w:tcPr>
          <w:p w:rsidR="00EC4AB1" w:rsidRPr="001E6F24" w:rsidRDefault="00EC4AB1" w:rsidP="00EC4AB1">
            <w:pPr>
              <w:pStyle w:val="gemTab9pt"/>
              <w:keepLines/>
              <w:rPr>
                <w:lang w:val="en-GB"/>
              </w:rPr>
            </w:pPr>
            <w:r w:rsidRPr="001E6F24">
              <w:rPr>
                <w:lang w:val="en-GB"/>
              </w:rPr>
              <w:t>(N019.210)b</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_Ref354652497 \r \h  \* MERGEFORMAT </w:instrText>
            </w:r>
            <w:r w:rsidRPr="00D71180">
              <w:fldChar w:fldCharType="separate"/>
            </w:r>
            <w:r>
              <w:t>6.2.19</w:t>
            </w:r>
            <w:r w:rsidRPr="00D71180">
              <w:fldChar w:fldCharType="end"/>
            </w:r>
          </w:p>
        </w:tc>
        <w:tc>
          <w:tcPr>
            <w:tcW w:w="1980" w:type="dxa"/>
            <w:shd w:val="clear" w:color="auto" w:fill="auto"/>
            <w:vAlign w:val="center"/>
          </w:tcPr>
          <w:p w:rsidR="00EC4AB1" w:rsidRPr="001E6F24" w:rsidRDefault="00EC4AB1" w:rsidP="00EC4AB1">
            <w:pPr>
              <w:pStyle w:val="gemTab9pt"/>
              <w:keepLines/>
              <w:jc w:val="center"/>
              <w:rPr>
                <w:lang w:val="en-GB"/>
              </w:rPr>
            </w:pPr>
            <w:r w:rsidRPr="001E6F24">
              <w:rPr>
                <w:lang w:val="en-GB"/>
              </w:rPr>
              <w:t>MUSS</w:t>
            </w:r>
          </w:p>
        </w:tc>
      </w:tr>
    </w:tbl>
    <w:p w:rsidR="00EC4AB1" w:rsidRPr="00D71180" w:rsidRDefault="00EC4AB1" w:rsidP="00157BB4">
      <w:pPr>
        <w:pStyle w:val="berschrift2"/>
      </w:pPr>
      <w:bookmarkStart w:id="194" w:name="_Ref359944701"/>
      <w:bookmarkStart w:id="195" w:name="_Ref359944823"/>
      <w:bookmarkStart w:id="196" w:name="_Toc359945219"/>
      <w:bookmarkStart w:id="197" w:name="_Toc501701404"/>
      <w:r w:rsidRPr="00D71180">
        <w:t>Öffentliches RSA-Signaturprüfobjekt</w:t>
      </w:r>
      <w:bookmarkEnd w:id="194"/>
      <w:bookmarkEnd w:id="195"/>
      <w:bookmarkEnd w:id="196"/>
      <w:bookmarkEnd w:id="197"/>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#8.6.4.1] beha</w:t>
      </w:r>
      <w:r w:rsidRPr="00D71180">
        <w:t>n</w:t>
      </w:r>
      <w:r w:rsidRPr="00D71180">
        <w:t xml:space="preserve">delt, wobei als Attribut </w:t>
      </w:r>
      <w:r w:rsidRPr="00D71180">
        <w:rPr>
          <w:i/>
        </w:rPr>
        <w:t>publicKey</w:t>
      </w:r>
      <w:r w:rsidRPr="00D71180">
        <w:t xml:space="preserve"> eine Instanz der Klasse </w:t>
      </w:r>
      <w:r w:rsidRPr="00D71180">
        <w:rPr>
          <w:i/>
        </w:rPr>
        <w:t>publicRsaKey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#8.2.4.1] zum Tragen kommt.</w:t>
      </w:r>
    </w:p>
    <w:p w:rsidR="00EC4AB1" w:rsidRPr="00D71180" w:rsidRDefault="00EC4AB1" w:rsidP="00EC4AB1">
      <w:pPr>
        <w:pStyle w:val="Beschriftung"/>
        <w:keepNext/>
        <w:keepLines/>
      </w:pPr>
      <w:bookmarkStart w:id="198" w:name="_Ref354658507"/>
      <w:bookmarkStart w:id="199" w:name="_Toc458003843"/>
      <w:r w:rsidRPr="00D71180">
        <w:t xml:space="preserve">Tabelle </w:t>
      </w:r>
      <w:r w:rsidRPr="00D71180">
        <w:fldChar w:fldCharType="begin"/>
      </w:r>
      <w:r w:rsidRPr="00D71180">
        <w:instrText xml:space="preserve"> SEQ Tabelle \* ARABIC </w:instrText>
      </w:r>
      <w:r w:rsidRPr="00D71180">
        <w:fldChar w:fldCharType="separate"/>
      </w:r>
      <w:r>
        <w:rPr>
          <w:noProof/>
        </w:rPr>
        <w:t>15</w:t>
      </w:r>
      <w:r w:rsidRPr="00D71180">
        <w:fldChar w:fldCharType="end"/>
      </w:r>
      <w:bookmarkEnd w:id="198"/>
      <w:r w:rsidRPr="00D71180">
        <w:t>: Attribute eines öffentlichen RSA-Signaturprüfobjektes</w:t>
      </w:r>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(N018.500), (N019.100)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_Ref354646784 \r \h  \* MERGEFORMAT </w:instrText>
            </w:r>
            <w:r w:rsidRPr="00D71180">
              <w:fldChar w:fldCharType="separate"/>
            </w:r>
            <w:r>
              <w:t>6.2.29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(N018.550)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publicRsaKey</w:t>
            </w:r>
          </w:p>
        </w:tc>
        <w:tc>
          <w:tcPr>
            <w:tcW w:w="2451" w:type="dxa"/>
            <w:shd w:val="clear" w:color="auto" w:fill="auto"/>
            <w:vAlign w:val="center"/>
          </w:tcPr>
          <w:p w:rsidR="00EC4AB1" w:rsidRPr="00D71180" w:rsidRDefault="00EC4AB1" w:rsidP="00EC4AB1">
            <w:pPr>
              <w:pStyle w:val="gemTab9pt"/>
              <w:keepNext/>
              <w:keepLines/>
            </w:pPr>
            <w:r w:rsidRPr="00D71180">
              <w:t>(N018.600), 8.2.4.1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_Ref361662292 \r \h  \* MERGEFORMAT </w:instrText>
            </w:r>
            <w:r w:rsidRPr="00D71180">
              <w:fldChar w:fldCharType="separate"/>
            </w:r>
            <w:r>
              <w:t>6.2.51</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oid</w:t>
            </w:r>
          </w:p>
        </w:tc>
        <w:tc>
          <w:tcPr>
            <w:tcW w:w="2451" w:type="dxa"/>
            <w:shd w:val="clear" w:color="auto" w:fill="auto"/>
            <w:vAlign w:val="center"/>
          </w:tcPr>
          <w:p w:rsidR="00EC4AB1" w:rsidRPr="00D71180" w:rsidRDefault="00EC4AB1" w:rsidP="00EC4AB1">
            <w:pPr>
              <w:pStyle w:val="gemTab9pt"/>
              <w:keepNext/>
              <w:keepLines/>
            </w:pPr>
            <w:r w:rsidRPr="00D71180">
              <w:t>(N018.700), (N019.200)a.1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_Ref354649310 \r \h  \* MERGEFORMAT </w:instrText>
            </w:r>
            <w:r w:rsidRPr="00D71180">
              <w:fldChar w:fldCharType="separate"/>
            </w:r>
            <w:r>
              <w:t>6.2.43</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(N018.800)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1E6F24"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accessRulesPublic</w:t>
            </w:r>
            <w:r w:rsidRPr="001E6F24">
              <w:rPr>
                <w:i/>
                <w:lang w:val="en-GB"/>
              </w:rPr>
              <w:softHyphen/>
              <w:t>SignatureVerificationObject</w:t>
            </w:r>
          </w:p>
        </w:tc>
        <w:tc>
          <w:tcPr>
            <w:tcW w:w="2451" w:type="dxa"/>
            <w:shd w:val="clear" w:color="auto" w:fill="auto"/>
            <w:vAlign w:val="center"/>
          </w:tcPr>
          <w:p w:rsidR="00EC4AB1" w:rsidRPr="001E6F24" w:rsidRDefault="00EC4AB1" w:rsidP="00EC4AB1">
            <w:pPr>
              <w:pStyle w:val="gemTab9pt"/>
              <w:keepNext/>
              <w:keepLines/>
              <w:rPr>
                <w:lang w:val="en-GB"/>
              </w:rPr>
            </w:pPr>
            <w:r w:rsidRPr="001E6F24">
              <w:rPr>
                <w:lang w:val="en-GB"/>
              </w:rPr>
              <w:t>(N019.110)a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_Ref360108560 \r \h  \* MERGEFORMAT </w:instrText>
            </w:r>
            <w:r w:rsidRPr="00D71180">
              <w:fldChar w:fldCharType="separate"/>
            </w:r>
            <w:r>
              <w:t>6.2.4</w:t>
            </w:r>
            <w:r w:rsidRPr="00D71180">
              <w:fldChar w:fldCharType="end"/>
            </w:r>
          </w:p>
        </w:tc>
        <w:tc>
          <w:tcPr>
            <w:tcW w:w="1980" w:type="dxa"/>
            <w:shd w:val="clear" w:color="auto" w:fill="auto"/>
            <w:vAlign w:val="center"/>
          </w:tcPr>
          <w:p w:rsidR="00EC4AB1" w:rsidRPr="001E6F24" w:rsidRDefault="00EC4AB1" w:rsidP="00EC4AB1">
            <w:pPr>
              <w:pStyle w:val="gemTab9pt"/>
              <w:keepNext/>
              <w:keepLines/>
              <w:jc w:val="center"/>
              <w:rPr>
                <w:lang w:val="en-GB"/>
              </w:rPr>
            </w:pPr>
            <w:r w:rsidRPr="001E6F24">
              <w:rPr>
                <w:lang w:val="en-GB"/>
              </w:rPr>
              <w:t>MUSS</w:t>
            </w:r>
          </w:p>
        </w:tc>
      </w:tr>
      <w:tr w:rsidR="00EC4AB1" w:rsidRPr="001E6F24" w:rsidTr="00EC4AB1">
        <w:tc>
          <w:tcPr>
            <w:tcW w:w="2497" w:type="dxa"/>
            <w:shd w:val="clear" w:color="auto" w:fill="auto"/>
            <w:vAlign w:val="center"/>
          </w:tcPr>
          <w:p w:rsidR="00EC4AB1" w:rsidRPr="001E6F24" w:rsidRDefault="00EC4AB1" w:rsidP="00EC4AB1">
            <w:pPr>
              <w:pStyle w:val="gemTab9pt"/>
              <w:keepLines/>
              <w:rPr>
                <w:i/>
                <w:lang w:val="en-GB"/>
              </w:rPr>
            </w:pPr>
            <w:r w:rsidRPr="001E6F24">
              <w:rPr>
                <w:i/>
                <w:lang w:val="en-GB"/>
              </w:rPr>
              <w:t>accessRulesPublic</w:t>
            </w:r>
            <w:r w:rsidRPr="001E6F24">
              <w:rPr>
                <w:i/>
                <w:lang w:val="en-GB"/>
              </w:rPr>
              <w:softHyphen/>
              <w:t>AuthenticationObject</w:t>
            </w:r>
          </w:p>
        </w:tc>
        <w:tc>
          <w:tcPr>
            <w:tcW w:w="2451" w:type="dxa"/>
            <w:shd w:val="clear" w:color="auto" w:fill="auto"/>
            <w:vAlign w:val="center"/>
          </w:tcPr>
          <w:p w:rsidR="00EC4AB1" w:rsidRPr="001E6F24" w:rsidRDefault="00EC4AB1" w:rsidP="00EC4AB1">
            <w:pPr>
              <w:pStyle w:val="gemTab9pt"/>
              <w:keepLines/>
              <w:rPr>
                <w:lang w:val="en-GB"/>
              </w:rPr>
            </w:pPr>
            <w:r w:rsidRPr="001E6F24">
              <w:rPr>
                <w:lang w:val="en-GB"/>
              </w:rPr>
              <w:t>(N019.110)b</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_Ref360108561 \r \h  \* MERGEFORMAT </w:instrText>
            </w:r>
            <w:r w:rsidRPr="00D71180">
              <w:fldChar w:fldCharType="separate"/>
            </w:r>
            <w:r>
              <w:t>6.2.3</w:t>
            </w:r>
            <w:r w:rsidRPr="00D71180">
              <w:fldChar w:fldCharType="end"/>
            </w:r>
          </w:p>
        </w:tc>
        <w:tc>
          <w:tcPr>
            <w:tcW w:w="1980" w:type="dxa"/>
            <w:shd w:val="clear" w:color="auto" w:fill="auto"/>
            <w:vAlign w:val="center"/>
          </w:tcPr>
          <w:p w:rsidR="00EC4AB1" w:rsidRPr="001E6F24" w:rsidRDefault="00EC4AB1" w:rsidP="00EC4AB1">
            <w:pPr>
              <w:pStyle w:val="gemTab9pt"/>
              <w:keepLines/>
              <w:jc w:val="center"/>
              <w:rPr>
                <w:lang w:val="en-GB"/>
              </w:rPr>
            </w:pPr>
            <w:r w:rsidRPr="001E6F24">
              <w:rPr>
                <w:lang w:val="en-GB"/>
              </w:rPr>
              <w:t>MUSS</w:t>
            </w:r>
          </w:p>
        </w:tc>
      </w:tr>
    </w:tbl>
    <w:p w:rsidR="00EC4AB1" w:rsidRPr="00D71180" w:rsidRDefault="00EC4AB1" w:rsidP="00157BB4">
      <w:pPr>
        <w:pStyle w:val="berschrift2"/>
      </w:pPr>
      <w:bookmarkStart w:id="200" w:name="_Ref359944703"/>
      <w:bookmarkStart w:id="201" w:name="_Ref359944824"/>
      <w:bookmarkStart w:id="202" w:name="_Toc359945220"/>
      <w:bookmarkStart w:id="203" w:name="_Toc501701405"/>
      <w:r w:rsidRPr="00D71180">
        <w:t>Öffentliches ELC-Authentisierungsobjekt</w:t>
      </w:r>
      <w:bookmarkEnd w:id="200"/>
      <w:bookmarkEnd w:id="201"/>
      <w:bookmarkEnd w:id="202"/>
      <w:bookmarkEnd w:id="203"/>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#8.6.4.2] beha</w:t>
      </w:r>
      <w:r w:rsidRPr="00D71180">
        <w:t>n</w:t>
      </w:r>
      <w:r w:rsidRPr="00D71180">
        <w:t xml:space="preserve">delt, wobei als Attribut </w:t>
      </w:r>
      <w:r w:rsidRPr="00D71180">
        <w:rPr>
          <w:i/>
        </w:rPr>
        <w:t>publicKey</w:t>
      </w:r>
      <w:r w:rsidRPr="00D71180">
        <w:t xml:space="preserve"> eine Instanz der Klasse </w:t>
      </w:r>
      <w:r w:rsidRPr="00D71180">
        <w:rPr>
          <w:i/>
        </w:rPr>
        <w:t>publicElcKey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#8.2.4.2] zum Tragen kommt.</w:t>
      </w:r>
    </w:p>
    <w:p w:rsidR="00EC4AB1" w:rsidRPr="00D71180" w:rsidRDefault="00EC4AB1" w:rsidP="00EC4AB1">
      <w:pPr>
        <w:pStyle w:val="Beschriftung"/>
        <w:keepNext/>
        <w:keepLines/>
      </w:pPr>
      <w:bookmarkStart w:id="204" w:name="_Ref354653410"/>
      <w:bookmarkStart w:id="205" w:name="_Toc458003844"/>
      <w:r w:rsidRPr="00D71180">
        <w:t xml:space="preserve">Tabelle </w:t>
      </w:r>
      <w:r w:rsidRPr="00D71180">
        <w:fldChar w:fldCharType="begin"/>
      </w:r>
      <w:r w:rsidRPr="00D71180">
        <w:instrText xml:space="preserve"> SEQ Tabelle \* ARABIC </w:instrText>
      </w:r>
      <w:r w:rsidRPr="00D71180">
        <w:fldChar w:fldCharType="separate"/>
      </w:r>
      <w:r>
        <w:rPr>
          <w:noProof/>
        </w:rPr>
        <w:t>16</w:t>
      </w:r>
      <w:r w:rsidRPr="00D71180">
        <w:fldChar w:fldCharType="end"/>
      </w:r>
      <w:bookmarkEnd w:id="204"/>
      <w:r w:rsidRPr="00D71180">
        <w:t>: Attribute eines öffentlichen ELC-Authentisierungsobjektes</w:t>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(N018.500), (N019.500)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_Ref354646784 \r \h  \* MERGEFORMAT </w:instrText>
            </w:r>
            <w:r w:rsidRPr="00D71180">
              <w:fldChar w:fldCharType="separate"/>
            </w:r>
            <w:r>
              <w:t>6.2.29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(N018.550)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publicElcKey</w:t>
            </w:r>
          </w:p>
        </w:tc>
        <w:tc>
          <w:tcPr>
            <w:tcW w:w="2451" w:type="dxa"/>
            <w:shd w:val="clear" w:color="auto" w:fill="auto"/>
            <w:vAlign w:val="center"/>
          </w:tcPr>
          <w:p w:rsidR="00EC4AB1" w:rsidRPr="00D71180" w:rsidRDefault="00EC4AB1" w:rsidP="00EC4AB1">
            <w:pPr>
              <w:pStyle w:val="gemTab9pt"/>
              <w:keepNext/>
              <w:keepLines/>
            </w:pPr>
            <w:r w:rsidRPr="00D71180">
              <w:t>(N018.600), 8.2.4.2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_Ref362513830 \r \h  \* MERGEFORMAT </w:instrText>
            </w:r>
            <w:r w:rsidRPr="00D71180">
              <w:fldChar w:fldCharType="separate"/>
            </w:r>
            <w:r>
              <w:t>6.2.50</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oid</w:t>
            </w:r>
          </w:p>
        </w:tc>
        <w:tc>
          <w:tcPr>
            <w:tcW w:w="2451" w:type="dxa"/>
            <w:shd w:val="clear" w:color="auto" w:fill="auto"/>
            <w:vAlign w:val="center"/>
          </w:tcPr>
          <w:p w:rsidR="00EC4AB1" w:rsidRPr="00D71180" w:rsidRDefault="00EC4AB1" w:rsidP="00EC4AB1">
            <w:pPr>
              <w:pStyle w:val="gemTab9pt"/>
              <w:keepNext/>
              <w:keepLines/>
            </w:pPr>
            <w:r w:rsidRPr="00D71180">
              <w:t>(N018.700), (N019.600)a.2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_Ref354649310 \r \h  \* MERGEFORMAT </w:instrText>
            </w:r>
            <w:r w:rsidRPr="00D71180">
              <w:fldChar w:fldCharType="separate"/>
            </w:r>
            <w:r>
              <w:t>6.2.43</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(N018.800)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1E6F24"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CHAT</w:t>
            </w:r>
          </w:p>
        </w:tc>
        <w:tc>
          <w:tcPr>
            <w:tcW w:w="2451" w:type="dxa"/>
            <w:shd w:val="clear" w:color="auto" w:fill="auto"/>
            <w:vAlign w:val="center"/>
          </w:tcPr>
          <w:p w:rsidR="00EC4AB1" w:rsidRPr="001E6F24" w:rsidRDefault="00EC4AB1" w:rsidP="00EC4AB1">
            <w:pPr>
              <w:pStyle w:val="gemTab9pt"/>
              <w:keepNext/>
              <w:keepLines/>
              <w:rPr>
                <w:lang w:val="en-GB"/>
              </w:rPr>
            </w:pPr>
            <w:r w:rsidRPr="001E6F24">
              <w:rPr>
                <w:lang w:val="en-GB"/>
              </w:rPr>
              <w:t>(N019.700)b.1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_Ref354652020 \r \h  \* MERGEFORMAT </w:instrText>
            </w:r>
            <w:r w:rsidRPr="00D71180">
              <w:fldChar w:fldCharType="separate"/>
            </w:r>
            <w:r>
              <w:t>6.2.12</w:t>
            </w:r>
            <w:r w:rsidRPr="00D71180">
              <w:fldChar w:fldCharType="end"/>
            </w:r>
          </w:p>
        </w:tc>
        <w:tc>
          <w:tcPr>
            <w:tcW w:w="1980" w:type="dxa"/>
            <w:shd w:val="clear" w:color="auto" w:fill="auto"/>
            <w:vAlign w:val="center"/>
          </w:tcPr>
          <w:p w:rsidR="00EC4AB1" w:rsidRPr="001E6F24" w:rsidRDefault="00EC4AB1" w:rsidP="00EC4AB1">
            <w:pPr>
              <w:pStyle w:val="gemTab9pt"/>
              <w:keepNext/>
              <w:keepLines/>
              <w:jc w:val="center"/>
              <w:rPr>
                <w:lang w:val="en-GB"/>
              </w:rPr>
            </w:pPr>
            <w:r w:rsidRPr="001E6F24">
              <w:rPr>
                <w:lang w:val="en-GB"/>
              </w:rPr>
              <w:t>MUSS</w:t>
            </w:r>
          </w:p>
        </w:tc>
      </w:tr>
      <w:tr w:rsidR="00EC4AB1" w:rsidRPr="001E6F24" w:rsidTr="00EC4AB1">
        <w:tc>
          <w:tcPr>
            <w:tcW w:w="2497" w:type="dxa"/>
            <w:shd w:val="clear" w:color="auto" w:fill="auto"/>
            <w:vAlign w:val="center"/>
          </w:tcPr>
          <w:p w:rsidR="00EC4AB1" w:rsidRPr="001E6F24" w:rsidRDefault="00EC4AB1" w:rsidP="00EC4AB1">
            <w:pPr>
              <w:pStyle w:val="gemTab9pt"/>
              <w:keepLines/>
              <w:rPr>
                <w:i/>
                <w:lang w:val="en-GB"/>
              </w:rPr>
            </w:pPr>
            <w:r w:rsidRPr="001E6F24">
              <w:rPr>
                <w:i/>
                <w:lang w:val="en-GB"/>
              </w:rPr>
              <w:t>expirationDate</w:t>
            </w:r>
          </w:p>
        </w:tc>
        <w:tc>
          <w:tcPr>
            <w:tcW w:w="2451" w:type="dxa"/>
            <w:shd w:val="clear" w:color="auto" w:fill="auto"/>
            <w:vAlign w:val="center"/>
          </w:tcPr>
          <w:p w:rsidR="00EC4AB1" w:rsidRPr="001E6F24" w:rsidRDefault="00EC4AB1" w:rsidP="00EC4AB1">
            <w:pPr>
              <w:pStyle w:val="gemTab9pt"/>
              <w:keepLines/>
              <w:rPr>
                <w:lang w:val="en-GB"/>
              </w:rPr>
            </w:pPr>
            <w:r w:rsidRPr="001E6F24">
              <w:rPr>
                <w:lang w:val="en-GB"/>
              </w:rPr>
              <w:t>(N019.700)b.2</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_Ref354652497 \r \h  \* MERGEFORMAT </w:instrText>
            </w:r>
            <w:r w:rsidRPr="00D71180">
              <w:fldChar w:fldCharType="separate"/>
            </w:r>
            <w:r>
              <w:t>6.2.19</w:t>
            </w:r>
            <w:r w:rsidRPr="00D71180">
              <w:fldChar w:fldCharType="end"/>
            </w:r>
          </w:p>
        </w:tc>
        <w:tc>
          <w:tcPr>
            <w:tcW w:w="1980" w:type="dxa"/>
            <w:shd w:val="clear" w:color="auto" w:fill="auto"/>
            <w:vAlign w:val="center"/>
          </w:tcPr>
          <w:p w:rsidR="00EC4AB1" w:rsidRPr="001E6F24" w:rsidRDefault="00EC4AB1" w:rsidP="00EC4AB1">
            <w:pPr>
              <w:pStyle w:val="gemTab9pt"/>
              <w:keepLines/>
              <w:jc w:val="center"/>
              <w:rPr>
                <w:lang w:val="en-GB"/>
              </w:rPr>
            </w:pPr>
            <w:r w:rsidRPr="001E6F24">
              <w:rPr>
                <w:lang w:val="en-GB"/>
              </w:rPr>
              <w:t>MUSS</w:t>
            </w:r>
          </w:p>
        </w:tc>
      </w:tr>
    </w:tbl>
    <w:p w:rsidR="00EC4AB1" w:rsidRPr="00D71180" w:rsidRDefault="00EC4AB1" w:rsidP="00157BB4">
      <w:pPr>
        <w:pStyle w:val="berschrift2"/>
      </w:pPr>
      <w:bookmarkStart w:id="206" w:name="_Ref359944704"/>
      <w:bookmarkStart w:id="207" w:name="_Ref359944826"/>
      <w:bookmarkStart w:id="208" w:name="_Toc359945221"/>
      <w:bookmarkStart w:id="209" w:name="_Toc501701406"/>
      <w:r w:rsidRPr="00D71180">
        <w:lastRenderedPageBreak/>
        <w:t>Öffentliches RSA-Authentisierungsobjekt</w:t>
      </w:r>
      <w:bookmarkEnd w:id="206"/>
      <w:bookmarkEnd w:id="207"/>
      <w:bookmarkEnd w:id="208"/>
      <w:bookmarkEnd w:id="209"/>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#8.6.4.2] beha</w:t>
      </w:r>
      <w:r w:rsidRPr="00D71180">
        <w:t>n</w:t>
      </w:r>
      <w:r w:rsidRPr="00D71180">
        <w:t xml:space="preserve">delt, wobei als Attribut </w:t>
      </w:r>
      <w:r w:rsidRPr="00D71180">
        <w:rPr>
          <w:i/>
        </w:rPr>
        <w:t>publicKey</w:t>
      </w:r>
      <w:r w:rsidRPr="00D71180">
        <w:t xml:space="preserve"> eine Instanz der Klasse </w:t>
      </w:r>
      <w:r w:rsidRPr="00D71180">
        <w:rPr>
          <w:i/>
        </w:rPr>
        <w:t>publicRsaKey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#8.2.4.1] zum Tragen kommt.</w:t>
      </w:r>
    </w:p>
    <w:p w:rsidR="00EC4AB1" w:rsidRPr="00D71180" w:rsidRDefault="00EC4AB1" w:rsidP="00EC4AB1">
      <w:pPr>
        <w:pStyle w:val="Beschriftung"/>
        <w:keepNext/>
        <w:keepLines/>
      </w:pPr>
      <w:bookmarkStart w:id="210" w:name="_Ref354653440"/>
      <w:bookmarkStart w:id="211" w:name="_Toc458003845"/>
      <w:r w:rsidRPr="00D71180">
        <w:t xml:space="preserve">Tabelle </w:t>
      </w:r>
      <w:r w:rsidRPr="00D71180">
        <w:fldChar w:fldCharType="begin"/>
      </w:r>
      <w:r w:rsidRPr="00D71180">
        <w:instrText xml:space="preserve"> SEQ Tabelle \* ARABIC </w:instrText>
      </w:r>
      <w:r w:rsidRPr="00D71180">
        <w:fldChar w:fldCharType="separate"/>
      </w:r>
      <w:r>
        <w:rPr>
          <w:noProof/>
        </w:rPr>
        <w:t>17</w:t>
      </w:r>
      <w:r w:rsidRPr="00D71180">
        <w:fldChar w:fldCharType="end"/>
      </w:r>
      <w:bookmarkEnd w:id="210"/>
      <w:r w:rsidRPr="00D71180">
        <w:t>: Attribute eines öffentlichen RSA-Authentisierungsobjektes</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(N018.500), (N019.500)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_Ref354646784 \r \h  \* MERGEFORMAT </w:instrText>
            </w:r>
            <w:r w:rsidRPr="00D71180">
              <w:fldChar w:fldCharType="separate"/>
            </w:r>
            <w:r>
              <w:t>6.2.29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(N018.550)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publicRsaKey</w:t>
            </w:r>
          </w:p>
        </w:tc>
        <w:tc>
          <w:tcPr>
            <w:tcW w:w="2451" w:type="dxa"/>
            <w:shd w:val="clear" w:color="auto" w:fill="auto"/>
            <w:vAlign w:val="center"/>
          </w:tcPr>
          <w:p w:rsidR="00EC4AB1" w:rsidRPr="00D71180" w:rsidRDefault="00EC4AB1" w:rsidP="00EC4AB1">
            <w:pPr>
              <w:pStyle w:val="gemTab9pt"/>
              <w:keepNext/>
              <w:keepLines/>
            </w:pPr>
            <w:r w:rsidRPr="00D71180">
              <w:t>(N018.600), 8.2.4.1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_Ref361662292 \r \h  \* MERGEFORMAT </w:instrText>
            </w:r>
            <w:r w:rsidRPr="00D71180">
              <w:fldChar w:fldCharType="separate"/>
            </w:r>
            <w:r>
              <w:t>6.2.51</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oid</w:t>
            </w:r>
          </w:p>
        </w:tc>
        <w:tc>
          <w:tcPr>
            <w:tcW w:w="2451" w:type="dxa"/>
            <w:shd w:val="clear" w:color="auto" w:fill="auto"/>
            <w:vAlign w:val="center"/>
          </w:tcPr>
          <w:p w:rsidR="00EC4AB1" w:rsidRPr="00D71180" w:rsidRDefault="00EC4AB1" w:rsidP="00EC4AB1">
            <w:pPr>
              <w:pStyle w:val="gemTab9pt"/>
              <w:keepNext/>
              <w:keepLines/>
            </w:pPr>
            <w:r w:rsidRPr="00D71180">
              <w:t>(N018.700), (N019.600)a.1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_Ref354649310 \r \h  \* MERGEFORMAT </w:instrText>
            </w:r>
            <w:r w:rsidRPr="00D71180">
              <w:fldChar w:fldCharType="separate"/>
            </w:r>
            <w:r>
              <w:t>6.2.43</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Next/>
              <w:keepLines/>
            </w:pPr>
            <w:r w:rsidRPr="00D71180">
              <w:t>(N018.800)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1E6F24" w:rsidTr="00EC4AB1">
        <w:tc>
          <w:tcPr>
            <w:tcW w:w="2497" w:type="dxa"/>
            <w:shd w:val="clear" w:color="auto" w:fill="auto"/>
            <w:vAlign w:val="center"/>
          </w:tcPr>
          <w:p w:rsidR="00EC4AB1" w:rsidRPr="001E6F24" w:rsidRDefault="00EC4AB1" w:rsidP="00EC4AB1">
            <w:pPr>
              <w:pStyle w:val="gemTab9pt"/>
              <w:keepLines/>
              <w:rPr>
                <w:i/>
                <w:lang w:val="en-GB"/>
              </w:rPr>
            </w:pPr>
            <w:r w:rsidRPr="001E6F24">
              <w:rPr>
                <w:i/>
                <w:lang w:val="en-GB"/>
              </w:rPr>
              <w:t>CHA</w:t>
            </w:r>
          </w:p>
        </w:tc>
        <w:tc>
          <w:tcPr>
            <w:tcW w:w="2451" w:type="dxa"/>
            <w:shd w:val="clear" w:color="auto" w:fill="auto"/>
            <w:vAlign w:val="center"/>
          </w:tcPr>
          <w:p w:rsidR="00EC4AB1" w:rsidRPr="001E6F24" w:rsidRDefault="00EC4AB1" w:rsidP="00EC4AB1">
            <w:pPr>
              <w:pStyle w:val="gemTab9pt"/>
              <w:keepLines/>
              <w:rPr>
                <w:lang w:val="en-GB"/>
              </w:rPr>
            </w:pPr>
            <w:r w:rsidRPr="001E6F24">
              <w:rPr>
                <w:lang w:val="en-GB"/>
              </w:rPr>
              <w:t>(N019.700)a</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_Ref354653542 \r \h  \* MERGEFORMAT </w:instrText>
            </w:r>
            <w:r w:rsidRPr="00D71180">
              <w:fldChar w:fldCharType="separate"/>
            </w:r>
            <w:r>
              <w:t>6.2.11</w:t>
            </w:r>
            <w:r w:rsidRPr="00D71180">
              <w:fldChar w:fldCharType="end"/>
            </w:r>
          </w:p>
        </w:tc>
        <w:tc>
          <w:tcPr>
            <w:tcW w:w="1980" w:type="dxa"/>
            <w:shd w:val="clear" w:color="auto" w:fill="auto"/>
            <w:vAlign w:val="center"/>
          </w:tcPr>
          <w:p w:rsidR="00EC4AB1" w:rsidRPr="001E6F24" w:rsidRDefault="00EC4AB1" w:rsidP="00EC4AB1">
            <w:pPr>
              <w:pStyle w:val="gemTab9pt"/>
              <w:keepLines/>
              <w:jc w:val="center"/>
              <w:rPr>
                <w:lang w:val="en-GB"/>
              </w:rPr>
            </w:pPr>
            <w:r w:rsidRPr="001E6F24">
              <w:rPr>
                <w:lang w:val="en-GB"/>
              </w:rPr>
              <w:t>MUSS</w:t>
            </w:r>
          </w:p>
        </w:tc>
      </w:tr>
    </w:tbl>
    <w:p w:rsidR="00EC4AB1" w:rsidRPr="00D71180" w:rsidRDefault="00EC4AB1" w:rsidP="00157BB4">
      <w:pPr>
        <w:pStyle w:val="berschrift2"/>
      </w:pPr>
      <w:bookmarkStart w:id="212" w:name="_Ref359944827"/>
      <w:bookmarkStart w:id="213" w:name="_Toc359945222"/>
      <w:bookmarkStart w:id="214" w:name="_Toc501701407"/>
      <w:r w:rsidRPr="00D71180">
        <w:t>Öffentliches ELC-Verschlüsselungsobjekt</w:t>
      </w:r>
      <w:bookmarkEnd w:id="212"/>
      <w:bookmarkEnd w:id="213"/>
      <w:bookmarkEnd w:id="214"/>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#8.6.4.3] beha</w:t>
      </w:r>
      <w:r w:rsidRPr="00D71180">
        <w:t>n</w:t>
      </w:r>
      <w:r w:rsidRPr="00D71180">
        <w:t xml:space="preserve">delt, wobei als Attribut </w:t>
      </w:r>
      <w:r w:rsidRPr="00D71180">
        <w:rPr>
          <w:i/>
        </w:rPr>
        <w:t>publicKey</w:t>
      </w:r>
      <w:r w:rsidRPr="00D71180">
        <w:t xml:space="preserve"> eine Instanz der Klasse </w:t>
      </w:r>
      <w:r w:rsidRPr="00D71180">
        <w:rPr>
          <w:i/>
        </w:rPr>
        <w:t>publicElcKey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#8.2.4.2] zum Tragen kommt.</w:t>
      </w:r>
    </w:p>
    <w:p w:rsidR="00EC4AB1" w:rsidRPr="00D71180" w:rsidRDefault="00EC4AB1" w:rsidP="00EC4AB1">
      <w:pPr>
        <w:pStyle w:val="Beschriftung"/>
        <w:keepNext/>
        <w:keepLines/>
      </w:pPr>
      <w:bookmarkStart w:id="215" w:name="_Ref354658450"/>
      <w:bookmarkStart w:id="216" w:name="_Toc458003846"/>
      <w:r w:rsidRPr="00D71180">
        <w:t xml:space="preserve">Tabelle </w:t>
      </w:r>
      <w:r w:rsidRPr="00D71180">
        <w:fldChar w:fldCharType="begin"/>
      </w:r>
      <w:r w:rsidRPr="00D71180">
        <w:instrText xml:space="preserve"> SEQ Tabelle \* ARABIC </w:instrText>
      </w:r>
      <w:r w:rsidRPr="00D71180">
        <w:fldChar w:fldCharType="separate"/>
      </w:r>
      <w:r>
        <w:rPr>
          <w:noProof/>
        </w:rPr>
        <w:t>18</w:t>
      </w:r>
      <w:r w:rsidRPr="00D71180">
        <w:fldChar w:fldCharType="end"/>
      </w:r>
      <w:bookmarkEnd w:id="215"/>
      <w:r w:rsidRPr="00D71180">
        <w:t>: Attribute eines öffentlichen ELC-Verschlüsselungsobjektes</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(N018.500), (N019.822)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_Ref354646784 \r \h  \* MERGEFORMAT </w:instrText>
            </w:r>
            <w:r w:rsidRPr="00D71180">
              <w:fldChar w:fldCharType="separate"/>
            </w:r>
            <w:r>
              <w:t>6.2.29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(N018.550)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publicElcKey</w:t>
            </w:r>
          </w:p>
        </w:tc>
        <w:tc>
          <w:tcPr>
            <w:tcW w:w="2451" w:type="dxa"/>
            <w:shd w:val="clear" w:color="auto" w:fill="auto"/>
            <w:vAlign w:val="center"/>
          </w:tcPr>
          <w:p w:rsidR="00EC4AB1" w:rsidRPr="00D71180" w:rsidRDefault="00EC4AB1" w:rsidP="00EC4AB1">
            <w:pPr>
              <w:pStyle w:val="gemTab9pt"/>
              <w:keepNext/>
              <w:keepLines/>
            </w:pPr>
            <w:r w:rsidRPr="00D71180">
              <w:t>(N018.600), 8.2.4.2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_Ref362513830 \r \h  \* MERGEFORMAT </w:instrText>
            </w:r>
            <w:r w:rsidRPr="00D71180">
              <w:fldChar w:fldCharType="separate"/>
            </w:r>
            <w:r>
              <w:t>6.2.50</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oid</w:t>
            </w:r>
          </w:p>
        </w:tc>
        <w:tc>
          <w:tcPr>
            <w:tcW w:w="2451" w:type="dxa"/>
            <w:shd w:val="clear" w:color="auto" w:fill="auto"/>
            <w:vAlign w:val="center"/>
          </w:tcPr>
          <w:p w:rsidR="00EC4AB1" w:rsidRPr="00D71180" w:rsidRDefault="00EC4AB1" w:rsidP="00EC4AB1">
            <w:pPr>
              <w:pStyle w:val="gemTab9pt"/>
              <w:keepNext/>
              <w:keepLines/>
            </w:pPr>
            <w:r w:rsidRPr="00D71180">
              <w:t>(N018.700), (N019.824)a.2</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_Ref354649310 \r \h  \* MERGEFORMAT </w:instrText>
            </w:r>
            <w:r w:rsidRPr="00D71180">
              <w:fldChar w:fldCharType="separate"/>
            </w:r>
            <w:r>
              <w:t>6.2.43</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Lines/>
            </w:pPr>
            <w:r w:rsidRPr="00D71180">
              <w:t>(N018.800)</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217" w:name="_Ref359944829"/>
      <w:bookmarkStart w:id="218" w:name="_Toc359945223"/>
      <w:bookmarkStart w:id="219" w:name="_Toc501701408"/>
      <w:r w:rsidRPr="00D71180">
        <w:t>Öffentliches RSA-Verschlüsselungsobjekt</w:t>
      </w:r>
      <w:bookmarkEnd w:id="217"/>
      <w:bookmarkEnd w:id="218"/>
      <w:bookmarkEnd w:id="219"/>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#8.6.4.3] beha</w:t>
      </w:r>
      <w:r w:rsidRPr="00D71180">
        <w:t>n</w:t>
      </w:r>
      <w:r w:rsidRPr="00D71180">
        <w:t xml:space="preserve">delt, wobei als Attribut </w:t>
      </w:r>
      <w:r w:rsidRPr="00D71180">
        <w:rPr>
          <w:i/>
        </w:rPr>
        <w:t>publicKey</w:t>
      </w:r>
      <w:r w:rsidRPr="00D71180">
        <w:t xml:space="preserve"> eine Instanz der Klasse </w:t>
      </w:r>
      <w:r w:rsidRPr="00D71180">
        <w:rPr>
          <w:i/>
        </w:rPr>
        <w:t>publicRsaKey</w:t>
      </w:r>
      <w:r w:rsidRPr="00D71180">
        <w:t xml:space="preserv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#8.2.4.1] zum Tragen kommt.</w:t>
      </w:r>
    </w:p>
    <w:p w:rsidR="00EC4AB1" w:rsidRPr="00D71180" w:rsidRDefault="00EC4AB1" w:rsidP="00EC4AB1">
      <w:pPr>
        <w:pStyle w:val="Beschriftung"/>
        <w:keepNext/>
        <w:keepLines/>
      </w:pPr>
      <w:bookmarkStart w:id="220" w:name="_Ref354658472"/>
      <w:bookmarkStart w:id="221" w:name="_Toc458003847"/>
      <w:r w:rsidRPr="00D71180">
        <w:t xml:space="preserve">Tabelle </w:t>
      </w:r>
      <w:r w:rsidRPr="00D71180">
        <w:fldChar w:fldCharType="begin"/>
      </w:r>
      <w:r w:rsidRPr="00D71180">
        <w:instrText xml:space="preserve"> SEQ Tabelle \* ARABIC </w:instrText>
      </w:r>
      <w:r w:rsidRPr="00D71180">
        <w:fldChar w:fldCharType="separate"/>
      </w:r>
      <w:r>
        <w:rPr>
          <w:noProof/>
        </w:rPr>
        <w:t>19</w:t>
      </w:r>
      <w:r w:rsidRPr="00D71180">
        <w:fldChar w:fldCharType="end"/>
      </w:r>
      <w:bookmarkEnd w:id="220"/>
      <w:r w:rsidRPr="00D71180">
        <w:t>: Attribute eines öffentlichen RSA-Verschlüsselungsobjektes</w:t>
      </w:r>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keyIdentifier</w:t>
            </w:r>
          </w:p>
        </w:tc>
        <w:tc>
          <w:tcPr>
            <w:tcW w:w="2451" w:type="dxa"/>
            <w:shd w:val="clear" w:color="auto" w:fill="auto"/>
            <w:vAlign w:val="center"/>
          </w:tcPr>
          <w:p w:rsidR="00EC4AB1" w:rsidRPr="00D71180" w:rsidRDefault="00EC4AB1" w:rsidP="00EC4AB1">
            <w:pPr>
              <w:pStyle w:val="gemTab9pt"/>
              <w:keepNext/>
              <w:keepLines/>
            </w:pPr>
            <w:r w:rsidRPr="00D71180">
              <w:t>(N018.500), (N019.500)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_Ref354646784 \r \h  \* MERGEFORMAT </w:instrText>
            </w:r>
            <w:r w:rsidRPr="00D71180">
              <w:fldChar w:fldCharType="separate"/>
            </w:r>
            <w:r>
              <w:t>6.2.29</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lifeCy</w:t>
            </w:r>
            <w:r w:rsidRPr="001E6F24">
              <w:rPr>
                <w:i/>
              </w:rPr>
              <w:t>c</w:t>
            </w:r>
            <w:r w:rsidRPr="001E6F24">
              <w:rPr>
                <w:i/>
              </w:rPr>
              <w:t>leStatus</w:t>
            </w:r>
          </w:p>
        </w:tc>
        <w:tc>
          <w:tcPr>
            <w:tcW w:w="2451" w:type="dxa"/>
            <w:shd w:val="clear" w:color="auto" w:fill="auto"/>
            <w:vAlign w:val="center"/>
          </w:tcPr>
          <w:p w:rsidR="00EC4AB1" w:rsidRPr="00D71180" w:rsidRDefault="00EC4AB1" w:rsidP="00EC4AB1">
            <w:pPr>
              <w:pStyle w:val="gemTab9pt"/>
              <w:keepNext/>
              <w:keepLines/>
            </w:pPr>
            <w:r w:rsidRPr="00D71180">
              <w:t>(N018.550)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_Ref351622974 \r \h  \* MERGEFORMAT </w:instrText>
            </w:r>
            <w:r w:rsidRPr="00D71180">
              <w:fldChar w:fldCharType="separate"/>
            </w:r>
            <w:r>
              <w:t>6.2.32</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publicRsaKey</w:t>
            </w:r>
          </w:p>
        </w:tc>
        <w:tc>
          <w:tcPr>
            <w:tcW w:w="2451" w:type="dxa"/>
            <w:shd w:val="clear" w:color="auto" w:fill="auto"/>
            <w:vAlign w:val="center"/>
          </w:tcPr>
          <w:p w:rsidR="00EC4AB1" w:rsidRPr="00D71180" w:rsidRDefault="00EC4AB1" w:rsidP="00EC4AB1">
            <w:pPr>
              <w:pStyle w:val="gemTab9pt"/>
              <w:keepNext/>
              <w:keepLines/>
            </w:pPr>
            <w:r w:rsidRPr="00D71180">
              <w:t>(N018.600), 8.2.4.1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_Ref361662292 \r \h  \* MERGEFORMAT </w:instrText>
            </w:r>
            <w:r w:rsidRPr="00D71180">
              <w:fldChar w:fldCharType="separate"/>
            </w:r>
            <w:r>
              <w:t>6.2.51</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oid</w:t>
            </w:r>
          </w:p>
        </w:tc>
        <w:tc>
          <w:tcPr>
            <w:tcW w:w="2451" w:type="dxa"/>
            <w:shd w:val="clear" w:color="auto" w:fill="auto"/>
            <w:vAlign w:val="center"/>
          </w:tcPr>
          <w:p w:rsidR="00EC4AB1" w:rsidRPr="00D71180" w:rsidRDefault="00EC4AB1" w:rsidP="00EC4AB1">
            <w:pPr>
              <w:pStyle w:val="gemTab9pt"/>
              <w:keepNext/>
              <w:keepLines/>
            </w:pPr>
            <w:r w:rsidRPr="00D71180">
              <w:t>(N018.700), (N019.824)a.1</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_Ref354649310 \r \h  \* MERGEFORMAT </w:instrText>
            </w:r>
            <w:r w:rsidRPr="00D71180">
              <w:fldChar w:fldCharType="separate"/>
            </w:r>
            <w:r>
              <w:t>6.2.43</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1E6F24" w:rsidRDefault="00EC4AB1" w:rsidP="00EC4AB1">
            <w:pPr>
              <w:pStyle w:val="gemTab9pt"/>
              <w:keepLines/>
              <w:rPr>
                <w:i/>
              </w:rPr>
            </w:pPr>
            <w:r w:rsidRPr="001E6F24">
              <w:rPr>
                <w:i/>
              </w:rPr>
              <w:t>accessRules</w:t>
            </w:r>
          </w:p>
        </w:tc>
        <w:tc>
          <w:tcPr>
            <w:tcW w:w="2451" w:type="dxa"/>
            <w:shd w:val="clear" w:color="auto" w:fill="auto"/>
            <w:vAlign w:val="center"/>
          </w:tcPr>
          <w:p w:rsidR="00EC4AB1" w:rsidRPr="00D71180" w:rsidRDefault="00EC4AB1" w:rsidP="00EC4AB1">
            <w:pPr>
              <w:pStyle w:val="gemTab9pt"/>
              <w:keepLines/>
            </w:pPr>
            <w:r w:rsidRPr="00D71180">
              <w:t>(N018.800)</w:t>
            </w:r>
          </w:p>
        </w:tc>
        <w:tc>
          <w:tcPr>
            <w:tcW w:w="1210" w:type="dxa"/>
            <w:shd w:val="clear" w:color="auto" w:fill="auto"/>
            <w:vAlign w:val="center"/>
          </w:tcPr>
          <w:p w:rsidR="00EC4AB1" w:rsidRPr="00D71180" w:rsidRDefault="00EC4AB1" w:rsidP="00EC4AB1">
            <w:pPr>
              <w:pStyle w:val="gemTab9pt"/>
              <w:keepLines/>
            </w:pPr>
            <w:r w:rsidRPr="00D71180">
              <w:t xml:space="preserve">siehe </w:t>
            </w:r>
            <w:r w:rsidRPr="00D71180">
              <w:fldChar w:fldCharType="begin"/>
            </w:r>
            <w:r w:rsidRPr="00D71180">
              <w:instrText xml:space="preserve"> REF _Ref361662114 \r \h  \* MERGEFORMAT </w:instrText>
            </w:r>
            <w:r w:rsidRPr="00D71180">
              <w:fldChar w:fldCharType="separate"/>
            </w:r>
            <w:r>
              <w:t>6.2.2</w:t>
            </w:r>
            <w:r w:rsidRPr="00D71180">
              <w:fldChar w:fldCharType="end"/>
            </w:r>
          </w:p>
        </w:tc>
        <w:tc>
          <w:tcPr>
            <w:tcW w:w="1980" w:type="dxa"/>
            <w:shd w:val="clear" w:color="auto" w:fill="auto"/>
            <w:vAlign w:val="center"/>
          </w:tcPr>
          <w:p w:rsidR="00EC4AB1" w:rsidRPr="00D71180" w:rsidRDefault="00EC4AB1" w:rsidP="00EC4AB1">
            <w:pPr>
              <w:pStyle w:val="gemTab9pt"/>
              <w:keepLines/>
              <w:jc w:val="center"/>
            </w:pPr>
            <w:r w:rsidRPr="00D71180">
              <w:t>MUSS</w:t>
            </w:r>
          </w:p>
        </w:tc>
      </w:tr>
    </w:tbl>
    <w:p w:rsidR="00EC4AB1" w:rsidRPr="00D71180" w:rsidRDefault="00EC4AB1" w:rsidP="00157BB4">
      <w:pPr>
        <w:pStyle w:val="berschrift2"/>
      </w:pPr>
      <w:bookmarkStart w:id="222" w:name="_Ref359944831"/>
      <w:bookmarkStart w:id="223" w:name="_Toc359945224"/>
      <w:bookmarkStart w:id="224" w:name="_Toc501701409"/>
      <w:r w:rsidRPr="00D71180">
        <w:lastRenderedPageBreak/>
        <w:t>Objektsystem</w:t>
      </w:r>
      <w:bookmarkEnd w:id="222"/>
      <w:bookmarkEnd w:id="223"/>
      <w:bookmarkEnd w:id="224"/>
    </w:p>
    <w:p w:rsidR="00EC4AB1" w:rsidRPr="00D71180" w:rsidRDefault="00EC4AB1" w:rsidP="00EC4AB1">
      <w:pPr>
        <w:pStyle w:val="gemStandard"/>
        <w:keepNext/>
      </w:pPr>
      <w:r w:rsidRPr="00D71180">
        <w:t xml:space="preserve">Diese Klasse wird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#9.1] behandelt.</w:t>
      </w:r>
    </w:p>
    <w:p w:rsidR="00EC4AB1" w:rsidRPr="00D71180" w:rsidRDefault="00EC4AB1" w:rsidP="00EC4AB1">
      <w:pPr>
        <w:pStyle w:val="Beschriftung"/>
        <w:keepNext/>
        <w:keepLines/>
      </w:pPr>
      <w:bookmarkStart w:id="225" w:name="_Ref359940196"/>
      <w:bookmarkStart w:id="226" w:name="_Ref384295032"/>
      <w:bookmarkStart w:id="227" w:name="_Toc458003848"/>
      <w:r w:rsidRPr="00D71180">
        <w:t xml:space="preserve">Tabelle </w:t>
      </w:r>
      <w:r w:rsidRPr="00D71180">
        <w:fldChar w:fldCharType="begin"/>
      </w:r>
      <w:r w:rsidRPr="00D71180">
        <w:instrText xml:space="preserve"> SEQ Tabelle \* ARABIC </w:instrText>
      </w:r>
      <w:r w:rsidRPr="00D71180">
        <w:fldChar w:fldCharType="separate"/>
      </w:r>
      <w:r>
        <w:rPr>
          <w:noProof/>
        </w:rPr>
        <w:t>20</w:t>
      </w:r>
      <w:r w:rsidRPr="00D71180">
        <w:fldChar w:fldCharType="end"/>
      </w:r>
      <w:bookmarkEnd w:id="225"/>
      <w:r w:rsidRPr="00D71180">
        <w:t>: Attribute eines Objektsystems</w:t>
      </w:r>
      <w:bookmarkEnd w:id="226"/>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451"/>
        <w:gridCol w:w="1210"/>
        <w:gridCol w:w="1980"/>
      </w:tblGrid>
      <w:tr w:rsidR="00EC4AB1" w:rsidRPr="001E6F24" w:rsidTr="00EC4AB1">
        <w:tc>
          <w:tcPr>
            <w:tcW w:w="2497" w:type="dxa"/>
            <w:shd w:val="clear" w:color="auto" w:fill="E0E0E0"/>
          </w:tcPr>
          <w:p w:rsidR="00EC4AB1" w:rsidRPr="001E6F24" w:rsidRDefault="00EC4AB1" w:rsidP="00EC4AB1">
            <w:pPr>
              <w:pStyle w:val="gemTab9pt"/>
              <w:keepNext/>
              <w:keepLines/>
              <w:jc w:val="center"/>
              <w:rPr>
                <w:b/>
              </w:rPr>
            </w:pPr>
            <w:r w:rsidRPr="001E6F24">
              <w:rPr>
                <w:b/>
              </w:rPr>
              <w:t>Attributsname</w:t>
            </w:r>
          </w:p>
        </w:tc>
        <w:tc>
          <w:tcPr>
            <w:tcW w:w="2451"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w:t>
            </w:r>
          </w:p>
        </w:tc>
        <w:tc>
          <w:tcPr>
            <w:tcW w:w="1210" w:type="dxa"/>
            <w:shd w:val="clear" w:color="auto" w:fill="E0E0E0"/>
          </w:tcPr>
          <w:p w:rsidR="00EC4AB1" w:rsidRPr="001E6F24" w:rsidRDefault="00EC4AB1" w:rsidP="00EC4AB1">
            <w:pPr>
              <w:pStyle w:val="gemTab9pt"/>
              <w:keepNext/>
              <w:keepLines/>
              <w:jc w:val="center"/>
              <w:rPr>
                <w:b/>
              </w:rPr>
            </w:pPr>
            <w:r w:rsidRPr="001E6F24">
              <w:rPr>
                <w:b/>
              </w:rPr>
              <w:t>XML</w:t>
            </w:r>
          </w:p>
        </w:tc>
        <w:tc>
          <w:tcPr>
            <w:tcW w:w="1980" w:type="dxa"/>
            <w:shd w:val="clear" w:color="auto" w:fill="E0E0E0"/>
          </w:tcPr>
          <w:p w:rsidR="00EC4AB1" w:rsidRPr="001E6F24" w:rsidRDefault="00EC4AB1" w:rsidP="00EC4AB1">
            <w:pPr>
              <w:pStyle w:val="gemTab9pt"/>
              <w:keepNext/>
              <w:keepLines/>
              <w:jc w:val="center"/>
              <w:rPr>
                <w:b/>
              </w:rPr>
            </w:pPr>
            <w:r w:rsidRPr="001E6F24">
              <w:rPr>
                <w:b/>
              </w:rPr>
              <w:t>Wrapper</w:t>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root</w:t>
            </w:r>
          </w:p>
        </w:tc>
        <w:tc>
          <w:tcPr>
            <w:tcW w:w="2451" w:type="dxa"/>
            <w:shd w:val="clear" w:color="auto" w:fill="auto"/>
            <w:vAlign w:val="center"/>
          </w:tcPr>
          <w:p w:rsidR="00EC4AB1" w:rsidRPr="00D71180" w:rsidRDefault="00EC4AB1" w:rsidP="00EC4AB1">
            <w:pPr>
              <w:pStyle w:val="gemTab9pt"/>
              <w:keepNext/>
              <w:keepLines/>
            </w:pPr>
            <w:r w:rsidRPr="00D71180">
              <w:t>(N019.900)a</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_Ref359939161 \r \h  \* MERGEFORMAT </w:instrText>
            </w:r>
            <w:r w:rsidRPr="00D71180">
              <w:fldChar w:fldCharType="separate"/>
            </w:r>
            <w:r>
              <w:t>6.2.57</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MUSS</w:t>
            </w:r>
          </w:p>
        </w:tc>
      </w:tr>
      <w:tr w:rsidR="00EC4AB1" w:rsidRPr="00D71180" w:rsidTr="00EC4AB1">
        <w:tc>
          <w:tcPr>
            <w:tcW w:w="2497" w:type="dxa"/>
            <w:shd w:val="clear" w:color="auto" w:fill="auto"/>
            <w:vAlign w:val="center"/>
          </w:tcPr>
          <w:p w:rsidR="00EC4AB1" w:rsidRPr="00D71180" w:rsidRDefault="00EC4AB1" w:rsidP="00EC4AB1">
            <w:pPr>
              <w:pStyle w:val="gemTab9pt"/>
              <w:keepNext/>
              <w:keepLines/>
            </w:pPr>
            <w:r w:rsidRPr="001E6F24">
              <w:rPr>
                <w:i/>
              </w:rPr>
              <w:t>coldAnswerToReset</w:t>
            </w:r>
          </w:p>
        </w:tc>
        <w:tc>
          <w:tcPr>
            <w:tcW w:w="2451" w:type="dxa"/>
            <w:shd w:val="clear" w:color="auto" w:fill="auto"/>
            <w:vAlign w:val="center"/>
          </w:tcPr>
          <w:p w:rsidR="00EC4AB1" w:rsidRPr="00D71180" w:rsidRDefault="00EC4AB1" w:rsidP="00EC4AB1">
            <w:pPr>
              <w:pStyle w:val="gemTab9pt"/>
              <w:keepNext/>
              <w:keepLines/>
            </w:pPr>
            <w:r w:rsidRPr="00D71180">
              <w:t>(N019.900)b, (N024.100)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_Ref354661217 \r \h  \* MERGEFORMAT </w:instrText>
            </w:r>
            <w:r w:rsidRPr="00D71180">
              <w:fldChar w:fldCharType="separate"/>
            </w:r>
            <w:r>
              <w:t>6.2.14</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SOLL, </w:t>
            </w:r>
            <w:r w:rsidRPr="00D71180">
              <w:fldChar w:fldCharType="begin"/>
            </w:r>
            <w:r w:rsidRPr="00D71180">
              <w:instrText xml:space="preserve"> REF _Ref359940365 \r \h  \* MERGEFORMAT </w:instrText>
            </w:r>
            <w:r w:rsidRPr="00D71180">
              <w:fldChar w:fldCharType="separate"/>
            </w:r>
            <w:r>
              <w:t>5.1.3</w:t>
            </w:r>
            <w:r w:rsidRPr="00D71180">
              <w:fldChar w:fldCharType="end"/>
            </w:r>
          </w:p>
        </w:tc>
      </w:tr>
      <w:tr w:rsidR="00EC4AB1" w:rsidRPr="00D71180"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warmAnswerToReset</w:t>
            </w:r>
          </w:p>
        </w:tc>
        <w:tc>
          <w:tcPr>
            <w:tcW w:w="2451" w:type="dxa"/>
            <w:shd w:val="clear" w:color="auto" w:fill="auto"/>
            <w:vAlign w:val="center"/>
          </w:tcPr>
          <w:p w:rsidR="00EC4AB1" w:rsidRPr="00D71180" w:rsidRDefault="00EC4AB1" w:rsidP="00EC4AB1">
            <w:pPr>
              <w:pStyle w:val="gemTab9pt"/>
              <w:keepNext/>
              <w:keepLines/>
            </w:pPr>
            <w:r w:rsidRPr="00D71180">
              <w:t>(N019.900)b, (N024.100)</w:t>
            </w:r>
          </w:p>
        </w:tc>
        <w:tc>
          <w:tcPr>
            <w:tcW w:w="121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_Ref359938641 \r \h  \* MERGEFORMAT </w:instrText>
            </w:r>
            <w:r w:rsidRPr="00D71180">
              <w:fldChar w:fldCharType="separate"/>
            </w:r>
            <w:r>
              <w:t>6.2.64</w:t>
            </w:r>
            <w:r w:rsidRPr="00D71180">
              <w:fldChar w:fldCharType="end"/>
            </w:r>
          </w:p>
        </w:tc>
        <w:tc>
          <w:tcPr>
            <w:tcW w:w="1980" w:type="dxa"/>
            <w:shd w:val="clear" w:color="auto" w:fill="auto"/>
            <w:vAlign w:val="center"/>
          </w:tcPr>
          <w:p w:rsidR="00EC4AB1" w:rsidRPr="00D71180" w:rsidRDefault="00EC4AB1" w:rsidP="00EC4AB1">
            <w:pPr>
              <w:pStyle w:val="gemTab9pt"/>
              <w:keepNext/>
              <w:keepLines/>
              <w:jc w:val="center"/>
            </w:pPr>
            <w:r w:rsidRPr="00D71180">
              <w:t xml:space="preserve">SOLL, </w:t>
            </w:r>
            <w:r w:rsidRPr="00D71180">
              <w:fldChar w:fldCharType="begin"/>
            </w:r>
            <w:r w:rsidRPr="00D71180">
              <w:instrText xml:space="preserve"> REF _Ref359940442 \r \h  \* MERGEFORMAT </w:instrText>
            </w:r>
            <w:r w:rsidRPr="00D71180">
              <w:fldChar w:fldCharType="separate"/>
            </w:r>
            <w:r>
              <w:t>5.1.13</w:t>
            </w:r>
            <w:r w:rsidRPr="00D71180">
              <w:fldChar w:fldCharType="end"/>
            </w:r>
          </w:p>
        </w:tc>
      </w:tr>
      <w:tr w:rsidR="00EC4AB1" w:rsidRPr="000D7D9A"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iccsn8</w:t>
            </w:r>
          </w:p>
        </w:tc>
        <w:tc>
          <w:tcPr>
            <w:tcW w:w="2451" w:type="dxa"/>
            <w:shd w:val="clear" w:color="auto" w:fill="auto"/>
            <w:vAlign w:val="center"/>
          </w:tcPr>
          <w:p w:rsidR="00EC4AB1" w:rsidRPr="000D7D9A" w:rsidRDefault="00EC4AB1" w:rsidP="00EC4AB1">
            <w:pPr>
              <w:pStyle w:val="gemTab9pt"/>
              <w:keepNext/>
              <w:keepLines/>
            </w:pPr>
            <w:r w:rsidRPr="000D7D9A">
              <w:t>(N019.900)c</w:t>
            </w:r>
          </w:p>
        </w:tc>
        <w:tc>
          <w:tcPr>
            <w:tcW w:w="1210" w:type="dxa"/>
            <w:shd w:val="clear" w:color="auto" w:fill="auto"/>
            <w:vAlign w:val="center"/>
          </w:tcPr>
          <w:p w:rsidR="00EC4AB1" w:rsidRPr="000D7D9A" w:rsidRDefault="00EC4AB1" w:rsidP="00EC4AB1">
            <w:pPr>
              <w:pStyle w:val="gemTab9pt"/>
              <w:keepNext/>
              <w:keepLines/>
            </w:pPr>
            <w:r w:rsidRPr="000D7D9A">
              <w:t xml:space="preserve">siehe </w:t>
            </w:r>
            <w:r w:rsidRPr="000D7D9A">
              <w:fldChar w:fldCharType="begin"/>
            </w:r>
            <w:r w:rsidRPr="000D7D9A">
              <w:instrText xml:space="preserve"> REF _Ref359940686 \r \h  \* MERGEFORMAT </w:instrText>
            </w:r>
            <w:r w:rsidRPr="000D7D9A">
              <w:fldChar w:fldCharType="separate"/>
            </w:r>
            <w:r>
              <w:t>6.2.25</w:t>
            </w:r>
            <w:r w:rsidRPr="000D7D9A">
              <w:fldChar w:fldCharType="end"/>
            </w:r>
          </w:p>
        </w:tc>
        <w:tc>
          <w:tcPr>
            <w:tcW w:w="1980" w:type="dxa"/>
            <w:shd w:val="clear" w:color="auto" w:fill="auto"/>
            <w:vAlign w:val="center"/>
          </w:tcPr>
          <w:p w:rsidR="00EC4AB1" w:rsidRPr="000D7D9A" w:rsidRDefault="00EC4AB1" w:rsidP="00EC4AB1">
            <w:pPr>
              <w:pStyle w:val="gemTab9pt"/>
              <w:keepNext/>
              <w:keepLines/>
              <w:jc w:val="center"/>
            </w:pPr>
            <w:r w:rsidRPr="000D7D9A">
              <w:t>MUSS</w:t>
            </w:r>
          </w:p>
        </w:tc>
      </w:tr>
      <w:tr w:rsidR="00EC4AB1" w:rsidRPr="000D7D9A"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persistentPublicKeyList</w:t>
            </w:r>
          </w:p>
        </w:tc>
        <w:tc>
          <w:tcPr>
            <w:tcW w:w="2451" w:type="dxa"/>
            <w:shd w:val="clear" w:color="auto" w:fill="auto"/>
            <w:vAlign w:val="center"/>
          </w:tcPr>
          <w:p w:rsidR="00EC4AB1" w:rsidRPr="000D7D9A" w:rsidRDefault="00EC4AB1" w:rsidP="00EC4AB1">
            <w:pPr>
              <w:pStyle w:val="gemTab9pt"/>
              <w:keepNext/>
              <w:keepLines/>
            </w:pPr>
            <w:r w:rsidRPr="000D7D9A">
              <w:t>Anhang I.1</w:t>
            </w:r>
          </w:p>
        </w:tc>
        <w:tc>
          <w:tcPr>
            <w:tcW w:w="1210" w:type="dxa"/>
            <w:shd w:val="clear" w:color="auto" w:fill="auto"/>
            <w:vAlign w:val="center"/>
          </w:tcPr>
          <w:p w:rsidR="00EC4AB1" w:rsidRPr="000D7D9A" w:rsidRDefault="00EC4AB1" w:rsidP="00EC4AB1">
            <w:pPr>
              <w:pStyle w:val="gemTab9pt"/>
              <w:keepNext/>
              <w:keepLines/>
            </w:pPr>
            <w:r w:rsidRPr="000D7D9A">
              <w:t xml:space="preserve">siehe </w:t>
            </w:r>
            <w:r w:rsidRPr="000D7D9A">
              <w:fldChar w:fldCharType="begin"/>
            </w:r>
            <w:r w:rsidRPr="000D7D9A">
              <w:instrText xml:space="preserve"> REF _Ref359941664 \r \h  \* MERGEFORMAT </w:instrText>
            </w:r>
            <w:r w:rsidRPr="000D7D9A">
              <w:fldChar w:fldCharType="separate"/>
            </w:r>
            <w:r>
              <w:t>6.2.44</w:t>
            </w:r>
            <w:r w:rsidRPr="000D7D9A">
              <w:fldChar w:fldCharType="end"/>
            </w:r>
          </w:p>
        </w:tc>
        <w:tc>
          <w:tcPr>
            <w:tcW w:w="1980" w:type="dxa"/>
            <w:shd w:val="clear" w:color="auto" w:fill="auto"/>
            <w:vAlign w:val="center"/>
          </w:tcPr>
          <w:p w:rsidR="00EC4AB1" w:rsidRPr="000D7D9A" w:rsidRDefault="00EC4AB1" w:rsidP="00EC4AB1">
            <w:pPr>
              <w:pStyle w:val="gemTab9pt"/>
              <w:keepNext/>
              <w:keepLines/>
              <w:jc w:val="center"/>
            </w:pPr>
            <w:r w:rsidRPr="000D7D9A">
              <w:t>MUSS</w:t>
            </w:r>
          </w:p>
        </w:tc>
      </w:tr>
      <w:tr w:rsidR="00EC4AB1" w:rsidRPr="001E6F24"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volatileCache</w:t>
            </w:r>
          </w:p>
        </w:tc>
        <w:tc>
          <w:tcPr>
            <w:tcW w:w="2451" w:type="dxa"/>
            <w:shd w:val="clear" w:color="auto" w:fill="auto"/>
            <w:vAlign w:val="center"/>
          </w:tcPr>
          <w:p w:rsidR="00EC4AB1" w:rsidRPr="000D7D9A" w:rsidRDefault="00EC4AB1" w:rsidP="00EC4AB1">
            <w:pPr>
              <w:pStyle w:val="gemTab9pt"/>
              <w:keepNext/>
              <w:keepLines/>
            </w:pPr>
            <w:r w:rsidRPr="000D7D9A">
              <w:t>(N019.900)g</w:t>
            </w:r>
          </w:p>
        </w:tc>
        <w:tc>
          <w:tcPr>
            <w:tcW w:w="1210" w:type="dxa"/>
            <w:shd w:val="clear" w:color="auto" w:fill="auto"/>
            <w:vAlign w:val="center"/>
          </w:tcPr>
          <w:p w:rsidR="00EC4AB1" w:rsidRPr="000D7D9A" w:rsidRDefault="00EC4AB1" w:rsidP="00EC4AB1">
            <w:pPr>
              <w:pStyle w:val="gemTab9pt"/>
              <w:keepNext/>
              <w:keepLines/>
              <w:jc w:val="center"/>
            </w:pPr>
            <w:r w:rsidRPr="000D7D9A">
              <w:t>irrelevant</w:t>
            </w:r>
          </w:p>
        </w:tc>
        <w:tc>
          <w:tcPr>
            <w:tcW w:w="1980" w:type="dxa"/>
            <w:shd w:val="clear" w:color="auto" w:fill="auto"/>
            <w:vAlign w:val="center"/>
          </w:tcPr>
          <w:p w:rsidR="00EC4AB1" w:rsidRPr="001E6F24" w:rsidRDefault="00EC4AB1" w:rsidP="00EC4AB1">
            <w:pPr>
              <w:pStyle w:val="gemTab9pt"/>
              <w:keepNext/>
              <w:keepLines/>
              <w:jc w:val="center"/>
              <w:rPr>
                <w:lang w:val="en-GB"/>
              </w:rPr>
            </w:pPr>
            <w:r w:rsidRPr="000D7D9A">
              <w:t xml:space="preserve">DARF NICHT, </w:t>
            </w:r>
            <w:r w:rsidRPr="000D7D9A">
              <w:fldChar w:fldCharType="begin"/>
            </w:r>
            <w:r w:rsidRPr="000D7D9A">
              <w:instrText xml:space="preserve"> REF _Ref362425396 \r \h  \* MERGEFORMAT </w:instrText>
            </w:r>
            <w:r w:rsidRPr="000D7D9A">
              <w:fldChar w:fldCharType="separate"/>
            </w:r>
            <w:r>
              <w:t>5.1.12</w:t>
            </w:r>
            <w:r w:rsidRPr="000D7D9A">
              <w:fldChar w:fldCharType="end"/>
            </w:r>
          </w:p>
        </w:tc>
      </w:tr>
      <w:tr w:rsidR="00EC4AB1" w:rsidRPr="00476B9A"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lifeCycleStatus</w:t>
            </w:r>
          </w:p>
        </w:tc>
        <w:tc>
          <w:tcPr>
            <w:tcW w:w="2451" w:type="dxa"/>
            <w:shd w:val="clear" w:color="auto" w:fill="auto"/>
            <w:vAlign w:val="center"/>
          </w:tcPr>
          <w:p w:rsidR="00EC4AB1" w:rsidRPr="001E6F24" w:rsidRDefault="00EC4AB1" w:rsidP="00EC4AB1">
            <w:pPr>
              <w:pStyle w:val="gemTab9pt"/>
              <w:keepNext/>
              <w:keepLines/>
              <w:rPr>
                <w:lang w:val="en-GB"/>
              </w:rPr>
            </w:pPr>
            <w:r>
              <w:rPr>
                <w:lang w:val="en-GB"/>
              </w:rPr>
              <w:t>(N019.900)</w:t>
            </w:r>
            <w:r w:rsidRPr="00C348D7">
              <w:rPr>
                <w:lang w:val="en-GB"/>
              </w:rPr>
              <w:t>i</w:t>
            </w:r>
          </w:p>
        </w:tc>
        <w:tc>
          <w:tcPr>
            <w:tcW w:w="1210" w:type="dxa"/>
            <w:shd w:val="clear" w:color="auto" w:fill="auto"/>
            <w:vAlign w:val="center"/>
          </w:tcPr>
          <w:p w:rsidR="00EC4AB1" w:rsidRPr="000D7D9A" w:rsidRDefault="00EC4AB1" w:rsidP="00EC4AB1">
            <w:pPr>
              <w:pStyle w:val="gemTab9pt"/>
              <w:keepNext/>
              <w:keepLines/>
            </w:pPr>
            <w:r w:rsidRPr="000D7D9A">
              <w:t xml:space="preserve">siehe </w:t>
            </w:r>
            <w:r w:rsidRPr="000D7D9A">
              <w:fldChar w:fldCharType="begin"/>
            </w:r>
            <w:r w:rsidRPr="000D7D9A">
              <w:instrText xml:space="preserve"> REF _Ref351622974 \r \h  \* MERGEFORMAT </w:instrText>
            </w:r>
            <w:r w:rsidRPr="000D7D9A">
              <w:fldChar w:fldCharType="separate"/>
            </w:r>
            <w:r>
              <w:t>6.2.32</w:t>
            </w:r>
            <w:r w:rsidRPr="000D7D9A">
              <w:fldChar w:fldCharType="end"/>
            </w:r>
          </w:p>
        </w:tc>
        <w:tc>
          <w:tcPr>
            <w:tcW w:w="1980" w:type="dxa"/>
            <w:shd w:val="clear" w:color="auto" w:fill="auto"/>
            <w:vAlign w:val="center"/>
          </w:tcPr>
          <w:p w:rsidR="00EC4AB1" w:rsidRPr="00476B9A" w:rsidRDefault="00EC4AB1" w:rsidP="00EC4AB1">
            <w:pPr>
              <w:pStyle w:val="gemTab9pt"/>
              <w:keepNext/>
              <w:keepLines/>
              <w:jc w:val="center"/>
              <w:rPr>
                <w:lang w:val="en-GB"/>
              </w:rPr>
            </w:pPr>
            <w:r w:rsidRPr="00476B9A">
              <w:rPr>
                <w:lang w:val="en-GB"/>
              </w:rPr>
              <w:t>MUSS</w:t>
            </w:r>
          </w:p>
        </w:tc>
      </w:tr>
      <w:tr w:rsidR="00EC4AB1" w:rsidRPr="00476B9A" w:rsidTr="00EC4AB1">
        <w:tc>
          <w:tcPr>
            <w:tcW w:w="2497" w:type="dxa"/>
            <w:shd w:val="clear" w:color="auto" w:fill="auto"/>
            <w:vAlign w:val="center"/>
          </w:tcPr>
          <w:p w:rsidR="00EC4AB1" w:rsidRPr="001E6F24" w:rsidRDefault="00EC4AB1" w:rsidP="00EC4AB1">
            <w:pPr>
              <w:pStyle w:val="gemTab9pt"/>
              <w:keepNext/>
              <w:keepLines/>
              <w:rPr>
                <w:i/>
                <w:lang w:val="en-GB"/>
              </w:rPr>
            </w:pPr>
            <w:r w:rsidRPr="001E6F24">
              <w:rPr>
                <w:i/>
                <w:lang w:val="en-GB"/>
              </w:rPr>
              <w:t>pointInTime</w:t>
            </w:r>
          </w:p>
        </w:tc>
        <w:tc>
          <w:tcPr>
            <w:tcW w:w="2451" w:type="dxa"/>
            <w:shd w:val="clear" w:color="auto" w:fill="auto"/>
            <w:vAlign w:val="center"/>
          </w:tcPr>
          <w:p w:rsidR="00EC4AB1" w:rsidRPr="001E6F24" w:rsidRDefault="00EC4AB1" w:rsidP="00EC4AB1">
            <w:pPr>
              <w:pStyle w:val="gemTab9pt"/>
              <w:keepNext/>
              <w:keepLines/>
              <w:rPr>
                <w:lang w:val="en-GB"/>
              </w:rPr>
            </w:pPr>
            <w:r w:rsidRPr="001E6F24">
              <w:rPr>
                <w:lang w:val="en-GB"/>
              </w:rPr>
              <w:t>(N019.900)h</w:t>
            </w:r>
          </w:p>
        </w:tc>
        <w:tc>
          <w:tcPr>
            <w:tcW w:w="1210" w:type="dxa"/>
            <w:shd w:val="clear" w:color="auto" w:fill="auto"/>
            <w:vAlign w:val="center"/>
          </w:tcPr>
          <w:p w:rsidR="00EC4AB1" w:rsidRPr="000D7D9A" w:rsidRDefault="00EC4AB1" w:rsidP="00EC4AB1">
            <w:pPr>
              <w:pStyle w:val="gemTab9pt"/>
              <w:keepNext/>
              <w:keepLines/>
            </w:pPr>
            <w:r w:rsidRPr="000D7D9A">
              <w:t xml:space="preserve">siehe </w:t>
            </w:r>
            <w:r w:rsidRPr="000D7D9A">
              <w:fldChar w:fldCharType="begin"/>
            </w:r>
            <w:r w:rsidRPr="000D7D9A">
              <w:instrText xml:space="preserve"> REF _Ref360180726 \r \h  \* MERGEFORMAT </w:instrText>
            </w:r>
            <w:r w:rsidRPr="000D7D9A">
              <w:fldChar w:fldCharType="separate"/>
            </w:r>
            <w:r>
              <w:t>6.2.46</w:t>
            </w:r>
            <w:r w:rsidRPr="000D7D9A">
              <w:fldChar w:fldCharType="end"/>
            </w:r>
          </w:p>
        </w:tc>
        <w:tc>
          <w:tcPr>
            <w:tcW w:w="1980" w:type="dxa"/>
            <w:shd w:val="clear" w:color="auto" w:fill="auto"/>
            <w:vAlign w:val="center"/>
          </w:tcPr>
          <w:p w:rsidR="00EC4AB1" w:rsidRPr="00476B9A" w:rsidRDefault="00EC4AB1" w:rsidP="00EC4AB1">
            <w:pPr>
              <w:pStyle w:val="gemTab9pt"/>
              <w:keepNext/>
              <w:keepLines/>
              <w:jc w:val="center"/>
              <w:rPr>
                <w:lang w:val="en-GB"/>
              </w:rPr>
            </w:pPr>
            <w:r w:rsidRPr="00476B9A">
              <w:rPr>
                <w:lang w:val="en-GB"/>
              </w:rPr>
              <w:t>MUSS</w:t>
            </w:r>
          </w:p>
        </w:tc>
      </w:tr>
      <w:tr w:rsidR="00EC4AB1" w:rsidRPr="00476B9A" w:rsidTr="00EC4AB1">
        <w:tc>
          <w:tcPr>
            <w:tcW w:w="2497" w:type="dxa"/>
            <w:shd w:val="clear" w:color="auto" w:fill="auto"/>
            <w:vAlign w:val="center"/>
          </w:tcPr>
          <w:p w:rsidR="00EC4AB1" w:rsidRPr="001E6F24" w:rsidRDefault="00EC4AB1" w:rsidP="00EC4AB1">
            <w:pPr>
              <w:pStyle w:val="gemTab9pt"/>
              <w:keepNext/>
              <w:keepLines/>
              <w:rPr>
                <w:i/>
              </w:rPr>
            </w:pPr>
            <w:r w:rsidRPr="001E6F24">
              <w:rPr>
                <w:i/>
              </w:rPr>
              <w:t>listOfApplication</w:t>
            </w:r>
          </w:p>
        </w:tc>
        <w:tc>
          <w:tcPr>
            <w:tcW w:w="2451" w:type="dxa"/>
            <w:shd w:val="clear" w:color="auto" w:fill="auto"/>
            <w:vAlign w:val="center"/>
          </w:tcPr>
          <w:p w:rsidR="00EC4AB1" w:rsidRPr="000D7D9A" w:rsidRDefault="00EC4AB1" w:rsidP="00EC4AB1">
            <w:pPr>
              <w:pStyle w:val="gemTab9pt"/>
              <w:keepNext/>
              <w:keepLines/>
            </w:pPr>
            <w:r w:rsidRPr="000D7D9A">
              <w:t>nicht enthalten</w:t>
            </w:r>
          </w:p>
        </w:tc>
        <w:tc>
          <w:tcPr>
            <w:tcW w:w="1210" w:type="dxa"/>
            <w:shd w:val="clear" w:color="auto" w:fill="auto"/>
            <w:vAlign w:val="center"/>
          </w:tcPr>
          <w:p w:rsidR="00EC4AB1" w:rsidRPr="000D7D9A" w:rsidRDefault="00EC4AB1" w:rsidP="00EC4AB1">
            <w:pPr>
              <w:pStyle w:val="gemTab9pt"/>
              <w:keepNext/>
              <w:keepLines/>
            </w:pPr>
            <w:r w:rsidRPr="000D7D9A">
              <w:t xml:space="preserve">siehe </w:t>
            </w:r>
            <w:r w:rsidRPr="000D7D9A">
              <w:fldChar w:fldCharType="begin"/>
            </w:r>
            <w:r w:rsidRPr="000D7D9A">
              <w:instrText xml:space="preserve"> REF _Ref373834808 \w \h  \* MERGEFORMAT </w:instrText>
            </w:r>
            <w:r w:rsidRPr="000D7D9A">
              <w:fldChar w:fldCharType="separate"/>
            </w:r>
            <w:r>
              <w:t>6.2.35</w:t>
            </w:r>
            <w:r w:rsidRPr="000D7D9A">
              <w:fldChar w:fldCharType="end"/>
            </w:r>
          </w:p>
        </w:tc>
        <w:tc>
          <w:tcPr>
            <w:tcW w:w="1980" w:type="dxa"/>
            <w:shd w:val="clear" w:color="auto" w:fill="auto"/>
            <w:vAlign w:val="center"/>
          </w:tcPr>
          <w:p w:rsidR="00EC4AB1" w:rsidRPr="00476B9A" w:rsidRDefault="00EC4AB1" w:rsidP="00EC4AB1">
            <w:pPr>
              <w:pStyle w:val="gemTab9pt"/>
              <w:keepNext/>
              <w:keepLines/>
              <w:jc w:val="center"/>
            </w:pPr>
            <w:r w:rsidRPr="00476B9A">
              <w:t>MUSS</w:t>
            </w:r>
          </w:p>
        </w:tc>
      </w:tr>
    </w:tbl>
    <w:p w:rsidR="00EC4AB1" w:rsidRPr="000D7D9A" w:rsidRDefault="00EC4AB1" w:rsidP="00EC4AB1">
      <w:pPr>
        <w:pStyle w:val="afiHinweise"/>
      </w:pPr>
      <w:r w:rsidRPr="000D7D9A">
        <w:t xml:space="preserve">Das Attribut </w:t>
      </w:r>
      <w:r w:rsidRPr="000D7D9A">
        <w:rPr>
          <w:i w:val="0"/>
        </w:rPr>
        <w:t>volatileCache</w:t>
      </w:r>
      <w:r w:rsidRPr="000D7D9A">
        <w:t xml:space="preserve"> ist sowohl für die Objektsystemspezifik</w:t>
      </w:r>
      <w:r w:rsidRPr="000D7D9A">
        <w:t>a</w:t>
      </w:r>
      <w:r w:rsidRPr="000D7D9A">
        <w:t>tion als auch für die Schnittstelle des Wra</w:t>
      </w:r>
      <w:r w:rsidRPr="000D7D9A">
        <w:t>p</w:t>
      </w:r>
      <w:r w:rsidRPr="000D7D9A">
        <w:t>pers irrelevant. Begründung:</w:t>
      </w:r>
    </w:p>
    <w:p w:rsidR="00EC4AB1" w:rsidRPr="000D7D9A" w:rsidRDefault="00EC4AB1" w:rsidP="00EC4AB1">
      <w:pPr>
        <w:pStyle w:val="afiHinweise"/>
        <w:numPr>
          <w:ilvl w:val="1"/>
          <w:numId w:val="10"/>
        </w:numPr>
      </w:pPr>
      <w:bookmarkStart w:id="228" w:name="_Ref433194636"/>
      <w:r w:rsidRPr="000D7D9A">
        <w:t xml:space="preserve">Das Attribut </w:t>
      </w:r>
      <w:r w:rsidRPr="000D7D9A">
        <w:rPr>
          <w:i w:val="0"/>
        </w:rPr>
        <w:t>volatileCache</w:t>
      </w:r>
      <w:r w:rsidRPr="000D7D9A">
        <w:t xml:space="preserve"> ist ungeeignet um in einer Objektsystemspezifikation persistent zu speichernde Schlüsselobjekte zu spezifizieren, weil e</w:t>
      </w:r>
      <w:r w:rsidRPr="000D7D9A">
        <w:t>i</w:t>
      </w:r>
      <w:r w:rsidRPr="000D7D9A">
        <w:t xml:space="preserve">ne persistente Speicherung gemäß </w:t>
      </w:r>
      <w:r w:rsidRPr="000D7D9A">
        <w:fldChar w:fldCharType="begin"/>
      </w:r>
      <w:r w:rsidRPr="000D7D9A">
        <w:instrText xml:space="preserve"> REF  qgemSpec_COS \h  \* MERGEFORMAT </w:instrText>
      </w:r>
      <w:r w:rsidRPr="000D7D9A">
        <w:fldChar w:fldCharType="separate"/>
      </w:r>
      <w:r w:rsidRPr="001E6F24">
        <w:t>[gemSpec_COS</w:t>
      </w:r>
      <w:r w:rsidRPr="000D7D9A">
        <w:fldChar w:fldCharType="end"/>
      </w:r>
      <w:r w:rsidRPr="000D7D9A">
        <w:t>#(N019.900)g</w:t>
      </w:r>
      <w:r w:rsidRPr="005B7050">
        <w:t>.3] au</w:t>
      </w:r>
      <w:r w:rsidRPr="005B7050">
        <w:t>s</w:t>
      </w:r>
      <w:r w:rsidRPr="005B7050">
        <w:t>geschlossen</w:t>
      </w:r>
      <w:r>
        <w:t xml:space="preserve"> </w:t>
      </w:r>
      <w:r w:rsidRPr="000D7D9A">
        <w:t>ist.</w:t>
      </w:r>
      <w:bookmarkEnd w:id="228"/>
    </w:p>
    <w:p w:rsidR="00EC4AB1" w:rsidRPr="00D71180" w:rsidRDefault="00EC4AB1" w:rsidP="00EC4AB1">
      <w:pPr>
        <w:pStyle w:val="afiHinweise"/>
        <w:numPr>
          <w:ilvl w:val="1"/>
          <w:numId w:val="10"/>
        </w:numPr>
      </w:pPr>
      <w:r w:rsidRPr="000D7D9A">
        <w:t>An der Schnittstelle des Wrappers sind volatil gespeicherte öffentliche Schlüsse</w:t>
      </w:r>
      <w:r w:rsidRPr="000D7D9A">
        <w:t>l</w:t>
      </w:r>
      <w:r w:rsidRPr="00D71180">
        <w:t xml:space="preserve">objekte irrelevant und persistent gespeicherte Schlüsselobjekte werden von </w:t>
      </w:r>
      <w:r w:rsidRPr="00D71180">
        <w:rPr>
          <w:i w:val="0"/>
        </w:rPr>
        <w:t>pe</w:t>
      </w:r>
      <w:r w:rsidRPr="00D71180">
        <w:rPr>
          <w:i w:val="0"/>
        </w:rPr>
        <w:t>r</w:t>
      </w:r>
      <w:r w:rsidRPr="00D71180">
        <w:rPr>
          <w:i w:val="0"/>
        </w:rPr>
        <w:t>sistentPublicKeyList</w:t>
      </w:r>
      <w:r w:rsidRPr="00D71180">
        <w:t xml:space="preserve"> erfasst, siehe </w:t>
      </w:r>
      <w:r w:rsidRPr="00D71180">
        <w:fldChar w:fldCharType="begin"/>
      </w:r>
      <w:r w:rsidRPr="00D71180">
        <w:instrText xml:space="preserve"> REF _Ref359941664 \r \h  \* MERGEFORMAT </w:instrText>
      </w:r>
      <w:r w:rsidRPr="00D71180">
        <w:fldChar w:fldCharType="separate"/>
      </w:r>
      <w:r>
        <w:t>6.2.44</w:t>
      </w:r>
      <w:r w:rsidRPr="00D71180">
        <w:fldChar w:fldCharType="end"/>
      </w:r>
      <w:r w:rsidRPr="00D71180">
        <w:t>.</w:t>
      </w:r>
    </w:p>
    <w:p w:rsidR="00EC4AB1" w:rsidRPr="00D71180" w:rsidRDefault="00EC4AB1" w:rsidP="00EC4AB1">
      <w:pPr>
        <w:pStyle w:val="afiHinweise"/>
      </w:pPr>
      <w:r w:rsidRPr="00D71180">
        <w:t xml:space="preserve">Die Frage nach dem Graphen des Dateisystems wird in </w:t>
      </w:r>
      <w:r w:rsidRPr="00D71180">
        <w:fldChar w:fldCharType="begin"/>
      </w:r>
      <w:r w:rsidRPr="00D71180">
        <w:instrText xml:space="preserve"> REF _Ref360180944 \r \h  \* MERGEFORMAT </w:instrText>
      </w:r>
      <w:r w:rsidRPr="00D71180">
        <w:fldChar w:fldCharType="separate"/>
      </w:r>
      <w:r>
        <w:t>5.2</w:t>
      </w:r>
      <w:r w:rsidRPr="00D71180">
        <w:fldChar w:fldCharType="end"/>
      </w:r>
      <w:r w:rsidRPr="00D71180">
        <w:t xml:space="preserve"> beha</w:t>
      </w:r>
      <w:r w:rsidRPr="00D71180">
        <w:t>n</w:t>
      </w:r>
      <w:r w:rsidRPr="00D71180">
        <w:t>delt.</w:t>
      </w:r>
    </w:p>
    <w:p w:rsidR="00157BB4" w:rsidRDefault="00157BB4" w:rsidP="00157BB4">
      <w:pPr>
        <w:pStyle w:val="berschrift1"/>
        <w:sectPr w:rsidR="00157BB4" w:rsidSect="00EC4AB1">
          <w:pgSz w:w="11906" w:h="16838" w:code="9"/>
          <w:pgMar w:top="1916" w:right="1469" w:bottom="1134" w:left="1701" w:header="539" w:footer="437" w:gutter="0"/>
          <w:cols w:space="708"/>
          <w:docGrid w:linePitch="360"/>
        </w:sectPr>
      </w:pPr>
      <w:bookmarkStart w:id="229" w:name="_Toc359945225"/>
    </w:p>
    <w:p w:rsidR="00EC4AB1" w:rsidRPr="00D71180" w:rsidRDefault="00EC4AB1" w:rsidP="00157BB4">
      <w:pPr>
        <w:pStyle w:val="berschrift1"/>
      </w:pPr>
      <w:bookmarkStart w:id="230" w:name="_Toc501701410"/>
      <w:r w:rsidRPr="00D71180">
        <w:lastRenderedPageBreak/>
        <w:t>Prüfen von Objektsystemanforderungen</w:t>
      </w:r>
      <w:bookmarkEnd w:id="229"/>
      <w:r w:rsidRPr="00D71180">
        <w:t xml:space="preserve"> ohne Wrapper</w:t>
      </w:r>
      <w:bookmarkEnd w:id="230"/>
    </w:p>
    <w:p w:rsidR="00EC4AB1" w:rsidRPr="00D71180" w:rsidRDefault="00EC4AB1" w:rsidP="00EC4AB1">
      <w:pPr>
        <w:pStyle w:val="gemStandard"/>
      </w:pPr>
      <w:r w:rsidRPr="00D71180">
        <w:t>Kapitel </w:t>
      </w:r>
      <w:r w:rsidRPr="00D71180">
        <w:fldChar w:fldCharType="begin"/>
      </w:r>
      <w:r w:rsidRPr="00D71180">
        <w:instrText xml:space="preserve"> REF _Ref360105451 \r \h  \* MERGEFORMAT </w:instrText>
      </w:r>
      <w:r w:rsidRPr="00D71180">
        <w:fldChar w:fldCharType="separate"/>
      </w:r>
      <w:r>
        <w:t>4</w:t>
      </w:r>
      <w:r w:rsidRPr="00D71180">
        <w:fldChar w:fldCharType="end"/>
      </w:r>
      <w:r w:rsidRPr="00D71180">
        <w:t xml:space="preserve"> zeigt die Klassen und Attribute, soweit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spezifiziert und legt fest, welche Attr</w:t>
      </w:r>
      <w:r w:rsidRPr="00D71180">
        <w:t>i</w:t>
      </w:r>
      <w:r w:rsidRPr="00D71180">
        <w:t>bute der Wrapper zurückzumelden hat. Falls ein Attribut vom Wrapper nicht zurückgemeldet wird und für dieses Attribut Vorgaben existieren, dann ist eine Nu</w:t>
      </w:r>
      <w:r w:rsidRPr="00D71180">
        <w:t>t</w:t>
      </w:r>
      <w:r w:rsidRPr="00D71180">
        <w:t>zung des Wrapper für ein derartiges Attribut nicht möglich. Dieses Kapitel zeigt Möglic</w:t>
      </w:r>
      <w:r w:rsidRPr="00D71180">
        <w:t>h</w:t>
      </w:r>
      <w:r w:rsidRPr="00D71180">
        <w:t>keiten zur Pr</w:t>
      </w:r>
      <w:r w:rsidRPr="00D71180">
        <w:t>ü</w:t>
      </w:r>
      <w:r w:rsidRPr="00D71180">
        <w:t>fung derartiger Attribute auf.</w:t>
      </w:r>
    </w:p>
    <w:p w:rsidR="00EC4AB1" w:rsidRPr="00D71180" w:rsidRDefault="00EC4AB1" w:rsidP="00157BB4">
      <w:pPr>
        <w:pStyle w:val="berschrift2"/>
      </w:pPr>
      <w:bookmarkStart w:id="231" w:name="_Toc359945226"/>
      <w:bookmarkStart w:id="232" w:name="_Toc501701411"/>
      <w:r w:rsidRPr="00D71180">
        <w:t>Attributsprüfung ohn</w:t>
      </w:r>
      <w:r w:rsidRPr="00D71180">
        <w:t>e Wrapper</w:t>
      </w:r>
      <w:bookmarkEnd w:id="231"/>
      <w:bookmarkEnd w:id="232"/>
    </w:p>
    <w:p w:rsidR="00EC4AB1" w:rsidRPr="00D71180" w:rsidRDefault="00EC4AB1" w:rsidP="00EC4AB1">
      <w:r w:rsidRPr="00D71180">
        <w:t>Gemäß Kapitel </w:t>
      </w:r>
      <w:r w:rsidRPr="00D71180">
        <w:fldChar w:fldCharType="begin"/>
      </w:r>
      <w:r w:rsidRPr="00D71180">
        <w:instrText xml:space="preserve"> REF _Ref360105484 \r \h  \* MERGEFORMAT </w:instrText>
      </w:r>
      <w:r w:rsidRPr="00D71180">
        <w:fldChar w:fldCharType="separate"/>
      </w:r>
      <w:r>
        <w:t>4</w:t>
      </w:r>
      <w:r w:rsidRPr="00D71180">
        <w:fldChar w:fldCharType="end"/>
      </w:r>
      <w:r w:rsidRPr="00D71180">
        <w:t xml:space="preserve"> ist es für einige Klassen und Attribute zulässig, dass der Wrapper die spezifizie</w:t>
      </w:r>
      <w:r w:rsidRPr="00D71180">
        <w:t>r</w:t>
      </w:r>
      <w:r w:rsidRPr="00D71180">
        <w:t>ten Eigenschaften nur teilweise an seiner Schnittstelle zur Verfügung stellt. Für andere, insbesondere geheime Attribute, ist ein Transport über die Schnittstelle des Wrappers nicht zulässig. In diesem Unterkapitel wird dargelegt, wie für fehlende Attribute deren spezifikationskonforme Umsetzung zu pr</w:t>
      </w:r>
      <w:r w:rsidRPr="00D71180">
        <w:t>ü</w:t>
      </w:r>
      <w:r w:rsidRPr="00D71180">
        <w:t>fen ist.</w:t>
      </w:r>
    </w:p>
    <w:p w:rsidR="00EC4AB1" w:rsidRPr="00D71180" w:rsidRDefault="00EC4AB1" w:rsidP="00157BB4">
      <w:pPr>
        <w:pStyle w:val="berschrift3"/>
      </w:pPr>
      <w:bookmarkStart w:id="233" w:name="_Ref354651118"/>
      <w:bookmarkStart w:id="234" w:name="_Toc359945227"/>
      <w:bookmarkStart w:id="235" w:name="_Toc501701412"/>
      <w:r w:rsidRPr="00D71180">
        <w:t xml:space="preserve">Überprüfen von </w:t>
      </w:r>
      <w:r w:rsidRPr="00D71180">
        <w:rPr>
          <w:i/>
        </w:rPr>
        <w:t>body</w:t>
      </w:r>
      <w:bookmarkEnd w:id="233"/>
      <w:bookmarkEnd w:id="234"/>
      <w:bookmarkEnd w:id="235"/>
    </w:p>
    <w:p w:rsidR="00EC4AB1" w:rsidRPr="00D71180" w:rsidRDefault="00EC4AB1" w:rsidP="00EC4AB1">
      <w:pPr>
        <w:pStyle w:val="gemStandard"/>
      </w:pPr>
      <w:r w:rsidRPr="00D71180">
        <w:t xml:space="preserve">Das Attribut </w:t>
      </w:r>
      <w:r w:rsidRPr="00D71180">
        <w:rPr>
          <w:i/>
        </w:rPr>
        <w:t>body</w:t>
      </w:r>
      <w:r w:rsidRPr="00D71180">
        <w:t xml:space="preserve"> ist für folgende Klassen definiert:</w:t>
      </w:r>
    </w:p>
    <w:p w:rsidR="00EC4AB1" w:rsidRPr="00D71180" w:rsidRDefault="00EC4AB1" w:rsidP="00EC4AB1">
      <w:pPr>
        <w:pStyle w:val="Beschriftung"/>
        <w:keepNext/>
        <w:keepLines/>
      </w:pPr>
      <w:bookmarkStart w:id="236" w:name="_Toc458003849"/>
      <w:r w:rsidRPr="00D71180">
        <w:t xml:space="preserve">Tabelle </w:t>
      </w:r>
      <w:r w:rsidRPr="00D71180">
        <w:fldChar w:fldCharType="begin"/>
      </w:r>
      <w:r w:rsidRPr="00D71180">
        <w:instrText xml:space="preserve"> SEQ Tabelle \* ARABIC </w:instrText>
      </w:r>
      <w:r w:rsidRPr="00D71180">
        <w:fldChar w:fldCharType="separate"/>
      </w:r>
      <w:r>
        <w:rPr>
          <w:noProof/>
        </w:rPr>
        <w:t>21</w:t>
      </w:r>
      <w:r w:rsidRPr="00D71180">
        <w:fldChar w:fldCharType="end"/>
      </w:r>
      <w:r w:rsidRPr="00D71180">
        <w:t xml:space="preserve">: Prüfen des Attributes </w:t>
      </w:r>
      <w:r w:rsidRPr="00D71180">
        <w:rPr>
          <w:i/>
        </w:rPr>
        <w:t>body</w:t>
      </w:r>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Transparentes Elementary File</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_Ref353951766 \h  \* MERGEFORMAT </w:instrText>
            </w:r>
            <w:r w:rsidRPr="00D71180">
              <w:fldChar w:fldCharType="separate"/>
            </w:r>
            <w:r w:rsidRPr="00D71180">
              <w:t xml:space="preserve">Tabelle </w:t>
            </w:r>
            <w:r>
              <w:rPr>
                <w:noProof/>
              </w:rPr>
              <w:t>4</w:t>
            </w:r>
            <w:r w:rsidRPr="00D71180">
              <w:fldChar w:fldCharType="end"/>
            </w:r>
          </w:p>
        </w:tc>
      </w:tr>
    </w:tbl>
    <w:p w:rsidR="00EC4AB1" w:rsidRPr="00D71180" w:rsidRDefault="00EC4AB1" w:rsidP="00EC4AB1">
      <w:pPr>
        <w:pStyle w:val="gemStandard"/>
      </w:pPr>
      <w:r w:rsidRPr="00D71180">
        <w:t>Falls Anforderungen für das At</w:t>
      </w:r>
      <w:r w:rsidRPr="00D71180">
        <w:t>t</w:t>
      </w:r>
      <w:r w:rsidRPr="00D71180">
        <w:t xml:space="preserve">ribut </w:t>
      </w:r>
      <w:r w:rsidRPr="00D71180">
        <w:rPr>
          <w:i/>
        </w:rPr>
        <w:t>body</w:t>
      </w:r>
      <w:r w:rsidRPr="00D71180">
        <w:t xml:space="preserve"> getroffen werden, dann MUSS dieses Attribut aus dem Prüfling mittels </w:t>
      </w:r>
      <w:r w:rsidRPr="00D71180">
        <w:rPr>
          <w:smallCaps/>
        </w:rPr>
        <w:t>Read Binary</w:t>
      </w:r>
      <w:r w:rsidRPr="00D71180">
        <w:t xml:space="preserve"> Kommando ausgelesen we</w:t>
      </w:r>
      <w:r w:rsidRPr="00D71180">
        <w:t>r</w:t>
      </w:r>
      <w:r w:rsidRPr="00D71180">
        <w:t>den.</w:t>
      </w:r>
    </w:p>
    <w:p w:rsidR="00EC4AB1" w:rsidRPr="00D71180" w:rsidRDefault="00EC4AB1" w:rsidP="00157BB4">
      <w:pPr>
        <w:pStyle w:val="berschrift3"/>
      </w:pPr>
      <w:bookmarkStart w:id="237" w:name="_Ref354651635"/>
      <w:bookmarkStart w:id="238" w:name="_Toc359945228"/>
      <w:bookmarkStart w:id="239" w:name="_Toc501701413"/>
      <w:r w:rsidRPr="00D71180">
        <w:t xml:space="preserve">Überprüfen von </w:t>
      </w:r>
      <w:r w:rsidRPr="00D71180">
        <w:rPr>
          <w:i/>
        </w:rPr>
        <w:t>can</w:t>
      </w:r>
      <w:bookmarkEnd w:id="237"/>
      <w:bookmarkEnd w:id="238"/>
      <w:bookmarkEnd w:id="239"/>
    </w:p>
    <w:p w:rsidR="00EC4AB1" w:rsidRPr="00D71180" w:rsidRDefault="00EC4AB1" w:rsidP="00EC4AB1">
      <w:pPr>
        <w:pStyle w:val="gemStandard"/>
      </w:pPr>
      <w:r w:rsidRPr="00D71180">
        <w:t xml:space="preserve">Das Attribut </w:t>
      </w:r>
      <w:r w:rsidRPr="00D71180">
        <w:rPr>
          <w:i/>
        </w:rPr>
        <w:t>can</w:t>
      </w:r>
      <w:r w:rsidRPr="00D71180">
        <w:t xml:space="preserve"> ist für folgende Klassen definiert:</w:t>
      </w:r>
    </w:p>
    <w:p w:rsidR="00EC4AB1" w:rsidRPr="00D71180" w:rsidRDefault="00EC4AB1" w:rsidP="00EC4AB1">
      <w:pPr>
        <w:pStyle w:val="Beschriftung"/>
        <w:keepNext/>
        <w:keepLines/>
      </w:pPr>
      <w:bookmarkStart w:id="240" w:name="_Toc458003850"/>
      <w:r w:rsidRPr="00D71180">
        <w:t xml:space="preserve">Tabelle </w:t>
      </w:r>
      <w:r w:rsidRPr="00D71180">
        <w:fldChar w:fldCharType="begin"/>
      </w:r>
      <w:r w:rsidRPr="00D71180">
        <w:instrText xml:space="preserve"> SEQ Tabelle \* ARABIC </w:instrText>
      </w:r>
      <w:r w:rsidRPr="00D71180">
        <w:fldChar w:fldCharType="separate"/>
      </w:r>
      <w:r>
        <w:rPr>
          <w:noProof/>
        </w:rPr>
        <w:t>22</w:t>
      </w:r>
      <w:r w:rsidRPr="00D71180">
        <w:fldChar w:fldCharType="end"/>
      </w:r>
      <w:r w:rsidRPr="00D71180">
        <w:t xml:space="preserve">: Prüfen des Attributes </w:t>
      </w:r>
      <w:r w:rsidRPr="00D71180">
        <w:rPr>
          <w:i/>
        </w:rPr>
        <w:t>can</w:t>
      </w:r>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Symmetrisches Kartenverbi</w:t>
            </w:r>
            <w:r w:rsidRPr="00D71180">
              <w:t>n</w:t>
            </w:r>
            <w:r w:rsidRPr="00D71180">
              <w:t>dungsobjekt</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_Ref353958433 \h  \* MERGEFORMAT </w:instrText>
            </w:r>
            <w:r w:rsidRPr="00D71180">
              <w:fldChar w:fldCharType="separate"/>
            </w:r>
            <w:r w:rsidRPr="00D71180">
              <w:t xml:space="preserve">Tabelle </w:t>
            </w:r>
            <w:r>
              <w:rPr>
                <w:noProof/>
              </w:rPr>
              <w:t>11</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can</w:t>
      </w:r>
      <w:r w:rsidRPr="00D71180">
        <w:t xml:space="preserve"> getroffen werden, dann MUSS dieses Attribut mittels </w:t>
      </w:r>
      <w:r w:rsidRPr="00D71180">
        <w:rPr>
          <w:smallCaps/>
        </w:rPr>
        <w:t>G</w:t>
      </w:r>
      <w:r w:rsidRPr="00D71180">
        <w:rPr>
          <w:smallCaps/>
        </w:rPr>
        <w:t>e</w:t>
      </w:r>
      <w:r w:rsidRPr="00D71180">
        <w:rPr>
          <w:smallCaps/>
        </w:rPr>
        <w:t>neral Authenticate</w:t>
      </w:r>
      <w:r w:rsidRPr="00D71180">
        <w:t xml:space="preserve"> Kommando geprüft werden.</w:t>
      </w:r>
    </w:p>
    <w:p w:rsidR="00EC4AB1" w:rsidRPr="00D71180" w:rsidRDefault="00EC4AB1" w:rsidP="00157BB4">
      <w:pPr>
        <w:pStyle w:val="berschrift3"/>
      </w:pPr>
      <w:bookmarkStart w:id="241" w:name="_Ref359940365"/>
      <w:bookmarkStart w:id="242" w:name="_Toc359945229"/>
      <w:bookmarkStart w:id="243" w:name="_Toc501701414"/>
      <w:r w:rsidRPr="00D71180">
        <w:t>Überprüfen von coldAnswerToReset</w:t>
      </w:r>
      <w:bookmarkEnd w:id="241"/>
      <w:bookmarkEnd w:id="242"/>
      <w:bookmarkEnd w:id="243"/>
    </w:p>
    <w:p w:rsidR="00EC4AB1" w:rsidRPr="00D71180" w:rsidRDefault="00EC4AB1" w:rsidP="00EC4AB1">
      <w:pPr>
        <w:pStyle w:val="gemStandard"/>
      </w:pPr>
      <w:r w:rsidRPr="00D71180">
        <w:t xml:space="preserve">Das Attribut </w:t>
      </w:r>
      <w:r w:rsidRPr="00D71180">
        <w:rPr>
          <w:i/>
        </w:rPr>
        <w:t>coldAnswerToReset</w:t>
      </w:r>
      <w:r w:rsidRPr="00D71180">
        <w:t xml:space="preserve"> ist für folgende Klassen definiert:</w:t>
      </w:r>
    </w:p>
    <w:p w:rsidR="00EC4AB1" w:rsidRPr="00D71180" w:rsidRDefault="00EC4AB1" w:rsidP="00EC4AB1">
      <w:pPr>
        <w:pStyle w:val="Beschriftung"/>
        <w:keepNext/>
        <w:keepLines/>
      </w:pPr>
      <w:bookmarkStart w:id="244" w:name="_Toc458003851"/>
      <w:r w:rsidRPr="00D71180">
        <w:t xml:space="preserve">Tabelle </w:t>
      </w:r>
      <w:r w:rsidRPr="00D71180">
        <w:fldChar w:fldCharType="begin"/>
      </w:r>
      <w:r w:rsidRPr="00D71180">
        <w:instrText xml:space="preserve"> SEQ Tabelle \* ARABIC </w:instrText>
      </w:r>
      <w:r w:rsidRPr="00D71180">
        <w:fldChar w:fldCharType="separate"/>
      </w:r>
      <w:r>
        <w:rPr>
          <w:noProof/>
        </w:rPr>
        <w:t>23</w:t>
      </w:r>
      <w:r w:rsidRPr="00D71180">
        <w:fldChar w:fldCharType="end"/>
      </w:r>
      <w:r w:rsidRPr="00D71180">
        <w:t xml:space="preserve">: Prüfen des Attributes </w:t>
      </w:r>
      <w:r w:rsidRPr="00D71180">
        <w:rPr>
          <w:i/>
        </w:rPr>
        <w:t>coldAnswerToReset</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Objektsystem</w:t>
            </w:r>
          </w:p>
        </w:tc>
        <w:tc>
          <w:tcPr>
            <w:tcW w:w="1320" w:type="dxa"/>
            <w:shd w:val="clear" w:color="auto" w:fill="auto"/>
          </w:tcPr>
          <w:p w:rsidR="00EC4AB1" w:rsidRPr="00D71180" w:rsidRDefault="00EC4AB1" w:rsidP="00EC4AB1">
            <w:pPr>
              <w:pStyle w:val="gemTab9pt"/>
              <w:keepNext/>
              <w:keepLines/>
              <w:jc w:val="center"/>
            </w:pPr>
            <w:r w:rsidRPr="00D71180">
              <w:t>SOLL</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_Ref359940196 \h  \* MERGEFORMAT </w:instrText>
            </w:r>
            <w:r w:rsidRPr="00D71180">
              <w:fldChar w:fldCharType="separate"/>
            </w:r>
            <w:r w:rsidRPr="00D71180">
              <w:t xml:space="preserve">Tabelle </w:t>
            </w:r>
            <w:r>
              <w:rPr>
                <w:noProof/>
              </w:rPr>
              <w:t>20</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coldAnswerToReset</w:t>
      </w:r>
      <w:r w:rsidRPr="00D71180">
        <w:t xml:space="preserve"> getroffen werden und der Wra</w:t>
      </w:r>
      <w:r w:rsidRPr="00D71180">
        <w:t>p</w:t>
      </w:r>
      <w:r w:rsidRPr="00D71180">
        <w:t xml:space="preserve">per dieses Attribut nicht zur Verfügung stellt, dann MUSS dieses Attribut durch einen "cold Reset"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#(N023.920)a, b)] überprüft werden.</w:t>
      </w:r>
    </w:p>
    <w:p w:rsidR="00EC4AB1" w:rsidRPr="00D71180" w:rsidRDefault="00EC4AB1" w:rsidP="00157BB4">
      <w:pPr>
        <w:pStyle w:val="berschrift3"/>
      </w:pPr>
      <w:bookmarkStart w:id="245" w:name="_Ref354651481"/>
      <w:bookmarkStart w:id="246" w:name="_Toc359945230"/>
      <w:bookmarkStart w:id="247" w:name="_Toc501701415"/>
      <w:r w:rsidRPr="00D71180">
        <w:lastRenderedPageBreak/>
        <w:t xml:space="preserve">Überprüfen von </w:t>
      </w:r>
      <w:r w:rsidRPr="00D71180">
        <w:rPr>
          <w:i/>
        </w:rPr>
        <w:t>encKey</w:t>
      </w:r>
      <w:bookmarkEnd w:id="245"/>
      <w:bookmarkEnd w:id="246"/>
      <w:bookmarkEnd w:id="247"/>
    </w:p>
    <w:p w:rsidR="00EC4AB1" w:rsidRPr="00D71180" w:rsidRDefault="00EC4AB1" w:rsidP="00EC4AB1">
      <w:pPr>
        <w:pStyle w:val="gemStandard"/>
      </w:pPr>
      <w:r w:rsidRPr="00D71180">
        <w:t xml:space="preserve">Das Attribut </w:t>
      </w:r>
      <w:r w:rsidRPr="00D71180">
        <w:rPr>
          <w:i/>
        </w:rPr>
        <w:t>encKey</w:t>
      </w:r>
      <w:r w:rsidRPr="00D71180">
        <w:t xml:space="preserve"> ist für folgende Klassen definiert:</w:t>
      </w:r>
    </w:p>
    <w:p w:rsidR="00EC4AB1" w:rsidRPr="00D71180" w:rsidRDefault="00EC4AB1" w:rsidP="00EC4AB1">
      <w:pPr>
        <w:pStyle w:val="Beschriftung"/>
        <w:keepNext/>
        <w:keepLines/>
      </w:pPr>
      <w:bookmarkStart w:id="248" w:name="_Toc458003852"/>
      <w:r w:rsidRPr="00D71180">
        <w:t xml:space="preserve">Tabelle </w:t>
      </w:r>
      <w:r w:rsidRPr="00D71180">
        <w:fldChar w:fldCharType="begin"/>
      </w:r>
      <w:r w:rsidRPr="00D71180">
        <w:instrText xml:space="preserve"> SEQ Tabelle \* ARABIC </w:instrText>
      </w:r>
      <w:r w:rsidRPr="00D71180">
        <w:fldChar w:fldCharType="separate"/>
      </w:r>
      <w:r>
        <w:rPr>
          <w:noProof/>
        </w:rPr>
        <w:t>24</w:t>
      </w:r>
      <w:r w:rsidRPr="00D71180">
        <w:fldChar w:fldCharType="end"/>
      </w:r>
      <w:r w:rsidRPr="00D71180">
        <w:t xml:space="preserve">: Prüfen des Attributes </w:t>
      </w:r>
      <w:r w:rsidRPr="00D71180">
        <w:rPr>
          <w:i/>
        </w:rPr>
        <w:t>encKey</w:t>
      </w:r>
      <w:bookmarkEnd w:id="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Symmetrisches Authentisierungsobjekt</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_Ref353985205 \h  \* MERGEFORMAT </w:instrText>
            </w:r>
            <w:r w:rsidRPr="00D71180">
              <w:fldChar w:fldCharType="separate"/>
            </w:r>
            <w:r w:rsidRPr="00D71180">
              <w:t xml:space="preserve">Tabelle </w:t>
            </w:r>
            <w:r>
              <w:rPr>
                <w:noProof/>
              </w:rPr>
              <w:t>10</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encKey</w:t>
      </w:r>
      <w:r w:rsidRPr="00D71180">
        <w:t xml:space="preserve"> getroffen werden, dann MUSS dieses Attr</w:t>
      </w:r>
      <w:r w:rsidRPr="00D71180">
        <w:t>i</w:t>
      </w:r>
      <w:r w:rsidRPr="00D71180">
        <w:t>but durch ein Kommando überprüft werden, was den Schlüssel erfolgreich verwendet.</w:t>
      </w:r>
    </w:p>
    <w:p w:rsidR="00EC4AB1" w:rsidRPr="00D71180" w:rsidRDefault="00EC4AB1" w:rsidP="00157BB4">
      <w:pPr>
        <w:pStyle w:val="berschrift3"/>
      </w:pPr>
      <w:bookmarkStart w:id="249" w:name="_Ref354651483"/>
      <w:bookmarkStart w:id="250" w:name="_Toc359945233"/>
      <w:bookmarkStart w:id="251" w:name="_Toc501701416"/>
      <w:r w:rsidRPr="00D71180">
        <w:t xml:space="preserve">Überprüfen von </w:t>
      </w:r>
      <w:r w:rsidRPr="00D71180">
        <w:rPr>
          <w:i/>
        </w:rPr>
        <w:t>macKey</w:t>
      </w:r>
      <w:bookmarkEnd w:id="249"/>
      <w:bookmarkEnd w:id="250"/>
      <w:bookmarkEnd w:id="251"/>
    </w:p>
    <w:p w:rsidR="00EC4AB1" w:rsidRPr="00D71180" w:rsidRDefault="00EC4AB1" w:rsidP="00EC4AB1">
      <w:pPr>
        <w:pStyle w:val="gemStandard"/>
      </w:pPr>
      <w:r w:rsidRPr="00D71180">
        <w:t xml:space="preserve">Das Attribut </w:t>
      </w:r>
      <w:r w:rsidRPr="00D71180">
        <w:rPr>
          <w:i/>
        </w:rPr>
        <w:t>macKey</w:t>
      </w:r>
      <w:r w:rsidRPr="00D71180">
        <w:t xml:space="preserve"> ist für folgende Klassen definiert:</w:t>
      </w:r>
    </w:p>
    <w:p w:rsidR="00EC4AB1" w:rsidRPr="00D71180" w:rsidRDefault="00EC4AB1" w:rsidP="00EC4AB1">
      <w:pPr>
        <w:pStyle w:val="Beschriftung"/>
        <w:keepNext/>
        <w:keepLines/>
      </w:pPr>
      <w:bookmarkStart w:id="252" w:name="_Toc458003853"/>
      <w:r w:rsidRPr="00D71180">
        <w:t xml:space="preserve">Tabelle </w:t>
      </w:r>
      <w:r w:rsidRPr="00D71180">
        <w:fldChar w:fldCharType="begin"/>
      </w:r>
      <w:r w:rsidRPr="00D71180">
        <w:instrText xml:space="preserve"> SEQ Tabelle \* ARABIC </w:instrText>
      </w:r>
      <w:r w:rsidRPr="00D71180">
        <w:fldChar w:fldCharType="separate"/>
      </w:r>
      <w:r>
        <w:rPr>
          <w:noProof/>
        </w:rPr>
        <w:t>25</w:t>
      </w:r>
      <w:r w:rsidRPr="00D71180">
        <w:fldChar w:fldCharType="end"/>
      </w:r>
      <w:r w:rsidRPr="00D71180">
        <w:t xml:space="preserve">: Prüfen des Attributes </w:t>
      </w:r>
      <w:r w:rsidRPr="00D71180">
        <w:rPr>
          <w:i/>
        </w:rPr>
        <w:t>macKey</w:t>
      </w:r>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Symmetrisches Authentisierungsobjekt</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_Ref353985205 \h  \* MERGEFORMAT </w:instrText>
            </w:r>
            <w:r w:rsidRPr="00D71180">
              <w:fldChar w:fldCharType="separate"/>
            </w:r>
            <w:r w:rsidRPr="00D71180">
              <w:t xml:space="preserve">Tabelle </w:t>
            </w:r>
            <w:r>
              <w:rPr>
                <w:noProof/>
              </w:rPr>
              <w:t>10</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macKey</w:t>
      </w:r>
      <w:r w:rsidRPr="00D71180">
        <w:t xml:space="preserve"> getroffen werden, dann MUSS dieses Attr</w:t>
      </w:r>
      <w:r w:rsidRPr="00D71180">
        <w:t>i</w:t>
      </w:r>
      <w:r w:rsidRPr="00D71180">
        <w:t>but durch ein Kommando überprüft werden, was den Schlüssel erfolgreich verwendet.</w:t>
      </w:r>
    </w:p>
    <w:p w:rsidR="00EC4AB1" w:rsidRPr="00476B9A" w:rsidRDefault="00EC4AB1" w:rsidP="00157BB4">
      <w:pPr>
        <w:pStyle w:val="berschrift3"/>
      </w:pPr>
      <w:bookmarkStart w:id="253" w:name="_Toc359945234"/>
      <w:bookmarkStart w:id="254" w:name="_Toc501701417"/>
      <w:r w:rsidRPr="00476B9A">
        <w:t xml:space="preserve">Überprüfen von </w:t>
      </w:r>
      <w:r w:rsidRPr="00476B9A">
        <w:rPr>
          <w:i/>
        </w:rPr>
        <w:t>pointInTime</w:t>
      </w:r>
      <w:bookmarkEnd w:id="253"/>
      <w:bookmarkEnd w:id="254"/>
    </w:p>
    <w:p w:rsidR="00EC4AB1" w:rsidRPr="00D71180" w:rsidRDefault="00EC4AB1" w:rsidP="00EC4AB1">
      <w:pPr>
        <w:pStyle w:val="gemStandard"/>
      </w:pPr>
      <w:r w:rsidRPr="00A36AD9">
        <w:t xml:space="preserve">Da das Attribut </w:t>
      </w:r>
      <w:r w:rsidRPr="00F71974">
        <w:rPr>
          <w:i/>
        </w:rPr>
        <w:t>pointInTime</w:t>
      </w:r>
      <w:r w:rsidRPr="00A36AD9">
        <w:t xml:space="preserve"> gemäß </w:t>
      </w:r>
      <w:r w:rsidRPr="00D71180">
        <w:fldChar w:fldCharType="begin"/>
      </w:r>
      <w:r w:rsidRPr="00D71180">
        <w:instrText xml:space="preserve"> REF _Ref359940196 \h  \* MERGEFORMAT </w:instrText>
      </w:r>
      <w:r w:rsidRPr="00D71180">
        <w:fldChar w:fldCharType="separate"/>
      </w:r>
      <w:r w:rsidRPr="00D71180">
        <w:t xml:space="preserve">Tabelle </w:t>
      </w:r>
      <w:r>
        <w:rPr>
          <w:noProof/>
        </w:rPr>
        <w:t>20</w:t>
      </w:r>
      <w:r w:rsidRPr="00D71180">
        <w:fldChar w:fldCharType="end"/>
      </w:r>
      <w:r w:rsidRPr="00A36AD9">
        <w:t xml:space="preserve"> vom Wrapper zur Verfügung gestellt wird, ist es möglich diesbezügliche Anforderungen ohne weiteres zu prüfen.</w:t>
      </w:r>
    </w:p>
    <w:p w:rsidR="00EC4AB1" w:rsidRPr="00D71180" w:rsidRDefault="00EC4AB1" w:rsidP="00157BB4">
      <w:pPr>
        <w:pStyle w:val="berschrift3"/>
      </w:pPr>
      <w:bookmarkStart w:id="255" w:name="_Toc393207593"/>
      <w:bookmarkStart w:id="256" w:name="_Toc393207720"/>
      <w:bookmarkStart w:id="257" w:name="_Toc394653565"/>
      <w:bookmarkStart w:id="258" w:name="_Toc394653724"/>
      <w:bookmarkStart w:id="259" w:name="_Ref354651654"/>
      <w:bookmarkStart w:id="260" w:name="_Toc359945235"/>
      <w:bookmarkStart w:id="261" w:name="_Toc501701418"/>
      <w:bookmarkEnd w:id="255"/>
      <w:bookmarkEnd w:id="256"/>
      <w:bookmarkEnd w:id="257"/>
      <w:bookmarkEnd w:id="258"/>
      <w:r w:rsidRPr="00D71180">
        <w:t xml:space="preserve">Überprüfen von </w:t>
      </w:r>
      <w:r w:rsidRPr="00D71180">
        <w:rPr>
          <w:i/>
        </w:rPr>
        <w:t>privateElcKey</w:t>
      </w:r>
      <w:bookmarkEnd w:id="259"/>
      <w:bookmarkEnd w:id="260"/>
      <w:bookmarkEnd w:id="261"/>
    </w:p>
    <w:p w:rsidR="00EC4AB1" w:rsidRPr="00D71180" w:rsidRDefault="00EC4AB1" w:rsidP="00EC4AB1">
      <w:pPr>
        <w:pStyle w:val="gemStandard"/>
      </w:pPr>
      <w:r w:rsidRPr="00D71180">
        <w:t xml:space="preserve">Das Attribut </w:t>
      </w:r>
      <w:r w:rsidRPr="00D71180">
        <w:rPr>
          <w:i/>
        </w:rPr>
        <w:t>privateElcKey</w:t>
      </w:r>
      <w:r w:rsidRPr="00D71180">
        <w:t xml:space="preserve"> ist für folgende Klassen definiert:</w:t>
      </w:r>
    </w:p>
    <w:p w:rsidR="00EC4AB1" w:rsidRPr="00D71180" w:rsidRDefault="00EC4AB1" w:rsidP="00EC4AB1">
      <w:pPr>
        <w:pStyle w:val="Beschriftung"/>
        <w:keepNext/>
        <w:keepLines/>
      </w:pPr>
      <w:bookmarkStart w:id="262" w:name="_Toc458003854"/>
      <w:r w:rsidRPr="00D71180">
        <w:t xml:space="preserve">Tabelle </w:t>
      </w:r>
      <w:r w:rsidRPr="00D71180">
        <w:fldChar w:fldCharType="begin"/>
      </w:r>
      <w:r w:rsidRPr="00D71180">
        <w:instrText xml:space="preserve"> SEQ Tabelle \* ARABIC </w:instrText>
      </w:r>
      <w:r w:rsidRPr="00D71180">
        <w:fldChar w:fldCharType="separate"/>
      </w:r>
      <w:r>
        <w:rPr>
          <w:noProof/>
        </w:rPr>
        <w:t>26</w:t>
      </w:r>
      <w:r w:rsidRPr="00D71180">
        <w:fldChar w:fldCharType="end"/>
      </w:r>
      <w:r w:rsidRPr="00D71180">
        <w:t xml:space="preserve">: Prüfen des Attributes </w:t>
      </w:r>
      <w:r w:rsidRPr="00D71180">
        <w:rPr>
          <w:i/>
        </w:rPr>
        <w:t>privateElcKey</w:t>
      </w:r>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Privates Schlüsselobjekt, ELC</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_Ref353984478 \h  \* MERGEFORMAT </w:instrText>
            </w:r>
            <w:r w:rsidRPr="00D71180">
              <w:fldChar w:fldCharType="separate"/>
            </w:r>
            <w:r w:rsidRPr="00D71180">
              <w:t xml:space="preserve">Tabelle </w:t>
            </w:r>
            <w:r>
              <w:rPr>
                <w:noProof/>
              </w:rPr>
              <w:t>12</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privateElcKey</w:t>
      </w:r>
      <w:r w:rsidRPr="00D71180">
        <w:t xml:space="preserve"> getroffen werden, dann MUSS dieses Attribut durch ein Kommando überprüft werden, was den Schlüssel erfolgreich verwe</w:t>
      </w:r>
      <w:r w:rsidRPr="00D71180">
        <w:t>n</w:t>
      </w:r>
      <w:r w:rsidRPr="00D71180">
        <w:t>det.</w:t>
      </w:r>
    </w:p>
    <w:p w:rsidR="00EC4AB1" w:rsidRPr="00D71180" w:rsidRDefault="00EC4AB1" w:rsidP="00157BB4">
      <w:pPr>
        <w:pStyle w:val="berschrift3"/>
      </w:pPr>
      <w:bookmarkStart w:id="263" w:name="_Ref354651659"/>
      <w:bookmarkStart w:id="264" w:name="_Toc359945236"/>
      <w:bookmarkStart w:id="265" w:name="_Toc501701419"/>
      <w:r w:rsidRPr="00D71180">
        <w:t xml:space="preserve">Überprüfen von </w:t>
      </w:r>
      <w:r w:rsidRPr="00D71180">
        <w:rPr>
          <w:i/>
        </w:rPr>
        <w:t>privateRsaKey</w:t>
      </w:r>
      <w:bookmarkEnd w:id="263"/>
      <w:bookmarkEnd w:id="264"/>
      <w:bookmarkEnd w:id="265"/>
    </w:p>
    <w:p w:rsidR="00EC4AB1" w:rsidRPr="00D71180" w:rsidRDefault="00EC4AB1" w:rsidP="00EC4AB1">
      <w:pPr>
        <w:pStyle w:val="gemStandard"/>
      </w:pPr>
      <w:r w:rsidRPr="00D71180">
        <w:t xml:space="preserve">Das Attribut </w:t>
      </w:r>
      <w:r w:rsidRPr="00D71180">
        <w:rPr>
          <w:i/>
        </w:rPr>
        <w:t>privateRsaKey</w:t>
      </w:r>
      <w:r w:rsidRPr="00D71180">
        <w:t xml:space="preserve"> ist für folgende Klassen definiert:</w:t>
      </w:r>
    </w:p>
    <w:p w:rsidR="00EC4AB1" w:rsidRPr="00D71180" w:rsidRDefault="00EC4AB1" w:rsidP="00EC4AB1">
      <w:pPr>
        <w:pStyle w:val="Beschriftung"/>
        <w:keepNext/>
        <w:keepLines/>
      </w:pPr>
      <w:bookmarkStart w:id="266" w:name="_Toc458003855"/>
      <w:r w:rsidRPr="00D71180">
        <w:t xml:space="preserve">Tabelle </w:t>
      </w:r>
      <w:r w:rsidRPr="00D71180">
        <w:fldChar w:fldCharType="begin"/>
      </w:r>
      <w:r w:rsidRPr="00D71180">
        <w:instrText xml:space="preserve"> SEQ Tabelle \* ARABIC </w:instrText>
      </w:r>
      <w:r w:rsidRPr="00D71180">
        <w:fldChar w:fldCharType="separate"/>
      </w:r>
      <w:r>
        <w:rPr>
          <w:noProof/>
        </w:rPr>
        <w:t>27</w:t>
      </w:r>
      <w:r w:rsidRPr="00D71180">
        <w:fldChar w:fldCharType="end"/>
      </w:r>
      <w:r w:rsidRPr="00D71180">
        <w:t xml:space="preserve">: Prüfen des Attributes </w:t>
      </w:r>
      <w:r w:rsidRPr="00D71180">
        <w:rPr>
          <w:i/>
        </w:rPr>
        <w:t>privateRsaKey</w:t>
      </w:r>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Privates Schlüsselobjekt, RSA</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_Ref354645786 \h  \* MERGEFORMAT </w:instrText>
            </w:r>
            <w:r w:rsidRPr="00D71180">
              <w:fldChar w:fldCharType="separate"/>
            </w:r>
            <w:r w:rsidRPr="00D71180">
              <w:t xml:space="preserve">Tabelle </w:t>
            </w:r>
            <w:r>
              <w:rPr>
                <w:noProof/>
              </w:rPr>
              <w:t>13</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privateRsaKey</w:t>
      </w:r>
      <w:r w:rsidRPr="00D71180">
        <w:t xml:space="preserve"> getroffen werden, dann MUSS dieses Attribut durch ein Kommando überprüft werden, was den Schlüssel erfolgreich verwe</w:t>
      </w:r>
      <w:r w:rsidRPr="00D71180">
        <w:t>n</w:t>
      </w:r>
      <w:r w:rsidRPr="00D71180">
        <w:t>det.</w:t>
      </w:r>
    </w:p>
    <w:p w:rsidR="00EC4AB1" w:rsidRPr="00D71180" w:rsidRDefault="00EC4AB1" w:rsidP="00157BB4">
      <w:pPr>
        <w:pStyle w:val="berschrift3"/>
      </w:pPr>
      <w:bookmarkStart w:id="267" w:name="_Ref354651441"/>
      <w:bookmarkStart w:id="268" w:name="_Toc359945239"/>
      <w:bookmarkStart w:id="269" w:name="_Toc501701420"/>
      <w:r w:rsidRPr="00D71180">
        <w:lastRenderedPageBreak/>
        <w:t xml:space="preserve">Überprüfen von </w:t>
      </w:r>
      <w:r w:rsidRPr="00D71180">
        <w:rPr>
          <w:i/>
        </w:rPr>
        <w:t>PUK</w:t>
      </w:r>
      <w:bookmarkEnd w:id="267"/>
      <w:bookmarkEnd w:id="268"/>
      <w:bookmarkEnd w:id="269"/>
    </w:p>
    <w:p w:rsidR="00EC4AB1" w:rsidRPr="00D71180" w:rsidRDefault="00EC4AB1" w:rsidP="00EC4AB1">
      <w:pPr>
        <w:pStyle w:val="gemStandard"/>
      </w:pPr>
      <w:r w:rsidRPr="00D71180">
        <w:t xml:space="preserve">Das Attribut </w:t>
      </w:r>
      <w:r w:rsidRPr="00D71180">
        <w:rPr>
          <w:i/>
        </w:rPr>
        <w:t>PUK</w:t>
      </w:r>
      <w:r w:rsidRPr="00D71180">
        <w:t xml:space="preserve"> ist für folgende Klassen definiert:</w:t>
      </w:r>
    </w:p>
    <w:p w:rsidR="00EC4AB1" w:rsidRPr="00D71180" w:rsidRDefault="00EC4AB1" w:rsidP="00EC4AB1">
      <w:pPr>
        <w:pStyle w:val="Beschriftung"/>
        <w:keepNext/>
        <w:keepLines/>
      </w:pPr>
      <w:bookmarkStart w:id="270" w:name="_Toc458003856"/>
      <w:r w:rsidRPr="00D71180">
        <w:t xml:space="preserve">Tabelle </w:t>
      </w:r>
      <w:r w:rsidRPr="00D71180">
        <w:fldChar w:fldCharType="begin"/>
      </w:r>
      <w:r w:rsidRPr="00D71180">
        <w:instrText xml:space="preserve"> SEQ Tabelle \* ARABIC </w:instrText>
      </w:r>
      <w:r w:rsidRPr="00D71180">
        <w:fldChar w:fldCharType="separate"/>
      </w:r>
      <w:r>
        <w:rPr>
          <w:noProof/>
        </w:rPr>
        <w:t>28</w:t>
      </w:r>
      <w:r w:rsidRPr="00D71180">
        <w:fldChar w:fldCharType="end"/>
      </w:r>
      <w:r w:rsidRPr="00D71180">
        <w:t xml:space="preserve">: Prüfen des Attributes </w:t>
      </w:r>
      <w:r w:rsidRPr="00D71180">
        <w:rPr>
          <w:i/>
        </w:rPr>
        <w:t>PUK</w:t>
      </w:r>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Reguläres Passwort</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_Ref353953259 \h  \* MERGEFORMAT </w:instrText>
            </w:r>
            <w:r w:rsidRPr="00D71180">
              <w:fldChar w:fldCharType="separate"/>
            </w:r>
            <w:r w:rsidRPr="00D71180">
              <w:t xml:space="preserve">Tabelle </w:t>
            </w:r>
            <w:r>
              <w:rPr>
                <w:noProof/>
              </w:rPr>
              <w:t>8</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PUK</w:t>
      </w:r>
      <w:r w:rsidRPr="00D71180">
        <w:t xml:space="preserve"> getroffen werden, dann MUSS dieses Attribut mittels </w:t>
      </w:r>
      <w:r w:rsidRPr="00D71180">
        <w:rPr>
          <w:smallCaps/>
        </w:rPr>
        <w:t>Reset Retry Counter</w:t>
      </w:r>
      <w:r w:rsidRPr="00D71180">
        <w:t xml:space="preserve"> Kommando geprüft we</w:t>
      </w:r>
      <w:r w:rsidRPr="00D71180">
        <w:t>r</w:t>
      </w:r>
      <w:r w:rsidRPr="00D71180">
        <w:t>den.</w:t>
      </w:r>
    </w:p>
    <w:p w:rsidR="00EC4AB1" w:rsidRPr="00D71180" w:rsidRDefault="00EC4AB1" w:rsidP="00157BB4">
      <w:pPr>
        <w:pStyle w:val="berschrift3"/>
      </w:pPr>
      <w:bookmarkStart w:id="271" w:name="_Ref354651332"/>
      <w:bookmarkStart w:id="272" w:name="_Toc359945240"/>
      <w:bookmarkStart w:id="273" w:name="_Toc501701421"/>
      <w:r w:rsidRPr="00D71180">
        <w:t xml:space="preserve">Überprüfen von </w:t>
      </w:r>
      <w:r w:rsidRPr="00D71180">
        <w:rPr>
          <w:i/>
        </w:rPr>
        <w:t>recordList</w:t>
      </w:r>
      <w:bookmarkEnd w:id="271"/>
      <w:bookmarkEnd w:id="272"/>
      <w:bookmarkEnd w:id="273"/>
    </w:p>
    <w:p w:rsidR="00EC4AB1" w:rsidRPr="00D71180" w:rsidRDefault="00EC4AB1" w:rsidP="00EC4AB1">
      <w:pPr>
        <w:pStyle w:val="gemStandard"/>
      </w:pPr>
      <w:r w:rsidRPr="00D71180">
        <w:t xml:space="preserve">Das Attribut </w:t>
      </w:r>
      <w:r w:rsidRPr="00D71180">
        <w:rPr>
          <w:i/>
        </w:rPr>
        <w:t>recordList</w:t>
      </w:r>
      <w:r w:rsidRPr="00D71180">
        <w:t xml:space="preserve"> ist für folgende Klassen definiert:</w:t>
      </w:r>
    </w:p>
    <w:p w:rsidR="00EC4AB1" w:rsidRPr="00D71180" w:rsidRDefault="00EC4AB1" w:rsidP="00EC4AB1">
      <w:pPr>
        <w:pStyle w:val="Beschriftung"/>
        <w:keepNext/>
        <w:keepLines/>
      </w:pPr>
      <w:bookmarkStart w:id="274" w:name="_Toc458003857"/>
      <w:r w:rsidRPr="00D71180">
        <w:t xml:space="preserve">Tabelle </w:t>
      </w:r>
      <w:r w:rsidRPr="00D71180">
        <w:fldChar w:fldCharType="begin"/>
      </w:r>
      <w:r w:rsidRPr="00D71180">
        <w:instrText xml:space="preserve"> SEQ Tabelle \* ARABIC </w:instrText>
      </w:r>
      <w:r w:rsidRPr="00D71180">
        <w:fldChar w:fldCharType="separate"/>
      </w:r>
      <w:r>
        <w:rPr>
          <w:noProof/>
        </w:rPr>
        <w:t>29</w:t>
      </w:r>
      <w:r w:rsidRPr="00D71180">
        <w:fldChar w:fldCharType="end"/>
      </w:r>
      <w:r w:rsidRPr="00D71180">
        <w:t xml:space="preserve">: Prüfen des Attributes </w:t>
      </w:r>
      <w:r w:rsidRPr="00D71180">
        <w:rPr>
          <w:i/>
        </w:rPr>
        <w:t>recordList</w:t>
      </w:r>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Linear variables Elementary File</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_Ref353951844 \h  \* MERGEFORMAT </w:instrText>
            </w:r>
            <w:r w:rsidRPr="00D71180">
              <w:fldChar w:fldCharType="separate"/>
            </w:r>
            <w:r w:rsidRPr="00635D2B">
              <w:t xml:space="preserve">Tabelle </w:t>
            </w:r>
            <w:r w:rsidRPr="00635D2B">
              <w:rPr>
                <w:noProof/>
              </w:rPr>
              <w:t>5</w:t>
            </w:r>
            <w:r w:rsidRPr="00D71180">
              <w:fldChar w:fldCharType="end"/>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Linear fixes Elementary File</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_Ref353952703 \h  \* MERGEFORMAT </w:instrText>
            </w:r>
            <w:r w:rsidRPr="00D71180">
              <w:fldChar w:fldCharType="separate"/>
            </w:r>
            <w:r w:rsidRPr="00D71180">
              <w:t xml:space="preserve">Tabelle </w:t>
            </w:r>
            <w:r>
              <w:rPr>
                <w:noProof/>
              </w:rPr>
              <w:t>6</w:t>
            </w:r>
            <w:r w:rsidRPr="00D71180">
              <w:fldChar w:fldCharType="end"/>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Zyklisches Elementary File</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_Ref353952705 \h  \* MERGEFORMAT </w:instrText>
            </w:r>
            <w:r w:rsidRPr="00D71180">
              <w:fldChar w:fldCharType="separate"/>
            </w:r>
            <w:r w:rsidRPr="00D71180">
              <w:t xml:space="preserve">Tabelle </w:t>
            </w:r>
            <w:r>
              <w:rPr>
                <w:noProof/>
              </w:rPr>
              <w:t>7</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recordList</w:t>
      </w:r>
      <w:r w:rsidRPr="00D71180">
        <w:t xml:space="preserve"> oder die darin enthaltenen Elemente g</w:t>
      </w:r>
      <w:r w:rsidRPr="00D71180">
        <w:t>e</w:t>
      </w:r>
      <w:r w:rsidRPr="00D71180">
        <w:t>troffen werden, dann MUSS dieses At</w:t>
      </w:r>
      <w:r w:rsidRPr="00D71180">
        <w:t>t</w:t>
      </w:r>
      <w:r w:rsidRPr="00D71180">
        <w:t>ribut wie folgt geprüft werden:</w:t>
      </w:r>
    </w:p>
    <w:p w:rsidR="00EC4AB1" w:rsidRPr="00D71180" w:rsidRDefault="00EC4AB1" w:rsidP="00EC4AB1">
      <w:pPr>
        <w:pStyle w:val="gemStandard"/>
        <w:numPr>
          <w:ilvl w:val="0"/>
          <w:numId w:val="14"/>
        </w:numPr>
      </w:pPr>
      <w:r w:rsidRPr="00D71180">
        <w:t xml:space="preserve">Mittels einer Schleife werden ausgehend von </w:t>
      </w:r>
      <w:r w:rsidRPr="00D71180">
        <w:rPr>
          <w:i/>
        </w:rPr>
        <w:t>number</w:t>
      </w:r>
      <w:r w:rsidRPr="00D71180">
        <w:t xml:space="preserve"> = 1 so lange mittels </w:t>
      </w:r>
      <w:r w:rsidRPr="00D71180">
        <w:rPr>
          <w:smallCaps/>
        </w:rPr>
        <w:t>Read R</w:t>
      </w:r>
      <w:r w:rsidRPr="00D71180">
        <w:rPr>
          <w:smallCaps/>
        </w:rPr>
        <w:t>e</w:t>
      </w:r>
      <w:r w:rsidRPr="00D71180">
        <w:rPr>
          <w:smallCaps/>
        </w:rPr>
        <w:t>cord</w:t>
      </w:r>
      <w:r w:rsidRPr="00D71180">
        <w:t xml:space="preserve"> Daten aus dem Prüfling gelesen, bis '6A83' = RecordNotFound das Ende von </w:t>
      </w:r>
      <w:r w:rsidRPr="00D71180">
        <w:rPr>
          <w:i/>
        </w:rPr>
        <w:t>recordList</w:t>
      </w:r>
      <w:r w:rsidRPr="00D71180">
        <w:t xml:space="preserve"> anzeigt.</w:t>
      </w:r>
    </w:p>
    <w:p w:rsidR="00EC4AB1" w:rsidRPr="00D71180" w:rsidRDefault="00EC4AB1" w:rsidP="00EC4AB1">
      <w:pPr>
        <w:pStyle w:val="gemStandard"/>
        <w:numPr>
          <w:ilvl w:val="0"/>
          <w:numId w:val="14"/>
        </w:numPr>
      </w:pPr>
      <w:r w:rsidRPr="00D71180">
        <w:t xml:space="preserve">Jeder Schleifendurchlauf liefert zusätzlich zum Attribut </w:t>
      </w:r>
      <w:r w:rsidRPr="00D71180">
        <w:rPr>
          <w:i/>
        </w:rPr>
        <w:t>lifeCycleStatus</w:t>
      </w:r>
      <w:r w:rsidRPr="00D71180">
        <w:t xml:space="preserve"> eines Rekords für akt</w:t>
      </w:r>
      <w:r w:rsidRPr="00D71180">
        <w:t>i</w:t>
      </w:r>
      <w:r w:rsidRPr="00D71180">
        <w:t xml:space="preserve">vierte Rekords auch das Attribut </w:t>
      </w:r>
      <w:r w:rsidRPr="00D71180">
        <w:rPr>
          <w:i/>
        </w:rPr>
        <w:t>data</w:t>
      </w:r>
      <w:r w:rsidRPr="00D71180">
        <w:t>.</w:t>
      </w:r>
    </w:p>
    <w:p w:rsidR="00EC4AB1" w:rsidRPr="00D71180" w:rsidRDefault="00EC4AB1" w:rsidP="00EC4AB1">
      <w:pPr>
        <w:pStyle w:val="gemStandard"/>
        <w:numPr>
          <w:ilvl w:val="0"/>
          <w:numId w:val="14"/>
        </w:numPr>
      </w:pPr>
      <w:r w:rsidRPr="00D71180">
        <w:t xml:space="preserve">Falls </w:t>
      </w:r>
      <w:r w:rsidRPr="00D71180">
        <w:rPr>
          <w:i/>
        </w:rPr>
        <w:t>recordList</w:t>
      </w:r>
      <w:r w:rsidRPr="00D71180">
        <w:t xml:space="preserve"> deaktivierte Elemente enthält, für die Vorgaben für das Attribut </w:t>
      </w:r>
      <w:r w:rsidRPr="00D71180">
        <w:rPr>
          <w:i/>
        </w:rPr>
        <w:t>data</w:t>
      </w:r>
      <w:r w:rsidRPr="00D71180">
        <w:t xml:space="preserve"> existieren, dann sind die Attribute </w:t>
      </w:r>
      <w:r w:rsidRPr="00D71180">
        <w:rPr>
          <w:i/>
        </w:rPr>
        <w:t>data</w:t>
      </w:r>
      <w:r w:rsidRPr="00D71180">
        <w:t xml:space="preserve"> dieser Elemente wie folgt zu prüfen:</w:t>
      </w:r>
    </w:p>
    <w:p w:rsidR="00EC4AB1" w:rsidRPr="00D71180" w:rsidRDefault="00EC4AB1" w:rsidP="00EC4AB1">
      <w:pPr>
        <w:pStyle w:val="gemStandard"/>
        <w:numPr>
          <w:ilvl w:val="1"/>
          <w:numId w:val="14"/>
        </w:numPr>
      </w:pPr>
      <w:r w:rsidRPr="00D71180">
        <w:t xml:space="preserve">Die Elemente sind mittels </w:t>
      </w:r>
      <w:r w:rsidRPr="00D71180">
        <w:rPr>
          <w:smallCaps/>
        </w:rPr>
        <w:t>Activate Record</w:t>
      </w:r>
      <w:r w:rsidRPr="00D71180">
        <w:t xml:space="preserve"> Kommando zu aktivieren.</w:t>
      </w:r>
    </w:p>
    <w:p w:rsidR="00EC4AB1" w:rsidRPr="00D71180" w:rsidRDefault="00EC4AB1" w:rsidP="00EC4AB1">
      <w:pPr>
        <w:pStyle w:val="gemStandard"/>
        <w:numPr>
          <w:ilvl w:val="1"/>
          <w:numId w:val="14"/>
        </w:numPr>
      </w:pPr>
      <w:r w:rsidRPr="00D71180">
        <w:t xml:space="preserve">Die Attribute </w:t>
      </w:r>
      <w:r w:rsidRPr="00D71180">
        <w:rPr>
          <w:i/>
        </w:rPr>
        <w:t>data</w:t>
      </w:r>
      <w:r w:rsidRPr="00D71180">
        <w:t xml:space="preserve"> sind mittels </w:t>
      </w:r>
      <w:r w:rsidRPr="00D71180">
        <w:rPr>
          <w:smallCaps/>
        </w:rPr>
        <w:t>Read Record</w:t>
      </w:r>
      <w:r w:rsidRPr="00D71180">
        <w:t xml:space="preserve"> Kommando zu prüfen.</w:t>
      </w:r>
    </w:p>
    <w:p w:rsidR="00EC4AB1" w:rsidRPr="00D71180" w:rsidRDefault="00EC4AB1" w:rsidP="00157BB4">
      <w:pPr>
        <w:pStyle w:val="berschrift3"/>
      </w:pPr>
      <w:bookmarkStart w:id="275" w:name="_Ref354651437"/>
      <w:bookmarkStart w:id="276" w:name="_Toc359945241"/>
      <w:bookmarkStart w:id="277" w:name="_Toc501701422"/>
      <w:r w:rsidRPr="00D71180">
        <w:t xml:space="preserve">Überprüfen von </w:t>
      </w:r>
      <w:r w:rsidRPr="00D71180">
        <w:rPr>
          <w:i/>
        </w:rPr>
        <w:t>secret</w:t>
      </w:r>
      <w:bookmarkEnd w:id="275"/>
      <w:bookmarkEnd w:id="276"/>
      <w:bookmarkEnd w:id="277"/>
    </w:p>
    <w:p w:rsidR="00EC4AB1" w:rsidRPr="00D71180" w:rsidRDefault="00EC4AB1" w:rsidP="00EC4AB1">
      <w:pPr>
        <w:pStyle w:val="gemStandard"/>
        <w:keepNext/>
      </w:pPr>
      <w:r w:rsidRPr="00D71180">
        <w:t xml:space="preserve">Das Attribut </w:t>
      </w:r>
      <w:r w:rsidRPr="00D71180">
        <w:rPr>
          <w:i/>
        </w:rPr>
        <w:t>secret</w:t>
      </w:r>
      <w:r w:rsidRPr="00D71180">
        <w:t xml:space="preserve"> ist für folgende Klassen definiert:</w:t>
      </w:r>
    </w:p>
    <w:p w:rsidR="00EC4AB1" w:rsidRPr="00D71180" w:rsidRDefault="00EC4AB1" w:rsidP="00EC4AB1">
      <w:pPr>
        <w:pStyle w:val="Beschriftung"/>
        <w:keepNext/>
        <w:keepLines/>
      </w:pPr>
      <w:bookmarkStart w:id="278" w:name="_Toc458003858"/>
      <w:r w:rsidRPr="00D71180">
        <w:t xml:space="preserve">Tabelle </w:t>
      </w:r>
      <w:r w:rsidRPr="00D71180">
        <w:fldChar w:fldCharType="begin"/>
      </w:r>
      <w:r w:rsidRPr="00D71180">
        <w:instrText xml:space="preserve"> SEQ Tabelle \* ARABIC </w:instrText>
      </w:r>
      <w:r w:rsidRPr="00D71180">
        <w:fldChar w:fldCharType="separate"/>
      </w:r>
      <w:r>
        <w:rPr>
          <w:noProof/>
        </w:rPr>
        <w:t>30</w:t>
      </w:r>
      <w:r w:rsidRPr="00D71180">
        <w:fldChar w:fldCharType="end"/>
      </w:r>
      <w:r w:rsidRPr="00D71180">
        <w:t xml:space="preserve">: Prüfen des Attributes </w:t>
      </w:r>
      <w:r w:rsidRPr="00D71180">
        <w:rPr>
          <w:i/>
        </w:rPr>
        <w:t>secret</w:t>
      </w:r>
      <w:bookmarkEnd w:id="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Reguläres Passwort</w:t>
            </w:r>
          </w:p>
        </w:tc>
        <w:tc>
          <w:tcPr>
            <w:tcW w:w="1320" w:type="dxa"/>
            <w:shd w:val="clear" w:color="auto" w:fill="auto"/>
          </w:tcPr>
          <w:p w:rsidR="00EC4AB1" w:rsidRPr="00D71180" w:rsidRDefault="00EC4AB1" w:rsidP="00EC4AB1">
            <w:pPr>
              <w:pStyle w:val="gemTab9pt"/>
              <w:keepNext/>
              <w:keepLines/>
              <w:jc w:val="center"/>
            </w:pPr>
            <w:r w:rsidRPr="00D71180">
              <w:t>DARF NICHT</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_Ref353953259 \h  \* MERGEFORMAT </w:instrText>
            </w:r>
            <w:r w:rsidRPr="00D71180">
              <w:fldChar w:fldCharType="separate"/>
            </w:r>
            <w:r w:rsidRPr="00D71180">
              <w:t xml:space="preserve">Tabelle </w:t>
            </w:r>
            <w:r>
              <w:rPr>
                <w:noProof/>
              </w:rPr>
              <w:t>8</w:t>
            </w:r>
            <w:r w:rsidRPr="00D71180">
              <w:fldChar w:fldCharType="end"/>
            </w:r>
          </w:p>
        </w:tc>
      </w:tr>
    </w:tbl>
    <w:p w:rsidR="00EC4AB1" w:rsidRDefault="00EC4AB1" w:rsidP="00EC4AB1">
      <w:pPr>
        <w:pStyle w:val="gemStandard"/>
      </w:pPr>
      <w:r w:rsidRPr="00D71180">
        <w:t xml:space="preserve">Falls Anforderungen für das Attribut </w:t>
      </w:r>
      <w:r w:rsidRPr="00D71180">
        <w:rPr>
          <w:i/>
        </w:rPr>
        <w:t>secret</w:t>
      </w:r>
      <w:r w:rsidRPr="00D71180">
        <w:t xml:space="preserve"> getroffen werden, dann MUSS dieses Attribut mittels </w:t>
      </w:r>
      <w:r w:rsidRPr="00D71180">
        <w:rPr>
          <w:smallCaps/>
        </w:rPr>
        <w:t>Verify</w:t>
      </w:r>
      <w:r w:rsidRPr="00D71180">
        <w:t xml:space="preserve"> Kommando geprüft we</w:t>
      </w:r>
      <w:r w:rsidRPr="00D71180">
        <w:t>r</w:t>
      </w:r>
      <w:r w:rsidRPr="00D71180">
        <w:t>den.</w:t>
      </w:r>
    </w:p>
    <w:p w:rsidR="00EC4AB1" w:rsidRPr="00732413" w:rsidRDefault="00EC4AB1" w:rsidP="00157BB4">
      <w:pPr>
        <w:pStyle w:val="berschrift3"/>
      </w:pPr>
      <w:bookmarkStart w:id="279" w:name="_Ref362425396"/>
      <w:bookmarkStart w:id="280" w:name="_Toc501701423"/>
      <w:r w:rsidRPr="00D71180">
        <w:t>Üb</w:t>
      </w:r>
      <w:r w:rsidRPr="00732413">
        <w:t xml:space="preserve">erprüfen von </w:t>
      </w:r>
      <w:r w:rsidRPr="00732413">
        <w:rPr>
          <w:i/>
        </w:rPr>
        <w:t>volatileCache</w:t>
      </w:r>
      <w:bookmarkEnd w:id="279"/>
      <w:bookmarkEnd w:id="280"/>
    </w:p>
    <w:p w:rsidR="00EC4AB1" w:rsidRPr="00732413" w:rsidRDefault="00EC4AB1" w:rsidP="00EC4AB1">
      <w:pPr>
        <w:pStyle w:val="gemStandard"/>
      </w:pPr>
      <w:r w:rsidRPr="00732413">
        <w:t xml:space="preserve">Das Attribut </w:t>
      </w:r>
      <w:r w:rsidRPr="00732413">
        <w:rPr>
          <w:i/>
        </w:rPr>
        <w:t>volatileCache</w:t>
      </w:r>
      <w:r w:rsidRPr="00732413">
        <w:t xml:space="preserve"> ist für folgende Klassen definiert:</w:t>
      </w:r>
    </w:p>
    <w:p w:rsidR="00EC4AB1" w:rsidRPr="00D71180" w:rsidRDefault="00EC4AB1" w:rsidP="00EC4AB1">
      <w:pPr>
        <w:pStyle w:val="Beschriftung"/>
        <w:keepNext/>
        <w:keepLines/>
      </w:pPr>
      <w:bookmarkStart w:id="281" w:name="_Toc400521488"/>
      <w:bookmarkStart w:id="282" w:name="_Toc458003859"/>
      <w:r w:rsidRPr="00732413">
        <w:lastRenderedPageBreak/>
        <w:t xml:space="preserve">Tabelle </w:t>
      </w:r>
      <w:r w:rsidRPr="00732413">
        <w:fldChar w:fldCharType="begin"/>
      </w:r>
      <w:r w:rsidRPr="00732413">
        <w:instrText xml:space="preserve"> SEQ Tabelle \* ARABIC </w:instrText>
      </w:r>
      <w:r w:rsidRPr="00732413">
        <w:fldChar w:fldCharType="separate"/>
      </w:r>
      <w:r>
        <w:rPr>
          <w:noProof/>
        </w:rPr>
        <w:t>31</w:t>
      </w:r>
      <w:r w:rsidRPr="00732413">
        <w:rPr>
          <w:noProof/>
        </w:rPr>
        <w:fldChar w:fldCharType="end"/>
      </w:r>
      <w:r w:rsidRPr="00732413">
        <w:t xml:space="preserve">: Prüfen des Attributes </w:t>
      </w:r>
      <w:r w:rsidRPr="00732413">
        <w:rPr>
          <w:i/>
        </w:rPr>
        <w:t>volatileCache</w:t>
      </w:r>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1417"/>
        <w:gridCol w:w="1134"/>
      </w:tblGrid>
      <w:tr w:rsidR="00EC4AB1" w:rsidRPr="001E6F24" w:rsidTr="00EC4AB1">
        <w:tc>
          <w:tcPr>
            <w:tcW w:w="3794" w:type="dxa"/>
            <w:shd w:val="clear" w:color="auto" w:fill="E0E0E0"/>
          </w:tcPr>
          <w:p w:rsidR="00EC4AB1" w:rsidRPr="001E6F24" w:rsidRDefault="00EC4AB1" w:rsidP="00EC4AB1">
            <w:pPr>
              <w:pStyle w:val="gemTab9pt"/>
              <w:keepNext/>
              <w:keepLines/>
              <w:jc w:val="center"/>
              <w:rPr>
                <w:b/>
              </w:rPr>
            </w:pPr>
            <w:r w:rsidRPr="001E6F24">
              <w:rPr>
                <w:b/>
              </w:rPr>
              <w:t>Klasse</w:t>
            </w:r>
          </w:p>
        </w:tc>
        <w:tc>
          <w:tcPr>
            <w:tcW w:w="1417" w:type="dxa"/>
            <w:shd w:val="clear" w:color="auto" w:fill="E0E0E0"/>
          </w:tcPr>
          <w:p w:rsidR="00EC4AB1" w:rsidRPr="001E6F24" w:rsidRDefault="00EC4AB1" w:rsidP="00EC4AB1">
            <w:pPr>
              <w:pStyle w:val="gemTab9pt"/>
              <w:keepNext/>
              <w:keepLines/>
              <w:jc w:val="center"/>
              <w:rPr>
                <w:b/>
              </w:rPr>
            </w:pPr>
            <w:r w:rsidRPr="001E6F24">
              <w:rPr>
                <w:b/>
              </w:rPr>
              <w:t>Wrapper</w:t>
            </w:r>
          </w:p>
        </w:tc>
        <w:tc>
          <w:tcPr>
            <w:tcW w:w="1134"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794" w:type="dxa"/>
            <w:shd w:val="clear" w:color="auto" w:fill="auto"/>
          </w:tcPr>
          <w:p w:rsidR="00EC4AB1" w:rsidRPr="00D71180" w:rsidRDefault="00EC4AB1" w:rsidP="00EC4AB1">
            <w:pPr>
              <w:pStyle w:val="gemTab9pt"/>
              <w:keepNext/>
              <w:keepLines/>
            </w:pPr>
            <w:r w:rsidRPr="00D71180">
              <w:t>Objektsystem</w:t>
            </w:r>
          </w:p>
        </w:tc>
        <w:tc>
          <w:tcPr>
            <w:tcW w:w="1417" w:type="dxa"/>
            <w:shd w:val="clear" w:color="auto" w:fill="auto"/>
          </w:tcPr>
          <w:p w:rsidR="00EC4AB1" w:rsidRPr="00D71180" w:rsidRDefault="00EC4AB1" w:rsidP="00EC4AB1">
            <w:pPr>
              <w:pStyle w:val="gemTab9pt"/>
              <w:keepNext/>
              <w:keepLines/>
              <w:jc w:val="center"/>
            </w:pPr>
            <w:r w:rsidRPr="00D71180">
              <w:t>DARF NICHT</w:t>
            </w:r>
          </w:p>
        </w:tc>
        <w:tc>
          <w:tcPr>
            <w:tcW w:w="1134"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_Ref359940196 \h  \* MERGEFORMAT </w:instrText>
            </w:r>
            <w:r w:rsidRPr="00D71180">
              <w:fldChar w:fldCharType="separate"/>
            </w:r>
            <w:r w:rsidRPr="00D71180">
              <w:t xml:space="preserve">Tabelle </w:t>
            </w:r>
            <w:r>
              <w:rPr>
                <w:noProof/>
              </w:rPr>
              <w:t>20</w:t>
            </w:r>
            <w:r w:rsidRPr="00D71180">
              <w:fldChar w:fldCharType="end"/>
            </w:r>
          </w:p>
        </w:tc>
      </w:tr>
    </w:tbl>
    <w:p w:rsidR="00EC4AB1" w:rsidRPr="00D71180" w:rsidRDefault="00EC4AB1" w:rsidP="00EC4AB1">
      <w:pPr>
        <w:pStyle w:val="gemStandard"/>
      </w:pPr>
      <w:r w:rsidRPr="00D71180">
        <w:t xml:space="preserve">Im Rahmen einer Objektsystemspezifikation ist es nicht möglich Anforderungen an dieses Attribut zu stellen, weil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t>#(N019.900)</w:t>
      </w:r>
      <w:r w:rsidRPr="00732413">
        <w:t>g.3</w:t>
      </w:r>
      <w:r w:rsidRPr="00D71180">
        <w:t>] eine persistente Speich</w:t>
      </w:r>
      <w:r w:rsidRPr="00D71180">
        <w:t>e</w:t>
      </w:r>
      <w:r w:rsidRPr="00D71180">
        <w:t xml:space="preserve">rung der in diesem Attribut möglicherweise enthaltenen öffentlichen Schlüsselobjekte </w:t>
      </w:r>
      <w:r w:rsidRPr="005B7050">
        <w:t>ausgeschlossen</w:t>
      </w:r>
      <w:r>
        <w:t xml:space="preserve"> </w:t>
      </w:r>
      <w:r w:rsidRPr="00D71180">
        <w:t>ist.</w:t>
      </w:r>
    </w:p>
    <w:p w:rsidR="00EC4AB1" w:rsidRPr="00D71180" w:rsidRDefault="00EC4AB1" w:rsidP="00157BB4">
      <w:pPr>
        <w:pStyle w:val="berschrift3"/>
      </w:pPr>
      <w:bookmarkStart w:id="283" w:name="_Ref359940442"/>
      <w:bookmarkStart w:id="284" w:name="_Toc359945242"/>
      <w:bookmarkStart w:id="285" w:name="_Toc501701424"/>
      <w:r w:rsidRPr="00D71180">
        <w:t>Überprüfen von warmAnswerToReset</w:t>
      </w:r>
      <w:bookmarkEnd w:id="283"/>
      <w:bookmarkEnd w:id="284"/>
      <w:bookmarkEnd w:id="285"/>
    </w:p>
    <w:p w:rsidR="00EC4AB1" w:rsidRPr="00D71180" w:rsidRDefault="00EC4AB1" w:rsidP="00EC4AB1">
      <w:pPr>
        <w:pStyle w:val="gemStandard"/>
      </w:pPr>
      <w:r w:rsidRPr="00D71180">
        <w:t xml:space="preserve">Das Attribut </w:t>
      </w:r>
      <w:r w:rsidRPr="00D71180">
        <w:rPr>
          <w:i/>
        </w:rPr>
        <w:t>warmAnswerToReset</w:t>
      </w:r>
      <w:r w:rsidRPr="00D71180">
        <w:t xml:space="preserve"> ist für folgende Klassen definiert:</w:t>
      </w:r>
    </w:p>
    <w:p w:rsidR="00EC4AB1" w:rsidRPr="00D71180" w:rsidRDefault="00EC4AB1" w:rsidP="00EC4AB1">
      <w:pPr>
        <w:pStyle w:val="Beschriftung"/>
        <w:keepNext/>
        <w:keepLines/>
      </w:pPr>
      <w:bookmarkStart w:id="286" w:name="_Toc458003860"/>
      <w:r w:rsidRPr="00D71180">
        <w:t xml:space="preserve">Tabelle </w:t>
      </w:r>
      <w:r w:rsidRPr="00D71180">
        <w:fldChar w:fldCharType="begin"/>
      </w:r>
      <w:r w:rsidRPr="00D71180">
        <w:instrText xml:space="preserve"> SEQ Tabelle \* ARABIC </w:instrText>
      </w:r>
      <w:r w:rsidRPr="00D71180">
        <w:fldChar w:fldCharType="separate"/>
      </w:r>
      <w:r>
        <w:rPr>
          <w:noProof/>
        </w:rPr>
        <w:t>32</w:t>
      </w:r>
      <w:r w:rsidRPr="00D71180">
        <w:fldChar w:fldCharType="end"/>
      </w:r>
      <w:r w:rsidRPr="00D71180">
        <w:t xml:space="preserve">: Prüfen des Attributes </w:t>
      </w:r>
      <w:r w:rsidRPr="00D71180">
        <w:rPr>
          <w:i/>
        </w:rPr>
        <w:t>warmAnswerToReset</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8"/>
        <w:gridCol w:w="1320"/>
        <w:gridCol w:w="1100"/>
      </w:tblGrid>
      <w:tr w:rsidR="00EC4AB1" w:rsidRPr="001E6F24" w:rsidTr="00EC4AB1">
        <w:tc>
          <w:tcPr>
            <w:tcW w:w="3628" w:type="dxa"/>
            <w:shd w:val="clear" w:color="auto" w:fill="E0E0E0"/>
          </w:tcPr>
          <w:p w:rsidR="00EC4AB1" w:rsidRPr="001E6F24" w:rsidRDefault="00EC4AB1" w:rsidP="00EC4AB1">
            <w:pPr>
              <w:pStyle w:val="gemTab9pt"/>
              <w:keepNext/>
              <w:keepLines/>
              <w:jc w:val="center"/>
              <w:rPr>
                <w:b/>
              </w:rPr>
            </w:pPr>
            <w:r w:rsidRPr="001E6F24">
              <w:rPr>
                <w:b/>
              </w:rPr>
              <w:t>Klasse</w:t>
            </w:r>
          </w:p>
        </w:tc>
        <w:tc>
          <w:tcPr>
            <w:tcW w:w="1320" w:type="dxa"/>
            <w:shd w:val="clear" w:color="auto" w:fill="E0E0E0"/>
          </w:tcPr>
          <w:p w:rsidR="00EC4AB1" w:rsidRPr="001E6F24" w:rsidRDefault="00EC4AB1" w:rsidP="00EC4AB1">
            <w:pPr>
              <w:pStyle w:val="gemTab9pt"/>
              <w:keepNext/>
              <w:keepLines/>
              <w:jc w:val="center"/>
              <w:rPr>
                <w:b/>
              </w:rPr>
            </w:pPr>
            <w:r w:rsidRPr="001E6F24">
              <w:rPr>
                <w:b/>
              </w:rPr>
              <w:t>Wra</w:t>
            </w:r>
            <w:r w:rsidRPr="001E6F24">
              <w:rPr>
                <w:b/>
              </w:rPr>
              <w:t>p</w:t>
            </w:r>
            <w:r w:rsidRPr="001E6F24">
              <w:rPr>
                <w:b/>
              </w:rPr>
              <w:t>per</w:t>
            </w:r>
          </w:p>
        </w:tc>
        <w:tc>
          <w:tcPr>
            <w:tcW w:w="1100" w:type="dxa"/>
            <w:shd w:val="clear" w:color="auto" w:fill="E0E0E0"/>
          </w:tcPr>
          <w:p w:rsidR="00EC4AB1" w:rsidRPr="001E6F24" w:rsidRDefault="00EC4AB1" w:rsidP="00EC4AB1">
            <w:pPr>
              <w:pStyle w:val="gemTab9pt"/>
              <w:keepNext/>
              <w:keepLines/>
              <w:jc w:val="center"/>
              <w:rPr>
                <w:b/>
              </w:rPr>
            </w:pPr>
            <w:r w:rsidRPr="001E6F24">
              <w:rPr>
                <w:b/>
              </w:rPr>
              <w:t>Referenz</w:t>
            </w:r>
          </w:p>
        </w:tc>
      </w:tr>
      <w:tr w:rsidR="00EC4AB1" w:rsidRPr="00D71180" w:rsidTr="00EC4AB1">
        <w:tc>
          <w:tcPr>
            <w:tcW w:w="3628" w:type="dxa"/>
            <w:shd w:val="clear" w:color="auto" w:fill="auto"/>
          </w:tcPr>
          <w:p w:rsidR="00EC4AB1" w:rsidRPr="00D71180" w:rsidRDefault="00EC4AB1" w:rsidP="00EC4AB1">
            <w:pPr>
              <w:pStyle w:val="gemTab9pt"/>
              <w:keepNext/>
              <w:keepLines/>
            </w:pPr>
            <w:r w:rsidRPr="00D71180">
              <w:t>Objektsystem</w:t>
            </w:r>
          </w:p>
        </w:tc>
        <w:tc>
          <w:tcPr>
            <w:tcW w:w="1320" w:type="dxa"/>
            <w:shd w:val="clear" w:color="auto" w:fill="auto"/>
          </w:tcPr>
          <w:p w:rsidR="00EC4AB1" w:rsidRPr="00D71180" w:rsidRDefault="00EC4AB1" w:rsidP="00EC4AB1">
            <w:pPr>
              <w:pStyle w:val="gemTab9pt"/>
              <w:keepNext/>
              <w:keepLines/>
              <w:jc w:val="center"/>
            </w:pPr>
            <w:r w:rsidRPr="00D71180">
              <w:t>SOLL</w:t>
            </w:r>
          </w:p>
        </w:tc>
        <w:tc>
          <w:tcPr>
            <w:tcW w:w="1100" w:type="dxa"/>
            <w:shd w:val="clear" w:color="auto" w:fill="auto"/>
            <w:vAlign w:val="center"/>
          </w:tcPr>
          <w:p w:rsidR="00EC4AB1" w:rsidRPr="00D71180" w:rsidRDefault="00EC4AB1" w:rsidP="00EC4AB1">
            <w:pPr>
              <w:pStyle w:val="gemTab9pt"/>
              <w:keepNext/>
              <w:keepLines/>
            </w:pPr>
            <w:r w:rsidRPr="00D71180">
              <w:fldChar w:fldCharType="begin"/>
            </w:r>
            <w:r w:rsidRPr="00D71180">
              <w:instrText xml:space="preserve"> REF _Ref359940196 \h  \* MERGEFORMAT </w:instrText>
            </w:r>
            <w:r w:rsidRPr="00D71180">
              <w:fldChar w:fldCharType="separate"/>
            </w:r>
            <w:r w:rsidRPr="00D71180">
              <w:t xml:space="preserve">Tabelle </w:t>
            </w:r>
            <w:r>
              <w:rPr>
                <w:noProof/>
              </w:rPr>
              <w:t>20</w:t>
            </w:r>
            <w:r w:rsidRPr="00D71180">
              <w:fldChar w:fldCharType="end"/>
            </w:r>
          </w:p>
        </w:tc>
      </w:tr>
    </w:tbl>
    <w:p w:rsidR="00EC4AB1" w:rsidRPr="00D71180" w:rsidRDefault="00EC4AB1" w:rsidP="00EC4AB1">
      <w:pPr>
        <w:pStyle w:val="gemStandard"/>
      </w:pPr>
      <w:r w:rsidRPr="00D71180">
        <w:t xml:space="preserve">Falls Anforderungen für das Attribut </w:t>
      </w:r>
      <w:r w:rsidRPr="00D71180">
        <w:rPr>
          <w:i/>
        </w:rPr>
        <w:t>warmAnswerToReset</w:t>
      </w:r>
      <w:r w:rsidRPr="00D71180">
        <w:t xml:space="preserve"> getroffen werden und der Wrapper dieses Attribut nicht zur Verfügung stellt, dann MUSS dieses Attribut durch e</w:t>
      </w:r>
      <w:r w:rsidRPr="00D71180">
        <w:t>i</w:t>
      </w:r>
      <w:r w:rsidRPr="00D71180">
        <w:t xml:space="preserve">nen "warm Reset"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#(N023.920)c)] überprüft we</w:t>
      </w:r>
      <w:r w:rsidRPr="00D71180">
        <w:t>r</w:t>
      </w:r>
      <w:r w:rsidRPr="00D71180">
        <w:t>den.</w:t>
      </w:r>
    </w:p>
    <w:p w:rsidR="00EC4AB1" w:rsidRPr="00D71180" w:rsidRDefault="00EC4AB1" w:rsidP="00157BB4">
      <w:pPr>
        <w:pStyle w:val="berschrift2"/>
      </w:pPr>
      <w:bookmarkStart w:id="287" w:name="_Ref360180944"/>
      <w:bookmarkStart w:id="288" w:name="_Toc501701425"/>
      <w:r w:rsidRPr="00D71180">
        <w:t>Strukturprüfung</w:t>
      </w:r>
      <w:bookmarkEnd w:id="287"/>
      <w:bookmarkEnd w:id="288"/>
    </w:p>
    <w:p w:rsidR="00EC4AB1" w:rsidRPr="00D71180" w:rsidRDefault="00EC4AB1" w:rsidP="00EC4AB1">
      <w:pPr>
        <w:pStyle w:val="gemStandard"/>
      </w:pPr>
      <w:r w:rsidRPr="00D71180">
        <w:t>Die Strukturprüfung wird vom Prüftool vorgenommen. Sie ist für die Wra</w:t>
      </w:r>
      <w:r w:rsidRPr="00D71180">
        <w:t>p</w:t>
      </w:r>
      <w:r w:rsidRPr="00D71180">
        <w:t>per</w:t>
      </w:r>
      <w:r>
        <w:t>-S</w:t>
      </w:r>
      <w:r w:rsidRPr="00D71180">
        <w:t>pezifikation uninteressant.</w:t>
      </w:r>
    </w:p>
    <w:p w:rsidR="00157BB4" w:rsidRDefault="00157BB4" w:rsidP="00157BB4">
      <w:pPr>
        <w:pStyle w:val="berschrift1"/>
        <w:sectPr w:rsidR="00157BB4" w:rsidSect="00EC4AB1">
          <w:pgSz w:w="11906" w:h="16838" w:code="9"/>
          <w:pgMar w:top="1916" w:right="1469" w:bottom="1134" w:left="1701" w:header="539" w:footer="437" w:gutter="0"/>
          <w:cols w:space="708"/>
          <w:docGrid w:linePitch="360"/>
        </w:sectPr>
      </w:pPr>
      <w:bookmarkStart w:id="289" w:name="_Toc359945243"/>
    </w:p>
    <w:p w:rsidR="00EC4AB1" w:rsidRPr="00D71180" w:rsidRDefault="00EC4AB1" w:rsidP="00157BB4">
      <w:pPr>
        <w:pStyle w:val="berschrift1"/>
      </w:pPr>
      <w:bookmarkStart w:id="290" w:name="_Toc501701426"/>
      <w:r w:rsidRPr="00D71180">
        <w:lastRenderedPageBreak/>
        <w:t>XML-Darstellung der Attribute eines Objektes</w:t>
      </w:r>
      <w:bookmarkEnd w:id="289"/>
      <w:bookmarkEnd w:id="290"/>
    </w:p>
    <w:p w:rsidR="00EC4AB1" w:rsidRPr="00D71180" w:rsidRDefault="00EC4AB1" w:rsidP="00157BB4">
      <w:pPr>
        <w:pStyle w:val="berschrift2"/>
      </w:pPr>
      <w:bookmarkStart w:id="291" w:name="_Toc359945244"/>
      <w:bookmarkStart w:id="292" w:name="_Toc501701427"/>
      <w:r w:rsidRPr="00D71180">
        <w:t>Verwendungszwecke der XML-Darstellung</w:t>
      </w:r>
      <w:bookmarkEnd w:id="291"/>
      <w:bookmarkEnd w:id="292"/>
    </w:p>
    <w:p w:rsidR="00EC4AB1" w:rsidRPr="00D71180" w:rsidRDefault="00EC4AB1" w:rsidP="00EC4AB1">
      <w:pPr>
        <w:pStyle w:val="gemStandard"/>
      </w:pPr>
      <w:r w:rsidRPr="00D71180">
        <w:t>Es ist möglich die XML-Darstellung eines Objektsystems in folgenden Fällen zu benu</w:t>
      </w:r>
      <w:r w:rsidRPr="00D71180">
        <w:t>t</w:t>
      </w:r>
      <w:r w:rsidRPr="00D71180">
        <w:t>zen:</w:t>
      </w:r>
    </w:p>
    <w:p w:rsidR="00EC4AB1" w:rsidRPr="00D71180" w:rsidRDefault="00EC4AB1" w:rsidP="00EC4AB1">
      <w:pPr>
        <w:pStyle w:val="gemStandard"/>
        <w:numPr>
          <w:ilvl w:val="0"/>
          <w:numId w:val="16"/>
        </w:numPr>
        <w:rPr>
          <w:b/>
        </w:rPr>
      </w:pPr>
      <w:r w:rsidRPr="00D71180">
        <w:rPr>
          <w:b/>
        </w:rPr>
        <w:t>Image</w:t>
      </w:r>
      <w:r w:rsidRPr="00D71180">
        <w:rPr>
          <w:b/>
        </w:rPr>
        <w:noBreakHyphen/>
        <w:t>Editor:</w:t>
      </w:r>
      <w:r w:rsidRPr="00D71180">
        <w:t xml:space="preserve"> Das bedeutet das Objektsystem wird mit all seinen Attributen und den darin enthaltenen Objekten in XML gemäß Kapitel </w:t>
      </w:r>
      <w:r w:rsidRPr="00D71180">
        <w:fldChar w:fldCharType="begin"/>
      </w:r>
      <w:r w:rsidRPr="00D71180">
        <w:instrText xml:space="preserve"> REF _Ref360105451 \r \h  \* MERGEFORMAT </w:instrText>
      </w:r>
      <w:r w:rsidRPr="00D71180">
        <w:fldChar w:fldCharType="separate"/>
      </w:r>
      <w:r>
        <w:t>4</w:t>
      </w:r>
      <w:r w:rsidRPr="00D71180">
        <w:fldChar w:fldCharType="end"/>
      </w:r>
      <w:r w:rsidRPr="00D71180">
        <w:t xml:space="preserve"> im Sinne einer Objektsyste</w:t>
      </w:r>
      <w:r w:rsidRPr="00D71180">
        <w:t>m</w:t>
      </w:r>
      <w:r w:rsidRPr="00D71180">
        <w:t>spezifikation dargestellt. Das besondere an dieser Darstellung ist, dass für einige A</w:t>
      </w:r>
      <w:r w:rsidRPr="00D71180">
        <w:t>t</w:t>
      </w:r>
      <w:r w:rsidRPr="00D71180">
        <w:t>tribute der Implementierer herstellerspezifische Werte festlegen darf. Dazu zählen auch Attribute, die personalisiert werden. Die Imagespezifikation sollte das berüc</w:t>
      </w:r>
      <w:r w:rsidRPr="00D71180">
        <w:t>k</w:t>
      </w:r>
      <w:r w:rsidRPr="00D71180">
        <w:t>sichtigen.</w:t>
      </w:r>
    </w:p>
    <w:p w:rsidR="00EC4AB1" w:rsidRPr="00D71180" w:rsidRDefault="00EC4AB1" w:rsidP="00EC4AB1">
      <w:pPr>
        <w:pStyle w:val="gemStandard"/>
        <w:numPr>
          <w:ilvl w:val="0"/>
          <w:numId w:val="16"/>
        </w:numPr>
        <w:rPr>
          <w:b/>
        </w:rPr>
      </w:pPr>
      <w:r w:rsidRPr="00D71180">
        <w:rPr>
          <w:b/>
        </w:rPr>
        <w:t xml:space="preserve">Kartensimulator: </w:t>
      </w:r>
      <w:r w:rsidRPr="00D71180">
        <w:t>Das Objektsystem wird in XML für das Zielsystem Kartensimulator angegeben. Das besondere an dieser Darstellung ist, dass es hier keine Wahlmö</w:t>
      </w:r>
      <w:r w:rsidRPr="00D71180">
        <w:t>g</w:t>
      </w:r>
      <w:r w:rsidRPr="00D71180">
        <w:t>lichkeiten gibt und keine herstellerspezifischen Erweiterungen.</w:t>
      </w:r>
    </w:p>
    <w:p w:rsidR="00EC4AB1" w:rsidRPr="00D71180" w:rsidRDefault="00EC4AB1" w:rsidP="00EC4AB1">
      <w:pPr>
        <w:pStyle w:val="gemStandard"/>
        <w:numPr>
          <w:ilvl w:val="0"/>
          <w:numId w:val="16"/>
        </w:numPr>
        <w:rPr>
          <w:b/>
        </w:rPr>
      </w:pPr>
      <w:r w:rsidRPr="00D71180">
        <w:rPr>
          <w:b/>
        </w:rPr>
        <w:t xml:space="preserve">Sollwert: </w:t>
      </w:r>
      <w:r w:rsidRPr="00D71180">
        <w:t>Das Objektsystem wird in XML als Sollwert für einen Test der Kartenkonf</w:t>
      </w:r>
      <w:r w:rsidRPr="00D71180">
        <w:t>i</w:t>
      </w:r>
      <w:r w:rsidRPr="00D71180">
        <w:t>guration angegeben. Es ist möglich, dass der Sollwert weniger beinhaltet als von e</w:t>
      </w:r>
      <w:r w:rsidRPr="00D71180">
        <w:t>i</w:t>
      </w:r>
      <w:r w:rsidRPr="00D71180">
        <w:t>ner Objektsystemspezifikation gefordert ist, wenn nur Teilbereiche der Konfiguration getestet werden. Ebenso ist es möglich, dass der Sollwert mehr beinhaltet als von e</w:t>
      </w:r>
      <w:r w:rsidRPr="00D71180">
        <w:t>i</w:t>
      </w:r>
      <w:r w:rsidRPr="00D71180">
        <w:t>ner Objektsystemspezifikation plus ggf. Personalisierungsdaten umfasst, etwa wenn die Prüfstelle eines COS im Rahmen der Evaluierung Werte für die Attribute einer herste</w:t>
      </w:r>
      <w:r w:rsidRPr="00D71180">
        <w:t>l</w:t>
      </w:r>
      <w:r w:rsidRPr="00D71180">
        <w:t>lerspezifischen Implementierung vorgibt.</w:t>
      </w:r>
    </w:p>
    <w:p w:rsidR="00EC4AB1" w:rsidRPr="00D71180" w:rsidRDefault="00EC4AB1" w:rsidP="00EC4AB1">
      <w:pPr>
        <w:pStyle w:val="gemStandard"/>
        <w:numPr>
          <w:ilvl w:val="0"/>
          <w:numId w:val="16"/>
        </w:numPr>
        <w:rPr>
          <w:b/>
        </w:rPr>
      </w:pPr>
      <w:r w:rsidRPr="00D71180">
        <w:rPr>
          <w:b/>
        </w:rPr>
        <w:t>Wrapper:</w:t>
      </w:r>
      <w:r w:rsidRPr="00D71180">
        <w:t xml:space="preserve"> Die Eigenschaften eines Objektes, welches real in einer Karte existiert, werden mittels eines Wrappers ausgelesen und von diesem an den Nutzer weiterg</w:t>
      </w:r>
      <w:r w:rsidRPr="00D71180">
        <w:t>e</w:t>
      </w:r>
      <w:r w:rsidRPr="00D71180">
        <w:t>reicht. Das Besond</w:t>
      </w:r>
      <w:r w:rsidRPr="00D71180">
        <w:t>e</w:t>
      </w:r>
      <w:r w:rsidRPr="00D71180">
        <w:t>re an dieser Darstellung ist, dass</w:t>
      </w:r>
    </w:p>
    <w:p w:rsidR="00EC4AB1" w:rsidRPr="00D71180" w:rsidRDefault="00EC4AB1" w:rsidP="00EC4AB1">
      <w:pPr>
        <w:pStyle w:val="gemStandard"/>
        <w:numPr>
          <w:ilvl w:val="1"/>
          <w:numId w:val="16"/>
        </w:numPr>
      </w:pPr>
      <w:r w:rsidRPr="00D71180">
        <w:t>einerseits nicht alle Attribute in der Darstellung vorhanden sind und</w:t>
      </w:r>
    </w:p>
    <w:p w:rsidR="00EC4AB1" w:rsidRPr="00D71180" w:rsidRDefault="00EC4AB1" w:rsidP="00EC4AB1">
      <w:pPr>
        <w:pStyle w:val="gemStandard"/>
        <w:numPr>
          <w:ilvl w:val="1"/>
          <w:numId w:val="16"/>
        </w:numPr>
        <w:rPr>
          <w:szCs w:val="22"/>
        </w:rPr>
      </w:pPr>
      <w:r w:rsidRPr="00D71180">
        <w:t>andererseits weitere, herstellerspezifische Attribute vorhanden sein können.</w:t>
      </w:r>
    </w:p>
    <w:p w:rsidR="00EC4AB1" w:rsidRPr="00D71180" w:rsidRDefault="00EC4AB1" w:rsidP="00157BB4">
      <w:pPr>
        <w:pStyle w:val="berschrift2"/>
      </w:pPr>
      <w:bookmarkStart w:id="293" w:name="_Toc359945245"/>
      <w:bookmarkStart w:id="294" w:name="_Ref424743655"/>
      <w:bookmarkStart w:id="295" w:name="_Toc501701428"/>
      <w:r w:rsidRPr="00D71180">
        <w:t>Darstellung einze</w:t>
      </w:r>
      <w:r w:rsidRPr="00D71180">
        <w:t>lner Attribute</w:t>
      </w:r>
      <w:bookmarkEnd w:id="293"/>
      <w:bookmarkEnd w:id="294"/>
      <w:bookmarkEnd w:id="295"/>
    </w:p>
    <w:p w:rsidR="00EC4AB1" w:rsidRDefault="00EC4AB1" w:rsidP="00EC4AB1">
      <w:pPr>
        <w:pStyle w:val="gemStandard"/>
      </w:pPr>
      <w:r w:rsidRPr="00D71180">
        <w:t>Die Attribute sind in diesem Kapitel alphabetisch sortiert.</w:t>
      </w:r>
    </w:p>
    <w:p w:rsidR="00EC4AB1" w:rsidRPr="00732413" w:rsidRDefault="00EC4AB1" w:rsidP="00EC4AB1">
      <w:pPr>
        <w:pStyle w:val="gemStandard"/>
        <w:rPr>
          <w:szCs w:val="22"/>
        </w:rPr>
      </w:pPr>
      <w:r w:rsidRPr="00732413">
        <w:rPr>
          <w:szCs w:val="22"/>
        </w:rPr>
        <w:t>In den folgenden Unterkapiteln wird häufig folgende Phrase verwendet (wobei … den Namen eines Attributes enthält): An der Schnittstelle des Wrappers gilt für … dieselbe Darstellung wie in der Objektsystemspezifikation.</w:t>
      </w:r>
    </w:p>
    <w:p w:rsidR="00EC4AB1" w:rsidRPr="00732413" w:rsidRDefault="00EC4AB1" w:rsidP="00EC4AB1">
      <w:pPr>
        <w:pStyle w:val="gemStandard"/>
        <w:rPr>
          <w:szCs w:val="22"/>
        </w:rPr>
      </w:pPr>
      <w:r w:rsidRPr="00732413">
        <w:rPr>
          <w:szCs w:val="22"/>
        </w:rPr>
        <w:t>Diese Phrase ist wie folgt zu verstehen: Falls nicht anderweitig ausgeschlossen oder e</w:t>
      </w:r>
      <w:r w:rsidRPr="00732413">
        <w:rPr>
          <w:szCs w:val="22"/>
        </w:rPr>
        <w:t>r</w:t>
      </w:r>
      <w:r w:rsidRPr="00732413">
        <w:rPr>
          <w:szCs w:val="22"/>
        </w:rPr>
        <w:t>laubt, wird an der Schnittstelle des Wrappers für das Attribut dieselbe Darstellung ve</w:t>
      </w:r>
      <w:r w:rsidRPr="00732413">
        <w:rPr>
          <w:szCs w:val="22"/>
        </w:rPr>
        <w:t>r</w:t>
      </w:r>
      <w:r w:rsidRPr="00732413">
        <w:rPr>
          <w:szCs w:val="22"/>
        </w:rPr>
        <w:t>wendet, wie in der Objektsystemspezifikation ergänzt um herstellerspezifische Werte.</w:t>
      </w:r>
    </w:p>
    <w:p w:rsidR="00EC4AB1" w:rsidRPr="00D71180" w:rsidRDefault="00EC4AB1" w:rsidP="00EC4AB1">
      <w:pPr>
        <w:pStyle w:val="gemStandard"/>
      </w:pPr>
      <w:r w:rsidRPr="00732413">
        <w:rPr>
          <w:szCs w:val="22"/>
        </w:rPr>
        <w:t xml:space="preserve">Beispielsweise in </w:t>
      </w:r>
      <w:r w:rsidRPr="00732413">
        <w:rPr>
          <w:szCs w:val="22"/>
        </w:rPr>
        <w:fldChar w:fldCharType="begin"/>
      </w:r>
      <w:r w:rsidRPr="00732413">
        <w:rPr>
          <w:szCs w:val="22"/>
        </w:rPr>
        <w:instrText xml:space="preserve"> REF _Ref360120697 \r \h  \* MERGEFORMAT </w:instrText>
      </w:r>
      <w:r w:rsidRPr="00732413">
        <w:rPr>
          <w:szCs w:val="22"/>
        </w:rPr>
      </w:r>
      <w:r w:rsidRPr="00732413">
        <w:rPr>
          <w:szCs w:val="22"/>
        </w:rPr>
        <w:fldChar w:fldCharType="separate"/>
      </w:r>
      <w:r>
        <w:rPr>
          <w:szCs w:val="22"/>
        </w:rPr>
        <w:t>6.2.31</w:t>
      </w:r>
      <w:r w:rsidRPr="00732413">
        <w:rPr>
          <w:szCs w:val="22"/>
        </w:rPr>
        <w:fldChar w:fldCharType="end"/>
      </w:r>
      <w:r w:rsidRPr="00732413">
        <w:rPr>
          <w:szCs w:val="22"/>
        </w:rPr>
        <w:t xml:space="preserve"> </w:t>
      </w:r>
      <w:r w:rsidRPr="00732413">
        <w:rPr>
          <w:szCs w:val="22"/>
        </w:rPr>
        <w:fldChar w:fldCharType="begin"/>
      </w:r>
      <w:r w:rsidRPr="00732413">
        <w:rPr>
          <w:szCs w:val="22"/>
        </w:rPr>
        <w:instrText xml:space="preserve"> REF  oaccessRule \h  \* MERGEFORMAT </w:instrText>
      </w:r>
      <w:r w:rsidRPr="00732413">
        <w:rPr>
          <w:szCs w:val="22"/>
        </w:rPr>
      </w:r>
      <w:r w:rsidRPr="00732413">
        <w:rPr>
          <w:szCs w:val="22"/>
        </w:rPr>
        <w:fldChar w:fldCharType="separate"/>
      </w:r>
      <w:r w:rsidRPr="00635D2B">
        <w:rPr>
          <w:i/>
          <w:szCs w:val="22"/>
        </w:rPr>
        <w:t>LCS_SE_dependendAccessRule</w:t>
      </w:r>
      <w:r w:rsidRPr="00732413">
        <w:rPr>
          <w:szCs w:val="22"/>
        </w:rPr>
        <w:fldChar w:fldCharType="end"/>
      </w:r>
      <w:r w:rsidRPr="00732413">
        <w:rPr>
          <w:szCs w:val="22"/>
        </w:rPr>
        <w:t xml:space="preserve"> ist es möglich, dass es Eintr</w:t>
      </w:r>
      <w:r w:rsidRPr="00732413">
        <w:rPr>
          <w:szCs w:val="22"/>
        </w:rPr>
        <w:t>ä</w:t>
      </w:r>
      <w:r w:rsidRPr="00732413">
        <w:rPr>
          <w:szCs w:val="22"/>
        </w:rPr>
        <w:t xml:space="preserve">ge für LCS-Werte gibt, die gemäß </w:t>
      </w:r>
      <w:r w:rsidRPr="00732413">
        <w:rPr>
          <w:szCs w:val="22"/>
        </w:rPr>
        <w:fldChar w:fldCharType="begin"/>
      </w:r>
      <w:r w:rsidRPr="00732413">
        <w:rPr>
          <w:szCs w:val="22"/>
        </w:rPr>
        <w:instrText xml:space="preserve"> REF _Ref424744852 \r \h </w:instrText>
      </w:r>
      <w:r>
        <w:rPr>
          <w:szCs w:val="22"/>
        </w:rPr>
        <w:instrText xml:space="preserve"> \* MERGEFORMAT </w:instrText>
      </w:r>
      <w:r w:rsidRPr="00732413">
        <w:rPr>
          <w:szCs w:val="22"/>
        </w:rPr>
      </w:r>
      <w:r w:rsidRPr="00732413">
        <w:rPr>
          <w:szCs w:val="22"/>
        </w:rPr>
        <w:fldChar w:fldCharType="separate"/>
      </w:r>
      <w:r>
        <w:rPr>
          <w:szCs w:val="22"/>
        </w:rPr>
        <w:t>6.2.32</w:t>
      </w:r>
      <w:r w:rsidRPr="00732413">
        <w:rPr>
          <w:szCs w:val="22"/>
        </w:rPr>
        <w:fldChar w:fldCharType="end"/>
      </w:r>
      <w:r w:rsidRPr="00732413">
        <w:rPr>
          <w:szCs w:val="22"/>
        </w:rPr>
        <w:t xml:space="preserve"> über die drei Werte </w:t>
      </w:r>
      <w:r w:rsidRPr="00732413">
        <w:rPr>
          <w:rFonts w:ascii="Courier New" w:hAnsi="Courier New" w:cs="Courier New"/>
          <w:szCs w:val="22"/>
        </w:rPr>
        <w:t>ACTIVATED</w:t>
      </w:r>
      <w:r w:rsidRPr="00732413">
        <w:rPr>
          <w:szCs w:val="22"/>
        </w:rPr>
        <w:t xml:space="preserve">, </w:t>
      </w:r>
      <w:r w:rsidRPr="00732413">
        <w:rPr>
          <w:rFonts w:ascii="Courier New" w:hAnsi="Courier New" w:cs="Courier New"/>
          <w:szCs w:val="22"/>
        </w:rPr>
        <w:t>DEACTIVATED</w:t>
      </w:r>
      <w:r w:rsidRPr="00732413">
        <w:rPr>
          <w:szCs w:val="22"/>
        </w:rPr>
        <w:t xml:space="preserve"> oder </w:t>
      </w:r>
      <w:r w:rsidRPr="00732413">
        <w:rPr>
          <w:rFonts w:ascii="Courier New" w:hAnsi="Courier New" w:cs="Courier New"/>
          <w:szCs w:val="22"/>
        </w:rPr>
        <w:t>TERMINATED</w:t>
      </w:r>
      <w:r w:rsidRPr="00732413">
        <w:rPr>
          <w:szCs w:val="22"/>
        </w:rPr>
        <w:t xml:space="preserve"> hinausgehen. Ebenso ist es in </w:t>
      </w:r>
      <w:r w:rsidRPr="00732413">
        <w:rPr>
          <w:szCs w:val="22"/>
        </w:rPr>
        <w:fldChar w:fldCharType="begin"/>
      </w:r>
      <w:r w:rsidRPr="00732413">
        <w:rPr>
          <w:szCs w:val="22"/>
        </w:rPr>
        <w:instrText xml:space="preserve"> REF _Ref360120697 \r \h  \* MERGEFORMAT </w:instrText>
      </w:r>
      <w:r w:rsidRPr="00732413">
        <w:rPr>
          <w:szCs w:val="22"/>
        </w:rPr>
      </w:r>
      <w:r w:rsidRPr="00732413">
        <w:rPr>
          <w:szCs w:val="22"/>
        </w:rPr>
        <w:fldChar w:fldCharType="separate"/>
      </w:r>
      <w:r>
        <w:rPr>
          <w:szCs w:val="22"/>
        </w:rPr>
        <w:t>6.2.31</w:t>
      </w:r>
      <w:r w:rsidRPr="00732413">
        <w:rPr>
          <w:szCs w:val="22"/>
        </w:rPr>
        <w:fldChar w:fldCharType="end"/>
      </w:r>
      <w:r w:rsidRPr="00732413">
        <w:rPr>
          <w:szCs w:val="22"/>
        </w:rPr>
        <w:t xml:space="preserve"> möglich, dass für SE# ein Wert </w:t>
      </w:r>
      <w:r w:rsidRPr="00732413">
        <w:rPr>
          <w:szCs w:val="22"/>
        </w:rPr>
        <w:lastRenderedPageBreak/>
        <w:t xml:space="preserve">verwendet wird, der außerhalb des Wertebereiches von </w:t>
      </w:r>
      <w:r w:rsidRPr="00732413">
        <w:rPr>
          <w:szCs w:val="22"/>
        </w:rPr>
        <w:fldChar w:fldCharType="begin"/>
      </w:r>
      <w:r w:rsidRPr="00732413">
        <w:rPr>
          <w:szCs w:val="22"/>
        </w:rPr>
        <w:instrText xml:space="preserve"> REF  qgemSpec_COS \h  \* MERGEFORMAT </w:instrText>
      </w:r>
      <w:r w:rsidRPr="00732413">
        <w:rPr>
          <w:szCs w:val="22"/>
        </w:rPr>
      </w:r>
      <w:r w:rsidRPr="00732413">
        <w:rPr>
          <w:szCs w:val="22"/>
        </w:rPr>
        <w:fldChar w:fldCharType="separate"/>
      </w:r>
      <w:r w:rsidRPr="00635D2B">
        <w:rPr>
          <w:szCs w:val="22"/>
        </w:rPr>
        <w:t>[gemSpec_COS</w:t>
      </w:r>
      <w:r w:rsidRPr="00732413">
        <w:rPr>
          <w:szCs w:val="22"/>
        </w:rPr>
        <w:fldChar w:fldCharType="end"/>
      </w:r>
      <w:r w:rsidRPr="00732413">
        <w:rPr>
          <w:szCs w:val="22"/>
        </w:rPr>
        <w:t xml:space="preserve">#(N007.900)a] liegt, was nach </w:t>
      </w:r>
      <w:r w:rsidRPr="00732413">
        <w:rPr>
          <w:szCs w:val="22"/>
        </w:rPr>
        <w:fldChar w:fldCharType="begin"/>
      </w:r>
      <w:r w:rsidRPr="00732413">
        <w:rPr>
          <w:szCs w:val="22"/>
        </w:rPr>
        <w:instrText xml:space="preserve"> REF  qgemSpec_COS \h  \* MERGEFORMAT </w:instrText>
      </w:r>
      <w:r w:rsidRPr="00732413">
        <w:rPr>
          <w:szCs w:val="22"/>
        </w:rPr>
      </w:r>
      <w:r w:rsidRPr="00732413">
        <w:rPr>
          <w:szCs w:val="22"/>
        </w:rPr>
        <w:fldChar w:fldCharType="separate"/>
      </w:r>
      <w:r w:rsidRPr="00635D2B">
        <w:rPr>
          <w:szCs w:val="22"/>
        </w:rPr>
        <w:t>[gemSpec_COS</w:t>
      </w:r>
      <w:r w:rsidRPr="00732413">
        <w:rPr>
          <w:szCs w:val="22"/>
        </w:rPr>
        <w:fldChar w:fldCharType="end"/>
      </w:r>
      <w:r w:rsidRPr="00732413">
        <w:rPr>
          <w:szCs w:val="22"/>
        </w:rPr>
        <w:t>#(N007.900)b] zulässig ist.</w:t>
      </w:r>
    </w:p>
    <w:p w:rsidR="00EC4AB1" w:rsidRPr="00D71180" w:rsidRDefault="00EC4AB1" w:rsidP="00157BB4">
      <w:pPr>
        <w:pStyle w:val="berschrift3"/>
      </w:pPr>
      <w:bookmarkStart w:id="296" w:name="_Ref360182714"/>
      <w:bookmarkStart w:id="297" w:name="_Toc501701429"/>
      <w:r w:rsidRPr="00D71180">
        <w:t xml:space="preserve">XML-Darstellung von </w:t>
      </w:r>
      <w:r w:rsidRPr="00D71180">
        <w:rPr>
          <w:i/>
        </w:rPr>
        <w:t>accessCondition</w:t>
      </w:r>
      <w:bookmarkEnd w:id="296"/>
      <w:bookmarkEnd w:id="297"/>
    </w:p>
    <w:p w:rsidR="00EC4AB1" w:rsidRPr="00D71180" w:rsidRDefault="00EC4AB1" w:rsidP="00EC4AB1">
      <w:pPr>
        <w:pStyle w:val="gemStandard"/>
      </w:pPr>
      <w:bookmarkStart w:id="298" w:name="_Ref351620295"/>
      <w:bookmarkStart w:id="299" w:name="_Toc359945246"/>
      <w:r w:rsidRPr="00D71180">
        <w:t xml:space="preserve">Im Rahmen einer Objektsystemspezifikation wird </w:t>
      </w:r>
      <w:r w:rsidRPr="00D71180">
        <w:rPr>
          <w:i/>
        </w:rPr>
        <w:t>accessCondition</w:t>
      </w:r>
      <w:r w:rsidRPr="00D71180">
        <w:t xml:space="preserve"> wie folgt darg</w:t>
      </w:r>
      <w:r w:rsidRPr="00D71180">
        <w:t>e</w:t>
      </w:r>
      <w:r w:rsidRPr="00D71180">
        <w:t>stellt:</w:t>
      </w:r>
    </w:p>
    <w:p w:rsidR="00EC4AB1" w:rsidRPr="00D71180" w:rsidRDefault="00EC4AB1" w:rsidP="00EC4AB1">
      <w:pPr>
        <w:pStyle w:val="afiXML"/>
      </w:pPr>
      <w:r w:rsidRPr="00D71180">
        <w:t xml:space="preserve">   </w:t>
      </w:r>
      <w:r w:rsidRPr="00D71180">
        <w:rPr>
          <w:i/>
        </w:rPr>
        <w:t>condition</w:t>
      </w:r>
    </w:p>
    <w:p w:rsidR="00EC4AB1" w:rsidRPr="00D71180" w:rsidRDefault="00EC4AB1" w:rsidP="00EC4AB1">
      <w:pPr>
        <w:pStyle w:val="gemStandard"/>
      </w:pPr>
      <w:r w:rsidRPr="00D71180">
        <w:t xml:space="preserve">wobei </w:t>
      </w:r>
      <w:r w:rsidRPr="00D71180">
        <w:rPr>
          <w:i/>
        </w:rPr>
        <w:t>condition</w:t>
      </w:r>
      <w:r w:rsidRPr="00D71180">
        <w:t xml:space="preserve"> genau einen Wert aus </w:t>
      </w:r>
      <w:r w:rsidRPr="00D71180">
        <w:fldChar w:fldCharType="begin"/>
      </w:r>
      <w:r w:rsidRPr="00D71180">
        <w:instrText xml:space="preserve"> REF _Ref360180723 \h  \* MERGEFORMAT </w:instrText>
      </w:r>
      <w:r w:rsidRPr="00D71180">
        <w:fldChar w:fldCharType="separate"/>
      </w:r>
      <w:r w:rsidRPr="00D71180">
        <w:t xml:space="preserve">Tabelle </w:t>
      </w:r>
      <w:r>
        <w:rPr>
          <w:noProof/>
        </w:rPr>
        <w:t>33</w:t>
      </w:r>
      <w:r w:rsidRPr="00D71180">
        <w:fldChar w:fldCharType="end"/>
      </w:r>
      <w:r w:rsidRPr="00D71180">
        <w:t xml:space="preserve"> enthält.</w:t>
      </w:r>
    </w:p>
    <w:p w:rsidR="00EC4AB1" w:rsidRPr="00D71180" w:rsidRDefault="00EC4AB1" w:rsidP="00EC4AB1">
      <w:pPr>
        <w:pStyle w:val="Beschriftung"/>
        <w:keepNext/>
        <w:keepLines/>
        <w:rPr>
          <w:szCs w:val="22"/>
        </w:rPr>
      </w:pPr>
      <w:bookmarkStart w:id="300" w:name="_Ref360180723"/>
      <w:bookmarkStart w:id="301" w:name="_Toc458003861"/>
      <w:r w:rsidRPr="00D71180">
        <w:t xml:space="preserve">Tabelle </w:t>
      </w:r>
      <w:r w:rsidRPr="00D71180">
        <w:fldChar w:fldCharType="begin"/>
      </w:r>
      <w:r w:rsidRPr="00D71180">
        <w:instrText xml:space="preserve"> SEQ Tabelle \* ARABIC </w:instrText>
      </w:r>
      <w:r w:rsidRPr="00D71180">
        <w:fldChar w:fldCharType="separate"/>
      </w:r>
      <w:r>
        <w:rPr>
          <w:noProof/>
        </w:rPr>
        <w:t>33</w:t>
      </w:r>
      <w:r w:rsidRPr="00D71180">
        <w:fldChar w:fldCharType="end"/>
      </w:r>
      <w:bookmarkEnd w:id="300"/>
      <w:r w:rsidRPr="00D71180">
        <w:t xml:space="preserve">: XML-Darstellung </w:t>
      </w:r>
      <w:r w:rsidRPr="00D71180">
        <w:rPr>
          <w:i/>
        </w:rPr>
        <w:t>accessCondition</w:t>
      </w:r>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80"/>
      </w:tblGrid>
      <w:tr w:rsidR="00EC4AB1" w:rsidRPr="001E6F24" w:rsidTr="00EC4AB1">
        <w:tc>
          <w:tcPr>
            <w:tcW w:w="2628" w:type="dxa"/>
            <w:shd w:val="clear" w:color="auto" w:fill="E0E0E0"/>
          </w:tcPr>
          <w:p w:rsidR="00EC4AB1" w:rsidRPr="001E6F24" w:rsidRDefault="00EC4AB1" w:rsidP="00EC4AB1">
            <w:pPr>
              <w:pStyle w:val="gemTab9pt"/>
              <w:keepNext/>
              <w:keepLines/>
              <w:jc w:val="center"/>
              <w:rPr>
                <w:b/>
                <w:lang w:val="en-GB"/>
              </w:rPr>
            </w:pP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#10.2]</w:t>
            </w:r>
          </w:p>
        </w:tc>
        <w:tc>
          <w:tcPr>
            <w:tcW w:w="6280" w:type="dxa"/>
            <w:shd w:val="clear" w:color="auto" w:fill="E0E0E0"/>
            <w:vAlign w:val="center"/>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2628" w:type="dxa"/>
            <w:shd w:val="clear" w:color="auto" w:fill="auto"/>
            <w:vAlign w:val="center"/>
          </w:tcPr>
          <w:p w:rsidR="00EC4AB1" w:rsidRPr="00D71180" w:rsidRDefault="00EC4AB1" w:rsidP="00EC4AB1">
            <w:pPr>
              <w:pStyle w:val="gemTab9pt"/>
              <w:keepNext/>
              <w:keepLines/>
            </w:pPr>
            <w:r w:rsidRPr="00D71180">
              <w:t>ALWAYS</w:t>
            </w:r>
          </w:p>
        </w:tc>
        <w:tc>
          <w:tcPr>
            <w:tcW w:w="6280" w:type="dxa"/>
            <w:shd w:val="clear" w:color="auto" w:fill="auto"/>
          </w:tcPr>
          <w:p w:rsidR="00EC4AB1" w:rsidRPr="001E6F24" w:rsidRDefault="00EC4AB1" w:rsidP="00EC4AB1">
            <w:pPr>
              <w:pStyle w:val="afiXML"/>
              <w:keepNext/>
              <w:keepLines/>
              <w:rPr>
                <w:lang w:val="en-GB"/>
              </w:rPr>
            </w:pPr>
            <w:r w:rsidRPr="001E6F24">
              <w:rPr>
                <w:lang w:val="en-GB"/>
              </w:rPr>
              <w:t>ALW</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NEVER</w:t>
            </w:r>
          </w:p>
        </w:tc>
        <w:tc>
          <w:tcPr>
            <w:tcW w:w="6280" w:type="dxa"/>
            <w:shd w:val="clear" w:color="auto" w:fill="auto"/>
            <w:vAlign w:val="center"/>
          </w:tcPr>
          <w:p w:rsidR="00EC4AB1" w:rsidRPr="00D71180" w:rsidRDefault="00EC4AB1" w:rsidP="00EC4AB1">
            <w:pPr>
              <w:pStyle w:val="gemTab9pt"/>
              <w:keepNext/>
              <w:keepLines/>
            </w:pPr>
            <w:r w:rsidRPr="00D71180">
              <w:t xml:space="preserve">siehe </w:t>
            </w:r>
            <w:r w:rsidRPr="00D71180">
              <w:fldChar w:fldCharType="begin"/>
            </w:r>
            <w:r w:rsidRPr="00D71180">
              <w:instrText xml:space="preserve"> REF _Ref360179195 \r \h  \* MERGEFORMAT </w:instrText>
            </w:r>
            <w:r w:rsidRPr="00D71180">
              <w:fldChar w:fldCharType="separate"/>
            </w:r>
            <w:r>
              <w:t>Hinweis (6):</w:t>
            </w:r>
            <w:r w:rsidRPr="00D71180">
              <w:fldChar w:fldCharType="end"/>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PWD(</w:t>
            </w:r>
            <w:r w:rsidRPr="001E6F24">
              <w:rPr>
                <w:i/>
              </w:rPr>
              <w:t>passwordReference</w:t>
            </w:r>
            <w:r w:rsidRPr="00D71180">
              <w:t>)</w:t>
            </w:r>
          </w:p>
        </w:tc>
        <w:tc>
          <w:tcPr>
            <w:tcW w:w="6280" w:type="dxa"/>
            <w:shd w:val="clear" w:color="auto" w:fill="auto"/>
          </w:tcPr>
          <w:p w:rsidR="00EC4AB1" w:rsidRPr="00D71180" w:rsidRDefault="00EC4AB1" w:rsidP="00EC4AB1">
            <w:pPr>
              <w:pStyle w:val="afiXML"/>
              <w:keepNext/>
              <w:keepLines/>
            </w:pPr>
            <w:r w:rsidRPr="00D71180">
              <w:t>PWD(HEX{1}</w:t>
            </w:r>
            <w:r w:rsidRPr="00A86E44">
              <w:t>)</w:t>
            </w:r>
          </w:p>
        </w:tc>
      </w:tr>
      <w:tr w:rsidR="00EC4AB1" w:rsidRPr="001E6F24" w:rsidTr="00EC4AB1">
        <w:tc>
          <w:tcPr>
            <w:tcW w:w="2628" w:type="dxa"/>
            <w:shd w:val="clear" w:color="auto" w:fill="auto"/>
            <w:vAlign w:val="center"/>
          </w:tcPr>
          <w:p w:rsidR="00EC4AB1" w:rsidRPr="001E6F24" w:rsidRDefault="00EC4AB1" w:rsidP="00EC4AB1">
            <w:pPr>
              <w:pStyle w:val="gemTab9pt"/>
              <w:keepNext/>
              <w:keepLines/>
              <w:rPr>
                <w:lang w:val="en-GB"/>
              </w:rPr>
            </w:pPr>
            <w:r w:rsidRPr="001E6F24">
              <w:rPr>
                <w:lang w:val="en-GB"/>
              </w:rPr>
              <w:t>AUT(</w:t>
            </w:r>
            <w:r w:rsidRPr="001E6F24">
              <w:rPr>
                <w:i/>
                <w:lang w:val="en-GB"/>
              </w:rPr>
              <w:t>keyReference</w:t>
            </w:r>
            <w:r w:rsidRPr="001E6F24">
              <w:rPr>
                <w:lang w:val="en-GB"/>
              </w:rPr>
              <w:t>)</w:t>
            </w:r>
          </w:p>
        </w:tc>
        <w:tc>
          <w:tcPr>
            <w:tcW w:w="6280" w:type="dxa"/>
            <w:shd w:val="clear" w:color="auto" w:fill="auto"/>
          </w:tcPr>
          <w:p w:rsidR="00EC4AB1" w:rsidRPr="001E6F24" w:rsidRDefault="00EC4AB1" w:rsidP="00EC4AB1">
            <w:pPr>
              <w:pStyle w:val="afiXML"/>
              <w:keepNext/>
              <w:keepLines/>
              <w:rPr>
                <w:lang w:val="en-GB"/>
              </w:rPr>
            </w:pPr>
            <w:r w:rsidRPr="001E6F24">
              <w:rPr>
                <w:lang w:val="en-GB"/>
              </w:rPr>
              <w:t>AUT(HEX{1}</w:t>
            </w:r>
            <w:r w:rsidRPr="00A86E44">
              <w:t>)</w:t>
            </w:r>
          </w:p>
        </w:tc>
      </w:tr>
      <w:tr w:rsidR="00EC4AB1" w:rsidRPr="00D71180" w:rsidTr="00EC4AB1">
        <w:tc>
          <w:tcPr>
            <w:tcW w:w="2628" w:type="dxa"/>
            <w:shd w:val="clear" w:color="auto" w:fill="auto"/>
            <w:vAlign w:val="center"/>
          </w:tcPr>
          <w:p w:rsidR="00EC4AB1" w:rsidRPr="001E6F24" w:rsidRDefault="00EC4AB1" w:rsidP="00EC4AB1">
            <w:pPr>
              <w:pStyle w:val="gemTab9pt"/>
              <w:keepNext/>
              <w:keepLines/>
              <w:rPr>
                <w:lang w:val="en-GB"/>
              </w:rPr>
            </w:pPr>
            <w:r w:rsidRPr="001E6F24">
              <w:rPr>
                <w:lang w:val="en-GB"/>
              </w:rPr>
              <w:t>AUT(CHAT)</w:t>
            </w:r>
          </w:p>
        </w:tc>
        <w:tc>
          <w:tcPr>
            <w:tcW w:w="6280" w:type="dxa"/>
            <w:shd w:val="clear" w:color="auto" w:fill="auto"/>
          </w:tcPr>
          <w:p w:rsidR="00EC4AB1" w:rsidRPr="00D71180" w:rsidRDefault="00EC4AB1" w:rsidP="00EC4AB1">
            <w:pPr>
              <w:pStyle w:val="afiXML"/>
              <w:keepNext/>
              <w:keepLines/>
            </w:pPr>
            <w:r w:rsidRPr="001E6F24">
              <w:rPr>
                <w:lang w:val="en-GB"/>
              </w:rPr>
              <w:t>AUTCHAT(OID : HEX{7})</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AUT(CHA)</w:t>
            </w:r>
          </w:p>
        </w:tc>
        <w:tc>
          <w:tcPr>
            <w:tcW w:w="6280" w:type="dxa"/>
            <w:shd w:val="clear" w:color="auto" w:fill="auto"/>
          </w:tcPr>
          <w:p w:rsidR="00EC4AB1" w:rsidRPr="00D71180" w:rsidRDefault="00EC4AB1" w:rsidP="00EC4AB1">
            <w:pPr>
              <w:pStyle w:val="afiXML"/>
              <w:keepNext/>
              <w:keepLines/>
            </w:pPr>
            <w:r w:rsidRPr="00D71180">
              <w:t>AUTC(HEX{7}</w:t>
            </w:r>
            <w:r w:rsidRPr="00A86E44">
              <w:t>)</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SmMac(</w:t>
            </w:r>
            <w:r w:rsidRPr="001E6F24">
              <w:rPr>
                <w:i/>
              </w:rPr>
              <w:t>keyInformation</w:t>
            </w:r>
            <w:r w:rsidRPr="00D71180">
              <w:t>)</w:t>
            </w:r>
          </w:p>
        </w:tc>
        <w:tc>
          <w:tcPr>
            <w:tcW w:w="6280" w:type="dxa"/>
            <w:shd w:val="clear" w:color="auto" w:fill="auto"/>
          </w:tcPr>
          <w:p w:rsidR="00EC4AB1" w:rsidRPr="00D71180" w:rsidRDefault="00EC4AB1" w:rsidP="00EC4AB1">
            <w:pPr>
              <w:pStyle w:val="afiXML"/>
              <w:keepNext/>
              <w:keepLines/>
              <w:numPr>
                <w:ilvl w:val="0"/>
                <w:numId w:val="27"/>
              </w:numPr>
            </w:pPr>
            <w:r w:rsidRPr="001E6F24">
              <w:rPr>
                <w:rFonts w:ascii="Arial" w:hAnsi="Arial"/>
                <w:sz w:val="18"/>
                <w:szCs w:val="18"/>
              </w:rPr>
              <w:t xml:space="preserve">falls </w:t>
            </w:r>
            <w:r w:rsidRPr="001E6F24">
              <w:rPr>
                <w:rFonts w:ascii="Arial" w:hAnsi="Arial"/>
                <w:i/>
                <w:sz w:val="18"/>
                <w:szCs w:val="18"/>
              </w:rPr>
              <w:t>keyInformation</w:t>
            </w:r>
            <w:r w:rsidRPr="001E6F24">
              <w:rPr>
                <w:rFonts w:ascii="Arial" w:hAnsi="Arial"/>
                <w:sz w:val="18"/>
                <w:szCs w:val="18"/>
              </w:rPr>
              <w:t xml:space="preserve"> einen symmetrischen Schlüssel referenziert:</w:t>
            </w:r>
            <w:r w:rsidRPr="001E6F24">
              <w:rPr>
                <w:rFonts w:ascii="Arial" w:hAnsi="Arial"/>
                <w:sz w:val="18"/>
                <w:szCs w:val="18"/>
              </w:rPr>
              <w:tab/>
            </w:r>
            <w:r w:rsidRPr="001E6F24">
              <w:rPr>
                <w:rFonts w:ascii="Arial" w:hAnsi="Arial"/>
                <w:sz w:val="18"/>
                <w:szCs w:val="18"/>
              </w:rPr>
              <w:br/>
            </w:r>
            <w:r w:rsidRPr="00D71180">
              <w:t>SMMAC(HEX{1})</w:t>
            </w:r>
          </w:p>
          <w:p w:rsidR="00EC4AB1" w:rsidRPr="00D71180" w:rsidRDefault="00EC4AB1" w:rsidP="00EC4AB1">
            <w:pPr>
              <w:pStyle w:val="afiXML"/>
              <w:keepNext/>
              <w:keepLines/>
              <w:numPr>
                <w:ilvl w:val="0"/>
                <w:numId w:val="27"/>
              </w:numPr>
            </w:pPr>
            <w:r w:rsidRPr="001E6F24">
              <w:rPr>
                <w:rFonts w:ascii="Arial" w:hAnsi="Arial"/>
                <w:sz w:val="18"/>
                <w:szCs w:val="18"/>
              </w:rPr>
              <w:t xml:space="preserve">falls </w:t>
            </w:r>
            <w:r w:rsidRPr="001E6F24">
              <w:rPr>
                <w:rFonts w:ascii="Arial" w:hAnsi="Arial"/>
                <w:i/>
                <w:sz w:val="18"/>
                <w:szCs w:val="18"/>
              </w:rPr>
              <w:t>keyInformation</w:t>
            </w:r>
            <w:r w:rsidRPr="001E6F24">
              <w:rPr>
                <w:rFonts w:ascii="Arial" w:hAnsi="Arial"/>
                <w:sz w:val="18"/>
                <w:szCs w:val="18"/>
              </w:rPr>
              <w:t xml:space="preserve"> die Rolle eines RSA-Schlüssels referenziert:</w:t>
            </w:r>
            <w:r w:rsidRPr="001E6F24">
              <w:rPr>
                <w:rFonts w:ascii="Arial" w:hAnsi="Arial"/>
                <w:sz w:val="18"/>
                <w:szCs w:val="18"/>
              </w:rPr>
              <w:tab/>
            </w:r>
            <w:r w:rsidRPr="001E6F24">
              <w:rPr>
                <w:rFonts w:ascii="Arial" w:hAnsi="Arial"/>
                <w:sz w:val="18"/>
                <w:szCs w:val="18"/>
              </w:rPr>
              <w:br/>
            </w:r>
            <w:r w:rsidRPr="00D71180">
              <w:t>SMMAC(HEX{7})</w:t>
            </w:r>
          </w:p>
          <w:p w:rsidR="00EC4AB1" w:rsidRPr="00D71180" w:rsidRDefault="00EC4AB1" w:rsidP="00EC4AB1">
            <w:pPr>
              <w:pStyle w:val="afiXML"/>
              <w:keepNext/>
              <w:keepLines/>
              <w:numPr>
                <w:ilvl w:val="0"/>
                <w:numId w:val="27"/>
              </w:numPr>
            </w:pPr>
            <w:r w:rsidRPr="001E6F24">
              <w:rPr>
                <w:rFonts w:ascii="Arial" w:hAnsi="Arial"/>
                <w:sz w:val="18"/>
                <w:szCs w:val="18"/>
              </w:rPr>
              <w:t xml:space="preserve">falls </w:t>
            </w:r>
            <w:r w:rsidRPr="001E6F24">
              <w:rPr>
                <w:rFonts w:ascii="Arial" w:hAnsi="Arial"/>
                <w:i/>
                <w:sz w:val="18"/>
                <w:szCs w:val="18"/>
              </w:rPr>
              <w:t>keyInformation</w:t>
            </w:r>
            <w:r w:rsidRPr="001E6F24">
              <w:rPr>
                <w:rFonts w:ascii="Arial" w:hAnsi="Arial"/>
                <w:sz w:val="18"/>
                <w:szCs w:val="18"/>
              </w:rPr>
              <w:t xml:space="preserve"> die Flags eines ELC-Schlüssels referenziert:</w:t>
            </w:r>
            <w:r w:rsidRPr="001E6F24">
              <w:rPr>
                <w:rFonts w:ascii="Arial" w:hAnsi="Arial"/>
                <w:sz w:val="18"/>
                <w:szCs w:val="18"/>
              </w:rPr>
              <w:tab/>
            </w:r>
            <w:r w:rsidRPr="001E6F24">
              <w:rPr>
                <w:rFonts w:ascii="Arial" w:hAnsi="Arial"/>
                <w:sz w:val="18"/>
                <w:szCs w:val="18"/>
              </w:rPr>
              <w:br/>
            </w:r>
            <w:r w:rsidRPr="00D71180">
              <w:t>SMMAC(OID : HEX{7})</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SmCmdEnc</w:t>
            </w:r>
          </w:p>
        </w:tc>
        <w:tc>
          <w:tcPr>
            <w:tcW w:w="6280" w:type="dxa"/>
            <w:shd w:val="clear" w:color="auto" w:fill="auto"/>
          </w:tcPr>
          <w:p w:rsidR="00EC4AB1" w:rsidRPr="00D71180" w:rsidRDefault="00EC4AB1" w:rsidP="00EC4AB1">
            <w:pPr>
              <w:pStyle w:val="afiXML"/>
              <w:keepNext/>
              <w:keepLines/>
            </w:pPr>
            <w:r w:rsidRPr="00D71180">
              <w:t>SMCMDENC</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SmRspEnc</w:t>
            </w:r>
          </w:p>
        </w:tc>
        <w:tc>
          <w:tcPr>
            <w:tcW w:w="6280" w:type="dxa"/>
            <w:shd w:val="clear" w:color="auto" w:fill="auto"/>
          </w:tcPr>
          <w:p w:rsidR="00EC4AB1" w:rsidRPr="00D71180" w:rsidRDefault="00EC4AB1" w:rsidP="00EC4AB1">
            <w:pPr>
              <w:pStyle w:val="afiXML"/>
              <w:keepNext/>
              <w:keepLines/>
            </w:pPr>
            <w:r w:rsidRPr="00D71180">
              <w:t>SMRSPENC</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AND</w:t>
            </w:r>
            <w:r w:rsidRPr="00D71180">
              <w:noBreakHyphen/>
              <w:t>Operator</w:t>
            </w:r>
          </w:p>
        </w:tc>
        <w:tc>
          <w:tcPr>
            <w:tcW w:w="6280" w:type="dxa"/>
            <w:shd w:val="clear" w:color="auto" w:fill="auto"/>
          </w:tcPr>
          <w:p w:rsidR="00EC4AB1" w:rsidRPr="00D71180" w:rsidRDefault="00EC4AB1" w:rsidP="00EC4AB1">
            <w:pPr>
              <w:pStyle w:val="afiXML"/>
              <w:keepNext/>
              <w:keepLines/>
            </w:pPr>
            <w:r w:rsidRPr="00D71180">
              <w:t>AND{...}</w:t>
            </w:r>
          </w:p>
        </w:tc>
      </w:tr>
      <w:tr w:rsidR="00EC4AB1" w:rsidRPr="00D71180" w:rsidTr="00EC4AB1">
        <w:tc>
          <w:tcPr>
            <w:tcW w:w="2628" w:type="dxa"/>
            <w:shd w:val="clear" w:color="auto" w:fill="auto"/>
            <w:vAlign w:val="center"/>
          </w:tcPr>
          <w:p w:rsidR="00EC4AB1" w:rsidRPr="00D71180" w:rsidRDefault="00EC4AB1" w:rsidP="00EC4AB1">
            <w:pPr>
              <w:pStyle w:val="gemTab9pt"/>
              <w:keepNext/>
              <w:keepLines/>
            </w:pPr>
            <w:r w:rsidRPr="00D71180">
              <w:t>OR</w:t>
            </w:r>
            <w:r w:rsidRPr="00D71180">
              <w:noBreakHyphen/>
              <w:t>Operator</w:t>
            </w:r>
          </w:p>
        </w:tc>
        <w:tc>
          <w:tcPr>
            <w:tcW w:w="6280" w:type="dxa"/>
            <w:shd w:val="clear" w:color="auto" w:fill="auto"/>
          </w:tcPr>
          <w:p w:rsidR="00EC4AB1" w:rsidRPr="00D71180" w:rsidRDefault="00EC4AB1" w:rsidP="00EC4AB1">
            <w:pPr>
              <w:pStyle w:val="afiXML"/>
              <w:keepNext/>
              <w:keepLines/>
            </w:pPr>
            <w:r w:rsidRPr="00D71180">
              <w:t>OR{...}</w:t>
            </w:r>
          </w:p>
        </w:tc>
      </w:tr>
    </w:tbl>
    <w:p w:rsidR="00EC4AB1" w:rsidRPr="00D71180" w:rsidRDefault="00EC4AB1" w:rsidP="00EC4AB1">
      <w:pPr>
        <w:pStyle w:val="afiHinweise"/>
      </w:pPr>
      <w:bookmarkStart w:id="302" w:name="_Ref360179195"/>
      <w:r w:rsidRPr="00D71180">
        <w:t xml:space="preserve">Eine Zugriffsart, für die keine </w:t>
      </w:r>
      <w:r w:rsidRPr="00D71180">
        <w:rPr>
          <w:i w:val="0"/>
        </w:rPr>
        <w:t>commandDescription</w:t>
      </w:r>
      <w:r w:rsidRPr="00D71180">
        <w:t xml:space="preserve"> besteht, ist gemäß </w:t>
      </w:r>
      <w:r w:rsidRPr="00D71180">
        <w:fldChar w:fldCharType="begin"/>
      </w:r>
      <w:r w:rsidRPr="00D71180">
        <w:instrText xml:space="preserve"> REF  qgemSpec_COS \h  \* MERGEFORMAT </w:instrText>
      </w:r>
      <w:r w:rsidRPr="00D71180">
        <w:fldChar w:fldCharType="separate"/>
      </w:r>
      <w:r w:rsidRPr="001E6F24">
        <w:t>[gemSpec_COS</w:t>
      </w:r>
      <w:r w:rsidRPr="00D71180">
        <w:fldChar w:fldCharType="end"/>
      </w:r>
      <w:r w:rsidRPr="00D71180">
        <w:t>#(N023.100)a.1] implizit mit der Zugriffsbedingung NEVER verknüpft. De</w:t>
      </w:r>
      <w:r w:rsidRPr="00D71180">
        <w:t>s</w:t>
      </w:r>
      <w:r w:rsidRPr="00D71180">
        <w:t>halb ist die Darstellung von NEVER in XML nicht e</w:t>
      </w:r>
      <w:r w:rsidRPr="00D71180">
        <w:t>r</w:t>
      </w:r>
      <w:r w:rsidRPr="00D71180">
        <w:t>forderlich.</w:t>
      </w:r>
      <w:bookmarkEnd w:id="302"/>
    </w:p>
    <w:p w:rsidR="00EC4AB1" w:rsidRPr="00D71180" w:rsidRDefault="00EC4AB1" w:rsidP="00EC4AB1">
      <w:pPr>
        <w:pStyle w:val="gemStandard"/>
      </w:pPr>
      <w:r w:rsidRPr="00D71180">
        <w:t xml:space="preserve">Die Elemente AND und OR enthalten eine Liste mit mehr als einem Element aus </w:t>
      </w:r>
      <w:r w:rsidRPr="00D71180">
        <w:fldChar w:fldCharType="begin"/>
      </w:r>
      <w:r w:rsidRPr="00D71180">
        <w:instrText xml:space="preserve"> REF _Ref360180723 \h  \* MERGEFORMAT </w:instrText>
      </w:r>
      <w:r w:rsidRPr="00D71180">
        <w:fldChar w:fldCharType="separate"/>
      </w:r>
      <w:r w:rsidRPr="00D71180">
        <w:t xml:space="preserve">Tabelle </w:t>
      </w:r>
      <w:r>
        <w:rPr>
          <w:noProof/>
        </w:rPr>
        <w:t>33</w:t>
      </w:r>
      <w:r w:rsidRPr="00D71180">
        <w:fldChar w:fldCharType="end"/>
      </w:r>
      <w:r w:rsidRPr="00D71180">
        <w:t xml:space="preserve"> die gemäß dem Operator als boolsche Verknüpfung aufgefasst werden. Die einzelnen Liste</w:t>
      </w:r>
      <w:r w:rsidRPr="00D71180">
        <w:t>n</w:t>
      </w:r>
      <w:r w:rsidRPr="00D71180">
        <w:t>elemente werden durch Kommata getrennt.</w:t>
      </w:r>
    </w:p>
    <w:p w:rsidR="00EC4AB1" w:rsidRPr="00D71180" w:rsidRDefault="00EC4AB1" w:rsidP="00EC4AB1">
      <w:pPr>
        <w:pStyle w:val="gemStandard"/>
      </w:pPr>
      <w:r w:rsidRPr="00D71180">
        <w:t xml:space="preserve">An der Schnittstelle des Wrappers gilt für </w:t>
      </w:r>
      <w:r w:rsidRPr="00D71180">
        <w:rPr>
          <w:i/>
        </w:rPr>
        <w:t>accessCondition</w:t>
      </w:r>
      <w:r w:rsidRPr="00D71180">
        <w:t xml:space="preserve"> dieselbe Darstellung wie in der O</w:t>
      </w:r>
      <w:r w:rsidRPr="00D71180">
        <w:t>b</w:t>
      </w:r>
      <w:r w:rsidRPr="00D71180">
        <w:t>jektsystemspezifikation.</w:t>
      </w:r>
    </w:p>
    <w:p w:rsidR="00EC4AB1" w:rsidRPr="00D71180" w:rsidRDefault="00EC4AB1" w:rsidP="00157BB4">
      <w:pPr>
        <w:pStyle w:val="berschrift3"/>
      </w:pPr>
      <w:bookmarkStart w:id="303" w:name="_Ref361662114"/>
      <w:bookmarkStart w:id="304" w:name="_Toc501701430"/>
      <w:r w:rsidRPr="00D71180">
        <w:t xml:space="preserve">XML-Darstellung von </w:t>
      </w:r>
      <w:r w:rsidRPr="00D71180">
        <w:rPr>
          <w:i/>
        </w:rPr>
        <w:t>accessRules</w:t>
      </w:r>
      <w:bookmarkEnd w:id="298"/>
      <w:bookmarkEnd w:id="299"/>
      <w:bookmarkEnd w:id="303"/>
      <w:bookmarkEnd w:id="304"/>
    </w:p>
    <w:p w:rsidR="00EC4AB1" w:rsidRPr="00D71180" w:rsidRDefault="00EC4AB1" w:rsidP="00EC4AB1">
      <w:pPr>
        <w:pStyle w:val="gemStandard"/>
      </w:pPr>
      <w:bookmarkStart w:id="305" w:name="_Ref353806891"/>
      <w:r w:rsidRPr="00D71180">
        <w:t xml:space="preserve">Im Rahmen einer Objektsystemspezifikation wird ein Attribut </w:t>
      </w:r>
      <w:r w:rsidRPr="00D71180">
        <w:rPr>
          <w:i/>
        </w:rPr>
        <w:t>accessRules</w:t>
      </w:r>
      <w:r w:rsidRPr="00D71180">
        <w:t xml:space="preserve"> wie folgt da</w:t>
      </w:r>
      <w:r w:rsidRPr="00D71180">
        <w:t>r</w:t>
      </w:r>
      <w:r w:rsidRPr="00D71180">
        <w:t>gestellt:</w:t>
      </w:r>
    </w:p>
    <w:p w:rsidR="00EC4AB1" w:rsidRPr="00D71180" w:rsidRDefault="00EC4AB1" w:rsidP="00EC4AB1">
      <w:pPr>
        <w:pStyle w:val="afiXML"/>
        <w:rPr>
          <w:lang w:val="en-GB"/>
        </w:rPr>
      </w:pPr>
      <w:r w:rsidRPr="00D42F16">
        <w:t xml:space="preserve">   </w:t>
      </w:r>
      <w:r w:rsidRPr="00D71180">
        <w:rPr>
          <w:lang w:val="en-GB"/>
        </w:rPr>
        <w:t>&lt;attribute id="accessRules"&gt;</w:t>
      </w:r>
      <w:r w:rsidRPr="00D71180">
        <w:fldChar w:fldCharType="begin"/>
      </w:r>
      <w:r w:rsidRPr="00D71180">
        <w:rPr>
          <w:lang w:val="en-GB"/>
        </w:rPr>
        <w:instrText xml:space="preserve"> REF  ointerfaceDependentAccessRules \h  \* MERGEFORMAT </w:instrText>
      </w:r>
      <w:r w:rsidRPr="00D71180">
        <w:fldChar w:fldCharType="separate"/>
      </w:r>
      <w:r w:rsidRPr="00635D2B">
        <w:rPr>
          <w:lang w:val="en-GB"/>
        </w:rPr>
        <w:t>interfaceDependentAccessRules</w:t>
      </w:r>
      <w:r w:rsidRPr="00D71180">
        <w:fldChar w:fldCharType="end"/>
      </w:r>
      <w:r w:rsidRPr="00D71180">
        <w:rPr>
          <w:lang w:val="en-GB"/>
        </w:rPr>
        <w:t>&lt;/attribute</w:t>
      </w:r>
      <w:r w:rsidRPr="00D71180">
        <w:rPr>
          <w:lang w:val="en-GB"/>
        </w:rPr>
        <w:t>&gt;</w:t>
      </w:r>
      <w:r w:rsidRPr="00D71180">
        <w:rPr>
          <w:lang w:val="en-GB"/>
        </w:rPr>
        <w:tab/>
      </w:r>
    </w:p>
    <w:p w:rsidR="00EC4AB1" w:rsidRPr="00D71180" w:rsidRDefault="00EC4AB1" w:rsidP="00EC4AB1">
      <w:pPr>
        <w:pStyle w:val="gemStandard"/>
      </w:pPr>
      <w:r w:rsidRPr="00D71180">
        <w:t xml:space="preserve">wobei </w:t>
      </w:r>
      <w:r w:rsidRPr="00D71180">
        <w:fldChar w:fldCharType="begin"/>
      </w:r>
      <w:r w:rsidRPr="00D71180">
        <w:instrText xml:space="preserve"> REF  ointerfaceDependentAccessRules \h  \* MERGEFORMAT </w:instrText>
      </w:r>
      <w:r w:rsidRPr="00D71180">
        <w:fldChar w:fldCharType="separate"/>
      </w:r>
      <w:r w:rsidRPr="00D71180">
        <w:rPr>
          <w:i/>
        </w:rPr>
        <w:t>interfaceDependentAccessRules</w:t>
      </w:r>
      <w:r w:rsidRPr="00D71180">
        <w:fldChar w:fldCharType="end"/>
      </w:r>
      <w:r w:rsidRPr="00D71180">
        <w:t xml:space="preserve"> in </w:t>
      </w:r>
      <w:r w:rsidRPr="00D71180">
        <w:fldChar w:fldCharType="begin"/>
      </w:r>
      <w:r w:rsidRPr="00D71180">
        <w:instrText xml:space="preserve"> REF _Ref353975023 \r \h  \* MERGEFORMAT </w:instrText>
      </w:r>
      <w:r w:rsidRPr="00D71180">
        <w:fldChar w:fldCharType="separate"/>
      </w:r>
      <w:r>
        <w:t>6.2.26</w:t>
      </w:r>
      <w:r w:rsidRPr="00D71180">
        <w:fldChar w:fldCharType="end"/>
      </w:r>
      <w:r w:rsidRPr="00D71180">
        <w:t xml:space="preserve"> genauer beschrieben ist.</w:t>
      </w:r>
    </w:p>
    <w:p w:rsidR="00EC4AB1" w:rsidRPr="00D71180" w:rsidRDefault="00EC4AB1" w:rsidP="00EC4AB1">
      <w:pPr>
        <w:pStyle w:val="gemStandard"/>
      </w:pPr>
      <w:r w:rsidRPr="00D71180">
        <w:t xml:space="preserve">An der Schnittstelle des Wrappers gilt für das Attribut </w:t>
      </w:r>
      <w:r w:rsidRPr="00D71180">
        <w:rPr>
          <w:i/>
        </w:rPr>
        <w:t>accessRules</w:t>
      </w:r>
      <w:r w:rsidRPr="00D71180">
        <w:t xml:space="preserve"> dieselbe Darstellung wie in der Objektsystemspezifikation.</w:t>
      </w:r>
    </w:p>
    <w:p w:rsidR="00EC4AB1" w:rsidRPr="00D71180" w:rsidRDefault="00EC4AB1" w:rsidP="00157BB4">
      <w:pPr>
        <w:pStyle w:val="berschrift3"/>
      </w:pPr>
      <w:bookmarkStart w:id="306" w:name="_Ref360108561"/>
      <w:bookmarkStart w:id="307" w:name="_Toc501701431"/>
      <w:r w:rsidRPr="00D71180">
        <w:t>XML-Darstellung von accessRulesPublicAuthenticationObject</w:t>
      </w:r>
      <w:bookmarkEnd w:id="306"/>
      <w:bookmarkEnd w:id="307"/>
    </w:p>
    <w:p w:rsidR="00EC4AB1" w:rsidRPr="00D71180" w:rsidRDefault="00EC4AB1" w:rsidP="00EC4AB1">
      <w:pPr>
        <w:pStyle w:val="gemStandard"/>
      </w:pPr>
      <w:r w:rsidRPr="00D71180">
        <w:t xml:space="preserve">Im Rahmen einer Objektsystemspezifikation wird ein Attribut </w:t>
      </w:r>
      <w:r w:rsidRPr="00D71180">
        <w:rPr>
          <w:i/>
        </w:rPr>
        <w:t>accessRulesPublicAuthent</w:t>
      </w:r>
      <w:r w:rsidRPr="00D71180">
        <w:rPr>
          <w:i/>
        </w:rPr>
        <w:t>i</w:t>
      </w:r>
      <w:r w:rsidRPr="00D71180">
        <w:rPr>
          <w:i/>
        </w:rPr>
        <w:t>cationObject</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id="accessRulesAuthentication&gt;</w:t>
      </w:r>
    </w:p>
    <w:p w:rsidR="00EC4AB1" w:rsidRPr="00D71180" w:rsidRDefault="00EC4AB1" w:rsidP="00EC4AB1">
      <w:pPr>
        <w:pStyle w:val="afiXML"/>
        <w:rPr>
          <w:lang w:val="en-GB"/>
        </w:rPr>
      </w:pPr>
      <w:r w:rsidRPr="00D71180">
        <w:rPr>
          <w:lang w:val="en-GB"/>
        </w:rPr>
        <w:t xml:space="preserve">     </w:t>
      </w:r>
      <w:r w:rsidRPr="00D71180">
        <w:fldChar w:fldCharType="begin"/>
      </w:r>
      <w:r w:rsidRPr="00D71180">
        <w:rPr>
          <w:lang w:val="en-GB"/>
        </w:rPr>
        <w:instrText xml:space="preserve"> REF  ointerfaceDependentAccessRules \h  \* MERGEFORMAT </w:instrText>
      </w:r>
      <w:r w:rsidRPr="00D71180">
        <w:fldChar w:fldCharType="separate"/>
      </w:r>
      <w:r w:rsidRPr="00635D2B">
        <w:rPr>
          <w:lang w:val="en-GB"/>
        </w:rPr>
        <w:t>interfaceDependentAccessRules</w:t>
      </w:r>
      <w:r w:rsidRPr="00D71180">
        <w:fldChar w:fldCharType="end"/>
      </w:r>
    </w:p>
    <w:p w:rsidR="00EC4AB1" w:rsidRPr="00B46C7C" w:rsidRDefault="00EC4AB1" w:rsidP="00EC4AB1">
      <w:pPr>
        <w:pStyle w:val="afiXML"/>
        <w:rPr>
          <w:lang w:val="en-GB"/>
        </w:rPr>
      </w:pPr>
      <w:r w:rsidRPr="00B46C7C">
        <w:rPr>
          <w:lang w:val="en-GB"/>
        </w:rPr>
        <w:lastRenderedPageBreak/>
        <w:t xml:space="preserve">   &lt;/attribute</w:t>
      </w:r>
      <w:r w:rsidRPr="00B46C7C">
        <w:rPr>
          <w:lang w:val="en-GB"/>
        </w:rPr>
        <w:t>&gt;</w:t>
      </w:r>
    </w:p>
    <w:p w:rsidR="00EC4AB1" w:rsidRPr="00D71180" w:rsidRDefault="00EC4AB1" w:rsidP="00EC4AB1">
      <w:pPr>
        <w:pStyle w:val="gemStandard"/>
      </w:pPr>
      <w:r w:rsidRPr="00D71180">
        <w:t xml:space="preserve">wobei </w:t>
      </w:r>
      <w:r w:rsidRPr="00D71180">
        <w:fldChar w:fldCharType="begin"/>
      </w:r>
      <w:r w:rsidRPr="00D71180">
        <w:instrText xml:space="preserve"> REF  ointerfaceDependentAccessRules \h  \* MERGEFORMAT </w:instrText>
      </w:r>
      <w:r w:rsidRPr="00D71180">
        <w:fldChar w:fldCharType="separate"/>
      </w:r>
      <w:r w:rsidRPr="00D71180">
        <w:rPr>
          <w:i/>
        </w:rPr>
        <w:t>interfaceDependentAccessRules</w:t>
      </w:r>
      <w:r w:rsidRPr="00D71180">
        <w:fldChar w:fldCharType="end"/>
      </w:r>
      <w:r w:rsidRPr="00D71180">
        <w:t xml:space="preserve"> in </w:t>
      </w:r>
      <w:r w:rsidRPr="00D71180">
        <w:fldChar w:fldCharType="begin"/>
      </w:r>
      <w:r w:rsidRPr="00D71180">
        <w:instrText xml:space="preserve"> REF _Ref353975023 \r \h  \* MERGEFORMAT </w:instrText>
      </w:r>
      <w:r w:rsidRPr="00D71180">
        <w:fldChar w:fldCharType="separate"/>
      </w:r>
      <w:r>
        <w:t>6.2.26</w:t>
      </w:r>
      <w:r w:rsidRPr="00D71180">
        <w:fldChar w:fldCharType="end"/>
      </w:r>
      <w:r w:rsidRPr="00D71180">
        <w:t xml:space="preserve"> genauer beschrieben ist.</w:t>
      </w:r>
    </w:p>
    <w:p w:rsidR="00EC4AB1" w:rsidRPr="00D71180" w:rsidRDefault="00EC4AB1" w:rsidP="00EC4AB1">
      <w:pPr>
        <w:pStyle w:val="gemStandard"/>
      </w:pPr>
      <w:r w:rsidRPr="00D71180">
        <w:t xml:space="preserve">An der Schnittstelle des Wrappers gilt für das Attribut </w:t>
      </w:r>
      <w:r w:rsidRPr="00D71180">
        <w:rPr>
          <w:i/>
        </w:rPr>
        <w:t>accessRules</w:t>
      </w:r>
      <w:r w:rsidRPr="00D71180">
        <w:t xml:space="preserve"> dieselbe Darstellung wie in der Objektsystemspezifikation.</w:t>
      </w:r>
    </w:p>
    <w:p w:rsidR="00EC4AB1" w:rsidRPr="00D71180" w:rsidRDefault="00EC4AB1" w:rsidP="00157BB4">
      <w:pPr>
        <w:pStyle w:val="berschrift3"/>
      </w:pPr>
      <w:bookmarkStart w:id="308" w:name="_Ref360108560"/>
      <w:bookmarkStart w:id="309" w:name="_Toc501701432"/>
      <w:r w:rsidRPr="00D71180">
        <w:t>XML-Darstellung von accessRulesPublicSignatureVerificationObject</w:t>
      </w:r>
      <w:bookmarkEnd w:id="308"/>
      <w:bookmarkEnd w:id="309"/>
    </w:p>
    <w:p w:rsidR="00EC4AB1" w:rsidRPr="00D71180" w:rsidRDefault="00EC4AB1" w:rsidP="00EC4AB1">
      <w:pPr>
        <w:pStyle w:val="gemStandard"/>
      </w:pPr>
      <w:r w:rsidRPr="00D71180">
        <w:t xml:space="preserve">Im Rahmen einer Objektsystemspezifikation wird ein Attribut </w:t>
      </w:r>
      <w:r w:rsidRPr="00D71180">
        <w:rPr>
          <w:i/>
        </w:rPr>
        <w:t>accessRulesPublicSign</w:t>
      </w:r>
      <w:r w:rsidRPr="00D71180">
        <w:rPr>
          <w:i/>
        </w:rPr>
        <w:t>a</w:t>
      </w:r>
      <w:r w:rsidRPr="00D71180">
        <w:rPr>
          <w:i/>
        </w:rPr>
        <w:t>tureVerificationObject</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id="accessRulesVerification"</w:t>
      </w:r>
      <w:r w:rsidRPr="00D71180">
        <w:rPr>
          <w:lang w:val="en-GB"/>
        </w:rPr>
        <w:t>&gt;</w:t>
      </w:r>
    </w:p>
    <w:p w:rsidR="00EC4AB1" w:rsidRPr="00D71180" w:rsidRDefault="00EC4AB1" w:rsidP="00EC4AB1">
      <w:pPr>
        <w:pStyle w:val="afiXML"/>
        <w:rPr>
          <w:lang w:val="en-GB"/>
        </w:rPr>
      </w:pPr>
      <w:r w:rsidRPr="00D71180">
        <w:rPr>
          <w:lang w:val="en-GB"/>
        </w:rPr>
        <w:t xml:space="preserve">     </w:t>
      </w:r>
      <w:r w:rsidRPr="00D71180">
        <w:fldChar w:fldCharType="begin"/>
      </w:r>
      <w:r w:rsidRPr="00D71180">
        <w:rPr>
          <w:lang w:val="en-GB"/>
        </w:rPr>
        <w:instrText xml:space="preserve"> REF  ointerfaceDependentAccessRules \h  \* MERGEFORMAT </w:instrText>
      </w:r>
      <w:r w:rsidRPr="00D71180">
        <w:fldChar w:fldCharType="separate"/>
      </w:r>
      <w:r w:rsidRPr="00635D2B">
        <w:rPr>
          <w:lang w:val="en-GB"/>
        </w:rPr>
        <w:t>interfaceDependentAccessRules</w:t>
      </w:r>
      <w:r w:rsidRPr="00D71180">
        <w:fldChar w:fldCharType="end"/>
      </w:r>
    </w:p>
    <w:p w:rsidR="00EC4AB1" w:rsidRPr="00B46C7C" w:rsidRDefault="00EC4AB1" w:rsidP="00EC4AB1">
      <w:pPr>
        <w:pStyle w:val="afiXML"/>
        <w:rPr>
          <w:lang w:val="en-GB"/>
        </w:rPr>
      </w:pPr>
      <w:r w:rsidRPr="00B46C7C">
        <w:rPr>
          <w:lang w:val="en-GB"/>
        </w:rPr>
        <w:t xml:space="preserve">   &lt;/attribute&gt;</w:t>
      </w:r>
    </w:p>
    <w:p w:rsidR="00EC4AB1" w:rsidRPr="00A36AD9" w:rsidRDefault="00EC4AB1" w:rsidP="00EC4AB1">
      <w:pPr>
        <w:pStyle w:val="gemStandard"/>
      </w:pPr>
      <w:r w:rsidRPr="00A36AD9">
        <w:t xml:space="preserve">wobei </w:t>
      </w:r>
      <w:r w:rsidRPr="00D71180">
        <w:fldChar w:fldCharType="begin"/>
      </w:r>
      <w:r w:rsidRPr="00A36AD9">
        <w:instrText xml:space="preserve"> REF  ointerfaceDependentAccessRules \h  \* MERGEFORMAT </w:instrText>
      </w:r>
      <w:r w:rsidRPr="00D71180">
        <w:fldChar w:fldCharType="separate"/>
      </w:r>
      <w:r w:rsidRPr="00D71180">
        <w:rPr>
          <w:i/>
        </w:rPr>
        <w:t>interfaceDependentAccessRules</w:t>
      </w:r>
      <w:r w:rsidRPr="00D71180">
        <w:fldChar w:fldCharType="end"/>
      </w:r>
      <w:r w:rsidRPr="00A36AD9">
        <w:t xml:space="preserve"> in </w:t>
      </w:r>
      <w:r w:rsidRPr="00D71180">
        <w:fldChar w:fldCharType="begin"/>
      </w:r>
      <w:r w:rsidRPr="00A36AD9">
        <w:instrText xml:space="preserve"> REF _Ref353975023 \r \h  \* MERGEFORMAT </w:instrText>
      </w:r>
      <w:r w:rsidRPr="00D71180">
        <w:fldChar w:fldCharType="separate"/>
      </w:r>
      <w:r>
        <w:t>6.2.26</w:t>
      </w:r>
      <w:r w:rsidRPr="00D71180">
        <w:fldChar w:fldCharType="end"/>
      </w:r>
      <w:r w:rsidRPr="00A36AD9">
        <w:t xml:space="preserve"> genauer beschrieben ist.</w:t>
      </w:r>
    </w:p>
    <w:p w:rsidR="00EC4AB1" w:rsidRPr="00D71180" w:rsidRDefault="00EC4AB1" w:rsidP="00EC4AB1">
      <w:pPr>
        <w:pStyle w:val="gemStandard"/>
      </w:pPr>
      <w:r w:rsidRPr="00D71180">
        <w:t xml:space="preserve">An der Schnittstelle des Wrappers gilt für das Attribut </w:t>
      </w:r>
      <w:r w:rsidRPr="00D71180">
        <w:rPr>
          <w:i/>
        </w:rPr>
        <w:t>accessRules</w:t>
      </w:r>
      <w:r w:rsidRPr="00D71180">
        <w:t xml:space="preserve"> dieselbe Darstellung wie in der Objektsystemspezifikation.</w:t>
      </w:r>
    </w:p>
    <w:p w:rsidR="00EC4AB1" w:rsidRPr="00D71180" w:rsidRDefault="00EC4AB1" w:rsidP="00157BB4">
      <w:pPr>
        <w:pStyle w:val="berschrift3"/>
      </w:pPr>
      <w:bookmarkStart w:id="310" w:name="_Ref353986261"/>
      <w:bookmarkStart w:id="311" w:name="_Toc359945247"/>
      <w:bookmarkStart w:id="312" w:name="_Toc501701433"/>
      <w:r w:rsidRPr="00D71180">
        <w:t>XML-Darstellung von accessRulesSessionkeys</w:t>
      </w:r>
      <w:bookmarkEnd w:id="305"/>
      <w:bookmarkEnd w:id="310"/>
      <w:bookmarkEnd w:id="311"/>
      <w:bookmarkEnd w:id="312"/>
    </w:p>
    <w:p w:rsidR="00EC4AB1" w:rsidRPr="00D71180" w:rsidRDefault="00EC4AB1" w:rsidP="00EC4AB1">
      <w:pPr>
        <w:pStyle w:val="gemStandard"/>
      </w:pPr>
      <w:r w:rsidRPr="00D71180">
        <w:t xml:space="preserve">Falls für ein Objekt das Attribut </w:t>
      </w:r>
      <w:r w:rsidRPr="00D71180">
        <w:rPr>
          <w:i/>
        </w:rPr>
        <w:t>accessRulesSessionkeys</w:t>
      </w:r>
      <w:r w:rsidRPr="00D71180">
        <w:t xml:space="preserve"> vorgeschrieben ist (siehe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xml:space="preserve">#(N016.820), (N017.420)]) dann wird in einer Objektsystemspezifikation das Attribut </w:t>
      </w:r>
      <w:r w:rsidRPr="00D71180">
        <w:rPr>
          <w:i/>
        </w:rPr>
        <w:t>accessRulesSessionkeys</w:t>
      </w:r>
      <w:r w:rsidRPr="00D71180">
        <w:t xml:space="preserve"> wie folgt darg</w:t>
      </w:r>
      <w:r w:rsidRPr="00D71180">
        <w:t>e</w:t>
      </w:r>
      <w:r w:rsidRPr="00D71180">
        <w:t>stellt:</w:t>
      </w:r>
      <w:r w:rsidRPr="00D71180">
        <w:tab/>
      </w:r>
    </w:p>
    <w:p w:rsidR="00EC4AB1" w:rsidRPr="00D71180" w:rsidRDefault="00EC4AB1" w:rsidP="00EC4AB1">
      <w:pPr>
        <w:pStyle w:val="afiXML"/>
        <w:rPr>
          <w:lang w:val="en-GB"/>
        </w:rPr>
      </w:pPr>
      <w:r w:rsidRPr="00D71180">
        <w:t xml:space="preserve">   </w:t>
      </w:r>
      <w:r w:rsidRPr="00D71180">
        <w:rPr>
          <w:lang w:val="en-GB"/>
        </w:rPr>
        <w:t>&lt;attribute id="accessRulesSessionkeys"&gt;</w:t>
      </w:r>
    </w:p>
    <w:p w:rsidR="00EC4AB1" w:rsidRPr="00D71180" w:rsidRDefault="00EC4AB1" w:rsidP="00EC4AB1">
      <w:pPr>
        <w:pStyle w:val="afiXML"/>
        <w:rPr>
          <w:lang w:val="en-GB"/>
        </w:rPr>
      </w:pPr>
      <w:r w:rsidRPr="00D71180">
        <w:rPr>
          <w:lang w:val="en-GB"/>
        </w:rPr>
        <w:t xml:space="preserve">     </w:t>
      </w:r>
      <w:r w:rsidRPr="00D71180">
        <w:fldChar w:fldCharType="begin"/>
      </w:r>
      <w:r w:rsidRPr="00D71180">
        <w:rPr>
          <w:lang w:val="en-GB"/>
        </w:rPr>
        <w:instrText xml:space="preserve"> REF  ointerfaceDependentAccessRules \h  \* MERGEFORMAT </w:instrText>
      </w:r>
      <w:r w:rsidRPr="00D71180">
        <w:fldChar w:fldCharType="separate"/>
      </w:r>
      <w:r w:rsidRPr="00635D2B">
        <w:rPr>
          <w:lang w:val="en-GB"/>
        </w:rPr>
        <w:t>interfaceDependentAccessRules</w:t>
      </w:r>
      <w:r w:rsidRPr="00D71180">
        <w:fldChar w:fldCharType="end"/>
      </w:r>
    </w:p>
    <w:p w:rsidR="00EC4AB1" w:rsidRPr="00B46C7C" w:rsidRDefault="00EC4AB1" w:rsidP="00EC4AB1">
      <w:pPr>
        <w:pStyle w:val="afiXML"/>
        <w:rPr>
          <w:lang w:val="en-GB"/>
        </w:rPr>
      </w:pPr>
      <w:r w:rsidRPr="00B46C7C">
        <w:rPr>
          <w:lang w:val="en-GB"/>
        </w:rPr>
        <w:t xml:space="preserve">   </w:t>
      </w:r>
      <w:r w:rsidRPr="00B46C7C">
        <w:rPr>
          <w:lang w:val="en-GB"/>
        </w:rPr>
        <w:t>&lt;/attribute&gt;</w:t>
      </w:r>
    </w:p>
    <w:p w:rsidR="00EC4AB1" w:rsidRPr="00A36AD9" w:rsidRDefault="00EC4AB1" w:rsidP="00EC4AB1">
      <w:pPr>
        <w:pStyle w:val="gemStandard"/>
      </w:pPr>
      <w:r w:rsidRPr="00A36AD9">
        <w:t xml:space="preserve">wobei </w:t>
      </w:r>
      <w:r w:rsidRPr="00D71180">
        <w:fldChar w:fldCharType="begin"/>
      </w:r>
      <w:r w:rsidRPr="00A36AD9">
        <w:instrText xml:space="preserve"> REF  ointerfaceDependentAccessRules \h  \* MERGEFORMAT </w:instrText>
      </w:r>
      <w:r w:rsidRPr="00D71180">
        <w:fldChar w:fldCharType="separate"/>
      </w:r>
      <w:r w:rsidRPr="00D71180">
        <w:rPr>
          <w:i/>
        </w:rPr>
        <w:t>interfaceDependentAccessRules</w:t>
      </w:r>
      <w:r w:rsidRPr="00D71180">
        <w:fldChar w:fldCharType="end"/>
      </w:r>
      <w:r w:rsidRPr="00A36AD9">
        <w:t xml:space="preserve"> in </w:t>
      </w:r>
      <w:r w:rsidRPr="00D71180">
        <w:fldChar w:fldCharType="begin"/>
      </w:r>
      <w:r w:rsidRPr="00A36AD9">
        <w:instrText xml:space="preserve"> REF _Ref353975023 \r \h  \* MERGEFORMAT </w:instrText>
      </w:r>
      <w:r w:rsidRPr="00D71180">
        <w:fldChar w:fldCharType="separate"/>
      </w:r>
      <w:r>
        <w:t>6.2.26</w:t>
      </w:r>
      <w:r w:rsidRPr="00D71180">
        <w:fldChar w:fldCharType="end"/>
      </w:r>
      <w:r w:rsidRPr="00A36AD9">
        <w:t xml:space="preserve"> genauer beschrieben ist.</w:t>
      </w:r>
    </w:p>
    <w:p w:rsidR="00EC4AB1" w:rsidRPr="00D71180" w:rsidRDefault="00EC4AB1" w:rsidP="00EC4AB1">
      <w:pPr>
        <w:pStyle w:val="gemStandard"/>
      </w:pPr>
      <w:r w:rsidRPr="00D71180">
        <w:t xml:space="preserve">Falls für ein Objekt das Attribut </w:t>
      </w:r>
      <w:r w:rsidRPr="00D71180">
        <w:rPr>
          <w:i/>
        </w:rPr>
        <w:t>accessRulesSessionkeys</w:t>
      </w:r>
      <w:r w:rsidRPr="00D71180">
        <w:t xml:space="preserve"> nicht vorgeschrieben ist (siehe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#(N016.820), (N017.420)]) dann fehlt es in einer Objektsystemspezifik</w:t>
      </w:r>
      <w:r w:rsidRPr="00D71180">
        <w:t>a</w:t>
      </w:r>
      <w:r w:rsidRPr="00D71180">
        <w:t>tion.</w:t>
      </w:r>
    </w:p>
    <w:p w:rsidR="00EC4AB1" w:rsidRPr="00D71180" w:rsidRDefault="00EC4AB1" w:rsidP="00EC4AB1">
      <w:pPr>
        <w:pStyle w:val="gemStandard"/>
      </w:pPr>
      <w:r w:rsidRPr="00D71180">
        <w:t xml:space="preserve">Falls für ein Objekt in einer Objektsystemspezifikation ein Attribut </w:t>
      </w:r>
      <w:r w:rsidRPr="00D71180">
        <w:rPr>
          <w:i/>
        </w:rPr>
        <w:t>accessRulesSessio</w:t>
      </w:r>
      <w:r w:rsidRPr="00D71180">
        <w:rPr>
          <w:i/>
        </w:rPr>
        <w:t>n</w:t>
      </w:r>
      <w:r w:rsidRPr="00D71180">
        <w:rPr>
          <w:i/>
        </w:rPr>
        <w:t>keys</w:t>
      </w:r>
      <w:r w:rsidRPr="00D71180">
        <w:t xml:space="preserve"> angegeben ist, dann MUSS dieses Attribut an der Schnittstelle des Wrappers vo</w:t>
      </w:r>
      <w:r w:rsidRPr="00D71180">
        <w:t>r</w:t>
      </w:r>
      <w:r w:rsidRPr="00D71180">
        <w:t>handen sein.</w:t>
      </w:r>
    </w:p>
    <w:p w:rsidR="00EC4AB1" w:rsidRPr="00D71180" w:rsidRDefault="00EC4AB1" w:rsidP="00EC4AB1">
      <w:pPr>
        <w:pStyle w:val="gemStandard"/>
      </w:pPr>
      <w:r w:rsidRPr="00D71180">
        <w:t xml:space="preserve">Falls für ein Objekt in einer Objektsystemspezifikation kein Attribut </w:t>
      </w:r>
      <w:r w:rsidRPr="00D71180">
        <w:rPr>
          <w:i/>
        </w:rPr>
        <w:t>accessRulesSessio</w:t>
      </w:r>
      <w:r w:rsidRPr="00D71180">
        <w:rPr>
          <w:i/>
        </w:rPr>
        <w:t>n</w:t>
      </w:r>
      <w:r w:rsidRPr="00D71180">
        <w:rPr>
          <w:i/>
        </w:rPr>
        <w:t>keys</w:t>
      </w:r>
      <w:r w:rsidRPr="00D71180">
        <w:t xml:space="preserve"> a</w:t>
      </w:r>
      <w:r w:rsidRPr="00D71180">
        <w:t>n</w:t>
      </w:r>
      <w:r w:rsidRPr="00D71180">
        <w:t>gegeben ist, dann DARF dieses Attribut an der Schnittstelle des Wrappers NICHT vorhanden sein.</w:t>
      </w:r>
    </w:p>
    <w:p w:rsidR="00EC4AB1" w:rsidRPr="00D71180" w:rsidRDefault="00EC4AB1" w:rsidP="00157BB4">
      <w:pPr>
        <w:pStyle w:val="berschrift3"/>
      </w:pPr>
      <w:bookmarkStart w:id="313" w:name="_Ref361931056"/>
      <w:bookmarkStart w:id="314" w:name="_Toc501701434"/>
      <w:r w:rsidRPr="00D71180">
        <w:t>XML-Darstellung algorithmIdentifier</w:t>
      </w:r>
      <w:bookmarkEnd w:id="313"/>
      <w:bookmarkEnd w:id="314"/>
    </w:p>
    <w:p w:rsidR="00EC4AB1" w:rsidRPr="00D71180" w:rsidRDefault="00EC4AB1" w:rsidP="00EC4AB1">
      <w:pPr>
        <w:pStyle w:val="gemStandard"/>
      </w:pPr>
      <w:r w:rsidRPr="00D71180">
        <w:t xml:space="preserve">Im Rahmen einer Objektsystemspezifikation wird ein Attribut </w:t>
      </w:r>
      <w:r w:rsidRPr="00D71180">
        <w:rPr>
          <w:i/>
        </w:rPr>
        <w:t>algorithmIdentifier</w:t>
      </w:r>
      <w:r w:rsidRPr="00D71180">
        <w:t xml:space="preserve"> wie folgt darg</w:t>
      </w:r>
      <w:r w:rsidRPr="00D71180">
        <w:t>e</w:t>
      </w:r>
      <w:r w:rsidRPr="00D71180">
        <w:t>stellt:</w:t>
      </w:r>
    </w:p>
    <w:p w:rsidR="00EC4AB1" w:rsidRPr="00D71180" w:rsidRDefault="00EC4AB1" w:rsidP="00EC4AB1">
      <w:pPr>
        <w:pStyle w:val="afiXML"/>
      </w:pPr>
      <w:r w:rsidRPr="00D71180">
        <w:t xml:space="preserve">   &lt;attribute id="algorithmIdentifier"&gt; ... &gt;/attribute&gt;</w:t>
      </w:r>
    </w:p>
    <w:p w:rsidR="00EC4AB1" w:rsidRPr="00D71180" w:rsidRDefault="00EC4AB1" w:rsidP="00EC4AB1">
      <w:pPr>
        <w:pStyle w:val="gemStandard"/>
      </w:pPr>
      <w:r w:rsidRPr="00D71180">
        <w:t xml:space="preserve">wobei als Wert genau ein Element aus </w:t>
      </w:r>
      <w:r w:rsidRPr="00D71180">
        <w:fldChar w:fldCharType="begin"/>
      </w:r>
      <w:r w:rsidRPr="00D71180">
        <w:instrText xml:space="preserve"> REF _Ref361930929 \h  \* MERGEFORMAT </w:instrText>
      </w:r>
      <w:r w:rsidRPr="00D71180">
        <w:fldChar w:fldCharType="separate"/>
      </w:r>
      <w:r w:rsidRPr="00D71180">
        <w:t xml:space="preserve">Tabelle </w:t>
      </w:r>
      <w:r>
        <w:rPr>
          <w:noProof/>
        </w:rPr>
        <w:t>34</w:t>
      </w:r>
      <w:r w:rsidRPr="00D71180">
        <w:fldChar w:fldCharType="end"/>
      </w:r>
      <w:r w:rsidRPr="00D71180">
        <w:t xml:space="preserve"> verwendet wird.</w:t>
      </w:r>
    </w:p>
    <w:p w:rsidR="00EC4AB1" w:rsidRPr="00D71180" w:rsidRDefault="00EC4AB1" w:rsidP="00EC4AB1">
      <w:pPr>
        <w:pStyle w:val="gemStandard"/>
      </w:pPr>
      <w:r w:rsidRPr="00D71180">
        <w:t xml:space="preserve">An der Schnittstelle des Wrappers gilt für das Attribut </w:t>
      </w:r>
      <w:r w:rsidRPr="00D71180">
        <w:rPr>
          <w:i/>
        </w:rPr>
        <w:t>algorithmIdentifier</w:t>
      </w:r>
      <w:r w:rsidRPr="00D71180">
        <w:t xml:space="preserve"> dieselbe Darste</w:t>
      </w:r>
      <w:r w:rsidRPr="00D71180">
        <w:t>l</w:t>
      </w:r>
      <w:r w:rsidRPr="00D71180">
        <w:t>lung wie in der O</w:t>
      </w:r>
      <w:r w:rsidRPr="00D71180">
        <w:t>b</w:t>
      </w:r>
      <w:r w:rsidRPr="00D71180">
        <w:t>jektsystemspezifikation.</w:t>
      </w:r>
    </w:p>
    <w:p w:rsidR="00EC4AB1" w:rsidRPr="00D71180" w:rsidRDefault="00EC4AB1" w:rsidP="00157BB4">
      <w:pPr>
        <w:pStyle w:val="berschrift3"/>
      </w:pPr>
      <w:bookmarkStart w:id="315" w:name="_Ref353806189"/>
      <w:bookmarkStart w:id="316" w:name="_Toc359945248"/>
      <w:bookmarkStart w:id="317" w:name="_Toc501701435"/>
      <w:r w:rsidRPr="00D71180">
        <w:lastRenderedPageBreak/>
        <w:t>XML-Darstellung algorithmIdentifier</w:t>
      </w:r>
      <w:bookmarkEnd w:id="315"/>
      <w:bookmarkEnd w:id="316"/>
      <w:r w:rsidRPr="00D71180">
        <w:t xml:space="preserve"> in listAlgorithmIdent</w:t>
      </w:r>
      <w:r w:rsidRPr="00D71180">
        <w:t>i</w:t>
      </w:r>
      <w:r w:rsidRPr="00D71180">
        <w:t>fier</w:t>
      </w:r>
      <w:bookmarkEnd w:id="317"/>
    </w:p>
    <w:p w:rsidR="00EC4AB1" w:rsidRPr="00D71180" w:rsidRDefault="00EC4AB1" w:rsidP="00EC4AB1">
      <w:pPr>
        <w:pStyle w:val="gemStandard"/>
      </w:pPr>
      <w:r w:rsidRPr="00D71180">
        <w:t xml:space="preserve">Im Rahmen einer Objektsystemspezifikation wird ein Attribut </w:t>
      </w:r>
      <w:r w:rsidRPr="00D71180">
        <w:rPr>
          <w:i/>
        </w:rPr>
        <w:t>algorithmIdentifier</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318" w:name="_Ref361930929"/>
      <w:bookmarkStart w:id="319" w:name="_Toc458003862"/>
      <w:r w:rsidRPr="00D71180">
        <w:t xml:space="preserve">Tabelle </w:t>
      </w:r>
      <w:r w:rsidRPr="00D71180">
        <w:fldChar w:fldCharType="begin"/>
      </w:r>
      <w:r w:rsidRPr="00D71180">
        <w:instrText xml:space="preserve"> SEQ Tabelle \* ARABIC </w:instrText>
      </w:r>
      <w:r w:rsidRPr="00D71180">
        <w:fldChar w:fldCharType="separate"/>
      </w:r>
      <w:r>
        <w:rPr>
          <w:noProof/>
        </w:rPr>
        <w:t>34</w:t>
      </w:r>
      <w:r w:rsidRPr="00D71180">
        <w:fldChar w:fldCharType="end"/>
      </w:r>
      <w:bookmarkEnd w:id="318"/>
      <w:r w:rsidRPr="00D71180">
        <w:t xml:space="preserve">: XML-Darstellung </w:t>
      </w:r>
      <w:r w:rsidRPr="00D71180">
        <w:rPr>
          <w:i/>
        </w:rPr>
        <w:t>algorithmIdentifier</w:t>
      </w:r>
      <w:bookmarkEnd w:id="319"/>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8"/>
        <w:gridCol w:w="5280"/>
      </w:tblGrid>
      <w:tr w:rsidR="00EC4AB1" w:rsidRPr="001E6F24" w:rsidTr="00EC4AB1">
        <w:trPr>
          <w:tblHeader/>
        </w:trPr>
        <w:tc>
          <w:tcPr>
            <w:tcW w:w="3738" w:type="dxa"/>
            <w:shd w:val="clear" w:color="auto" w:fill="E0E0E0"/>
            <w:vAlign w:val="center"/>
          </w:tcPr>
          <w:p w:rsidR="00EC4AB1" w:rsidRPr="001E6F24" w:rsidRDefault="00EC4AB1" w:rsidP="00EC4AB1">
            <w:pPr>
              <w:pStyle w:val="gemTab9pt"/>
              <w:keepNext/>
              <w:keepLines/>
              <w:jc w:val="center"/>
              <w:rPr>
                <w:b/>
              </w:rPr>
            </w:pPr>
            <w:r w:rsidRPr="001E6F24">
              <w:rPr>
                <w:b/>
              </w:rPr>
              <w:t>Algorithmus</w:t>
            </w:r>
          </w:p>
        </w:tc>
        <w:tc>
          <w:tcPr>
            <w:tcW w:w="5280" w:type="dxa"/>
            <w:shd w:val="clear" w:color="auto" w:fill="E0E0E0"/>
            <w:vAlign w:val="center"/>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3738" w:type="dxa"/>
            <w:shd w:val="clear" w:color="auto" w:fill="auto"/>
            <w:vAlign w:val="center"/>
          </w:tcPr>
          <w:p w:rsidR="00EC4AB1" w:rsidRPr="00D71180" w:rsidRDefault="00EC4AB1" w:rsidP="00EC4AB1">
            <w:pPr>
              <w:pStyle w:val="gemTab9pt"/>
              <w:keepNext/>
              <w:keepLines/>
            </w:pPr>
            <w:r w:rsidRPr="00D71180">
              <w:t>aesSessionkey4SM</w:t>
            </w:r>
          </w:p>
        </w:tc>
        <w:tc>
          <w:tcPr>
            <w:tcW w:w="5280" w:type="dxa"/>
            <w:shd w:val="clear" w:color="auto" w:fill="auto"/>
          </w:tcPr>
          <w:p w:rsidR="00EC4AB1" w:rsidRPr="001E6F24" w:rsidRDefault="00EC4AB1" w:rsidP="00EC4AB1">
            <w:pPr>
              <w:pStyle w:val="afiXML"/>
              <w:rPr>
                <w:lang w:val="en-GB"/>
              </w:rPr>
            </w:pPr>
            <w:r w:rsidRPr="001E6F24">
              <w:rPr>
                <w:lang w:val="en-GB"/>
              </w:rPr>
              <w:t>aesSessionkey4SM</w:t>
            </w:r>
          </w:p>
        </w:tc>
      </w:tr>
      <w:tr w:rsidR="00EC4AB1" w:rsidRPr="001E6F24" w:rsidTr="00EC4AB1">
        <w:tc>
          <w:tcPr>
            <w:tcW w:w="3738" w:type="dxa"/>
            <w:shd w:val="clear" w:color="auto" w:fill="auto"/>
            <w:vAlign w:val="center"/>
          </w:tcPr>
          <w:p w:rsidR="00EC4AB1" w:rsidRPr="00D71180" w:rsidRDefault="00EC4AB1" w:rsidP="00EC4AB1">
            <w:pPr>
              <w:pStyle w:val="gemTab9pt"/>
              <w:keepLines/>
            </w:pPr>
            <w:r w:rsidRPr="00D71180">
              <w:t>aesSessionkey4TC</w:t>
            </w:r>
          </w:p>
        </w:tc>
        <w:tc>
          <w:tcPr>
            <w:tcW w:w="5280" w:type="dxa"/>
            <w:shd w:val="clear" w:color="auto" w:fill="auto"/>
          </w:tcPr>
          <w:p w:rsidR="00EC4AB1" w:rsidRPr="001E6F24" w:rsidRDefault="00EC4AB1" w:rsidP="00EC4AB1">
            <w:pPr>
              <w:pStyle w:val="afiXML"/>
              <w:rPr>
                <w:lang w:val="en-GB"/>
              </w:rPr>
            </w:pPr>
            <w:r w:rsidRPr="001E6F24">
              <w:rPr>
                <w:lang w:val="en-GB"/>
              </w:rPr>
              <w:t>aesSessionkey4TC</w:t>
            </w:r>
          </w:p>
        </w:tc>
      </w:tr>
      <w:tr w:rsidR="00EC4AB1" w:rsidRPr="001E6F24" w:rsidTr="00EC4AB1">
        <w:tc>
          <w:tcPr>
            <w:tcW w:w="3738" w:type="dxa"/>
            <w:shd w:val="clear" w:color="auto" w:fill="auto"/>
            <w:vAlign w:val="center"/>
          </w:tcPr>
          <w:p w:rsidR="00EC4AB1" w:rsidRPr="00D71180" w:rsidRDefault="00EC4AB1" w:rsidP="00EC4AB1">
            <w:pPr>
              <w:pStyle w:val="gemTab9pt"/>
              <w:keepLines/>
            </w:pPr>
            <w:r w:rsidRPr="00D71180">
              <w:t>desSessionkey4SM</w:t>
            </w:r>
          </w:p>
        </w:tc>
        <w:tc>
          <w:tcPr>
            <w:tcW w:w="5280" w:type="dxa"/>
            <w:shd w:val="clear" w:color="auto" w:fill="auto"/>
          </w:tcPr>
          <w:p w:rsidR="00EC4AB1" w:rsidRPr="001E6F24" w:rsidRDefault="00EC4AB1" w:rsidP="00EC4AB1">
            <w:pPr>
              <w:pStyle w:val="afiXML"/>
              <w:rPr>
                <w:lang w:val="en-GB"/>
              </w:rPr>
            </w:pPr>
            <w:r w:rsidRPr="001E6F24">
              <w:rPr>
                <w:lang w:val="en-GB"/>
              </w:rPr>
              <w:t>desSessionkey4SM</w:t>
            </w:r>
          </w:p>
        </w:tc>
      </w:tr>
      <w:tr w:rsidR="00EC4AB1" w:rsidRPr="001E6F24" w:rsidTr="00EC4AB1">
        <w:tc>
          <w:tcPr>
            <w:tcW w:w="3738" w:type="dxa"/>
            <w:shd w:val="clear" w:color="auto" w:fill="auto"/>
            <w:vAlign w:val="center"/>
          </w:tcPr>
          <w:p w:rsidR="00EC4AB1" w:rsidRPr="00D71180" w:rsidRDefault="00EC4AB1" w:rsidP="00EC4AB1">
            <w:pPr>
              <w:pStyle w:val="gemTab9pt"/>
              <w:keepLines/>
            </w:pPr>
            <w:r w:rsidRPr="00D71180">
              <w:t>desSessionkey4TC</w:t>
            </w:r>
          </w:p>
        </w:tc>
        <w:tc>
          <w:tcPr>
            <w:tcW w:w="5280" w:type="dxa"/>
            <w:shd w:val="clear" w:color="auto" w:fill="auto"/>
          </w:tcPr>
          <w:p w:rsidR="00EC4AB1" w:rsidRPr="001E6F24" w:rsidRDefault="00EC4AB1" w:rsidP="00EC4AB1">
            <w:pPr>
              <w:pStyle w:val="afiXML"/>
              <w:rPr>
                <w:lang w:val="en-GB"/>
              </w:rPr>
            </w:pPr>
            <w:r w:rsidRPr="001E6F24">
              <w:rPr>
                <w:lang w:val="en-GB"/>
              </w:rPr>
              <w:t>desSessionkey4TC</w:t>
            </w:r>
          </w:p>
        </w:tc>
      </w:tr>
      <w:tr w:rsidR="00EC4AB1" w:rsidRPr="00D71180" w:rsidTr="00EC4AB1">
        <w:tc>
          <w:tcPr>
            <w:tcW w:w="3738" w:type="dxa"/>
            <w:shd w:val="clear" w:color="auto" w:fill="auto"/>
            <w:vAlign w:val="center"/>
          </w:tcPr>
          <w:p w:rsidR="00EC4AB1" w:rsidRPr="005F21D3" w:rsidRDefault="00EC4AB1" w:rsidP="00EC4AB1">
            <w:pPr>
              <w:pStyle w:val="gemTab9pt"/>
              <w:keepLines/>
            </w:pPr>
            <w:r w:rsidRPr="005F21D3">
              <w:t>elcAsynchronAdmin</w:t>
            </w:r>
          </w:p>
        </w:tc>
        <w:tc>
          <w:tcPr>
            <w:tcW w:w="5280" w:type="dxa"/>
            <w:shd w:val="clear" w:color="auto" w:fill="auto"/>
          </w:tcPr>
          <w:p w:rsidR="00EC4AB1" w:rsidRPr="00D71180" w:rsidRDefault="00EC4AB1" w:rsidP="00EC4AB1">
            <w:pPr>
              <w:pStyle w:val="afiXML"/>
            </w:pPr>
            <w:r w:rsidRPr="005F21D3">
              <w:t>elcAsynchronAdmin</w:t>
            </w:r>
          </w:p>
        </w:tc>
      </w:tr>
      <w:tr w:rsidR="00EC4AB1" w:rsidRPr="001E6F24" w:rsidTr="00EC4AB1">
        <w:tc>
          <w:tcPr>
            <w:tcW w:w="3738" w:type="dxa"/>
            <w:shd w:val="clear" w:color="auto" w:fill="auto"/>
            <w:vAlign w:val="center"/>
          </w:tcPr>
          <w:p w:rsidR="00EC4AB1" w:rsidRPr="001E5B82" w:rsidRDefault="00EC4AB1" w:rsidP="00EC4AB1">
            <w:pPr>
              <w:pStyle w:val="gemTab9pt"/>
              <w:keepLines/>
            </w:pPr>
            <w:r w:rsidRPr="001E5B82">
              <w:t>elcRoleAuthentication</w:t>
            </w:r>
          </w:p>
        </w:tc>
        <w:tc>
          <w:tcPr>
            <w:tcW w:w="5280" w:type="dxa"/>
            <w:shd w:val="clear" w:color="auto" w:fill="auto"/>
          </w:tcPr>
          <w:p w:rsidR="00EC4AB1" w:rsidRPr="001E6F24" w:rsidRDefault="00EC4AB1" w:rsidP="00EC4AB1">
            <w:pPr>
              <w:pStyle w:val="afiXML"/>
              <w:rPr>
                <w:lang w:val="en-GB"/>
              </w:rPr>
            </w:pPr>
            <w:r w:rsidRPr="001E5B82">
              <w:t>elcRoleAuthentication</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elcSessionkey4SM</w:t>
            </w:r>
          </w:p>
        </w:tc>
        <w:tc>
          <w:tcPr>
            <w:tcW w:w="5280" w:type="dxa"/>
            <w:shd w:val="clear" w:color="auto" w:fill="auto"/>
            <w:vAlign w:val="center"/>
          </w:tcPr>
          <w:p w:rsidR="00EC4AB1" w:rsidRPr="001E6F24" w:rsidRDefault="00EC4AB1" w:rsidP="00EC4AB1">
            <w:pPr>
              <w:pStyle w:val="afiXML"/>
              <w:rPr>
                <w:lang w:val="en-GB"/>
              </w:rPr>
            </w:pPr>
            <w:r w:rsidRPr="001E6F24">
              <w:rPr>
                <w:lang w:val="en-GB"/>
              </w:rPr>
              <w:t>elcSessionkey4SM</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elcSessionkey4TC</w:t>
            </w:r>
          </w:p>
        </w:tc>
        <w:tc>
          <w:tcPr>
            <w:tcW w:w="5280" w:type="dxa"/>
            <w:shd w:val="clear" w:color="auto" w:fill="auto"/>
            <w:vAlign w:val="center"/>
          </w:tcPr>
          <w:p w:rsidR="00EC4AB1" w:rsidRPr="001E6F24" w:rsidRDefault="00EC4AB1" w:rsidP="00EC4AB1">
            <w:pPr>
              <w:pStyle w:val="afiXML"/>
              <w:rPr>
                <w:lang w:val="en-GB"/>
              </w:rPr>
            </w:pPr>
            <w:r w:rsidRPr="001E6F24">
              <w:rPr>
                <w:lang w:val="en-GB"/>
              </w:rPr>
              <w:t>elcSessionkey4TC</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elcSharedSecretCalculation</w:t>
            </w:r>
          </w:p>
        </w:tc>
        <w:tc>
          <w:tcPr>
            <w:tcW w:w="5280" w:type="dxa"/>
            <w:shd w:val="clear" w:color="auto" w:fill="auto"/>
            <w:vAlign w:val="center"/>
          </w:tcPr>
          <w:p w:rsidR="00EC4AB1" w:rsidRPr="001E6F24" w:rsidRDefault="00EC4AB1" w:rsidP="00EC4AB1">
            <w:pPr>
              <w:pStyle w:val="afiXML"/>
              <w:rPr>
                <w:lang w:val="en-GB"/>
              </w:rPr>
            </w:pPr>
            <w:r w:rsidRPr="001E6F24">
              <w:rPr>
                <w:lang w:val="en-GB"/>
              </w:rPr>
              <w:t>elcSharedSecretCalculation</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id-PACE-ECDH-GM-AES-CBC-CMAC-128</w:t>
            </w:r>
          </w:p>
        </w:tc>
        <w:tc>
          <w:tcPr>
            <w:tcW w:w="5280" w:type="dxa"/>
            <w:shd w:val="clear" w:color="auto" w:fill="auto"/>
            <w:vAlign w:val="center"/>
          </w:tcPr>
          <w:p w:rsidR="00EC4AB1" w:rsidRPr="001E6F24" w:rsidRDefault="00EC4AB1" w:rsidP="00EC4AB1">
            <w:pPr>
              <w:pStyle w:val="afiXML"/>
              <w:rPr>
                <w:lang w:val="en-GB"/>
              </w:rPr>
            </w:pPr>
            <w:r w:rsidRPr="001E6F24">
              <w:rPr>
                <w:lang w:val="en-GB"/>
              </w:rPr>
              <w:t>id-PACE-ECDH-GM-AES-CBC-CMAC-128</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id-PACE-ECDH-GM-AES-CBC-CMAC-192</w:t>
            </w:r>
          </w:p>
        </w:tc>
        <w:tc>
          <w:tcPr>
            <w:tcW w:w="5280" w:type="dxa"/>
            <w:shd w:val="clear" w:color="auto" w:fill="auto"/>
            <w:vAlign w:val="center"/>
          </w:tcPr>
          <w:p w:rsidR="00EC4AB1" w:rsidRPr="001E6F24" w:rsidRDefault="00EC4AB1" w:rsidP="00EC4AB1">
            <w:pPr>
              <w:pStyle w:val="afiXML"/>
              <w:rPr>
                <w:lang w:val="en-GB"/>
              </w:rPr>
            </w:pPr>
            <w:r w:rsidRPr="001E6F24">
              <w:rPr>
                <w:lang w:val="en-GB"/>
              </w:rPr>
              <w:t>id-PACE-ECDH-GM-AES-CBC-CMAC-192</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id-PACE-ECDH-GM-AES-CBC-CMAC-256</w:t>
            </w:r>
          </w:p>
        </w:tc>
        <w:tc>
          <w:tcPr>
            <w:tcW w:w="5280" w:type="dxa"/>
            <w:shd w:val="clear" w:color="auto" w:fill="auto"/>
            <w:vAlign w:val="center"/>
          </w:tcPr>
          <w:p w:rsidR="00EC4AB1" w:rsidRPr="001E6F24" w:rsidRDefault="00EC4AB1" w:rsidP="00EC4AB1">
            <w:pPr>
              <w:pStyle w:val="afiXML"/>
              <w:rPr>
                <w:lang w:val="en-GB"/>
              </w:rPr>
            </w:pPr>
            <w:r w:rsidRPr="001E6F24">
              <w:rPr>
                <w:lang w:val="en-GB"/>
              </w:rPr>
              <w:t>id-PACE-ECDH-GM-AES-CBC-CMAC-256</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rsaDecipherPKCS1_V1_5</w:t>
            </w:r>
          </w:p>
        </w:tc>
        <w:tc>
          <w:tcPr>
            <w:tcW w:w="5280" w:type="dxa"/>
            <w:shd w:val="clear" w:color="auto" w:fill="auto"/>
            <w:vAlign w:val="center"/>
          </w:tcPr>
          <w:p w:rsidR="00EC4AB1" w:rsidRPr="001E6F24" w:rsidRDefault="00EC4AB1" w:rsidP="00EC4AB1">
            <w:pPr>
              <w:pStyle w:val="afiXML"/>
              <w:rPr>
                <w:lang w:val="en-GB"/>
              </w:rPr>
            </w:pPr>
            <w:r w:rsidRPr="001E6F24">
              <w:rPr>
                <w:lang w:val="en-GB"/>
              </w:rPr>
              <w:t>rsaDecipherPKCS1_V1_5</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rsaDecipherOae</w:t>
            </w:r>
            <w:r w:rsidRPr="001E6F24">
              <w:rPr>
                <w:lang w:val="en-GB"/>
              </w:rPr>
              <w:t>p</w:t>
            </w:r>
          </w:p>
        </w:tc>
        <w:tc>
          <w:tcPr>
            <w:tcW w:w="5280" w:type="dxa"/>
            <w:shd w:val="clear" w:color="auto" w:fill="auto"/>
            <w:vAlign w:val="center"/>
          </w:tcPr>
          <w:p w:rsidR="00EC4AB1" w:rsidRPr="001E6F24" w:rsidRDefault="00EC4AB1" w:rsidP="00EC4AB1">
            <w:pPr>
              <w:pStyle w:val="afiXML"/>
              <w:rPr>
                <w:lang w:val="en-GB"/>
              </w:rPr>
            </w:pPr>
            <w:r w:rsidRPr="001E6F24">
              <w:rPr>
                <w:lang w:val="en-GB"/>
              </w:rPr>
              <w:t>rsaDecipherOaep</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rsaClientAuthentication</w:t>
            </w:r>
          </w:p>
        </w:tc>
        <w:tc>
          <w:tcPr>
            <w:tcW w:w="5280" w:type="dxa"/>
            <w:shd w:val="clear" w:color="auto" w:fill="auto"/>
            <w:vAlign w:val="center"/>
          </w:tcPr>
          <w:p w:rsidR="00EC4AB1" w:rsidRPr="001E6F24" w:rsidRDefault="00EC4AB1" w:rsidP="00EC4AB1">
            <w:pPr>
              <w:pStyle w:val="afiXML"/>
              <w:rPr>
                <w:lang w:val="en-GB"/>
              </w:rPr>
            </w:pPr>
            <w:r w:rsidRPr="001E6F24">
              <w:rPr>
                <w:lang w:val="en-GB"/>
              </w:rPr>
              <w:t>rsaClientAuthentication</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rsaRoleAuthentication</w:t>
            </w:r>
          </w:p>
        </w:tc>
        <w:tc>
          <w:tcPr>
            <w:tcW w:w="5280" w:type="dxa"/>
            <w:shd w:val="clear" w:color="auto" w:fill="auto"/>
            <w:vAlign w:val="center"/>
          </w:tcPr>
          <w:p w:rsidR="00EC4AB1" w:rsidRPr="001E6F24" w:rsidRDefault="00EC4AB1" w:rsidP="00EC4AB1">
            <w:pPr>
              <w:pStyle w:val="afiXML"/>
              <w:rPr>
                <w:lang w:val="en-GB"/>
              </w:rPr>
            </w:pPr>
            <w:r w:rsidRPr="001E6F24">
              <w:rPr>
                <w:lang w:val="en-GB"/>
              </w:rPr>
              <w:t>rsaRoleAuthentication</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rsaSessionkey4SM</w:t>
            </w:r>
          </w:p>
        </w:tc>
        <w:tc>
          <w:tcPr>
            <w:tcW w:w="5280" w:type="dxa"/>
            <w:shd w:val="clear" w:color="auto" w:fill="auto"/>
            <w:vAlign w:val="center"/>
          </w:tcPr>
          <w:p w:rsidR="00EC4AB1" w:rsidRPr="001E6F24" w:rsidRDefault="00EC4AB1" w:rsidP="00EC4AB1">
            <w:pPr>
              <w:pStyle w:val="afiXML"/>
              <w:rPr>
                <w:lang w:val="en-GB"/>
              </w:rPr>
            </w:pPr>
            <w:r w:rsidRPr="001E6F24">
              <w:rPr>
                <w:lang w:val="en-GB"/>
              </w:rPr>
              <w:t>rsaSessionkey4SM</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rsaSessionkey4TC</w:t>
            </w:r>
          </w:p>
        </w:tc>
        <w:tc>
          <w:tcPr>
            <w:tcW w:w="5280" w:type="dxa"/>
            <w:shd w:val="clear" w:color="auto" w:fill="auto"/>
            <w:vAlign w:val="center"/>
          </w:tcPr>
          <w:p w:rsidR="00EC4AB1" w:rsidRPr="001E6F24" w:rsidRDefault="00EC4AB1" w:rsidP="00EC4AB1">
            <w:pPr>
              <w:pStyle w:val="afiXML"/>
              <w:rPr>
                <w:lang w:val="en-GB"/>
              </w:rPr>
            </w:pPr>
            <w:r w:rsidRPr="001E6F24">
              <w:rPr>
                <w:lang w:val="en-GB"/>
              </w:rPr>
              <w:t>rsaSessionkey4TC</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sign9796_2_DS2</w:t>
            </w:r>
          </w:p>
        </w:tc>
        <w:tc>
          <w:tcPr>
            <w:tcW w:w="5280" w:type="dxa"/>
            <w:shd w:val="clear" w:color="auto" w:fill="auto"/>
            <w:vAlign w:val="center"/>
          </w:tcPr>
          <w:p w:rsidR="00EC4AB1" w:rsidRPr="001E6F24" w:rsidRDefault="00EC4AB1" w:rsidP="00EC4AB1">
            <w:pPr>
              <w:pStyle w:val="afiXML"/>
              <w:rPr>
                <w:lang w:val="en-GB"/>
              </w:rPr>
            </w:pPr>
            <w:r w:rsidRPr="001E6F24">
              <w:rPr>
                <w:lang w:val="en-GB"/>
              </w:rPr>
              <w:t>sign9796_2_DS2</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signECDSA</w:t>
            </w:r>
          </w:p>
        </w:tc>
        <w:tc>
          <w:tcPr>
            <w:tcW w:w="5280" w:type="dxa"/>
            <w:shd w:val="clear" w:color="auto" w:fill="auto"/>
            <w:vAlign w:val="center"/>
          </w:tcPr>
          <w:p w:rsidR="00EC4AB1" w:rsidRPr="001E6F24" w:rsidRDefault="00EC4AB1" w:rsidP="00EC4AB1">
            <w:pPr>
              <w:pStyle w:val="afiXML"/>
              <w:rPr>
                <w:lang w:val="en-GB"/>
              </w:rPr>
            </w:pPr>
            <w:r w:rsidRPr="001E6F24">
              <w:rPr>
                <w:lang w:val="en-GB"/>
              </w:rPr>
              <w:t>signECDSA</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signPKCS1_V1_5</w:t>
            </w:r>
          </w:p>
        </w:tc>
        <w:tc>
          <w:tcPr>
            <w:tcW w:w="5280" w:type="dxa"/>
            <w:shd w:val="clear" w:color="auto" w:fill="auto"/>
            <w:vAlign w:val="center"/>
          </w:tcPr>
          <w:p w:rsidR="00EC4AB1" w:rsidRPr="001E6F24" w:rsidRDefault="00EC4AB1" w:rsidP="00EC4AB1">
            <w:pPr>
              <w:pStyle w:val="afiXML"/>
              <w:rPr>
                <w:lang w:val="en-GB"/>
              </w:rPr>
            </w:pPr>
            <w:r w:rsidRPr="001E6F24">
              <w:rPr>
                <w:lang w:val="en-GB"/>
              </w:rPr>
              <w:t>signPKCS1_V1_5</w:t>
            </w:r>
          </w:p>
        </w:tc>
      </w:tr>
      <w:tr w:rsidR="00EC4AB1" w:rsidRPr="001E6F24" w:rsidTr="00EC4AB1">
        <w:tc>
          <w:tcPr>
            <w:tcW w:w="3738" w:type="dxa"/>
            <w:shd w:val="clear" w:color="auto" w:fill="auto"/>
            <w:vAlign w:val="center"/>
          </w:tcPr>
          <w:p w:rsidR="00EC4AB1" w:rsidRPr="001E6F24" w:rsidRDefault="00EC4AB1" w:rsidP="00EC4AB1">
            <w:pPr>
              <w:pStyle w:val="gemTab9pt"/>
              <w:keepLines/>
              <w:rPr>
                <w:lang w:val="en-GB"/>
              </w:rPr>
            </w:pPr>
            <w:r w:rsidRPr="001E6F24">
              <w:rPr>
                <w:lang w:val="en-GB"/>
              </w:rPr>
              <w:t>signPSS</w:t>
            </w:r>
          </w:p>
        </w:tc>
        <w:tc>
          <w:tcPr>
            <w:tcW w:w="5280" w:type="dxa"/>
            <w:shd w:val="clear" w:color="auto" w:fill="auto"/>
            <w:vAlign w:val="center"/>
          </w:tcPr>
          <w:p w:rsidR="00EC4AB1" w:rsidRPr="001E6F24" w:rsidRDefault="00EC4AB1" w:rsidP="00EC4AB1">
            <w:pPr>
              <w:pStyle w:val="afiXML"/>
              <w:rPr>
                <w:lang w:val="en-GB"/>
              </w:rPr>
            </w:pPr>
            <w:r w:rsidRPr="001E6F24">
              <w:rPr>
                <w:lang w:val="en-GB"/>
              </w:rPr>
              <w:t>signPSS</w:t>
            </w:r>
          </w:p>
        </w:tc>
      </w:tr>
    </w:tbl>
    <w:p w:rsidR="00EC4AB1" w:rsidRPr="00D71180" w:rsidRDefault="00EC4AB1" w:rsidP="00EC4AB1">
      <w:pPr>
        <w:pStyle w:val="gemStandard"/>
      </w:pPr>
      <w:r w:rsidRPr="00D71180">
        <w:t xml:space="preserve">An der Schnittstelle des Wrappers gilt für das Attribut </w:t>
      </w:r>
      <w:r w:rsidRPr="00D71180">
        <w:rPr>
          <w:i/>
        </w:rPr>
        <w:t>algorithmIdentifier</w:t>
      </w:r>
      <w:r w:rsidRPr="00D71180">
        <w:t xml:space="preserve"> dieselbe Darste</w:t>
      </w:r>
      <w:r w:rsidRPr="00D71180">
        <w:t>l</w:t>
      </w:r>
      <w:r w:rsidRPr="00D71180">
        <w:t>lung wie in der O</w:t>
      </w:r>
      <w:r w:rsidRPr="00D71180">
        <w:t>b</w:t>
      </w:r>
      <w:r w:rsidRPr="00D71180">
        <w:t xml:space="preserve">jektsystemspezifikation. Falls das COS weitere Algorithmen unterstützt (siehe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#(N016.800)c, (N017.030)b], ist es möglich, dass das Attribut für herstellerspezifische Obje</w:t>
      </w:r>
      <w:r w:rsidRPr="00D71180">
        <w:t>k</w:t>
      </w:r>
      <w:r w:rsidRPr="00D71180">
        <w:t>te Werte annimmt, die in der obigen Tabelle nicht genannt sind.</w:t>
      </w:r>
    </w:p>
    <w:p w:rsidR="00EC4AB1" w:rsidRPr="00D71180" w:rsidRDefault="00EC4AB1" w:rsidP="00157BB4">
      <w:pPr>
        <w:pStyle w:val="berschrift3"/>
      </w:pPr>
      <w:bookmarkStart w:id="320" w:name="_Ref351620312"/>
      <w:bookmarkStart w:id="321" w:name="_Toc359945249"/>
      <w:bookmarkStart w:id="322" w:name="_Toc501701436"/>
      <w:r w:rsidRPr="00D71180">
        <w:t>XML-Darstellung von applicationIdentifier</w:t>
      </w:r>
      <w:bookmarkEnd w:id="320"/>
      <w:bookmarkEnd w:id="321"/>
      <w:bookmarkEnd w:id="322"/>
    </w:p>
    <w:p w:rsidR="00EC4AB1" w:rsidRPr="00D71180" w:rsidRDefault="00EC4AB1" w:rsidP="00EC4AB1">
      <w:pPr>
        <w:pStyle w:val="gemStandard"/>
      </w:pPr>
      <w:r w:rsidRPr="00D71180">
        <w:t xml:space="preserve">Im Rahmen einer Objektsystemspezifikation wird ein Attribut </w:t>
      </w:r>
      <w:r w:rsidRPr="00D71180">
        <w:rPr>
          <w:i/>
        </w:rPr>
        <w:t>applicationIdentifier</w:t>
      </w:r>
      <w:r w:rsidRPr="00D71180">
        <w:t xml:space="preserve"> wie folgt darg</w:t>
      </w:r>
      <w:r w:rsidRPr="00D71180">
        <w:t>e</w:t>
      </w:r>
      <w:r w:rsidRPr="00D71180">
        <w:t>stellt:</w:t>
      </w:r>
    </w:p>
    <w:p w:rsidR="00EC4AB1" w:rsidRPr="00F71974" w:rsidRDefault="00EC4AB1" w:rsidP="00EC4AB1">
      <w:pPr>
        <w:pStyle w:val="afiXML"/>
        <w:rPr>
          <w:lang w:val="en-GB"/>
        </w:rPr>
      </w:pPr>
      <w:r w:rsidRPr="00D71180">
        <w:t xml:space="preserve">   </w:t>
      </w:r>
      <w:r w:rsidRPr="00F71974">
        <w:rPr>
          <w:lang w:val="en-GB"/>
        </w:rPr>
        <w:t>&lt;attribute id="applicationIdentifier"&gt; ... &lt;/attribute&gt;</w:t>
      </w:r>
    </w:p>
    <w:p w:rsidR="00EC4AB1" w:rsidRPr="00495828" w:rsidRDefault="00EC4AB1" w:rsidP="00EC4AB1">
      <w:pPr>
        <w:pStyle w:val="gemStandard"/>
        <w:rPr>
          <w:lang w:val="en-US"/>
        </w:rPr>
      </w:pPr>
      <w:r w:rsidRPr="00495828">
        <w:rPr>
          <w:lang w:val="en-US"/>
        </w:rPr>
        <w:t xml:space="preserve">Das Attribut </w:t>
      </w:r>
      <w:r w:rsidRPr="00495828">
        <w:rPr>
          <w:i/>
          <w:lang w:val="en-US"/>
        </w:rPr>
        <w:t>applicationIdentifier</w:t>
      </w:r>
      <w:r w:rsidRPr="00495828">
        <w:rPr>
          <w:lang w:val="en-US"/>
        </w:rPr>
        <w:t xml:space="preserve"> enthält eine Menge mit einem oder mehreren HEX{5..16} Werten gemäß:</w:t>
      </w:r>
    </w:p>
    <w:p w:rsidR="00EC4AB1" w:rsidRPr="00F71974" w:rsidRDefault="00EC4AB1" w:rsidP="00EC4AB1">
      <w:pPr>
        <w:pStyle w:val="afiXML"/>
        <w:rPr>
          <w:lang w:val="en-GB"/>
        </w:rPr>
      </w:pPr>
      <w:r w:rsidRPr="00495828">
        <w:rPr>
          <w:lang w:val="en-US"/>
        </w:rPr>
        <w:t xml:space="preserve">  </w:t>
      </w:r>
      <w:r w:rsidRPr="00F71974">
        <w:rPr>
          <w:lang w:val="en-GB"/>
        </w:rPr>
        <w:t>&lt;attribute id="applicationIdentifier"&gt;{HEX{5..16}, ...}&lt;/attribute&gt;</w:t>
      </w:r>
    </w:p>
    <w:p w:rsidR="00EC4AB1" w:rsidRPr="00D71180" w:rsidRDefault="00EC4AB1" w:rsidP="00EC4AB1">
      <w:pPr>
        <w:pStyle w:val="gemStandard"/>
      </w:pPr>
      <w:r w:rsidRPr="00D71180">
        <w:t xml:space="preserve">An der Schnittstelle des Wrappers gilt für das Attribut </w:t>
      </w:r>
      <w:r w:rsidRPr="00D71180">
        <w:rPr>
          <w:i/>
        </w:rPr>
        <w:t>applicationIdentifier</w:t>
      </w:r>
      <w:r w:rsidRPr="00D71180">
        <w:t xml:space="preserve"> dieselbe Da</w:t>
      </w:r>
      <w:r w:rsidRPr="00D71180">
        <w:t>r</w:t>
      </w:r>
      <w:r w:rsidRPr="00D71180">
        <w:t>stellung wie in der Objektsystemspezifikation, wobei für jedes Element der Menge eine Darstellung gemäß HEX{1..∞} möglich ist, gemäß:</w:t>
      </w:r>
    </w:p>
    <w:p w:rsidR="00EC4AB1" w:rsidRPr="0013298E" w:rsidRDefault="00EC4AB1" w:rsidP="00EC4AB1">
      <w:pPr>
        <w:pStyle w:val="afiXML"/>
      </w:pPr>
      <w:r w:rsidRPr="00D71180">
        <w:t xml:space="preserve">   </w:t>
      </w:r>
      <w:r w:rsidRPr="0013298E">
        <w:t>&lt;attribute id="applicationIdentifier"</w:t>
      </w:r>
      <w:r w:rsidRPr="0013298E">
        <w:t>&gt;{HEX{1..∞}, ...}&lt;/attribute&gt;</w:t>
      </w:r>
    </w:p>
    <w:p w:rsidR="00EC4AB1" w:rsidRPr="00D71180" w:rsidRDefault="00EC4AB1" w:rsidP="00EC4AB1">
      <w:pPr>
        <w:pStyle w:val="gemStandard"/>
      </w:pPr>
      <w:r w:rsidRPr="00D71180">
        <w:t xml:space="preserve">Die Länge null wird hier explizit ausgeschlossen, weil ein fehlendes Attribut </w:t>
      </w:r>
      <w:r w:rsidRPr="00D71180">
        <w:rPr>
          <w:i/>
        </w:rPr>
        <w:t>applicati</w:t>
      </w:r>
      <w:r w:rsidRPr="00D71180">
        <w:rPr>
          <w:i/>
        </w:rPr>
        <w:t>o</w:t>
      </w:r>
      <w:r w:rsidRPr="00D71180">
        <w:rPr>
          <w:i/>
        </w:rPr>
        <w:t>nIdentifier</w:t>
      </w:r>
      <w:r w:rsidRPr="00D71180">
        <w:t xml:space="preserve"> nicht durch einen leeren Wert, sondern durch die Abwesenheit des Attributes anzuzeigen ist. Längen größer 16 sieht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nicht vor, kön</w:t>
      </w:r>
      <w:r w:rsidRPr="00D71180">
        <w:t>n</w:t>
      </w:r>
      <w:r w:rsidRPr="00D71180">
        <w:t>ten aber vom COS unterstützt werden.</w:t>
      </w:r>
    </w:p>
    <w:p w:rsidR="00EC4AB1" w:rsidRPr="00D71180" w:rsidRDefault="00EC4AB1" w:rsidP="00157BB4">
      <w:pPr>
        <w:pStyle w:val="berschrift3"/>
      </w:pPr>
      <w:bookmarkStart w:id="323" w:name="_Ref359943279"/>
      <w:bookmarkStart w:id="324" w:name="_Toc359945250"/>
      <w:bookmarkStart w:id="325" w:name="_Toc501701437"/>
      <w:r w:rsidRPr="00D71180">
        <w:lastRenderedPageBreak/>
        <w:t xml:space="preserve">XML-Darstellung von </w:t>
      </w:r>
      <w:r w:rsidRPr="00D71180">
        <w:rPr>
          <w:i/>
        </w:rPr>
        <w:t>body</w:t>
      </w:r>
      <w:bookmarkEnd w:id="323"/>
      <w:bookmarkEnd w:id="324"/>
      <w:bookmarkEnd w:id="325"/>
    </w:p>
    <w:p w:rsidR="00EC4AB1" w:rsidRPr="00D71180" w:rsidRDefault="00EC4AB1" w:rsidP="00EC4AB1">
      <w:pPr>
        <w:pStyle w:val="gemStandard"/>
      </w:pPr>
      <w:r w:rsidRPr="00D71180">
        <w:t xml:space="preserve">Im Rahmen einer Objektsystemspezifikation wird ein Attribut </w:t>
      </w:r>
      <w:r w:rsidRPr="00D71180">
        <w:rPr>
          <w:i/>
        </w:rPr>
        <w:t>body</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id="body"&gt;HEX&lt;/attribute</w:t>
      </w:r>
      <w:r w:rsidRPr="00D71180">
        <w:rPr>
          <w:lang w:val="en-GB"/>
        </w:rPr>
        <w:t>&gt;</w:t>
      </w:r>
    </w:p>
    <w:p w:rsidR="00EC4AB1" w:rsidRPr="00D71180" w:rsidRDefault="00EC4AB1" w:rsidP="00EC4AB1">
      <w:pPr>
        <w:pStyle w:val="gemStandard"/>
      </w:pPr>
      <w:r w:rsidRPr="00D71180">
        <w:t xml:space="preserve">Für die Schnittstelle des Wrappers ist das Attribut </w:t>
      </w:r>
      <w:r w:rsidRPr="00D71180">
        <w:rPr>
          <w:i/>
        </w:rPr>
        <w:t>body</w:t>
      </w:r>
      <w:r w:rsidRPr="00D71180">
        <w:t xml:space="preserve"> irrelevant.</w:t>
      </w:r>
    </w:p>
    <w:p w:rsidR="00EC4AB1" w:rsidRPr="00D71180" w:rsidRDefault="00EC4AB1" w:rsidP="00157BB4">
      <w:pPr>
        <w:pStyle w:val="berschrift3"/>
      </w:pPr>
      <w:bookmarkStart w:id="326" w:name="_Ref353957368"/>
      <w:bookmarkStart w:id="327" w:name="_Toc359945251"/>
      <w:bookmarkStart w:id="328" w:name="_Toc501701438"/>
      <w:r w:rsidRPr="00D71180">
        <w:t xml:space="preserve">XML-Darstellung von </w:t>
      </w:r>
      <w:r w:rsidRPr="00D71180">
        <w:rPr>
          <w:i/>
        </w:rPr>
        <w:t>can</w:t>
      </w:r>
      <w:bookmarkEnd w:id="326"/>
      <w:bookmarkEnd w:id="327"/>
      <w:bookmarkEnd w:id="328"/>
    </w:p>
    <w:p w:rsidR="00EC4AB1" w:rsidRPr="00D71180" w:rsidRDefault="00EC4AB1" w:rsidP="00EC4AB1">
      <w:pPr>
        <w:pStyle w:val="gemStandard"/>
      </w:pPr>
      <w:r w:rsidRPr="00D71180">
        <w:t xml:space="preserve">Für die Objektsystemspezifikation gilt: Falls das Attribut </w:t>
      </w:r>
      <w:r w:rsidRPr="00D71180">
        <w:rPr>
          <w:i/>
        </w:rPr>
        <w:t>can</w:t>
      </w:r>
      <w:r w:rsidRPr="00D71180">
        <w:t xml:space="preserve"> zu personalisieren ist, dann fehlt es in der Objektsystemspezifikation. Falls das Attribut </w:t>
      </w:r>
      <w:r w:rsidRPr="00D71180">
        <w:rPr>
          <w:i/>
        </w:rPr>
        <w:t>can</w:t>
      </w:r>
      <w:r w:rsidRPr="00D71180">
        <w:t xml:space="preserve"> in der Objektsystemspez</w:t>
      </w:r>
      <w:r w:rsidRPr="00D71180">
        <w:t>i</w:t>
      </w:r>
      <w:r w:rsidRPr="00D71180">
        <w:t>fikation auf einen ko</w:t>
      </w:r>
      <w:r w:rsidRPr="00D71180">
        <w:t>n</w:t>
      </w:r>
      <w:r w:rsidRPr="00D71180">
        <w:t>kreten Wert festgelegt wird, dann wird es wie folgt dargestellt:</w:t>
      </w:r>
    </w:p>
    <w:p w:rsidR="00EC4AB1" w:rsidRPr="00D71180" w:rsidRDefault="00EC4AB1" w:rsidP="00EC4AB1">
      <w:pPr>
        <w:pStyle w:val="afiXML"/>
        <w:rPr>
          <w:lang w:val="en-GB"/>
        </w:rPr>
      </w:pPr>
      <w:r w:rsidRPr="00D71180">
        <w:t xml:space="preserve">   </w:t>
      </w:r>
      <w:r w:rsidRPr="00D71180">
        <w:rPr>
          <w:lang w:val="en-GB"/>
        </w:rPr>
        <w:t>&lt;attribute id="can"&gt;HEX{8}&lt;/attribute</w:t>
      </w:r>
      <w:r w:rsidRPr="00D71180">
        <w:rPr>
          <w:lang w:val="en-GB"/>
        </w:rPr>
        <w:t>&gt;</w:t>
      </w:r>
    </w:p>
    <w:p w:rsidR="00EC4AB1" w:rsidRPr="00D71180" w:rsidRDefault="00EC4AB1" w:rsidP="00EC4AB1">
      <w:pPr>
        <w:pStyle w:val="gemStandard"/>
      </w:pPr>
      <w:r w:rsidRPr="00D71180">
        <w:rPr>
          <w:szCs w:val="22"/>
        </w:rPr>
        <w:t xml:space="preserve">Dabei muss der Oktettstring ein gültiger Format-2-PIN-Block gemäß </w:t>
      </w:r>
      <w:r w:rsidRPr="00D71180">
        <w:rPr>
          <w:szCs w:val="22"/>
        </w:rPr>
        <w:fldChar w:fldCharType="begin"/>
      </w:r>
      <w:r w:rsidRPr="00D71180">
        <w:rPr>
          <w:szCs w:val="22"/>
        </w:rPr>
        <w:instrText xml:space="preserve"> REF  qgemSpec_COS \h  \* MERGEFORMAT </w:instrText>
      </w:r>
      <w:r w:rsidRPr="00D71180">
        <w:rPr>
          <w:szCs w:val="22"/>
        </w:rPr>
      </w:r>
      <w:r w:rsidRPr="00D71180">
        <w:rPr>
          <w:szCs w:val="22"/>
        </w:rPr>
        <w:fldChar w:fldCharType="separate"/>
      </w:r>
      <w:r w:rsidRPr="00635D2B">
        <w:t>[gemSpec_COS</w:t>
      </w:r>
      <w:r w:rsidRPr="00D71180">
        <w:rPr>
          <w:szCs w:val="22"/>
        </w:rPr>
        <w:fldChar w:fldCharType="end"/>
      </w:r>
      <w:r w:rsidRPr="00D71180">
        <w:rPr>
          <w:szCs w:val="22"/>
        </w:rPr>
        <w:t>#(N008.100)] sein.</w:t>
      </w:r>
    </w:p>
    <w:p w:rsidR="00EC4AB1" w:rsidRPr="00D71180" w:rsidRDefault="00EC4AB1" w:rsidP="00EC4AB1">
      <w:pPr>
        <w:pStyle w:val="gemStandard"/>
      </w:pPr>
      <w:r w:rsidRPr="00D71180">
        <w:t xml:space="preserve">Für die Schnittstelle des Wrappers ist das Attribut </w:t>
      </w:r>
      <w:r w:rsidRPr="00D71180">
        <w:rPr>
          <w:i/>
        </w:rPr>
        <w:t>can</w:t>
      </w:r>
      <w:r w:rsidRPr="00D71180">
        <w:t xml:space="preserve"> irrelevant.</w:t>
      </w:r>
    </w:p>
    <w:p w:rsidR="00EC4AB1" w:rsidRPr="00D71180" w:rsidRDefault="00EC4AB1" w:rsidP="00157BB4">
      <w:pPr>
        <w:pStyle w:val="berschrift3"/>
      </w:pPr>
      <w:bookmarkStart w:id="329" w:name="_Ref354653542"/>
      <w:bookmarkStart w:id="330" w:name="_Toc359945252"/>
      <w:bookmarkStart w:id="331" w:name="_Toc501701439"/>
      <w:r w:rsidRPr="00D71180">
        <w:t xml:space="preserve">XML-Darstellung con </w:t>
      </w:r>
      <w:r w:rsidRPr="00D71180">
        <w:rPr>
          <w:i/>
        </w:rPr>
        <w:t>CHA</w:t>
      </w:r>
      <w:bookmarkEnd w:id="329"/>
      <w:bookmarkEnd w:id="330"/>
      <w:bookmarkEnd w:id="331"/>
    </w:p>
    <w:p w:rsidR="00EC4AB1" w:rsidRPr="00D71180" w:rsidRDefault="00EC4AB1" w:rsidP="00EC4AB1">
      <w:pPr>
        <w:pStyle w:val="gemStandard"/>
      </w:pPr>
      <w:r w:rsidRPr="00D71180">
        <w:t xml:space="preserve">Im Rahmen einer Objektsystemspezifikation wird ein Attribut </w:t>
      </w:r>
      <w:r w:rsidRPr="00D71180">
        <w:rPr>
          <w:i/>
        </w:rPr>
        <w:t>CHA</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id="accessRights"&gt;HEX{7}&lt;/attribute&gt;</w:t>
      </w:r>
    </w:p>
    <w:p w:rsidR="00EC4AB1" w:rsidRPr="00D71180" w:rsidRDefault="00EC4AB1" w:rsidP="00EC4AB1">
      <w:pPr>
        <w:pStyle w:val="gemStandard"/>
      </w:pPr>
      <w:r w:rsidRPr="00D71180">
        <w:t xml:space="preserve">An der Schnittstelle des Wrappers gilt für das Attribut </w:t>
      </w:r>
      <w:r w:rsidRPr="00D71180">
        <w:rPr>
          <w:i/>
        </w:rPr>
        <w:t>CHA</w:t>
      </w:r>
      <w:r w:rsidRPr="00D71180">
        <w:t xml:space="preserve"> dieselbe Darstellung wie in der Objek</w:t>
      </w:r>
      <w:r w:rsidRPr="00D71180">
        <w:t>t</w:t>
      </w:r>
      <w:r w:rsidRPr="00D71180">
        <w:t>systemspezifikation.</w:t>
      </w:r>
    </w:p>
    <w:p w:rsidR="00EC4AB1" w:rsidRPr="00D71180" w:rsidRDefault="00EC4AB1" w:rsidP="00157BB4">
      <w:pPr>
        <w:pStyle w:val="berschrift3"/>
      </w:pPr>
      <w:bookmarkStart w:id="332" w:name="_Ref354652020"/>
      <w:bookmarkStart w:id="333" w:name="_Toc359945253"/>
      <w:bookmarkStart w:id="334" w:name="_Toc501701440"/>
      <w:r w:rsidRPr="00D71180">
        <w:t xml:space="preserve">XML-Darstellung con </w:t>
      </w:r>
      <w:r w:rsidRPr="00D71180">
        <w:rPr>
          <w:i/>
        </w:rPr>
        <w:t>CHAT</w:t>
      </w:r>
      <w:bookmarkEnd w:id="332"/>
      <w:bookmarkEnd w:id="333"/>
      <w:bookmarkEnd w:id="334"/>
    </w:p>
    <w:p w:rsidR="00EC4AB1" w:rsidRPr="00D71180" w:rsidRDefault="00EC4AB1" w:rsidP="00EC4AB1">
      <w:pPr>
        <w:pStyle w:val="gemStandard"/>
      </w:pPr>
      <w:r w:rsidRPr="00D71180">
        <w:t xml:space="preserve">Im Rahmen einer Objektsystemspezifikation wird ein Attribut </w:t>
      </w:r>
      <w:r w:rsidRPr="00D71180">
        <w:rPr>
          <w:i/>
        </w:rPr>
        <w:t>CHAT</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id="CHAT"&gt;</w:t>
      </w:r>
      <w:r w:rsidRPr="00D71180">
        <w:rPr>
          <w:i/>
          <w:lang w:val="en-GB"/>
        </w:rPr>
        <w:t>oid</w:t>
      </w:r>
      <w:r w:rsidRPr="00D71180">
        <w:rPr>
          <w:lang w:val="en-GB"/>
        </w:rPr>
        <w:t xml:space="preserve"> : HEX{7}&lt;/attribute&gt;</w:t>
      </w:r>
    </w:p>
    <w:p w:rsidR="00EC4AB1" w:rsidRPr="00D71180" w:rsidRDefault="00EC4AB1" w:rsidP="00EC4AB1">
      <w:pPr>
        <w:pStyle w:val="gemStandard"/>
      </w:pPr>
      <w:r w:rsidRPr="00D71180">
        <w:t xml:space="preserve">wobei </w:t>
      </w:r>
      <w:r w:rsidRPr="00D71180">
        <w:rPr>
          <w:i/>
        </w:rPr>
        <w:t>oid</w:t>
      </w:r>
      <w:r w:rsidRPr="00D71180">
        <w:t xml:space="preserve"> aus der Menge {cvc_FlagList_TI, cvc_FlagList_CMS} zu wählen ist und der sieben Oktett lange Wert, der hinter einem Doppelpunkt folgt, die Flagliste repräsentiert.</w:t>
      </w:r>
    </w:p>
    <w:p w:rsidR="00EC4AB1" w:rsidRPr="00D71180" w:rsidRDefault="00EC4AB1" w:rsidP="00EC4AB1">
      <w:pPr>
        <w:pStyle w:val="gemStandard"/>
      </w:pPr>
      <w:r w:rsidRPr="00D71180">
        <w:t xml:space="preserve">An der Schnittstelle des Wrappers gilt für das Attribut </w:t>
      </w:r>
      <w:r w:rsidRPr="00D71180">
        <w:rPr>
          <w:i/>
        </w:rPr>
        <w:t>CHAT</w:t>
      </w:r>
      <w:r w:rsidRPr="00D71180">
        <w:t xml:space="preserve"> dieselbe Darstellung wie in der O</w:t>
      </w:r>
      <w:r w:rsidRPr="00D71180">
        <w:t>b</w:t>
      </w:r>
      <w:r w:rsidRPr="00D71180">
        <w:t>jektsystemspezifikation.</w:t>
      </w:r>
    </w:p>
    <w:p w:rsidR="00EC4AB1" w:rsidRPr="00D71180" w:rsidRDefault="00EC4AB1" w:rsidP="00157BB4">
      <w:pPr>
        <w:pStyle w:val="berschrift3"/>
      </w:pPr>
      <w:bookmarkStart w:id="335" w:name="_Ref351634791"/>
      <w:bookmarkStart w:id="336" w:name="_Toc359945254"/>
      <w:bookmarkStart w:id="337" w:name="_Toc501701441"/>
      <w:r w:rsidRPr="00D71180">
        <w:t xml:space="preserve">XML-Darstellung von </w:t>
      </w:r>
      <w:r w:rsidRPr="00D71180">
        <w:rPr>
          <w:i/>
        </w:rPr>
        <w:t>children</w:t>
      </w:r>
      <w:bookmarkEnd w:id="335"/>
      <w:bookmarkEnd w:id="336"/>
      <w:bookmarkEnd w:id="337"/>
    </w:p>
    <w:p w:rsidR="00EC4AB1" w:rsidRPr="00D71180" w:rsidRDefault="00EC4AB1" w:rsidP="00157BB4">
      <w:pPr>
        <w:pStyle w:val="berschrift4"/>
      </w:pPr>
      <w:bookmarkStart w:id="338" w:name="_Ref362425964"/>
      <w:bookmarkStart w:id="339" w:name="_Toc501701442"/>
      <w:r w:rsidRPr="00D71180">
        <w:t>Objektsystemspezifikation</w:t>
      </w:r>
      <w:bookmarkEnd w:id="338"/>
      <w:bookmarkEnd w:id="339"/>
    </w:p>
    <w:p w:rsidR="00EC4AB1" w:rsidRPr="00D71180" w:rsidRDefault="00EC4AB1" w:rsidP="00EC4AB1">
      <w:pPr>
        <w:pStyle w:val="gemStandard"/>
      </w:pPr>
      <w:r w:rsidRPr="00D71180">
        <w:t>Im Rahmen der Objektsystemspezifikation gibt es für Ordner einen Abschnitt mit der Liste der Kindobjekte:</w:t>
      </w:r>
    </w:p>
    <w:p w:rsidR="00EC4AB1" w:rsidRPr="00D71180" w:rsidRDefault="00EC4AB1" w:rsidP="00EC4AB1">
      <w:pPr>
        <w:pStyle w:val="afiXML"/>
      </w:pPr>
      <w:r w:rsidRPr="00D71180">
        <w:t xml:space="preserve">   </w:t>
      </w:r>
      <w:r w:rsidRPr="00D71180">
        <w:t>&lt;children&gt;</w:t>
      </w:r>
    </w:p>
    <w:p w:rsidR="00EC4AB1" w:rsidRPr="00D71180" w:rsidRDefault="00EC4AB1" w:rsidP="00EC4AB1">
      <w:pPr>
        <w:pStyle w:val="afiXML"/>
      </w:pPr>
      <w:r w:rsidRPr="00D71180">
        <w:t xml:space="preserve">     ...</w:t>
      </w:r>
    </w:p>
    <w:p w:rsidR="00EC4AB1" w:rsidRPr="00D71180" w:rsidRDefault="00EC4AB1" w:rsidP="00EC4AB1">
      <w:pPr>
        <w:pStyle w:val="afiXML"/>
      </w:pPr>
      <w:r w:rsidRPr="00D71180">
        <w:t xml:space="preserve">   &lt;/children&gt;</w:t>
      </w:r>
    </w:p>
    <w:p w:rsidR="00EC4AB1" w:rsidRPr="00D71180" w:rsidRDefault="00EC4AB1" w:rsidP="00EC4AB1">
      <w:pPr>
        <w:pStyle w:val="gemStandard"/>
      </w:pPr>
      <w:r w:rsidRPr="00D71180">
        <w:t xml:space="preserve">wobei für jedes Listenelement ein XML-Knoten gemäß </w:t>
      </w:r>
      <w:r w:rsidRPr="00D71180">
        <w:fldChar w:fldCharType="begin"/>
      </w:r>
      <w:r w:rsidRPr="00D71180">
        <w:instrText xml:space="preserve"> REF _Ref361932438 \r \h  \* MERGEFORMAT </w:instrText>
      </w:r>
      <w:r w:rsidRPr="00D71180">
        <w:fldChar w:fldCharType="separate"/>
      </w:r>
      <w:r>
        <w:t>6.3</w:t>
      </w:r>
      <w:r w:rsidRPr="00D71180">
        <w:fldChar w:fldCharType="end"/>
      </w:r>
      <w:r w:rsidRPr="00D71180">
        <w:t xml:space="preserve"> zulässig ist.</w:t>
      </w:r>
    </w:p>
    <w:p w:rsidR="00EC4AB1" w:rsidRPr="00D71180" w:rsidRDefault="00EC4AB1" w:rsidP="00157BB4">
      <w:pPr>
        <w:pStyle w:val="berschrift4"/>
      </w:pPr>
      <w:bookmarkStart w:id="340" w:name="_Toc501701443"/>
      <w:r w:rsidRPr="00D71180">
        <w:lastRenderedPageBreak/>
        <w:t>Wrapper-Schnittstelle</w:t>
      </w:r>
      <w:bookmarkEnd w:id="340"/>
    </w:p>
    <w:p w:rsidR="00EC4AB1" w:rsidRPr="00D71180" w:rsidRDefault="00EC4AB1" w:rsidP="00EC4AB1">
      <w:pPr>
        <w:pStyle w:val="gemStandard"/>
      </w:pPr>
      <w:r w:rsidRPr="00D71180">
        <w:t xml:space="preserve">Weder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xml:space="preserve">] noch in </w:t>
      </w:r>
      <w:r w:rsidRPr="00D71180">
        <w:fldChar w:fldCharType="begin"/>
      </w:r>
      <w:r w:rsidRPr="00D71180">
        <w:instrText xml:space="preserve"> REF  qISO_7816_4 \h  \* MERGEFORMAT </w:instrText>
      </w:r>
      <w:r w:rsidRPr="00D71180">
        <w:fldChar w:fldCharType="separate"/>
      </w:r>
      <w:r w:rsidRPr="00635D2B">
        <w:t>[ISO/IEC 7816–4</w:t>
      </w:r>
      <w:r w:rsidRPr="00D71180">
        <w:fldChar w:fldCharType="end"/>
      </w:r>
      <w:r w:rsidRPr="00D71180">
        <w:t>] ist ein Kommando enthalten mit dessen Hilfe sich alle Kinder eines Ordners effizient ermitteln lassen. Abhängig vom O</w:t>
      </w:r>
      <w:r w:rsidRPr="00D71180">
        <w:t>b</w:t>
      </w:r>
      <w:r w:rsidRPr="00D71180">
        <w:t>jekttyp sind auf B</w:t>
      </w:r>
      <w:r w:rsidRPr="00D71180">
        <w:t>a</w:t>
      </w:r>
      <w:r w:rsidRPr="00D71180">
        <w:t xml:space="preserve">sis von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folgende Strategien denkbar eine solche Liste zusammenzustellen. Herstellerspezifisch mag es performantere Strat</w:t>
      </w:r>
      <w:r w:rsidRPr="00D71180">
        <w:t>e</w:t>
      </w:r>
      <w:r w:rsidRPr="00D71180">
        <w:t>gien geben. Da die Implementierung des Wrappers herstellerspezifisch ist, wird dies hier nicht weiter b</w:t>
      </w:r>
      <w:r w:rsidRPr="00D71180">
        <w:t>e</w:t>
      </w:r>
      <w:r w:rsidRPr="00D71180">
        <w:t xml:space="preserve">trachtet, sondern es geht hier lediglich um eine Machbarkeitsanalyse: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xml:space="preserve">#(N010.000)a] sind folgende Objekttypen als Elemente in der Liste </w:t>
      </w:r>
      <w:r w:rsidRPr="00D71180">
        <w:rPr>
          <w:i/>
        </w:rPr>
        <w:t>chil</w:t>
      </w:r>
      <w:r w:rsidRPr="00D71180">
        <w:rPr>
          <w:i/>
        </w:rPr>
        <w:t>d</w:t>
      </w:r>
      <w:r w:rsidRPr="00D71180">
        <w:rPr>
          <w:i/>
        </w:rPr>
        <w:t>ren</w:t>
      </w:r>
      <w:r w:rsidRPr="00D71180">
        <w:t xml:space="preserve"> zu berücksichtigen:</w:t>
      </w:r>
    </w:p>
    <w:p w:rsidR="00EC4AB1" w:rsidRPr="00D71180" w:rsidRDefault="00EC4AB1" w:rsidP="00EC4AB1">
      <w:pPr>
        <w:pStyle w:val="gemStandard"/>
        <w:numPr>
          <w:ilvl w:val="0"/>
          <w:numId w:val="17"/>
        </w:numPr>
        <w:rPr>
          <w:b/>
        </w:rPr>
      </w:pPr>
      <w:r w:rsidRPr="00D71180">
        <w:rPr>
          <w:b/>
        </w:rPr>
        <w:t xml:space="preserve">Applikation: </w:t>
      </w:r>
      <w:r w:rsidRPr="00D71180">
        <w:t xml:space="preserve">Sofern der </w:t>
      </w:r>
      <w:r w:rsidRPr="00D71180">
        <w:rPr>
          <w:i/>
        </w:rPr>
        <w:t>applicationIdentifier</w:t>
      </w:r>
      <w:r w:rsidRPr="00D71180">
        <w:t xml:space="preserve"> einer Applikation nicht im EF.DIR g</w:t>
      </w:r>
      <w:r w:rsidRPr="00D71180">
        <w:t>e</w:t>
      </w:r>
      <w:r w:rsidRPr="00D71180">
        <w:t xml:space="preserve">nannt oder aus der Objektsystemspezifikation bekannt ist, ist es praktisch unmöglich mit den normativen Mitteln aus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eine vollständige Liste aller Applik</w:t>
      </w:r>
      <w:r w:rsidRPr="00D71180">
        <w:t>a</w:t>
      </w:r>
      <w:r w:rsidRPr="00D71180">
        <w:t>tionen zu erstellen. Zusatzapplikationen mit unbekan</w:t>
      </w:r>
      <w:r w:rsidRPr="00D71180">
        <w:t>n</w:t>
      </w:r>
      <w:r w:rsidRPr="00D71180">
        <w:t xml:space="preserve">tem </w:t>
      </w:r>
      <w:r w:rsidRPr="00D71180">
        <w:rPr>
          <w:i/>
        </w:rPr>
        <w:t>applicationIdentifier</w:t>
      </w:r>
      <w:r w:rsidRPr="00D71180">
        <w:t xml:space="preserve"> lassen sich praktisch nicht durch Ausprobieren aller mögl</w:t>
      </w:r>
      <w:r w:rsidRPr="00D71180">
        <w:t>i</w:t>
      </w:r>
      <w:r w:rsidRPr="00D71180">
        <w:t xml:space="preserve">chen Werte für </w:t>
      </w:r>
      <w:r w:rsidRPr="00D71180">
        <w:rPr>
          <w:i/>
        </w:rPr>
        <w:t>applicationIdentifier</w:t>
      </w:r>
      <w:r w:rsidRPr="00D71180">
        <w:t xml:space="preserve"> finden. Falls pro Sekunde 1.000 Werte geprüft werden könnten (der reale Wert dürfte geringer sein), dauerte selbst das Durchprobieren aller fünf Oktett langen Werte 256^5 Werte / (1000 Werte/s) &gt; 34 Jahre. Falls keine herstellerspezifischen Erweit</w:t>
      </w:r>
      <w:r w:rsidRPr="00D71180">
        <w:t>e</w:t>
      </w:r>
      <w:r w:rsidRPr="00D71180">
        <w:t xml:space="preserve">rungen (etwa die nicht normative Variante des </w:t>
      </w:r>
      <w:r w:rsidRPr="00D71180">
        <w:rPr>
          <w:smallCaps/>
        </w:rPr>
        <w:t>Select</w:t>
      </w:r>
      <w:r w:rsidRPr="00D71180">
        <w:t xml:space="preserve">-Kommandos aus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xml:space="preserve">#(N042.200)]) im COS enthalten sind, dann KÖNNEN Kindobjekte vom Typ Applikation im Attribut </w:t>
      </w:r>
      <w:r w:rsidRPr="00D71180">
        <w:rPr>
          <w:i/>
        </w:rPr>
        <w:t>children</w:t>
      </w:r>
      <w:r w:rsidRPr="00D71180">
        <w:t xml:space="preserve"> fehlen, welches der Wrapper zurückliefert.</w:t>
      </w:r>
    </w:p>
    <w:p w:rsidR="00EC4AB1" w:rsidRPr="00D71180" w:rsidRDefault="00EC4AB1" w:rsidP="00EC4AB1">
      <w:pPr>
        <w:pStyle w:val="gemStandard"/>
        <w:numPr>
          <w:ilvl w:val="0"/>
          <w:numId w:val="17"/>
        </w:numPr>
        <w:rPr>
          <w:b/>
        </w:rPr>
      </w:pPr>
      <w:r w:rsidRPr="00D71180">
        <w:rPr>
          <w:b/>
        </w:rPr>
        <w:t xml:space="preserve">Dedicated File: </w:t>
      </w:r>
      <w:r w:rsidRPr="00D71180">
        <w:t>Kindobjekte vom Typ Dedicated File lassen sich beispielsweise mi</w:t>
      </w:r>
      <w:r w:rsidRPr="00D71180">
        <w:t>t</w:t>
      </w:r>
      <w:r w:rsidRPr="00D71180">
        <w:t xml:space="preserve">tels einer Schleife über alle vom COS unterstützten </w:t>
      </w:r>
      <w:r w:rsidRPr="00D71180">
        <w:rPr>
          <w:i/>
        </w:rPr>
        <w:t>fileIdentifier</w:t>
      </w:r>
      <w:r w:rsidRPr="00D71180">
        <w:t xml:space="preserve"> und der </w:t>
      </w:r>
      <w:r w:rsidRPr="00D71180">
        <w:rPr>
          <w:smallCaps/>
        </w:rPr>
        <w:t>Select</w:t>
      </w:r>
      <w:r w:rsidRPr="00D71180">
        <w:t xml:space="preserve">-Variante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#(N044.900)] ermi</w:t>
      </w:r>
      <w:r w:rsidRPr="00D71180">
        <w:t>t</w:t>
      </w:r>
      <w:r w:rsidRPr="00D71180">
        <w:t>teln.</w:t>
      </w:r>
    </w:p>
    <w:p w:rsidR="00EC4AB1" w:rsidRPr="00D71180" w:rsidRDefault="00EC4AB1" w:rsidP="00EC4AB1">
      <w:pPr>
        <w:pStyle w:val="gemStandard"/>
        <w:numPr>
          <w:ilvl w:val="0"/>
          <w:numId w:val="17"/>
        </w:numPr>
        <w:rPr>
          <w:b/>
        </w:rPr>
      </w:pPr>
      <w:r w:rsidRPr="00D71180">
        <w:rPr>
          <w:b/>
        </w:rPr>
        <w:t xml:space="preserve">Application Dedicated File: </w:t>
      </w:r>
      <w:r w:rsidRPr="00D71180">
        <w:t>Für diesen Objekttyp gelten dieselben Aussagen, wie für den Typ Dedicated File.</w:t>
      </w:r>
    </w:p>
    <w:p w:rsidR="00EC4AB1" w:rsidRPr="00D71180" w:rsidRDefault="00EC4AB1" w:rsidP="00EC4AB1">
      <w:pPr>
        <w:pStyle w:val="gemStandard"/>
        <w:numPr>
          <w:ilvl w:val="0"/>
          <w:numId w:val="17"/>
        </w:numPr>
        <w:rPr>
          <w:b/>
        </w:rPr>
      </w:pPr>
      <w:r w:rsidRPr="00D71180">
        <w:rPr>
          <w:b/>
        </w:rPr>
        <w:t xml:space="preserve">Datei: </w:t>
      </w:r>
      <w:r w:rsidRPr="00D71180">
        <w:t>Kindobjekte vom Typ Datei lassen sich beispielsweise mittels einer Schle</w:t>
      </w:r>
      <w:r w:rsidRPr="00D71180">
        <w:t>i</w:t>
      </w:r>
      <w:r w:rsidRPr="00D71180">
        <w:t xml:space="preserve">fe über alle vom COS unterstützten </w:t>
      </w:r>
      <w:r w:rsidRPr="00D71180">
        <w:rPr>
          <w:i/>
        </w:rPr>
        <w:t>fileIdentifier</w:t>
      </w:r>
      <w:r w:rsidRPr="00D71180">
        <w:t xml:space="preserve"> und der </w:t>
      </w:r>
      <w:r w:rsidRPr="00D71180">
        <w:rPr>
          <w:smallCaps/>
        </w:rPr>
        <w:t>Select</w:t>
      </w:r>
      <w:r w:rsidRPr="00D71180">
        <w:t xml:space="preserve">-Variante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#(N046.700)] ermitteln.</w:t>
      </w:r>
    </w:p>
    <w:p w:rsidR="00EC4AB1" w:rsidRPr="00D71180" w:rsidRDefault="00EC4AB1" w:rsidP="00EC4AB1">
      <w:pPr>
        <w:pStyle w:val="gemStandard"/>
        <w:numPr>
          <w:ilvl w:val="0"/>
          <w:numId w:val="17"/>
        </w:numPr>
        <w:rPr>
          <w:b/>
        </w:rPr>
      </w:pPr>
      <w:r w:rsidRPr="00D71180">
        <w:rPr>
          <w:b/>
        </w:rPr>
        <w:t xml:space="preserve">Reguläres Passwort: </w:t>
      </w:r>
      <w:r w:rsidRPr="00D71180">
        <w:t>Kindobjekte vom Typ reguläres Passwort lassen sich be</w:t>
      </w:r>
      <w:r w:rsidRPr="00D71180">
        <w:t>i</w:t>
      </w:r>
      <w:r w:rsidRPr="00D71180">
        <w:t xml:space="preserve">spielsweise mittels einer Schleife über alle vom COS unterstützten </w:t>
      </w:r>
      <w:r w:rsidRPr="00D71180">
        <w:rPr>
          <w:i/>
        </w:rPr>
        <w:t>pwdIdentifier</w:t>
      </w:r>
      <w:r w:rsidRPr="00D71180">
        <w:t xml:space="preserve"> und der </w:t>
      </w:r>
      <w:r w:rsidRPr="00D71180">
        <w:rPr>
          <w:smallCaps/>
        </w:rPr>
        <w:t>Get Pin Status</w:t>
      </w:r>
      <w:r w:rsidRPr="00D71180">
        <w:t xml:space="preserve"> Variante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#(N077.900)] ermitteln.</w:t>
      </w:r>
    </w:p>
    <w:p w:rsidR="00EC4AB1" w:rsidRPr="00D71180" w:rsidRDefault="00EC4AB1" w:rsidP="00EC4AB1">
      <w:pPr>
        <w:pStyle w:val="gemStandard"/>
        <w:numPr>
          <w:ilvl w:val="0"/>
          <w:numId w:val="17"/>
        </w:numPr>
        <w:rPr>
          <w:b/>
        </w:rPr>
      </w:pPr>
      <w:r w:rsidRPr="00D71180">
        <w:rPr>
          <w:b/>
        </w:rPr>
        <w:t xml:space="preserve">Multireferenz Passwort: </w:t>
      </w:r>
      <w:r w:rsidRPr="00D71180">
        <w:t>Für diesen Objekttyp gelten dieselben Aussagen, wie für den Typ reguläres Passwort.</w:t>
      </w:r>
    </w:p>
    <w:p w:rsidR="00EC4AB1" w:rsidRPr="00D71180" w:rsidRDefault="00EC4AB1" w:rsidP="00EC4AB1">
      <w:pPr>
        <w:pStyle w:val="gemStandard"/>
        <w:numPr>
          <w:ilvl w:val="0"/>
          <w:numId w:val="17"/>
        </w:numPr>
        <w:rPr>
          <w:b/>
        </w:rPr>
      </w:pPr>
      <w:r w:rsidRPr="00D71180">
        <w:rPr>
          <w:b/>
        </w:rPr>
        <w:t xml:space="preserve">Symmetrisches Authentisierungsobjekt: </w:t>
      </w:r>
      <w:r w:rsidRPr="00D71180">
        <w:t>Kindobjekte vom Typ symmetrisches A</w:t>
      </w:r>
      <w:r w:rsidRPr="00D71180">
        <w:t>u</w:t>
      </w:r>
      <w:r w:rsidRPr="00D71180">
        <w:t xml:space="preserve">thentisierungsobjekt lassen sich beispielsweise mittels einer Schleife über alle vom COS unterstützten </w:t>
      </w:r>
      <w:r w:rsidRPr="00D71180">
        <w:rPr>
          <w:i/>
        </w:rPr>
        <w:t>keyIdentifier</w:t>
      </w:r>
      <w:r w:rsidRPr="00D71180">
        <w:t xml:space="preserve"> und der </w:t>
      </w:r>
      <w:r w:rsidRPr="00D71180">
        <w:rPr>
          <w:smallCaps/>
        </w:rPr>
        <w:t>MSE-S</w:t>
      </w:r>
      <w:r w:rsidRPr="00D71180">
        <w:t xml:space="preserve">et-Variante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#(N100.900)] ermitteln. Dabei zeigen die Trailer NoError und Unsu</w:t>
      </w:r>
      <w:r w:rsidRPr="00D71180">
        <w:t>p</w:t>
      </w:r>
      <w:r w:rsidRPr="00D71180">
        <w:t xml:space="preserve">portedFunction an, dass ein Schlüsselobjekt mit dem im Kommando enthaltenen </w:t>
      </w:r>
      <w:r w:rsidRPr="00D71180">
        <w:rPr>
          <w:i/>
        </w:rPr>
        <w:t>keyIdentifier</w:t>
      </w:r>
      <w:r w:rsidRPr="00D71180">
        <w:t xml:space="preserve"> existiert. Der Trailer KeyNotFound zeigt an, dass ein solches Schlüsse</w:t>
      </w:r>
      <w:r w:rsidRPr="00D71180">
        <w:t>l</w:t>
      </w:r>
      <w:r w:rsidRPr="00D71180">
        <w:t>objekt nicht existiert.</w:t>
      </w:r>
    </w:p>
    <w:p w:rsidR="00EC4AB1" w:rsidRPr="00D71180" w:rsidRDefault="00EC4AB1" w:rsidP="00EC4AB1">
      <w:pPr>
        <w:pStyle w:val="gemStandard"/>
        <w:numPr>
          <w:ilvl w:val="0"/>
          <w:numId w:val="17"/>
        </w:numPr>
        <w:rPr>
          <w:b/>
        </w:rPr>
      </w:pPr>
      <w:r w:rsidRPr="00D71180">
        <w:rPr>
          <w:b/>
        </w:rPr>
        <w:t xml:space="preserve">Privates Schlüsselobjekt: </w:t>
      </w:r>
      <w:r w:rsidRPr="00D71180">
        <w:t>Für diesen Objekttyp gelten dieselben Aussagen, wie für den Typ "symmetrisches Authentisierungsobjekt".</w:t>
      </w:r>
    </w:p>
    <w:p w:rsidR="00EC4AB1" w:rsidRPr="00D71180" w:rsidRDefault="00EC4AB1" w:rsidP="00EC4AB1">
      <w:pPr>
        <w:pStyle w:val="gemStandard"/>
        <w:numPr>
          <w:ilvl w:val="0"/>
          <w:numId w:val="17"/>
        </w:numPr>
        <w:rPr>
          <w:b/>
        </w:rPr>
      </w:pPr>
      <w:r w:rsidRPr="00D71180">
        <w:rPr>
          <w:b/>
        </w:rPr>
        <w:t xml:space="preserve">Symmetrisches Kartenverbindungsobjekt: </w:t>
      </w:r>
      <w:r w:rsidRPr="00D71180">
        <w:t>Für diesen Objekttyp gelten dieselben Au</w:t>
      </w:r>
      <w:r w:rsidRPr="00D71180">
        <w:t>s</w:t>
      </w:r>
      <w:r w:rsidRPr="00D71180">
        <w:t>sagen, wie für den Typ "symmetrisches Authentisierungsobjekt".</w:t>
      </w:r>
    </w:p>
    <w:p w:rsidR="00EC4AB1" w:rsidRPr="00D71180" w:rsidRDefault="00EC4AB1" w:rsidP="00EC4AB1">
      <w:pPr>
        <w:pStyle w:val="gemStandard"/>
        <w:numPr>
          <w:ilvl w:val="0"/>
          <w:numId w:val="17"/>
        </w:numPr>
        <w:rPr>
          <w:b/>
        </w:rPr>
      </w:pPr>
      <w:r w:rsidRPr="00D71180">
        <w:rPr>
          <w:b/>
        </w:rPr>
        <w:lastRenderedPageBreak/>
        <w:t xml:space="preserve">Öffentliches Schlüsselobjekt: </w:t>
      </w:r>
      <w:r w:rsidRPr="00D71180">
        <w:t>Öffentliche Schlüsselobjekte werden im Zusamme</w:t>
      </w:r>
      <w:r w:rsidRPr="00D71180">
        <w:t>n</w:t>
      </w:r>
      <w:r w:rsidRPr="00D71180">
        <w:t xml:space="preserve">hang mit den Attributen des Objektsystem betrachtet, siehe </w:t>
      </w:r>
      <w:r w:rsidRPr="00D71180">
        <w:fldChar w:fldCharType="begin"/>
      </w:r>
      <w:r w:rsidRPr="00D71180">
        <w:instrText xml:space="preserve"> REF _Ref359944831 \r \h  \* MERGEFORMAT </w:instrText>
      </w:r>
      <w:r w:rsidRPr="00D71180">
        <w:fldChar w:fldCharType="separate"/>
      </w:r>
      <w:r>
        <w:t>4.19</w:t>
      </w:r>
      <w:r w:rsidRPr="00D71180">
        <w:fldChar w:fldCharType="end"/>
      </w:r>
      <w:r w:rsidRPr="00D71180">
        <w:t>.</w:t>
      </w:r>
    </w:p>
    <w:p w:rsidR="00EC4AB1" w:rsidRDefault="00EC4AB1" w:rsidP="00EC4AB1">
      <w:pPr>
        <w:pStyle w:val="gemStandard"/>
      </w:pPr>
    </w:p>
    <w:p w:rsidR="00EC4AB1" w:rsidRPr="00D71180" w:rsidRDefault="00EC4AB1" w:rsidP="00EC4AB1">
      <w:pPr>
        <w:pStyle w:val="gemStandard"/>
      </w:pPr>
      <w:r w:rsidRPr="00D71180">
        <w:t>An der Schnittstelle des Wrappers wird die Liste der Kindobjekte wie folgt dargestellt:</w:t>
      </w:r>
    </w:p>
    <w:p w:rsidR="00EC4AB1" w:rsidRPr="00D71180" w:rsidRDefault="00EC4AB1" w:rsidP="00EC4AB1">
      <w:pPr>
        <w:pStyle w:val="Beschriftung"/>
        <w:keepNext/>
        <w:keepLines/>
      </w:pPr>
      <w:bookmarkStart w:id="341" w:name="_Ref387824627"/>
      <w:bookmarkStart w:id="342" w:name="_Toc458003863"/>
      <w:r w:rsidRPr="00D71180">
        <w:t xml:space="preserve">Tabelle </w:t>
      </w:r>
      <w:r w:rsidRPr="00D71180">
        <w:fldChar w:fldCharType="begin"/>
      </w:r>
      <w:r w:rsidRPr="00D71180">
        <w:instrText xml:space="preserve"> SEQ Tabelle \* ARABIC </w:instrText>
      </w:r>
      <w:r w:rsidRPr="00D71180">
        <w:fldChar w:fldCharType="separate"/>
      </w:r>
      <w:r>
        <w:rPr>
          <w:noProof/>
        </w:rPr>
        <w:t>35</w:t>
      </w:r>
      <w:r w:rsidRPr="00D71180">
        <w:fldChar w:fldCharType="end"/>
      </w:r>
      <w:bookmarkEnd w:id="341"/>
      <w:r w:rsidRPr="00D71180">
        <w:t xml:space="preserve">: XML-Darstellung </w:t>
      </w:r>
      <w:r w:rsidRPr="00D71180">
        <w:rPr>
          <w:i/>
        </w:rPr>
        <w:t>children</w:t>
      </w:r>
      <w:r w:rsidRPr="00D71180">
        <w:t xml:space="preserve"> an der Wrapper-Schnittstelle</w:t>
      </w:r>
      <w:bookmarkEnd w:id="3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8"/>
        <w:gridCol w:w="4290"/>
      </w:tblGrid>
      <w:tr w:rsidR="00EC4AB1" w:rsidRPr="001E6F24" w:rsidTr="00EC4AB1">
        <w:trPr>
          <w:cantSplit/>
          <w:tblHeader/>
        </w:trPr>
        <w:tc>
          <w:tcPr>
            <w:tcW w:w="4618" w:type="dxa"/>
            <w:shd w:val="clear" w:color="auto" w:fill="E0E0E0"/>
          </w:tcPr>
          <w:p w:rsidR="00EC4AB1" w:rsidRPr="001E6F24" w:rsidRDefault="00EC4AB1" w:rsidP="00EC4AB1">
            <w:pPr>
              <w:pStyle w:val="gemTab9pt"/>
              <w:keepNext/>
              <w:keepLines/>
              <w:jc w:val="center"/>
              <w:rPr>
                <w:b/>
              </w:rPr>
            </w:pPr>
            <w:r w:rsidRPr="001E6F24">
              <w:rPr>
                <w:b/>
              </w:rPr>
              <w:t>XML-Darstellung</w:t>
            </w:r>
          </w:p>
        </w:tc>
        <w:tc>
          <w:tcPr>
            <w:tcW w:w="4290" w:type="dxa"/>
            <w:shd w:val="clear" w:color="auto" w:fill="E0E0E0"/>
          </w:tcPr>
          <w:p w:rsidR="00EC4AB1" w:rsidRPr="001E6F24" w:rsidRDefault="00EC4AB1" w:rsidP="00EC4AB1">
            <w:pPr>
              <w:pStyle w:val="gemTab9pt"/>
              <w:keepNext/>
              <w:keepLines/>
              <w:jc w:val="center"/>
              <w:rPr>
                <w:b/>
              </w:rPr>
            </w:pPr>
            <w:r w:rsidRPr="001E6F24">
              <w:rPr>
                <w:b/>
              </w:rPr>
              <w:t>Bemerkung</w:t>
            </w:r>
          </w:p>
        </w:tc>
      </w:tr>
      <w:tr w:rsidR="00EC4AB1" w:rsidRPr="00D71180" w:rsidTr="00EC4AB1">
        <w:trPr>
          <w:cantSplit/>
        </w:trPr>
        <w:tc>
          <w:tcPr>
            <w:tcW w:w="4618" w:type="dxa"/>
            <w:shd w:val="clear" w:color="auto" w:fill="auto"/>
            <w:vAlign w:val="center"/>
          </w:tcPr>
          <w:p w:rsidR="00EC4AB1" w:rsidRPr="00D71180" w:rsidRDefault="00EC4AB1" w:rsidP="00EC4AB1">
            <w:pPr>
              <w:pStyle w:val="afiXML"/>
            </w:pPr>
            <w:r w:rsidRPr="00D71180">
              <w:t>&lt;children&gt;</w:t>
            </w:r>
          </w:p>
        </w:tc>
        <w:tc>
          <w:tcPr>
            <w:tcW w:w="4290" w:type="dxa"/>
            <w:shd w:val="clear" w:color="auto" w:fill="auto"/>
            <w:vAlign w:val="center"/>
          </w:tcPr>
          <w:p w:rsidR="00EC4AB1" w:rsidRPr="00D71180" w:rsidRDefault="00EC4AB1" w:rsidP="00EC4AB1">
            <w:pPr>
              <w:pStyle w:val="gemTab9pt"/>
              <w:keepNext/>
              <w:keepLines/>
            </w:pPr>
          </w:p>
        </w:tc>
      </w:tr>
      <w:tr w:rsidR="00EC4AB1" w:rsidRPr="00D71180" w:rsidTr="00EC4AB1">
        <w:trPr>
          <w:cantSplit/>
        </w:trPr>
        <w:tc>
          <w:tcPr>
            <w:tcW w:w="4618" w:type="dxa"/>
            <w:shd w:val="clear" w:color="auto" w:fill="auto"/>
            <w:vAlign w:val="center"/>
          </w:tcPr>
          <w:p w:rsidR="00EC4AB1" w:rsidRPr="001E6F24" w:rsidRDefault="00EC4AB1" w:rsidP="00EC4AB1">
            <w:pPr>
              <w:pStyle w:val="afiXML"/>
              <w:rPr>
                <w:lang w:val="en-GB"/>
              </w:rPr>
            </w:pPr>
            <w:r w:rsidRPr="001E6F24">
              <w:rPr>
                <w:lang w:val="en-GB"/>
              </w:rPr>
              <w:t xml:space="preserve">   &lt;DF_Identifier&gt;</w:t>
            </w:r>
          </w:p>
          <w:p w:rsidR="00EC4AB1" w:rsidRPr="001E6F24" w:rsidRDefault="00EC4AB1" w:rsidP="00EC4AB1">
            <w:pPr>
              <w:pStyle w:val="afiXML"/>
              <w:rPr>
                <w:lang w:val="en-GB"/>
              </w:rPr>
            </w:pPr>
            <w:r w:rsidRPr="001E6F24">
              <w:rPr>
                <w:lang w:val="en-GB"/>
              </w:rPr>
              <w:t xml:space="preserve">     &lt;fileIdentifier&gt;HEX&lt;/fileIdentifier&gt;</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 xml:space="preserve">   &lt;/DF_Identifier&gt;</w:t>
            </w:r>
          </w:p>
        </w:tc>
        <w:tc>
          <w:tcPr>
            <w:tcW w:w="4290" w:type="dxa"/>
            <w:shd w:val="clear" w:color="auto" w:fill="auto"/>
            <w:vAlign w:val="center"/>
          </w:tcPr>
          <w:p w:rsidR="00EC4AB1" w:rsidRPr="00D71180" w:rsidRDefault="00EC4AB1" w:rsidP="00EC4AB1">
            <w:pPr>
              <w:pStyle w:val="gemTab9pt"/>
              <w:keepNext/>
              <w:keepLines/>
            </w:pPr>
            <w:r w:rsidRPr="00D71180">
              <w:t xml:space="preserve">Liste mit einem oder mehreren </w:t>
            </w:r>
            <w:r w:rsidRPr="001E6F24">
              <w:rPr>
                <w:i/>
              </w:rPr>
              <w:t>fileIdentifier</w:t>
            </w:r>
            <w:r w:rsidRPr="00D71180">
              <w:t xml:space="preserve"> gemäß </w:t>
            </w:r>
            <w:r w:rsidRPr="00D71180">
              <w:fldChar w:fldCharType="begin"/>
            </w:r>
            <w:r w:rsidRPr="00D71180">
              <w:instrText xml:space="preserve"> REF _Ref351622019 \r \h  \* MERGEFORMAT </w:instrText>
            </w:r>
            <w:r w:rsidRPr="00D71180">
              <w:fldChar w:fldCharType="separate"/>
            </w:r>
            <w:r>
              <w:t>6.2.20</w:t>
            </w:r>
            <w:r w:rsidRPr="00D71180">
              <w:fldChar w:fldCharType="end"/>
            </w:r>
            <w:r w:rsidRPr="00D71180">
              <w:t>, die zu einem Dedicated File oder Applicat</w:t>
            </w:r>
            <w:r w:rsidRPr="00D71180">
              <w:t>i</w:t>
            </w:r>
            <w:r w:rsidRPr="00D71180">
              <w:t>on Dedicated File gehören. Falls ein Ordner keine so</w:t>
            </w:r>
            <w:r w:rsidRPr="00D71180">
              <w:t>l</w:t>
            </w:r>
            <w:r w:rsidRPr="00D71180">
              <w:t>chen Objekte enthält, dann fehlt diese Liste.</w:t>
            </w:r>
          </w:p>
        </w:tc>
      </w:tr>
      <w:tr w:rsidR="00EC4AB1" w:rsidRPr="00D71180" w:rsidTr="00EC4AB1">
        <w:trPr>
          <w:cantSplit/>
        </w:trPr>
        <w:tc>
          <w:tcPr>
            <w:tcW w:w="4618" w:type="dxa"/>
            <w:shd w:val="clear" w:color="auto" w:fill="auto"/>
            <w:vAlign w:val="center"/>
          </w:tcPr>
          <w:p w:rsidR="00EC4AB1" w:rsidRPr="001E6F24" w:rsidRDefault="00EC4AB1" w:rsidP="00EC4AB1">
            <w:pPr>
              <w:pStyle w:val="afiXML"/>
              <w:rPr>
                <w:lang w:val="en-GB"/>
              </w:rPr>
            </w:pPr>
            <w:r w:rsidRPr="00D71180">
              <w:t xml:space="preserve">   </w:t>
            </w:r>
            <w:r w:rsidRPr="001E6F24">
              <w:rPr>
                <w:lang w:val="en-GB"/>
              </w:rPr>
              <w:t>&lt;EF_Identifier&gt;</w:t>
            </w:r>
          </w:p>
          <w:p w:rsidR="00EC4AB1" w:rsidRPr="001E6F24" w:rsidRDefault="00EC4AB1" w:rsidP="00EC4AB1">
            <w:pPr>
              <w:pStyle w:val="afiXML"/>
              <w:rPr>
                <w:lang w:val="en-GB"/>
              </w:rPr>
            </w:pPr>
            <w:r w:rsidRPr="001E6F24">
              <w:rPr>
                <w:lang w:val="en-GB"/>
              </w:rPr>
              <w:t xml:space="preserve">     &lt;fileIdentifier&gt;HEX&lt;/fileIdentifier&gt;</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 xml:space="preserve">   &lt;/EF_Identifier&gt;</w:t>
            </w:r>
          </w:p>
        </w:tc>
        <w:tc>
          <w:tcPr>
            <w:tcW w:w="4290" w:type="dxa"/>
            <w:shd w:val="clear" w:color="auto" w:fill="auto"/>
            <w:vAlign w:val="center"/>
          </w:tcPr>
          <w:p w:rsidR="00EC4AB1" w:rsidRPr="00D71180" w:rsidRDefault="00EC4AB1" w:rsidP="00EC4AB1">
            <w:pPr>
              <w:pStyle w:val="gemTab9pt"/>
              <w:keepNext/>
              <w:keepLines/>
            </w:pPr>
            <w:r w:rsidRPr="00D71180">
              <w:t xml:space="preserve">Liste mit einem oder mehreren </w:t>
            </w:r>
            <w:r w:rsidRPr="001E6F24">
              <w:rPr>
                <w:i/>
              </w:rPr>
              <w:t>fileIdentifier</w:t>
            </w:r>
            <w:r w:rsidRPr="00D71180">
              <w:t xml:space="preserve"> gemäß </w:t>
            </w:r>
            <w:r w:rsidRPr="00D71180">
              <w:fldChar w:fldCharType="begin"/>
            </w:r>
            <w:r w:rsidRPr="00D71180">
              <w:instrText xml:space="preserve"> REF _Ref351622019 \r \h  \* MERGEFORMAT </w:instrText>
            </w:r>
            <w:r w:rsidRPr="00D71180">
              <w:fldChar w:fldCharType="separate"/>
            </w:r>
            <w:r>
              <w:t>6.2.20</w:t>
            </w:r>
            <w:r w:rsidRPr="00D71180">
              <w:fldChar w:fldCharType="end"/>
            </w:r>
            <w:r w:rsidRPr="00D71180">
              <w:t>, die zu einer Datei gehören. Falls ein Or</w:t>
            </w:r>
            <w:r w:rsidRPr="00D71180">
              <w:t>d</w:t>
            </w:r>
            <w:r w:rsidRPr="00D71180">
              <w:t>ner keine solchen Objekte enthält, dann fehlt diese Liste.</w:t>
            </w:r>
          </w:p>
        </w:tc>
      </w:tr>
      <w:tr w:rsidR="00EC4AB1" w:rsidRPr="00D71180" w:rsidTr="00EC4AB1">
        <w:trPr>
          <w:cantSplit/>
        </w:trPr>
        <w:tc>
          <w:tcPr>
            <w:tcW w:w="4618" w:type="dxa"/>
            <w:shd w:val="clear" w:color="auto" w:fill="auto"/>
            <w:vAlign w:val="center"/>
          </w:tcPr>
          <w:p w:rsidR="00EC4AB1" w:rsidRPr="001E6F24" w:rsidRDefault="00EC4AB1" w:rsidP="00EC4AB1">
            <w:pPr>
              <w:pStyle w:val="afiXML"/>
              <w:rPr>
                <w:lang w:val="en-GB"/>
              </w:rPr>
            </w:pPr>
            <w:r w:rsidRPr="00D71180">
              <w:t xml:space="preserve">   </w:t>
            </w:r>
            <w:r w:rsidRPr="001E6F24">
              <w:rPr>
                <w:lang w:val="en-GB"/>
              </w:rPr>
              <w:t>&lt;Key_Identifier&gt;</w:t>
            </w:r>
          </w:p>
          <w:p w:rsidR="00EC4AB1" w:rsidRPr="001E6F24" w:rsidRDefault="00EC4AB1" w:rsidP="00EC4AB1">
            <w:pPr>
              <w:pStyle w:val="afiXML"/>
              <w:rPr>
                <w:lang w:val="en-GB"/>
              </w:rPr>
            </w:pPr>
            <w:r w:rsidRPr="001E6F24">
              <w:rPr>
                <w:lang w:val="en-GB"/>
              </w:rPr>
              <w:t xml:space="preserve">     &lt;keyIdent</w:t>
            </w:r>
            <w:r w:rsidRPr="001E6F24">
              <w:rPr>
                <w:lang w:val="en-GB"/>
              </w:rPr>
              <w:t>i</w:t>
            </w:r>
            <w:r w:rsidRPr="001E6F24">
              <w:rPr>
                <w:lang w:val="en-GB"/>
              </w:rPr>
              <w:t>fier&gt;HEX&lt;/keyIdentifier&gt;</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 xml:space="preserve">   &lt;/Key_Identifier&gt;</w:t>
            </w:r>
          </w:p>
        </w:tc>
        <w:tc>
          <w:tcPr>
            <w:tcW w:w="4290" w:type="dxa"/>
            <w:shd w:val="clear" w:color="auto" w:fill="auto"/>
            <w:vAlign w:val="center"/>
          </w:tcPr>
          <w:p w:rsidR="00EC4AB1" w:rsidRPr="00D71180" w:rsidRDefault="00EC4AB1" w:rsidP="00EC4AB1">
            <w:pPr>
              <w:pStyle w:val="gemTab9pt"/>
              <w:keepNext/>
              <w:keepLines/>
            </w:pPr>
            <w:r w:rsidRPr="00D71180">
              <w:t xml:space="preserve">Liste mit einem oder mehreren </w:t>
            </w:r>
            <w:r w:rsidRPr="001E6F24">
              <w:rPr>
                <w:i/>
              </w:rPr>
              <w:t>keyIdentifier</w:t>
            </w:r>
            <w:r w:rsidRPr="00D71180">
              <w:t xml:space="preserve"> gemäß </w:t>
            </w:r>
            <w:r w:rsidRPr="00D71180">
              <w:fldChar w:fldCharType="begin"/>
            </w:r>
            <w:r w:rsidRPr="00D71180">
              <w:instrText xml:space="preserve"> REF _Ref360182685 \r \h  \* MERGEFORMAT </w:instrText>
            </w:r>
            <w:r w:rsidRPr="00D71180">
              <w:fldChar w:fldCharType="separate"/>
            </w:r>
            <w:r>
              <w:t>6.2.28</w:t>
            </w:r>
            <w:r w:rsidRPr="00D71180">
              <w:fldChar w:fldCharType="end"/>
            </w:r>
            <w:r w:rsidRPr="00D71180">
              <w:t>, die zu einem symmetrischen Authentisi</w:t>
            </w:r>
            <w:r w:rsidRPr="00D71180">
              <w:t>e</w:t>
            </w:r>
            <w:r w:rsidRPr="00D71180">
              <w:t>rungsobjekt, oder einem symmetrischen Karte</w:t>
            </w:r>
            <w:r w:rsidRPr="00D71180">
              <w:t>n</w:t>
            </w:r>
            <w:r w:rsidRPr="00D71180">
              <w:t>verbindungsobjekt, oder einem privaten Schlüsse</w:t>
            </w:r>
            <w:r w:rsidRPr="00D71180">
              <w:t>l</w:t>
            </w:r>
            <w:r w:rsidRPr="00D71180">
              <w:t>objekt gehören. Falls ein Ordner keine solchen Obje</w:t>
            </w:r>
            <w:r w:rsidRPr="00D71180">
              <w:t>k</w:t>
            </w:r>
            <w:r w:rsidRPr="00D71180">
              <w:t>te enthält, dann fehlt diese Liste.</w:t>
            </w:r>
          </w:p>
        </w:tc>
      </w:tr>
      <w:tr w:rsidR="00EC4AB1" w:rsidRPr="00D71180" w:rsidTr="00EC4AB1">
        <w:trPr>
          <w:cantSplit/>
        </w:trPr>
        <w:tc>
          <w:tcPr>
            <w:tcW w:w="4618" w:type="dxa"/>
            <w:shd w:val="clear" w:color="auto" w:fill="auto"/>
            <w:vAlign w:val="center"/>
          </w:tcPr>
          <w:p w:rsidR="00EC4AB1" w:rsidRPr="001E6F24" w:rsidRDefault="00EC4AB1" w:rsidP="00EC4AB1">
            <w:pPr>
              <w:pStyle w:val="afiXML"/>
              <w:rPr>
                <w:lang w:val="en-GB"/>
              </w:rPr>
            </w:pPr>
            <w:r w:rsidRPr="00D71180">
              <w:t xml:space="preserve">   </w:t>
            </w:r>
            <w:r w:rsidRPr="001E6F24">
              <w:rPr>
                <w:lang w:val="en-GB"/>
              </w:rPr>
              <w:t>&lt;Password_Identifier&gt;</w:t>
            </w:r>
          </w:p>
          <w:p w:rsidR="00EC4AB1" w:rsidRPr="001E6F24" w:rsidRDefault="00EC4AB1" w:rsidP="00EC4AB1">
            <w:pPr>
              <w:pStyle w:val="afiXML"/>
              <w:rPr>
                <w:lang w:val="en-GB"/>
              </w:rPr>
            </w:pPr>
            <w:r w:rsidRPr="001E6F24">
              <w:rPr>
                <w:lang w:val="en-GB"/>
              </w:rPr>
              <w:t xml:space="preserve">     &lt;pwdIdent</w:t>
            </w:r>
            <w:r w:rsidRPr="001E6F24">
              <w:rPr>
                <w:lang w:val="en-GB"/>
              </w:rPr>
              <w:t>i</w:t>
            </w:r>
            <w:r w:rsidRPr="001E6F24">
              <w:rPr>
                <w:lang w:val="en-GB"/>
              </w:rPr>
              <w:t>fier&gt;HEX&lt;/pwdIdentifier&gt;</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 xml:space="preserve">   &lt;/Password_Identifier&gt;</w:t>
            </w:r>
          </w:p>
        </w:tc>
        <w:tc>
          <w:tcPr>
            <w:tcW w:w="4290" w:type="dxa"/>
            <w:shd w:val="clear" w:color="auto" w:fill="auto"/>
            <w:vAlign w:val="center"/>
          </w:tcPr>
          <w:p w:rsidR="00EC4AB1" w:rsidRPr="00D71180" w:rsidRDefault="00EC4AB1" w:rsidP="00EC4AB1">
            <w:pPr>
              <w:pStyle w:val="gemTab9pt"/>
              <w:keepNext/>
              <w:keepLines/>
            </w:pPr>
            <w:r w:rsidRPr="00D71180">
              <w:t>Liste mit einem oder mehreren pwd</w:t>
            </w:r>
            <w:r w:rsidRPr="001E6F24">
              <w:rPr>
                <w:i/>
              </w:rPr>
              <w:t>Identifier</w:t>
            </w:r>
            <w:r w:rsidRPr="00D71180">
              <w:t xml:space="preserve"> g</w:t>
            </w:r>
            <w:r w:rsidRPr="00D71180">
              <w:t>e</w:t>
            </w:r>
            <w:r w:rsidRPr="00D71180">
              <w:t xml:space="preserve">mäß </w:t>
            </w:r>
            <w:r w:rsidRPr="00D71180">
              <w:fldChar w:fldCharType="begin"/>
            </w:r>
            <w:r w:rsidRPr="00D71180">
              <w:instrText xml:space="preserve"> REF _Ref353448620 \r \h  \* MERGEFORMAT </w:instrText>
            </w:r>
            <w:r w:rsidRPr="00D71180">
              <w:fldChar w:fldCharType="separate"/>
            </w:r>
            <w:r>
              <w:t>6.2.54</w:t>
            </w:r>
            <w:r w:rsidRPr="00D71180">
              <w:fldChar w:fldCharType="end"/>
            </w:r>
            <w:r w:rsidRPr="00D71180">
              <w:t>, die zu einem regulären Passworto</w:t>
            </w:r>
            <w:r w:rsidRPr="00D71180">
              <w:t>b</w:t>
            </w:r>
            <w:r w:rsidRPr="00D71180">
              <w:t>jekt oder einem Multireferenz Passwortobjekt g</w:t>
            </w:r>
            <w:r w:rsidRPr="00D71180">
              <w:t>e</w:t>
            </w:r>
            <w:r w:rsidRPr="00D71180">
              <w:t>hören. Falls ein Ordner keine solchen Objekte enthält, dann fehlt diese Liste.</w:t>
            </w:r>
          </w:p>
        </w:tc>
      </w:tr>
      <w:tr w:rsidR="00EC4AB1" w:rsidRPr="00D71180" w:rsidTr="00EC4AB1">
        <w:trPr>
          <w:cantSplit/>
        </w:trPr>
        <w:tc>
          <w:tcPr>
            <w:tcW w:w="4618" w:type="dxa"/>
            <w:shd w:val="clear" w:color="auto" w:fill="auto"/>
            <w:vAlign w:val="center"/>
          </w:tcPr>
          <w:p w:rsidR="00EC4AB1" w:rsidRPr="00D71180" w:rsidRDefault="00EC4AB1" w:rsidP="00EC4AB1">
            <w:pPr>
              <w:pStyle w:val="afiXML"/>
            </w:pPr>
            <w:r w:rsidRPr="00D71180">
              <w:t>&lt;/children&gt;</w:t>
            </w:r>
          </w:p>
        </w:tc>
        <w:tc>
          <w:tcPr>
            <w:tcW w:w="4290" w:type="dxa"/>
            <w:shd w:val="clear" w:color="auto" w:fill="auto"/>
            <w:vAlign w:val="center"/>
          </w:tcPr>
          <w:p w:rsidR="00EC4AB1" w:rsidRPr="00D71180" w:rsidRDefault="00EC4AB1" w:rsidP="00EC4AB1">
            <w:pPr>
              <w:pStyle w:val="gemTab9pt"/>
              <w:keepLines/>
            </w:pPr>
          </w:p>
        </w:tc>
      </w:tr>
    </w:tbl>
    <w:p w:rsidR="00EC4AB1" w:rsidRPr="00D71180" w:rsidRDefault="00EC4AB1" w:rsidP="00157BB4">
      <w:pPr>
        <w:pStyle w:val="berschrift3"/>
      </w:pPr>
      <w:bookmarkStart w:id="343" w:name="_Ref354661217"/>
      <w:bookmarkStart w:id="344" w:name="_Toc359945255"/>
      <w:bookmarkStart w:id="345" w:name="_Toc501701444"/>
      <w:r w:rsidRPr="00D71180">
        <w:t xml:space="preserve">XML-Darstellung von </w:t>
      </w:r>
      <w:r w:rsidRPr="00D71180">
        <w:rPr>
          <w:i/>
        </w:rPr>
        <w:t>coldAnswerToReset</w:t>
      </w:r>
      <w:bookmarkEnd w:id="343"/>
      <w:bookmarkEnd w:id="344"/>
      <w:bookmarkEnd w:id="345"/>
    </w:p>
    <w:p w:rsidR="00EC4AB1" w:rsidRPr="00D71180" w:rsidRDefault="00EC4AB1" w:rsidP="00EC4AB1">
      <w:pPr>
        <w:pStyle w:val="gemStandard"/>
      </w:pPr>
      <w:r w:rsidRPr="00D71180">
        <w:t xml:space="preserve">Im Rahmen einer Objektsystemspezifikation wird ein Attribut </w:t>
      </w:r>
      <w:r w:rsidRPr="00D71180">
        <w:rPr>
          <w:i/>
        </w:rPr>
        <w:t>coldAnswerToReset</w:t>
      </w:r>
      <w:r w:rsidRPr="00D71180">
        <w:t xml:space="preserve"> wie folgt darg</w:t>
      </w:r>
      <w:r w:rsidRPr="00D71180">
        <w:t>e</w:t>
      </w:r>
      <w:r w:rsidRPr="00D71180">
        <w:t>stellt:</w:t>
      </w:r>
    </w:p>
    <w:p w:rsidR="00EC4AB1" w:rsidRPr="00F71974" w:rsidRDefault="00EC4AB1" w:rsidP="00EC4AB1">
      <w:pPr>
        <w:pStyle w:val="afiXML"/>
        <w:rPr>
          <w:lang w:val="en-GB"/>
        </w:rPr>
      </w:pPr>
      <w:r w:rsidRPr="00D71180">
        <w:t xml:space="preserve">   </w:t>
      </w:r>
      <w:r w:rsidRPr="00F71974">
        <w:rPr>
          <w:lang w:val="en-GB"/>
        </w:rPr>
        <w:t>&lt;attribute id="coldAnswerToReset"&gt;HEX{9..33}&lt;/attribute&gt;</w:t>
      </w:r>
    </w:p>
    <w:p w:rsidR="00EC4AB1" w:rsidRPr="00D71180" w:rsidRDefault="00EC4AB1" w:rsidP="00EC4AB1">
      <w:pPr>
        <w:pStyle w:val="gemStandard"/>
      </w:pPr>
      <w:r w:rsidRPr="00D71180">
        <w:t xml:space="preserve">An der Schnittstelle des Wrappers gilt für das Attribut </w:t>
      </w:r>
      <w:r w:rsidRPr="00D71180">
        <w:rPr>
          <w:i/>
        </w:rPr>
        <w:t>coldAnswerToReset</w:t>
      </w:r>
      <w:r w:rsidRPr="00D71180">
        <w:t xml:space="preserve"> dieselbe Da</w:t>
      </w:r>
      <w:r w:rsidRPr="00D71180">
        <w:t>r</w:t>
      </w:r>
      <w:r w:rsidRPr="00D71180">
        <w:t>stellung wie in der Objektsystemspezifikation.</w:t>
      </w:r>
    </w:p>
    <w:p w:rsidR="00EC4AB1" w:rsidRPr="00D71180" w:rsidRDefault="00EC4AB1" w:rsidP="00EC4AB1">
      <w:pPr>
        <w:pStyle w:val="afiHinweise"/>
      </w:pPr>
      <w:r w:rsidRPr="00D71180">
        <w:t xml:space="preserve">Der kürzest mögliche ATR, der konform zu </w:t>
      </w:r>
      <w:r w:rsidRPr="00D71180">
        <w:fldChar w:fldCharType="begin"/>
      </w:r>
      <w:r w:rsidRPr="00D71180">
        <w:instrText xml:space="preserve"> REF  qgemSpec_COS \h  \* MERGEFORMAT </w:instrText>
      </w:r>
      <w:r w:rsidRPr="00D71180">
        <w:fldChar w:fldCharType="separate"/>
      </w:r>
      <w:r w:rsidRPr="001E6F24">
        <w:t>[gemSpec_COS</w:t>
      </w:r>
      <w:r w:rsidRPr="00D71180">
        <w:fldChar w:fldCharType="end"/>
      </w:r>
      <w:r w:rsidRPr="00D71180">
        <w:t>] ist, b</w:t>
      </w:r>
      <w:r w:rsidRPr="00D71180">
        <w:t>e</w:t>
      </w:r>
      <w:r w:rsidRPr="00D71180">
        <w:t xml:space="preserve">steht aus den acht Zeichen: T0, TA1, TD1, TD2, TA3, TD3, TA4 und TCK. Typischerweise wird auch das Zeichen TS (siehe </w:t>
      </w:r>
      <w:r w:rsidRPr="00D71180">
        <w:fldChar w:fldCharType="begin"/>
      </w:r>
      <w:r w:rsidRPr="00D71180">
        <w:instrText xml:space="preserve"> REF  qISO_7816_3 \h  \* MERGEFORMAT </w:instrText>
      </w:r>
      <w:r w:rsidRPr="00D71180">
        <w:fldChar w:fldCharType="separate"/>
      </w:r>
      <w:r w:rsidRPr="001E6F24">
        <w:t>[ISO/IEC 7816</w:t>
      </w:r>
      <w:r w:rsidRPr="001E6F24">
        <w:noBreakHyphen/>
        <w:t>3</w:t>
      </w:r>
      <w:r w:rsidRPr="00D71180">
        <w:fldChar w:fldCharType="end"/>
      </w:r>
      <w:r w:rsidRPr="00D71180">
        <w:t xml:space="preserve">#8.1) zum ATR gezählt, was zur unteren Schranke für die Länge des Attributes </w:t>
      </w:r>
      <w:r w:rsidRPr="00D71180">
        <w:rPr>
          <w:i w:val="0"/>
        </w:rPr>
        <w:t>coldAnswerToReset</w:t>
      </w:r>
      <w:r w:rsidRPr="00D71180">
        <w:t xml:space="preserve"> führt.</w:t>
      </w:r>
    </w:p>
    <w:p w:rsidR="00EC4AB1" w:rsidRPr="00D71180" w:rsidRDefault="00EC4AB1" w:rsidP="00EC4AB1">
      <w:pPr>
        <w:pStyle w:val="afiHinweise"/>
      </w:pPr>
      <w:r w:rsidRPr="00D71180">
        <w:t xml:space="preserve">Die obere Schranke für die Länge des Attributes </w:t>
      </w:r>
      <w:r w:rsidRPr="00D71180">
        <w:rPr>
          <w:i w:val="0"/>
        </w:rPr>
        <w:t>coldAnswerT</w:t>
      </w:r>
      <w:r w:rsidRPr="00D71180">
        <w:rPr>
          <w:i w:val="0"/>
        </w:rPr>
        <w:t>o</w:t>
      </w:r>
      <w:r w:rsidRPr="00D71180">
        <w:rPr>
          <w:i w:val="0"/>
        </w:rPr>
        <w:t>Reset</w:t>
      </w:r>
      <w:r w:rsidRPr="00D71180">
        <w:t xml:space="preserve"> basiert auf der gemäß </w:t>
      </w:r>
      <w:r w:rsidRPr="00D71180">
        <w:fldChar w:fldCharType="begin"/>
      </w:r>
      <w:r w:rsidRPr="00D71180">
        <w:instrText xml:space="preserve"> REF  qISO_7816_3 \h  \* MERGEFORMAT </w:instrText>
      </w:r>
      <w:r w:rsidRPr="00D71180">
        <w:fldChar w:fldCharType="separate"/>
      </w:r>
      <w:r w:rsidRPr="001E6F24">
        <w:t>[ISO/IEC 7816</w:t>
      </w:r>
      <w:r w:rsidRPr="001E6F24">
        <w:noBreakHyphen/>
        <w:t>3</w:t>
      </w:r>
      <w:r w:rsidRPr="00D71180">
        <w:fldChar w:fldCharType="end"/>
      </w:r>
      <w:r w:rsidRPr="00D71180">
        <w:t>] maximal möglichen Länge von 32 Zeichen plus dem TS-Ze</w:t>
      </w:r>
      <w:r w:rsidRPr="00D71180">
        <w:t>i</w:t>
      </w:r>
      <w:r w:rsidRPr="00D71180">
        <w:t>chen.</w:t>
      </w:r>
    </w:p>
    <w:p w:rsidR="00EC4AB1" w:rsidRPr="00D71180" w:rsidRDefault="00EC4AB1" w:rsidP="00157BB4">
      <w:pPr>
        <w:pStyle w:val="berschrift3"/>
      </w:pPr>
      <w:bookmarkStart w:id="346" w:name="_Ref360122864"/>
      <w:bookmarkStart w:id="347" w:name="_Toc501701445"/>
      <w:r w:rsidRPr="00D71180">
        <w:t xml:space="preserve">XML-Darstellung von </w:t>
      </w:r>
      <w:r w:rsidRPr="00D71180">
        <w:rPr>
          <w:i/>
        </w:rPr>
        <w:t>commandDescription</w:t>
      </w:r>
      <w:bookmarkEnd w:id="346"/>
      <w:bookmarkEnd w:id="347"/>
    </w:p>
    <w:p w:rsidR="00EC4AB1" w:rsidRPr="00D71180" w:rsidRDefault="00EC4AB1" w:rsidP="00EC4AB1">
      <w:pPr>
        <w:pStyle w:val="gemStandard"/>
      </w:pPr>
      <w:r w:rsidRPr="00D71180">
        <w:t xml:space="preserve">Im Rahmen einer Objektsystemspezifikation wird ein Attribut </w:t>
      </w:r>
      <w:r w:rsidRPr="00D71180">
        <w:rPr>
          <w:i/>
        </w:rPr>
        <w:t>commandDescription</w:t>
      </w:r>
      <w:r w:rsidRPr="00D71180">
        <w:t xml:space="preserve"> wie folgt da</w:t>
      </w:r>
      <w:r w:rsidRPr="00D71180">
        <w:t>r</w:t>
      </w:r>
      <w:r w:rsidRPr="00D71180">
        <w:t>gestellt:</w:t>
      </w:r>
    </w:p>
    <w:p w:rsidR="00EC4AB1" w:rsidRPr="00D71180" w:rsidRDefault="00EC4AB1" w:rsidP="00EC4AB1">
      <w:pPr>
        <w:pStyle w:val="afiXML"/>
      </w:pPr>
      <w:r w:rsidRPr="00D71180">
        <w:t xml:space="preserve">   HEX{1}||HE</w:t>
      </w:r>
      <w:r w:rsidRPr="00D71180">
        <w:t>X{1}||HEX{1}||HEX{1}</w:t>
      </w:r>
    </w:p>
    <w:p w:rsidR="00EC4AB1" w:rsidRPr="00D71180" w:rsidRDefault="00EC4AB1" w:rsidP="00EC4AB1">
      <w:pPr>
        <w:pStyle w:val="gemStandard"/>
      </w:pPr>
      <w:r w:rsidRPr="00D71180">
        <w:t>Es handelt sich dabei also um eine Zeichenkette von vier Oktetten, die durch die beiden Konkatenationszeichen || voneinander getrennt sind. Für jedes Oktett ist als Wert auch die Zeichenkette ?? zulässig, wodurch angezeigt wird, dass dieser Teil der Kommand</w:t>
      </w:r>
      <w:r w:rsidRPr="00D71180">
        <w:t>o</w:t>
      </w:r>
      <w:r w:rsidRPr="00D71180">
        <w:t>beschreibung für die Beurteilung der Zugriffsart irr</w:t>
      </w:r>
      <w:r w:rsidRPr="00D71180">
        <w:t>e</w:t>
      </w:r>
      <w:r w:rsidRPr="00D71180">
        <w:t>levant ist.</w:t>
      </w:r>
    </w:p>
    <w:p w:rsidR="00EC4AB1" w:rsidRPr="00D71180" w:rsidRDefault="00EC4AB1" w:rsidP="00EC4AB1">
      <w:pPr>
        <w:pStyle w:val="gemStandard"/>
      </w:pPr>
      <w:r w:rsidRPr="00D71180">
        <w:lastRenderedPageBreak/>
        <w:t xml:space="preserve">Das erste Oktett repräsentiert das CLA-Byte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#(N026.510)] wobei als Kanalnummer 0 zu verwenden ist und kein Secure Messaging angezeigt wird.</w:t>
      </w:r>
    </w:p>
    <w:p w:rsidR="00EC4AB1" w:rsidRPr="00D71180" w:rsidRDefault="00EC4AB1" w:rsidP="00EC4AB1">
      <w:pPr>
        <w:pStyle w:val="gemStandard"/>
      </w:pPr>
      <w:r w:rsidRPr="00D71180">
        <w:t xml:space="preserve">Das zweite Oktett repräsentiert ein INS-Byte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#(N026.600).</w:t>
      </w:r>
    </w:p>
    <w:p w:rsidR="00EC4AB1" w:rsidRPr="00D71180" w:rsidRDefault="00EC4AB1" w:rsidP="00EC4AB1">
      <w:pPr>
        <w:pStyle w:val="gemStandard"/>
      </w:pPr>
      <w:r w:rsidRPr="00D71180">
        <w:t xml:space="preserve">Das dritte Oktett repräsentiert ein P1-Byte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#(N026.700)].</w:t>
      </w:r>
    </w:p>
    <w:p w:rsidR="00EC4AB1" w:rsidRPr="00D71180" w:rsidRDefault="00EC4AB1" w:rsidP="00EC4AB1">
      <w:pPr>
        <w:pStyle w:val="gemStandard"/>
      </w:pPr>
      <w:r w:rsidRPr="00D71180">
        <w:t xml:space="preserve">Das vierte Oktett repräsentiert ein P2-Byte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#(N026.800)].</w:t>
      </w:r>
    </w:p>
    <w:p w:rsidR="00EC4AB1" w:rsidRPr="00D71180" w:rsidRDefault="00EC4AB1" w:rsidP="00EC4AB1">
      <w:pPr>
        <w:pStyle w:val="gemStandard"/>
      </w:pPr>
      <w:r w:rsidRPr="00D71180">
        <w:t xml:space="preserve">An der Schnittstelle des Wrappers gilt für </w:t>
      </w:r>
      <w:r w:rsidRPr="00D71180">
        <w:rPr>
          <w:i/>
        </w:rPr>
        <w:t>commandDescription</w:t>
      </w:r>
      <w:r w:rsidRPr="00D71180">
        <w:t xml:space="preserve"> dieselbe Darstellung wie in der Objektsystemspezifikation.</w:t>
      </w:r>
    </w:p>
    <w:p w:rsidR="00EC4AB1" w:rsidRPr="00D71180" w:rsidRDefault="00EC4AB1" w:rsidP="00157BB4">
      <w:pPr>
        <w:pStyle w:val="berschrift3"/>
      </w:pPr>
      <w:bookmarkStart w:id="348" w:name="_Ref353963552"/>
      <w:bookmarkStart w:id="349" w:name="_Toc359945256"/>
      <w:bookmarkStart w:id="350" w:name="_Toc501701446"/>
      <w:r w:rsidRPr="00D71180">
        <w:t xml:space="preserve">XML-Darstellung von </w:t>
      </w:r>
      <w:r w:rsidRPr="00D71180">
        <w:rPr>
          <w:i/>
        </w:rPr>
        <w:t>data</w:t>
      </w:r>
      <w:bookmarkEnd w:id="348"/>
      <w:bookmarkEnd w:id="349"/>
      <w:bookmarkEnd w:id="350"/>
    </w:p>
    <w:p w:rsidR="00EC4AB1" w:rsidRPr="00D71180" w:rsidRDefault="00EC4AB1" w:rsidP="00EC4AB1">
      <w:pPr>
        <w:pStyle w:val="gemStandard"/>
      </w:pPr>
      <w:r w:rsidRPr="00D71180">
        <w:t xml:space="preserve">Im Rahmen einer Objektsystemspezifikation wird ein Attribut </w:t>
      </w:r>
      <w:r w:rsidRPr="00D71180">
        <w:rPr>
          <w:i/>
        </w:rPr>
        <w:t>data</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id="recordValue"&gt;HEX&lt;/attribute&gt;</w:t>
      </w:r>
    </w:p>
    <w:p w:rsidR="00EC4AB1" w:rsidRPr="00D71180" w:rsidRDefault="00EC4AB1" w:rsidP="00EC4AB1">
      <w:pPr>
        <w:pStyle w:val="gemStandard"/>
      </w:pPr>
      <w:bookmarkStart w:id="351" w:name="_Ref353804374"/>
      <w:r w:rsidRPr="00D71180">
        <w:t xml:space="preserve">Für die Schnittstelle des Wrappers ist das Attribut </w:t>
      </w:r>
      <w:r w:rsidRPr="00D71180">
        <w:rPr>
          <w:i/>
        </w:rPr>
        <w:t>data</w:t>
      </w:r>
      <w:r w:rsidRPr="00D71180">
        <w:t xml:space="preserve"> irrelevant.</w:t>
      </w:r>
    </w:p>
    <w:p w:rsidR="00EC4AB1" w:rsidRPr="00D71180" w:rsidRDefault="00EC4AB1" w:rsidP="00157BB4">
      <w:pPr>
        <w:pStyle w:val="berschrift3"/>
      </w:pPr>
      <w:bookmarkStart w:id="352" w:name="_Ref361663659"/>
      <w:bookmarkStart w:id="353" w:name="_Toc501701447"/>
      <w:r w:rsidRPr="00D71180">
        <w:t xml:space="preserve">XML-Darstellung von </w:t>
      </w:r>
      <w:bookmarkStart w:id="354" w:name="oelementaryAccessRule"/>
      <w:r w:rsidRPr="00D71180">
        <w:rPr>
          <w:i/>
        </w:rPr>
        <w:t>elementaryAccessRule</w:t>
      </w:r>
      <w:bookmarkEnd w:id="352"/>
      <w:bookmarkEnd w:id="354"/>
      <w:bookmarkEnd w:id="353"/>
    </w:p>
    <w:p w:rsidR="00EC4AB1" w:rsidRPr="00D71180" w:rsidRDefault="00EC4AB1" w:rsidP="00EC4AB1">
      <w:pPr>
        <w:pStyle w:val="gemStandard"/>
      </w:pPr>
      <w:r w:rsidRPr="00D71180">
        <w:t xml:space="preserve">Im Rahmen einer Objektsystemspezifikation wird </w:t>
      </w:r>
      <w:r w:rsidRPr="00D71180">
        <w:rPr>
          <w:i/>
        </w:rPr>
        <w:t>elementaryAccessRule</w:t>
      </w:r>
      <w:r w:rsidRPr="00D71180">
        <w:t xml:space="preserve"> wie folgt darg</w:t>
      </w:r>
      <w:r w:rsidRPr="00D71180">
        <w:t>e</w:t>
      </w:r>
      <w:r w:rsidRPr="00D71180">
        <w:t>stellt:</w:t>
      </w:r>
    </w:p>
    <w:p w:rsidR="00EC4AB1" w:rsidRPr="00D71180" w:rsidRDefault="00EC4AB1" w:rsidP="00EC4AB1">
      <w:pPr>
        <w:pStyle w:val="afiXML"/>
      </w:pPr>
      <w:r w:rsidRPr="00D71180">
        <w:t xml:space="preserve">   </w:t>
      </w:r>
      <w:r w:rsidRPr="000D7D9A">
        <w:t>({</w:t>
      </w:r>
      <w:r w:rsidRPr="000D7D9A">
        <w:rPr>
          <w:i/>
        </w:rPr>
        <w:t>accessMode</w:t>
      </w:r>
      <w:r w:rsidRPr="000D7D9A">
        <w:t xml:space="preserve">}, </w:t>
      </w:r>
      <w:r w:rsidRPr="000D7D9A">
        <w:rPr>
          <w:i/>
        </w:rPr>
        <w:t>accessCondition</w:t>
      </w:r>
      <w:r w:rsidRPr="000D7D9A">
        <w:t>)</w:t>
      </w:r>
    </w:p>
    <w:p w:rsidR="00EC4AB1" w:rsidRPr="00D71180" w:rsidRDefault="00EC4AB1" w:rsidP="00EC4AB1">
      <w:pPr>
        <w:pStyle w:val="gemStandard"/>
      </w:pPr>
      <w:r w:rsidRPr="00D71180">
        <w:t>wobei gilt:</w:t>
      </w:r>
    </w:p>
    <w:p w:rsidR="00EC4AB1" w:rsidRPr="00D71180" w:rsidRDefault="00EC4AB1" w:rsidP="00EC4AB1">
      <w:pPr>
        <w:pStyle w:val="gemStandard"/>
        <w:numPr>
          <w:ilvl w:val="0"/>
          <w:numId w:val="21"/>
        </w:numPr>
      </w:pPr>
      <w:r w:rsidRPr="00D71180">
        <w:t xml:space="preserve">Der </w:t>
      </w:r>
      <w:r w:rsidRPr="00D71180">
        <w:rPr>
          <w:i/>
        </w:rPr>
        <w:t>accessMode</w:t>
      </w:r>
      <w:r w:rsidRPr="00D71180">
        <w:t xml:space="preserve"> ist eine Menge von kommaseparierten Elementen. Jedes Element ist eine </w:t>
      </w:r>
      <w:r w:rsidRPr="00D71180">
        <w:rPr>
          <w:i/>
        </w:rPr>
        <w:t>commandDescription</w:t>
      </w:r>
      <w:r w:rsidRPr="00D71180">
        <w:t xml:space="preserve"> g</w:t>
      </w:r>
      <w:r w:rsidRPr="00D71180">
        <w:t>e</w:t>
      </w:r>
      <w:r w:rsidRPr="00D71180">
        <w:t xml:space="preserve">mäß </w:t>
      </w:r>
      <w:r w:rsidRPr="00D71180">
        <w:fldChar w:fldCharType="begin"/>
      </w:r>
      <w:r w:rsidRPr="00D71180">
        <w:instrText xml:space="preserve"> REF _Ref360122864 \r \h  \* MERGEFORMAT </w:instrText>
      </w:r>
      <w:r w:rsidRPr="00D71180">
        <w:fldChar w:fldCharType="separate"/>
      </w:r>
      <w:r>
        <w:t>6.2.15</w:t>
      </w:r>
      <w:r w:rsidRPr="00D71180">
        <w:fldChar w:fldCharType="end"/>
      </w:r>
      <w:r w:rsidRPr="00D71180">
        <w:t>.</w:t>
      </w:r>
    </w:p>
    <w:p w:rsidR="00EC4AB1" w:rsidRPr="00D71180" w:rsidRDefault="00EC4AB1" w:rsidP="00EC4AB1">
      <w:pPr>
        <w:pStyle w:val="gemStandard"/>
        <w:numPr>
          <w:ilvl w:val="0"/>
          <w:numId w:val="21"/>
        </w:numPr>
      </w:pPr>
      <w:r w:rsidRPr="00D71180">
        <w:t xml:space="preserve">Der Knoten </w:t>
      </w:r>
      <w:r w:rsidRPr="00D71180">
        <w:rPr>
          <w:i/>
        </w:rPr>
        <w:t>accessCondition</w:t>
      </w:r>
      <w:r w:rsidRPr="00D71180">
        <w:t xml:space="preserve"> wird gemäß </w:t>
      </w:r>
      <w:r w:rsidRPr="00D71180">
        <w:fldChar w:fldCharType="begin"/>
      </w:r>
      <w:r w:rsidRPr="00D71180">
        <w:instrText xml:space="preserve"> REF _Ref360182714 \r \h  \* MERGEFORMAT </w:instrText>
      </w:r>
      <w:r w:rsidRPr="00D71180">
        <w:fldChar w:fldCharType="separate"/>
      </w:r>
      <w:r>
        <w:t>6.2.1</w:t>
      </w:r>
      <w:r w:rsidRPr="00D71180">
        <w:fldChar w:fldCharType="end"/>
      </w:r>
      <w:r w:rsidRPr="00D71180">
        <w:t xml:space="preserve"> </w:t>
      </w:r>
      <w:r>
        <w:t>c</w:t>
      </w:r>
      <w:r w:rsidRPr="00D71180">
        <w:t>odiert.</w:t>
      </w:r>
    </w:p>
    <w:p w:rsidR="00EC4AB1" w:rsidRPr="00D71180" w:rsidRDefault="00EC4AB1" w:rsidP="00EC4AB1">
      <w:pPr>
        <w:pStyle w:val="gemStandard"/>
      </w:pPr>
      <w:r w:rsidRPr="00D71180">
        <w:t xml:space="preserve">An der Schnittstelle des Wrappers gilt für </w:t>
      </w:r>
      <w:r w:rsidRPr="00D71180">
        <w:rPr>
          <w:i/>
        </w:rPr>
        <w:t>elementaryAccessRule</w:t>
      </w:r>
      <w:r w:rsidRPr="00D71180">
        <w:t xml:space="preserve"> dieselbe Darstellung wie in der Objektsystemspezifikation.</w:t>
      </w:r>
    </w:p>
    <w:p w:rsidR="00EC4AB1" w:rsidRPr="00D71180" w:rsidRDefault="00EC4AB1" w:rsidP="00157BB4">
      <w:pPr>
        <w:pStyle w:val="berschrift3"/>
      </w:pPr>
      <w:bookmarkStart w:id="355" w:name="_Toc359945257"/>
      <w:bookmarkStart w:id="356" w:name="_Ref361662243"/>
      <w:bookmarkStart w:id="357" w:name="_Toc501701448"/>
      <w:r w:rsidRPr="00D71180">
        <w:t xml:space="preserve">XML-Darstellung von </w:t>
      </w:r>
      <w:r w:rsidRPr="00D71180">
        <w:rPr>
          <w:i/>
        </w:rPr>
        <w:t>encKey</w:t>
      </w:r>
      <w:bookmarkEnd w:id="351"/>
      <w:bookmarkEnd w:id="355"/>
      <w:bookmarkEnd w:id="356"/>
      <w:bookmarkEnd w:id="357"/>
    </w:p>
    <w:p w:rsidR="00EC4AB1" w:rsidRPr="00D71180" w:rsidRDefault="00EC4AB1" w:rsidP="00EC4AB1">
      <w:pPr>
        <w:pStyle w:val="gemStandard"/>
      </w:pPr>
      <w:r w:rsidRPr="00D71180">
        <w:t xml:space="preserve">Für die Objektsystemspezifikation gilt: Falls das Attribut </w:t>
      </w:r>
      <w:r w:rsidRPr="00D71180">
        <w:rPr>
          <w:i/>
        </w:rPr>
        <w:t>encKey</w:t>
      </w:r>
      <w:r w:rsidRPr="00D71180">
        <w:t xml:space="preserve"> zu personalisieren ist, dann fehlt es in der Objektsystemspezifikation. Falls das Attribut </w:t>
      </w:r>
      <w:r w:rsidRPr="00D71180">
        <w:rPr>
          <w:i/>
        </w:rPr>
        <w:t>encKey</w:t>
      </w:r>
      <w:r w:rsidRPr="00D71180">
        <w:t xml:space="preserve"> in der Objek</w:t>
      </w:r>
      <w:r w:rsidRPr="00D71180">
        <w:t>t</w:t>
      </w:r>
      <w:r w:rsidRPr="00D71180">
        <w:t xml:space="preserve">systemspezifikation auf einen konkreten Wert festgelegt wird, dann wird es </w:t>
      </w:r>
      <w:r w:rsidRPr="00D71180">
        <w:rPr>
          <w:szCs w:val="22"/>
        </w:rPr>
        <w:t>in Abhängi</w:t>
      </w:r>
      <w:r w:rsidRPr="00D71180">
        <w:rPr>
          <w:szCs w:val="22"/>
        </w:rPr>
        <w:t>g</w:t>
      </w:r>
      <w:r w:rsidRPr="00D71180">
        <w:rPr>
          <w:szCs w:val="22"/>
        </w:rPr>
        <w:t xml:space="preserve">keit vom Attribut </w:t>
      </w:r>
      <w:r w:rsidRPr="00D71180">
        <w:rPr>
          <w:i/>
          <w:szCs w:val="22"/>
        </w:rPr>
        <w:t>keyType</w:t>
      </w:r>
      <w:r w:rsidRPr="00D71180">
        <w:rPr>
          <w:szCs w:val="22"/>
        </w:rPr>
        <w:t xml:space="preserve"> (siehe </w:t>
      </w:r>
      <w:r w:rsidRPr="00D71180">
        <w:fldChar w:fldCharType="begin"/>
      </w:r>
      <w:r w:rsidRPr="00D71180">
        <w:instrText xml:space="preserve"> REF _Ref353803857 \r \h  \* MERGEFORMAT </w:instrText>
      </w:r>
      <w:r w:rsidRPr="00D71180">
        <w:fldChar w:fldCharType="separate"/>
      </w:r>
      <w:r>
        <w:t>6.2.30</w:t>
      </w:r>
      <w:r w:rsidRPr="00D71180">
        <w:fldChar w:fldCharType="end"/>
      </w:r>
      <w:r w:rsidRPr="00D71180">
        <w:t xml:space="preserve">) </w:t>
      </w:r>
      <w:r w:rsidRPr="00D71180">
        <w:rPr>
          <w:szCs w:val="22"/>
        </w:rPr>
        <w:t>wie folgt da</w:t>
      </w:r>
      <w:r w:rsidRPr="00D71180">
        <w:rPr>
          <w:szCs w:val="22"/>
        </w:rPr>
        <w:t>r</w:t>
      </w:r>
      <w:r w:rsidRPr="00D71180">
        <w:rPr>
          <w:szCs w:val="22"/>
        </w:rPr>
        <w:t>gestellt:</w:t>
      </w:r>
    </w:p>
    <w:p w:rsidR="00EC4AB1" w:rsidRPr="00D71180" w:rsidRDefault="00EC4AB1" w:rsidP="00EC4AB1">
      <w:pPr>
        <w:pStyle w:val="Beschriftung"/>
        <w:keepNext/>
        <w:keepLines/>
        <w:rPr>
          <w:szCs w:val="22"/>
        </w:rPr>
      </w:pPr>
      <w:bookmarkStart w:id="358" w:name="_Toc458003864"/>
      <w:r w:rsidRPr="00D71180">
        <w:t xml:space="preserve">Tabelle </w:t>
      </w:r>
      <w:r w:rsidRPr="00D71180">
        <w:fldChar w:fldCharType="begin"/>
      </w:r>
      <w:r w:rsidRPr="00D71180">
        <w:instrText xml:space="preserve"> SEQ Tabelle \* ARABIC </w:instrText>
      </w:r>
      <w:r w:rsidRPr="00D71180">
        <w:fldChar w:fldCharType="separate"/>
      </w:r>
      <w:r>
        <w:rPr>
          <w:noProof/>
        </w:rPr>
        <w:t>36</w:t>
      </w:r>
      <w:r w:rsidRPr="00D71180">
        <w:fldChar w:fldCharType="end"/>
      </w:r>
      <w:r w:rsidRPr="00D71180">
        <w:t xml:space="preserve">: XML-Darstellung </w:t>
      </w:r>
      <w:r w:rsidRPr="00D71180">
        <w:rPr>
          <w:i/>
        </w:rPr>
        <w:t>encKey</w:t>
      </w:r>
      <w:bookmarkEnd w:id="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4840"/>
      </w:tblGrid>
      <w:tr w:rsidR="00EC4AB1" w:rsidRPr="001E6F24" w:rsidTr="00EC4AB1">
        <w:tc>
          <w:tcPr>
            <w:tcW w:w="4068" w:type="dxa"/>
            <w:shd w:val="clear" w:color="auto" w:fill="E0E0E0"/>
          </w:tcPr>
          <w:p w:rsidR="00EC4AB1" w:rsidRPr="001E6F24" w:rsidRDefault="00EC4AB1" w:rsidP="00EC4AB1">
            <w:pPr>
              <w:pStyle w:val="gemTab9pt"/>
              <w:keepNext/>
              <w:keepLines/>
              <w:jc w:val="center"/>
              <w:rPr>
                <w:b/>
                <w:lang w:val="en-GB"/>
              </w:rPr>
            </w:pPr>
            <w:r w:rsidRPr="001E6F24">
              <w:rPr>
                <w:b/>
                <w:i/>
                <w:lang w:val="en-GB"/>
              </w:rPr>
              <w:t>encKey</w:t>
            </w:r>
            <w:r w:rsidRPr="001E6F24">
              <w:rPr>
                <w:b/>
                <w:lang w:val="en-GB"/>
              </w:rPr>
              <w:t xml:space="preserve"> gemäß </w:t>
            </w: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#(N016.600)]</w:t>
            </w:r>
          </w:p>
        </w:tc>
        <w:tc>
          <w:tcPr>
            <w:tcW w:w="4840" w:type="dxa"/>
            <w:shd w:val="clear" w:color="auto" w:fill="E0E0E0"/>
            <w:vAlign w:val="center"/>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3TDES</w:t>
            </w:r>
          </w:p>
        </w:tc>
        <w:tc>
          <w:tcPr>
            <w:tcW w:w="4840" w:type="dxa"/>
            <w:shd w:val="clear" w:color="auto" w:fill="auto"/>
          </w:tcPr>
          <w:p w:rsidR="00EC4AB1" w:rsidRPr="001E6F24" w:rsidRDefault="00EC4AB1" w:rsidP="00EC4AB1">
            <w:pPr>
              <w:pStyle w:val="afiXML"/>
              <w:rPr>
                <w:lang w:val="en-GB"/>
              </w:rPr>
            </w:pPr>
            <w:r w:rsidRPr="001E6F24">
              <w:rPr>
                <w:lang w:val="en-GB"/>
              </w:rPr>
              <w:t>&lt;attribute id="encKey"&gt;HEX{24}&lt;/attribute&gt;</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AES</w:t>
            </w:r>
            <w:r w:rsidRPr="00D71180">
              <w:noBreakHyphen/>
              <w:t>128</w:t>
            </w:r>
          </w:p>
        </w:tc>
        <w:tc>
          <w:tcPr>
            <w:tcW w:w="4840" w:type="dxa"/>
            <w:shd w:val="clear" w:color="auto" w:fill="auto"/>
          </w:tcPr>
          <w:p w:rsidR="00EC4AB1" w:rsidRPr="001E6F24" w:rsidRDefault="00EC4AB1" w:rsidP="00EC4AB1">
            <w:pPr>
              <w:pStyle w:val="afiXML"/>
              <w:rPr>
                <w:lang w:val="en-GB"/>
              </w:rPr>
            </w:pPr>
            <w:r w:rsidRPr="001E6F24">
              <w:rPr>
                <w:lang w:val="en-GB"/>
              </w:rPr>
              <w:t>&lt;attribute id="encKey"&gt;HEX{16}&lt;/attribute&gt;</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AES</w:t>
            </w:r>
            <w:r w:rsidRPr="00D71180">
              <w:noBreakHyphen/>
              <w:t>192</w:t>
            </w:r>
          </w:p>
        </w:tc>
        <w:tc>
          <w:tcPr>
            <w:tcW w:w="4840" w:type="dxa"/>
            <w:shd w:val="clear" w:color="auto" w:fill="auto"/>
          </w:tcPr>
          <w:p w:rsidR="00EC4AB1" w:rsidRPr="001E6F24" w:rsidRDefault="00EC4AB1" w:rsidP="00EC4AB1">
            <w:pPr>
              <w:pStyle w:val="afiXML"/>
              <w:rPr>
                <w:lang w:val="en-GB"/>
              </w:rPr>
            </w:pPr>
            <w:r w:rsidRPr="001E6F24">
              <w:rPr>
                <w:lang w:val="en-GB"/>
              </w:rPr>
              <w:t>&lt;attribute id="encKey"&gt;HEX{24}&lt;/attribute&gt;</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AES</w:t>
            </w:r>
            <w:r w:rsidRPr="00D71180">
              <w:noBreakHyphen/>
              <w:t>256</w:t>
            </w:r>
          </w:p>
        </w:tc>
        <w:tc>
          <w:tcPr>
            <w:tcW w:w="4840" w:type="dxa"/>
            <w:shd w:val="clear" w:color="auto" w:fill="auto"/>
          </w:tcPr>
          <w:p w:rsidR="00EC4AB1" w:rsidRPr="001E6F24" w:rsidRDefault="00EC4AB1" w:rsidP="00EC4AB1">
            <w:pPr>
              <w:pStyle w:val="afiXML"/>
              <w:rPr>
                <w:lang w:val="en-GB"/>
              </w:rPr>
            </w:pPr>
            <w:r w:rsidRPr="001E6F24">
              <w:rPr>
                <w:lang w:val="en-GB"/>
              </w:rPr>
              <w:t>&lt;attribute id="encKey"&gt;HEX{32}&lt;/attribute&gt;</w:t>
            </w:r>
          </w:p>
        </w:tc>
      </w:tr>
    </w:tbl>
    <w:p w:rsidR="00EC4AB1" w:rsidRPr="00D71180" w:rsidRDefault="00EC4AB1" w:rsidP="00EC4AB1">
      <w:pPr>
        <w:pStyle w:val="gemStandard"/>
      </w:pPr>
      <w:r w:rsidRPr="00D71180">
        <w:t xml:space="preserve">Für die Schnittstelle des Wrappers ist das Attribut </w:t>
      </w:r>
      <w:r w:rsidRPr="00D71180">
        <w:rPr>
          <w:i/>
        </w:rPr>
        <w:t>encKey</w:t>
      </w:r>
      <w:r w:rsidRPr="00D71180">
        <w:t xml:space="preserve"> irrelevant.</w:t>
      </w:r>
    </w:p>
    <w:p w:rsidR="00EC4AB1" w:rsidRPr="00D71180" w:rsidRDefault="00EC4AB1" w:rsidP="00157BB4">
      <w:pPr>
        <w:pStyle w:val="berschrift3"/>
      </w:pPr>
      <w:bookmarkStart w:id="359" w:name="_Ref354652497"/>
      <w:bookmarkStart w:id="360" w:name="_Toc359945258"/>
      <w:bookmarkStart w:id="361" w:name="_Toc501701449"/>
      <w:r w:rsidRPr="00D71180">
        <w:t xml:space="preserve">XML-Darstellung von </w:t>
      </w:r>
      <w:r w:rsidRPr="00D71180">
        <w:rPr>
          <w:i/>
        </w:rPr>
        <w:t>expirationDate</w:t>
      </w:r>
      <w:bookmarkEnd w:id="359"/>
      <w:bookmarkEnd w:id="360"/>
      <w:bookmarkEnd w:id="361"/>
    </w:p>
    <w:p w:rsidR="00EC4AB1" w:rsidRPr="00D71180" w:rsidRDefault="00EC4AB1" w:rsidP="00EC4AB1">
      <w:pPr>
        <w:pStyle w:val="gemStandard"/>
      </w:pPr>
      <w:r w:rsidRPr="00D71180">
        <w:t xml:space="preserve">Im Rahmen einer Objektsystemspezifikation wird ein Attribut </w:t>
      </w:r>
      <w:r w:rsidRPr="00D71180">
        <w:rPr>
          <w:i/>
        </w:rPr>
        <w:t>expirationDate</w:t>
      </w:r>
      <w:r w:rsidRPr="00D71180">
        <w:t xml:space="preserve"> wie folgt da</w:t>
      </w:r>
      <w:r w:rsidRPr="00D71180">
        <w:t>r</w:t>
      </w:r>
      <w:r w:rsidRPr="00D71180">
        <w:t>gestellt:</w:t>
      </w:r>
    </w:p>
    <w:p w:rsidR="00EC4AB1" w:rsidRPr="00F71974" w:rsidRDefault="00EC4AB1" w:rsidP="00EC4AB1">
      <w:pPr>
        <w:pStyle w:val="afiXML"/>
        <w:rPr>
          <w:lang w:val="en-GB"/>
        </w:rPr>
      </w:pPr>
      <w:r w:rsidRPr="00D71180">
        <w:lastRenderedPageBreak/>
        <w:t xml:space="preserve">   </w:t>
      </w:r>
      <w:r w:rsidRPr="00F71974">
        <w:rPr>
          <w:lang w:val="en-GB"/>
        </w:rPr>
        <w:t>&lt;attribute id="expirationDate"&gt;Date&lt;/attribute</w:t>
      </w:r>
      <w:r w:rsidRPr="00F71974">
        <w:rPr>
          <w:lang w:val="en-GB"/>
        </w:rPr>
        <w:t>&gt;</w:t>
      </w:r>
    </w:p>
    <w:p w:rsidR="00EC4AB1" w:rsidRPr="00D71180" w:rsidRDefault="00EC4AB1" w:rsidP="00EC4AB1">
      <w:pPr>
        <w:pStyle w:val="gemStandard"/>
      </w:pPr>
      <w:r w:rsidRPr="00D71180">
        <w:t xml:space="preserve">An der Schnittstelle des Wrappers gilt für das Attribut </w:t>
      </w:r>
      <w:r w:rsidRPr="00D71180">
        <w:rPr>
          <w:i/>
        </w:rPr>
        <w:t>expirationDate</w:t>
      </w:r>
      <w:r w:rsidRPr="00D71180">
        <w:t xml:space="preserve"> dieselbe Darstellung wie in der O</w:t>
      </w:r>
      <w:r w:rsidRPr="00D71180">
        <w:t>b</w:t>
      </w:r>
      <w:r w:rsidRPr="00D71180">
        <w:t>jektsystemspezifikation.</w:t>
      </w:r>
    </w:p>
    <w:p w:rsidR="00EC4AB1" w:rsidRPr="00D71180" w:rsidRDefault="00EC4AB1" w:rsidP="00157BB4">
      <w:pPr>
        <w:pStyle w:val="berschrift3"/>
      </w:pPr>
      <w:bookmarkStart w:id="362" w:name="_Ref351622019"/>
      <w:bookmarkStart w:id="363" w:name="_Toc359945259"/>
      <w:bookmarkStart w:id="364" w:name="_Toc501701450"/>
      <w:r w:rsidRPr="00D71180">
        <w:t xml:space="preserve">XML-Darstellung von </w:t>
      </w:r>
      <w:r w:rsidRPr="00D71180">
        <w:rPr>
          <w:i/>
        </w:rPr>
        <w:t>fileIdentifier</w:t>
      </w:r>
      <w:bookmarkEnd w:id="362"/>
      <w:bookmarkEnd w:id="363"/>
      <w:bookmarkEnd w:id="364"/>
    </w:p>
    <w:p w:rsidR="00EC4AB1" w:rsidRPr="00D71180" w:rsidRDefault="00EC4AB1" w:rsidP="00EC4AB1">
      <w:pPr>
        <w:pStyle w:val="gemStandard"/>
      </w:pPr>
      <w:r w:rsidRPr="00D71180">
        <w:t xml:space="preserve">Im Rahmen einer Objektsystemspezifikation wird ein Attribut </w:t>
      </w:r>
      <w:r w:rsidRPr="00D71180">
        <w:rPr>
          <w:i/>
        </w:rPr>
        <w:t>fileIdentifier</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id="fileIdentifier"&gt;HEX{2}&lt;/attribute&gt;</w:t>
      </w:r>
    </w:p>
    <w:p w:rsidR="00EC4AB1" w:rsidRPr="00D71180" w:rsidRDefault="00EC4AB1" w:rsidP="00EC4AB1">
      <w:pPr>
        <w:pStyle w:val="gemStandard"/>
      </w:pPr>
      <w:r w:rsidRPr="00D71180">
        <w:t xml:space="preserve">An der Schnittstelle des Wrappers gilt für das Attribut </w:t>
      </w:r>
      <w:r w:rsidRPr="00D71180">
        <w:rPr>
          <w:i/>
        </w:rPr>
        <w:t>fileIdentifier</w:t>
      </w:r>
      <w:r w:rsidRPr="00D71180">
        <w:t xml:space="preserve"> die Darstellung:</w:t>
      </w:r>
    </w:p>
    <w:p w:rsidR="00EC4AB1" w:rsidRPr="00F71974" w:rsidRDefault="00EC4AB1" w:rsidP="00EC4AB1">
      <w:pPr>
        <w:pStyle w:val="afiXML"/>
        <w:rPr>
          <w:lang w:val="en-GB"/>
        </w:rPr>
      </w:pPr>
      <w:r w:rsidRPr="00D71180">
        <w:t xml:space="preserve">   </w:t>
      </w:r>
      <w:r w:rsidRPr="00F71974">
        <w:rPr>
          <w:lang w:val="en-GB"/>
        </w:rPr>
        <w:t>&lt;attribute id="fileIdentifier"</w:t>
      </w:r>
      <w:r w:rsidRPr="00F71974">
        <w:rPr>
          <w:lang w:val="en-GB"/>
        </w:rPr>
        <w:t>&gt;HEX{1..∞}&lt;/attributre&gt;</w:t>
      </w:r>
    </w:p>
    <w:p w:rsidR="00EC4AB1" w:rsidRPr="00D71180" w:rsidRDefault="00EC4AB1" w:rsidP="00EC4AB1">
      <w:pPr>
        <w:pStyle w:val="gemStandard"/>
      </w:pPr>
      <w:r w:rsidRPr="00D71180">
        <w:t>Die Länge null wird hier explizit ausgeschlo</w:t>
      </w:r>
      <w:r w:rsidRPr="00D71180">
        <w:t>s</w:t>
      </w:r>
      <w:r w:rsidRPr="00D71180">
        <w:t xml:space="preserve">sen, weil ein fehlendes Attribut </w:t>
      </w:r>
      <w:r w:rsidRPr="00D71180">
        <w:rPr>
          <w:i/>
        </w:rPr>
        <w:t>fileIdentifier</w:t>
      </w:r>
      <w:r w:rsidRPr="00D71180">
        <w:t xml:space="preserve"> nicht durch einen leeren Wert, sondern durch die Abwesenheit des Attributes anzuzeigen ist. Längen größer zwei sieht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nicht vor, könnten aber vom COS unte</w:t>
      </w:r>
      <w:r w:rsidRPr="00D71180">
        <w:t>r</w:t>
      </w:r>
      <w:r w:rsidRPr="00D71180">
        <w:t>stützt werden.</w:t>
      </w:r>
    </w:p>
    <w:p w:rsidR="00EC4AB1" w:rsidRPr="00D71180" w:rsidRDefault="00EC4AB1" w:rsidP="00157BB4">
      <w:pPr>
        <w:pStyle w:val="berschrift3"/>
      </w:pPr>
      <w:bookmarkStart w:id="365" w:name="_Ref351626232"/>
      <w:bookmarkStart w:id="366" w:name="_Toc359945260"/>
      <w:bookmarkStart w:id="367" w:name="_Toc501701451"/>
      <w:r w:rsidRPr="00D71180">
        <w:t xml:space="preserve">XML-Darstellung von </w:t>
      </w:r>
      <w:r w:rsidRPr="00D71180">
        <w:rPr>
          <w:i/>
        </w:rPr>
        <w:t>flagChecksum</w:t>
      </w:r>
      <w:bookmarkEnd w:id="365"/>
      <w:bookmarkEnd w:id="366"/>
      <w:bookmarkEnd w:id="367"/>
    </w:p>
    <w:p w:rsidR="00EC4AB1" w:rsidRPr="00D71180" w:rsidRDefault="00EC4AB1" w:rsidP="00EC4AB1">
      <w:pPr>
        <w:pStyle w:val="gemStandard"/>
      </w:pPr>
      <w:r w:rsidRPr="00D71180">
        <w:t xml:space="preserve">Im Rahmen einer Objektsystemspezifikation wird ein Attribut </w:t>
      </w:r>
      <w:r w:rsidRPr="00D71180">
        <w:rPr>
          <w:i/>
        </w:rPr>
        <w:t>flagChecksum</w:t>
      </w:r>
      <w:r w:rsidRPr="00D71180">
        <w:t xml:space="preserve"> wie folgt da</w:t>
      </w:r>
      <w:r w:rsidRPr="00D71180">
        <w:t>r</w:t>
      </w:r>
      <w:r w:rsidRPr="00D71180">
        <w:t>gestellt:</w:t>
      </w:r>
    </w:p>
    <w:p w:rsidR="00EC4AB1" w:rsidRPr="00D71180" w:rsidRDefault="00EC4AB1" w:rsidP="00EC4AB1">
      <w:pPr>
        <w:pStyle w:val="Beschriftung"/>
        <w:keepNext/>
        <w:keepLines/>
        <w:rPr>
          <w:szCs w:val="22"/>
        </w:rPr>
      </w:pPr>
      <w:bookmarkStart w:id="368" w:name="_Toc458003865"/>
      <w:r w:rsidRPr="00D71180">
        <w:t xml:space="preserve">Tabelle </w:t>
      </w:r>
      <w:r w:rsidRPr="00D71180">
        <w:fldChar w:fldCharType="begin"/>
      </w:r>
      <w:r w:rsidRPr="00D71180">
        <w:instrText xml:space="preserve"> SEQ Tabelle \* ARABIC </w:instrText>
      </w:r>
      <w:r w:rsidRPr="00D71180">
        <w:fldChar w:fldCharType="separate"/>
      </w:r>
      <w:r>
        <w:rPr>
          <w:noProof/>
        </w:rPr>
        <w:t>37</w:t>
      </w:r>
      <w:r w:rsidRPr="00D71180">
        <w:fldChar w:fldCharType="end"/>
      </w:r>
      <w:r w:rsidRPr="00D71180">
        <w:t xml:space="preserve">: XML-Darstellung </w:t>
      </w:r>
      <w:r w:rsidRPr="00D71180">
        <w:rPr>
          <w:i/>
        </w:rPr>
        <w:t>flagChecksum</w:t>
      </w:r>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vAlign w:val="center"/>
          </w:tcPr>
          <w:p w:rsidR="00EC4AB1" w:rsidRPr="001E6F24" w:rsidRDefault="00EC4AB1" w:rsidP="00EC4AB1">
            <w:pPr>
              <w:pStyle w:val="gemTab9pt"/>
              <w:keepNext/>
              <w:keepLines/>
              <w:jc w:val="center"/>
              <w:rPr>
                <w:b/>
                <w:lang w:val="en-GB"/>
              </w:rPr>
            </w:pP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#(N011.300)]</w:t>
            </w:r>
          </w:p>
        </w:tc>
        <w:tc>
          <w:tcPr>
            <w:tcW w:w="6050" w:type="dxa"/>
            <w:shd w:val="clear" w:color="auto" w:fill="E0E0E0"/>
            <w:vAlign w:val="center"/>
          </w:tcPr>
          <w:p w:rsidR="00EC4AB1" w:rsidRPr="001E6F24" w:rsidRDefault="00EC4AB1" w:rsidP="00EC4AB1">
            <w:pPr>
              <w:pStyle w:val="gemTab9pt"/>
              <w:keepNext/>
              <w:keepLines/>
              <w:jc w:val="center"/>
              <w:rPr>
                <w:b/>
                <w:lang w:val="en-GB"/>
              </w:rPr>
            </w:pPr>
            <w:r w:rsidRPr="001E6F24">
              <w:rPr>
                <w:b/>
                <w:lang w:val="en-GB"/>
              </w:rPr>
              <w:t>XML-Darstellung</w:t>
            </w:r>
          </w:p>
        </w:tc>
      </w:tr>
      <w:tr w:rsidR="00EC4AB1" w:rsidRPr="001E6F24" w:rsidTr="00EC4AB1">
        <w:tc>
          <w:tcPr>
            <w:tcW w:w="2858" w:type="dxa"/>
            <w:shd w:val="clear" w:color="auto" w:fill="auto"/>
          </w:tcPr>
          <w:p w:rsidR="00EC4AB1" w:rsidRPr="001E6F24" w:rsidRDefault="00EC4AB1" w:rsidP="00EC4AB1">
            <w:pPr>
              <w:pStyle w:val="gemTab9pt"/>
              <w:keepNext/>
              <w:keepLines/>
              <w:rPr>
                <w:lang w:val="en-GB"/>
              </w:rPr>
            </w:pPr>
            <w:r w:rsidRPr="001E6F24">
              <w:rPr>
                <w:lang w:val="en-GB"/>
              </w:rPr>
              <w:t>True</w:t>
            </w:r>
          </w:p>
        </w:tc>
        <w:tc>
          <w:tcPr>
            <w:tcW w:w="6050" w:type="dxa"/>
            <w:shd w:val="clear" w:color="auto" w:fill="auto"/>
          </w:tcPr>
          <w:p w:rsidR="00EC4AB1" w:rsidRPr="001E6F24" w:rsidRDefault="00EC4AB1" w:rsidP="00EC4AB1">
            <w:pPr>
              <w:pStyle w:val="afiXML"/>
              <w:rPr>
                <w:lang w:val="en-GB"/>
              </w:rPr>
            </w:pPr>
            <w:r w:rsidRPr="001E6F24">
              <w:rPr>
                <w:lang w:val="en-GB"/>
              </w:rPr>
              <w:t>&lt;attribute id="flagChecksum"&gt;TRUE&lt;/attribute&gt;</w:t>
            </w:r>
          </w:p>
        </w:tc>
      </w:tr>
      <w:tr w:rsidR="00EC4AB1" w:rsidRPr="001E6F24" w:rsidTr="00EC4AB1">
        <w:tc>
          <w:tcPr>
            <w:tcW w:w="2858" w:type="dxa"/>
            <w:shd w:val="clear" w:color="auto" w:fill="auto"/>
          </w:tcPr>
          <w:p w:rsidR="00EC4AB1" w:rsidRPr="001E6F24" w:rsidRDefault="00EC4AB1" w:rsidP="00EC4AB1">
            <w:pPr>
              <w:pStyle w:val="gemTab9pt"/>
              <w:keepLines/>
              <w:rPr>
                <w:lang w:val="en-GB"/>
              </w:rPr>
            </w:pPr>
            <w:r w:rsidRPr="001E6F24">
              <w:rPr>
                <w:lang w:val="en-GB"/>
              </w:rPr>
              <w:t>False</w:t>
            </w:r>
          </w:p>
        </w:tc>
        <w:tc>
          <w:tcPr>
            <w:tcW w:w="6050" w:type="dxa"/>
            <w:shd w:val="clear" w:color="auto" w:fill="auto"/>
          </w:tcPr>
          <w:p w:rsidR="00EC4AB1" w:rsidRPr="001E6F24" w:rsidRDefault="00EC4AB1" w:rsidP="00EC4AB1">
            <w:pPr>
              <w:pStyle w:val="afiXML"/>
              <w:rPr>
                <w:lang w:val="en-GB"/>
              </w:rPr>
            </w:pPr>
            <w:r w:rsidRPr="001E6F24">
              <w:rPr>
                <w:lang w:val="en-GB"/>
              </w:rPr>
              <w:t>&lt;attribute id="flagChecksum"</w:t>
            </w:r>
            <w:r w:rsidRPr="001E6F24">
              <w:rPr>
                <w:lang w:val="en-GB"/>
              </w:rPr>
              <w:t>&gt;FALSE&lt;/attribute&gt;</w:t>
            </w:r>
          </w:p>
        </w:tc>
      </w:tr>
    </w:tbl>
    <w:p w:rsidR="00EC4AB1" w:rsidRPr="00D71180" w:rsidRDefault="00EC4AB1" w:rsidP="00EC4AB1">
      <w:pPr>
        <w:pStyle w:val="gemStandard"/>
      </w:pPr>
      <w:r w:rsidRPr="00D71180">
        <w:t xml:space="preserve">An der Schnittstelle des Wrappers gilt für das Attribut </w:t>
      </w:r>
      <w:r w:rsidRPr="00D71180">
        <w:rPr>
          <w:i/>
        </w:rPr>
        <w:t>flagChecksum</w:t>
      </w:r>
      <w:r w:rsidRPr="00D71180">
        <w:t xml:space="preserve"> dieselbe Darstellung wie in der Objektsystemspezifikation.</w:t>
      </w:r>
    </w:p>
    <w:p w:rsidR="00EC4AB1" w:rsidRPr="00D71180" w:rsidRDefault="00EC4AB1" w:rsidP="00157BB4">
      <w:pPr>
        <w:pStyle w:val="berschrift3"/>
        <w:rPr>
          <w:lang w:val="en-GB"/>
        </w:rPr>
      </w:pPr>
      <w:bookmarkStart w:id="369" w:name="_Ref353453098"/>
      <w:bookmarkStart w:id="370" w:name="_Toc359945261"/>
      <w:bookmarkStart w:id="371" w:name="_Toc501701452"/>
      <w:r w:rsidRPr="00D71180">
        <w:rPr>
          <w:lang w:val="en-GB"/>
        </w:rPr>
        <w:t xml:space="preserve">XML-Darstellung von </w:t>
      </w:r>
      <w:r w:rsidRPr="00D71180">
        <w:rPr>
          <w:i/>
          <w:lang w:val="en-GB"/>
        </w:rPr>
        <w:t>flagEnabled</w:t>
      </w:r>
      <w:bookmarkEnd w:id="369"/>
      <w:bookmarkEnd w:id="370"/>
      <w:bookmarkEnd w:id="371"/>
    </w:p>
    <w:p w:rsidR="00EC4AB1" w:rsidRPr="00D71180" w:rsidRDefault="00EC4AB1" w:rsidP="00EC4AB1">
      <w:pPr>
        <w:pStyle w:val="gemStandard"/>
      </w:pPr>
      <w:r w:rsidRPr="00D71180">
        <w:t xml:space="preserve">Im Rahmen einer Objektsystemspezifikation wird ein Attribut </w:t>
      </w:r>
      <w:r w:rsidRPr="00D71180">
        <w:rPr>
          <w:i/>
        </w:rPr>
        <w:t>flagEnabled</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372" w:name="_Toc458003866"/>
      <w:r w:rsidRPr="00D71180">
        <w:t xml:space="preserve">Tabelle </w:t>
      </w:r>
      <w:r w:rsidRPr="00D71180">
        <w:fldChar w:fldCharType="begin"/>
      </w:r>
      <w:r w:rsidRPr="00D71180">
        <w:instrText xml:space="preserve"> SEQ Tabelle \* ARABIC </w:instrText>
      </w:r>
      <w:r w:rsidRPr="00D71180">
        <w:fldChar w:fldCharType="separate"/>
      </w:r>
      <w:r>
        <w:rPr>
          <w:noProof/>
        </w:rPr>
        <w:t>38</w:t>
      </w:r>
      <w:r w:rsidRPr="00D71180">
        <w:fldChar w:fldCharType="end"/>
      </w:r>
      <w:r w:rsidRPr="00D71180">
        <w:t xml:space="preserve">: XML-Darstellung </w:t>
      </w:r>
      <w:r w:rsidRPr="00D71180">
        <w:rPr>
          <w:i/>
        </w:rPr>
        <w:t>flagEnabled</w:t>
      </w:r>
      <w:bookmarkEnd w:id="3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vAlign w:val="center"/>
          </w:tcPr>
          <w:p w:rsidR="00EC4AB1" w:rsidRPr="001E6F24" w:rsidRDefault="00EC4AB1" w:rsidP="00EC4AB1">
            <w:pPr>
              <w:pStyle w:val="gemTab9pt"/>
              <w:keepNext/>
              <w:keepLines/>
              <w:jc w:val="center"/>
              <w:rPr>
                <w:b/>
                <w:lang w:val="it-IT"/>
              </w:rPr>
            </w:pPr>
            <w:r w:rsidRPr="001E6F24">
              <w:rPr>
                <w:b/>
              </w:rPr>
              <w:fldChar w:fldCharType="begin"/>
            </w:r>
            <w:r w:rsidRPr="001E6F24">
              <w:rPr>
                <w:b/>
                <w:lang w:val="it-IT"/>
              </w:rPr>
              <w:instrText xml:space="preserve"> REF  qgemSpec_COS \h  \* MERGEFORMAT </w:instrText>
            </w:r>
            <w:r w:rsidRPr="001E6F24">
              <w:rPr>
                <w:b/>
              </w:rPr>
            </w:r>
            <w:r w:rsidRPr="001E6F24">
              <w:rPr>
                <w:b/>
              </w:rPr>
              <w:fldChar w:fldCharType="separate"/>
            </w:r>
            <w:r w:rsidRPr="00635D2B">
              <w:rPr>
                <w:b/>
                <w:lang w:val="it-IT"/>
              </w:rPr>
              <w:t>[gemSpec_COS</w:t>
            </w:r>
            <w:r w:rsidRPr="001E6F24">
              <w:rPr>
                <w:b/>
              </w:rPr>
              <w:fldChar w:fldCharType="end"/>
            </w:r>
            <w:r w:rsidRPr="001E6F24">
              <w:rPr>
                <w:b/>
                <w:lang w:val="it-IT"/>
              </w:rPr>
              <w:t>#</w:t>
            </w:r>
            <w:r w:rsidRPr="001E6F24">
              <w:rPr>
                <w:b/>
                <w:lang w:val="it-IT"/>
              </w:rPr>
              <w:br/>
              <w:t>(N015.700), (N016.320)e]</w:t>
            </w:r>
          </w:p>
        </w:tc>
        <w:tc>
          <w:tcPr>
            <w:tcW w:w="6050" w:type="dxa"/>
            <w:shd w:val="clear" w:color="auto" w:fill="E0E0E0"/>
            <w:vAlign w:val="center"/>
          </w:tcPr>
          <w:p w:rsidR="00EC4AB1" w:rsidRPr="001E6F24" w:rsidRDefault="00EC4AB1" w:rsidP="00EC4AB1">
            <w:pPr>
              <w:pStyle w:val="gemTab9pt"/>
              <w:keepNext/>
              <w:keepLines/>
              <w:jc w:val="center"/>
              <w:rPr>
                <w:b/>
                <w:lang w:val="en-GB"/>
              </w:rPr>
            </w:pPr>
            <w:r w:rsidRPr="001E6F24">
              <w:rPr>
                <w:b/>
                <w:lang w:val="en-GB"/>
              </w:rPr>
              <w:t>XML-Darstellung</w:t>
            </w:r>
          </w:p>
        </w:tc>
      </w:tr>
      <w:tr w:rsidR="00EC4AB1" w:rsidRPr="001E6F24" w:rsidTr="00EC4AB1">
        <w:tc>
          <w:tcPr>
            <w:tcW w:w="2858" w:type="dxa"/>
            <w:shd w:val="clear" w:color="auto" w:fill="auto"/>
          </w:tcPr>
          <w:p w:rsidR="00EC4AB1" w:rsidRPr="001E6F24" w:rsidRDefault="00EC4AB1" w:rsidP="00EC4AB1">
            <w:pPr>
              <w:pStyle w:val="gemTab9pt"/>
              <w:keepNext/>
              <w:keepLines/>
              <w:rPr>
                <w:lang w:val="en-GB"/>
              </w:rPr>
            </w:pPr>
            <w:r w:rsidRPr="001E6F24">
              <w:rPr>
                <w:lang w:val="en-GB"/>
              </w:rPr>
              <w:t>True</w:t>
            </w:r>
          </w:p>
        </w:tc>
        <w:tc>
          <w:tcPr>
            <w:tcW w:w="6050" w:type="dxa"/>
            <w:shd w:val="clear" w:color="auto" w:fill="auto"/>
          </w:tcPr>
          <w:p w:rsidR="00EC4AB1" w:rsidRPr="001E6F24" w:rsidRDefault="00EC4AB1" w:rsidP="00EC4AB1">
            <w:pPr>
              <w:pStyle w:val="afiXML"/>
              <w:rPr>
                <w:lang w:val="en-GB"/>
              </w:rPr>
            </w:pPr>
            <w:r w:rsidRPr="001E6F24">
              <w:rPr>
                <w:lang w:val="en-GB"/>
              </w:rPr>
              <w:t>&lt;attribute id="flagEnabled"&gt;TRUE&lt;/attribute&gt;</w:t>
            </w:r>
          </w:p>
        </w:tc>
      </w:tr>
      <w:tr w:rsidR="00EC4AB1" w:rsidRPr="001E6F24" w:rsidTr="00EC4AB1">
        <w:tc>
          <w:tcPr>
            <w:tcW w:w="2858" w:type="dxa"/>
            <w:shd w:val="clear" w:color="auto" w:fill="auto"/>
          </w:tcPr>
          <w:p w:rsidR="00EC4AB1" w:rsidRPr="001E6F24" w:rsidRDefault="00EC4AB1" w:rsidP="00EC4AB1">
            <w:pPr>
              <w:pStyle w:val="gemTab9pt"/>
              <w:keepLines/>
              <w:rPr>
                <w:lang w:val="en-GB"/>
              </w:rPr>
            </w:pPr>
            <w:r w:rsidRPr="001E6F24">
              <w:rPr>
                <w:lang w:val="en-GB"/>
              </w:rPr>
              <w:t>False</w:t>
            </w:r>
          </w:p>
        </w:tc>
        <w:tc>
          <w:tcPr>
            <w:tcW w:w="6050" w:type="dxa"/>
            <w:shd w:val="clear" w:color="auto" w:fill="auto"/>
          </w:tcPr>
          <w:p w:rsidR="00EC4AB1" w:rsidRPr="001E6F24" w:rsidRDefault="00EC4AB1" w:rsidP="00EC4AB1">
            <w:pPr>
              <w:pStyle w:val="afiXML"/>
              <w:rPr>
                <w:lang w:val="en-GB"/>
              </w:rPr>
            </w:pPr>
            <w:r w:rsidRPr="001E6F24">
              <w:rPr>
                <w:lang w:val="en-GB"/>
              </w:rPr>
              <w:t>&lt;attribute id="flagEnabled"&gt;FALSE&lt;/attribute&gt;</w:t>
            </w:r>
          </w:p>
        </w:tc>
      </w:tr>
    </w:tbl>
    <w:p w:rsidR="00EC4AB1" w:rsidRPr="00D71180" w:rsidRDefault="00EC4AB1" w:rsidP="00EC4AB1">
      <w:pPr>
        <w:pStyle w:val="gemStandard"/>
      </w:pPr>
      <w:r w:rsidRPr="00D71180">
        <w:t xml:space="preserve">An der Schnittstelle des Wrappers gilt für das Attribut </w:t>
      </w:r>
      <w:r w:rsidRPr="00D71180">
        <w:rPr>
          <w:i/>
        </w:rPr>
        <w:t>flagEnabled</w:t>
      </w:r>
      <w:r w:rsidRPr="00D71180">
        <w:t xml:space="preserve"> dieselbe Darstellung wie in der Objektsystemspezifikation.</w:t>
      </w:r>
    </w:p>
    <w:p w:rsidR="00EC4AB1" w:rsidRPr="00D71180" w:rsidRDefault="00EC4AB1" w:rsidP="00157BB4">
      <w:pPr>
        <w:pStyle w:val="berschrift3"/>
      </w:pPr>
      <w:bookmarkStart w:id="373" w:name="_Ref351637549"/>
      <w:bookmarkStart w:id="374" w:name="_Toc359945262"/>
      <w:bookmarkStart w:id="375" w:name="_Toc501701453"/>
      <w:r w:rsidRPr="00D71180">
        <w:t>XML-Darstellung von flagRecordLifeCycleStatus</w:t>
      </w:r>
      <w:bookmarkEnd w:id="373"/>
      <w:bookmarkEnd w:id="374"/>
      <w:bookmarkEnd w:id="375"/>
    </w:p>
    <w:p w:rsidR="00EC4AB1" w:rsidRPr="00D71180" w:rsidRDefault="00EC4AB1" w:rsidP="00EC4AB1">
      <w:pPr>
        <w:pStyle w:val="gemStandard"/>
      </w:pPr>
      <w:r w:rsidRPr="00D71180">
        <w:t xml:space="preserve">Im Rahmen einer Objektsystemspezifikation wird ein Attribut </w:t>
      </w:r>
      <w:r w:rsidRPr="00D71180">
        <w:rPr>
          <w:i/>
        </w:rPr>
        <w:t>flagRecordLifeCycleStatus</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376" w:name="_Toc458003867"/>
      <w:r w:rsidRPr="00D71180">
        <w:lastRenderedPageBreak/>
        <w:t xml:space="preserve">Tabelle </w:t>
      </w:r>
      <w:r w:rsidRPr="00D71180">
        <w:fldChar w:fldCharType="begin"/>
      </w:r>
      <w:r w:rsidRPr="00D71180">
        <w:instrText xml:space="preserve"> SEQ Tabelle \* ARABIC </w:instrText>
      </w:r>
      <w:r w:rsidRPr="00D71180">
        <w:fldChar w:fldCharType="separate"/>
      </w:r>
      <w:r>
        <w:rPr>
          <w:noProof/>
        </w:rPr>
        <w:t>39</w:t>
      </w:r>
      <w:r w:rsidRPr="00D71180">
        <w:fldChar w:fldCharType="end"/>
      </w:r>
      <w:r w:rsidRPr="00D71180">
        <w:t xml:space="preserve">: XML-Darstellung </w:t>
      </w:r>
      <w:r w:rsidRPr="00D71180">
        <w:rPr>
          <w:i/>
        </w:rPr>
        <w:t>flagRecordLifeCycleStatus</w:t>
      </w:r>
      <w:bookmarkEnd w:id="3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vAlign w:val="center"/>
          </w:tcPr>
          <w:p w:rsidR="00EC4AB1" w:rsidRPr="001E6F24" w:rsidRDefault="00EC4AB1" w:rsidP="00EC4AB1">
            <w:pPr>
              <w:pStyle w:val="gemTab9pt"/>
              <w:keepNext/>
              <w:keepLines/>
              <w:jc w:val="center"/>
              <w:rPr>
                <w:b/>
                <w:lang w:val="en-GB"/>
              </w:rPr>
            </w:pP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#(N012.600)]</w:t>
            </w:r>
          </w:p>
        </w:tc>
        <w:tc>
          <w:tcPr>
            <w:tcW w:w="6050" w:type="dxa"/>
            <w:shd w:val="clear" w:color="auto" w:fill="E0E0E0"/>
            <w:vAlign w:val="center"/>
          </w:tcPr>
          <w:p w:rsidR="00EC4AB1" w:rsidRPr="001E6F24" w:rsidRDefault="00EC4AB1" w:rsidP="00EC4AB1">
            <w:pPr>
              <w:pStyle w:val="gemTab9pt"/>
              <w:keepNext/>
              <w:keepLines/>
              <w:jc w:val="center"/>
              <w:rPr>
                <w:b/>
                <w:lang w:val="en-GB"/>
              </w:rPr>
            </w:pPr>
            <w:r w:rsidRPr="001E6F24">
              <w:rPr>
                <w:b/>
                <w:lang w:val="en-GB"/>
              </w:rPr>
              <w:t>XML-Darstellung</w:t>
            </w:r>
          </w:p>
        </w:tc>
      </w:tr>
      <w:tr w:rsidR="00EC4AB1" w:rsidRPr="001E6F24" w:rsidTr="00EC4AB1">
        <w:tc>
          <w:tcPr>
            <w:tcW w:w="2858" w:type="dxa"/>
            <w:shd w:val="clear" w:color="auto" w:fill="auto"/>
          </w:tcPr>
          <w:p w:rsidR="00EC4AB1" w:rsidRPr="001E6F24" w:rsidRDefault="00EC4AB1" w:rsidP="00EC4AB1">
            <w:pPr>
              <w:pStyle w:val="gemTab9pt"/>
              <w:keepNext/>
              <w:keepLines/>
              <w:rPr>
                <w:lang w:val="en-GB"/>
              </w:rPr>
            </w:pPr>
            <w:r w:rsidRPr="001E6F24">
              <w:rPr>
                <w:lang w:val="en-GB"/>
              </w:rPr>
              <w:t>True</w:t>
            </w:r>
          </w:p>
        </w:tc>
        <w:tc>
          <w:tcPr>
            <w:tcW w:w="6050" w:type="dxa"/>
            <w:shd w:val="clear" w:color="auto" w:fill="auto"/>
          </w:tcPr>
          <w:p w:rsidR="00EC4AB1" w:rsidRPr="001E6F24" w:rsidRDefault="00EC4AB1" w:rsidP="00EC4AB1">
            <w:pPr>
              <w:pStyle w:val="afiXML"/>
              <w:rPr>
                <w:lang w:val="en-GB"/>
              </w:rPr>
            </w:pPr>
            <w:r w:rsidRPr="001E6F24">
              <w:rPr>
                <w:lang w:val="en-GB"/>
              </w:rPr>
              <w:t>&lt;attribute id="flagRecordLifeCycleStatus&gt;TRUE&lt;/attribute&gt;</w:t>
            </w:r>
          </w:p>
        </w:tc>
      </w:tr>
      <w:tr w:rsidR="00EC4AB1" w:rsidRPr="001E6F24" w:rsidTr="00EC4AB1">
        <w:tc>
          <w:tcPr>
            <w:tcW w:w="2858" w:type="dxa"/>
            <w:shd w:val="clear" w:color="auto" w:fill="auto"/>
          </w:tcPr>
          <w:p w:rsidR="00EC4AB1" w:rsidRPr="001E6F24" w:rsidRDefault="00EC4AB1" w:rsidP="00EC4AB1">
            <w:pPr>
              <w:pStyle w:val="gemTab9pt"/>
              <w:keepLines/>
              <w:rPr>
                <w:lang w:val="en-GB"/>
              </w:rPr>
            </w:pPr>
            <w:r w:rsidRPr="001E6F24">
              <w:rPr>
                <w:lang w:val="en-GB"/>
              </w:rPr>
              <w:t>False</w:t>
            </w:r>
          </w:p>
        </w:tc>
        <w:tc>
          <w:tcPr>
            <w:tcW w:w="6050" w:type="dxa"/>
            <w:shd w:val="clear" w:color="auto" w:fill="auto"/>
          </w:tcPr>
          <w:p w:rsidR="00EC4AB1" w:rsidRPr="001E6F24" w:rsidRDefault="00EC4AB1" w:rsidP="00EC4AB1">
            <w:pPr>
              <w:pStyle w:val="afiXML"/>
              <w:rPr>
                <w:lang w:val="en-GB"/>
              </w:rPr>
            </w:pPr>
            <w:r w:rsidRPr="001E6F24">
              <w:rPr>
                <w:lang w:val="en-GB"/>
              </w:rPr>
              <w:t xml:space="preserve">&lt;attribute </w:t>
            </w:r>
            <w:r w:rsidRPr="001E6F24">
              <w:rPr>
                <w:lang w:val="en-GB"/>
              </w:rPr>
              <w:t>id="flagRecordLifeCycleStatus&gt;FALSE&lt;/attribute&gt;</w:t>
            </w:r>
          </w:p>
        </w:tc>
      </w:tr>
    </w:tbl>
    <w:p w:rsidR="00EC4AB1" w:rsidRPr="00D71180" w:rsidRDefault="00EC4AB1" w:rsidP="00EC4AB1">
      <w:pPr>
        <w:pStyle w:val="gemStandard"/>
      </w:pPr>
      <w:r w:rsidRPr="00D71180">
        <w:t xml:space="preserve">An der Schnittstelle des Wrappers gilt für das Attribut </w:t>
      </w:r>
      <w:r w:rsidRPr="00D71180">
        <w:rPr>
          <w:i/>
        </w:rPr>
        <w:t>flagRecordLifeCycleStatus</w:t>
      </w:r>
      <w:r w:rsidRPr="00D71180">
        <w:t xml:space="preserve"> dieselbe Darste</w:t>
      </w:r>
      <w:r w:rsidRPr="00D71180">
        <w:t>l</w:t>
      </w:r>
      <w:r w:rsidRPr="00D71180">
        <w:t>lung wie in der Objektsystemspezifikation.</w:t>
      </w:r>
    </w:p>
    <w:p w:rsidR="00EC4AB1" w:rsidRPr="00D71180" w:rsidRDefault="00EC4AB1" w:rsidP="00157BB4">
      <w:pPr>
        <w:pStyle w:val="berschrift3"/>
        <w:rPr>
          <w:lang w:val="en-GB"/>
        </w:rPr>
      </w:pPr>
      <w:bookmarkStart w:id="377" w:name="_Ref351626230"/>
      <w:bookmarkStart w:id="378" w:name="_Toc359945263"/>
      <w:bookmarkStart w:id="379" w:name="_Toc501701454"/>
      <w:r w:rsidRPr="00D71180">
        <w:rPr>
          <w:lang w:val="en-GB"/>
        </w:rPr>
        <w:t xml:space="preserve">XML-Darstellung von </w:t>
      </w:r>
      <w:r w:rsidRPr="00D71180">
        <w:rPr>
          <w:i/>
          <w:lang w:val="en-GB"/>
        </w:rPr>
        <w:t>flagTransactionMode</w:t>
      </w:r>
      <w:bookmarkEnd w:id="377"/>
      <w:bookmarkEnd w:id="378"/>
      <w:bookmarkEnd w:id="379"/>
    </w:p>
    <w:p w:rsidR="00EC4AB1" w:rsidRPr="00D71180" w:rsidRDefault="00EC4AB1" w:rsidP="00EC4AB1">
      <w:pPr>
        <w:pStyle w:val="gemStandard"/>
      </w:pPr>
      <w:r w:rsidRPr="00D71180">
        <w:t xml:space="preserve">Im Rahmen einer Objektsystemspezifikation wird ein Attribut </w:t>
      </w:r>
      <w:r w:rsidRPr="00D71180">
        <w:rPr>
          <w:i/>
        </w:rPr>
        <w:t>flagTransactionMode</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380" w:name="_Toc458003868"/>
      <w:r w:rsidRPr="00D71180">
        <w:t xml:space="preserve">Tabelle </w:t>
      </w:r>
      <w:r w:rsidRPr="00D71180">
        <w:fldChar w:fldCharType="begin"/>
      </w:r>
      <w:r w:rsidRPr="00D71180">
        <w:instrText xml:space="preserve"> SEQ Tabelle \* ARABIC </w:instrText>
      </w:r>
      <w:r w:rsidRPr="00D71180">
        <w:fldChar w:fldCharType="separate"/>
      </w:r>
      <w:r>
        <w:rPr>
          <w:noProof/>
        </w:rPr>
        <w:t>40</w:t>
      </w:r>
      <w:r w:rsidRPr="00D71180">
        <w:fldChar w:fldCharType="end"/>
      </w:r>
      <w:r w:rsidRPr="00D71180">
        <w:t xml:space="preserve">: XML-Darstellung </w:t>
      </w:r>
      <w:r w:rsidRPr="00D71180">
        <w:rPr>
          <w:i/>
          <w:lang w:val="en-GB"/>
        </w:rPr>
        <w:t>flagTransactionMode</w:t>
      </w:r>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vAlign w:val="center"/>
          </w:tcPr>
          <w:p w:rsidR="00EC4AB1" w:rsidRPr="001E6F24" w:rsidRDefault="00EC4AB1" w:rsidP="00EC4AB1">
            <w:pPr>
              <w:pStyle w:val="gemTab9pt"/>
              <w:keepNext/>
              <w:keepLines/>
              <w:jc w:val="center"/>
              <w:rPr>
                <w:b/>
                <w:lang w:val="en-GB"/>
              </w:rPr>
            </w:pP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#(N011.200)]</w:t>
            </w:r>
          </w:p>
        </w:tc>
        <w:tc>
          <w:tcPr>
            <w:tcW w:w="6050" w:type="dxa"/>
            <w:shd w:val="clear" w:color="auto" w:fill="E0E0E0"/>
            <w:vAlign w:val="center"/>
          </w:tcPr>
          <w:p w:rsidR="00EC4AB1" w:rsidRPr="001E6F24" w:rsidRDefault="00EC4AB1" w:rsidP="00EC4AB1">
            <w:pPr>
              <w:pStyle w:val="gemTab9pt"/>
              <w:keepNext/>
              <w:keepLines/>
              <w:jc w:val="center"/>
              <w:rPr>
                <w:b/>
                <w:lang w:val="en-GB"/>
              </w:rPr>
            </w:pPr>
            <w:r w:rsidRPr="001E6F24">
              <w:rPr>
                <w:b/>
                <w:lang w:val="en-GB"/>
              </w:rPr>
              <w:t>XML-Darstellung</w:t>
            </w:r>
          </w:p>
        </w:tc>
      </w:tr>
      <w:tr w:rsidR="00EC4AB1" w:rsidRPr="001E6F24" w:rsidTr="00EC4AB1">
        <w:tc>
          <w:tcPr>
            <w:tcW w:w="2858" w:type="dxa"/>
            <w:shd w:val="clear" w:color="auto" w:fill="auto"/>
          </w:tcPr>
          <w:p w:rsidR="00EC4AB1" w:rsidRPr="001E6F24" w:rsidRDefault="00EC4AB1" w:rsidP="00EC4AB1">
            <w:pPr>
              <w:pStyle w:val="gemTab9pt"/>
              <w:keepNext/>
              <w:keepLines/>
              <w:rPr>
                <w:lang w:val="en-GB"/>
              </w:rPr>
            </w:pPr>
            <w:r w:rsidRPr="001E6F24">
              <w:rPr>
                <w:lang w:val="en-GB"/>
              </w:rPr>
              <w:t>True</w:t>
            </w:r>
          </w:p>
        </w:tc>
        <w:tc>
          <w:tcPr>
            <w:tcW w:w="6050" w:type="dxa"/>
            <w:shd w:val="clear" w:color="auto" w:fill="auto"/>
          </w:tcPr>
          <w:p w:rsidR="00EC4AB1" w:rsidRPr="001E6F24" w:rsidRDefault="00EC4AB1" w:rsidP="00EC4AB1">
            <w:pPr>
              <w:pStyle w:val="afiXML"/>
              <w:rPr>
                <w:lang w:val="en-GB"/>
              </w:rPr>
            </w:pPr>
            <w:r w:rsidRPr="001E6F24">
              <w:rPr>
                <w:lang w:val="en-GB"/>
              </w:rPr>
              <w:t>&lt;attribute id="flagTransactionMode"&gt;TRUE&lt;/attribute&gt;</w:t>
            </w:r>
          </w:p>
        </w:tc>
      </w:tr>
      <w:tr w:rsidR="00EC4AB1" w:rsidRPr="001E6F24" w:rsidTr="00EC4AB1">
        <w:tc>
          <w:tcPr>
            <w:tcW w:w="2858" w:type="dxa"/>
            <w:shd w:val="clear" w:color="auto" w:fill="auto"/>
          </w:tcPr>
          <w:p w:rsidR="00EC4AB1" w:rsidRPr="001E6F24" w:rsidRDefault="00EC4AB1" w:rsidP="00EC4AB1">
            <w:pPr>
              <w:pStyle w:val="gemTab9pt"/>
              <w:keepLines/>
              <w:rPr>
                <w:lang w:val="en-GB"/>
              </w:rPr>
            </w:pPr>
            <w:r w:rsidRPr="001E6F24">
              <w:rPr>
                <w:lang w:val="en-GB"/>
              </w:rPr>
              <w:t>False</w:t>
            </w:r>
          </w:p>
        </w:tc>
        <w:tc>
          <w:tcPr>
            <w:tcW w:w="6050" w:type="dxa"/>
            <w:shd w:val="clear" w:color="auto" w:fill="auto"/>
          </w:tcPr>
          <w:p w:rsidR="00EC4AB1" w:rsidRPr="001E6F24" w:rsidRDefault="00EC4AB1" w:rsidP="00EC4AB1">
            <w:pPr>
              <w:pStyle w:val="afiXML"/>
              <w:rPr>
                <w:lang w:val="en-GB"/>
              </w:rPr>
            </w:pPr>
            <w:r w:rsidRPr="001E6F24">
              <w:rPr>
                <w:lang w:val="en-GB"/>
              </w:rPr>
              <w:t>&lt;attribute id="flagTransactionMode"</w:t>
            </w:r>
            <w:r w:rsidRPr="001E6F24">
              <w:rPr>
                <w:lang w:val="en-GB"/>
              </w:rPr>
              <w:t>&gt;FALSE&lt;/attribute&gt;</w:t>
            </w:r>
          </w:p>
        </w:tc>
      </w:tr>
    </w:tbl>
    <w:p w:rsidR="00EC4AB1" w:rsidRPr="00D71180" w:rsidRDefault="00EC4AB1" w:rsidP="00EC4AB1">
      <w:pPr>
        <w:pStyle w:val="gemStandard"/>
      </w:pPr>
      <w:r w:rsidRPr="00D71180">
        <w:t xml:space="preserve">An der Schnittstelle des Wrappers gilt für das Attribut </w:t>
      </w:r>
      <w:r w:rsidRPr="00D71180">
        <w:rPr>
          <w:i/>
        </w:rPr>
        <w:t>flagTransactionMode</w:t>
      </w:r>
      <w:r w:rsidRPr="00D71180">
        <w:t xml:space="preserve"> dieselbe Da</w:t>
      </w:r>
      <w:r w:rsidRPr="00D71180">
        <w:t>r</w:t>
      </w:r>
      <w:r w:rsidRPr="00D71180">
        <w:t>stellung wie in der Objektsystemspezifikation.</w:t>
      </w:r>
    </w:p>
    <w:p w:rsidR="00EC4AB1" w:rsidRPr="00D71180" w:rsidRDefault="00EC4AB1" w:rsidP="00157BB4">
      <w:pPr>
        <w:pStyle w:val="berschrift3"/>
      </w:pPr>
      <w:bookmarkStart w:id="381" w:name="_Ref359940686"/>
      <w:bookmarkStart w:id="382" w:name="_Toc359945264"/>
      <w:bookmarkStart w:id="383" w:name="_Toc501701455"/>
      <w:r w:rsidRPr="00D71180">
        <w:t xml:space="preserve">XML-Darstellung von </w:t>
      </w:r>
      <w:r w:rsidRPr="00D71180">
        <w:rPr>
          <w:i/>
        </w:rPr>
        <w:t>iccsn8</w:t>
      </w:r>
      <w:bookmarkEnd w:id="381"/>
      <w:bookmarkEnd w:id="382"/>
      <w:bookmarkEnd w:id="383"/>
    </w:p>
    <w:p w:rsidR="00EC4AB1" w:rsidRPr="00D71180" w:rsidRDefault="00EC4AB1" w:rsidP="00EC4AB1">
      <w:pPr>
        <w:pStyle w:val="gemStandard"/>
      </w:pPr>
      <w:r w:rsidRPr="00D71180">
        <w:t xml:space="preserve">Im Rahmen einer Objektsystemspezifikation wird ein Attribut </w:t>
      </w:r>
      <w:r w:rsidRPr="00D71180">
        <w:rPr>
          <w:i/>
        </w:rPr>
        <w:t>iccsn8</w:t>
      </w:r>
      <w:r w:rsidRPr="00D71180">
        <w:t xml:space="preserve"> wie folgt darg</w:t>
      </w:r>
      <w:r w:rsidRPr="00D71180">
        <w:t>e</w:t>
      </w:r>
      <w:r w:rsidRPr="00D71180">
        <w:t>stellt:</w:t>
      </w:r>
    </w:p>
    <w:p w:rsidR="00EC4AB1" w:rsidRPr="00F71974" w:rsidRDefault="00EC4AB1" w:rsidP="00EC4AB1">
      <w:pPr>
        <w:pStyle w:val="afiXML"/>
        <w:rPr>
          <w:lang w:val="en-GB"/>
        </w:rPr>
      </w:pPr>
      <w:r w:rsidRPr="00D71180">
        <w:t xml:space="preserve">   </w:t>
      </w:r>
      <w:r w:rsidRPr="00F71974">
        <w:rPr>
          <w:lang w:val="en-GB"/>
        </w:rPr>
        <w:t>&lt;attribute id="iccsn8"&gt;HEX{8}&lt;/attribute&gt;</w:t>
      </w:r>
    </w:p>
    <w:p w:rsidR="00EC4AB1" w:rsidRPr="00D71180" w:rsidRDefault="00EC4AB1" w:rsidP="00EC4AB1">
      <w:pPr>
        <w:pStyle w:val="gemStandard"/>
      </w:pPr>
      <w:r w:rsidRPr="00D71180">
        <w:t xml:space="preserve">An der Schnittstelle des Wrappers gilt für das Attribut </w:t>
      </w:r>
      <w:r w:rsidRPr="00D71180">
        <w:rPr>
          <w:i/>
        </w:rPr>
        <w:t>iccsn8</w:t>
      </w:r>
      <w:r w:rsidRPr="00D71180">
        <w:t xml:space="preserve"> dieselbe Darstellung wie in der O</w:t>
      </w:r>
      <w:r w:rsidRPr="00D71180">
        <w:t>b</w:t>
      </w:r>
      <w:r w:rsidRPr="00D71180">
        <w:t>jektsystemspezifikation.</w:t>
      </w:r>
    </w:p>
    <w:p w:rsidR="00EC4AB1" w:rsidRPr="00D71180" w:rsidRDefault="00EC4AB1" w:rsidP="00157BB4">
      <w:pPr>
        <w:pStyle w:val="berschrift3"/>
      </w:pPr>
      <w:bookmarkStart w:id="384" w:name="_Ref353975023"/>
      <w:bookmarkStart w:id="385" w:name="_Toc359945265"/>
      <w:bookmarkStart w:id="386" w:name="_Toc501701456"/>
      <w:r w:rsidRPr="00D71180">
        <w:t xml:space="preserve">XML-Darstellung von </w:t>
      </w:r>
      <w:bookmarkStart w:id="387" w:name="ointerfaceDependentAccessRules"/>
      <w:r w:rsidRPr="00D71180">
        <w:t>interfaceDependentAccessRules</w:t>
      </w:r>
      <w:bookmarkEnd w:id="384"/>
      <w:bookmarkEnd w:id="385"/>
      <w:bookmarkEnd w:id="387"/>
      <w:bookmarkEnd w:id="386"/>
    </w:p>
    <w:p w:rsidR="00EC4AB1" w:rsidRPr="00D71180" w:rsidRDefault="00EC4AB1" w:rsidP="00EC4AB1">
      <w:pPr>
        <w:pStyle w:val="gemStandard"/>
      </w:pPr>
      <w:bookmarkStart w:id="388" w:name="_Ref353984378"/>
      <w:bookmarkStart w:id="389" w:name="_Toc359945266"/>
      <w:r w:rsidRPr="00D71180">
        <w:t xml:space="preserve">Im Rahmen einer Objektsystemspezifikation wird ein Attribut </w:t>
      </w:r>
      <w:r w:rsidRPr="00D71180">
        <w:rPr>
          <w:i/>
        </w:rPr>
        <w:fldChar w:fldCharType="begin"/>
      </w:r>
      <w:r w:rsidRPr="00D71180">
        <w:rPr>
          <w:i/>
        </w:rPr>
        <w:instrText xml:space="preserve"> REF  ointerfaceDependentAccessRules \h  \* MERGEFORMAT </w:instrText>
      </w:r>
      <w:r w:rsidRPr="00D71180">
        <w:rPr>
          <w:i/>
        </w:rPr>
      </w:r>
      <w:r w:rsidRPr="00D71180">
        <w:rPr>
          <w:i/>
        </w:rPr>
        <w:fldChar w:fldCharType="separate"/>
      </w:r>
      <w:r w:rsidRPr="00D71180">
        <w:rPr>
          <w:i/>
        </w:rPr>
        <w:t>interfaceDependentAcces</w:t>
      </w:r>
      <w:r w:rsidRPr="00D71180">
        <w:rPr>
          <w:i/>
        </w:rPr>
        <w:t>s</w:t>
      </w:r>
      <w:r w:rsidRPr="00D71180">
        <w:rPr>
          <w:i/>
        </w:rPr>
        <w:t>Rules</w:t>
      </w:r>
      <w:r w:rsidRPr="00D71180">
        <w:rPr>
          <w:i/>
        </w:rPr>
        <w:fldChar w:fldCharType="end"/>
      </w:r>
      <w:r w:rsidRPr="00D71180">
        <w:t xml:space="preserve"> wie folgt darg</w:t>
      </w:r>
      <w:r w:rsidRPr="00D71180">
        <w:t>e</w:t>
      </w:r>
      <w:r w:rsidRPr="00D71180">
        <w:t>stellt:</w:t>
      </w:r>
    </w:p>
    <w:p w:rsidR="00EC4AB1" w:rsidRPr="00D71180" w:rsidRDefault="00EC4AB1" w:rsidP="00EC4AB1">
      <w:pPr>
        <w:pStyle w:val="afiXML"/>
      </w:pPr>
      <w:r w:rsidRPr="00D71180">
        <w:t xml:space="preserve">   </w:t>
      </w:r>
      <w:r w:rsidRPr="00D71180">
        <w:rPr>
          <w:i/>
        </w:rPr>
        <w:t>InterfaceType</w:t>
      </w:r>
      <w:r w:rsidRPr="00D71180">
        <w:t>{...}, ...</w:t>
      </w:r>
    </w:p>
    <w:p w:rsidR="00EC4AB1" w:rsidRPr="00D71180" w:rsidRDefault="00EC4AB1" w:rsidP="00EC4AB1">
      <w:pPr>
        <w:pStyle w:val="gemStandard"/>
      </w:pPr>
      <w:r w:rsidRPr="00D71180">
        <w:t xml:space="preserve">wobei </w:t>
      </w:r>
      <w:r w:rsidRPr="00D71180">
        <w:rPr>
          <w:i/>
        </w:rPr>
        <w:t>InterfaceType</w:t>
      </w:r>
      <w:r w:rsidRPr="00D71180">
        <w:t xml:space="preserve"> gemäß </w:t>
      </w:r>
      <w:r w:rsidRPr="00D71180">
        <w:fldChar w:fldCharType="begin"/>
      </w:r>
      <w:r w:rsidRPr="00D71180">
        <w:instrText xml:space="preserve"> REF _Ref362513265 \h  \* MERGEFORMAT </w:instrText>
      </w:r>
      <w:r w:rsidRPr="00D71180">
        <w:fldChar w:fldCharType="separate"/>
      </w:r>
      <w:r w:rsidRPr="00D71180">
        <w:t xml:space="preserve">Tabelle </w:t>
      </w:r>
      <w:r>
        <w:rPr>
          <w:noProof/>
        </w:rPr>
        <w:t>41</w:t>
      </w:r>
      <w:r w:rsidRPr="00D71180">
        <w:fldChar w:fldCharType="end"/>
      </w:r>
      <w:r w:rsidRPr="00D71180">
        <w:t xml:space="preserve"> </w:t>
      </w:r>
      <w:r>
        <w:t>c</w:t>
      </w:r>
      <w:r w:rsidRPr="00D71180">
        <w:t>odiert wird. Mit anderen Worten: Schnittstelle</w:t>
      </w:r>
      <w:r w:rsidRPr="00D71180">
        <w:t>n</w:t>
      </w:r>
      <w:r w:rsidRPr="00D71180">
        <w:t>abhängige Zugriffsregeln werden als kommaseparierte Liste dargestellt und jedes Liste</w:t>
      </w:r>
      <w:r w:rsidRPr="00D71180">
        <w:t>n</w:t>
      </w:r>
      <w:r w:rsidRPr="00D71180">
        <w:t xml:space="preserve">element setzt sich zusammen aus einer Beschreibung für den Typ der physikalischen Schnittstelle gefolgt von einer Menge und jedes Element dieser Menge ist eine </w:t>
      </w:r>
      <w:r w:rsidRPr="00D71180">
        <w:fldChar w:fldCharType="begin"/>
      </w:r>
      <w:r w:rsidRPr="00D71180">
        <w:instrText xml:space="preserve"> REF  oaccessRule \h  \* MERGEFORMAT </w:instrText>
      </w:r>
      <w:r w:rsidRPr="00D71180">
        <w:fldChar w:fldCharType="separate"/>
      </w:r>
      <w:r w:rsidRPr="00D71180">
        <w:rPr>
          <w:i/>
        </w:rPr>
        <w:t>LCS_SE_dependendAccessRule</w:t>
      </w:r>
      <w:r w:rsidRPr="00D71180">
        <w:fldChar w:fldCharType="end"/>
      </w:r>
      <w:r w:rsidRPr="00D71180">
        <w:t xml:space="preserve">, die in </w:t>
      </w:r>
      <w:r w:rsidRPr="00D71180">
        <w:fldChar w:fldCharType="begin"/>
      </w:r>
      <w:r w:rsidRPr="00D71180">
        <w:instrText xml:space="preserve"> REF _Ref360120697 \r \h  \* MERGEFORMAT </w:instrText>
      </w:r>
      <w:r w:rsidRPr="00D71180">
        <w:fldChar w:fldCharType="separate"/>
      </w:r>
      <w:r>
        <w:t>6.2.31</w:t>
      </w:r>
      <w:r w:rsidRPr="00D71180">
        <w:fldChar w:fldCharType="end"/>
      </w:r>
      <w:r w:rsidRPr="00D71180">
        <w:t xml:space="preserve"> genauer b</w:t>
      </w:r>
      <w:r w:rsidRPr="00D71180">
        <w:t>e</w:t>
      </w:r>
      <w:r w:rsidRPr="00D71180">
        <w:t>schrieben wird.</w:t>
      </w:r>
    </w:p>
    <w:p w:rsidR="00EC4AB1" w:rsidRPr="00D71180" w:rsidRDefault="00EC4AB1" w:rsidP="00EC4AB1">
      <w:pPr>
        <w:pStyle w:val="Beschriftung"/>
        <w:keepNext/>
        <w:keepLines/>
        <w:rPr>
          <w:szCs w:val="22"/>
        </w:rPr>
      </w:pPr>
      <w:bookmarkStart w:id="390" w:name="_Ref362513265"/>
      <w:bookmarkStart w:id="391" w:name="_Toc458003869"/>
      <w:r w:rsidRPr="00D71180">
        <w:t xml:space="preserve">Tabelle </w:t>
      </w:r>
      <w:r w:rsidRPr="00D71180">
        <w:fldChar w:fldCharType="begin"/>
      </w:r>
      <w:r w:rsidRPr="00D71180">
        <w:instrText xml:space="preserve"> SEQ Tabelle \* ARABIC </w:instrText>
      </w:r>
      <w:r w:rsidRPr="00D71180">
        <w:fldChar w:fldCharType="separate"/>
      </w:r>
      <w:r>
        <w:rPr>
          <w:noProof/>
        </w:rPr>
        <w:t>41</w:t>
      </w:r>
      <w:r w:rsidRPr="00D71180">
        <w:fldChar w:fldCharType="end"/>
      </w:r>
      <w:bookmarkEnd w:id="390"/>
      <w:r w:rsidRPr="00D71180">
        <w:t xml:space="preserve">: </w:t>
      </w:r>
      <w:r>
        <w:t>C</w:t>
      </w:r>
      <w:r w:rsidRPr="00D71180">
        <w:t>odierung der physikalischen Schnittstelle in Zugriffsregeln</w:t>
      </w:r>
      <w:bookmarkEnd w:id="391"/>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48"/>
        <w:gridCol w:w="2970"/>
      </w:tblGrid>
      <w:tr w:rsidR="00EC4AB1" w:rsidRPr="001E6F24" w:rsidTr="00EC4AB1">
        <w:trPr>
          <w:tblHeader/>
        </w:trPr>
        <w:tc>
          <w:tcPr>
            <w:tcW w:w="6048" w:type="dxa"/>
            <w:shd w:val="clear" w:color="auto" w:fill="E0E0E0"/>
            <w:vAlign w:val="center"/>
          </w:tcPr>
          <w:p w:rsidR="00EC4AB1" w:rsidRPr="001E6F24" w:rsidRDefault="00EC4AB1" w:rsidP="00EC4AB1">
            <w:pPr>
              <w:pStyle w:val="gemTab9pt"/>
              <w:keepNext/>
              <w:keepLines/>
              <w:jc w:val="center"/>
              <w:rPr>
                <w:b/>
              </w:rPr>
            </w:pPr>
            <w:r w:rsidRPr="001E6F24">
              <w:rPr>
                <w:b/>
              </w:rPr>
              <w:t>physikalische Schnittstelle</w:t>
            </w:r>
          </w:p>
        </w:tc>
        <w:tc>
          <w:tcPr>
            <w:tcW w:w="2970" w:type="dxa"/>
            <w:shd w:val="clear" w:color="auto" w:fill="E0E0E0"/>
            <w:vAlign w:val="center"/>
          </w:tcPr>
          <w:p w:rsidR="00EC4AB1" w:rsidRPr="001E6F24" w:rsidRDefault="00EC4AB1" w:rsidP="00EC4AB1">
            <w:pPr>
              <w:pStyle w:val="gemTab9pt"/>
              <w:keepNext/>
              <w:keepLines/>
              <w:jc w:val="center"/>
              <w:rPr>
                <w:b/>
              </w:rPr>
            </w:pPr>
            <w:r w:rsidRPr="001E6F24">
              <w:rPr>
                <w:b/>
              </w:rPr>
              <w:t>XML-Darstellung</w:t>
            </w:r>
          </w:p>
        </w:tc>
      </w:tr>
      <w:tr w:rsidR="00EC4AB1" w:rsidRPr="00D71180" w:rsidTr="00EC4AB1">
        <w:tc>
          <w:tcPr>
            <w:tcW w:w="6048" w:type="dxa"/>
            <w:shd w:val="clear" w:color="auto" w:fill="auto"/>
            <w:vAlign w:val="center"/>
          </w:tcPr>
          <w:p w:rsidR="00EC4AB1" w:rsidRPr="00D71180" w:rsidRDefault="00EC4AB1" w:rsidP="00EC4AB1">
            <w:pPr>
              <w:pStyle w:val="gemTab9pt"/>
              <w:keepNext/>
              <w:keepLines/>
            </w:pPr>
            <w:r w:rsidRPr="00D71180">
              <w:t xml:space="preserve">kontaktbehaftete Schnittstelle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#11.2.1, 11.2.2]</w:t>
            </w:r>
          </w:p>
        </w:tc>
        <w:tc>
          <w:tcPr>
            <w:tcW w:w="2970" w:type="dxa"/>
            <w:shd w:val="clear" w:color="auto" w:fill="auto"/>
          </w:tcPr>
          <w:p w:rsidR="00EC4AB1" w:rsidRPr="00D71180" w:rsidRDefault="00EC4AB1" w:rsidP="00EC4AB1">
            <w:pPr>
              <w:pStyle w:val="afiXML"/>
            </w:pPr>
            <w:r w:rsidRPr="00D71180">
              <w:t>CB</w:t>
            </w:r>
          </w:p>
        </w:tc>
      </w:tr>
      <w:tr w:rsidR="00EC4AB1" w:rsidRPr="00D71180" w:rsidTr="00EC4AB1">
        <w:tc>
          <w:tcPr>
            <w:tcW w:w="6048" w:type="dxa"/>
            <w:shd w:val="clear" w:color="auto" w:fill="auto"/>
            <w:vAlign w:val="center"/>
          </w:tcPr>
          <w:p w:rsidR="00EC4AB1" w:rsidRPr="00D71180" w:rsidRDefault="00EC4AB1" w:rsidP="00EC4AB1">
            <w:pPr>
              <w:pStyle w:val="gemTab9pt"/>
              <w:keepNext/>
              <w:keepLines/>
            </w:pPr>
            <w:r w:rsidRPr="00D71180">
              <w:t xml:space="preserve">kontaktlose Schnittstelle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#11.2.3]</w:t>
            </w:r>
          </w:p>
        </w:tc>
        <w:tc>
          <w:tcPr>
            <w:tcW w:w="2970" w:type="dxa"/>
            <w:shd w:val="clear" w:color="auto" w:fill="auto"/>
          </w:tcPr>
          <w:p w:rsidR="00EC4AB1" w:rsidRPr="00D71180" w:rsidRDefault="00EC4AB1" w:rsidP="00EC4AB1">
            <w:pPr>
              <w:pStyle w:val="afiXML"/>
            </w:pPr>
            <w:r w:rsidRPr="00D71180">
              <w:t>CL</w:t>
            </w:r>
          </w:p>
        </w:tc>
      </w:tr>
    </w:tbl>
    <w:p w:rsidR="00EC4AB1" w:rsidRPr="00D71180" w:rsidRDefault="00EC4AB1" w:rsidP="00EC4AB1">
      <w:pPr>
        <w:pStyle w:val="gemStandard"/>
      </w:pPr>
      <w:r w:rsidRPr="00D71180">
        <w:t xml:space="preserve">An der Schnittstelle des Wrappers gilt für </w:t>
      </w:r>
      <w:r w:rsidRPr="00D71180">
        <w:rPr>
          <w:i/>
        </w:rPr>
        <w:fldChar w:fldCharType="begin"/>
      </w:r>
      <w:r w:rsidRPr="00D71180">
        <w:rPr>
          <w:i/>
        </w:rPr>
        <w:instrText xml:space="preserve"> REF  ointerfaceDependentAccessRules \h  \* MERGEFORMAT </w:instrText>
      </w:r>
      <w:r w:rsidRPr="00D71180">
        <w:rPr>
          <w:i/>
        </w:rPr>
      </w:r>
      <w:r w:rsidRPr="00D71180">
        <w:rPr>
          <w:i/>
        </w:rPr>
        <w:fldChar w:fldCharType="separate"/>
      </w:r>
      <w:r w:rsidRPr="00D71180">
        <w:rPr>
          <w:i/>
        </w:rPr>
        <w:t>interfaceDependentAccessRules</w:t>
      </w:r>
      <w:r w:rsidRPr="00D71180">
        <w:rPr>
          <w:i/>
        </w:rPr>
        <w:fldChar w:fldCharType="end"/>
      </w:r>
      <w:r w:rsidRPr="00D71180">
        <w:t xml:space="preserve"> dieselbe Da</w:t>
      </w:r>
      <w:r w:rsidRPr="00D71180">
        <w:t>r</w:t>
      </w:r>
      <w:r w:rsidRPr="00D71180">
        <w:t>stellung wie in der O</w:t>
      </w:r>
      <w:r w:rsidRPr="00D71180">
        <w:t>b</w:t>
      </w:r>
      <w:r w:rsidRPr="00D71180">
        <w:t>jektsystemspezifikation.</w:t>
      </w:r>
    </w:p>
    <w:p w:rsidR="00EC4AB1" w:rsidRPr="00D71180" w:rsidRDefault="00EC4AB1" w:rsidP="00157BB4">
      <w:pPr>
        <w:pStyle w:val="berschrift3"/>
        <w:rPr>
          <w:lang w:val="en-GB"/>
        </w:rPr>
      </w:pPr>
      <w:bookmarkStart w:id="392" w:name="_Ref361662264"/>
      <w:bookmarkStart w:id="393" w:name="_Toc501701457"/>
      <w:r w:rsidRPr="00D71180">
        <w:rPr>
          <w:lang w:val="en-GB"/>
        </w:rPr>
        <w:t xml:space="preserve">XML-Darstellung von </w:t>
      </w:r>
      <w:r w:rsidRPr="00D71180">
        <w:rPr>
          <w:i/>
          <w:lang w:val="en-GB"/>
        </w:rPr>
        <w:t>keyAvailable</w:t>
      </w:r>
      <w:bookmarkEnd w:id="388"/>
      <w:bookmarkEnd w:id="389"/>
      <w:bookmarkEnd w:id="392"/>
      <w:bookmarkEnd w:id="393"/>
    </w:p>
    <w:p w:rsidR="00EC4AB1" w:rsidRPr="00D71180" w:rsidRDefault="00EC4AB1" w:rsidP="00EC4AB1">
      <w:pPr>
        <w:pStyle w:val="gemStandard"/>
      </w:pPr>
      <w:r w:rsidRPr="00D71180">
        <w:t xml:space="preserve">Im Rahmen einer Objektsystemspezifikation wird ein Attribut </w:t>
      </w:r>
      <w:r w:rsidRPr="00D71180">
        <w:rPr>
          <w:i/>
        </w:rPr>
        <w:t>keyAvailable</w:t>
      </w:r>
      <w:r w:rsidRPr="00D71180">
        <w:t xml:space="preserve"> wie folgt da</w:t>
      </w:r>
      <w:r w:rsidRPr="00D71180">
        <w:t>r</w:t>
      </w:r>
      <w:r w:rsidRPr="00D71180">
        <w:t>gestellt:</w:t>
      </w:r>
    </w:p>
    <w:p w:rsidR="00EC4AB1" w:rsidRPr="00D71180" w:rsidRDefault="00EC4AB1" w:rsidP="00EC4AB1">
      <w:pPr>
        <w:pStyle w:val="Beschriftung"/>
        <w:keepNext/>
        <w:keepLines/>
        <w:rPr>
          <w:szCs w:val="22"/>
        </w:rPr>
      </w:pPr>
      <w:bookmarkStart w:id="394" w:name="_Toc458003870"/>
      <w:r w:rsidRPr="00D71180">
        <w:lastRenderedPageBreak/>
        <w:t xml:space="preserve">Tabelle </w:t>
      </w:r>
      <w:r w:rsidRPr="00D71180">
        <w:fldChar w:fldCharType="begin"/>
      </w:r>
      <w:r w:rsidRPr="00D71180">
        <w:instrText xml:space="preserve"> SEQ Tabelle \* ARABIC </w:instrText>
      </w:r>
      <w:r w:rsidRPr="00D71180">
        <w:fldChar w:fldCharType="separate"/>
      </w:r>
      <w:r>
        <w:rPr>
          <w:noProof/>
        </w:rPr>
        <w:t>42</w:t>
      </w:r>
      <w:r w:rsidRPr="00D71180">
        <w:fldChar w:fldCharType="end"/>
      </w:r>
      <w:r w:rsidRPr="00D71180">
        <w:t xml:space="preserve">: XML-Darstellung </w:t>
      </w:r>
      <w:r w:rsidRPr="00D71180">
        <w:rPr>
          <w:i/>
          <w:lang w:val="en-GB"/>
        </w:rPr>
        <w:t>keyAvailable</w:t>
      </w:r>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vAlign w:val="center"/>
          </w:tcPr>
          <w:p w:rsidR="00EC4AB1" w:rsidRPr="001E6F24" w:rsidRDefault="00EC4AB1" w:rsidP="00EC4AB1">
            <w:pPr>
              <w:pStyle w:val="gemTab9pt"/>
              <w:keepNext/>
              <w:keepLines/>
              <w:jc w:val="center"/>
              <w:rPr>
                <w:b/>
                <w:lang w:val="en-GB"/>
              </w:rPr>
            </w:pP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#(N018.200)]</w:t>
            </w:r>
          </w:p>
        </w:tc>
        <w:tc>
          <w:tcPr>
            <w:tcW w:w="6050" w:type="dxa"/>
            <w:shd w:val="clear" w:color="auto" w:fill="E0E0E0"/>
            <w:vAlign w:val="center"/>
          </w:tcPr>
          <w:p w:rsidR="00EC4AB1" w:rsidRPr="001E6F24" w:rsidRDefault="00EC4AB1" w:rsidP="00EC4AB1">
            <w:pPr>
              <w:pStyle w:val="gemTab9pt"/>
              <w:keepNext/>
              <w:keepLines/>
              <w:jc w:val="center"/>
              <w:rPr>
                <w:b/>
                <w:lang w:val="en-GB"/>
              </w:rPr>
            </w:pPr>
            <w:r w:rsidRPr="001E6F24">
              <w:rPr>
                <w:b/>
                <w:lang w:val="en-GB"/>
              </w:rPr>
              <w:t>XML-Darstellung</w:t>
            </w:r>
          </w:p>
        </w:tc>
      </w:tr>
      <w:tr w:rsidR="00EC4AB1" w:rsidRPr="001E6F24" w:rsidTr="00EC4AB1">
        <w:tc>
          <w:tcPr>
            <w:tcW w:w="2858" w:type="dxa"/>
            <w:shd w:val="clear" w:color="auto" w:fill="auto"/>
          </w:tcPr>
          <w:p w:rsidR="00EC4AB1" w:rsidRPr="001E6F24" w:rsidRDefault="00EC4AB1" w:rsidP="00EC4AB1">
            <w:pPr>
              <w:pStyle w:val="gemTab9pt"/>
              <w:keepNext/>
              <w:keepLines/>
              <w:rPr>
                <w:lang w:val="en-GB"/>
              </w:rPr>
            </w:pPr>
            <w:r w:rsidRPr="001E6F24">
              <w:rPr>
                <w:lang w:val="en-GB"/>
              </w:rPr>
              <w:t>True</w:t>
            </w:r>
          </w:p>
        </w:tc>
        <w:tc>
          <w:tcPr>
            <w:tcW w:w="6050" w:type="dxa"/>
            <w:shd w:val="clear" w:color="auto" w:fill="auto"/>
          </w:tcPr>
          <w:p w:rsidR="00EC4AB1" w:rsidRPr="001E6F24" w:rsidRDefault="00EC4AB1" w:rsidP="00EC4AB1">
            <w:pPr>
              <w:pStyle w:val="afiXML"/>
              <w:rPr>
                <w:lang w:val="en-GB"/>
              </w:rPr>
            </w:pPr>
            <w:r w:rsidRPr="001E6F24">
              <w:rPr>
                <w:lang w:val="en-GB"/>
              </w:rPr>
              <w:t>&lt;attribute id="keyAvailable"&gt;TRUE&lt;/attribute&gt;</w:t>
            </w:r>
          </w:p>
        </w:tc>
      </w:tr>
      <w:tr w:rsidR="00EC4AB1" w:rsidRPr="001E6F24" w:rsidTr="00EC4AB1">
        <w:tc>
          <w:tcPr>
            <w:tcW w:w="2858" w:type="dxa"/>
            <w:shd w:val="clear" w:color="auto" w:fill="auto"/>
          </w:tcPr>
          <w:p w:rsidR="00EC4AB1" w:rsidRPr="001E6F24" w:rsidRDefault="00EC4AB1" w:rsidP="00EC4AB1">
            <w:pPr>
              <w:pStyle w:val="gemTab9pt"/>
              <w:keepLines/>
              <w:rPr>
                <w:lang w:val="en-GB"/>
              </w:rPr>
            </w:pPr>
            <w:r w:rsidRPr="001E6F24">
              <w:rPr>
                <w:lang w:val="en-GB"/>
              </w:rPr>
              <w:t>False</w:t>
            </w:r>
          </w:p>
        </w:tc>
        <w:tc>
          <w:tcPr>
            <w:tcW w:w="6050" w:type="dxa"/>
            <w:shd w:val="clear" w:color="auto" w:fill="auto"/>
          </w:tcPr>
          <w:p w:rsidR="00EC4AB1" w:rsidRPr="001E6F24" w:rsidRDefault="00EC4AB1" w:rsidP="00EC4AB1">
            <w:pPr>
              <w:pStyle w:val="afiXML"/>
              <w:rPr>
                <w:lang w:val="en-GB"/>
              </w:rPr>
            </w:pPr>
            <w:r w:rsidRPr="001E6F24">
              <w:rPr>
                <w:lang w:val="en-GB"/>
              </w:rPr>
              <w:t>&lt;attribute id="keyAvailable"&gt;FALSE</w:t>
            </w:r>
            <w:r w:rsidRPr="001E6F24">
              <w:rPr>
                <w:lang w:val="en-GB"/>
              </w:rPr>
              <w:t>&lt;/attribute&gt;</w:t>
            </w:r>
          </w:p>
        </w:tc>
      </w:tr>
    </w:tbl>
    <w:p w:rsidR="00EC4AB1" w:rsidRPr="00D71180" w:rsidRDefault="00EC4AB1" w:rsidP="00EC4AB1">
      <w:pPr>
        <w:pStyle w:val="gemStandard"/>
      </w:pPr>
      <w:r w:rsidRPr="00D71180">
        <w:t xml:space="preserve">An der Schnittstelle des Wrappers gilt für das Attribut </w:t>
      </w:r>
      <w:r w:rsidRPr="00D71180">
        <w:rPr>
          <w:i/>
        </w:rPr>
        <w:t>keyAvailable</w:t>
      </w:r>
      <w:r w:rsidRPr="00D71180">
        <w:t xml:space="preserve"> dieselbe Darstellung wie in der Objektsystemspezifikation.</w:t>
      </w:r>
    </w:p>
    <w:p w:rsidR="00EC4AB1" w:rsidRPr="00D71180" w:rsidRDefault="00EC4AB1" w:rsidP="00157BB4">
      <w:pPr>
        <w:pStyle w:val="berschrift3"/>
      </w:pPr>
      <w:bookmarkStart w:id="395" w:name="_Ref353803600"/>
      <w:bookmarkStart w:id="396" w:name="_Toc359945267"/>
      <w:bookmarkStart w:id="397" w:name="_Ref360182685"/>
      <w:bookmarkStart w:id="398" w:name="_Toc501701458"/>
      <w:r w:rsidRPr="00D71180">
        <w:t xml:space="preserve">XML-Darstellung von </w:t>
      </w:r>
      <w:r w:rsidRPr="00D71180">
        <w:rPr>
          <w:i/>
        </w:rPr>
        <w:t>keyIdentifier</w:t>
      </w:r>
      <w:bookmarkEnd w:id="395"/>
      <w:r w:rsidRPr="00D71180">
        <w:t xml:space="preserve"> für private und geheime Schlüssel</w:t>
      </w:r>
      <w:bookmarkEnd w:id="396"/>
      <w:bookmarkEnd w:id="397"/>
      <w:bookmarkEnd w:id="398"/>
    </w:p>
    <w:p w:rsidR="00EC4AB1" w:rsidRPr="00D71180" w:rsidRDefault="00EC4AB1" w:rsidP="00EC4AB1">
      <w:pPr>
        <w:pStyle w:val="gemStandard"/>
      </w:pPr>
      <w:r w:rsidRPr="00D71180">
        <w:t xml:space="preserve">Im Rahmen einer Objektsystemspezifikation wird ein Attribut </w:t>
      </w:r>
      <w:r w:rsidRPr="00D71180">
        <w:rPr>
          <w:i/>
        </w:rPr>
        <w:t>keyIdentifier</w:t>
      </w:r>
      <w:r w:rsidRPr="00D71180">
        <w:t xml:space="preserve"> für private oder geheime Schlüsselobjekte wie folgt dargestellt:</w:t>
      </w:r>
    </w:p>
    <w:p w:rsidR="00EC4AB1" w:rsidRPr="00F71974" w:rsidRDefault="00EC4AB1" w:rsidP="00EC4AB1">
      <w:pPr>
        <w:pStyle w:val="afiXML"/>
        <w:rPr>
          <w:lang w:val="en-GB"/>
        </w:rPr>
      </w:pPr>
      <w:r w:rsidRPr="00D71180">
        <w:t xml:space="preserve">   </w:t>
      </w:r>
      <w:r w:rsidRPr="00F71974">
        <w:rPr>
          <w:lang w:val="en-GB"/>
        </w:rPr>
        <w:t>&lt;attribute id="keyIdent</w:t>
      </w:r>
      <w:r w:rsidRPr="00F71974">
        <w:rPr>
          <w:lang w:val="en-GB"/>
        </w:rPr>
        <w:t>i</w:t>
      </w:r>
      <w:r w:rsidRPr="00F71974">
        <w:rPr>
          <w:lang w:val="en-GB"/>
        </w:rPr>
        <w:t>fier"&gt;INTEGER&lt;/attribute</w:t>
      </w:r>
      <w:r w:rsidRPr="00F71974">
        <w:rPr>
          <w:lang w:val="en-GB"/>
        </w:rPr>
        <w:t>&gt;</w:t>
      </w:r>
    </w:p>
    <w:p w:rsidR="00EC4AB1" w:rsidRPr="00D71180" w:rsidRDefault="00EC4AB1" w:rsidP="00EC4AB1">
      <w:pPr>
        <w:pStyle w:val="gemStandard"/>
      </w:pPr>
      <w:r w:rsidRPr="00D71180">
        <w:t xml:space="preserve">An der Schnittstelle des Wrappers gilt für das Attribut </w:t>
      </w:r>
      <w:r w:rsidRPr="00D71180">
        <w:rPr>
          <w:i/>
        </w:rPr>
        <w:t>keyIdentifier</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399" w:name="_Ref354646784"/>
      <w:bookmarkStart w:id="400" w:name="_Toc359945268"/>
      <w:bookmarkStart w:id="401" w:name="_Toc501701459"/>
      <w:r w:rsidRPr="00D71180">
        <w:t xml:space="preserve">XML-Darstellung von </w:t>
      </w:r>
      <w:r w:rsidRPr="00D71180">
        <w:rPr>
          <w:i/>
        </w:rPr>
        <w:t>keyIdentifier</w:t>
      </w:r>
      <w:r w:rsidRPr="00D71180">
        <w:t xml:space="preserve"> für öffentliche Schlüssel</w:t>
      </w:r>
      <w:bookmarkEnd w:id="399"/>
      <w:bookmarkEnd w:id="400"/>
      <w:bookmarkEnd w:id="401"/>
    </w:p>
    <w:p w:rsidR="00EC4AB1" w:rsidRPr="00D71180" w:rsidRDefault="00EC4AB1" w:rsidP="00EC4AB1">
      <w:pPr>
        <w:pStyle w:val="gemStandard"/>
      </w:pPr>
      <w:r w:rsidRPr="00D71180">
        <w:t xml:space="preserve">Im Rahmen einer Objektsystemspezifikation wird ein Attribut </w:t>
      </w:r>
      <w:r w:rsidRPr="00D71180">
        <w:rPr>
          <w:i/>
        </w:rPr>
        <w:t>keyIdentifier</w:t>
      </w:r>
      <w:r w:rsidRPr="00D71180">
        <w:t xml:space="preserve"> für öffentliche Schlüsselobjekte wie folgt da</w:t>
      </w:r>
      <w:r w:rsidRPr="00D71180">
        <w:t>r</w:t>
      </w:r>
      <w:r w:rsidRPr="00D71180">
        <w:t>gestellt:</w:t>
      </w:r>
    </w:p>
    <w:p w:rsidR="00EC4AB1" w:rsidRPr="00F71974" w:rsidRDefault="00EC4AB1" w:rsidP="00EC4AB1">
      <w:pPr>
        <w:pStyle w:val="afiXML"/>
        <w:rPr>
          <w:lang w:val="en-GB"/>
        </w:rPr>
      </w:pPr>
      <w:r w:rsidRPr="00D71180">
        <w:t xml:space="preserve">   </w:t>
      </w:r>
      <w:r w:rsidRPr="00F71974">
        <w:rPr>
          <w:lang w:val="en-GB"/>
        </w:rPr>
        <w:t>&lt;attribute id="keyIdentifier"&gt;HEX{8, 12}&lt;/attribute&gt;</w:t>
      </w:r>
    </w:p>
    <w:p w:rsidR="00EC4AB1" w:rsidRPr="00D71180" w:rsidRDefault="00EC4AB1" w:rsidP="00EC4AB1">
      <w:pPr>
        <w:pStyle w:val="gemStandard"/>
      </w:pPr>
      <w:r w:rsidRPr="00D71180">
        <w:t xml:space="preserve">An der Schnittstelle des Wrappers gilt für das Attribut </w:t>
      </w:r>
      <w:r w:rsidRPr="00D71180">
        <w:rPr>
          <w:i/>
        </w:rPr>
        <w:t>keyIdentifier</w:t>
      </w:r>
      <w:r w:rsidRPr="00D71180">
        <w:t xml:space="preserve"> die Darstellung:</w:t>
      </w:r>
    </w:p>
    <w:p w:rsidR="00EC4AB1" w:rsidRPr="00F71974" w:rsidRDefault="00EC4AB1" w:rsidP="00EC4AB1">
      <w:pPr>
        <w:pStyle w:val="afiXML"/>
        <w:rPr>
          <w:lang w:val="en-GB"/>
        </w:rPr>
      </w:pPr>
      <w:r w:rsidRPr="00D71180">
        <w:t xml:space="preserve">   </w:t>
      </w:r>
      <w:r w:rsidRPr="00F71974">
        <w:rPr>
          <w:lang w:val="en-GB"/>
        </w:rPr>
        <w:t>&lt;attribute id="keyIdentifier"&gt;HEX{1..∞}&lt;/attributre&gt;</w:t>
      </w:r>
    </w:p>
    <w:p w:rsidR="00EC4AB1" w:rsidRPr="00D71180" w:rsidRDefault="00EC4AB1" w:rsidP="00EC4AB1">
      <w:pPr>
        <w:pStyle w:val="gemStandard"/>
      </w:pPr>
      <w:r w:rsidRPr="00D71180">
        <w:t xml:space="preserve">Die Länge null wird hier explizit ausgeschlossen, weil ein Schlüssel ohne </w:t>
      </w:r>
      <w:r w:rsidRPr="00D71180">
        <w:rPr>
          <w:i/>
        </w:rPr>
        <w:t>keyIdentifier</w:t>
      </w:r>
      <w:r w:rsidRPr="00D71180">
        <w:t xml:space="preserve"> nicht selektierbar ist. Längen ungleich acht oder zwölf sieht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nicht vor, könnten aber vom COS unterstützt we</w:t>
      </w:r>
      <w:r w:rsidRPr="00D71180">
        <w:t>r</w:t>
      </w:r>
      <w:r w:rsidRPr="00D71180">
        <w:t>den.</w:t>
      </w:r>
    </w:p>
    <w:p w:rsidR="00EC4AB1" w:rsidRPr="00D71180" w:rsidRDefault="00EC4AB1" w:rsidP="00157BB4">
      <w:pPr>
        <w:pStyle w:val="berschrift3"/>
      </w:pPr>
      <w:bookmarkStart w:id="402" w:name="_Ref353803857"/>
      <w:bookmarkStart w:id="403" w:name="_Toc359945269"/>
      <w:bookmarkStart w:id="404" w:name="_Toc501701460"/>
      <w:r w:rsidRPr="00D71180">
        <w:t xml:space="preserve">XML-Darstellung von </w:t>
      </w:r>
      <w:r w:rsidRPr="00D71180">
        <w:rPr>
          <w:i/>
        </w:rPr>
        <w:t>keyType</w:t>
      </w:r>
      <w:bookmarkEnd w:id="402"/>
      <w:bookmarkEnd w:id="403"/>
      <w:bookmarkEnd w:id="404"/>
    </w:p>
    <w:p w:rsidR="00EC4AB1" w:rsidRPr="00D71180" w:rsidRDefault="00EC4AB1" w:rsidP="00EC4AB1">
      <w:pPr>
        <w:pStyle w:val="gemStandard"/>
      </w:pPr>
      <w:r w:rsidRPr="00D71180">
        <w:t xml:space="preserve">Im Rahmen einer Objektsystemspezifikation wird ein Attribut </w:t>
      </w:r>
      <w:r w:rsidRPr="00D71180">
        <w:rPr>
          <w:i/>
        </w:rPr>
        <w:t>keyType</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405" w:name="_Toc458003871"/>
      <w:r w:rsidRPr="00D71180">
        <w:t xml:space="preserve">Tabelle </w:t>
      </w:r>
      <w:r w:rsidRPr="00D71180">
        <w:fldChar w:fldCharType="begin"/>
      </w:r>
      <w:r w:rsidRPr="00D71180">
        <w:instrText xml:space="preserve"> SEQ Tabelle \* ARABIC </w:instrText>
      </w:r>
      <w:r w:rsidRPr="00D71180">
        <w:fldChar w:fldCharType="separate"/>
      </w:r>
      <w:r>
        <w:rPr>
          <w:noProof/>
        </w:rPr>
        <w:t>43</w:t>
      </w:r>
      <w:r w:rsidRPr="00D71180">
        <w:fldChar w:fldCharType="end"/>
      </w:r>
      <w:r w:rsidRPr="00D71180">
        <w:t xml:space="preserve">: XML-Darstellung </w:t>
      </w:r>
      <w:r w:rsidRPr="00D71180">
        <w:rPr>
          <w:i/>
        </w:rPr>
        <w:t>keyType</w:t>
      </w:r>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#(N016.590)a]</w:t>
            </w:r>
          </w:p>
        </w:tc>
        <w:tc>
          <w:tcPr>
            <w:tcW w:w="6050"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2858" w:type="dxa"/>
            <w:shd w:val="clear" w:color="auto" w:fill="auto"/>
          </w:tcPr>
          <w:p w:rsidR="00EC4AB1" w:rsidRPr="00D71180" w:rsidRDefault="00EC4AB1" w:rsidP="00EC4AB1">
            <w:pPr>
              <w:pStyle w:val="gemTab9pt"/>
              <w:keepNext/>
              <w:keepLines/>
            </w:pPr>
            <w:r w:rsidRPr="00D71180">
              <w:t>3TDES</w:t>
            </w:r>
          </w:p>
        </w:tc>
        <w:tc>
          <w:tcPr>
            <w:tcW w:w="6050" w:type="dxa"/>
            <w:shd w:val="clear" w:color="auto" w:fill="auto"/>
          </w:tcPr>
          <w:p w:rsidR="00EC4AB1" w:rsidRPr="001E6F24" w:rsidRDefault="00EC4AB1" w:rsidP="00EC4AB1">
            <w:pPr>
              <w:pStyle w:val="afiXML"/>
              <w:rPr>
                <w:lang w:val="en-GB"/>
              </w:rPr>
            </w:pPr>
            <w:r w:rsidRPr="001E6F24">
              <w:rPr>
                <w:lang w:val="en-GB"/>
              </w:rPr>
              <w:t>&lt;attribute id="keyMode"&gt;3</w:t>
            </w:r>
            <w:r w:rsidRPr="001E6F24">
              <w:rPr>
                <w:lang w:val="en-GB"/>
              </w:rPr>
              <w:t>DES&lt;/attribute&gt;</w:t>
            </w:r>
          </w:p>
        </w:tc>
      </w:tr>
      <w:tr w:rsidR="00EC4AB1" w:rsidRPr="001E6F24" w:rsidTr="00EC4AB1">
        <w:tc>
          <w:tcPr>
            <w:tcW w:w="2858" w:type="dxa"/>
            <w:shd w:val="clear" w:color="auto" w:fill="auto"/>
          </w:tcPr>
          <w:p w:rsidR="00EC4AB1" w:rsidRPr="00D71180" w:rsidRDefault="00EC4AB1" w:rsidP="00EC4AB1">
            <w:pPr>
              <w:pStyle w:val="gemTab9pt"/>
              <w:keepNext/>
              <w:keepLines/>
            </w:pPr>
            <w:r w:rsidRPr="00D71180">
              <w:t>AES</w:t>
            </w:r>
            <w:r w:rsidRPr="00D71180">
              <w:noBreakHyphen/>
              <w:t>128</w:t>
            </w:r>
          </w:p>
        </w:tc>
        <w:tc>
          <w:tcPr>
            <w:tcW w:w="6050" w:type="dxa"/>
            <w:shd w:val="clear" w:color="auto" w:fill="auto"/>
          </w:tcPr>
          <w:p w:rsidR="00EC4AB1" w:rsidRPr="001E6F24" w:rsidRDefault="00EC4AB1" w:rsidP="00EC4AB1">
            <w:pPr>
              <w:pStyle w:val="afiXML"/>
              <w:rPr>
                <w:lang w:val="en-GB"/>
              </w:rPr>
            </w:pPr>
            <w:r w:rsidRPr="001E6F24">
              <w:rPr>
                <w:lang w:val="en-GB"/>
              </w:rPr>
              <w:t>&lt;attribute id="keyMode"&gt;AES_128&lt;/attribute&gt;</w:t>
            </w:r>
          </w:p>
        </w:tc>
      </w:tr>
      <w:tr w:rsidR="00EC4AB1" w:rsidRPr="001E6F24" w:rsidTr="00EC4AB1">
        <w:tc>
          <w:tcPr>
            <w:tcW w:w="2858" w:type="dxa"/>
            <w:shd w:val="clear" w:color="auto" w:fill="auto"/>
          </w:tcPr>
          <w:p w:rsidR="00EC4AB1" w:rsidRPr="00D71180" w:rsidRDefault="00EC4AB1" w:rsidP="00EC4AB1">
            <w:pPr>
              <w:pStyle w:val="gemTab9pt"/>
              <w:keepNext/>
              <w:keepLines/>
            </w:pPr>
            <w:r w:rsidRPr="00D71180">
              <w:t>AES</w:t>
            </w:r>
            <w:r w:rsidRPr="00D71180">
              <w:noBreakHyphen/>
              <w:t>192</w:t>
            </w:r>
          </w:p>
        </w:tc>
        <w:tc>
          <w:tcPr>
            <w:tcW w:w="6050" w:type="dxa"/>
            <w:shd w:val="clear" w:color="auto" w:fill="auto"/>
          </w:tcPr>
          <w:p w:rsidR="00EC4AB1" w:rsidRPr="001E6F24" w:rsidRDefault="00EC4AB1" w:rsidP="00EC4AB1">
            <w:pPr>
              <w:pStyle w:val="afiXML"/>
              <w:rPr>
                <w:lang w:val="en-GB"/>
              </w:rPr>
            </w:pPr>
            <w:r w:rsidRPr="001E6F24">
              <w:rPr>
                <w:lang w:val="en-GB"/>
              </w:rPr>
              <w:t>&lt;attribute id="keyMode"&gt;AES_192&lt;/attribute&gt;</w:t>
            </w:r>
          </w:p>
        </w:tc>
      </w:tr>
      <w:tr w:rsidR="00EC4AB1" w:rsidRPr="001E6F24" w:rsidTr="00EC4AB1">
        <w:tc>
          <w:tcPr>
            <w:tcW w:w="2858" w:type="dxa"/>
            <w:shd w:val="clear" w:color="auto" w:fill="auto"/>
          </w:tcPr>
          <w:p w:rsidR="00EC4AB1" w:rsidRPr="00D71180" w:rsidRDefault="00EC4AB1" w:rsidP="00EC4AB1">
            <w:pPr>
              <w:pStyle w:val="gemTab9pt"/>
              <w:keepNext/>
              <w:keepLines/>
            </w:pPr>
            <w:r w:rsidRPr="00D71180">
              <w:t>AES</w:t>
            </w:r>
            <w:r w:rsidRPr="00D71180">
              <w:noBreakHyphen/>
              <w:t>256</w:t>
            </w:r>
          </w:p>
        </w:tc>
        <w:tc>
          <w:tcPr>
            <w:tcW w:w="6050" w:type="dxa"/>
            <w:shd w:val="clear" w:color="auto" w:fill="auto"/>
          </w:tcPr>
          <w:p w:rsidR="00EC4AB1" w:rsidRPr="001E6F24" w:rsidRDefault="00EC4AB1" w:rsidP="00EC4AB1">
            <w:pPr>
              <w:pStyle w:val="afiXML"/>
              <w:rPr>
                <w:lang w:val="en-GB"/>
              </w:rPr>
            </w:pPr>
            <w:r w:rsidRPr="001E6F24">
              <w:rPr>
                <w:lang w:val="en-GB"/>
              </w:rPr>
              <w:t>&lt;attribute id="keyMode"&gt;AES_256&lt;/attribute&gt;</w:t>
            </w:r>
          </w:p>
        </w:tc>
      </w:tr>
    </w:tbl>
    <w:p w:rsidR="00EC4AB1" w:rsidRPr="00D71180" w:rsidRDefault="00EC4AB1" w:rsidP="00EC4AB1">
      <w:pPr>
        <w:pStyle w:val="gemStandard"/>
      </w:pPr>
      <w:r w:rsidRPr="00D71180">
        <w:t xml:space="preserve">An der Schnittstelle des Wrappers gilt für das Attribut </w:t>
      </w:r>
      <w:r w:rsidRPr="00D71180">
        <w:rPr>
          <w:i/>
        </w:rPr>
        <w:t>keyType</w:t>
      </w:r>
      <w:r w:rsidRPr="00D71180">
        <w:t xml:space="preserve"> dieselbe Darstellung wie in der Objektsystemspezifikation. Falls das COS weitere Schlüsseltypen unterstützt (siehe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#(N016.590)b], ist es möglich, dass das Attribut für herstellerspezifische Objekte Werte annimmt, die in der obigen Tabelle nicht g</w:t>
      </w:r>
      <w:r w:rsidRPr="00D71180">
        <w:t>e</w:t>
      </w:r>
      <w:r w:rsidRPr="00D71180">
        <w:t>nannt sind.</w:t>
      </w:r>
    </w:p>
    <w:p w:rsidR="00EC4AB1" w:rsidRPr="00D71180" w:rsidRDefault="00EC4AB1" w:rsidP="00157BB4">
      <w:pPr>
        <w:pStyle w:val="berschrift3"/>
      </w:pPr>
      <w:bookmarkStart w:id="406" w:name="_Ref360120697"/>
      <w:bookmarkStart w:id="407" w:name="_Toc501701461"/>
      <w:r w:rsidRPr="00D71180">
        <w:t xml:space="preserve">XML-Darstellung von </w:t>
      </w:r>
      <w:bookmarkStart w:id="408" w:name="oaccessRule"/>
      <w:r w:rsidRPr="00D71180">
        <w:t>LCS_SE_dependendAccessRule</w:t>
      </w:r>
      <w:bookmarkEnd w:id="406"/>
      <w:bookmarkEnd w:id="408"/>
      <w:bookmarkEnd w:id="407"/>
    </w:p>
    <w:p w:rsidR="00EC4AB1" w:rsidRPr="00D71180" w:rsidRDefault="00EC4AB1" w:rsidP="00EC4AB1">
      <w:pPr>
        <w:pStyle w:val="gemStandard"/>
      </w:pPr>
      <w:r w:rsidRPr="00D71180">
        <w:t xml:space="preserve">Im Rahmen einer Objektsystemspezifikation wird </w:t>
      </w:r>
      <w:r w:rsidRPr="00D71180">
        <w:rPr>
          <w:i/>
        </w:rPr>
        <w:fldChar w:fldCharType="begin"/>
      </w:r>
      <w:r w:rsidRPr="00D71180">
        <w:rPr>
          <w:i/>
        </w:rPr>
        <w:instrText xml:space="preserve"> REF  oaccessRule \h  \* MERGEFORMAT </w:instrText>
      </w:r>
      <w:r w:rsidRPr="00D71180">
        <w:rPr>
          <w:i/>
        </w:rPr>
      </w:r>
      <w:r w:rsidRPr="00D71180">
        <w:rPr>
          <w:i/>
        </w:rPr>
        <w:fldChar w:fldCharType="separate"/>
      </w:r>
      <w:r w:rsidRPr="00D71180">
        <w:rPr>
          <w:i/>
        </w:rPr>
        <w:t>LCS_SE_dependendAccessRule</w:t>
      </w:r>
      <w:r w:rsidRPr="00D71180">
        <w:rPr>
          <w:i/>
        </w:rPr>
        <w:fldChar w:fldCharType="end"/>
      </w:r>
      <w:r w:rsidRPr="00D71180">
        <w:t xml:space="preserve"> wie folgt da</w:t>
      </w:r>
      <w:r w:rsidRPr="00D71180">
        <w:t>r</w:t>
      </w:r>
      <w:r w:rsidRPr="00D71180">
        <w:t>gestellt:</w:t>
      </w:r>
    </w:p>
    <w:p w:rsidR="00EC4AB1" w:rsidRPr="00D71180" w:rsidRDefault="00EC4AB1" w:rsidP="00EC4AB1">
      <w:pPr>
        <w:pStyle w:val="afiXML"/>
        <w:rPr>
          <w:lang w:val="en-GB"/>
        </w:rPr>
      </w:pPr>
      <w:r w:rsidRPr="00D71180">
        <w:t xml:space="preserve">   </w:t>
      </w:r>
      <w:r w:rsidRPr="00D71180">
        <w:rPr>
          <w:lang w:val="en-GB"/>
        </w:rPr>
        <w:t>[</w:t>
      </w:r>
      <w:r w:rsidRPr="00D71180">
        <w:rPr>
          <w:i/>
          <w:lang w:val="en-GB"/>
        </w:rPr>
        <w:t>LCS</w:t>
      </w:r>
      <w:r w:rsidRPr="00D71180">
        <w:rPr>
          <w:lang w:val="en-GB"/>
        </w:rPr>
        <w:t>, SE#, {...}]</w:t>
      </w:r>
    </w:p>
    <w:p w:rsidR="00EC4AB1" w:rsidRPr="00D71180" w:rsidRDefault="00EC4AB1" w:rsidP="00EC4AB1">
      <w:pPr>
        <w:pStyle w:val="gemStandard"/>
      </w:pPr>
      <w:r w:rsidRPr="00D71180">
        <w:lastRenderedPageBreak/>
        <w:t>wobei gilt:</w:t>
      </w:r>
    </w:p>
    <w:p w:rsidR="00EC4AB1" w:rsidRPr="00D71180" w:rsidRDefault="00EC4AB1" w:rsidP="00EC4AB1">
      <w:pPr>
        <w:pStyle w:val="gemStandard"/>
        <w:numPr>
          <w:ilvl w:val="0"/>
          <w:numId w:val="20"/>
        </w:numPr>
      </w:pPr>
      <w:r w:rsidRPr="00D71180">
        <w:rPr>
          <w:i/>
        </w:rPr>
        <w:t>LCS</w:t>
      </w:r>
      <w:r w:rsidRPr="00D71180">
        <w:t xml:space="preserve"> zeigt an, für welchen </w:t>
      </w:r>
      <w:r w:rsidRPr="00D71180">
        <w:rPr>
          <w:i/>
        </w:rPr>
        <w:t>lifeCycleStatus</w:t>
      </w:r>
      <w:r w:rsidRPr="00D71180">
        <w:t xml:space="preserve"> diese </w:t>
      </w:r>
      <w:r w:rsidRPr="00D71180">
        <w:fldChar w:fldCharType="begin"/>
      </w:r>
      <w:r w:rsidRPr="00D71180">
        <w:instrText xml:space="preserve"> REF  oaccessRule \h  \* MERGEFORMAT </w:instrText>
      </w:r>
      <w:r w:rsidRPr="00D71180">
        <w:fldChar w:fldCharType="separate"/>
      </w:r>
      <w:r w:rsidRPr="00D71180">
        <w:rPr>
          <w:i/>
        </w:rPr>
        <w:t>LCS_SE_dependendAccessRule</w:t>
      </w:r>
      <w:r w:rsidRPr="00D71180">
        <w:fldChar w:fldCharType="end"/>
      </w:r>
      <w:r w:rsidRPr="00D71180">
        <w:t xml:space="preserve"> gilt. </w:t>
      </w:r>
      <w:r w:rsidRPr="00D71180">
        <w:rPr>
          <w:i/>
        </w:rPr>
        <w:t>LCS</w:t>
      </w:r>
      <w:r w:rsidRPr="00D71180">
        <w:t xml:space="preserve"> ist ein Wert aus der Menge </w:t>
      </w:r>
      <w:r w:rsidRPr="00D71180">
        <w:rPr>
          <w:rFonts w:ascii="Courier New" w:hAnsi="Courier New" w:cs="Courier New"/>
        </w:rPr>
        <w:t>{ACTIVATED, DEACTIVATED, TERMINATED}</w:t>
      </w:r>
      <w:r w:rsidRPr="00D71180">
        <w:t>.</w:t>
      </w:r>
    </w:p>
    <w:p w:rsidR="00EC4AB1" w:rsidRPr="00D71180" w:rsidRDefault="00EC4AB1" w:rsidP="00EC4AB1">
      <w:pPr>
        <w:pStyle w:val="gemStandard"/>
        <w:numPr>
          <w:ilvl w:val="0"/>
          <w:numId w:val="20"/>
        </w:numPr>
      </w:pPr>
      <w:r w:rsidRPr="00D71180">
        <w:t xml:space="preserve">SE# zeigt an, für welches Security Environment diese </w:t>
      </w:r>
      <w:r w:rsidRPr="00D71180">
        <w:fldChar w:fldCharType="begin"/>
      </w:r>
      <w:r w:rsidRPr="00D71180">
        <w:instrText xml:space="preserve"> REF  oaccessRule \h  \* MERGEFORMAT </w:instrText>
      </w:r>
      <w:r w:rsidRPr="00D71180">
        <w:fldChar w:fldCharType="separate"/>
      </w:r>
      <w:r w:rsidRPr="00D71180">
        <w:rPr>
          <w:i/>
        </w:rPr>
        <w:t>LCS_SE_dependendAccessRule</w:t>
      </w:r>
      <w:r w:rsidRPr="00D71180">
        <w:fldChar w:fldCharType="end"/>
      </w:r>
      <w:r w:rsidRPr="00D71180">
        <w:t xml:space="preserve"> gilt.</w:t>
      </w:r>
    </w:p>
    <w:p w:rsidR="00EC4AB1" w:rsidRPr="00D71180" w:rsidRDefault="00EC4AB1" w:rsidP="00EC4AB1">
      <w:pPr>
        <w:pStyle w:val="gemStandard"/>
        <w:numPr>
          <w:ilvl w:val="1"/>
          <w:numId w:val="20"/>
        </w:numPr>
      </w:pPr>
      <w:r w:rsidRPr="00D71180">
        <w:t xml:space="preserve">Die </w:t>
      </w:r>
      <w:r>
        <w:t>C</w:t>
      </w:r>
      <w:r w:rsidRPr="00D71180">
        <w:t xml:space="preserve">odierung der Security Environment Nummer wird gemäß </w:t>
      </w:r>
      <w:r w:rsidRPr="00D71180">
        <w:fldChar w:fldCharType="begin"/>
      </w:r>
      <w:r w:rsidRPr="00D71180">
        <w:instrText xml:space="preserve"> REF _Ref360121403 \r \h  \* MERGEFORMAT </w:instrText>
      </w:r>
      <w:r w:rsidRPr="00D71180">
        <w:fldChar w:fldCharType="separate"/>
      </w:r>
      <w:r>
        <w:t>1.6</w:t>
      </w:r>
      <w:r w:rsidRPr="00D71180">
        <w:fldChar w:fldCharType="end"/>
      </w:r>
      <w:r w:rsidRPr="00D71180">
        <w:t xml:space="preserve"> vorgeno</w:t>
      </w:r>
      <w:r w:rsidRPr="00D71180">
        <w:t>m</w:t>
      </w:r>
      <w:r w:rsidRPr="00D71180">
        <w:t>men.</w:t>
      </w:r>
    </w:p>
    <w:p w:rsidR="00EC4AB1" w:rsidRPr="00D71180" w:rsidRDefault="00EC4AB1" w:rsidP="00EC4AB1">
      <w:pPr>
        <w:pStyle w:val="gemStandard"/>
        <w:numPr>
          <w:ilvl w:val="1"/>
          <w:numId w:val="20"/>
        </w:numPr>
      </w:pPr>
      <w:r w:rsidRPr="00D71180">
        <w:t>Im Rahmen einer Objektsystemspezifikation</w:t>
      </w:r>
      <w:r w:rsidRPr="00D71180">
        <w:t xml:space="preserve"> wird für </w:t>
      </w:r>
      <w:r w:rsidRPr="00D71180">
        <w:fldChar w:fldCharType="begin"/>
      </w:r>
      <w:r w:rsidRPr="00D71180">
        <w:instrText xml:space="preserve"> REF  oaccessRule \h  \* MERGEFORMAT </w:instrText>
      </w:r>
      <w:r w:rsidRPr="00D71180">
        <w:fldChar w:fldCharType="separate"/>
      </w:r>
      <w:r w:rsidRPr="00D71180">
        <w:rPr>
          <w:i/>
        </w:rPr>
        <w:t>LCS_SE_dependendAccessRule</w:t>
      </w:r>
      <w:r w:rsidRPr="00D71180">
        <w:fldChar w:fldCharType="end"/>
      </w:r>
      <w:r w:rsidRPr="00D71180">
        <w:t xml:space="preserve"> mit einem </w:t>
      </w:r>
      <w:r w:rsidRPr="00D71180">
        <w:rPr>
          <w:i/>
        </w:rPr>
        <w:t>lifeCycleStatus</w:t>
      </w:r>
      <w:r w:rsidRPr="00D71180">
        <w:t xml:space="preserve"> ungleich "</w:t>
      </w:r>
      <w:r w:rsidRPr="00D71180">
        <w:rPr>
          <w:rFonts w:ascii="Courier New" w:hAnsi="Courier New" w:cs="Courier New"/>
        </w:rPr>
        <w:t>ACT</w:t>
      </w:r>
      <w:r w:rsidRPr="00D71180">
        <w:rPr>
          <w:rFonts w:ascii="Courier New" w:hAnsi="Courier New" w:cs="Courier New"/>
        </w:rPr>
        <w:t>I</w:t>
      </w:r>
      <w:r w:rsidRPr="00D71180">
        <w:rPr>
          <w:rFonts w:ascii="Courier New" w:hAnsi="Courier New" w:cs="Courier New"/>
        </w:rPr>
        <w:t>VATED</w:t>
      </w:r>
      <w:r w:rsidRPr="00D71180">
        <w:t>" die Security Environment Nummer 0 verwendet, d.h</w:t>
      </w:r>
      <w:r>
        <w:t>.</w:t>
      </w:r>
      <w:r w:rsidRPr="00D71180">
        <w:t xml:space="preserve"> SE# wird mit ?? </w:t>
      </w:r>
      <w:r>
        <w:t>c</w:t>
      </w:r>
      <w:r w:rsidRPr="00D71180">
        <w:t>o</w:t>
      </w:r>
      <w:r w:rsidRPr="00D71180">
        <w:t>diert.</w:t>
      </w:r>
    </w:p>
    <w:p w:rsidR="00EC4AB1" w:rsidRPr="00D71180" w:rsidRDefault="00EC4AB1" w:rsidP="00EC4AB1">
      <w:pPr>
        <w:pStyle w:val="gemStandard"/>
        <w:numPr>
          <w:ilvl w:val="1"/>
          <w:numId w:val="20"/>
        </w:numPr>
      </w:pPr>
      <w:r w:rsidRPr="00D71180">
        <w:t xml:space="preserve">An der Schnittstelle des Wrappers sind für </w:t>
      </w:r>
      <w:r w:rsidRPr="00D71180">
        <w:rPr>
          <w:i/>
        </w:rPr>
        <w:t>LCS</w:t>
      </w:r>
      <w:r w:rsidRPr="00D71180">
        <w:t xml:space="preserve"> und SE# beliebige Kombinationen zulässig.</w:t>
      </w:r>
    </w:p>
    <w:p w:rsidR="00EC4AB1" w:rsidRPr="00D71180" w:rsidRDefault="00EC4AB1" w:rsidP="00EC4AB1">
      <w:pPr>
        <w:pStyle w:val="gemStandard"/>
        <w:numPr>
          <w:ilvl w:val="0"/>
          <w:numId w:val="20"/>
        </w:numPr>
      </w:pPr>
      <w:r w:rsidRPr="00D71180">
        <w:t xml:space="preserve">Die Menge enthält ein oder mehrere kommaseparierte Elemente. Jedes Element ist vom Typ </w:t>
      </w:r>
      <w:r w:rsidRPr="00D71180">
        <w:fldChar w:fldCharType="begin"/>
      </w:r>
      <w:r w:rsidRPr="00D71180">
        <w:instrText xml:space="preserve"> REF  oelementaryAccessRule \h  \* MERGEFORMAT </w:instrText>
      </w:r>
      <w:r w:rsidRPr="00D71180">
        <w:fldChar w:fldCharType="separate"/>
      </w:r>
      <w:r w:rsidRPr="00D71180">
        <w:rPr>
          <w:i/>
        </w:rPr>
        <w:t>elementaryAccessRule</w:t>
      </w:r>
      <w:r w:rsidRPr="00D71180">
        <w:fldChar w:fldCharType="end"/>
      </w:r>
      <w:r w:rsidRPr="00D71180">
        <w:t xml:space="preserve"> gemäß </w:t>
      </w:r>
      <w:r w:rsidRPr="00D71180">
        <w:fldChar w:fldCharType="begin"/>
      </w:r>
      <w:r w:rsidRPr="00D71180">
        <w:instrText xml:space="preserve"> REF _Ref361663659 \r \h  \* MERGEFORMAT </w:instrText>
      </w:r>
      <w:r w:rsidRPr="00D71180">
        <w:fldChar w:fldCharType="separate"/>
      </w:r>
      <w:r>
        <w:t>6.2.17</w:t>
      </w:r>
      <w:r w:rsidRPr="00D71180">
        <w:fldChar w:fldCharType="end"/>
      </w:r>
      <w:r w:rsidRPr="00D71180">
        <w:t>.</w:t>
      </w:r>
    </w:p>
    <w:p w:rsidR="00EC4AB1" w:rsidRPr="00D71180" w:rsidRDefault="00EC4AB1" w:rsidP="00EC4AB1">
      <w:pPr>
        <w:pStyle w:val="gemStandard"/>
      </w:pPr>
      <w:r w:rsidRPr="00D71180">
        <w:t xml:space="preserve">An der Schnittstelle des Wrappers gilt für </w:t>
      </w:r>
      <w:r w:rsidRPr="00D71180">
        <w:rPr>
          <w:i/>
        </w:rPr>
        <w:fldChar w:fldCharType="begin"/>
      </w:r>
      <w:r w:rsidRPr="00D71180">
        <w:rPr>
          <w:i/>
        </w:rPr>
        <w:instrText xml:space="preserve"> REF  oaccessRule \h  \* MERGEFORMAT </w:instrText>
      </w:r>
      <w:r w:rsidRPr="00D71180">
        <w:rPr>
          <w:i/>
        </w:rPr>
      </w:r>
      <w:r w:rsidRPr="00D71180">
        <w:rPr>
          <w:i/>
        </w:rPr>
        <w:fldChar w:fldCharType="separate"/>
      </w:r>
      <w:r w:rsidRPr="00D71180">
        <w:rPr>
          <w:i/>
        </w:rPr>
        <w:t>LCS_SE_dependendAccessRule</w:t>
      </w:r>
      <w:r w:rsidRPr="00D71180">
        <w:rPr>
          <w:i/>
        </w:rPr>
        <w:fldChar w:fldCharType="end"/>
      </w:r>
      <w:r w:rsidRPr="00D71180">
        <w:t xml:space="preserve"> dieselbe Da</w:t>
      </w:r>
      <w:r w:rsidRPr="00D71180">
        <w:t>r</w:t>
      </w:r>
      <w:r w:rsidRPr="00D71180">
        <w:t>stellung wie in der O</w:t>
      </w:r>
      <w:r w:rsidRPr="00D71180">
        <w:t>b</w:t>
      </w:r>
      <w:r w:rsidRPr="00D71180">
        <w:t>jektsystemspezifikation.</w:t>
      </w:r>
    </w:p>
    <w:p w:rsidR="00EC4AB1" w:rsidRPr="00D71180" w:rsidRDefault="00EC4AB1" w:rsidP="00157BB4">
      <w:pPr>
        <w:pStyle w:val="berschrift3"/>
      </w:pPr>
      <w:bookmarkStart w:id="409" w:name="_Ref351622974"/>
      <w:bookmarkStart w:id="410" w:name="_Toc359945270"/>
      <w:bookmarkStart w:id="411" w:name="_Ref424744852"/>
      <w:bookmarkStart w:id="412" w:name="_Toc501701462"/>
      <w:r w:rsidRPr="00D71180">
        <w:t xml:space="preserve">XML-Darstellung von </w:t>
      </w:r>
      <w:r w:rsidRPr="00D71180">
        <w:rPr>
          <w:i/>
        </w:rPr>
        <w:t>lifeCycleStatus</w:t>
      </w:r>
      <w:bookmarkEnd w:id="409"/>
      <w:bookmarkEnd w:id="410"/>
      <w:r w:rsidRPr="00D71180">
        <w:t xml:space="preserve"> für Objekte außer Rekords</w:t>
      </w:r>
      <w:bookmarkEnd w:id="411"/>
      <w:bookmarkEnd w:id="412"/>
    </w:p>
    <w:p w:rsidR="00EC4AB1" w:rsidRPr="00D71180" w:rsidRDefault="00EC4AB1" w:rsidP="00EC4AB1">
      <w:pPr>
        <w:pStyle w:val="gemStandard"/>
      </w:pPr>
      <w:r w:rsidRPr="00D71180">
        <w:t xml:space="preserve">Im Rahmen einer Objektsystemspezifikation wird ein Attribut </w:t>
      </w:r>
      <w:r w:rsidRPr="00D71180">
        <w:rPr>
          <w:i/>
        </w:rPr>
        <w:t>lifeCycleStatus</w:t>
      </w:r>
      <w:r w:rsidRPr="00D71180">
        <w:t xml:space="preserve"> wie folgt da</w:t>
      </w:r>
      <w:r w:rsidRPr="00D71180">
        <w:t>r</w:t>
      </w:r>
      <w:r w:rsidRPr="00D71180">
        <w:t>gestellt:</w:t>
      </w:r>
    </w:p>
    <w:p w:rsidR="00EC4AB1" w:rsidRPr="00D71180" w:rsidRDefault="00EC4AB1" w:rsidP="00EC4AB1">
      <w:pPr>
        <w:pStyle w:val="Beschriftung"/>
        <w:keepNext/>
        <w:keepLines/>
        <w:rPr>
          <w:szCs w:val="22"/>
        </w:rPr>
      </w:pPr>
      <w:bookmarkStart w:id="413" w:name="_Ref360105699"/>
      <w:bookmarkStart w:id="414" w:name="_Toc458003872"/>
      <w:r w:rsidRPr="00D71180">
        <w:t xml:space="preserve">Tabelle </w:t>
      </w:r>
      <w:r w:rsidRPr="00D71180">
        <w:fldChar w:fldCharType="begin"/>
      </w:r>
      <w:r w:rsidRPr="00D71180">
        <w:instrText xml:space="preserve"> SEQ Tabelle \* ARABIC </w:instrText>
      </w:r>
      <w:r w:rsidRPr="00D71180">
        <w:fldChar w:fldCharType="separate"/>
      </w:r>
      <w:r>
        <w:rPr>
          <w:noProof/>
        </w:rPr>
        <w:t>44</w:t>
      </w:r>
      <w:r w:rsidRPr="00D71180">
        <w:fldChar w:fldCharType="end"/>
      </w:r>
      <w:bookmarkEnd w:id="413"/>
      <w:r w:rsidRPr="00D71180">
        <w:t xml:space="preserve">: XML-Darstellung </w:t>
      </w:r>
      <w:r w:rsidRPr="00D71180">
        <w:rPr>
          <w:i/>
        </w:rPr>
        <w:t>lifeCycleStatus</w:t>
      </w:r>
      <w:r w:rsidRPr="00D71180">
        <w:t xml:space="preserve"> für Objekte außer Rekords</w:t>
      </w:r>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#(N007.100)a]</w:t>
            </w:r>
          </w:p>
        </w:tc>
        <w:tc>
          <w:tcPr>
            <w:tcW w:w="6050"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2858" w:type="dxa"/>
            <w:shd w:val="clear" w:color="auto" w:fill="auto"/>
          </w:tcPr>
          <w:p w:rsidR="00EC4AB1" w:rsidRPr="00D71180" w:rsidRDefault="00EC4AB1" w:rsidP="00EC4AB1">
            <w:pPr>
              <w:pStyle w:val="gemTab9pt"/>
              <w:keepNext/>
              <w:keepLines/>
            </w:pPr>
            <w:r w:rsidRPr="00D71180">
              <w:t>„Operational state (active)“</w:t>
            </w:r>
          </w:p>
        </w:tc>
        <w:tc>
          <w:tcPr>
            <w:tcW w:w="6050" w:type="dxa"/>
            <w:shd w:val="clear" w:color="auto" w:fill="auto"/>
          </w:tcPr>
          <w:p w:rsidR="00EC4AB1" w:rsidRPr="001E6F24" w:rsidRDefault="00EC4AB1" w:rsidP="00EC4AB1">
            <w:pPr>
              <w:pStyle w:val="afiXML"/>
              <w:rPr>
                <w:lang w:val="en-GB"/>
              </w:rPr>
            </w:pPr>
            <w:r w:rsidRPr="001E6F24">
              <w:rPr>
                <w:lang w:val="en-GB"/>
              </w:rPr>
              <w:t>&lt;attribute id="lifeCycleStatus"&gt;</w:t>
            </w:r>
            <w:r w:rsidRPr="001E6F24">
              <w:rPr>
                <w:lang w:val="en-GB"/>
              </w:rPr>
              <w:t>ACTIVATED</w:t>
            </w:r>
            <w:r w:rsidRPr="001E6F24">
              <w:rPr>
                <w:lang w:val="en-GB"/>
              </w:rPr>
              <w:t>&lt;/attribute&gt;</w:t>
            </w:r>
          </w:p>
        </w:tc>
      </w:tr>
      <w:tr w:rsidR="00EC4AB1" w:rsidRPr="001E6F24" w:rsidTr="00EC4AB1">
        <w:tc>
          <w:tcPr>
            <w:tcW w:w="2858" w:type="dxa"/>
            <w:shd w:val="clear" w:color="auto" w:fill="auto"/>
          </w:tcPr>
          <w:p w:rsidR="00EC4AB1" w:rsidRPr="00D71180" w:rsidRDefault="00EC4AB1" w:rsidP="00EC4AB1">
            <w:pPr>
              <w:pStyle w:val="gemTab9pt"/>
              <w:keepNext/>
              <w:keepLines/>
            </w:pPr>
            <w:r w:rsidRPr="00D71180">
              <w:t>„Operational state (deactiv</w:t>
            </w:r>
            <w:r w:rsidRPr="00D71180">
              <w:t>a</w:t>
            </w:r>
            <w:r w:rsidRPr="00D71180">
              <w:t>ted)“</w:t>
            </w:r>
          </w:p>
        </w:tc>
        <w:tc>
          <w:tcPr>
            <w:tcW w:w="6050" w:type="dxa"/>
            <w:shd w:val="clear" w:color="auto" w:fill="auto"/>
          </w:tcPr>
          <w:p w:rsidR="00EC4AB1" w:rsidRPr="001E6F24" w:rsidRDefault="00EC4AB1" w:rsidP="00EC4AB1">
            <w:pPr>
              <w:pStyle w:val="afiXML"/>
              <w:rPr>
                <w:lang w:val="en-GB"/>
              </w:rPr>
            </w:pPr>
            <w:r w:rsidRPr="001E6F24">
              <w:rPr>
                <w:lang w:val="en-GB"/>
              </w:rPr>
              <w:t>&lt;attribute id="lifeCycleStatus"&gt;DEACTIVATED&lt;/attribute&gt;</w:t>
            </w:r>
          </w:p>
        </w:tc>
      </w:tr>
      <w:tr w:rsidR="00EC4AB1" w:rsidRPr="001E6F24" w:rsidTr="00EC4AB1">
        <w:tc>
          <w:tcPr>
            <w:tcW w:w="2858" w:type="dxa"/>
            <w:shd w:val="clear" w:color="auto" w:fill="auto"/>
          </w:tcPr>
          <w:p w:rsidR="00EC4AB1" w:rsidRPr="00D71180" w:rsidRDefault="00EC4AB1" w:rsidP="00EC4AB1">
            <w:pPr>
              <w:pStyle w:val="gemTab9pt"/>
              <w:keepLines/>
            </w:pPr>
            <w:r w:rsidRPr="00D71180">
              <w:t>„Termination state"</w:t>
            </w:r>
          </w:p>
        </w:tc>
        <w:tc>
          <w:tcPr>
            <w:tcW w:w="6050" w:type="dxa"/>
            <w:shd w:val="clear" w:color="auto" w:fill="auto"/>
          </w:tcPr>
          <w:p w:rsidR="00EC4AB1" w:rsidRPr="001E6F24" w:rsidRDefault="00EC4AB1" w:rsidP="00EC4AB1">
            <w:pPr>
              <w:pStyle w:val="afiXML"/>
              <w:rPr>
                <w:lang w:val="en-GB"/>
              </w:rPr>
            </w:pPr>
            <w:r w:rsidRPr="001E6F24">
              <w:rPr>
                <w:lang w:val="en-GB"/>
              </w:rPr>
              <w:t>&lt;attribute id="lifeCycleStatus"&gt;TERMINATED&lt;/attribute&gt;</w:t>
            </w:r>
          </w:p>
        </w:tc>
      </w:tr>
    </w:tbl>
    <w:p w:rsidR="00EC4AB1" w:rsidRPr="00D71180" w:rsidRDefault="00EC4AB1" w:rsidP="00EC4AB1">
      <w:pPr>
        <w:pStyle w:val="gemStandard"/>
      </w:pPr>
      <w:r w:rsidRPr="00D71180">
        <w:t xml:space="preserve">An der Schnittstelle des Wrappers gilt für das Attribut </w:t>
      </w:r>
      <w:r w:rsidRPr="00D71180">
        <w:rPr>
          <w:i/>
        </w:rPr>
        <w:t>lifeCycleStatus</w:t>
      </w:r>
      <w:r w:rsidRPr="00D71180">
        <w:t xml:space="preserve"> dieselbe Darstellung wie in der Objektsystemspezifikation. Falls das COS weitere Status unterstützt (siehe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#(N007.100)b], ist es möglich, dass das Attribut für herstellerspezifische Objekte Werte annimmt, die in der obigen Tabelle nicht g</w:t>
      </w:r>
      <w:r w:rsidRPr="00D71180">
        <w:t>e</w:t>
      </w:r>
      <w:r w:rsidRPr="00D71180">
        <w:t>nannt sind.</w:t>
      </w:r>
    </w:p>
    <w:p w:rsidR="00EC4AB1" w:rsidRPr="00D71180" w:rsidRDefault="00EC4AB1" w:rsidP="00157BB4">
      <w:pPr>
        <w:pStyle w:val="berschrift3"/>
      </w:pPr>
      <w:bookmarkStart w:id="415" w:name="_Ref361990351"/>
      <w:bookmarkStart w:id="416" w:name="_Toc501701463"/>
      <w:r w:rsidRPr="00D71180">
        <w:t xml:space="preserve">XML-Darstellung von </w:t>
      </w:r>
      <w:r w:rsidRPr="00D71180">
        <w:rPr>
          <w:i/>
        </w:rPr>
        <w:t>lifeCycleStatus</w:t>
      </w:r>
      <w:r w:rsidRPr="00D71180">
        <w:t xml:space="preserve"> für Rekords</w:t>
      </w:r>
      <w:bookmarkEnd w:id="415"/>
      <w:bookmarkEnd w:id="416"/>
    </w:p>
    <w:p w:rsidR="00EC4AB1" w:rsidRPr="00D71180" w:rsidRDefault="00EC4AB1" w:rsidP="00EC4AB1">
      <w:pPr>
        <w:pStyle w:val="gemStandard"/>
      </w:pPr>
      <w:r w:rsidRPr="00D71180">
        <w:t xml:space="preserve">Im Rahmen einer Objektsystemspezifikation wird ein Attribut </w:t>
      </w:r>
      <w:r w:rsidRPr="00D71180">
        <w:rPr>
          <w:i/>
        </w:rPr>
        <w:t>lifeCycleStatus</w:t>
      </w:r>
      <w:r w:rsidRPr="00D71180">
        <w:t xml:space="preserve"> für Rekords wie folgt da</w:t>
      </w:r>
      <w:r w:rsidRPr="00D71180">
        <w:t>r</w:t>
      </w:r>
      <w:r w:rsidRPr="00D71180">
        <w:t>gestellt:</w:t>
      </w:r>
    </w:p>
    <w:p w:rsidR="00EC4AB1" w:rsidRPr="00D71180" w:rsidRDefault="00EC4AB1" w:rsidP="00EC4AB1">
      <w:pPr>
        <w:pStyle w:val="Beschriftung"/>
        <w:keepNext/>
        <w:keepLines/>
        <w:rPr>
          <w:szCs w:val="22"/>
        </w:rPr>
      </w:pPr>
      <w:bookmarkStart w:id="417" w:name="_Toc458003873"/>
      <w:r w:rsidRPr="00D71180">
        <w:t xml:space="preserve">Tabelle </w:t>
      </w:r>
      <w:r w:rsidRPr="00D71180">
        <w:fldChar w:fldCharType="begin"/>
      </w:r>
      <w:r w:rsidRPr="00D71180">
        <w:instrText xml:space="preserve"> SEQ Tabelle \* ARABIC </w:instrText>
      </w:r>
      <w:r w:rsidRPr="00D71180">
        <w:fldChar w:fldCharType="separate"/>
      </w:r>
      <w:r>
        <w:rPr>
          <w:noProof/>
        </w:rPr>
        <w:t>45</w:t>
      </w:r>
      <w:r w:rsidRPr="00D71180">
        <w:fldChar w:fldCharType="end"/>
      </w:r>
      <w:r w:rsidRPr="00D71180">
        <w:t xml:space="preserve">: XML-Darstellung </w:t>
      </w:r>
      <w:r w:rsidRPr="00D71180">
        <w:rPr>
          <w:i/>
        </w:rPr>
        <w:t>lifeCycleStatus</w:t>
      </w:r>
      <w:r w:rsidRPr="00D71180">
        <w:t xml:space="preserve"> für Rekords</w:t>
      </w:r>
      <w:bookmarkEnd w:id="4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00"/>
      </w:tblGrid>
      <w:tr w:rsidR="00EC4AB1" w:rsidRPr="001E6F24" w:rsidTr="00EC4AB1">
        <w:tc>
          <w:tcPr>
            <w:tcW w:w="2808"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#(N007.100)a]</w:t>
            </w:r>
          </w:p>
        </w:tc>
        <w:tc>
          <w:tcPr>
            <w:tcW w:w="6100"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2808" w:type="dxa"/>
            <w:shd w:val="clear" w:color="auto" w:fill="auto"/>
          </w:tcPr>
          <w:p w:rsidR="00EC4AB1" w:rsidRPr="00D71180" w:rsidRDefault="00EC4AB1" w:rsidP="00EC4AB1">
            <w:pPr>
              <w:pStyle w:val="gemTab9pt"/>
              <w:keepNext/>
              <w:keepLines/>
            </w:pPr>
            <w:r w:rsidRPr="00D71180">
              <w:t>„Operational state (active)“</w:t>
            </w:r>
          </w:p>
        </w:tc>
        <w:tc>
          <w:tcPr>
            <w:tcW w:w="6100" w:type="dxa"/>
            <w:shd w:val="clear" w:color="auto" w:fill="auto"/>
          </w:tcPr>
          <w:p w:rsidR="00EC4AB1" w:rsidRPr="001E6F24" w:rsidRDefault="00EC4AB1" w:rsidP="00EC4AB1">
            <w:pPr>
              <w:pStyle w:val="afiXML"/>
              <w:rPr>
                <w:lang w:val="en-GB"/>
              </w:rPr>
            </w:pPr>
            <w:r w:rsidRPr="001E6F24">
              <w:rPr>
                <w:lang w:val="en-GB"/>
              </w:rPr>
              <w:t>&lt;attribute id="recordLifeCycleStatus"&gt;ACTIVATED&lt;/attribute&gt;</w:t>
            </w:r>
          </w:p>
        </w:tc>
      </w:tr>
      <w:tr w:rsidR="00EC4AB1" w:rsidRPr="001E6F24" w:rsidTr="00EC4AB1">
        <w:tc>
          <w:tcPr>
            <w:tcW w:w="2808" w:type="dxa"/>
            <w:shd w:val="clear" w:color="auto" w:fill="auto"/>
          </w:tcPr>
          <w:p w:rsidR="00EC4AB1" w:rsidRPr="00D71180" w:rsidRDefault="00EC4AB1" w:rsidP="00EC4AB1">
            <w:pPr>
              <w:pStyle w:val="gemTab9pt"/>
              <w:keepNext/>
              <w:keepLines/>
            </w:pPr>
            <w:r w:rsidRPr="00D71180">
              <w:t>„Operational state (deactiv</w:t>
            </w:r>
            <w:r w:rsidRPr="00D71180">
              <w:t>a</w:t>
            </w:r>
            <w:r w:rsidRPr="00D71180">
              <w:t>ted)“</w:t>
            </w:r>
          </w:p>
        </w:tc>
        <w:tc>
          <w:tcPr>
            <w:tcW w:w="6100" w:type="dxa"/>
            <w:shd w:val="clear" w:color="auto" w:fill="auto"/>
          </w:tcPr>
          <w:p w:rsidR="00EC4AB1" w:rsidRPr="001E6F24" w:rsidRDefault="00EC4AB1" w:rsidP="00EC4AB1">
            <w:pPr>
              <w:pStyle w:val="afiXML"/>
              <w:rPr>
                <w:lang w:val="en-GB"/>
              </w:rPr>
            </w:pPr>
            <w:r w:rsidRPr="001E6F24">
              <w:rPr>
                <w:lang w:val="en-GB"/>
              </w:rPr>
              <w:t>&lt;attribute id="recordLifeCycleStatus"&gt;DEACTIVATED&lt;/attribute&gt;</w:t>
            </w:r>
          </w:p>
        </w:tc>
      </w:tr>
    </w:tbl>
    <w:p w:rsidR="00EC4AB1" w:rsidRPr="00D71180" w:rsidRDefault="00EC4AB1" w:rsidP="00EC4AB1">
      <w:pPr>
        <w:pStyle w:val="gemStandard"/>
      </w:pPr>
      <w:r w:rsidRPr="00D71180">
        <w:t xml:space="preserve">An der Schnittstelle des Wrappers gilt für das Attribut </w:t>
      </w:r>
      <w:r w:rsidRPr="00D71180">
        <w:rPr>
          <w:i/>
        </w:rPr>
        <w:t>lifeCycleStatus</w:t>
      </w:r>
      <w:r w:rsidRPr="00D71180">
        <w:t xml:space="preserve"> dieselbe Darstellung wie in der Objektsystemspezifikation.</w:t>
      </w:r>
    </w:p>
    <w:p w:rsidR="00EC4AB1" w:rsidRPr="00D71180" w:rsidRDefault="00EC4AB1" w:rsidP="00157BB4">
      <w:pPr>
        <w:pStyle w:val="berschrift3"/>
      </w:pPr>
      <w:bookmarkStart w:id="418" w:name="_Ref353985395"/>
      <w:bookmarkStart w:id="419" w:name="_Toc359945271"/>
      <w:bookmarkStart w:id="420" w:name="_Toc501701464"/>
      <w:r w:rsidRPr="00D71180">
        <w:lastRenderedPageBreak/>
        <w:t>XML-Darstellung von listAlgorithmIdentifier</w:t>
      </w:r>
      <w:bookmarkEnd w:id="418"/>
      <w:bookmarkEnd w:id="419"/>
      <w:bookmarkEnd w:id="420"/>
    </w:p>
    <w:p w:rsidR="00EC4AB1" w:rsidRPr="00D71180" w:rsidRDefault="00EC4AB1" w:rsidP="00EC4AB1">
      <w:pPr>
        <w:pStyle w:val="gemStandard"/>
      </w:pPr>
      <w:r w:rsidRPr="00D71180">
        <w:t xml:space="preserve">Im Rahmen einer Objektsystemspezifikation wird ein Attribut </w:t>
      </w:r>
      <w:r w:rsidRPr="00D71180">
        <w:rPr>
          <w:i/>
        </w:rPr>
        <w:t>listAlgorithmIdentifier</w:t>
      </w:r>
      <w:r w:rsidRPr="00D71180">
        <w:t xml:space="preserve"> wie folgt darg</w:t>
      </w:r>
      <w:r w:rsidRPr="00D71180">
        <w:t>e</w:t>
      </w:r>
      <w:r w:rsidRPr="00D71180">
        <w:t>stellt:</w:t>
      </w:r>
    </w:p>
    <w:p w:rsidR="00EC4AB1" w:rsidRPr="00D71180" w:rsidRDefault="00EC4AB1" w:rsidP="00EC4AB1">
      <w:pPr>
        <w:pStyle w:val="afiXML"/>
      </w:pPr>
      <w:r w:rsidRPr="00D71180">
        <w:t xml:space="preserve">   &lt;attribute id="listAlgorithmIdentifier"&gt; ... &lt;/attribute&gt;</w:t>
      </w:r>
    </w:p>
    <w:p w:rsidR="00EC4AB1" w:rsidRPr="00D71180" w:rsidRDefault="00EC4AB1" w:rsidP="00EC4AB1">
      <w:pPr>
        <w:pStyle w:val="gemStandard"/>
        <w:rPr>
          <w:szCs w:val="22"/>
        </w:rPr>
      </w:pPr>
      <w:r w:rsidRPr="00D71180">
        <w:rPr>
          <w:szCs w:val="22"/>
        </w:rPr>
        <w:t xml:space="preserve">Das Attribut </w:t>
      </w:r>
      <w:r w:rsidRPr="00D71180">
        <w:rPr>
          <w:i/>
        </w:rPr>
        <w:t>listAlgorithmIdentifier</w:t>
      </w:r>
      <w:r w:rsidRPr="00D71180">
        <w:rPr>
          <w:szCs w:val="22"/>
        </w:rPr>
        <w:t xml:space="preserve"> enthält eine Menge von 2-Tupeln, wobei jedes dieser 2-Tupel in eckigen Klammern eingeschlossen ist. Das erste </w:t>
      </w:r>
      <w:r w:rsidRPr="005B7050">
        <w:rPr>
          <w:szCs w:val="22"/>
        </w:rPr>
        <w:t>Element</w:t>
      </w:r>
      <w:r>
        <w:rPr>
          <w:szCs w:val="22"/>
        </w:rPr>
        <w:t xml:space="preserve"> </w:t>
      </w:r>
      <w:r w:rsidRPr="00D71180">
        <w:rPr>
          <w:szCs w:val="22"/>
        </w:rPr>
        <w:t>dieser 2-Tupel ist eine Security Environment</w:t>
      </w:r>
      <w:r>
        <w:rPr>
          <w:szCs w:val="22"/>
        </w:rPr>
        <w:t xml:space="preserve"> N</w:t>
      </w:r>
      <w:r w:rsidRPr="00D71180">
        <w:rPr>
          <w:szCs w:val="22"/>
        </w:rPr>
        <w:t xml:space="preserve">ummer gemäß </w:t>
      </w:r>
      <w:r w:rsidRPr="00D71180">
        <w:rPr>
          <w:szCs w:val="22"/>
        </w:rPr>
        <w:fldChar w:fldCharType="begin"/>
      </w:r>
      <w:r w:rsidRPr="00D71180">
        <w:rPr>
          <w:szCs w:val="22"/>
        </w:rPr>
        <w:instrText xml:space="preserve"> REF _Ref360121403 \r \h  \* MERGEFORMAT </w:instrText>
      </w:r>
      <w:r w:rsidRPr="00D71180">
        <w:rPr>
          <w:szCs w:val="22"/>
        </w:rPr>
      </w:r>
      <w:r w:rsidRPr="00D71180">
        <w:rPr>
          <w:szCs w:val="22"/>
        </w:rPr>
        <w:fldChar w:fldCharType="separate"/>
      </w:r>
      <w:r>
        <w:rPr>
          <w:szCs w:val="22"/>
        </w:rPr>
        <w:t>1.6</w:t>
      </w:r>
      <w:r w:rsidRPr="00D71180">
        <w:rPr>
          <w:szCs w:val="22"/>
        </w:rPr>
        <w:fldChar w:fldCharType="end"/>
      </w:r>
      <w:r w:rsidRPr="00D71180">
        <w:rPr>
          <w:szCs w:val="22"/>
        </w:rPr>
        <w:t xml:space="preserve"> und </w:t>
      </w:r>
      <w:r w:rsidRPr="005B7050">
        <w:rPr>
          <w:szCs w:val="22"/>
        </w:rPr>
        <w:t>das</w:t>
      </w:r>
      <w:r w:rsidRPr="00D71180">
        <w:rPr>
          <w:szCs w:val="22"/>
        </w:rPr>
        <w:t xml:space="preserve"> zweite </w:t>
      </w:r>
      <w:r w:rsidRPr="005B7050">
        <w:rPr>
          <w:szCs w:val="22"/>
        </w:rPr>
        <w:t>Element</w:t>
      </w:r>
      <w:r w:rsidRPr="00D71180">
        <w:rPr>
          <w:szCs w:val="22"/>
        </w:rPr>
        <w:t xml:space="preserve"> jedes 2-Tupels ist ein n-Tupel mit e</w:t>
      </w:r>
      <w:r w:rsidRPr="00D71180">
        <w:rPr>
          <w:szCs w:val="22"/>
        </w:rPr>
        <w:t>i</w:t>
      </w:r>
      <w:r w:rsidRPr="00D71180">
        <w:rPr>
          <w:szCs w:val="22"/>
        </w:rPr>
        <w:t xml:space="preserve">nem oder mehreren </w:t>
      </w:r>
      <w:r w:rsidRPr="00D71180">
        <w:rPr>
          <w:i/>
          <w:szCs w:val="22"/>
        </w:rPr>
        <w:t>algorithmIdentifier</w:t>
      </w:r>
      <w:r w:rsidRPr="00D71180">
        <w:rPr>
          <w:szCs w:val="22"/>
        </w:rPr>
        <w:t xml:space="preserve"> gemäß </w:t>
      </w:r>
      <w:r w:rsidRPr="00D71180">
        <w:rPr>
          <w:szCs w:val="22"/>
        </w:rPr>
        <w:fldChar w:fldCharType="begin"/>
      </w:r>
      <w:r w:rsidRPr="00D71180">
        <w:rPr>
          <w:szCs w:val="22"/>
        </w:rPr>
        <w:instrText xml:space="preserve"> REF _Ref353806189 \r \h  \* MERGEFORMAT </w:instrText>
      </w:r>
      <w:r w:rsidRPr="00D71180">
        <w:rPr>
          <w:szCs w:val="22"/>
        </w:rPr>
      </w:r>
      <w:r w:rsidRPr="00D71180">
        <w:rPr>
          <w:szCs w:val="22"/>
        </w:rPr>
        <w:fldChar w:fldCharType="separate"/>
      </w:r>
      <w:r>
        <w:rPr>
          <w:szCs w:val="22"/>
        </w:rPr>
        <w:t>6.2.7</w:t>
      </w:r>
      <w:r w:rsidRPr="00D71180">
        <w:rPr>
          <w:szCs w:val="22"/>
        </w:rPr>
        <w:fldChar w:fldCharType="end"/>
      </w:r>
    </w:p>
    <w:p w:rsidR="00EC4AB1" w:rsidRPr="00D71180" w:rsidRDefault="00EC4AB1" w:rsidP="00EC4AB1">
      <w:pPr>
        <w:pStyle w:val="gemStandard"/>
        <w:rPr>
          <w:szCs w:val="22"/>
        </w:rPr>
      </w:pPr>
      <w:r w:rsidRPr="00D71180">
        <w:rPr>
          <w:szCs w:val="22"/>
        </w:rPr>
        <w:t xml:space="preserve">An der Schnittstelle des Wrappers gilt für das Attribut </w:t>
      </w:r>
      <w:r w:rsidRPr="00D71180">
        <w:rPr>
          <w:i/>
        </w:rPr>
        <w:t>listAlgorithmIdentifier</w:t>
      </w:r>
      <w:r w:rsidRPr="00D71180">
        <w:t xml:space="preserve"> </w:t>
      </w:r>
      <w:r w:rsidRPr="00D71180">
        <w:rPr>
          <w:szCs w:val="22"/>
        </w:rPr>
        <w:t>dieselbe Da</w:t>
      </w:r>
      <w:r w:rsidRPr="00D71180">
        <w:rPr>
          <w:szCs w:val="22"/>
        </w:rPr>
        <w:t>r</w:t>
      </w:r>
      <w:r w:rsidRPr="00D71180">
        <w:rPr>
          <w:szCs w:val="22"/>
        </w:rPr>
        <w:t>stellung wie in der O</w:t>
      </w:r>
      <w:r w:rsidRPr="00D71180">
        <w:rPr>
          <w:szCs w:val="22"/>
        </w:rPr>
        <w:t>b</w:t>
      </w:r>
      <w:r w:rsidRPr="00D71180">
        <w:rPr>
          <w:szCs w:val="22"/>
        </w:rPr>
        <w:t>jektsystemspezifikation.</w:t>
      </w:r>
    </w:p>
    <w:p w:rsidR="00EC4AB1" w:rsidRPr="00D71180" w:rsidRDefault="00EC4AB1" w:rsidP="00EC4AB1">
      <w:pPr>
        <w:pStyle w:val="Beschriftung"/>
        <w:keepNext/>
        <w:rPr>
          <w:szCs w:val="22"/>
        </w:rPr>
      </w:pPr>
      <w:bookmarkStart w:id="421" w:name="_Ref433194918"/>
      <w:bookmarkStart w:id="422" w:name="_Toc458003874"/>
      <w:r w:rsidRPr="00D71180">
        <w:t xml:space="preserve">Tabelle </w:t>
      </w:r>
      <w:r w:rsidRPr="00D71180">
        <w:fldChar w:fldCharType="begin"/>
      </w:r>
      <w:r w:rsidRPr="00D71180">
        <w:instrText xml:space="preserve"> SEQ Tabelle \* ARABIC </w:instrText>
      </w:r>
      <w:r w:rsidRPr="00D71180">
        <w:fldChar w:fldCharType="separate"/>
      </w:r>
      <w:r>
        <w:rPr>
          <w:noProof/>
        </w:rPr>
        <w:t>46</w:t>
      </w:r>
      <w:r w:rsidRPr="00D71180">
        <w:fldChar w:fldCharType="end"/>
      </w:r>
      <w:bookmarkEnd w:id="421"/>
      <w:r w:rsidRPr="00D71180">
        <w:t xml:space="preserve">: </w:t>
      </w:r>
      <w:r w:rsidRPr="00D71180">
        <w:rPr>
          <w:szCs w:val="22"/>
        </w:rPr>
        <w:t xml:space="preserve">Beispiele zur </w:t>
      </w:r>
      <w:r>
        <w:rPr>
          <w:szCs w:val="22"/>
        </w:rPr>
        <w:t>C</w:t>
      </w:r>
      <w:r w:rsidRPr="00D71180">
        <w:rPr>
          <w:szCs w:val="22"/>
        </w:rPr>
        <w:t xml:space="preserve">odierung von </w:t>
      </w:r>
      <w:r w:rsidRPr="00D71180">
        <w:rPr>
          <w:i/>
        </w:rPr>
        <w:t>listAlgorithmIdentifier</w:t>
      </w:r>
      <w:bookmarkEnd w:id="42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5500"/>
      </w:tblGrid>
      <w:tr w:rsidR="00EC4AB1" w:rsidRPr="001E6F24" w:rsidTr="00EC4AB1">
        <w:tc>
          <w:tcPr>
            <w:tcW w:w="3300" w:type="dxa"/>
            <w:shd w:val="clear" w:color="auto" w:fill="E0E0E0"/>
          </w:tcPr>
          <w:p w:rsidR="00EC4AB1" w:rsidRPr="001E6F24" w:rsidRDefault="00EC4AB1" w:rsidP="00EC4AB1">
            <w:pPr>
              <w:pStyle w:val="gemTab9pt"/>
              <w:keepNext/>
              <w:keepLines/>
              <w:jc w:val="center"/>
              <w:rPr>
                <w:b/>
                <w:i/>
              </w:rPr>
            </w:pPr>
            <w:r w:rsidRPr="005B7050">
              <w:rPr>
                <w:b/>
                <w:i/>
              </w:rPr>
              <w:t>listAlgorithmIdentifier</w:t>
            </w:r>
          </w:p>
        </w:tc>
        <w:tc>
          <w:tcPr>
            <w:tcW w:w="5500"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3300" w:type="dxa"/>
            <w:shd w:val="clear" w:color="auto" w:fill="auto"/>
            <w:vAlign w:val="center"/>
          </w:tcPr>
          <w:p w:rsidR="00EC4AB1" w:rsidRPr="00D71180" w:rsidRDefault="00EC4AB1" w:rsidP="00EC4AB1">
            <w:pPr>
              <w:pStyle w:val="gemTab9pt"/>
              <w:keepNext/>
              <w:keepLines/>
            </w:pPr>
            <w:r w:rsidRPr="00D71180">
              <w:t xml:space="preserve">SE#2 </w:t>
            </w:r>
            <w:r w:rsidRPr="001E6F24">
              <w:rPr>
                <w:rFonts w:ascii="Wingdings" w:hAnsi="Wingdings"/>
              </w:rPr>
              <w:sym w:font="Wingdings" w:char="F0E0"/>
            </w:r>
            <w:r w:rsidRPr="00D71180">
              <w:t xml:space="preserve"> rsaDecipherOaep</w:t>
            </w:r>
          </w:p>
        </w:tc>
        <w:tc>
          <w:tcPr>
            <w:tcW w:w="5500" w:type="dxa"/>
            <w:shd w:val="clear" w:color="auto" w:fill="auto"/>
          </w:tcPr>
          <w:p w:rsidR="00EC4AB1" w:rsidRPr="001E6F24" w:rsidRDefault="00EC4AB1" w:rsidP="00EC4AB1">
            <w:pPr>
              <w:pStyle w:val="afiXML"/>
              <w:rPr>
                <w:lang w:val="en-GB"/>
              </w:rPr>
            </w:pPr>
            <w:r w:rsidRPr="001E6F24">
              <w:rPr>
                <w:lang w:val="en-GB"/>
              </w:rPr>
              <w:t>&lt;attribute id="listAlgorithmIdentifier"&gt;</w:t>
            </w:r>
          </w:p>
          <w:p w:rsidR="00EC4AB1" w:rsidRPr="001E6F24" w:rsidRDefault="00EC4AB1" w:rsidP="00EC4AB1">
            <w:pPr>
              <w:pStyle w:val="afiXML"/>
              <w:rPr>
                <w:lang w:val="en-GB"/>
              </w:rPr>
            </w:pPr>
            <w:r w:rsidRPr="001E6F24">
              <w:rPr>
                <w:lang w:val="en-GB"/>
              </w:rPr>
              <w:t xml:space="preserve">   </w:t>
            </w:r>
            <w:r w:rsidRPr="001E6F24">
              <w:rPr>
                <w:lang w:val="en-GB"/>
              </w:rPr>
              <w:t>{[2, (rsaDecipherOaep)]}</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300" w:type="dxa"/>
            <w:shd w:val="clear" w:color="auto" w:fill="auto"/>
            <w:vAlign w:val="center"/>
          </w:tcPr>
          <w:p w:rsidR="00EC4AB1" w:rsidRPr="001E6F24" w:rsidRDefault="00EC4AB1" w:rsidP="00EC4AB1">
            <w:pPr>
              <w:pStyle w:val="gemTab9pt"/>
              <w:keepNext/>
              <w:keepLines/>
              <w:rPr>
                <w:lang w:val="it-IT"/>
              </w:rPr>
            </w:pPr>
            <w:r w:rsidRPr="001E6F24">
              <w:rPr>
                <w:lang w:val="it-IT"/>
              </w:rPr>
              <w:t xml:space="preserve">SE#1 </w:t>
            </w:r>
            <w:r w:rsidRPr="001E6F24">
              <w:rPr>
                <w:rFonts w:ascii="Wingdings" w:hAnsi="Wingdings"/>
              </w:rPr>
              <w:sym w:font="Wingdings" w:char="F0E0"/>
            </w:r>
            <w:r w:rsidRPr="001E6F24">
              <w:rPr>
                <w:lang w:val="it-IT"/>
              </w:rPr>
              <w:t xml:space="preserve"> signPSS + sign9796_2_DS2,</w:t>
            </w:r>
            <w:r w:rsidRPr="001E6F24">
              <w:rPr>
                <w:lang w:val="it-IT"/>
              </w:rPr>
              <w:br/>
              <w:t xml:space="preserve">SE#3 </w:t>
            </w:r>
            <w:r w:rsidRPr="001E6F24">
              <w:rPr>
                <w:rFonts w:ascii="Wingdings" w:hAnsi="Wingdings"/>
              </w:rPr>
              <w:sym w:font="Wingdings" w:char="F0E0"/>
            </w:r>
            <w:r w:rsidRPr="001E6F24">
              <w:rPr>
                <w:lang w:val="it-IT"/>
              </w:rPr>
              <w:t xml:space="preserve"> signPKCS1_V1_5</w:t>
            </w:r>
          </w:p>
        </w:tc>
        <w:tc>
          <w:tcPr>
            <w:tcW w:w="5500" w:type="dxa"/>
            <w:shd w:val="clear" w:color="auto" w:fill="auto"/>
          </w:tcPr>
          <w:p w:rsidR="00EC4AB1" w:rsidRPr="001E6F24" w:rsidRDefault="00EC4AB1" w:rsidP="00EC4AB1">
            <w:pPr>
              <w:pStyle w:val="afiXML"/>
              <w:rPr>
                <w:lang w:val="en-GB"/>
              </w:rPr>
            </w:pPr>
            <w:r w:rsidRPr="001E6F24">
              <w:rPr>
                <w:lang w:val="en-GB"/>
              </w:rPr>
              <w:t>&lt;attribute id="</w:t>
            </w:r>
            <w:r w:rsidRPr="005B7050">
              <w:rPr>
                <w:lang w:val="en-GB"/>
              </w:rPr>
              <w:t>listAlgorithmIdentifier</w:t>
            </w:r>
            <w:r w:rsidRPr="001E6F24">
              <w:rPr>
                <w:lang w:val="en-GB"/>
              </w:rPr>
              <w:t>"&gt;</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 xml:space="preserve">     [1, (signPSS, sign9796_2_DS2)],</w:t>
            </w:r>
          </w:p>
          <w:p w:rsidR="00EC4AB1" w:rsidRPr="001E6F24" w:rsidRDefault="00EC4AB1" w:rsidP="00EC4AB1">
            <w:pPr>
              <w:pStyle w:val="afiXML"/>
              <w:rPr>
                <w:lang w:val="en-GB"/>
              </w:rPr>
            </w:pPr>
            <w:r w:rsidRPr="001E6F24">
              <w:rPr>
                <w:lang w:val="en-GB"/>
              </w:rPr>
              <w:t xml:space="preserve">     [3, (signPKCS1_V1_5)]</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300" w:type="dxa"/>
            <w:shd w:val="clear" w:color="auto" w:fill="auto"/>
            <w:vAlign w:val="center"/>
          </w:tcPr>
          <w:p w:rsidR="00EC4AB1" w:rsidRPr="001E6F24" w:rsidRDefault="00EC4AB1" w:rsidP="00EC4AB1">
            <w:pPr>
              <w:pStyle w:val="gemTab9pt"/>
              <w:rPr>
                <w:lang w:val="it-IT"/>
              </w:rPr>
            </w:pPr>
            <w:r w:rsidRPr="001E6F24">
              <w:rPr>
                <w:lang w:val="it-IT"/>
              </w:rPr>
              <w:t xml:space="preserve">SE#1 </w:t>
            </w:r>
            <w:r w:rsidRPr="001E6F24">
              <w:rPr>
                <w:rFonts w:ascii="Wingdings" w:hAnsi="Wingdings"/>
              </w:rPr>
              <w:sym w:font="Wingdings" w:char="F0E0"/>
            </w:r>
            <w:r w:rsidRPr="001E6F24">
              <w:rPr>
                <w:lang w:val="it-IT"/>
              </w:rPr>
              <w:t xml:space="preserve"> rsaD</w:t>
            </w:r>
            <w:r w:rsidRPr="001E6F24">
              <w:rPr>
                <w:lang w:val="it-IT"/>
              </w:rPr>
              <w:t>e</w:t>
            </w:r>
            <w:r w:rsidRPr="001E6F24">
              <w:rPr>
                <w:lang w:val="it-IT"/>
              </w:rPr>
              <w:t>cipherPKCS1_V1_5,</w:t>
            </w:r>
          </w:p>
          <w:p w:rsidR="00EC4AB1" w:rsidRPr="001E6F24" w:rsidRDefault="00EC4AB1" w:rsidP="00EC4AB1">
            <w:pPr>
              <w:pStyle w:val="gemTab9pt"/>
              <w:rPr>
                <w:lang w:val="it-IT"/>
              </w:rPr>
            </w:pPr>
            <w:r w:rsidRPr="001E6F24">
              <w:rPr>
                <w:lang w:val="it-IT"/>
              </w:rPr>
              <w:t xml:space="preserve">alle anderen SE </w:t>
            </w:r>
            <w:r w:rsidRPr="001E6F24">
              <w:rPr>
                <w:rFonts w:ascii="Wingdings" w:hAnsi="Wingdings"/>
              </w:rPr>
              <w:sym w:font="Wingdings" w:char="F0E0"/>
            </w:r>
            <w:r w:rsidRPr="001E6F24">
              <w:rPr>
                <w:lang w:val="it-IT"/>
              </w:rPr>
              <w:t xml:space="preserve"> rsaDecipherOaep</w:t>
            </w:r>
          </w:p>
        </w:tc>
        <w:tc>
          <w:tcPr>
            <w:tcW w:w="5500" w:type="dxa"/>
            <w:shd w:val="clear" w:color="auto" w:fill="auto"/>
          </w:tcPr>
          <w:p w:rsidR="00EC4AB1" w:rsidRPr="001E6F24" w:rsidRDefault="00EC4AB1" w:rsidP="00EC4AB1">
            <w:pPr>
              <w:pStyle w:val="afiXML"/>
              <w:rPr>
                <w:lang w:val="en-GB"/>
              </w:rPr>
            </w:pPr>
            <w:r w:rsidRPr="001E6F24">
              <w:rPr>
                <w:lang w:val="en-GB"/>
              </w:rPr>
              <w:t>&lt;attribute id="</w:t>
            </w:r>
            <w:r w:rsidRPr="005B7050">
              <w:rPr>
                <w:lang w:val="en-GB"/>
              </w:rPr>
              <w:t>listAlgorithmIdentifier</w:t>
            </w:r>
            <w:r w:rsidRPr="001E6F24">
              <w:rPr>
                <w:lang w:val="en-GB"/>
              </w:rPr>
              <w:t>"&gt;</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 xml:space="preserve">     [1, (rsaDecipherPKCS1_V1_5)],</w:t>
            </w:r>
          </w:p>
          <w:p w:rsidR="00EC4AB1" w:rsidRPr="001E6F24" w:rsidRDefault="00EC4AB1" w:rsidP="00EC4AB1">
            <w:pPr>
              <w:pStyle w:val="afiXML"/>
              <w:rPr>
                <w:lang w:val="en-GB"/>
              </w:rPr>
            </w:pPr>
            <w:r w:rsidRPr="001E6F24">
              <w:rPr>
                <w:lang w:val="en-GB"/>
              </w:rPr>
              <w:t xml:space="preserve">     [??, (rsaDecipherOaep)]</w:t>
            </w:r>
          </w:p>
          <w:p w:rsidR="00EC4AB1" w:rsidRPr="001E6F24" w:rsidRDefault="00EC4AB1" w:rsidP="00EC4AB1">
            <w:pPr>
              <w:pStyle w:val="afiXML"/>
              <w:rPr>
                <w:lang w:val="en-GB"/>
              </w:rPr>
            </w:pPr>
            <w:r w:rsidRPr="001E6F24">
              <w:rPr>
                <w:lang w:val="en-GB"/>
              </w:rPr>
              <w:t xml:space="preserve">   }</w:t>
            </w:r>
          </w:p>
          <w:p w:rsidR="00EC4AB1" w:rsidRPr="001E6F24" w:rsidRDefault="00EC4AB1" w:rsidP="00EC4AB1">
            <w:pPr>
              <w:pStyle w:val="afiXML"/>
              <w:rPr>
                <w:lang w:val="en-GB"/>
              </w:rPr>
            </w:pPr>
            <w:r w:rsidRPr="001E6F24">
              <w:rPr>
                <w:lang w:val="en-GB"/>
              </w:rPr>
              <w:t>&lt;/attribute&gt;</w:t>
            </w:r>
          </w:p>
        </w:tc>
      </w:tr>
    </w:tbl>
    <w:p w:rsidR="00EC4AB1" w:rsidRPr="005F21D3" w:rsidRDefault="00EC4AB1" w:rsidP="00157BB4">
      <w:pPr>
        <w:pStyle w:val="berschrift3"/>
      </w:pPr>
      <w:bookmarkStart w:id="423" w:name="_Ref373834808"/>
      <w:bookmarkStart w:id="424" w:name="_Toc501701465"/>
      <w:r w:rsidRPr="005F21D3">
        <w:t xml:space="preserve">XML-Darstellung von </w:t>
      </w:r>
      <w:r w:rsidRPr="005F21D3">
        <w:rPr>
          <w:i/>
        </w:rPr>
        <w:t>listOfApplication</w:t>
      </w:r>
      <w:bookmarkEnd w:id="423"/>
      <w:bookmarkEnd w:id="424"/>
    </w:p>
    <w:p w:rsidR="00EC4AB1" w:rsidRDefault="00EC4AB1">
      <w:r>
        <w:t xml:space="preserve">Im Rahmen einer Objektsystemdarstellung wird ein Attribut </w:t>
      </w:r>
      <w:r w:rsidRPr="00D27C06">
        <w:rPr>
          <w:i/>
        </w:rPr>
        <w:t>listOfApplication</w:t>
      </w:r>
      <w:r>
        <w:t xml:space="preserve"> nicht ve</w:t>
      </w:r>
      <w:r>
        <w:t>r</w:t>
      </w:r>
      <w:r>
        <w:t>wendet, weil es sich implizit aus den übrigen Objekten des Objektsystems ergibt.</w:t>
      </w:r>
    </w:p>
    <w:p w:rsidR="00EC4AB1" w:rsidRDefault="00EC4AB1">
      <w:r>
        <w:t xml:space="preserve">An der Schnittstelle des Wrappers gilt für das Attribut </w:t>
      </w:r>
      <w:r w:rsidRPr="00D27C06">
        <w:rPr>
          <w:i/>
        </w:rPr>
        <w:t>listOfApplication</w:t>
      </w:r>
      <w:r>
        <w:t xml:space="preserve"> folgende Darste</w:t>
      </w:r>
      <w:r>
        <w:t>l</w:t>
      </w:r>
      <w:r>
        <w:t>lung:</w:t>
      </w:r>
    </w:p>
    <w:p w:rsidR="00EC4AB1" w:rsidRPr="00F71974" w:rsidRDefault="00EC4AB1" w:rsidP="00EC4AB1">
      <w:pPr>
        <w:pStyle w:val="afiXML"/>
        <w:rPr>
          <w:i/>
          <w:lang w:val="en-GB"/>
        </w:rPr>
      </w:pPr>
      <w:r w:rsidRPr="00BD1AEB">
        <w:t xml:space="preserve">   </w:t>
      </w:r>
      <w:r w:rsidRPr="00F71974">
        <w:rPr>
          <w:lang w:val="en-GB"/>
        </w:rPr>
        <w:t>&lt;listOfApplication&gt;</w:t>
      </w:r>
    </w:p>
    <w:p w:rsidR="00EC4AB1" w:rsidRPr="00F71974" w:rsidRDefault="00EC4AB1" w:rsidP="00EC4AB1">
      <w:pPr>
        <w:pStyle w:val="afiXML"/>
        <w:rPr>
          <w:lang w:val="en-GB"/>
        </w:rPr>
      </w:pPr>
      <w:r w:rsidRPr="00F71974">
        <w:rPr>
          <w:lang w:val="en-GB"/>
        </w:rPr>
        <w:t xml:space="preserve">     &lt;applicationIdentifier&gt;HEX{1..∞}&lt;/applicationIdentifier&gt;</w:t>
      </w:r>
    </w:p>
    <w:p w:rsidR="00EC4AB1" w:rsidRPr="007B6159" w:rsidRDefault="00EC4AB1" w:rsidP="00EC4AB1">
      <w:pPr>
        <w:pStyle w:val="afiXML"/>
      </w:pPr>
      <w:r w:rsidRPr="00F71974">
        <w:rPr>
          <w:lang w:val="en-GB"/>
        </w:rPr>
        <w:t xml:space="preserve">     &lt;applicationIdentifier&gt;   ...   </w:t>
      </w:r>
      <w:r w:rsidRPr="007B6159">
        <w:t>&lt;/applicationIdentifier&gt;</w:t>
      </w:r>
    </w:p>
    <w:p w:rsidR="00EC4AB1" w:rsidRPr="007B6159" w:rsidRDefault="00EC4AB1" w:rsidP="00EC4AB1">
      <w:pPr>
        <w:pStyle w:val="afiXML"/>
      </w:pPr>
      <w:r w:rsidRPr="007B6159">
        <w:t xml:space="preserve">   &lt;/listOfApplication&gt;</w:t>
      </w:r>
    </w:p>
    <w:p w:rsidR="00EC4AB1" w:rsidRPr="00476B9A" w:rsidRDefault="00EC4AB1" w:rsidP="00EC4AB1">
      <w:pPr>
        <w:pStyle w:val="gemStandard"/>
      </w:pPr>
      <w:r w:rsidRPr="00D71180">
        <w:t xml:space="preserve">Die Länge null wird hier explizit ausgeschlossen, weil ein fehlendes Attribut </w:t>
      </w:r>
      <w:r w:rsidRPr="00D71180">
        <w:rPr>
          <w:i/>
        </w:rPr>
        <w:t>applicati</w:t>
      </w:r>
      <w:r w:rsidRPr="00D71180">
        <w:rPr>
          <w:i/>
        </w:rPr>
        <w:t>o</w:t>
      </w:r>
      <w:r w:rsidRPr="00D71180">
        <w:rPr>
          <w:i/>
        </w:rPr>
        <w:t>nIdentifier</w:t>
      </w:r>
      <w:r w:rsidRPr="00D71180">
        <w:t xml:space="preserve"> nicht durch einen leeren Wert, sondern durch die Abwesenheit des Attributes anzuzeigen ist. Längen größer 16 sieht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nicht vor, kön</w:t>
      </w:r>
      <w:r w:rsidRPr="00D71180">
        <w:t>n</w:t>
      </w:r>
      <w:r w:rsidRPr="00D71180">
        <w:t xml:space="preserve">ten aber vom </w:t>
      </w:r>
      <w:r w:rsidRPr="00476B9A">
        <w:t>COS unterstützt werden.</w:t>
      </w:r>
    </w:p>
    <w:p w:rsidR="00EC4AB1" w:rsidRPr="00476B9A" w:rsidRDefault="00EC4AB1" w:rsidP="00EC4AB1">
      <w:pPr>
        <w:pStyle w:val="aNorm"/>
      </w:pPr>
      <w:r w:rsidRPr="00476B9A">
        <w:rPr>
          <w:szCs w:val="20"/>
        </w:rPr>
        <w:t xml:space="preserve">Anforderung „AID in </w:t>
      </w:r>
      <w:r w:rsidRPr="00476B9A">
        <w:rPr>
          <w:i/>
          <w:szCs w:val="20"/>
        </w:rPr>
        <w:t>listOfApplication</w:t>
      </w:r>
      <w:r w:rsidRPr="00476B9A">
        <w:rPr>
          <w:szCs w:val="20"/>
        </w:rPr>
        <w:t>“</w:t>
      </w:r>
      <w:r w:rsidRPr="00476B9A">
        <w:rPr>
          <w:szCs w:val="20"/>
        </w:rPr>
        <w:tab/>
      </w:r>
      <w:r w:rsidRPr="00476B9A">
        <w:rPr>
          <w:szCs w:val="20"/>
        </w:rPr>
        <w:br/>
      </w:r>
      <w:r w:rsidRPr="00476B9A">
        <w:t xml:space="preserve">Der Wrapper MUSS in </w:t>
      </w:r>
      <w:r w:rsidRPr="00476B9A">
        <w:rPr>
          <w:i/>
        </w:rPr>
        <w:t>listOfApplication</w:t>
      </w:r>
      <w:r w:rsidRPr="00476B9A">
        <w:t xml:space="preserve"> von jedem im Prüfling vorhandenen Ordner, der sich per </w:t>
      </w:r>
      <w:r w:rsidRPr="00476B9A">
        <w:rPr>
          <w:i/>
        </w:rPr>
        <w:t>applicationIdentifier</w:t>
      </w:r>
      <w:r w:rsidRPr="00476B9A">
        <w:t xml:space="preserve"> selektieren lässt (siehe </w:t>
      </w:r>
      <w:r w:rsidRPr="00476B9A">
        <w:fldChar w:fldCharType="begin"/>
      </w:r>
      <w:r w:rsidRPr="00476B9A">
        <w:instrText xml:space="preserve"> REF  qgemSpec_COS \h  \* MERGEFORMAT </w:instrText>
      </w:r>
      <w:r w:rsidRPr="00476B9A">
        <w:fldChar w:fldCharType="separate"/>
      </w:r>
      <w:r w:rsidRPr="001E6F24">
        <w:rPr>
          <w:sz w:val="20"/>
        </w:rPr>
        <w:t>[gemSpec_COS</w:t>
      </w:r>
      <w:r w:rsidRPr="00476B9A">
        <w:fldChar w:fldCharType="end"/>
      </w:r>
      <w:r w:rsidRPr="00476B9A">
        <w:t xml:space="preserve">#(N10.300), (N010.700)]) mindestens einen </w:t>
      </w:r>
      <w:r w:rsidRPr="00476B9A">
        <w:rPr>
          <w:i/>
        </w:rPr>
        <w:t>applicationIdentifier</w:t>
      </w:r>
      <w:r w:rsidRPr="00476B9A">
        <w:t xml:space="preserve"> einstellen.</w:t>
      </w:r>
    </w:p>
    <w:p w:rsidR="00EC4AB1" w:rsidRPr="00D71180" w:rsidRDefault="00EC4AB1" w:rsidP="00157BB4">
      <w:pPr>
        <w:pStyle w:val="berschrift3"/>
      </w:pPr>
      <w:bookmarkStart w:id="425" w:name="_Ref353804378"/>
      <w:bookmarkStart w:id="426" w:name="_Toc359945272"/>
      <w:bookmarkStart w:id="427" w:name="_Toc501701466"/>
      <w:r w:rsidRPr="00D71180">
        <w:t xml:space="preserve">XML-Darstellung von </w:t>
      </w:r>
      <w:r w:rsidRPr="00D71180">
        <w:rPr>
          <w:i/>
        </w:rPr>
        <w:t>macKey</w:t>
      </w:r>
      <w:bookmarkEnd w:id="425"/>
      <w:bookmarkEnd w:id="426"/>
      <w:bookmarkEnd w:id="427"/>
    </w:p>
    <w:p w:rsidR="00EC4AB1" w:rsidRPr="00D71180" w:rsidRDefault="00EC4AB1" w:rsidP="00EC4AB1">
      <w:pPr>
        <w:pStyle w:val="gemStandard"/>
        <w:rPr>
          <w:szCs w:val="22"/>
        </w:rPr>
      </w:pPr>
      <w:r w:rsidRPr="00D71180">
        <w:t xml:space="preserve">Für die Objektsystemspezifikation gilt: Falls das Attribut </w:t>
      </w:r>
      <w:r w:rsidRPr="00D71180">
        <w:rPr>
          <w:i/>
        </w:rPr>
        <w:t>encKey</w:t>
      </w:r>
      <w:r w:rsidRPr="00D71180">
        <w:t xml:space="preserve"> zu personalisieren ist, dann fehlt es in der Objektsystemspezifikation. Falls das Attribut </w:t>
      </w:r>
      <w:r w:rsidRPr="00D71180">
        <w:rPr>
          <w:i/>
        </w:rPr>
        <w:t>encKey</w:t>
      </w:r>
      <w:r w:rsidRPr="00D71180">
        <w:t xml:space="preserve"> in der Objek</w:t>
      </w:r>
      <w:r w:rsidRPr="00D71180">
        <w:t>t</w:t>
      </w:r>
      <w:r w:rsidRPr="00D71180">
        <w:lastRenderedPageBreak/>
        <w:t xml:space="preserve">systemspezifikation auf einen konkreten Wert festgelegt wird, dann wird es </w:t>
      </w:r>
      <w:r w:rsidRPr="00D71180">
        <w:rPr>
          <w:szCs w:val="22"/>
        </w:rPr>
        <w:t>in Abhängi</w:t>
      </w:r>
      <w:r w:rsidRPr="00D71180">
        <w:rPr>
          <w:szCs w:val="22"/>
        </w:rPr>
        <w:t>g</w:t>
      </w:r>
      <w:r w:rsidRPr="00D71180">
        <w:rPr>
          <w:szCs w:val="22"/>
        </w:rPr>
        <w:t xml:space="preserve">keit vom Attribut </w:t>
      </w:r>
      <w:r w:rsidRPr="00D71180">
        <w:rPr>
          <w:i/>
          <w:szCs w:val="22"/>
        </w:rPr>
        <w:t>keyType</w:t>
      </w:r>
      <w:r w:rsidRPr="00D71180">
        <w:rPr>
          <w:szCs w:val="22"/>
        </w:rPr>
        <w:t xml:space="preserve"> (siehe </w:t>
      </w:r>
      <w:r w:rsidRPr="00D71180">
        <w:fldChar w:fldCharType="begin"/>
      </w:r>
      <w:r w:rsidRPr="00D71180">
        <w:instrText xml:space="preserve"> REF _Ref353803857 \r \h  \* MERGEFORMAT </w:instrText>
      </w:r>
      <w:r w:rsidRPr="00D71180">
        <w:fldChar w:fldCharType="separate"/>
      </w:r>
      <w:r>
        <w:t>6.2.30</w:t>
      </w:r>
      <w:r w:rsidRPr="00D71180">
        <w:fldChar w:fldCharType="end"/>
      </w:r>
      <w:r w:rsidRPr="00D71180">
        <w:t xml:space="preserve">) </w:t>
      </w:r>
      <w:r w:rsidRPr="00D71180">
        <w:rPr>
          <w:szCs w:val="22"/>
        </w:rPr>
        <w:t>wie folgt da</w:t>
      </w:r>
      <w:r w:rsidRPr="00D71180">
        <w:rPr>
          <w:szCs w:val="22"/>
        </w:rPr>
        <w:t>r</w:t>
      </w:r>
      <w:r w:rsidRPr="00D71180">
        <w:rPr>
          <w:szCs w:val="22"/>
        </w:rPr>
        <w:t>gestellt:</w:t>
      </w:r>
    </w:p>
    <w:p w:rsidR="00EC4AB1" w:rsidRPr="00D71180" w:rsidRDefault="00EC4AB1" w:rsidP="00EC4AB1">
      <w:pPr>
        <w:pStyle w:val="Beschriftung"/>
        <w:keepNext/>
        <w:keepLines/>
        <w:rPr>
          <w:szCs w:val="22"/>
        </w:rPr>
      </w:pPr>
      <w:bookmarkStart w:id="428" w:name="_Toc458003875"/>
      <w:r w:rsidRPr="00D71180">
        <w:t xml:space="preserve">Tabelle </w:t>
      </w:r>
      <w:r w:rsidRPr="00D71180">
        <w:fldChar w:fldCharType="begin"/>
      </w:r>
      <w:r w:rsidRPr="00D71180">
        <w:instrText xml:space="preserve"> SEQ Tabelle \* ARABIC </w:instrText>
      </w:r>
      <w:r w:rsidRPr="00D71180">
        <w:fldChar w:fldCharType="separate"/>
      </w:r>
      <w:r>
        <w:rPr>
          <w:noProof/>
        </w:rPr>
        <w:t>47</w:t>
      </w:r>
      <w:r w:rsidRPr="00D71180">
        <w:fldChar w:fldCharType="end"/>
      </w:r>
      <w:r w:rsidRPr="00D71180">
        <w:t xml:space="preserve">: XML-Darstellung </w:t>
      </w:r>
      <w:r w:rsidRPr="00D71180">
        <w:rPr>
          <w:i/>
        </w:rPr>
        <w:t>macKey</w:t>
      </w:r>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4840"/>
      </w:tblGrid>
      <w:tr w:rsidR="00EC4AB1" w:rsidRPr="001E6F24" w:rsidTr="00EC4AB1">
        <w:tc>
          <w:tcPr>
            <w:tcW w:w="4068" w:type="dxa"/>
            <w:shd w:val="clear" w:color="auto" w:fill="E0E0E0"/>
          </w:tcPr>
          <w:p w:rsidR="00EC4AB1" w:rsidRPr="001E6F24" w:rsidRDefault="00EC4AB1" w:rsidP="00EC4AB1">
            <w:pPr>
              <w:pStyle w:val="gemTab9pt"/>
              <w:keepNext/>
              <w:keepLines/>
              <w:jc w:val="center"/>
              <w:rPr>
                <w:b/>
                <w:lang w:val="en-GB"/>
              </w:rPr>
            </w:pPr>
            <w:r w:rsidRPr="001E6F24">
              <w:rPr>
                <w:b/>
                <w:i/>
                <w:lang w:val="en-GB"/>
              </w:rPr>
              <w:t>macKey</w:t>
            </w:r>
            <w:r w:rsidRPr="001E6F24">
              <w:rPr>
                <w:b/>
                <w:lang w:val="en-GB"/>
              </w:rPr>
              <w:t xml:space="preserve"> gemäß </w:t>
            </w: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#(N016.700)]</w:t>
            </w:r>
          </w:p>
        </w:tc>
        <w:tc>
          <w:tcPr>
            <w:tcW w:w="4840" w:type="dxa"/>
            <w:shd w:val="clear" w:color="auto" w:fill="E0E0E0"/>
            <w:vAlign w:val="center"/>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3TDES</w:t>
            </w:r>
          </w:p>
        </w:tc>
        <w:tc>
          <w:tcPr>
            <w:tcW w:w="4840" w:type="dxa"/>
            <w:shd w:val="clear" w:color="auto" w:fill="auto"/>
          </w:tcPr>
          <w:p w:rsidR="00EC4AB1" w:rsidRPr="001E6F24" w:rsidRDefault="00EC4AB1" w:rsidP="00EC4AB1">
            <w:pPr>
              <w:pStyle w:val="afiXML"/>
              <w:rPr>
                <w:lang w:val="en-GB"/>
              </w:rPr>
            </w:pPr>
            <w:r w:rsidRPr="001E6F24">
              <w:rPr>
                <w:lang w:val="en-GB"/>
              </w:rPr>
              <w:t>&lt;attribute id="macKey"&gt;HEX{24}&lt;/attribute&gt;</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AES</w:t>
            </w:r>
            <w:r w:rsidRPr="00D71180">
              <w:noBreakHyphen/>
              <w:t>128</w:t>
            </w:r>
          </w:p>
        </w:tc>
        <w:tc>
          <w:tcPr>
            <w:tcW w:w="4840" w:type="dxa"/>
            <w:shd w:val="clear" w:color="auto" w:fill="auto"/>
          </w:tcPr>
          <w:p w:rsidR="00EC4AB1" w:rsidRPr="001E6F24" w:rsidRDefault="00EC4AB1" w:rsidP="00EC4AB1">
            <w:pPr>
              <w:pStyle w:val="afiXML"/>
              <w:rPr>
                <w:lang w:val="en-GB"/>
              </w:rPr>
            </w:pPr>
            <w:r w:rsidRPr="001E6F24">
              <w:rPr>
                <w:lang w:val="en-GB"/>
              </w:rPr>
              <w:t>&lt;attribute id="macKey"&gt;HEX{16}&lt;/attribute&gt;</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AES</w:t>
            </w:r>
            <w:r w:rsidRPr="00D71180">
              <w:noBreakHyphen/>
              <w:t>192</w:t>
            </w:r>
          </w:p>
        </w:tc>
        <w:tc>
          <w:tcPr>
            <w:tcW w:w="4840" w:type="dxa"/>
            <w:shd w:val="clear" w:color="auto" w:fill="auto"/>
          </w:tcPr>
          <w:p w:rsidR="00EC4AB1" w:rsidRPr="001E6F24" w:rsidRDefault="00EC4AB1" w:rsidP="00EC4AB1">
            <w:pPr>
              <w:pStyle w:val="afiXML"/>
              <w:rPr>
                <w:lang w:val="en-GB"/>
              </w:rPr>
            </w:pPr>
            <w:r w:rsidRPr="001E6F24">
              <w:rPr>
                <w:lang w:val="en-GB"/>
              </w:rPr>
              <w:t>&lt;attribute id="macKey"&gt;HEX{24}&lt;/attribute&gt;</w:t>
            </w:r>
          </w:p>
        </w:tc>
      </w:tr>
      <w:tr w:rsidR="00EC4AB1" w:rsidRPr="001E6F24" w:rsidTr="00EC4AB1">
        <w:tc>
          <w:tcPr>
            <w:tcW w:w="4068" w:type="dxa"/>
            <w:shd w:val="clear" w:color="auto" w:fill="auto"/>
          </w:tcPr>
          <w:p w:rsidR="00EC4AB1" w:rsidRPr="00D71180" w:rsidRDefault="00EC4AB1" w:rsidP="00EC4AB1">
            <w:pPr>
              <w:pStyle w:val="gemTab9pt"/>
              <w:keepNext/>
              <w:keepLines/>
            </w:pPr>
            <w:r w:rsidRPr="00D71180">
              <w:t>AES</w:t>
            </w:r>
            <w:r w:rsidRPr="00D71180">
              <w:noBreakHyphen/>
              <w:t>256</w:t>
            </w:r>
          </w:p>
        </w:tc>
        <w:tc>
          <w:tcPr>
            <w:tcW w:w="4840" w:type="dxa"/>
            <w:shd w:val="clear" w:color="auto" w:fill="auto"/>
          </w:tcPr>
          <w:p w:rsidR="00EC4AB1" w:rsidRPr="001E6F24" w:rsidRDefault="00EC4AB1" w:rsidP="00EC4AB1">
            <w:pPr>
              <w:pStyle w:val="afiXML"/>
              <w:rPr>
                <w:lang w:val="en-GB"/>
              </w:rPr>
            </w:pPr>
            <w:r w:rsidRPr="001E6F24">
              <w:rPr>
                <w:lang w:val="en-GB"/>
              </w:rPr>
              <w:t>&lt;attribute id="ma</w:t>
            </w:r>
            <w:r w:rsidRPr="001E6F24">
              <w:rPr>
                <w:lang w:val="en-GB"/>
              </w:rPr>
              <w:t>cKey"&gt;HEX{32}&lt;/attribute&gt;</w:t>
            </w:r>
          </w:p>
        </w:tc>
      </w:tr>
    </w:tbl>
    <w:p w:rsidR="00EC4AB1" w:rsidRPr="00D71180" w:rsidRDefault="00EC4AB1" w:rsidP="00EC4AB1">
      <w:pPr>
        <w:pStyle w:val="gemStandard"/>
      </w:pPr>
      <w:bookmarkStart w:id="429" w:name="_Ref351626800"/>
      <w:bookmarkStart w:id="430" w:name="_Ref351637333"/>
      <w:r w:rsidRPr="00D71180">
        <w:t xml:space="preserve">Für die Schnittstelle des Wrappers ist das Attribut </w:t>
      </w:r>
      <w:r w:rsidRPr="00D71180">
        <w:rPr>
          <w:i/>
        </w:rPr>
        <w:t>macKey</w:t>
      </w:r>
      <w:r w:rsidRPr="00D71180">
        <w:t xml:space="preserve"> irrelevant.</w:t>
      </w:r>
    </w:p>
    <w:p w:rsidR="00EC4AB1" w:rsidRPr="00D71180" w:rsidRDefault="00EC4AB1" w:rsidP="00157BB4">
      <w:pPr>
        <w:pStyle w:val="berschrift3"/>
      </w:pPr>
      <w:bookmarkStart w:id="431" w:name="_Ref354651204"/>
      <w:bookmarkStart w:id="432" w:name="_Toc359945273"/>
      <w:bookmarkStart w:id="433" w:name="_Toc501701467"/>
      <w:r w:rsidRPr="00D71180">
        <w:t>XML-Darstellung von maximumNumberOfRecords</w:t>
      </w:r>
      <w:bookmarkEnd w:id="430"/>
      <w:bookmarkEnd w:id="431"/>
      <w:bookmarkEnd w:id="432"/>
      <w:bookmarkEnd w:id="433"/>
    </w:p>
    <w:p w:rsidR="00EC4AB1" w:rsidRPr="00D71180" w:rsidRDefault="00EC4AB1" w:rsidP="00EC4AB1">
      <w:pPr>
        <w:pStyle w:val="gemStandard"/>
      </w:pPr>
      <w:r w:rsidRPr="00D71180">
        <w:t xml:space="preserve">Im Rahmen einer Objektsystemspezifikation wird ein Attribut </w:t>
      </w:r>
      <w:r w:rsidRPr="00D71180">
        <w:rPr>
          <w:i/>
        </w:rPr>
        <w:t>maximumNumberOfRecords</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id="maximumNumberOfRecords"&gt;INTEGER&lt;/attribute&gt;</w:t>
      </w:r>
    </w:p>
    <w:p w:rsidR="00EC4AB1" w:rsidRPr="00D71180" w:rsidRDefault="00EC4AB1" w:rsidP="00EC4AB1">
      <w:pPr>
        <w:pStyle w:val="gemStandard"/>
      </w:pPr>
      <w:r w:rsidRPr="00D71180">
        <w:t xml:space="preserve">An der Schnittstelle des Wrappers gilt für das Attribut </w:t>
      </w:r>
      <w:r w:rsidRPr="00D71180">
        <w:rPr>
          <w:i/>
        </w:rPr>
        <w:t>maximumNumberOfRecords</w:t>
      </w:r>
      <w:r w:rsidRPr="00D71180">
        <w:t xml:space="preserve"> di</w:t>
      </w:r>
      <w:r w:rsidRPr="00D71180">
        <w:t>e</w:t>
      </w:r>
      <w:r w:rsidRPr="00D71180">
        <w:t>selbe Da</w:t>
      </w:r>
      <w:r w:rsidRPr="00D71180">
        <w:t>r</w:t>
      </w:r>
      <w:r w:rsidRPr="00D71180">
        <w:t>stellung wie in der Objektsystemspezifikation.</w:t>
      </w:r>
    </w:p>
    <w:p w:rsidR="00EC4AB1" w:rsidRPr="00D71180" w:rsidRDefault="00EC4AB1" w:rsidP="00157BB4">
      <w:pPr>
        <w:pStyle w:val="berschrift3"/>
      </w:pPr>
      <w:bookmarkStart w:id="434" w:name="_Ref353452415"/>
      <w:bookmarkStart w:id="435" w:name="_Toc359945274"/>
      <w:bookmarkStart w:id="436" w:name="_Toc501701468"/>
      <w:r w:rsidRPr="00D71180">
        <w:t xml:space="preserve">XML-Darstellung von </w:t>
      </w:r>
      <w:r w:rsidRPr="00D71180">
        <w:rPr>
          <w:i/>
        </w:rPr>
        <w:t>maximumLength</w:t>
      </w:r>
      <w:bookmarkEnd w:id="434"/>
      <w:bookmarkEnd w:id="435"/>
      <w:bookmarkEnd w:id="436"/>
    </w:p>
    <w:p w:rsidR="00EC4AB1" w:rsidRPr="00D71180" w:rsidRDefault="00EC4AB1" w:rsidP="00EC4AB1">
      <w:pPr>
        <w:pStyle w:val="gemStandard"/>
      </w:pPr>
      <w:r w:rsidRPr="00D71180">
        <w:t xml:space="preserve">Im Rahmen einer Objektsystemspezifikation wird ein Attribut </w:t>
      </w:r>
      <w:r w:rsidRPr="00D71180">
        <w:rPr>
          <w:i/>
        </w:rPr>
        <w:t>maximumLength</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id="maximumLength"&gt;INTEGER&lt;/attribute&gt;</w:t>
      </w:r>
    </w:p>
    <w:p w:rsidR="00EC4AB1" w:rsidRPr="00D71180" w:rsidRDefault="00EC4AB1" w:rsidP="00EC4AB1">
      <w:pPr>
        <w:pStyle w:val="gemStandard"/>
      </w:pPr>
      <w:r w:rsidRPr="00D71180">
        <w:t xml:space="preserve">An der Schnittstelle des Wrappers gilt für das Attribut </w:t>
      </w:r>
      <w:r w:rsidRPr="00D71180">
        <w:rPr>
          <w:i/>
        </w:rPr>
        <w:t>maximumLength</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37" w:name="_Ref351637362"/>
      <w:bookmarkStart w:id="438" w:name="_Toc359945275"/>
      <w:bookmarkStart w:id="439" w:name="_Toc501701469"/>
      <w:r w:rsidRPr="00D71180">
        <w:t xml:space="preserve">XML-Darstellung von </w:t>
      </w:r>
      <w:r w:rsidRPr="00D71180">
        <w:rPr>
          <w:i/>
        </w:rPr>
        <w:t>maximumRecordLength</w:t>
      </w:r>
      <w:bookmarkEnd w:id="437"/>
      <w:bookmarkEnd w:id="438"/>
      <w:bookmarkEnd w:id="439"/>
    </w:p>
    <w:p w:rsidR="00EC4AB1" w:rsidRPr="00D71180" w:rsidRDefault="00EC4AB1" w:rsidP="00EC4AB1">
      <w:pPr>
        <w:pStyle w:val="gemStandard"/>
      </w:pPr>
      <w:r w:rsidRPr="00D71180">
        <w:t xml:space="preserve">Im Rahmen einer Objektsystemspezifikation wird ein Attribut </w:t>
      </w:r>
      <w:r w:rsidRPr="00D71180">
        <w:rPr>
          <w:i/>
        </w:rPr>
        <w:t>maximumRecordLength</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id="maximumRecordLength"&gt;INTEGER&lt;/attrib</w:t>
      </w:r>
      <w:r w:rsidRPr="00D71180">
        <w:rPr>
          <w:lang w:val="en-GB"/>
        </w:rPr>
        <w:t>ute&gt;</w:t>
      </w:r>
    </w:p>
    <w:p w:rsidR="00EC4AB1" w:rsidRPr="00D71180" w:rsidRDefault="00EC4AB1" w:rsidP="00EC4AB1">
      <w:pPr>
        <w:pStyle w:val="gemStandard"/>
      </w:pPr>
      <w:r w:rsidRPr="00D71180">
        <w:t xml:space="preserve">An der Schnittstelle des Wrappers gilt für das Attribut </w:t>
      </w:r>
      <w:r w:rsidRPr="00D71180">
        <w:rPr>
          <w:i/>
        </w:rPr>
        <w:t>maximumRecordLength</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40" w:name="_Ref353452412"/>
      <w:bookmarkStart w:id="441" w:name="_Toc359945276"/>
      <w:bookmarkStart w:id="442" w:name="_Toc501701470"/>
      <w:r w:rsidRPr="00D71180">
        <w:t xml:space="preserve">XML-Darstellung von </w:t>
      </w:r>
      <w:r w:rsidRPr="00D71180">
        <w:rPr>
          <w:i/>
        </w:rPr>
        <w:t>minimumLength</w:t>
      </w:r>
      <w:bookmarkEnd w:id="440"/>
      <w:bookmarkEnd w:id="441"/>
      <w:bookmarkEnd w:id="442"/>
    </w:p>
    <w:p w:rsidR="00EC4AB1" w:rsidRPr="00D71180" w:rsidRDefault="00EC4AB1" w:rsidP="00EC4AB1">
      <w:pPr>
        <w:pStyle w:val="gemStandard"/>
      </w:pPr>
      <w:r w:rsidRPr="00D71180">
        <w:t xml:space="preserve">Im Rahmen einer Objektsystemspezifikation wird ein Attribut </w:t>
      </w:r>
      <w:r w:rsidRPr="00D71180">
        <w:rPr>
          <w:i/>
        </w:rPr>
        <w:t>minimumLength</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id="minimumLength"&gt;INTEGER&lt;/attribute&gt;</w:t>
      </w:r>
    </w:p>
    <w:p w:rsidR="00EC4AB1" w:rsidRPr="00D71180" w:rsidRDefault="00EC4AB1" w:rsidP="00EC4AB1">
      <w:pPr>
        <w:pStyle w:val="gemStandard"/>
      </w:pPr>
      <w:r w:rsidRPr="00D71180">
        <w:t xml:space="preserve">An der Schnittstelle des Wrappers gilt für das Attribut </w:t>
      </w:r>
      <w:r w:rsidRPr="00D71180">
        <w:rPr>
          <w:i/>
        </w:rPr>
        <w:t>minimumLength</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43" w:name="_Ref354650836"/>
      <w:bookmarkStart w:id="444" w:name="_Toc359945277"/>
      <w:bookmarkStart w:id="445" w:name="_Toc501701471"/>
      <w:r w:rsidRPr="00D71180">
        <w:t xml:space="preserve">XML-Darstellung von </w:t>
      </w:r>
      <w:r w:rsidRPr="00D71180">
        <w:rPr>
          <w:i/>
        </w:rPr>
        <w:t>numberOfOctet</w:t>
      </w:r>
      <w:bookmarkEnd w:id="429"/>
      <w:bookmarkEnd w:id="443"/>
      <w:bookmarkEnd w:id="444"/>
      <w:bookmarkEnd w:id="445"/>
    </w:p>
    <w:p w:rsidR="00EC4AB1" w:rsidRPr="00D71180" w:rsidRDefault="00EC4AB1" w:rsidP="00EC4AB1">
      <w:pPr>
        <w:pStyle w:val="gemStandard"/>
      </w:pPr>
      <w:r w:rsidRPr="00D71180">
        <w:t xml:space="preserve">Im Rahmen einer Objektsystemspezifikation wird ein Attribut </w:t>
      </w:r>
      <w:r w:rsidRPr="00D71180">
        <w:rPr>
          <w:i/>
        </w:rPr>
        <w:t>numberOfOctet</w:t>
      </w:r>
      <w:r w:rsidRPr="00D71180">
        <w:t xml:space="preserve"> wie folgt dargestellt:</w:t>
      </w:r>
    </w:p>
    <w:p w:rsidR="00EC4AB1" w:rsidRPr="00D71180" w:rsidRDefault="00EC4AB1" w:rsidP="00EC4AB1">
      <w:pPr>
        <w:pStyle w:val="afiXML"/>
        <w:rPr>
          <w:lang w:val="en-GB"/>
        </w:rPr>
      </w:pPr>
      <w:r w:rsidRPr="00D71180">
        <w:t xml:space="preserve">   </w:t>
      </w:r>
      <w:r w:rsidRPr="00D71180">
        <w:rPr>
          <w:lang w:val="en-GB"/>
        </w:rPr>
        <w:t>&lt;attribute id="numberOfOctet"&gt;INTEGER&lt;/attribute</w:t>
      </w:r>
      <w:r w:rsidRPr="00D71180">
        <w:rPr>
          <w:lang w:val="en-GB"/>
        </w:rPr>
        <w:t>&gt;</w:t>
      </w:r>
    </w:p>
    <w:p w:rsidR="00EC4AB1" w:rsidRPr="00D71180" w:rsidRDefault="00EC4AB1" w:rsidP="00EC4AB1">
      <w:pPr>
        <w:pStyle w:val="gemStandard"/>
      </w:pPr>
      <w:r w:rsidRPr="00D71180">
        <w:lastRenderedPageBreak/>
        <w:t xml:space="preserve">An der Schnittstelle des Wrappers gilt für das Attribut </w:t>
      </w:r>
      <w:r w:rsidRPr="00D71180">
        <w:rPr>
          <w:i/>
        </w:rPr>
        <w:t>numberOfOctet</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46" w:name="_Ref353804999"/>
      <w:bookmarkStart w:id="447" w:name="_Toc359945278"/>
      <w:bookmarkStart w:id="448" w:name="_Toc501701472"/>
      <w:r w:rsidRPr="00D71180">
        <w:t xml:space="preserve">XML-Darstellung von </w:t>
      </w:r>
      <w:r w:rsidRPr="00D71180">
        <w:rPr>
          <w:i/>
        </w:rPr>
        <w:t>numberScenario</w:t>
      </w:r>
      <w:bookmarkEnd w:id="446"/>
      <w:bookmarkEnd w:id="447"/>
      <w:bookmarkEnd w:id="448"/>
    </w:p>
    <w:p w:rsidR="00EC4AB1" w:rsidRPr="00D71180" w:rsidRDefault="00EC4AB1" w:rsidP="00EC4AB1">
      <w:pPr>
        <w:pStyle w:val="gemStandard"/>
      </w:pPr>
      <w:r w:rsidRPr="00D71180">
        <w:t>Falls in einer Objektsystemspezifikation</w:t>
      </w:r>
    </w:p>
    <w:p w:rsidR="00EC4AB1" w:rsidRPr="00732413" w:rsidRDefault="00EC4AB1" w:rsidP="00EC4AB1">
      <w:pPr>
        <w:pStyle w:val="gemStandard"/>
        <w:numPr>
          <w:ilvl w:val="0"/>
          <w:numId w:val="18"/>
        </w:numPr>
      </w:pPr>
      <w:r w:rsidRPr="00732413">
        <w:t>das Attribut</w:t>
      </w:r>
    </w:p>
    <w:p w:rsidR="00EC4AB1" w:rsidRPr="00732413" w:rsidRDefault="00EC4AB1" w:rsidP="00EC4AB1">
      <w:pPr>
        <w:pStyle w:val="gemStandard"/>
        <w:numPr>
          <w:ilvl w:val="1"/>
          <w:numId w:val="18"/>
        </w:numPr>
      </w:pPr>
      <w:r w:rsidRPr="00732413">
        <w:rPr>
          <w:i/>
        </w:rPr>
        <w:t>algorithmIdentifier</w:t>
      </w:r>
      <w:r w:rsidRPr="00732413">
        <w:t xml:space="preserve"> den Wert aesSessionkey4SM besitzt, oder</w:t>
      </w:r>
    </w:p>
    <w:p w:rsidR="00EC4AB1" w:rsidRPr="00732413" w:rsidRDefault="00EC4AB1" w:rsidP="00EC4AB1">
      <w:pPr>
        <w:pStyle w:val="gemStandard"/>
        <w:numPr>
          <w:ilvl w:val="1"/>
          <w:numId w:val="18"/>
        </w:numPr>
      </w:pPr>
      <w:r w:rsidRPr="00732413">
        <w:t xml:space="preserve">das Attribut </w:t>
      </w:r>
      <w:r w:rsidRPr="00732413">
        <w:rPr>
          <w:i/>
        </w:rPr>
        <w:t>listAlgorithmIdentifer</w:t>
      </w:r>
      <w:r w:rsidRPr="00732413">
        <w:t xml:space="preserve"> den Wert elcAsynchronAdmin enthält,</w:t>
      </w:r>
    </w:p>
    <w:p w:rsidR="00EC4AB1" w:rsidRDefault="00EC4AB1" w:rsidP="00EC4AB1">
      <w:pPr>
        <w:pStyle w:val="gemStandard"/>
        <w:ind w:left="360"/>
      </w:pPr>
      <w:r w:rsidRPr="00732413">
        <w:t xml:space="preserve">dann MUSS das Attribut </w:t>
      </w:r>
      <w:r w:rsidRPr="00732413">
        <w:rPr>
          <w:i/>
        </w:rPr>
        <w:t>numberScenario</w:t>
      </w:r>
      <w:r w:rsidRPr="00732413">
        <w:t xml:space="preserve"> vorhanden sein,</w:t>
      </w:r>
    </w:p>
    <w:p w:rsidR="00EC4AB1" w:rsidRPr="00C348D7" w:rsidRDefault="00EC4AB1" w:rsidP="00EC4AB1">
      <w:pPr>
        <w:pStyle w:val="gemStandard"/>
        <w:numPr>
          <w:ilvl w:val="0"/>
          <w:numId w:val="18"/>
        </w:numPr>
        <w:rPr>
          <w:highlight w:val="yellow"/>
        </w:rPr>
      </w:pPr>
      <w:r w:rsidRPr="00C348D7">
        <w:t xml:space="preserve">sonst MUSS das Attribut </w:t>
      </w:r>
      <w:r w:rsidRPr="00C348D7">
        <w:rPr>
          <w:i/>
        </w:rPr>
        <w:t>numberScenario</w:t>
      </w:r>
      <w:r w:rsidRPr="00C348D7">
        <w:t xml:space="preserve"> fehlen.</w:t>
      </w:r>
    </w:p>
    <w:p w:rsidR="00EC4AB1" w:rsidRPr="00732413" w:rsidRDefault="00EC4AB1" w:rsidP="00EC4AB1">
      <w:pPr>
        <w:pStyle w:val="gemStandard"/>
      </w:pPr>
      <w:r w:rsidRPr="00732413">
        <w:t xml:space="preserve">Im Rahmen einer Objektsystemspezifikation wird ein Attribut </w:t>
      </w:r>
      <w:r w:rsidRPr="00732413">
        <w:rPr>
          <w:i/>
        </w:rPr>
        <w:t>numberScenario</w:t>
      </w:r>
      <w:r w:rsidRPr="00732413">
        <w:t xml:space="preserve"> wie folgt dargestellt:</w:t>
      </w:r>
    </w:p>
    <w:p w:rsidR="00EC4AB1" w:rsidRPr="00732413" w:rsidRDefault="00EC4AB1" w:rsidP="00EC4AB1">
      <w:pPr>
        <w:pStyle w:val="afiXML"/>
        <w:rPr>
          <w:lang w:val="it-IT"/>
        </w:rPr>
      </w:pPr>
      <w:r w:rsidRPr="00732413">
        <w:t xml:space="preserve">   </w:t>
      </w:r>
      <w:r w:rsidRPr="00732413">
        <w:rPr>
          <w:lang w:val="it-IT"/>
        </w:rPr>
        <w:t>&lt;attribute id="numberScenario"&gt;INTEGER&lt;/attribute</w:t>
      </w:r>
      <w:r w:rsidRPr="00732413">
        <w:rPr>
          <w:lang w:val="it-IT"/>
        </w:rPr>
        <w:t>&gt;</w:t>
      </w:r>
    </w:p>
    <w:p w:rsidR="00EC4AB1" w:rsidRPr="00732413" w:rsidRDefault="00EC4AB1" w:rsidP="00EC4AB1">
      <w:pPr>
        <w:pStyle w:val="gemStandard"/>
      </w:pPr>
      <w:r w:rsidRPr="00732413">
        <w:t xml:space="preserve">Falls ein Authentisierungsobjekt einen der Algorithmen </w:t>
      </w:r>
      <w:r w:rsidRPr="00732413">
        <w:rPr>
          <w:i/>
        </w:rPr>
        <w:t>aesSessionkey4SM</w:t>
      </w:r>
      <w:r w:rsidRPr="00732413">
        <w:t xml:space="preserve"> oder </w:t>
      </w:r>
      <w:r w:rsidRPr="00732413">
        <w:rPr>
          <w:i/>
        </w:rPr>
        <w:t>elcAsynchronAdmin</w:t>
      </w:r>
    </w:p>
    <w:p w:rsidR="00EC4AB1" w:rsidRPr="00D71180" w:rsidRDefault="00EC4AB1" w:rsidP="00EC4AB1">
      <w:pPr>
        <w:pStyle w:val="gemStandard"/>
        <w:numPr>
          <w:ilvl w:val="0"/>
          <w:numId w:val="18"/>
        </w:numPr>
      </w:pPr>
      <w:r w:rsidRPr="00D71180">
        <w:t xml:space="preserve">entweder ausschließlich, oder neben weiteren Algorithmen unterstützt, dann MUSS das Attribut </w:t>
      </w:r>
      <w:r w:rsidRPr="00D71180">
        <w:rPr>
          <w:i/>
        </w:rPr>
        <w:t>number</w:t>
      </w:r>
      <w:r w:rsidRPr="00D71180">
        <w:rPr>
          <w:i/>
        </w:rPr>
        <w:t>S</w:t>
      </w:r>
      <w:r w:rsidRPr="00D71180">
        <w:rPr>
          <w:i/>
        </w:rPr>
        <w:t>cenario</w:t>
      </w:r>
      <w:r w:rsidRPr="00D71180">
        <w:t xml:space="preserve"> an der Schnittstelle des Wrappers vorhanden sein,</w:t>
      </w:r>
    </w:p>
    <w:p w:rsidR="00EC4AB1" w:rsidRPr="00D71180" w:rsidRDefault="00EC4AB1" w:rsidP="00EC4AB1">
      <w:pPr>
        <w:pStyle w:val="gemStandard"/>
        <w:numPr>
          <w:ilvl w:val="0"/>
          <w:numId w:val="18"/>
        </w:numPr>
      </w:pPr>
      <w:r w:rsidRPr="00D71180">
        <w:t xml:space="preserve">sonst DARF das Attribut </w:t>
      </w:r>
      <w:r w:rsidRPr="00D71180">
        <w:rPr>
          <w:i/>
        </w:rPr>
        <w:t>numberScenario</w:t>
      </w:r>
      <w:r w:rsidRPr="00D71180">
        <w:t xml:space="preserve"> NICHT vorhanden sein.</w:t>
      </w:r>
    </w:p>
    <w:p w:rsidR="00EC4AB1" w:rsidRPr="00D71180" w:rsidRDefault="00EC4AB1" w:rsidP="00EC4AB1">
      <w:pPr>
        <w:pStyle w:val="gemStandard"/>
      </w:pPr>
      <w:r w:rsidRPr="00D71180">
        <w:t xml:space="preserve">An der Schnittstelle des Wrappers gilt für das Attribut </w:t>
      </w:r>
      <w:r w:rsidRPr="00D71180">
        <w:rPr>
          <w:i/>
        </w:rPr>
        <w:t>numberScenario</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49" w:name="_Ref354649310"/>
      <w:bookmarkStart w:id="450" w:name="_Toc359945279"/>
      <w:bookmarkStart w:id="451" w:name="_Toc501701473"/>
      <w:r w:rsidRPr="00D71180">
        <w:lastRenderedPageBreak/>
        <w:t xml:space="preserve">XML-Darstellung von </w:t>
      </w:r>
      <w:r w:rsidRPr="00D71180">
        <w:rPr>
          <w:i/>
        </w:rPr>
        <w:t>oid</w:t>
      </w:r>
      <w:bookmarkEnd w:id="449"/>
      <w:bookmarkEnd w:id="450"/>
      <w:bookmarkEnd w:id="451"/>
    </w:p>
    <w:p w:rsidR="00EC4AB1" w:rsidRPr="00D71180" w:rsidRDefault="00EC4AB1" w:rsidP="00EC4AB1">
      <w:pPr>
        <w:pStyle w:val="gemStandard"/>
        <w:keepNext/>
      </w:pPr>
      <w:r w:rsidRPr="00D71180">
        <w:t xml:space="preserve">Im Rahmen einer Objektsystemspezifikation wird ein Attribut </w:t>
      </w:r>
      <w:r w:rsidRPr="00D71180">
        <w:rPr>
          <w:i/>
        </w:rPr>
        <w:t>oid</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452" w:name="_Toc458003876"/>
      <w:r w:rsidRPr="00D71180">
        <w:t xml:space="preserve">Tabelle </w:t>
      </w:r>
      <w:r w:rsidRPr="00D71180">
        <w:fldChar w:fldCharType="begin"/>
      </w:r>
      <w:r w:rsidRPr="00D71180">
        <w:instrText xml:space="preserve"> SEQ Tabelle \* ARABIC </w:instrText>
      </w:r>
      <w:r w:rsidRPr="00D71180">
        <w:fldChar w:fldCharType="separate"/>
      </w:r>
      <w:r>
        <w:rPr>
          <w:noProof/>
        </w:rPr>
        <w:t>48</w:t>
      </w:r>
      <w:r w:rsidRPr="00D71180">
        <w:fldChar w:fldCharType="end"/>
      </w:r>
      <w:r w:rsidRPr="00D71180">
        <w:t xml:space="preserve">: XML-Darstellung </w:t>
      </w:r>
      <w:r w:rsidRPr="00D71180">
        <w:rPr>
          <w:i/>
        </w:rPr>
        <w:t>algorithmIdentifier</w:t>
      </w:r>
      <w:bookmarkEnd w:id="452"/>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8"/>
        <w:gridCol w:w="5280"/>
      </w:tblGrid>
      <w:tr w:rsidR="00EC4AB1" w:rsidRPr="001E6F24" w:rsidTr="00EC4AB1">
        <w:trPr>
          <w:tblHeader/>
        </w:trPr>
        <w:tc>
          <w:tcPr>
            <w:tcW w:w="3738" w:type="dxa"/>
            <w:shd w:val="clear" w:color="auto" w:fill="E0E0E0"/>
            <w:vAlign w:val="center"/>
          </w:tcPr>
          <w:p w:rsidR="00EC4AB1" w:rsidRPr="001E6F24" w:rsidRDefault="00EC4AB1" w:rsidP="00EC4AB1">
            <w:pPr>
              <w:pStyle w:val="gemTab9pt"/>
              <w:keepNext/>
              <w:keepLines/>
              <w:jc w:val="center"/>
              <w:rPr>
                <w:b/>
              </w:rPr>
            </w:pPr>
            <w:r w:rsidRPr="001E6F24">
              <w:rPr>
                <w:b/>
              </w:rPr>
              <w:t>Algorithmus</w:t>
            </w:r>
          </w:p>
        </w:tc>
        <w:tc>
          <w:tcPr>
            <w:tcW w:w="5280" w:type="dxa"/>
            <w:shd w:val="clear" w:color="auto" w:fill="E0E0E0"/>
            <w:vAlign w:val="center"/>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3738" w:type="dxa"/>
            <w:shd w:val="clear" w:color="auto" w:fill="auto"/>
            <w:vAlign w:val="center"/>
          </w:tcPr>
          <w:p w:rsidR="00EC4AB1" w:rsidRPr="001E6F24" w:rsidRDefault="00EC4AB1" w:rsidP="00EC4AB1">
            <w:pPr>
              <w:pStyle w:val="gemTab9pt"/>
              <w:keepNext/>
              <w:keepLines/>
              <w:rPr>
                <w:lang w:val="en-GB"/>
              </w:rPr>
            </w:pPr>
            <w:r w:rsidRPr="001E6F24">
              <w:rPr>
                <w:lang w:val="en-GB"/>
              </w:rPr>
              <w:t>authS_gemSpec-COS-G2_ecc-with-sha256</w:t>
            </w:r>
            <w:r w:rsidRPr="001E6F24">
              <w:rPr>
                <w:lang w:val="en-GB"/>
              </w:rPr>
              <w:br/>
              <w:t>{1.3.36.3.5.3.1}</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authS_gemSpec-COS-G2_ecc-with-sha256</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1E6F24" w:rsidRDefault="00EC4AB1" w:rsidP="00EC4AB1">
            <w:pPr>
              <w:pStyle w:val="gemTab9pt"/>
              <w:keepNext/>
              <w:keepLines/>
              <w:rPr>
                <w:lang w:val="en-GB"/>
              </w:rPr>
            </w:pPr>
            <w:r w:rsidRPr="001E6F24">
              <w:rPr>
                <w:lang w:val="en-GB"/>
              </w:rPr>
              <w:t>authS_gemSpec-COS-G2_ecc-with-sha384</w:t>
            </w:r>
            <w:r w:rsidRPr="001E6F24">
              <w:rPr>
                <w:lang w:val="en-GB"/>
              </w:rPr>
              <w:br/>
              <w:t>{1.3.36.3.5.3.2}</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authS_gemSpec-COS-G2_ecc-with-sha384</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1E6F24" w:rsidRDefault="00EC4AB1" w:rsidP="00EC4AB1">
            <w:pPr>
              <w:pStyle w:val="gemTab9pt"/>
              <w:keepNext/>
              <w:keepLines/>
              <w:rPr>
                <w:lang w:val="en-GB"/>
              </w:rPr>
            </w:pPr>
            <w:r w:rsidRPr="001E6F24">
              <w:rPr>
                <w:lang w:val="en-GB"/>
              </w:rPr>
              <w:t>authS_gemSpec-COS-G2_ecc-with-sha512</w:t>
            </w:r>
            <w:r w:rsidRPr="001E6F24">
              <w:rPr>
                <w:lang w:val="en-GB"/>
              </w:rPr>
              <w:br/>
              <w:t>{1.3.36.3.5.3.3}</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authS_gemSpec-COS-G2_ecc-with-sha512</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1E6F24" w:rsidRDefault="00EC4AB1" w:rsidP="00EC4AB1">
            <w:pPr>
              <w:pStyle w:val="gemTab9pt"/>
              <w:keepNext/>
              <w:keepLines/>
              <w:rPr>
                <w:lang w:val="en-GB"/>
              </w:rPr>
            </w:pPr>
            <w:r w:rsidRPr="001E6F24">
              <w:rPr>
                <w:lang w:val="en-GB"/>
              </w:rPr>
              <w:t>authS_ISO9796-2Withrsa_sha256_mutual</w:t>
            </w:r>
            <w:r w:rsidRPr="001E6F24">
              <w:rPr>
                <w:lang w:val="en-GB"/>
              </w:rPr>
              <w:br/>
              <w:t>{1.3.36.3.5.2.4}</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authS_ISO9796-2Withrsa_sha256_mutual</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D71180" w:rsidRDefault="00EC4AB1" w:rsidP="00EC4AB1">
            <w:pPr>
              <w:pStyle w:val="gemTab9pt"/>
              <w:keepNext/>
              <w:keepLines/>
            </w:pPr>
            <w:r w:rsidRPr="00D71180">
              <w:t>ecdsa-with-SHA256</w:t>
            </w:r>
            <w:r w:rsidRPr="00D71180">
              <w:br/>
              <w:t>{1.2.840.10045.4.3.2}</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ecdsa-with-SHA256</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D71180" w:rsidRDefault="00EC4AB1" w:rsidP="00EC4AB1">
            <w:pPr>
              <w:pStyle w:val="gemTab9pt"/>
              <w:keepNext/>
              <w:keepLines/>
            </w:pPr>
            <w:r w:rsidRPr="00D71180">
              <w:t>ecdsa-with-SHA384</w:t>
            </w:r>
            <w:r w:rsidRPr="00D71180">
              <w:br/>
              <w:t>{1.2.840.10045.4.3.3}</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ecdsa-with-SHA384</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D71180" w:rsidRDefault="00EC4AB1" w:rsidP="00EC4AB1">
            <w:pPr>
              <w:pStyle w:val="gemTab9pt"/>
              <w:keepNext/>
              <w:keepLines/>
            </w:pPr>
            <w:r w:rsidRPr="00D71180">
              <w:t>ecdsa-with-SHA512</w:t>
            </w:r>
            <w:r w:rsidRPr="00D71180">
              <w:br/>
              <w:t>{1.2.840.10045.4.3.4}</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ecdsa-with-SHA512</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1E6F24" w:rsidRDefault="00EC4AB1" w:rsidP="00EC4AB1">
            <w:pPr>
              <w:pStyle w:val="gemTab9pt"/>
              <w:keepNext/>
              <w:keepLines/>
              <w:rPr>
                <w:lang w:val="en-GB"/>
              </w:rPr>
            </w:pPr>
            <w:r w:rsidRPr="001E6F24">
              <w:rPr>
                <w:lang w:val="en-GB"/>
              </w:rPr>
              <w:t>id-ELC-shared-secret-calculation</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id-ELC-shared-secret-calculation</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D71180" w:rsidRDefault="00EC4AB1" w:rsidP="00EC4AB1">
            <w:pPr>
              <w:pStyle w:val="gemTab9pt"/>
              <w:keepNext/>
              <w:keepLines/>
            </w:pPr>
            <w:r w:rsidRPr="00D71180">
              <w:t>id-RSAES-OAEP</w:t>
            </w:r>
            <w:r w:rsidRPr="00D71180">
              <w:br/>
              <w:t>{1.2.840.113549.1.1.7}</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id-RSAES-OAEP</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D71180" w:rsidRDefault="00EC4AB1" w:rsidP="00EC4AB1">
            <w:pPr>
              <w:pStyle w:val="gemTab9pt"/>
              <w:keepNext/>
              <w:keepLines/>
            </w:pPr>
            <w:r w:rsidRPr="00D71180">
              <w:t>rsaEncryption</w:t>
            </w:r>
            <w:r w:rsidRPr="00D71180">
              <w:br/>
              <w:t>{1.2.840.113549.1.1.1}</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rsaEncryption</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738" w:type="dxa"/>
            <w:shd w:val="clear" w:color="auto" w:fill="auto"/>
            <w:vAlign w:val="center"/>
          </w:tcPr>
          <w:p w:rsidR="00EC4AB1" w:rsidRPr="00D71180" w:rsidRDefault="00EC4AB1" w:rsidP="00EC4AB1">
            <w:pPr>
              <w:pStyle w:val="gemTab9pt"/>
              <w:keepLines/>
            </w:pPr>
            <w:r w:rsidRPr="00D71180">
              <w:t>sigS_ISO9796-2Withrsa_sha256</w:t>
            </w:r>
            <w:r w:rsidRPr="00D71180">
              <w:br/>
              <w:t>{1.3.36.3.4.2.2.4}</w:t>
            </w:r>
          </w:p>
        </w:tc>
        <w:tc>
          <w:tcPr>
            <w:tcW w:w="5280" w:type="dxa"/>
            <w:shd w:val="clear" w:color="auto" w:fill="auto"/>
            <w:vAlign w:val="center"/>
          </w:tcPr>
          <w:p w:rsidR="00EC4AB1" w:rsidRPr="001E6F24" w:rsidRDefault="00EC4AB1" w:rsidP="00EC4AB1">
            <w:pPr>
              <w:pStyle w:val="afiXML"/>
              <w:rPr>
                <w:lang w:val="en-GB"/>
              </w:rPr>
            </w:pPr>
            <w:r w:rsidRPr="001E6F24">
              <w:rPr>
                <w:lang w:val="en-GB"/>
              </w:rPr>
              <w:t>&lt;attribute id="oid"&gt;</w:t>
            </w:r>
          </w:p>
          <w:p w:rsidR="00EC4AB1" w:rsidRPr="001E6F24" w:rsidRDefault="00EC4AB1" w:rsidP="00EC4AB1">
            <w:pPr>
              <w:pStyle w:val="afiXML"/>
              <w:rPr>
                <w:lang w:val="en-GB"/>
              </w:rPr>
            </w:pPr>
            <w:r w:rsidRPr="001E6F24">
              <w:rPr>
                <w:lang w:val="en-GB"/>
              </w:rPr>
              <w:t xml:space="preserve">   sigS_ISO9796-2Withrsa_sha256</w:t>
            </w:r>
          </w:p>
          <w:p w:rsidR="00EC4AB1" w:rsidRPr="001E6F24" w:rsidRDefault="00EC4AB1" w:rsidP="00EC4AB1">
            <w:pPr>
              <w:pStyle w:val="afiXML"/>
              <w:rPr>
                <w:lang w:val="en-GB"/>
              </w:rPr>
            </w:pPr>
            <w:r w:rsidRPr="001E6F24">
              <w:rPr>
                <w:lang w:val="en-GB"/>
              </w:rPr>
              <w:t>&lt;/attribute&gt;</w:t>
            </w:r>
          </w:p>
        </w:tc>
      </w:tr>
    </w:tbl>
    <w:p w:rsidR="00EC4AB1" w:rsidRPr="00D71180" w:rsidRDefault="00EC4AB1" w:rsidP="00157BB4">
      <w:pPr>
        <w:pStyle w:val="berschrift3"/>
      </w:pPr>
      <w:bookmarkStart w:id="453" w:name="_Ref359941664"/>
      <w:bookmarkStart w:id="454" w:name="_Toc359945280"/>
      <w:bookmarkStart w:id="455" w:name="_Toc501701474"/>
      <w:r w:rsidRPr="00D71180">
        <w:t>XML-Darstellung von persistentPublicKeyList</w:t>
      </w:r>
      <w:bookmarkEnd w:id="453"/>
      <w:bookmarkEnd w:id="454"/>
      <w:bookmarkEnd w:id="455"/>
    </w:p>
    <w:p w:rsidR="00EC4AB1" w:rsidRPr="00D71180" w:rsidRDefault="00EC4AB1" w:rsidP="00EC4AB1">
      <w:pPr>
        <w:pStyle w:val="gemStandard"/>
      </w:pPr>
      <w:r w:rsidRPr="00D71180">
        <w:t>Im Rahmen der Objektsystemspezifikation fehlt dieses Attribut. Öffentliche Schlüsselo</w:t>
      </w:r>
      <w:r w:rsidRPr="00D71180">
        <w:t>b</w:t>
      </w:r>
      <w:r w:rsidRPr="00D71180">
        <w:t xml:space="preserve">jekte, die persistent zu speichern sind, werden als </w:t>
      </w:r>
      <w:r w:rsidRPr="00D71180">
        <w:rPr>
          <w:rFonts w:ascii="Courier New" w:hAnsi="Courier New" w:cs="Courier New"/>
        </w:rPr>
        <w:t>child</w:t>
      </w:r>
      <w:r w:rsidRPr="00D71180">
        <w:t xml:space="preserve"> im Attribut </w:t>
      </w:r>
      <w:r w:rsidRPr="00D71180">
        <w:rPr>
          <w:rFonts w:ascii="Courier New" w:hAnsi="Courier New" w:cs="Courier New"/>
        </w:rPr>
        <w:t>children</w:t>
      </w:r>
      <w:r w:rsidRPr="00D71180">
        <w:t xml:space="preserve"> eines Ordners abgelegt (siehe </w:t>
      </w:r>
      <w:r w:rsidRPr="00D71180">
        <w:fldChar w:fldCharType="begin"/>
      </w:r>
      <w:r w:rsidRPr="00D71180">
        <w:instrText xml:space="preserve"> REF _Ref362425964 \r \h  \* MERGEFORMAT </w:instrText>
      </w:r>
      <w:r w:rsidRPr="00D71180">
        <w:fldChar w:fldCharType="separate"/>
      </w:r>
      <w:r>
        <w:t>6.2.13.1</w:t>
      </w:r>
      <w:r w:rsidRPr="00D71180">
        <w:fldChar w:fldCharType="end"/>
      </w:r>
      <w:r w:rsidRPr="00D71180">
        <w:t>).</w:t>
      </w:r>
    </w:p>
    <w:p w:rsidR="00EC4AB1" w:rsidRPr="00D71180" w:rsidRDefault="00EC4AB1" w:rsidP="00EC4AB1">
      <w:pPr>
        <w:pStyle w:val="gemStandard"/>
        <w:rPr>
          <w:szCs w:val="22"/>
        </w:rPr>
      </w:pPr>
      <w:bookmarkStart w:id="456" w:name="_Ref359941034"/>
      <w:r w:rsidRPr="00D71180">
        <w:rPr>
          <w:szCs w:val="22"/>
        </w:rPr>
        <w:t xml:space="preserve">An der Schnittstelle des Wrappers gilt für das Attribut </w:t>
      </w:r>
      <w:r w:rsidRPr="00D71180">
        <w:rPr>
          <w:i/>
        </w:rPr>
        <w:t>persistentPublicKeyList</w:t>
      </w:r>
      <w:r w:rsidRPr="00D71180">
        <w:rPr>
          <w:szCs w:val="22"/>
        </w:rPr>
        <w:t xml:space="preserve"> folgende Darstellung:</w:t>
      </w:r>
    </w:p>
    <w:p w:rsidR="00EC4AB1" w:rsidRPr="00D71180" w:rsidRDefault="00EC4AB1" w:rsidP="00EC4AB1">
      <w:pPr>
        <w:pStyle w:val="afiXML"/>
        <w:rPr>
          <w:lang w:val="en-GB"/>
        </w:rPr>
      </w:pPr>
      <w:r w:rsidRPr="00D71180">
        <w:t xml:space="preserve">   </w:t>
      </w:r>
      <w:r w:rsidRPr="00D71180">
        <w:rPr>
          <w:lang w:val="en-GB"/>
        </w:rPr>
        <w:t>&lt;attribute id="persistentPublicKeyList"&gt;</w:t>
      </w:r>
    </w:p>
    <w:p w:rsidR="00EC4AB1" w:rsidRPr="00D71180" w:rsidRDefault="00EC4AB1" w:rsidP="00EC4AB1">
      <w:pPr>
        <w:pStyle w:val="afiXML"/>
        <w:rPr>
          <w:lang w:val="en-GB"/>
        </w:rPr>
      </w:pPr>
      <w:r w:rsidRPr="00D71180">
        <w:rPr>
          <w:lang w:val="en-GB"/>
        </w:rPr>
        <w:t xml:space="preserve">     &lt;objectLocator&gt;HEX&lt;/objectLocator&gt;</w:t>
      </w:r>
    </w:p>
    <w:p w:rsidR="00EC4AB1" w:rsidRPr="00D71180" w:rsidRDefault="00EC4AB1" w:rsidP="00EC4AB1">
      <w:pPr>
        <w:pStyle w:val="afiXML"/>
      </w:pPr>
      <w:r w:rsidRPr="00D71180">
        <w:rPr>
          <w:lang w:val="en-GB"/>
        </w:rPr>
        <w:t xml:space="preserve">     </w:t>
      </w:r>
      <w:r w:rsidRPr="00D71180">
        <w:t>...</w:t>
      </w:r>
    </w:p>
    <w:p w:rsidR="00EC4AB1" w:rsidRPr="00D71180" w:rsidRDefault="00EC4AB1" w:rsidP="00EC4AB1">
      <w:pPr>
        <w:pStyle w:val="afiXML"/>
      </w:pPr>
      <w:r w:rsidRPr="00D71180">
        <w:t xml:space="preserve">   &lt;/attribute&gt;</w:t>
      </w:r>
    </w:p>
    <w:p w:rsidR="00EC4AB1" w:rsidRDefault="00EC4AB1" w:rsidP="00EC4AB1">
      <w:pPr>
        <w:pStyle w:val="gemStandard"/>
      </w:pPr>
      <w:r w:rsidRPr="00D71180">
        <w:t xml:space="preserve">Das Attribut </w:t>
      </w:r>
      <w:r w:rsidRPr="00D71180">
        <w:rPr>
          <w:i/>
        </w:rPr>
        <w:t>persistentP</w:t>
      </w:r>
      <w:r w:rsidRPr="00D71180">
        <w:rPr>
          <w:i/>
        </w:rPr>
        <w:t>ublicKeyList</w:t>
      </w:r>
      <w:r w:rsidRPr="00D71180">
        <w:t xml:space="preserve"> enthält keinen, einen oder mehrere Knoten </w:t>
      </w:r>
      <w:r w:rsidRPr="00D71180">
        <w:rPr>
          <w:rFonts w:ascii="Courier New" w:hAnsi="Courier New" w:cs="Courier New"/>
        </w:rPr>
        <w:t>objec</w:t>
      </w:r>
      <w:r w:rsidRPr="00D71180">
        <w:rPr>
          <w:rFonts w:ascii="Courier New" w:hAnsi="Courier New" w:cs="Courier New"/>
        </w:rPr>
        <w:t>t</w:t>
      </w:r>
      <w:r w:rsidRPr="00D71180">
        <w:rPr>
          <w:rFonts w:ascii="Courier New" w:hAnsi="Courier New" w:cs="Courier New"/>
        </w:rPr>
        <w:t>Locator</w:t>
      </w:r>
      <w:r w:rsidRPr="00D71180">
        <w:t xml:space="preserve"> und jeder Knoten </w:t>
      </w:r>
      <w:r w:rsidRPr="00D71180">
        <w:rPr>
          <w:rFonts w:ascii="Courier New" w:hAnsi="Courier New" w:cs="Courier New"/>
        </w:rPr>
        <w:t>objec</w:t>
      </w:r>
      <w:r w:rsidRPr="00D71180">
        <w:rPr>
          <w:rFonts w:ascii="Courier New" w:hAnsi="Courier New" w:cs="Courier New"/>
        </w:rPr>
        <w:t>t</w:t>
      </w:r>
      <w:r w:rsidRPr="00D71180">
        <w:rPr>
          <w:rFonts w:ascii="Courier New" w:hAnsi="Courier New" w:cs="Courier New"/>
        </w:rPr>
        <w:t>Locator</w:t>
      </w:r>
      <w:r w:rsidRPr="00D71180">
        <w:t xml:space="preserve"> enthält</w:t>
      </w:r>
      <w:r w:rsidRPr="00D71180">
        <w:t xml:space="preserve"> eine DER TLV </w:t>
      </w:r>
      <w:r>
        <w:t>c</w:t>
      </w:r>
      <w:r w:rsidRPr="00D71180">
        <w:t xml:space="preserve">odierte Referenz </w:t>
      </w:r>
      <w:r w:rsidRPr="005F21D3">
        <w:t xml:space="preserve">auf ein öffentliches Schlüsselobjekt, welche unverändert als Parameter in der Methode </w:t>
      </w:r>
      <w:r w:rsidRPr="001B5098">
        <w:rPr>
          <w:rFonts w:ascii="Courier New" w:hAnsi="Courier New" w:cs="Courier New"/>
        </w:rPr>
        <w:t>getInformation</w:t>
      </w:r>
      <w:r w:rsidRPr="001B5098">
        <w:t xml:space="preserve"> (...) aus </w:t>
      </w:r>
      <w:r w:rsidRPr="001B5098">
        <w:fldChar w:fldCharType="begin"/>
      </w:r>
      <w:r w:rsidRPr="001B5098">
        <w:instrText xml:space="preserve"> REF _Ref373840376 \w \h  \* MERGEFORMAT </w:instrText>
      </w:r>
      <w:r w:rsidRPr="001B5098">
        <w:fldChar w:fldCharType="separate"/>
      </w:r>
      <w:r>
        <w:t>3.1</w:t>
      </w:r>
      <w:r w:rsidRPr="001B5098">
        <w:fldChar w:fldCharType="end"/>
      </w:r>
      <w:r w:rsidRPr="001B5098">
        <w:t xml:space="preserve"> verwendbar ist.</w:t>
      </w:r>
    </w:p>
    <w:p w:rsidR="00EC4AB1" w:rsidRPr="00762B32" w:rsidRDefault="00EC4AB1" w:rsidP="00EC4AB1">
      <w:pPr>
        <w:pStyle w:val="gemStandard"/>
      </w:pPr>
      <w:r w:rsidRPr="00732413">
        <w:t xml:space="preserve">Das Attribut </w:t>
      </w:r>
      <w:r w:rsidRPr="00732413">
        <w:rPr>
          <w:i/>
        </w:rPr>
        <w:t>persistentPublicKeyList</w:t>
      </w:r>
      <w:r w:rsidRPr="00732413">
        <w:t xml:space="preserve"> enthält für jedes persistent gespeicherte öffentliche Schlüsselobjekt einen Knoten </w:t>
      </w:r>
      <w:r w:rsidRPr="00732413">
        <w:rPr>
          <w:rFonts w:ascii="Courier New" w:hAnsi="Courier New" w:cs="Courier New"/>
        </w:rPr>
        <w:t>objectLocator</w:t>
      </w:r>
      <w:r w:rsidRPr="00732413">
        <w:t>.</w:t>
      </w:r>
    </w:p>
    <w:p w:rsidR="00EC4AB1" w:rsidRPr="00D71180" w:rsidRDefault="00EC4AB1" w:rsidP="00157BB4">
      <w:pPr>
        <w:pStyle w:val="berschrift3"/>
      </w:pPr>
      <w:bookmarkStart w:id="457" w:name="_Ref353801398"/>
      <w:bookmarkStart w:id="458" w:name="_Toc359945281"/>
      <w:bookmarkStart w:id="459" w:name="_Toc501701475"/>
      <w:bookmarkEnd w:id="456"/>
      <w:r w:rsidRPr="00D71180">
        <w:lastRenderedPageBreak/>
        <w:t xml:space="preserve">XML-Darstellung von </w:t>
      </w:r>
      <w:r w:rsidRPr="00D71180">
        <w:rPr>
          <w:i/>
        </w:rPr>
        <w:t>passwordReference</w:t>
      </w:r>
      <w:bookmarkEnd w:id="457"/>
      <w:bookmarkEnd w:id="458"/>
      <w:bookmarkEnd w:id="459"/>
    </w:p>
    <w:p w:rsidR="00EC4AB1" w:rsidRPr="00D71180" w:rsidRDefault="00EC4AB1" w:rsidP="00EC4AB1">
      <w:pPr>
        <w:pStyle w:val="gemStandard"/>
      </w:pPr>
      <w:r w:rsidRPr="00D71180">
        <w:t xml:space="preserve">Im Rahmen einer Objektsystemspezifikation wird ein Attribut </w:t>
      </w:r>
      <w:r w:rsidRPr="00D71180">
        <w:rPr>
          <w:i/>
        </w:rPr>
        <w:t>passwordReference</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id="passwordReference"&gt;HEX{1}&lt;/attribute&gt;</w:t>
      </w:r>
    </w:p>
    <w:p w:rsidR="00EC4AB1" w:rsidRPr="00D71180" w:rsidRDefault="00EC4AB1" w:rsidP="00EC4AB1">
      <w:pPr>
        <w:pStyle w:val="gemStandard"/>
      </w:pPr>
      <w:r w:rsidRPr="00D71180">
        <w:t xml:space="preserve">An der Schnittstelle des Wrappers gilt für das Attribut </w:t>
      </w:r>
      <w:r w:rsidRPr="00D71180">
        <w:rPr>
          <w:i/>
        </w:rPr>
        <w:t>passwordReference</w:t>
      </w:r>
      <w:r w:rsidRPr="00D71180">
        <w:t xml:space="preserve"> dieselbe Da</w:t>
      </w:r>
      <w:r w:rsidRPr="00D71180">
        <w:t>r</w:t>
      </w:r>
      <w:r w:rsidRPr="00D71180">
        <w:t>stellung wie in der Objektsystemspezifikation.</w:t>
      </w:r>
    </w:p>
    <w:p w:rsidR="00EC4AB1" w:rsidRPr="00D71180" w:rsidRDefault="00EC4AB1" w:rsidP="00157BB4">
      <w:pPr>
        <w:pStyle w:val="berschrift3"/>
      </w:pPr>
      <w:bookmarkStart w:id="460" w:name="_Toc359945282"/>
      <w:bookmarkStart w:id="461" w:name="_Ref360180726"/>
      <w:bookmarkStart w:id="462" w:name="_Ref362712935"/>
      <w:bookmarkStart w:id="463" w:name="_Toc501701476"/>
      <w:r w:rsidRPr="00D71180">
        <w:t xml:space="preserve">XML-Darstellung von </w:t>
      </w:r>
      <w:r w:rsidRPr="00D71180">
        <w:rPr>
          <w:i/>
        </w:rPr>
        <w:t>pointInTime</w:t>
      </w:r>
      <w:bookmarkEnd w:id="460"/>
      <w:bookmarkEnd w:id="461"/>
      <w:bookmarkEnd w:id="462"/>
      <w:bookmarkEnd w:id="463"/>
    </w:p>
    <w:p w:rsidR="00EC4AB1" w:rsidRPr="00D71180" w:rsidRDefault="00EC4AB1" w:rsidP="00EC4AB1">
      <w:pPr>
        <w:pStyle w:val="gemStandard"/>
      </w:pPr>
      <w:r w:rsidRPr="00D71180">
        <w:t xml:space="preserve">Im Rahmen einer Objektsystemspezifikation wird ein Attribut </w:t>
      </w:r>
      <w:r w:rsidRPr="00D71180">
        <w:rPr>
          <w:i/>
        </w:rPr>
        <w:t>pointInTime</w:t>
      </w:r>
      <w:r w:rsidRPr="00D71180">
        <w:t xml:space="preserve"> wie folgt darg</w:t>
      </w:r>
      <w:r w:rsidRPr="00D71180">
        <w:t>e</w:t>
      </w:r>
      <w:r w:rsidRPr="00D71180">
        <w:t>stellt:</w:t>
      </w:r>
    </w:p>
    <w:p w:rsidR="00EC4AB1" w:rsidRPr="00F71974" w:rsidRDefault="00EC4AB1" w:rsidP="00EC4AB1">
      <w:pPr>
        <w:pStyle w:val="afiXML"/>
        <w:rPr>
          <w:lang w:val="en-GB"/>
        </w:rPr>
      </w:pPr>
      <w:r w:rsidRPr="00D71180">
        <w:t xml:space="preserve">   </w:t>
      </w:r>
      <w:r w:rsidRPr="00F71974">
        <w:rPr>
          <w:lang w:val="en-GB"/>
        </w:rPr>
        <w:t>&lt;attribute id="pointInTime"&gt;Date&lt;/attribute&gt;</w:t>
      </w:r>
    </w:p>
    <w:p w:rsidR="00EC4AB1" w:rsidRPr="00D71180" w:rsidRDefault="00EC4AB1" w:rsidP="00EC4AB1">
      <w:pPr>
        <w:pStyle w:val="gemStandard"/>
      </w:pPr>
      <w:r w:rsidRPr="00D71180">
        <w:t xml:space="preserve">An der Schnittstelle des Wrappers gilt für das Attribut </w:t>
      </w:r>
      <w:r w:rsidRPr="00D71180">
        <w:rPr>
          <w:i/>
        </w:rPr>
        <w:t>pointInTime</w:t>
      </w:r>
      <w:r w:rsidRPr="00D71180">
        <w:t xml:space="preserve"> dieselbe Darstellung wie in der O</w:t>
      </w:r>
      <w:r w:rsidRPr="00D71180">
        <w:t>b</w:t>
      </w:r>
      <w:r w:rsidRPr="00D71180">
        <w:t>jektsystemspezifikation.</w:t>
      </w:r>
    </w:p>
    <w:p w:rsidR="00EC4AB1" w:rsidRPr="00D71180" w:rsidRDefault="00EC4AB1" w:rsidP="00157BB4">
      <w:pPr>
        <w:pStyle w:val="berschrift3"/>
      </w:pPr>
      <w:bookmarkStart w:id="464" w:name="_Ref351626802"/>
      <w:bookmarkStart w:id="465" w:name="_Toc359945283"/>
      <w:bookmarkStart w:id="466" w:name="_Toc501701477"/>
      <w:r w:rsidRPr="00D71180">
        <w:t>XML-Darstellung von positionLogicalEndOfFile</w:t>
      </w:r>
      <w:bookmarkEnd w:id="464"/>
      <w:bookmarkEnd w:id="465"/>
      <w:bookmarkEnd w:id="466"/>
    </w:p>
    <w:p w:rsidR="00EC4AB1" w:rsidRPr="00D71180" w:rsidRDefault="00EC4AB1" w:rsidP="00EC4AB1">
      <w:pPr>
        <w:pStyle w:val="gemStandard"/>
      </w:pPr>
      <w:r w:rsidRPr="00D71180">
        <w:t xml:space="preserve">Im Rahmen einer Objektsystemspezifikation wird ein Attribut </w:t>
      </w:r>
      <w:r w:rsidRPr="00D71180">
        <w:rPr>
          <w:i/>
        </w:rPr>
        <w:t>positionLogicalEndOfFile</w:t>
      </w:r>
      <w:r w:rsidRPr="00D71180">
        <w:t xml:space="preserve"> wie folgt dargestellt:</w:t>
      </w:r>
    </w:p>
    <w:p w:rsidR="00EC4AB1" w:rsidRPr="00F71974" w:rsidRDefault="00EC4AB1" w:rsidP="00EC4AB1">
      <w:pPr>
        <w:pStyle w:val="afiXML"/>
        <w:rPr>
          <w:lang w:val="en-GB"/>
        </w:rPr>
      </w:pPr>
      <w:r w:rsidRPr="00D71180">
        <w:t xml:space="preserve">   </w:t>
      </w:r>
      <w:r w:rsidRPr="00F71974">
        <w:rPr>
          <w:lang w:val="en-GB"/>
        </w:rPr>
        <w:t>&lt;attribute id="positionLogicalEndOfFile"&gt;INTEGER&lt;/attribute</w:t>
      </w:r>
      <w:r w:rsidRPr="00F71974">
        <w:rPr>
          <w:lang w:val="en-GB"/>
        </w:rPr>
        <w:t>&gt;</w:t>
      </w:r>
    </w:p>
    <w:p w:rsidR="00EC4AB1" w:rsidRPr="00D71180" w:rsidRDefault="00EC4AB1" w:rsidP="00EC4AB1">
      <w:pPr>
        <w:pStyle w:val="gemStandard"/>
      </w:pPr>
      <w:r w:rsidRPr="00D71180">
        <w:t xml:space="preserve">An der Schnittstelle des Wrappers gilt für das Attribut </w:t>
      </w:r>
      <w:r w:rsidRPr="00D71180">
        <w:rPr>
          <w:i/>
        </w:rPr>
        <w:t>positionLogicalEndOfFile</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67" w:name="_Ref353976334"/>
      <w:bookmarkStart w:id="468" w:name="_Toc359945284"/>
      <w:bookmarkStart w:id="469" w:name="_Toc501701478"/>
      <w:r w:rsidRPr="00D71180">
        <w:t xml:space="preserve">XML-Darstellung von </w:t>
      </w:r>
      <w:r w:rsidRPr="00D71180">
        <w:rPr>
          <w:i/>
        </w:rPr>
        <w:t>privateElcKey</w:t>
      </w:r>
      <w:bookmarkEnd w:id="467"/>
      <w:bookmarkEnd w:id="468"/>
      <w:bookmarkEnd w:id="469"/>
    </w:p>
    <w:p w:rsidR="00EC4AB1" w:rsidRPr="005F21D3" w:rsidRDefault="00EC4AB1" w:rsidP="00EC4AB1">
      <w:pPr>
        <w:pStyle w:val="gemStandard"/>
      </w:pPr>
      <w:r w:rsidRPr="00D71180">
        <w:t xml:space="preserve">Für die Objektsystemspezifikation gilt: Falls das Attribut </w:t>
      </w:r>
      <w:r w:rsidRPr="00D71180">
        <w:rPr>
          <w:i/>
        </w:rPr>
        <w:t>privateElcKey</w:t>
      </w:r>
      <w:r w:rsidRPr="00D71180">
        <w:t xml:space="preserve"> nicht festgelegt </w:t>
      </w:r>
      <w:r w:rsidRPr="005F21D3">
        <w:t>wird, etwa weil es zu personalisieren ist, dann gilt folgende Darstellung:</w:t>
      </w:r>
    </w:p>
    <w:p w:rsidR="00EC4AB1" w:rsidRPr="005F21D3" w:rsidRDefault="00EC4AB1" w:rsidP="00EC4AB1">
      <w:pPr>
        <w:pStyle w:val="afiXML"/>
        <w:rPr>
          <w:lang w:val="en-GB"/>
        </w:rPr>
      </w:pPr>
      <w:r w:rsidRPr="00B46C7C">
        <w:t xml:space="preserve">   </w:t>
      </w:r>
      <w:r w:rsidRPr="005F21D3">
        <w:rPr>
          <w:lang w:val="en-GB"/>
        </w:rPr>
        <w:t>&lt;attribute id="domainParameterOid"&gt;</w:t>
      </w:r>
      <w:r w:rsidRPr="005F21D3">
        <w:rPr>
          <w:i/>
          <w:lang w:val="en-GB"/>
        </w:rPr>
        <w:t>domainParameter</w:t>
      </w:r>
      <w:r w:rsidRPr="005F21D3">
        <w:rPr>
          <w:lang w:val="en-GB"/>
        </w:rPr>
        <w:t>&lt;/attribute&gt;</w:t>
      </w:r>
    </w:p>
    <w:p w:rsidR="00EC4AB1" w:rsidRPr="005F21D3" w:rsidRDefault="00EC4AB1" w:rsidP="00EC4AB1">
      <w:pPr>
        <w:pStyle w:val="afiXML"/>
        <w:rPr>
          <w:lang w:val="en-GB"/>
        </w:rPr>
      </w:pPr>
      <w:r w:rsidRPr="005F21D3">
        <w:rPr>
          <w:lang w:val="en-GB"/>
        </w:rPr>
        <w:t xml:space="preserve">   &lt;attribute id="privateKey"&gt;AttributeNotSet&lt;/attribute&gt;</w:t>
      </w:r>
    </w:p>
    <w:p w:rsidR="00EC4AB1" w:rsidRPr="005F21D3" w:rsidRDefault="00EC4AB1" w:rsidP="00EC4AB1">
      <w:pPr>
        <w:pStyle w:val="gemStandard"/>
      </w:pPr>
      <w:r w:rsidRPr="005F21D3">
        <w:t xml:space="preserve">Falls das Attribut </w:t>
      </w:r>
      <w:r w:rsidRPr="005F21D3">
        <w:rPr>
          <w:i/>
        </w:rPr>
        <w:t>privateElcKey</w:t>
      </w:r>
      <w:r w:rsidRPr="005F21D3">
        <w:t xml:space="preserve"> in der Objektsystemspezifikation auf einen konkreten Wert festgelegt wird, dann gilt die obige Darstellung.</w:t>
      </w:r>
    </w:p>
    <w:p w:rsidR="00EC4AB1" w:rsidRPr="005F21D3" w:rsidRDefault="00EC4AB1" w:rsidP="00EC4AB1">
      <w:pPr>
        <w:pStyle w:val="afiXML"/>
        <w:rPr>
          <w:lang w:val="en-GB"/>
        </w:rPr>
      </w:pPr>
      <w:r w:rsidRPr="005F21D3">
        <w:t xml:space="preserve">   </w:t>
      </w:r>
      <w:r w:rsidRPr="005F21D3">
        <w:rPr>
          <w:lang w:val="en-GB"/>
        </w:rPr>
        <w:t>&lt;attribute id="domainParameterOid"&gt;</w:t>
      </w:r>
      <w:r w:rsidRPr="005F21D3">
        <w:rPr>
          <w:i/>
          <w:lang w:val="en-GB"/>
        </w:rPr>
        <w:t>domainParameter</w:t>
      </w:r>
      <w:r w:rsidRPr="005F21D3">
        <w:rPr>
          <w:lang w:val="en-GB"/>
        </w:rPr>
        <w:t>&lt;/attribute&gt;</w:t>
      </w:r>
    </w:p>
    <w:p w:rsidR="00EC4AB1" w:rsidRPr="005F21D3" w:rsidRDefault="00EC4AB1" w:rsidP="00EC4AB1">
      <w:pPr>
        <w:pStyle w:val="afiXML"/>
        <w:rPr>
          <w:lang w:val="en-GB"/>
        </w:rPr>
      </w:pPr>
      <w:r w:rsidRPr="005F21D3">
        <w:rPr>
          <w:lang w:val="en-GB"/>
        </w:rPr>
        <w:t xml:space="preserve">   &lt;attribute id="</w:t>
      </w:r>
      <w:r w:rsidRPr="005F21D3">
        <w:rPr>
          <w:rFonts w:cs="Courier New"/>
          <w:lang w:val="en-GB"/>
        </w:rPr>
        <w:t>privateKey</w:t>
      </w:r>
      <w:r w:rsidRPr="005F21D3">
        <w:rPr>
          <w:lang w:val="en-GB"/>
        </w:rPr>
        <w:t>"&gt;INTEGER&lt;/attribute&gt;</w:t>
      </w:r>
    </w:p>
    <w:p w:rsidR="00EC4AB1" w:rsidRPr="00D71180" w:rsidRDefault="00EC4AB1" w:rsidP="00EC4AB1">
      <w:pPr>
        <w:pStyle w:val="gemStandard"/>
      </w:pPr>
      <w:r w:rsidRPr="005F21D3">
        <w:t>Für die Schnittstelle des Wrappers gilt: An der Schnittstelle des Wrappers DARF ein Kn</w:t>
      </w:r>
      <w:r w:rsidRPr="005F21D3">
        <w:t>o</w:t>
      </w:r>
      <w:r w:rsidRPr="00D71180">
        <w:t xml:space="preserve">ten mit der </w:t>
      </w:r>
      <w:r w:rsidRPr="00D71180">
        <w:rPr>
          <w:rFonts w:ascii="Courier New" w:hAnsi="Courier New" w:cs="Courier New"/>
        </w:rPr>
        <w:t>id="privateKey"</w:t>
      </w:r>
      <w:r w:rsidRPr="00D71180">
        <w:t xml:space="preserve"> NICHT enthalten sein. Ansonsten MUSS an der Schnit</w:t>
      </w:r>
      <w:r w:rsidRPr="00D71180">
        <w:t>t</w:t>
      </w:r>
      <w:r w:rsidRPr="00D71180">
        <w:t>stelle des Wrappers dieselbe Darstellung verwenden, wie in der Objektsystemspezifikat</w:t>
      </w:r>
      <w:r w:rsidRPr="00D71180">
        <w:t>i</w:t>
      </w:r>
      <w:r w:rsidRPr="00D71180">
        <w:t>on.</w:t>
      </w:r>
    </w:p>
    <w:p w:rsidR="00EC4AB1" w:rsidRPr="00D71180" w:rsidRDefault="00EC4AB1" w:rsidP="00EC4AB1">
      <w:pPr>
        <w:pStyle w:val="gemStandard"/>
      </w:pPr>
      <w:r w:rsidRPr="00D71180">
        <w:t xml:space="preserve">Mit den Definitionen aus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#8.2.2] werden die Domainparameter der ellipt</w:t>
      </w:r>
      <w:r w:rsidRPr="00D71180">
        <w:t>i</w:t>
      </w:r>
      <w:r w:rsidRPr="00D71180">
        <w:t>schen Kurve wie folgt dargestellt:</w:t>
      </w:r>
    </w:p>
    <w:p w:rsidR="00EC4AB1" w:rsidRPr="00D71180" w:rsidRDefault="00EC4AB1" w:rsidP="00EC4AB1">
      <w:pPr>
        <w:pStyle w:val="Beschriftung"/>
        <w:keepNext/>
      </w:pPr>
      <w:bookmarkStart w:id="470" w:name="_Ref354648931"/>
      <w:bookmarkStart w:id="471" w:name="_Toc458003877"/>
      <w:r w:rsidRPr="00D71180">
        <w:t xml:space="preserve">Tabelle </w:t>
      </w:r>
      <w:r w:rsidRPr="00D71180">
        <w:fldChar w:fldCharType="begin"/>
      </w:r>
      <w:r w:rsidRPr="00D71180">
        <w:instrText xml:space="preserve"> SEQ Tabelle \* ARABIC </w:instrText>
      </w:r>
      <w:r w:rsidRPr="00D71180">
        <w:fldChar w:fldCharType="separate"/>
      </w:r>
      <w:r>
        <w:rPr>
          <w:noProof/>
        </w:rPr>
        <w:t>49</w:t>
      </w:r>
      <w:r w:rsidRPr="00D71180">
        <w:fldChar w:fldCharType="end"/>
      </w:r>
      <w:bookmarkEnd w:id="470"/>
      <w:r w:rsidRPr="00D71180">
        <w:t>: XML-Darstellung der Domainparameter</w:t>
      </w:r>
      <w:bookmarkEnd w:id="47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20"/>
      </w:tblGrid>
      <w:tr w:rsidR="00EC4AB1" w:rsidRPr="001E6F24" w:rsidTr="00EC4AB1">
        <w:tc>
          <w:tcPr>
            <w:tcW w:w="1908" w:type="dxa"/>
            <w:shd w:val="clear" w:color="auto" w:fill="E0E0E0"/>
          </w:tcPr>
          <w:p w:rsidR="00EC4AB1" w:rsidRPr="001E6F24" w:rsidRDefault="00EC4AB1" w:rsidP="00EC4AB1">
            <w:pPr>
              <w:pStyle w:val="gemTab9pt"/>
              <w:keepNext/>
              <w:keepLines/>
              <w:rPr>
                <w:b/>
                <w:i/>
                <w:lang w:val="en-GB"/>
              </w:rPr>
            </w:pPr>
            <w:r w:rsidRPr="001E6F24">
              <w:rPr>
                <w:b/>
                <w:i/>
                <w:lang w:val="en-GB"/>
              </w:rPr>
              <w:t>domainParam</w:t>
            </w:r>
            <w:r w:rsidRPr="001E6F24">
              <w:rPr>
                <w:b/>
                <w:i/>
                <w:lang w:val="en-GB"/>
              </w:rPr>
              <w:t>e</w:t>
            </w:r>
            <w:r w:rsidRPr="001E6F24">
              <w:rPr>
                <w:b/>
                <w:i/>
                <w:lang w:val="en-GB"/>
              </w:rPr>
              <w:t>ter</w:t>
            </w:r>
          </w:p>
        </w:tc>
        <w:tc>
          <w:tcPr>
            <w:tcW w:w="7020" w:type="dxa"/>
            <w:shd w:val="clear" w:color="auto" w:fill="E0E0E0"/>
            <w:vAlign w:val="center"/>
          </w:tcPr>
          <w:p w:rsidR="00EC4AB1" w:rsidRPr="001E6F24" w:rsidRDefault="00EC4AB1" w:rsidP="00EC4AB1">
            <w:pPr>
              <w:pStyle w:val="gemTab9pt"/>
              <w:keepNext/>
              <w:keepLines/>
              <w:jc w:val="center"/>
              <w:rPr>
                <w:b/>
              </w:rPr>
            </w:pPr>
            <w:r w:rsidRPr="001E6F24">
              <w:rPr>
                <w:b/>
              </w:rPr>
              <w:t>XML-Darste</w:t>
            </w:r>
            <w:r w:rsidRPr="001E6F24">
              <w:rPr>
                <w:b/>
              </w:rPr>
              <w:t>l</w:t>
            </w:r>
            <w:r w:rsidRPr="001E6F24">
              <w:rPr>
                <w:b/>
              </w:rPr>
              <w:t>lung</w:t>
            </w:r>
          </w:p>
        </w:tc>
      </w:tr>
      <w:tr w:rsidR="00EC4AB1" w:rsidRPr="001E6F24" w:rsidTr="00EC4AB1">
        <w:tc>
          <w:tcPr>
            <w:tcW w:w="1908" w:type="dxa"/>
            <w:shd w:val="clear" w:color="auto" w:fill="auto"/>
          </w:tcPr>
          <w:p w:rsidR="00EC4AB1" w:rsidRPr="00D71180" w:rsidRDefault="00EC4AB1" w:rsidP="00EC4AB1">
            <w:pPr>
              <w:pStyle w:val="gemTab9pt"/>
              <w:keepNext/>
              <w:keepLines/>
            </w:pPr>
            <w:r w:rsidRPr="00D71180">
              <w:t>ansix9p256r1</w:t>
            </w:r>
          </w:p>
        </w:tc>
        <w:tc>
          <w:tcPr>
            <w:tcW w:w="7020" w:type="dxa"/>
            <w:shd w:val="clear" w:color="auto" w:fill="auto"/>
            <w:vAlign w:val="center"/>
          </w:tcPr>
          <w:p w:rsidR="00EC4AB1" w:rsidRPr="001E6F24" w:rsidRDefault="00EC4AB1" w:rsidP="00EC4AB1">
            <w:pPr>
              <w:pStyle w:val="afiXML"/>
              <w:rPr>
                <w:lang w:val="en-GB"/>
              </w:rPr>
            </w:pPr>
            <w:r w:rsidRPr="001E6F24">
              <w:rPr>
                <w:lang w:val="en-GB"/>
              </w:rPr>
              <w:t>&lt;attribute id="domainParameterOid"&gt;ansix9p256r1&lt;/attribute&gt;</w:t>
            </w:r>
          </w:p>
        </w:tc>
      </w:tr>
      <w:tr w:rsidR="00EC4AB1" w:rsidRPr="001E6F24" w:rsidTr="00EC4AB1">
        <w:tc>
          <w:tcPr>
            <w:tcW w:w="1908" w:type="dxa"/>
            <w:shd w:val="clear" w:color="auto" w:fill="auto"/>
          </w:tcPr>
          <w:p w:rsidR="00EC4AB1" w:rsidRPr="00D71180" w:rsidRDefault="00EC4AB1" w:rsidP="00EC4AB1">
            <w:pPr>
              <w:pStyle w:val="gemTab9pt"/>
              <w:keepNext/>
              <w:keepLines/>
            </w:pPr>
            <w:r w:rsidRPr="00D71180">
              <w:t>ansix9p384r1</w:t>
            </w:r>
          </w:p>
        </w:tc>
        <w:tc>
          <w:tcPr>
            <w:tcW w:w="7020" w:type="dxa"/>
            <w:shd w:val="clear" w:color="auto" w:fill="auto"/>
            <w:vAlign w:val="center"/>
          </w:tcPr>
          <w:p w:rsidR="00EC4AB1" w:rsidRPr="001E6F24" w:rsidRDefault="00EC4AB1" w:rsidP="00EC4AB1">
            <w:pPr>
              <w:pStyle w:val="afiXML"/>
              <w:rPr>
                <w:lang w:val="en-GB"/>
              </w:rPr>
            </w:pPr>
            <w:r w:rsidRPr="001E6F24">
              <w:rPr>
                <w:lang w:val="en-GB"/>
              </w:rPr>
              <w:t>&lt;attribute id="domainParameterOid"&gt;ansix9p384r1&lt;/attribute</w:t>
            </w:r>
            <w:r w:rsidRPr="001E6F24">
              <w:rPr>
                <w:lang w:val="en-GB"/>
              </w:rPr>
              <w:t>&gt;</w:t>
            </w:r>
          </w:p>
        </w:tc>
      </w:tr>
      <w:tr w:rsidR="00EC4AB1" w:rsidRPr="001E6F24" w:rsidTr="00EC4AB1">
        <w:tc>
          <w:tcPr>
            <w:tcW w:w="1908" w:type="dxa"/>
            <w:shd w:val="clear" w:color="auto" w:fill="auto"/>
          </w:tcPr>
          <w:p w:rsidR="00EC4AB1" w:rsidRPr="00D71180" w:rsidRDefault="00EC4AB1" w:rsidP="00EC4AB1">
            <w:pPr>
              <w:pStyle w:val="gemTab9pt"/>
              <w:keepNext/>
              <w:keepLines/>
            </w:pPr>
            <w:r w:rsidRPr="00D71180">
              <w:t>brainpoolP256r1</w:t>
            </w:r>
          </w:p>
        </w:tc>
        <w:tc>
          <w:tcPr>
            <w:tcW w:w="7020" w:type="dxa"/>
            <w:shd w:val="clear" w:color="auto" w:fill="auto"/>
            <w:vAlign w:val="center"/>
          </w:tcPr>
          <w:p w:rsidR="00EC4AB1" w:rsidRPr="001E6F24" w:rsidRDefault="00EC4AB1" w:rsidP="00EC4AB1">
            <w:pPr>
              <w:pStyle w:val="afiXML"/>
              <w:rPr>
                <w:lang w:val="en-GB"/>
              </w:rPr>
            </w:pPr>
            <w:r w:rsidRPr="001E6F24">
              <w:rPr>
                <w:lang w:val="en-GB"/>
              </w:rPr>
              <w:t>&lt;attribute id="domainParameterOid"&gt;brainpoolP256r1&lt;/attribute&gt;</w:t>
            </w:r>
          </w:p>
        </w:tc>
      </w:tr>
      <w:tr w:rsidR="00EC4AB1" w:rsidRPr="001E6F24" w:rsidTr="00EC4AB1">
        <w:tc>
          <w:tcPr>
            <w:tcW w:w="1908" w:type="dxa"/>
            <w:shd w:val="clear" w:color="auto" w:fill="auto"/>
          </w:tcPr>
          <w:p w:rsidR="00EC4AB1" w:rsidRPr="00D71180" w:rsidRDefault="00EC4AB1" w:rsidP="00EC4AB1">
            <w:pPr>
              <w:pStyle w:val="gemTab9pt"/>
              <w:keepNext/>
              <w:keepLines/>
            </w:pPr>
            <w:r w:rsidRPr="00D71180">
              <w:t>brainpoolP384r1</w:t>
            </w:r>
          </w:p>
        </w:tc>
        <w:tc>
          <w:tcPr>
            <w:tcW w:w="7020" w:type="dxa"/>
            <w:shd w:val="clear" w:color="auto" w:fill="auto"/>
            <w:vAlign w:val="center"/>
          </w:tcPr>
          <w:p w:rsidR="00EC4AB1" w:rsidRPr="001E6F24" w:rsidRDefault="00EC4AB1" w:rsidP="00EC4AB1">
            <w:pPr>
              <w:pStyle w:val="afiXML"/>
              <w:rPr>
                <w:lang w:val="en-GB"/>
              </w:rPr>
            </w:pPr>
            <w:r w:rsidRPr="001E6F24">
              <w:rPr>
                <w:lang w:val="en-GB"/>
              </w:rPr>
              <w:t>&lt;attribute id="domainParameterOid"&gt;brainpoolP384r1&lt;/attribute&gt;</w:t>
            </w:r>
          </w:p>
        </w:tc>
      </w:tr>
      <w:tr w:rsidR="00EC4AB1" w:rsidRPr="001E6F24" w:rsidTr="00EC4AB1">
        <w:tc>
          <w:tcPr>
            <w:tcW w:w="1908" w:type="dxa"/>
            <w:shd w:val="clear" w:color="auto" w:fill="auto"/>
          </w:tcPr>
          <w:p w:rsidR="00EC4AB1" w:rsidRPr="00D71180" w:rsidRDefault="00EC4AB1" w:rsidP="00EC4AB1">
            <w:pPr>
              <w:pStyle w:val="gemTab9pt"/>
              <w:widowControl w:val="0"/>
            </w:pPr>
            <w:r w:rsidRPr="00D71180">
              <w:t>brainpoolP512r1</w:t>
            </w:r>
          </w:p>
        </w:tc>
        <w:tc>
          <w:tcPr>
            <w:tcW w:w="7020" w:type="dxa"/>
            <w:shd w:val="clear" w:color="auto" w:fill="auto"/>
            <w:vAlign w:val="center"/>
          </w:tcPr>
          <w:p w:rsidR="00EC4AB1" w:rsidRPr="001E6F24" w:rsidRDefault="00EC4AB1" w:rsidP="00EC4AB1">
            <w:pPr>
              <w:pStyle w:val="afiXML"/>
              <w:rPr>
                <w:lang w:val="en-GB"/>
              </w:rPr>
            </w:pPr>
            <w:r w:rsidRPr="001E6F24">
              <w:rPr>
                <w:lang w:val="en-GB"/>
              </w:rPr>
              <w:t>&lt;attribute id="domainParameterOid"&gt;brainpoolP512r1&lt;/attribute&gt;</w:t>
            </w:r>
          </w:p>
        </w:tc>
      </w:tr>
    </w:tbl>
    <w:p w:rsidR="00EC4AB1" w:rsidRPr="00D71180" w:rsidRDefault="00EC4AB1" w:rsidP="00157BB4">
      <w:pPr>
        <w:pStyle w:val="berschrift3"/>
      </w:pPr>
      <w:bookmarkStart w:id="472" w:name="_Ref353976332"/>
      <w:bookmarkStart w:id="473" w:name="_Toc359945285"/>
      <w:bookmarkStart w:id="474" w:name="_Toc501701479"/>
      <w:r w:rsidRPr="00D71180">
        <w:lastRenderedPageBreak/>
        <w:t xml:space="preserve">XML-Darstellung von </w:t>
      </w:r>
      <w:r w:rsidRPr="00D71180">
        <w:rPr>
          <w:i/>
        </w:rPr>
        <w:t>privateRsaKey</w:t>
      </w:r>
      <w:bookmarkEnd w:id="472"/>
      <w:bookmarkEnd w:id="473"/>
      <w:bookmarkEnd w:id="474"/>
    </w:p>
    <w:p w:rsidR="00EC4AB1" w:rsidRPr="00D71180" w:rsidRDefault="00EC4AB1" w:rsidP="00EC4AB1">
      <w:pPr>
        <w:pStyle w:val="gemStandard"/>
      </w:pPr>
      <w:r w:rsidRPr="00D71180">
        <w:t xml:space="preserve">Anders als in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#8.2.3.1], wird hier für die Daten des privaten Schlüssels eine Darstellung mit CRT-P</w:t>
      </w:r>
      <w:r w:rsidRPr="00D71180">
        <w:t>a</w:t>
      </w:r>
      <w:r w:rsidRPr="00D71180">
        <w:t>rametern gewählt.</w:t>
      </w:r>
    </w:p>
    <w:p w:rsidR="00EC4AB1" w:rsidRPr="00D71180" w:rsidRDefault="00EC4AB1" w:rsidP="00EC4AB1">
      <w:pPr>
        <w:pStyle w:val="gemStandard"/>
      </w:pPr>
      <w:r w:rsidRPr="00D71180">
        <w:rPr>
          <w:szCs w:val="22"/>
        </w:rPr>
        <w:t xml:space="preserve">Im Rahmen einer Objektsystemspezifikation wird ein Attribut </w:t>
      </w:r>
      <w:r w:rsidRPr="00D71180">
        <w:rPr>
          <w:i/>
        </w:rPr>
        <w:t>privateRsaKey</w:t>
      </w:r>
      <w:r w:rsidRPr="00D71180">
        <w:rPr>
          <w:szCs w:val="22"/>
        </w:rPr>
        <w:t xml:space="preserve"> wie folgt da</w:t>
      </w:r>
      <w:r w:rsidRPr="00D71180">
        <w:rPr>
          <w:szCs w:val="22"/>
        </w:rPr>
        <w:t>r</w:t>
      </w:r>
      <w:r w:rsidRPr="00D71180">
        <w:rPr>
          <w:szCs w:val="22"/>
        </w:rPr>
        <w:t>gestellt</w:t>
      </w:r>
      <w:r w:rsidRPr="00D71180">
        <w:t>, w</w:t>
      </w:r>
      <w:r w:rsidRPr="00D71180">
        <w:t>o</w:t>
      </w:r>
      <w:r w:rsidRPr="00D71180">
        <w:t>bei Längenangaben in Bit erfolgen:</w:t>
      </w:r>
    </w:p>
    <w:p w:rsidR="00EC4AB1" w:rsidRPr="00D71180" w:rsidRDefault="00EC4AB1" w:rsidP="00EC4AB1">
      <w:pPr>
        <w:pStyle w:val="Beschriftung"/>
        <w:keepNext/>
      </w:pPr>
      <w:bookmarkStart w:id="475" w:name="_Ref353983321"/>
      <w:bookmarkStart w:id="476" w:name="_Toc458003878"/>
      <w:r w:rsidRPr="00D71180">
        <w:t xml:space="preserve">Tabelle </w:t>
      </w:r>
      <w:r w:rsidRPr="00D71180">
        <w:fldChar w:fldCharType="begin"/>
      </w:r>
      <w:r w:rsidRPr="00D71180">
        <w:instrText xml:space="preserve"> SEQ Tabelle \* ARABIC </w:instrText>
      </w:r>
      <w:r w:rsidRPr="00D71180">
        <w:fldChar w:fldCharType="separate"/>
      </w:r>
      <w:r>
        <w:rPr>
          <w:noProof/>
        </w:rPr>
        <w:t>50</w:t>
      </w:r>
      <w:r w:rsidRPr="00D71180">
        <w:fldChar w:fldCharType="end"/>
      </w:r>
      <w:bookmarkEnd w:id="475"/>
      <w:r w:rsidRPr="00D71180">
        <w:t>: Private RSA-Schlüssel in der Objektsystemdarstellung</w:t>
      </w:r>
      <w:bookmarkEnd w:id="476"/>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140"/>
        <w:gridCol w:w="2680"/>
      </w:tblGrid>
      <w:tr w:rsidR="00EC4AB1" w:rsidRPr="001E6F24" w:rsidTr="00EC4AB1">
        <w:tc>
          <w:tcPr>
            <w:tcW w:w="2088" w:type="dxa"/>
            <w:shd w:val="clear" w:color="auto" w:fill="E0E0E0"/>
          </w:tcPr>
          <w:p w:rsidR="00EC4AB1" w:rsidRPr="001E6F24" w:rsidRDefault="00EC4AB1" w:rsidP="00EC4AB1">
            <w:pPr>
              <w:pStyle w:val="gemTab9pt"/>
              <w:keepNext/>
              <w:keepLines/>
              <w:rPr>
                <w:b/>
                <w:lang w:val="en-GB"/>
              </w:rPr>
            </w:pPr>
            <w:r w:rsidRPr="001E6F24">
              <w:rPr>
                <w:b/>
              </w:rPr>
              <w:t xml:space="preserve"> </w:t>
            </w:r>
            <w:r w:rsidRPr="001E6F24">
              <w:rPr>
                <w:b/>
                <w:lang w:val="en-GB"/>
              </w:rPr>
              <w:t>Parameter</w:t>
            </w:r>
          </w:p>
        </w:tc>
        <w:tc>
          <w:tcPr>
            <w:tcW w:w="4140" w:type="dxa"/>
            <w:shd w:val="clear" w:color="auto" w:fill="E0E0E0"/>
            <w:vAlign w:val="center"/>
          </w:tcPr>
          <w:p w:rsidR="00EC4AB1" w:rsidRPr="001E6F24" w:rsidRDefault="00EC4AB1" w:rsidP="00EC4AB1">
            <w:pPr>
              <w:pStyle w:val="gemTab9pt"/>
              <w:keepNext/>
              <w:keepLines/>
              <w:jc w:val="center"/>
              <w:rPr>
                <w:b/>
              </w:rPr>
            </w:pPr>
            <w:r w:rsidRPr="001E6F24">
              <w:rPr>
                <w:b/>
              </w:rPr>
              <w:t>XML-Darste</w:t>
            </w:r>
            <w:r w:rsidRPr="001E6F24">
              <w:rPr>
                <w:b/>
              </w:rPr>
              <w:t>l</w:t>
            </w:r>
            <w:r w:rsidRPr="001E6F24">
              <w:rPr>
                <w:b/>
              </w:rPr>
              <w:t>lung</w:t>
            </w:r>
          </w:p>
        </w:tc>
        <w:tc>
          <w:tcPr>
            <w:tcW w:w="2680" w:type="dxa"/>
            <w:shd w:val="clear" w:color="auto" w:fill="E0E0E0"/>
            <w:vAlign w:val="center"/>
          </w:tcPr>
          <w:p w:rsidR="00EC4AB1" w:rsidRPr="001E6F24" w:rsidRDefault="00EC4AB1" w:rsidP="00EC4AB1">
            <w:pPr>
              <w:pStyle w:val="gemTab9pt"/>
              <w:keepNext/>
              <w:keepLines/>
              <w:jc w:val="center"/>
              <w:rPr>
                <w:b/>
              </w:rPr>
            </w:pPr>
            <w:r w:rsidRPr="001E6F24">
              <w:rPr>
                <w:b/>
              </w:rPr>
              <w:t>Erläuterung</w:t>
            </w:r>
          </w:p>
        </w:tc>
      </w:tr>
      <w:tr w:rsidR="00EC4AB1" w:rsidRPr="00D71180" w:rsidTr="00EC4AB1">
        <w:tc>
          <w:tcPr>
            <w:tcW w:w="2088" w:type="dxa"/>
            <w:shd w:val="clear" w:color="auto" w:fill="auto"/>
            <w:vAlign w:val="center"/>
          </w:tcPr>
          <w:p w:rsidR="00EC4AB1" w:rsidRPr="00D71180" w:rsidRDefault="00EC4AB1" w:rsidP="00EC4AB1">
            <w:pPr>
              <w:pStyle w:val="gemTab9pt"/>
              <w:keepNext/>
            </w:pPr>
            <w:r w:rsidRPr="00D71180">
              <w:t>Moduluslänge / [bit]</w:t>
            </w:r>
          </w:p>
        </w:tc>
        <w:tc>
          <w:tcPr>
            <w:tcW w:w="4140" w:type="dxa"/>
            <w:shd w:val="clear" w:color="auto" w:fill="auto"/>
            <w:vAlign w:val="center"/>
          </w:tcPr>
          <w:p w:rsidR="00EC4AB1" w:rsidRPr="001E6F24" w:rsidRDefault="00EC4AB1" w:rsidP="00EC4AB1">
            <w:pPr>
              <w:pStyle w:val="afiXML"/>
              <w:keepNext/>
              <w:rPr>
                <w:lang w:val="en-GB"/>
              </w:rPr>
            </w:pPr>
            <w:r w:rsidRPr="001E6F24">
              <w:rPr>
                <w:lang w:val="en-GB"/>
              </w:rPr>
              <w:t>&lt;attribute id="modulusLength"&gt;</w:t>
            </w:r>
          </w:p>
          <w:p w:rsidR="00EC4AB1" w:rsidRPr="001E6F24" w:rsidRDefault="00EC4AB1" w:rsidP="00EC4AB1">
            <w:pPr>
              <w:pStyle w:val="afiXML"/>
              <w:keepNext/>
              <w:rPr>
                <w:lang w:val="en-GB"/>
              </w:rPr>
            </w:pPr>
            <w:r w:rsidRPr="001E6F24">
              <w:rPr>
                <w:lang w:val="en-GB"/>
              </w:rPr>
              <w:t xml:space="preserve">   INTEGER</w:t>
            </w:r>
          </w:p>
          <w:p w:rsidR="00EC4AB1" w:rsidRPr="001E6F24" w:rsidRDefault="00EC4AB1" w:rsidP="00EC4AB1">
            <w:pPr>
              <w:pStyle w:val="afiXML"/>
              <w:keepNext/>
              <w:rPr>
                <w:lang w:val="en-GB"/>
              </w:rPr>
            </w:pPr>
            <w:r w:rsidRPr="001E6F24">
              <w:rPr>
                <w:lang w:val="en-GB"/>
              </w:rPr>
              <w:t>&lt;/attribute&gt;</w:t>
            </w:r>
          </w:p>
        </w:tc>
        <w:tc>
          <w:tcPr>
            <w:tcW w:w="2680" w:type="dxa"/>
            <w:shd w:val="clear" w:color="auto" w:fill="auto"/>
            <w:vAlign w:val="center"/>
          </w:tcPr>
          <w:p w:rsidR="00EC4AB1" w:rsidRPr="00D71180" w:rsidRDefault="00EC4AB1" w:rsidP="00EC4AB1">
            <w:pPr>
              <w:pStyle w:val="gemTab9pt"/>
              <w:keepNext/>
            </w:pPr>
            <w:r w:rsidRPr="00D71180">
              <w:t xml:space="preserve">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#(N002.100)a] entweder 2048 oder 3072</w:t>
            </w:r>
          </w:p>
        </w:tc>
      </w:tr>
      <w:tr w:rsidR="00EC4AB1" w:rsidRPr="00D71180" w:rsidTr="00EC4AB1">
        <w:tc>
          <w:tcPr>
            <w:tcW w:w="2088" w:type="dxa"/>
            <w:shd w:val="clear" w:color="auto" w:fill="auto"/>
          </w:tcPr>
          <w:p w:rsidR="00EC4AB1" w:rsidRPr="00D71180" w:rsidRDefault="00EC4AB1" w:rsidP="00EC4AB1">
            <w:pPr>
              <w:pStyle w:val="gemTab9pt"/>
              <w:keepNext/>
              <w:keepLines/>
            </w:pPr>
            <w:r w:rsidRPr="00D71180">
              <w:t xml:space="preserve">Modulus </w:t>
            </w:r>
            <w:r w:rsidRPr="001E6F24">
              <w:rPr>
                <w:rFonts w:ascii="Times New Roman" w:hAnsi="Times New Roman"/>
                <w:i/>
              </w:rPr>
              <w:t>n</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id="n"&gt;INTEGER&lt;/attribute&gt;</w:t>
            </w:r>
          </w:p>
        </w:tc>
        <w:tc>
          <w:tcPr>
            <w:tcW w:w="2680" w:type="dxa"/>
            <w:shd w:val="clear" w:color="auto" w:fill="auto"/>
          </w:tcPr>
          <w:p w:rsidR="00EC4AB1" w:rsidRPr="00D71180" w:rsidRDefault="00EC4AB1" w:rsidP="00EC4AB1">
            <w:pPr>
              <w:pStyle w:val="gemTab9pt"/>
              <w:keepNext/>
              <w:keepLines/>
            </w:pPr>
            <w:r w:rsidRPr="001E6F24">
              <w:rPr>
                <w:rFonts w:ascii="Times New Roman" w:hAnsi="Times New Roman"/>
                <w:i/>
              </w:rPr>
              <w:t>n = p q</w:t>
            </w:r>
          </w:p>
        </w:tc>
      </w:tr>
      <w:tr w:rsidR="00EC4AB1" w:rsidRPr="00D71180" w:rsidTr="00EC4AB1">
        <w:tc>
          <w:tcPr>
            <w:tcW w:w="2088" w:type="dxa"/>
            <w:shd w:val="clear" w:color="auto" w:fill="auto"/>
          </w:tcPr>
          <w:p w:rsidR="00EC4AB1" w:rsidRPr="00D71180" w:rsidRDefault="00EC4AB1" w:rsidP="00EC4AB1">
            <w:pPr>
              <w:pStyle w:val="gemTab9pt"/>
              <w:keepNext/>
              <w:keepLines/>
            </w:pPr>
            <w:r w:rsidRPr="00D71180">
              <w:t>Öffentlicher Exp</w:t>
            </w:r>
            <w:r w:rsidRPr="00D71180">
              <w:t>o</w:t>
            </w:r>
            <w:r w:rsidRPr="00D71180">
              <w:t xml:space="preserve">nent </w:t>
            </w:r>
            <w:r w:rsidRPr="001E6F24">
              <w:rPr>
                <w:rFonts w:ascii="Times New Roman" w:hAnsi="Times New Roman"/>
                <w:i/>
              </w:rPr>
              <w:t>e</w:t>
            </w:r>
          </w:p>
        </w:tc>
        <w:tc>
          <w:tcPr>
            <w:tcW w:w="4140" w:type="dxa"/>
            <w:shd w:val="clear" w:color="auto" w:fill="auto"/>
            <w:vAlign w:val="center"/>
          </w:tcPr>
          <w:p w:rsidR="00EC4AB1" w:rsidRPr="001E6F24" w:rsidRDefault="00EC4AB1" w:rsidP="00EC4AB1">
            <w:pPr>
              <w:pStyle w:val="afiXML"/>
              <w:rPr>
                <w:lang w:val="it-IT"/>
              </w:rPr>
            </w:pPr>
            <w:r w:rsidRPr="001E6F24">
              <w:rPr>
                <w:lang w:val="it-IT"/>
              </w:rPr>
              <w:t>&lt;attribute id="e"&gt;INT</w:t>
            </w:r>
            <w:r w:rsidRPr="001E6F24">
              <w:rPr>
                <w:lang w:val="it-IT"/>
              </w:rPr>
              <w:t>E</w:t>
            </w:r>
            <w:r w:rsidRPr="001E6F24">
              <w:rPr>
                <w:lang w:val="it-IT"/>
              </w:rPr>
              <w:t>GER&lt;/attribute&gt;</w:t>
            </w:r>
          </w:p>
        </w:tc>
        <w:tc>
          <w:tcPr>
            <w:tcW w:w="2680" w:type="dxa"/>
            <w:shd w:val="clear" w:color="auto" w:fill="auto"/>
          </w:tcPr>
          <w:p w:rsidR="00EC4AB1" w:rsidRPr="00D71180" w:rsidRDefault="00EC4AB1" w:rsidP="00EC4AB1">
            <w:pPr>
              <w:pStyle w:val="gemTab9pt"/>
              <w:keepNext/>
              <w:keepLines/>
            </w:pPr>
            <w:r w:rsidRPr="00D71180">
              <w:t xml:space="preserve">gcd( </w:t>
            </w:r>
            <w:r w:rsidRPr="001E6F24">
              <w:rPr>
                <w:rFonts w:ascii="Times New Roman" w:hAnsi="Times New Roman"/>
                <w:i/>
              </w:rPr>
              <w:t>e</w:t>
            </w:r>
            <w:r w:rsidRPr="00D71180">
              <w:t>, (</w:t>
            </w:r>
            <w:r w:rsidRPr="001E6F24">
              <w:rPr>
                <w:rFonts w:ascii="Times New Roman" w:hAnsi="Times New Roman"/>
                <w:i/>
              </w:rPr>
              <w:t>p</w:t>
            </w:r>
            <w:r w:rsidRPr="00D71180">
              <w:t xml:space="preserve"> – 1)(</w:t>
            </w:r>
            <w:r w:rsidRPr="001E6F24">
              <w:rPr>
                <w:rFonts w:ascii="Times New Roman" w:hAnsi="Times New Roman"/>
                <w:i/>
              </w:rPr>
              <w:t>q</w:t>
            </w:r>
            <w:r w:rsidRPr="00D71180">
              <w:t xml:space="preserve"> – 1)) = 1</w:t>
            </w:r>
          </w:p>
        </w:tc>
      </w:tr>
      <w:tr w:rsidR="00EC4AB1" w:rsidRPr="001E6F24" w:rsidTr="00EC4AB1">
        <w:tc>
          <w:tcPr>
            <w:tcW w:w="2088" w:type="dxa"/>
            <w:shd w:val="clear" w:color="auto" w:fill="auto"/>
          </w:tcPr>
          <w:p w:rsidR="00EC4AB1" w:rsidRPr="00D71180" w:rsidRDefault="00EC4AB1" w:rsidP="00EC4AB1">
            <w:pPr>
              <w:pStyle w:val="gemTab9pt"/>
              <w:keepNext/>
              <w:keepLines/>
            </w:pPr>
            <w:r w:rsidRPr="00D71180">
              <w:t xml:space="preserve">Geheimer Exponent </w:t>
            </w:r>
            <w:r w:rsidRPr="001E6F24">
              <w:rPr>
                <w:rFonts w:ascii="Times New Roman" w:hAnsi="Times New Roman"/>
                <w:i/>
              </w:rPr>
              <w:t>d</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id="d"&gt;INTEGER&lt;/attribute&gt;</w:t>
            </w:r>
          </w:p>
        </w:tc>
        <w:tc>
          <w:tcPr>
            <w:tcW w:w="2680" w:type="dxa"/>
            <w:shd w:val="clear" w:color="auto" w:fill="auto"/>
          </w:tcPr>
          <w:p w:rsidR="00EC4AB1" w:rsidRPr="001E6F24" w:rsidRDefault="00EC4AB1" w:rsidP="00EC4AB1">
            <w:pPr>
              <w:pStyle w:val="gemTab9pt"/>
              <w:keepNext/>
              <w:keepLines/>
              <w:rPr>
                <w:lang w:val="it-IT"/>
              </w:rPr>
            </w:pPr>
            <w:r w:rsidRPr="001E6F24">
              <w:rPr>
                <w:rFonts w:ascii="Times New Roman" w:hAnsi="Times New Roman"/>
                <w:i/>
                <w:lang w:val="it-IT"/>
              </w:rPr>
              <w:t>e</w:t>
            </w:r>
            <w:r w:rsidRPr="001E6F24">
              <w:rPr>
                <w:lang w:val="it-IT"/>
              </w:rPr>
              <w:t xml:space="preserve"> </w:t>
            </w:r>
            <w:r w:rsidRPr="001E6F24">
              <w:rPr>
                <w:rFonts w:ascii="Times New Roman" w:hAnsi="Times New Roman"/>
                <w:i/>
                <w:lang w:val="it-IT"/>
              </w:rPr>
              <w:t>d</w:t>
            </w:r>
            <w:r w:rsidRPr="001E6F24">
              <w:rPr>
                <w:lang w:val="it-IT"/>
              </w:rPr>
              <w:t xml:space="preserve"> ≡ 1 mod lcm(</w:t>
            </w:r>
            <w:r w:rsidRPr="001E6F24">
              <w:rPr>
                <w:rFonts w:ascii="Times New Roman" w:hAnsi="Times New Roman"/>
                <w:i/>
                <w:lang w:val="it-IT"/>
              </w:rPr>
              <w:t>p</w:t>
            </w:r>
            <w:r w:rsidRPr="001E6F24">
              <w:rPr>
                <w:lang w:val="it-IT"/>
              </w:rPr>
              <w:t xml:space="preserve"> – 1, </w:t>
            </w:r>
            <w:r w:rsidRPr="001E6F24">
              <w:rPr>
                <w:rFonts w:ascii="Times New Roman" w:hAnsi="Times New Roman"/>
                <w:i/>
                <w:lang w:val="it-IT"/>
              </w:rPr>
              <w:t>q</w:t>
            </w:r>
            <w:r w:rsidRPr="001E6F24">
              <w:rPr>
                <w:lang w:val="it-IT"/>
              </w:rPr>
              <w:t xml:space="preserve"> – 1)</w:t>
            </w:r>
          </w:p>
        </w:tc>
      </w:tr>
      <w:tr w:rsidR="00EC4AB1" w:rsidRPr="00D71180" w:rsidTr="00EC4AB1">
        <w:tc>
          <w:tcPr>
            <w:tcW w:w="2088" w:type="dxa"/>
            <w:shd w:val="clear" w:color="auto" w:fill="auto"/>
          </w:tcPr>
          <w:p w:rsidR="00EC4AB1" w:rsidRPr="00D71180" w:rsidRDefault="00EC4AB1" w:rsidP="00EC4AB1">
            <w:pPr>
              <w:pStyle w:val="gemTab9pt"/>
              <w:keepNext/>
              <w:keepLines/>
            </w:pPr>
            <w:r w:rsidRPr="00D71180">
              <w:t xml:space="preserve">Primzahl </w:t>
            </w:r>
            <w:r w:rsidRPr="001E6F24">
              <w:rPr>
                <w:rFonts w:ascii="Times New Roman" w:hAnsi="Times New Roman"/>
                <w:i/>
              </w:rPr>
              <w:t>p</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id="p"&gt;INTEGER&lt;/attribute&gt;</w:t>
            </w:r>
          </w:p>
        </w:tc>
        <w:tc>
          <w:tcPr>
            <w:tcW w:w="2680" w:type="dxa"/>
            <w:shd w:val="clear" w:color="auto" w:fill="auto"/>
          </w:tcPr>
          <w:p w:rsidR="00EC4AB1" w:rsidRPr="00D71180" w:rsidRDefault="00EC4AB1" w:rsidP="00EC4AB1">
            <w:pPr>
              <w:pStyle w:val="gemTab9pt"/>
              <w:keepNext/>
              <w:keepLines/>
            </w:pPr>
            <w:r w:rsidRPr="00D71180">
              <w:t>beliebige Primzahl</w:t>
            </w:r>
          </w:p>
        </w:tc>
      </w:tr>
      <w:tr w:rsidR="00EC4AB1" w:rsidRPr="00D71180" w:rsidTr="00EC4AB1">
        <w:tc>
          <w:tcPr>
            <w:tcW w:w="2088" w:type="dxa"/>
            <w:shd w:val="clear" w:color="auto" w:fill="auto"/>
          </w:tcPr>
          <w:p w:rsidR="00EC4AB1" w:rsidRPr="00D71180" w:rsidRDefault="00EC4AB1" w:rsidP="00EC4AB1">
            <w:pPr>
              <w:pStyle w:val="gemTab9pt"/>
              <w:keepNext/>
              <w:keepLines/>
            </w:pPr>
            <w:r w:rsidRPr="00D71180">
              <w:t xml:space="preserve">Primzahl </w:t>
            </w:r>
            <w:r w:rsidRPr="001E6F24">
              <w:rPr>
                <w:rFonts w:ascii="Times New Roman" w:hAnsi="Times New Roman"/>
                <w:i/>
              </w:rPr>
              <w:t>q</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id="q"&gt;INTEGER&lt;/attribute&gt;</w:t>
            </w:r>
          </w:p>
        </w:tc>
        <w:tc>
          <w:tcPr>
            <w:tcW w:w="2680" w:type="dxa"/>
            <w:shd w:val="clear" w:color="auto" w:fill="auto"/>
          </w:tcPr>
          <w:p w:rsidR="00EC4AB1" w:rsidRPr="00D71180" w:rsidRDefault="00EC4AB1" w:rsidP="00EC4AB1">
            <w:pPr>
              <w:pStyle w:val="gemTab9pt"/>
              <w:keepNext/>
              <w:keepLines/>
            </w:pPr>
            <w:r w:rsidRPr="00D71180">
              <w:t>beliebige Primzahl</w:t>
            </w:r>
          </w:p>
        </w:tc>
      </w:tr>
      <w:tr w:rsidR="00EC4AB1" w:rsidRPr="00D71180" w:rsidTr="00EC4AB1">
        <w:tc>
          <w:tcPr>
            <w:tcW w:w="2088" w:type="dxa"/>
            <w:shd w:val="clear" w:color="auto" w:fill="auto"/>
          </w:tcPr>
          <w:p w:rsidR="00EC4AB1" w:rsidRPr="00D71180" w:rsidRDefault="00EC4AB1" w:rsidP="00EC4AB1">
            <w:pPr>
              <w:pStyle w:val="gemTab9pt"/>
              <w:keepNext/>
              <w:keepLines/>
            </w:pPr>
            <w:r w:rsidRPr="00D71180">
              <w:t xml:space="preserve">CRT Exponent zu </w:t>
            </w:r>
            <w:r w:rsidRPr="001E6F24">
              <w:rPr>
                <w:rFonts w:ascii="Times New Roman" w:hAnsi="Times New Roman"/>
                <w:i/>
              </w:rPr>
              <w:t>p</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id="dP"&gt;INTEGER&lt;/attribute&gt;</w:t>
            </w:r>
          </w:p>
        </w:tc>
        <w:tc>
          <w:tcPr>
            <w:tcW w:w="2680" w:type="dxa"/>
            <w:shd w:val="clear" w:color="auto" w:fill="auto"/>
          </w:tcPr>
          <w:p w:rsidR="00EC4AB1" w:rsidRPr="00D71180" w:rsidRDefault="00EC4AB1" w:rsidP="00EC4AB1">
            <w:pPr>
              <w:pStyle w:val="gemTab9pt"/>
              <w:keepNext/>
              <w:keepLines/>
            </w:pPr>
            <w:r w:rsidRPr="001E6F24">
              <w:rPr>
                <w:rFonts w:ascii="Times New Roman" w:hAnsi="Times New Roman"/>
                <w:i/>
              </w:rPr>
              <w:t>d</w:t>
            </w:r>
            <w:r w:rsidRPr="001E6F24">
              <w:rPr>
                <w:rFonts w:ascii="Times New Roman" w:hAnsi="Times New Roman"/>
                <w:i/>
                <w:vertAlign w:val="subscript"/>
              </w:rPr>
              <w:t>P</w:t>
            </w:r>
            <w:r w:rsidRPr="00D71180">
              <w:t xml:space="preserve"> = </w:t>
            </w:r>
            <w:r w:rsidRPr="001E6F24">
              <w:rPr>
                <w:rFonts w:ascii="Times New Roman" w:hAnsi="Times New Roman"/>
                <w:i/>
              </w:rPr>
              <w:t>d</w:t>
            </w:r>
            <w:r w:rsidRPr="00D71180">
              <w:t xml:space="preserve"> mod (</w:t>
            </w:r>
            <w:r w:rsidRPr="001E6F24">
              <w:rPr>
                <w:rFonts w:ascii="Times New Roman" w:hAnsi="Times New Roman"/>
                <w:i/>
              </w:rPr>
              <w:t>p</w:t>
            </w:r>
            <w:r w:rsidRPr="00D71180">
              <w:t xml:space="preserve"> – 1)</w:t>
            </w:r>
          </w:p>
        </w:tc>
      </w:tr>
      <w:tr w:rsidR="00EC4AB1" w:rsidRPr="00D71180" w:rsidTr="00EC4AB1">
        <w:tc>
          <w:tcPr>
            <w:tcW w:w="2088" w:type="dxa"/>
            <w:shd w:val="clear" w:color="auto" w:fill="auto"/>
          </w:tcPr>
          <w:p w:rsidR="00EC4AB1" w:rsidRPr="00D71180" w:rsidRDefault="00EC4AB1" w:rsidP="00EC4AB1">
            <w:pPr>
              <w:pStyle w:val="gemTab9pt"/>
              <w:keepNext/>
              <w:keepLines/>
            </w:pPr>
            <w:r w:rsidRPr="00D71180">
              <w:t xml:space="preserve">CRT Exponent zu </w:t>
            </w:r>
            <w:r w:rsidRPr="001E6F24">
              <w:rPr>
                <w:rFonts w:ascii="Times New Roman" w:hAnsi="Times New Roman"/>
                <w:i/>
              </w:rPr>
              <w:t>q</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id="dQ"&gt;INTEGER&lt;/attribute&gt;</w:t>
            </w:r>
          </w:p>
        </w:tc>
        <w:tc>
          <w:tcPr>
            <w:tcW w:w="2680" w:type="dxa"/>
            <w:shd w:val="clear" w:color="auto" w:fill="auto"/>
          </w:tcPr>
          <w:p w:rsidR="00EC4AB1" w:rsidRPr="00D71180" w:rsidRDefault="00EC4AB1" w:rsidP="00EC4AB1">
            <w:pPr>
              <w:pStyle w:val="gemTab9pt"/>
              <w:keepNext/>
              <w:keepLines/>
            </w:pPr>
            <w:r w:rsidRPr="001E6F24">
              <w:rPr>
                <w:rFonts w:ascii="Times New Roman" w:hAnsi="Times New Roman"/>
                <w:i/>
              </w:rPr>
              <w:t>d</w:t>
            </w:r>
            <w:r w:rsidRPr="001E6F24">
              <w:rPr>
                <w:rFonts w:ascii="Times New Roman" w:hAnsi="Times New Roman"/>
                <w:i/>
                <w:vertAlign w:val="subscript"/>
              </w:rPr>
              <w:t>Q</w:t>
            </w:r>
            <w:r w:rsidRPr="00D71180">
              <w:t xml:space="preserve"> = </w:t>
            </w:r>
            <w:r w:rsidRPr="001E6F24">
              <w:rPr>
                <w:rFonts w:ascii="Times New Roman" w:hAnsi="Times New Roman"/>
                <w:i/>
              </w:rPr>
              <w:t>d</w:t>
            </w:r>
            <w:r w:rsidRPr="00D71180">
              <w:t xml:space="preserve"> mod (</w:t>
            </w:r>
            <w:r w:rsidRPr="001E6F24">
              <w:rPr>
                <w:rFonts w:ascii="Times New Roman" w:hAnsi="Times New Roman"/>
                <w:i/>
              </w:rPr>
              <w:t>q</w:t>
            </w:r>
            <w:r w:rsidRPr="00D71180">
              <w:t xml:space="preserve"> – 1)</w:t>
            </w:r>
          </w:p>
        </w:tc>
      </w:tr>
      <w:tr w:rsidR="00EC4AB1" w:rsidRPr="001E6F24" w:rsidTr="00EC4AB1">
        <w:tc>
          <w:tcPr>
            <w:tcW w:w="2088" w:type="dxa"/>
            <w:shd w:val="clear" w:color="auto" w:fill="auto"/>
          </w:tcPr>
          <w:p w:rsidR="00EC4AB1" w:rsidRPr="00D71180" w:rsidRDefault="00EC4AB1" w:rsidP="00EC4AB1">
            <w:pPr>
              <w:pStyle w:val="gemTab9pt"/>
            </w:pPr>
            <w:r w:rsidRPr="00D71180">
              <w:t>c</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id="c"&gt;INTEGER&lt;/attribute&gt;</w:t>
            </w:r>
          </w:p>
        </w:tc>
        <w:tc>
          <w:tcPr>
            <w:tcW w:w="2680" w:type="dxa"/>
            <w:shd w:val="clear" w:color="auto" w:fill="auto"/>
          </w:tcPr>
          <w:p w:rsidR="00EC4AB1" w:rsidRPr="001E6F24" w:rsidRDefault="00EC4AB1" w:rsidP="00EC4AB1">
            <w:pPr>
              <w:pStyle w:val="gemTab9pt"/>
              <w:rPr>
                <w:rFonts w:ascii="Times New Roman" w:hAnsi="Times New Roman"/>
                <w:i/>
              </w:rPr>
            </w:pPr>
            <w:r w:rsidRPr="001E6F24">
              <w:rPr>
                <w:rFonts w:ascii="Times New Roman" w:hAnsi="Times New Roman"/>
                <w:i/>
              </w:rPr>
              <w:t>c</w:t>
            </w:r>
            <w:r w:rsidRPr="00D71180">
              <w:t xml:space="preserve"> = </w:t>
            </w:r>
            <w:r w:rsidRPr="001E6F24">
              <w:rPr>
                <w:rFonts w:ascii="Times New Roman" w:hAnsi="Times New Roman"/>
                <w:i/>
              </w:rPr>
              <w:t>q</w:t>
            </w:r>
            <w:r w:rsidRPr="001E6F24">
              <w:rPr>
                <w:vertAlign w:val="superscript"/>
              </w:rPr>
              <w:noBreakHyphen/>
              <w:t>1</w:t>
            </w:r>
            <w:r w:rsidRPr="00D71180">
              <w:t xml:space="preserve"> mod </w:t>
            </w:r>
            <w:r w:rsidRPr="001E6F24">
              <w:rPr>
                <w:rFonts w:ascii="Times New Roman" w:hAnsi="Times New Roman"/>
                <w:i/>
              </w:rPr>
              <w:t>p</w:t>
            </w:r>
          </w:p>
        </w:tc>
      </w:tr>
    </w:tbl>
    <w:p w:rsidR="00EC4AB1" w:rsidRPr="00D71180" w:rsidRDefault="00EC4AB1" w:rsidP="00EC4AB1">
      <w:pPr>
        <w:pStyle w:val="gemStandard"/>
      </w:pPr>
      <w:r w:rsidRPr="00D71180">
        <w:t xml:space="preserve">Für die Objektsystemspezifikation gilt: Falls das Attribut </w:t>
      </w:r>
      <w:r w:rsidRPr="00D71180">
        <w:rPr>
          <w:i/>
        </w:rPr>
        <w:t>privateRsaKey</w:t>
      </w:r>
      <w:r w:rsidRPr="00D71180">
        <w:t xml:space="preserve"> nicht festgelegt wird, etwa weil es zu personalisieren ist, dann wird als Wert für </w:t>
      </w:r>
      <w:r w:rsidRPr="00D71180">
        <w:rPr>
          <w:rFonts w:ascii="Courier New" w:hAnsi="Courier New" w:cs="Courier New"/>
        </w:rPr>
        <w:t>n</w:t>
      </w:r>
      <w:r w:rsidRPr="00D71180">
        <w:t xml:space="preserve">, </w:t>
      </w:r>
      <w:r w:rsidRPr="00D71180">
        <w:rPr>
          <w:rFonts w:ascii="Courier New" w:hAnsi="Courier New" w:cs="Courier New"/>
        </w:rPr>
        <w:t>e</w:t>
      </w:r>
      <w:r w:rsidRPr="00D71180">
        <w:t xml:space="preserve">, </w:t>
      </w:r>
      <w:r w:rsidRPr="00D71180">
        <w:rPr>
          <w:rFonts w:ascii="Courier New" w:hAnsi="Courier New" w:cs="Courier New"/>
        </w:rPr>
        <w:t>d</w:t>
      </w:r>
      <w:r w:rsidRPr="00D71180">
        <w:t xml:space="preserve">, </w:t>
      </w:r>
      <w:r w:rsidRPr="00D71180">
        <w:rPr>
          <w:rFonts w:ascii="Courier New" w:hAnsi="Courier New" w:cs="Courier New"/>
        </w:rPr>
        <w:t>p</w:t>
      </w:r>
      <w:r w:rsidRPr="00D71180">
        <w:t xml:space="preserve">, </w:t>
      </w:r>
      <w:r w:rsidRPr="00D71180">
        <w:rPr>
          <w:rFonts w:ascii="Courier New" w:hAnsi="Courier New" w:cs="Courier New"/>
        </w:rPr>
        <w:t>q</w:t>
      </w:r>
      <w:r w:rsidRPr="00D71180">
        <w:t xml:space="preserve">, </w:t>
      </w:r>
      <w:r w:rsidRPr="00D71180">
        <w:rPr>
          <w:rFonts w:ascii="Courier New" w:hAnsi="Courier New" w:cs="Courier New"/>
        </w:rPr>
        <w:t>dp</w:t>
      </w:r>
      <w:r w:rsidRPr="00D71180">
        <w:t xml:space="preserve">, </w:t>
      </w:r>
      <w:r w:rsidRPr="00D71180">
        <w:rPr>
          <w:rFonts w:ascii="Courier New" w:hAnsi="Courier New" w:cs="Courier New"/>
        </w:rPr>
        <w:t>dQ</w:t>
      </w:r>
      <w:r w:rsidRPr="00D71180">
        <w:t xml:space="preserve"> und </w:t>
      </w:r>
      <w:r w:rsidRPr="00D71180">
        <w:rPr>
          <w:rFonts w:ascii="Courier New" w:hAnsi="Courier New" w:cs="Courier New"/>
        </w:rPr>
        <w:t>c</w:t>
      </w:r>
      <w:r w:rsidRPr="00D71180">
        <w:t xml:space="preserve"> die Zeichenkette </w:t>
      </w:r>
      <w:r w:rsidRPr="00D71180">
        <w:rPr>
          <w:rFonts w:ascii="Courier New" w:hAnsi="Courier New" w:cs="Courier New"/>
        </w:rPr>
        <w:t>AttributeNotSet</w:t>
      </w:r>
      <w:r w:rsidRPr="00D71180">
        <w:t xml:space="preserve"> verwendet.</w:t>
      </w:r>
    </w:p>
    <w:p w:rsidR="00EC4AB1" w:rsidRPr="00D71180" w:rsidRDefault="00EC4AB1" w:rsidP="00EC4AB1">
      <w:pPr>
        <w:pStyle w:val="gemStandard"/>
        <w:rPr>
          <w:szCs w:val="22"/>
        </w:rPr>
      </w:pPr>
      <w:r w:rsidRPr="00D71180">
        <w:t>Für die Schnittstelle des Wrappers gilt: An der Schnittstelle des Wrappers DÜRFEN A</w:t>
      </w:r>
      <w:r w:rsidRPr="00D71180">
        <w:t>n</w:t>
      </w:r>
      <w:r w:rsidRPr="00D71180">
        <w:t>gaben zum privaten Schlüssel NICHT enthalten sein. Daraus ergibt sich für die Schnit</w:t>
      </w:r>
      <w:r w:rsidRPr="00D71180">
        <w:t>t</w:t>
      </w:r>
      <w:r w:rsidRPr="00D71180">
        <w:t xml:space="preserve">stelle des Wrappers folgende Darstellung für </w:t>
      </w:r>
      <w:r w:rsidRPr="00D71180">
        <w:rPr>
          <w:i/>
        </w:rPr>
        <w:t>privateRsaKey</w:t>
      </w:r>
      <w:r w:rsidRPr="00D71180">
        <w:t>:</w:t>
      </w:r>
    </w:p>
    <w:p w:rsidR="00EC4AB1" w:rsidRPr="00D71180" w:rsidRDefault="00EC4AB1" w:rsidP="00EC4AB1">
      <w:pPr>
        <w:pStyle w:val="Beschriftung"/>
        <w:keepNext/>
      </w:pPr>
      <w:bookmarkStart w:id="477" w:name="_Ref354649946"/>
      <w:bookmarkStart w:id="478" w:name="_Toc359945286"/>
      <w:bookmarkStart w:id="479" w:name="_Toc458003879"/>
      <w:r w:rsidRPr="00D71180">
        <w:t xml:space="preserve">Tabelle </w:t>
      </w:r>
      <w:r w:rsidRPr="00D71180">
        <w:fldChar w:fldCharType="begin"/>
      </w:r>
      <w:r w:rsidRPr="00D71180">
        <w:instrText xml:space="preserve"> SEQ Tabelle \* ARABIC </w:instrText>
      </w:r>
      <w:r w:rsidRPr="00D71180">
        <w:fldChar w:fldCharType="separate"/>
      </w:r>
      <w:r>
        <w:rPr>
          <w:noProof/>
        </w:rPr>
        <w:t>51</w:t>
      </w:r>
      <w:r w:rsidRPr="00D71180">
        <w:fldChar w:fldCharType="end"/>
      </w:r>
      <w:r w:rsidRPr="00D71180">
        <w:t>: Private RSA-Schlüssel an der Schnittstelle des Wrappers</w:t>
      </w:r>
      <w:bookmarkEnd w:id="479"/>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140"/>
        <w:gridCol w:w="2680"/>
      </w:tblGrid>
      <w:tr w:rsidR="00EC4AB1" w:rsidRPr="001E6F24" w:rsidTr="00EC4AB1">
        <w:tc>
          <w:tcPr>
            <w:tcW w:w="2088" w:type="dxa"/>
            <w:shd w:val="clear" w:color="auto" w:fill="E0E0E0"/>
          </w:tcPr>
          <w:p w:rsidR="00EC4AB1" w:rsidRPr="001E6F24" w:rsidRDefault="00EC4AB1" w:rsidP="00EC4AB1">
            <w:pPr>
              <w:pStyle w:val="gemTab9pt"/>
              <w:keepNext/>
              <w:keepLines/>
              <w:rPr>
                <w:b/>
                <w:lang w:val="en-GB"/>
              </w:rPr>
            </w:pPr>
            <w:r w:rsidRPr="001E6F24">
              <w:rPr>
                <w:b/>
              </w:rPr>
              <w:t xml:space="preserve"> </w:t>
            </w:r>
            <w:r w:rsidRPr="001E6F24">
              <w:rPr>
                <w:b/>
                <w:lang w:val="en-GB"/>
              </w:rPr>
              <w:t>Parameter</w:t>
            </w:r>
          </w:p>
        </w:tc>
        <w:tc>
          <w:tcPr>
            <w:tcW w:w="4140" w:type="dxa"/>
            <w:shd w:val="clear" w:color="auto" w:fill="E0E0E0"/>
            <w:vAlign w:val="center"/>
          </w:tcPr>
          <w:p w:rsidR="00EC4AB1" w:rsidRPr="001E6F24" w:rsidRDefault="00EC4AB1" w:rsidP="00EC4AB1">
            <w:pPr>
              <w:pStyle w:val="gemTab9pt"/>
              <w:keepNext/>
              <w:keepLines/>
              <w:jc w:val="center"/>
              <w:rPr>
                <w:b/>
              </w:rPr>
            </w:pPr>
            <w:r w:rsidRPr="001E6F24">
              <w:rPr>
                <w:b/>
              </w:rPr>
              <w:t>XML-Darste</w:t>
            </w:r>
            <w:r w:rsidRPr="001E6F24">
              <w:rPr>
                <w:b/>
              </w:rPr>
              <w:t>l</w:t>
            </w:r>
            <w:r w:rsidRPr="001E6F24">
              <w:rPr>
                <w:b/>
              </w:rPr>
              <w:t>lung</w:t>
            </w:r>
          </w:p>
        </w:tc>
        <w:tc>
          <w:tcPr>
            <w:tcW w:w="2680" w:type="dxa"/>
            <w:shd w:val="clear" w:color="auto" w:fill="E0E0E0"/>
            <w:vAlign w:val="center"/>
          </w:tcPr>
          <w:p w:rsidR="00EC4AB1" w:rsidRPr="001E6F24" w:rsidRDefault="00EC4AB1" w:rsidP="00EC4AB1">
            <w:pPr>
              <w:pStyle w:val="gemTab9pt"/>
              <w:keepNext/>
              <w:keepLines/>
              <w:jc w:val="center"/>
              <w:rPr>
                <w:b/>
              </w:rPr>
            </w:pPr>
            <w:r w:rsidRPr="001E6F24">
              <w:rPr>
                <w:b/>
              </w:rPr>
              <w:t>Erläuterung</w:t>
            </w:r>
          </w:p>
        </w:tc>
      </w:tr>
      <w:tr w:rsidR="00EC4AB1" w:rsidRPr="00D71180" w:rsidTr="00EC4AB1">
        <w:tc>
          <w:tcPr>
            <w:tcW w:w="2088" w:type="dxa"/>
            <w:shd w:val="clear" w:color="auto" w:fill="auto"/>
            <w:vAlign w:val="center"/>
          </w:tcPr>
          <w:p w:rsidR="00EC4AB1" w:rsidRPr="00D71180" w:rsidRDefault="00EC4AB1" w:rsidP="00EC4AB1">
            <w:pPr>
              <w:pStyle w:val="gemTab9pt"/>
            </w:pPr>
            <w:r w:rsidRPr="00D71180">
              <w:t>Moduluslänge / [bit]</w:t>
            </w:r>
          </w:p>
        </w:tc>
        <w:tc>
          <w:tcPr>
            <w:tcW w:w="4140" w:type="dxa"/>
            <w:shd w:val="clear" w:color="auto" w:fill="auto"/>
            <w:vAlign w:val="center"/>
          </w:tcPr>
          <w:p w:rsidR="00EC4AB1" w:rsidRPr="001E6F24" w:rsidRDefault="00EC4AB1" w:rsidP="00EC4AB1">
            <w:pPr>
              <w:pStyle w:val="afiXML"/>
              <w:rPr>
                <w:lang w:val="en-GB"/>
              </w:rPr>
            </w:pPr>
            <w:r w:rsidRPr="001E6F24">
              <w:rPr>
                <w:lang w:val="en-GB"/>
              </w:rPr>
              <w:t>&lt;attribute id="modulusLength"&gt;</w:t>
            </w:r>
          </w:p>
          <w:p w:rsidR="00EC4AB1" w:rsidRPr="001E6F24" w:rsidRDefault="00EC4AB1" w:rsidP="00EC4AB1">
            <w:pPr>
              <w:pStyle w:val="afiXML"/>
              <w:rPr>
                <w:lang w:val="en-GB"/>
              </w:rPr>
            </w:pPr>
            <w:r w:rsidRPr="001E6F24">
              <w:rPr>
                <w:lang w:val="en-GB"/>
              </w:rPr>
              <w:t xml:space="preserve">   INTEGER</w:t>
            </w:r>
          </w:p>
          <w:p w:rsidR="00EC4AB1" w:rsidRPr="001E6F24" w:rsidRDefault="00EC4AB1" w:rsidP="00EC4AB1">
            <w:pPr>
              <w:pStyle w:val="afiXML"/>
              <w:rPr>
                <w:lang w:val="en-GB"/>
              </w:rPr>
            </w:pPr>
            <w:r w:rsidRPr="001E6F24">
              <w:rPr>
                <w:lang w:val="en-GB"/>
              </w:rPr>
              <w:t>&lt;/attribute&gt;</w:t>
            </w:r>
          </w:p>
        </w:tc>
        <w:tc>
          <w:tcPr>
            <w:tcW w:w="2680" w:type="dxa"/>
            <w:shd w:val="clear" w:color="auto" w:fill="auto"/>
            <w:vAlign w:val="center"/>
          </w:tcPr>
          <w:p w:rsidR="00EC4AB1" w:rsidRPr="00D71180" w:rsidRDefault="00EC4AB1" w:rsidP="00EC4AB1">
            <w:pPr>
              <w:pStyle w:val="gemTab9pt"/>
            </w:pPr>
            <w:r w:rsidRPr="00D71180">
              <w:t xml:space="preserve">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#(N002.100)a] entweder 2048 oder 3072</w:t>
            </w:r>
          </w:p>
        </w:tc>
      </w:tr>
    </w:tbl>
    <w:p w:rsidR="00EC4AB1" w:rsidRPr="00D71180" w:rsidRDefault="00EC4AB1" w:rsidP="00157BB4">
      <w:pPr>
        <w:pStyle w:val="berschrift3"/>
      </w:pPr>
      <w:bookmarkStart w:id="480" w:name="_Ref362513830"/>
      <w:bookmarkStart w:id="481" w:name="_Toc501701480"/>
      <w:r w:rsidRPr="00D71180">
        <w:t xml:space="preserve">XML-Darstellung von </w:t>
      </w:r>
      <w:r w:rsidRPr="00D71180">
        <w:rPr>
          <w:i/>
        </w:rPr>
        <w:t>publicElcKey</w:t>
      </w:r>
      <w:bookmarkEnd w:id="477"/>
      <w:bookmarkEnd w:id="478"/>
      <w:bookmarkEnd w:id="480"/>
      <w:bookmarkEnd w:id="481"/>
    </w:p>
    <w:p w:rsidR="00EC4AB1" w:rsidRPr="00D71180" w:rsidRDefault="00EC4AB1" w:rsidP="00EC4AB1">
      <w:pPr>
        <w:pStyle w:val="gemStandard"/>
      </w:pPr>
      <w:r w:rsidRPr="00D71180">
        <w:t xml:space="preserve">Für die Objektsystemspezifikation gilt: Falls das Attribut </w:t>
      </w:r>
      <w:r w:rsidRPr="00D71180">
        <w:rPr>
          <w:i/>
        </w:rPr>
        <w:t>publicElcKey</w:t>
      </w:r>
      <w:r w:rsidRPr="00D71180">
        <w:t xml:space="preserve"> nicht festgelegt wird, etwa weil es zu personalisieren ist, dann gilt folgende Darstellung:</w:t>
      </w:r>
    </w:p>
    <w:p w:rsidR="00EC4AB1" w:rsidRPr="00D71180" w:rsidRDefault="00EC4AB1" w:rsidP="00EC4AB1">
      <w:pPr>
        <w:pStyle w:val="afiXML"/>
        <w:rPr>
          <w:lang w:val="en-GB"/>
        </w:rPr>
      </w:pPr>
      <w:r w:rsidRPr="00D71180">
        <w:t xml:space="preserve">   </w:t>
      </w:r>
      <w:r w:rsidRPr="00D71180">
        <w:rPr>
          <w:lang w:val="en-GB"/>
        </w:rPr>
        <w:t>&lt;attribute id="domainParameterOid"&gt;</w:t>
      </w:r>
      <w:r w:rsidRPr="00D71180">
        <w:rPr>
          <w:i/>
          <w:lang w:val="en-GB"/>
        </w:rPr>
        <w:t>domainParameter</w:t>
      </w:r>
      <w:r w:rsidRPr="00D71180">
        <w:rPr>
          <w:lang w:val="en-GB"/>
        </w:rPr>
        <w:t>&lt;/attribute&gt;</w:t>
      </w:r>
    </w:p>
    <w:p w:rsidR="00EC4AB1" w:rsidRPr="00F71974" w:rsidRDefault="00EC4AB1" w:rsidP="00EC4AB1">
      <w:pPr>
        <w:pStyle w:val="afiXML"/>
        <w:rPr>
          <w:lang w:val="en-GB"/>
        </w:rPr>
      </w:pPr>
      <w:r w:rsidRPr="00D71180">
        <w:rPr>
          <w:lang w:val="en-GB"/>
        </w:rPr>
        <w:t xml:space="preserve">   </w:t>
      </w:r>
      <w:r w:rsidRPr="00F71974">
        <w:rPr>
          <w:lang w:val="en-GB"/>
        </w:rPr>
        <w:t>&lt;attribute id=P"&gt;AttributeNotSet&lt;/attribute&gt;</w:t>
      </w:r>
    </w:p>
    <w:p w:rsidR="00EC4AB1" w:rsidRPr="00D71180" w:rsidRDefault="00EC4AB1" w:rsidP="00EC4AB1">
      <w:pPr>
        <w:pStyle w:val="gemStandard"/>
      </w:pPr>
      <w:r w:rsidRPr="00D71180">
        <w:t xml:space="preserve">Falls das Attribut </w:t>
      </w:r>
      <w:r w:rsidRPr="00D71180">
        <w:rPr>
          <w:i/>
        </w:rPr>
        <w:t>publicElcKey</w:t>
      </w:r>
      <w:r w:rsidRPr="00D71180">
        <w:t xml:space="preserve"> in der Objektsystemsp</w:t>
      </w:r>
      <w:r w:rsidRPr="00D71180">
        <w:t>e</w:t>
      </w:r>
      <w:r w:rsidRPr="00D71180">
        <w:t>zifikation auf einen konkreten Wert festgelegt wird, dann wird es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id="domainParameterOid"&gt;</w:t>
      </w:r>
      <w:r w:rsidRPr="00D71180">
        <w:rPr>
          <w:i/>
          <w:lang w:val="en-GB"/>
        </w:rPr>
        <w:t>domainParameter</w:t>
      </w:r>
      <w:r w:rsidRPr="00D71180">
        <w:rPr>
          <w:lang w:val="en-GB"/>
        </w:rPr>
        <w:t>&lt;/attribute&gt;</w:t>
      </w:r>
    </w:p>
    <w:p w:rsidR="00EC4AB1" w:rsidRPr="00F71974" w:rsidRDefault="00EC4AB1" w:rsidP="00EC4AB1">
      <w:pPr>
        <w:pStyle w:val="afiXML"/>
        <w:rPr>
          <w:lang w:val="en-GB"/>
        </w:rPr>
      </w:pPr>
      <w:r w:rsidRPr="00D71180">
        <w:rPr>
          <w:lang w:val="en-GB"/>
        </w:rPr>
        <w:t xml:space="preserve">   </w:t>
      </w:r>
      <w:r w:rsidRPr="00F71974">
        <w:rPr>
          <w:lang w:val="en-GB"/>
        </w:rPr>
        <w:t>&lt;attribute id=P"&gt;HEX&lt;/attribute&gt;</w:t>
      </w:r>
    </w:p>
    <w:p w:rsidR="00EC4AB1" w:rsidRPr="00D71180" w:rsidRDefault="00EC4AB1" w:rsidP="00EC4AB1">
      <w:pPr>
        <w:pStyle w:val="gemStandard"/>
      </w:pPr>
      <w:r w:rsidRPr="00D71180">
        <w:t xml:space="preserve">wobei der Wert von P eine unkomprimierte Darstellung der Punktkoordinaten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#(N000.400)] ist.</w:t>
      </w:r>
    </w:p>
    <w:p w:rsidR="00EC4AB1" w:rsidRPr="00D71180" w:rsidRDefault="00EC4AB1" w:rsidP="00EC4AB1">
      <w:pPr>
        <w:pStyle w:val="gemStandard"/>
      </w:pPr>
      <w:r w:rsidRPr="00D71180">
        <w:t>Für die Schnittstelle des Wrappers gilt: An der Schnittstelle des Wrappers wird dieselbe Darste</w:t>
      </w:r>
      <w:r w:rsidRPr="00D71180">
        <w:t>l</w:t>
      </w:r>
      <w:r w:rsidRPr="00D71180">
        <w:t>lung verwendet, wie in der Objektsystemspezifikation.</w:t>
      </w:r>
    </w:p>
    <w:p w:rsidR="00EC4AB1" w:rsidRPr="00D71180" w:rsidRDefault="00EC4AB1" w:rsidP="00157BB4">
      <w:pPr>
        <w:pStyle w:val="berschrift3"/>
      </w:pPr>
      <w:bookmarkStart w:id="482" w:name="_Ref354649138"/>
      <w:bookmarkStart w:id="483" w:name="_Toc359945288"/>
      <w:bookmarkStart w:id="484" w:name="_Ref361662292"/>
      <w:bookmarkStart w:id="485" w:name="_Toc501701481"/>
      <w:r w:rsidRPr="00D71180">
        <w:lastRenderedPageBreak/>
        <w:t xml:space="preserve">XML-Darstellung von </w:t>
      </w:r>
      <w:r w:rsidRPr="00D71180">
        <w:rPr>
          <w:i/>
        </w:rPr>
        <w:t>publicRsaKey</w:t>
      </w:r>
      <w:bookmarkEnd w:id="482"/>
      <w:bookmarkEnd w:id="483"/>
      <w:bookmarkEnd w:id="484"/>
      <w:bookmarkEnd w:id="485"/>
    </w:p>
    <w:p w:rsidR="00EC4AB1" w:rsidRPr="00D71180" w:rsidRDefault="00EC4AB1" w:rsidP="00EC4AB1">
      <w:pPr>
        <w:pStyle w:val="gemStandard"/>
      </w:pPr>
      <w:r w:rsidRPr="00D71180">
        <w:t xml:space="preserve">Für die Objektsystemspezifikation gilt: Falls das Attribut </w:t>
      </w:r>
      <w:r w:rsidRPr="00D71180">
        <w:rPr>
          <w:i/>
        </w:rPr>
        <w:t>publicRsaKey</w:t>
      </w:r>
      <w:r w:rsidRPr="00D71180">
        <w:t xml:space="preserve"> nicht festgelegt wird, etwa weil es zu personalisieren ist, dann gilt folgende Darstellung:</w:t>
      </w:r>
    </w:p>
    <w:p w:rsidR="00EC4AB1" w:rsidRPr="005F21D3" w:rsidRDefault="00EC4AB1" w:rsidP="00EC4AB1">
      <w:pPr>
        <w:pStyle w:val="afiXML"/>
        <w:rPr>
          <w:lang w:val="en-GB"/>
        </w:rPr>
      </w:pPr>
      <w:r w:rsidRPr="00BD1AEB">
        <w:t xml:space="preserve">   </w:t>
      </w:r>
      <w:r w:rsidRPr="005F21D3">
        <w:rPr>
          <w:lang w:val="en-GB"/>
        </w:rPr>
        <w:t>&lt;attribute id="modulusLength"&gt;INTEGER&lt;/attribute&gt;</w:t>
      </w:r>
    </w:p>
    <w:p w:rsidR="00EC4AB1" w:rsidRPr="00F71974" w:rsidRDefault="00EC4AB1" w:rsidP="00EC4AB1">
      <w:pPr>
        <w:pStyle w:val="afiXML"/>
        <w:rPr>
          <w:lang w:val="en-GB"/>
        </w:rPr>
      </w:pPr>
      <w:r w:rsidRPr="005F21D3">
        <w:rPr>
          <w:lang w:val="en-GB"/>
        </w:rPr>
        <w:t xml:space="preserve">   </w:t>
      </w:r>
      <w:r w:rsidRPr="00F71974">
        <w:rPr>
          <w:lang w:val="en-GB"/>
        </w:rPr>
        <w:t>&lt;attribute id=“n“&gt;AttributeNotSet&lt;/attribute&gt;</w:t>
      </w:r>
    </w:p>
    <w:p w:rsidR="00EC4AB1" w:rsidRPr="00F71974" w:rsidRDefault="00EC4AB1" w:rsidP="00EC4AB1">
      <w:pPr>
        <w:pStyle w:val="afiXML"/>
        <w:rPr>
          <w:lang w:val="en-GB"/>
        </w:rPr>
      </w:pPr>
      <w:r w:rsidRPr="00F71974">
        <w:rPr>
          <w:lang w:val="en-GB"/>
        </w:rPr>
        <w:t xml:space="preserve">   &lt;attribute id=“e“&gt;AttributeNotSet&lt;/attribute&gt;</w:t>
      </w:r>
    </w:p>
    <w:p w:rsidR="00EC4AB1" w:rsidRPr="00880D03" w:rsidRDefault="00EC4AB1" w:rsidP="00EC4AB1">
      <w:pPr>
        <w:pStyle w:val="gemStandard"/>
      </w:pPr>
      <w:r w:rsidRPr="00880D03">
        <w:t xml:space="preserve">Falls das Attribut </w:t>
      </w:r>
      <w:r w:rsidRPr="00880D03">
        <w:rPr>
          <w:i/>
        </w:rPr>
        <w:t>publicRsaKey</w:t>
      </w:r>
      <w:r w:rsidRPr="00880D03">
        <w:t xml:space="preserve"> in der Objektsystemsp</w:t>
      </w:r>
      <w:r w:rsidRPr="00880D03">
        <w:t>e</w:t>
      </w:r>
      <w:r w:rsidRPr="00880D03">
        <w:t>zifikation auf einen konkreten Wert festgelegt wird, dann wird es wie folgt darg</w:t>
      </w:r>
      <w:r w:rsidRPr="00880D03">
        <w:t>e</w:t>
      </w:r>
      <w:r w:rsidRPr="00880D03">
        <w:t>stellt.</w:t>
      </w:r>
    </w:p>
    <w:p w:rsidR="00EC4AB1" w:rsidRPr="00880D03" w:rsidRDefault="00EC4AB1" w:rsidP="00EC4AB1">
      <w:pPr>
        <w:pStyle w:val="afiXML"/>
        <w:rPr>
          <w:lang w:val="en-GB"/>
        </w:rPr>
      </w:pPr>
      <w:r w:rsidRPr="00880D03">
        <w:t xml:space="preserve">   </w:t>
      </w:r>
      <w:r w:rsidRPr="00880D03">
        <w:rPr>
          <w:lang w:val="en-GB"/>
        </w:rPr>
        <w:t>&lt;attribute id="modulusLength"&gt;INTEGER&lt;/attribute&gt;</w:t>
      </w:r>
    </w:p>
    <w:p w:rsidR="00EC4AB1" w:rsidRPr="00880D03" w:rsidRDefault="00EC4AB1" w:rsidP="00EC4AB1">
      <w:pPr>
        <w:pStyle w:val="afiXML"/>
        <w:rPr>
          <w:lang w:val="it-IT"/>
        </w:rPr>
      </w:pPr>
      <w:r w:rsidRPr="00880D03">
        <w:rPr>
          <w:lang w:val="en-GB"/>
        </w:rPr>
        <w:t xml:space="preserve">   </w:t>
      </w:r>
      <w:r w:rsidRPr="00880D03">
        <w:rPr>
          <w:lang w:val="it-IT"/>
        </w:rPr>
        <w:t>&lt;attribute id=”n”&gt;INTEGER&lt;/attribute&gt;</w:t>
      </w:r>
    </w:p>
    <w:p w:rsidR="00EC4AB1" w:rsidRPr="00880D03" w:rsidRDefault="00EC4AB1" w:rsidP="00EC4AB1">
      <w:pPr>
        <w:pStyle w:val="afiXML"/>
        <w:rPr>
          <w:lang w:val="it-IT"/>
        </w:rPr>
      </w:pPr>
      <w:r w:rsidRPr="00880D03">
        <w:rPr>
          <w:lang w:val="it-IT"/>
        </w:rPr>
        <w:t xml:space="preserve">   &lt;attribute id=”e”&gt;INTEGER&lt;/attribute&gt;</w:t>
      </w:r>
    </w:p>
    <w:p w:rsidR="00EC4AB1" w:rsidRPr="00D71180" w:rsidRDefault="00EC4AB1" w:rsidP="00EC4AB1">
      <w:pPr>
        <w:pStyle w:val="gemStandard"/>
      </w:pPr>
      <w:r w:rsidRPr="00880D03">
        <w:t>Für die Schnittstelle des Wrappers</w:t>
      </w:r>
      <w:r w:rsidRPr="00D71180">
        <w:t xml:space="preserve"> gilt: An der Schnittstelle des Wrappers wird dieselbe Darste</w:t>
      </w:r>
      <w:r w:rsidRPr="00D71180">
        <w:t>l</w:t>
      </w:r>
      <w:r w:rsidRPr="00D71180">
        <w:t>lung verwendet, wie in der Objektsystemspezifikation.</w:t>
      </w:r>
    </w:p>
    <w:p w:rsidR="00EC4AB1" w:rsidRPr="00D71180" w:rsidRDefault="00EC4AB1" w:rsidP="00157BB4">
      <w:pPr>
        <w:pStyle w:val="berschrift3"/>
      </w:pPr>
      <w:bookmarkStart w:id="486" w:name="_Ref353799644"/>
      <w:bookmarkStart w:id="487" w:name="_Toc359945289"/>
      <w:bookmarkStart w:id="488" w:name="_Toc501701482"/>
      <w:r w:rsidRPr="00D71180">
        <w:t xml:space="preserve">XML-Darstellung von </w:t>
      </w:r>
      <w:r w:rsidRPr="00D71180">
        <w:rPr>
          <w:i/>
        </w:rPr>
        <w:t>PUK</w:t>
      </w:r>
      <w:bookmarkEnd w:id="486"/>
      <w:bookmarkEnd w:id="487"/>
      <w:bookmarkEnd w:id="488"/>
    </w:p>
    <w:p w:rsidR="00EC4AB1" w:rsidRPr="00D71180" w:rsidRDefault="00EC4AB1" w:rsidP="00EC4AB1">
      <w:pPr>
        <w:pStyle w:val="gemStandard"/>
      </w:pPr>
      <w:r w:rsidRPr="00D71180">
        <w:t xml:space="preserve">Für die Objektsystemspezifikation gilt: Falls das Attribut </w:t>
      </w:r>
      <w:r w:rsidRPr="00D71180">
        <w:rPr>
          <w:i/>
        </w:rPr>
        <w:t>PUK</w:t>
      </w:r>
      <w:r w:rsidRPr="00D71180">
        <w:t xml:space="preserve"> zu personalisieren ist, dann fehlt es in der Objektsystemspezifikation. Falls das Attribut </w:t>
      </w:r>
      <w:r w:rsidRPr="00D71180">
        <w:rPr>
          <w:i/>
        </w:rPr>
        <w:t>PUK</w:t>
      </w:r>
      <w:r w:rsidRPr="00D71180">
        <w:t xml:space="preserve"> in der Objektsystemsp</w:t>
      </w:r>
      <w:r w:rsidRPr="00D71180">
        <w:t>e</w:t>
      </w:r>
      <w:r w:rsidRPr="00D71180">
        <w:t>zifikation auf e</w:t>
      </w:r>
      <w:r w:rsidRPr="00D71180">
        <w:t>i</w:t>
      </w:r>
      <w:r w:rsidRPr="00D71180">
        <w:t>nen konkreten Wert festgelegt wird, dann wird es wie folgt dargestellt:</w:t>
      </w:r>
    </w:p>
    <w:p w:rsidR="00EC4AB1" w:rsidRPr="00F71974" w:rsidRDefault="00EC4AB1" w:rsidP="00EC4AB1">
      <w:pPr>
        <w:pStyle w:val="afiXML"/>
        <w:rPr>
          <w:lang w:val="en-GB"/>
        </w:rPr>
      </w:pPr>
      <w:r w:rsidRPr="00D71180">
        <w:t xml:space="preserve">   </w:t>
      </w:r>
      <w:r w:rsidRPr="00F71974">
        <w:rPr>
          <w:lang w:val="en-GB"/>
        </w:rPr>
        <w:t>&lt;attribute id="PUK"&gt;HEX{8}&lt;/attribute&gt;</w:t>
      </w:r>
    </w:p>
    <w:p w:rsidR="00EC4AB1" w:rsidRPr="00D71180" w:rsidRDefault="00EC4AB1" w:rsidP="00EC4AB1">
      <w:pPr>
        <w:pStyle w:val="gemStandard"/>
      </w:pPr>
      <w:r w:rsidRPr="00D71180">
        <w:rPr>
          <w:szCs w:val="22"/>
        </w:rPr>
        <w:t xml:space="preserve">Dabei muss der Oktettstring ein gültiger Format-2-PIN-Block gemäß </w:t>
      </w:r>
      <w:r w:rsidRPr="00D71180">
        <w:rPr>
          <w:szCs w:val="22"/>
        </w:rPr>
        <w:fldChar w:fldCharType="begin"/>
      </w:r>
      <w:r w:rsidRPr="00D71180">
        <w:rPr>
          <w:szCs w:val="22"/>
        </w:rPr>
        <w:instrText xml:space="preserve"> REF  qgemSpec_COS \h  \* MERGEFORMAT </w:instrText>
      </w:r>
      <w:r w:rsidRPr="00D71180">
        <w:rPr>
          <w:szCs w:val="22"/>
        </w:rPr>
      </w:r>
      <w:r w:rsidRPr="00D71180">
        <w:rPr>
          <w:szCs w:val="22"/>
        </w:rPr>
        <w:fldChar w:fldCharType="separate"/>
      </w:r>
      <w:r w:rsidRPr="00635D2B">
        <w:t>[gemSpec_COS</w:t>
      </w:r>
      <w:r w:rsidRPr="00D71180">
        <w:rPr>
          <w:szCs w:val="22"/>
        </w:rPr>
        <w:fldChar w:fldCharType="end"/>
      </w:r>
      <w:r w:rsidRPr="00D71180">
        <w:rPr>
          <w:szCs w:val="22"/>
        </w:rPr>
        <w:t>#(N008.100)] sein.</w:t>
      </w:r>
    </w:p>
    <w:p w:rsidR="00EC4AB1" w:rsidRPr="00D71180" w:rsidRDefault="00EC4AB1" w:rsidP="00EC4AB1">
      <w:pPr>
        <w:pStyle w:val="gemStandard"/>
      </w:pPr>
      <w:r w:rsidRPr="00D71180">
        <w:t xml:space="preserve">Für die Schnittstelle des Wrappers ist das Attribut </w:t>
      </w:r>
      <w:r w:rsidRPr="00D71180">
        <w:rPr>
          <w:i/>
        </w:rPr>
        <w:t>PUK</w:t>
      </w:r>
      <w:r w:rsidRPr="00D71180">
        <w:t xml:space="preserve"> irrelevant.</w:t>
      </w:r>
    </w:p>
    <w:p w:rsidR="00EC4AB1" w:rsidRPr="00D71180" w:rsidRDefault="00EC4AB1" w:rsidP="00157BB4">
      <w:pPr>
        <w:pStyle w:val="berschrift3"/>
      </w:pPr>
      <w:bookmarkStart w:id="489" w:name="_Ref353799984"/>
      <w:bookmarkStart w:id="490" w:name="_Toc359945290"/>
      <w:bookmarkStart w:id="491" w:name="_Toc501701483"/>
      <w:r w:rsidRPr="00D71180">
        <w:t xml:space="preserve">XML-Darstellung von </w:t>
      </w:r>
      <w:r w:rsidRPr="00D71180">
        <w:rPr>
          <w:i/>
        </w:rPr>
        <w:t>pukUsage</w:t>
      </w:r>
      <w:bookmarkEnd w:id="489"/>
      <w:bookmarkEnd w:id="490"/>
      <w:bookmarkEnd w:id="491"/>
    </w:p>
    <w:p w:rsidR="00EC4AB1" w:rsidRPr="00D71180" w:rsidRDefault="00EC4AB1" w:rsidP="00EC4AB1">
      <w:pPr>
        <w:pStyle w:val="gemStandard"/>
      </w:pPr>
      <w:r w:rsidRPr="00D71180">
        <w:t xml:space="preserve">Im Rahmen einer Objektsystemspezifikation wird ein Attribut </w:t>
      </w:r>
      <w:r w:rsidRPr="00D71180">
        <w:rPr>
          <w:i/>
        </w:rPr>
        <w:t>pukUsage</w:t>
      </w:r>
      <w:r w:rsidRPr="00D71180">
        <w:t xml:space="preserve"> wie folgt darg</w:t>
      </w:r>
      <w:r w:rsidRPr="00D71180">
        <w:t>e</w:t>
      </w:r>
      <w:r w:rsidRPr="00D71180">
        <w:t>stellt:</w:t>
      </w:r>
    </w:p>
    <w:p w:rsidR="00EC4AB1" w:rsidRPr="00F71974" w:rsidRDefault="00EC4AB1" w:rsidP="00EC4AB1">
      <w:pPr>
        <w:pStyle w:val="afiXML"/>
        <w:rPr>
          <w:lang w:val="en-GB"/>
        </w:rPr>
      </w:pPr>
      <w:r w:rsidRPr="00D71180">
        <w:t xml:space="preserve">   </w:t>
      </w:r>
      <w:r w:rsidRPr="00F71974">
        <w:rPr>
          <w:lang w:val="en-GB"/>
        </w:rPr>
        <w:t>&lt;attribute id="pukUsage"&gt;INTEGER&lt;/attribute&gt;</w:t>
      </w:r>
    </w:p>
    <w:p w:rsidR="00EC4AB1" w:rsidRPr="00D71180" w:rsidRDefault="00EC4AB1" w:rsidP="00EC4AB1">
      <w:pPr>
        <w:pStyle w:val="gemStandard"/>
      </w:pPr>
      <w:r w:rsidRPr="00D71180">
        <w:t xml:space="preserve">An der Schnittstelle des Wrappers gilt für das Attribut </w:t>
      </w:r>
      <w:r w:rsidRPr="00D71180">
        <w:rPr>
          <w:i/>
        </w:rPr>
        <w:t>pukUsage</w:t>
      </w:r>
      <w:r w:rsidRPr="00D71180">
        <w:t xml:space="preserve"> dieselbe Darstellung wie in der Objektsystemspezifikation.</w:t>
      </w:r>
    </w:p>
    <w:p w:rsidR="00EC4AB1" w:rsidRPr="00D71180" w:rsidRDefault="00EC4AB1" w:rsidP="00157BB4">
      <w:pPr>
        <w:pStyle w:val="berschrift3"/>
      </w:pPr>
      <w:bookmarkStart w:id="492" w:name="_Ref353448620"/>
      <w:bookmarkStart w:id="493" w:name="_Toc359945291"/>
      <w:bookmarkStart w:id="494" w:name="_Toc501701484"/>
      <w:r w:rsidRPr="00D71180">
        <w:t xml:space="preserve">XML-Darstellung von </w:t>
      </w:r>
      <w:r w:rsidRPr="00D71180">
        <w:rPr>
          <w:i/>
        </w:rPr>
        <w:t>pwdIdentifier</w:t>
      </w:r>
      <w:bookmarkEnd w:id="492"/>
      <w:bookmarkEnd w:id="493"/>
      <w:bookmarkEnd w:id="494"/>
    </w:p>
    <w:p w:rsidR="00EC4AB1" w:rsidRPr="00D71180" w:rsidRDefault="00EC4AB1" w:rsidP="00EC4AB1">
      <w:pPr>
        <w:pStyle w:val="gemStandard"/>
      </w:pPr>
      <w:r w:rsidRPr="00D71180">
        <w:t xml:space="preserve">Im Rahmen einer Objektsystemspezifikation wird ein Attribut </w:t>
      </w:r>
      <w:r w:rsidRPr="00D71180">
        <w:rPr>
          <w:i/>
        </w:rPr>
        <w:t>pwdIdentifier</w:t>
      </w:r>
      <w:r w:rsidRPr="00D71180">
        <w:t xml:space="preserve"> wie folgt da</w:t>
      </w:r>
      <w:r w:rsidRPr="00D71180">
        <w:t>r</w:t>
      </w:r>
      <w:r w:rsidRPr="00D71180">
        <w:t>gestellt:</w:t>
      </w:r>
    </w:p>
    <w:p w:rsidR="00EC4AB1" w:rsidRPr="00F71974" w:rsidRDefault="00EC4AB1" w:rsidP="00EC4AB1">
      <w:pPr>
        <w:pStyle w:val="afiXML"/>
        <w:rPr>
          <w:lang w:val="en-GB"/>
        </w:rPr>
      </w:pPr>
      <w:r w:rsidRPr="00D71180">
        <w:t xml:space="preserve">   </w:t>
      </w:r>
      <w:r w:rsidRPr="00F71974">
        <w:rPr>
          <w:lang w:val="en-GB"/>
        </w:rPr>
        <w:t>&lt;attribute id="pwdIdentifier"&gt;INTEGER&lt;/attribute&gt;</w:t>
      </w:r>
    </w:p>
    <w:p w:rsidR="00EC4AB1" w:rsidRPr="00D71180" w:rsidRDefault="00EC4AB1" w:rsidP="00EC4AB1">
      <w:pPr>
        <w:pStyle w:val="gemStandard"/>
      </w:pPr>
      <w:r w:rsidRPr="00D71180">
        <w:t xml:space="preserve">An der Schnittstelle des Wrappers gilt für das Attribut </w:t>
      </w:r>
      <w:r w:rsidRPr="00D71180">
        <w:rPr>
          <w:i/>
        </w:rPr>
        <w:t>pwdIdentifier</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495" w:name="_Ref351637312"/>
      <w:bookmarkStart w:id="496" w:name="_Toc359945292"/>
      <w:bookmarkStart w:id="497" w:name="_Toc501701485"/>
      <w:r w:rsidRPr="00D71180">
        <w:t xml:space="preserve">XML-Darstellung von </w:t>
      </w:r>
      <w:r w:rsidRPr="00D71180">
        <w:rPr>
          <w:i/>
        </w:rPr>
        <w:t>recordList</w:t>
      </w:r>
      <w:bookmarkEnd w:id="495"/>
      <w:bookmarkEnd w:id="496"/>
      <w:bookmarkEnd w:id="497"/>
    </w:p>
    <w:p w:rsidR="00EC4AB1" w:rsidRPr="00D71180" w:rsidRDefault="00EC4AB1" w:rsidP="00EC4AB1">
      <w:pPr>
        <w:pStyle w:val="gemStandard"/>
      </w:pPr>
      <w:r w:rsidRPr="00D71180">
        <w:t>Im Rahmen der Objektsystemspezifikation gibt es für strukturierte Dateien einen A</w:t>
      </w:r>
      <w:r w:rsidRPr="00D71180">
        <w:t>b</w:t>
      </w:r>
      <w:r w:rsidRPr="00D71180">
        <w:t>schnitt mit der Liste der enthaltenen Rekords. Diese Liste ist stets vorhanden. Eventuell ist diese Liste leer:</w:t>
      </w:r>
    </w:p>
    <w:p w:rsidR="00EC4AB1" w:rsidRPr="00D71180" w:rsidRDefault="00EC4AB1" w:rsidP="00EC4AB1">
      <w:pPr>
        <w:pStyle w:val="afiXML"/>
      </w:pPr>
      <w:r w:rsidRPr="00D71180">
        <w:t xml:space="preserve">   &lt;records&gt;</w:t>
      </w:r>
    </w:p>
    <w:p w:rsidR="00EC4AB1" w:rsidRPr="00D71180" w:rsidRDefault="00EC4AB1" w:rsidP="00EC4AB1">
      <w:pPr>
        <w:pStyle w:val="afiXML"/>
      </w:pPr>
      <w:r w:rsidRPr="00D71180">
        <w:t xml:space="preserve">     ...</w:t>
      </w:r>
    </w:p>
    <w:p w:rsidR="00EC4AB1" w:rsidRPr="00D71180" w:rsidRDefault="00EC4AB1" w:rsidP="00EC4AB1">
      <w:pPr>
        <w:pStyle w:val="afiXML"/>
      </w:pPr>
      <w:r w:rsidRPr="00D71180">
        <w:lastRenderedPageBreak/>
        <w:t xml:space="preserve">   &lt;/records&gt;</w:t>
      </w:r>
    </w:p>
    <w:p w:rsidR="00EC4AB1" w:rsidRPr="00D71180" w:rsidRDefault="00EC4AB1" w:rsidP="00EC4AB1">
      <w:pPr>
        <w:pStyle w:val="gemStandard"/>
      </w:pPr>
      <w:r w:rsidRPr="00D71180">
        <w:t xml:space="preserve">Das Attribut </w:t>
      </w:r>
      <w:r w:rsidRPr="00D71180">
        <w:rPr>
          <w:i/>
        </w:rPr>
        <w:t>recordList</w:t>
      </w:r>
      <w:r w:rsidRPr="00D71180">
        <w:t xml:space="preserve"> enthält keinen, einen oder mehrere Knoten &lt;record&gt; … &lt;/record&gt; gemäß </w:t>
      </w:r>
      <w:r w:rsidRPr="00D71180">
        <w:fldChar w:fldCharType="begin"/>
      </w:r>
      <w:r w:rsidRPr="00D71180">
        <w:instrText xml:space="preserve"> REF _Ref360182917 \r \h  \* MERGEFORMAT </w:instrText>
      </w:r>
      <w:r w:rsidRPr="00D71180">
        <w:fldChar w:fldCharType="separate"/>
      </w:r>
      <w:r>
        <w:t>6.3</w:t>
      </w:r>
      <w:r w:rsidRPr="00D71180">
        <w:fldChar w:fldCharType="end"/>
      </w:r>
      <w:r w:rsidRPr="00D71180">
        <w:t>.</w:t>
      </w:r>
    </w:p>
    <w:p w:rsidR="00EC4AB1" w:rsidRPr="00D71180" w:rsidRDefault="00EC4AB1" w:rsidP="00EC4AB1">
      <w:pPr>
        <w:pStyle w:val="gemStandard"/>
      </w:pPr>
      <w:r w:rsidRPr="00D71180">
        <w:t>An der Schnittstelle des Wrappers fehlt diese Liste.</w:t>
      </w:r>
    </w:p>
    <w:p w:rsidR="00EC4AB1" w:rsidRPr="00D71180" w:rsidRDefault="00EC4AB1" w:rsidP="00157BB4">
      <w:pPr>
        <w:pStyle w:val="berschrift3"/>
      </w:pPr>
      <w:bookmarkStart w:id="498" w:name="_Ref353452574"/>
      <w:bookmarkStart w:id="499" w:name="_Toc359945293"/>
      <w:bookmarkStart w:id="500" w:name="_Toc501701486"/>
      <w:r w:rsidRPr="00D71180">
        <w:t xml:space="preserve">XML-Darstellung von </w:t>
      </w:r>
      <w:r w:rsidRPr="00D71180">
        <w:rPr>
          <w:i/>
        </w:rPr>
        <w:t>retryCounter</w:t>
      </w:r>
      <w:bookmarkEnd w:id="498"/>
      <w:bookmarkEnd w:id="499"/>
      <w:bookmarkEnd w:id="500"/>
    </w:p>
    <w:p w:rsidR="00EC4AB1" w:rsidRPr="00D71180" w:rsidRDefault="00EC4AB1" w:rsidP="00EC4AB1">
      <w:pPr>
        <w:pStyle w:val="gemStandard"/>
      </w:pPr>
      <w:r w:rsidRPr="00D71180">
        <w:t xml:space="preserve">Im Rahmen einer Objektsystemspezifikation wird ein Attribut </w:t>
      </w:r>
      <w:r w:rsidRPr="00D71180">
        <w:rPr>
          <w:i/>
        </w:rPr>
        <w:t>retryCounter</w:t>
      </w:r>
      <w:r w:rsidRPr="00D71180">
        <w:t xml:space="preserve"> wie folgt da</w:t>
      </w:r>
      <w:r w:rsidRPr="00D71180">
        <w:t>r</w:t>
      </w:r>
      <w:r w:rsidRPr="00D71180">
        <w:t>gestellt:</w:t>
      </w:r>
    </w:p>
    <w:p w:rsidR="00EC4AB1" w:rsidRPr="00F71974" w:rsidRDefault="00EC4AB1" w:rsidP="00EC4AB1">
      <w:pPr>
        <w:pStyle w:val="afiXML"/>
        <w:rPr>
          <w:lang w:val="en-GB"/>
        </w:rPr>
      </w:pPr>
      <w:r w:rsidRPr="00D71180">
        <w:t xml:space="preserve">   </w:t>
      </w:r>
      <w:r w:rsidRPr="00F71974">
        <w:rPr>
          <w:lang w:val="en-GB"/>
        </w:rPr>
        <w:t>&lt;attribute id="retryCounter"&gt;INTEGER&lt;/attribute&gt;</w:t>
      </w:r>
    </w:p>
    <w:p w:rsidR="00EC4AB1" w:rsidRPr="00D71180" w:rsidRDefault="00EC4AB1" w:rsidP="00EC4AB1">
      <w:pPr>
        <w:pStyle w:val="gemStandard"/>
      </w:pPr>
      <w:r w:rsidRPr="00D71180">
        <w:t xml:space="preserve">An der Schnittstelle des Wrappers gilt für das Attribut </w:t>
      </w:r>
      <w:r w:rsidRPr="00D71180">
        <w:rPr>
          <w:i/>
        </w:rPr>
        <w:t>retryCounter</w:t>
      </w:r>
      <w:r w:rsidRPr="00D71180">
        <w:t xml:space="preserve"> dieselbe Darstellung wie in der Objektsystemspezifikation.</w:t>
      </w:r>
    </w:p>
    <w:p w:rsidR="00EC4AB1" w:rsidRPr="00D71180" w:rsidRDefault="00EC4AB1" w:rsidP="00157BB4">
      <w:pPr>
        <w:pStyle w:val="berschrift3"/>
      </w:pPr>
      <w:bookmarkStart w:id="501" w:name="_Ref359939161"/>
      <w:bookmarkStart w:id="502" w:name="_Toc359945294"/>
      <w:bookmarkStart w:id="503" w:name="_Toc501701487"/>
      <w:r w:rsidRPr="00D71180">
        <w:t xml:space="preserve">XML-Darstellung von </w:t>
      </w:r>
      <w:r w:rsidRPr="00D71180">
        <w:rPr>
          <w:i/>
        </w:rPr>
        <w:t>root</w:t>
      </w:r>
      <w:bookmarkEnd w:id="501"/>
      <w:bookmarkEnd w:id="502"/>
      <w:bookmarkEnd w:id="503"/>
    </w:p>
    <w:p w:rsidR="00EC4AB1" w:rsidRPr="00D71180" w:rsidRDefault="00EC4AB1" w:rsidP="00EC4AB1">
      <w:pPr>
        <w:pStyle w:val="gemStandard"/>
      </w:pPr>
      <w:r w:rsidRPr="00D71180">
        <w:t xml:space="preserve">Im Rahmen der Objektsystemspezifikation wird ein Attribut </w:t>
      </w:r>
      <w:r w:rsidRPr="00D71180">
        <w:rPr>
          <w:i/>
        </w:rPr>
        <w:t>root</w:t>
      </w:r>
      <w:r w:rsidRPr="00D71180">
        <w:t xml:space="preserve"> wie folgt dargestellt, w</w:t>
      </w:r>
      <w:r w:rsidRPr="00D71180">
        <w:t>o</w:t>
      </w:r>
      <w:r w:rsidRPr="00D71180">
        <w:t xml:space="preserve">bei die Applikation gemäß </w:t>
      </w:r>
      <w:r w:rsidRPr="00D71180">
        <w:fldChar w:fldCharType="begin"/>
      </w:r>
      <w:r w:rsidRPr="00D71180">
        <w:instrText xml:space="preserve"> REF _Ref360182933 \r \h  \* MERGEFORMAT </w:instrText>
      </w:r>
      <w:r w:rsidRPr="00D71180">
        <w:fldChar w:fldCharType="separate"/>
      </w:r>
      <w:r>
        <w:t>6.3</w:t>
      </w:r>
      <w:r w:rsidRPr="00D71180">
        <w:fldChar w:fldCharType="end"/>
      </w:r>
      <w:r w:rsidRPr="00D71180">
        <w:t xml:space="preserve"> dargestellt wird</w:t>
      </w:r>
      <w:r w:rsidRPr="00D71180">
        <w:t>:</w:t>
      </w:r>
    </w:p>
    <w:p w:rsidR="00EC4AB1" w:rsidRPr="00D71180" w:rsidRDefault="00EC4AB1" w:rsidP="00EC4AB1">
      <w:pPr>
        <w:pStyle w:val="afiXML"/>
        <w:rPr>
          <w:lang w:val="en-GB"/>
        </w:rPr>
      </w:pPr>
      <w:r w:rsidRPr="00D71180">
        <w:t xml:space="preserve">   </w:t>
      </w:r>
      <w:r w:rsidRPr="00D71180">
        <w:rPr>
          <w:lang w:val="en-GB"/>
        </w:rPr>
        <w:t>&lt;attribute id="root"&gt;</w:t>
      </w:r>
    </w:p>
    <w:p w:rsidR="00EC4AB1" w:rsidRPr="00D71180" w:rsidRDefault="00EC4AB1" w:rsidP="00EC4AB1">
      <w:pPr>
        <w:pStyle w:val="afiXML"/>
        <w:rPr>
          <w:lang w:val="en-GB"/>
        </w:rPr>
      </w:pPr>
      <w:r w:rsidRPr="00D71180">
        <w:rPr>
          <w:lang w:val="en-GB"/>
        </w:rPr>
        <w:t xml:space="preserve">     &lt;child&gt; </w:t>
      </w:r>
      <w:r w:rsidRPr="00D71180">
        <w:rPr>
          <w:i/>
          <w:lang w:val="en-GB"/>
        </w:rPr>
        <w:t>MF</w:t>
      </w:r>
      <w:r w:rsidRPr="00D71180">
        <w:rPr>
          <w:lang w:val="en-GB"/>
        </w:rPr>
        <w:t xml:space="preserve"> &lt;/child&gt;</w:t>
      </w:r>
    </w:p>
    <w:p w:rsidR="00EC4AB1" w:rsidRPr="00D71180" w:rsidRDefault="00EC4AB1" w:rsidP="00EC4AB1">
      <w:pPr>
        <w:pStyle w:val="afiXML"/>
      </w:pPr>
      <w:r w:rsidRPr="00D71180">
        <w:rPr>
          <w:lang w:val="en-GB"/>
        </w:rPr>
        <w:t xml:space="preserve">   </w:t>
      </w:r>
      <w:r w:rsidRPr="00D71180">
        <w:t>&lt;/attribute&gt;</w:t>
      </w:r>
    </w:p>
    <w:p w:rsidR="00EC4AB1" w:rsidRPr="00D71180" w:rsidRDefault="00EC4AB1" w:rsidP="00EC4AB1">
      <w:pPr>
        <w:pStyle w:val="gemStandard"/>
      </w:pPr>
      <w:r w:rsidRPr="00D71180">
        <w:t>wobei MF die XML-Darstellung der Applikation ist, die an der Wurzel der Baumstruktur steht.</w:t>
      </w:r>
    </w:p>
    <w:p w:rsidR="00EC4AB1" w:rsidRPr="00D71180" w:rsidRDefault="00EC4AB1" w:rsidP="00EC4AB1">
      <w:pPr>
        <w:pStyle w:val="gemStandard"/>
      </w:pPr>
      <w:r w:rsidRPr="00D71180">
        <w:t xml:space="preserve">An der Schnittstelle des Wrappers wird ein Attribut </w:t>
      </w:r>
      <w:r w:rsidRPr="00D71180">
        <w:rPr>
          <w:i/>
        </w:rPr>
        <w:t>root</w:t>
      </w:r>
      <w:r w:rsidRPr="00D71180">
        <w:t xml:space="preserve"> wie folgt dargestellt, wobei ein beliebiger </w:t>
      </w:r>
      <w:r w:rsidRPr="00D71180">
        <w:rPr>
          <w:i/>
        </w:rPr>
        <w:t>applicationIdentifier</w:t>
      </w:r>
      <w:r w:rsidRPr="00D71180">
        <w:t xml:space="preserve"> des Wurzelverzeichnisses gemäß </w:t>
      </w:r>
      <w:r w:rsidRPr="00D71180">
        <w:fldChar w:fldCharType="begin"/>
      </w:r>
      <w:r w:rsidRPr="00D71180">
        <w:instrText xml:space="preserve"> REF _Ref351620312 \r \h  \* MERGEFORMAT </w:instrText>
      </w:r>
      <w:r w:rsidRPr="00D71180">
        <w:fldChar w:fldCharType="separate"/>
      </w:r>
      <w:r>
        <w:t>6.2.8</w:t>
      </w:r>
      <w:r w:rsidRPr="00D71180">
        <w:fldChar w:fldCharType="end"/>
      </w:r>
      <w:r w:rsidRPr="00D71180">
        <w:t xml:space="preserve"> zurückgemeldet wird:</w:t>
      </w:r>
    </w:p>
    <w:p w:rsidR="00EC4AB1" w:rsidRPr="00D71180" w:rsidRDefault="00EC4AB1" w:rsidP="00EC4AB1">
      <w:pPr>
        <w:pStyle w:val="afiXML"/>
        <w:rPr>
          <w:lang w:val="en-GB"/>
        </w:rPr>
      </w:pPr>
      <w:r w:rsidRPr="00D71180">
        <w:t xml:space="preserve">   </w:t>
      </w:r>
      <w:r w:rsidRPr="00D71180">
        <w:rPr>
          <w:lang w:val="en-GB"/>
        </w:rPr>
        <w:t>&lt;attribute id="root"&gt;HEX{1.. ∞}&lt;/attribute&gt;</w:t>
      </w:r>
    </w:p>
    <w:p w:rsidR="00EC4AB1" w:rsidRPr="00D71180" w:rsidRDefault="00EC4AB1" w:rsidP="00EC4AB1">
      <w:pPr>
        <w:pStyle w:val="gemStandard"/>
      </w:pPr>
      <w:r w:rsidRPr="00D71180">
        <w:t xml:space="preserve">Die Länge null wird hier explizit ausgeschlossen, weil ein leeres Attribut </w:t>
      </w:r>
      <w:r w:rsidRPr="00D71180">
        <w:rPr>
          <w:i/>
        </w:rPr>
        <w:t>applicationIdent</w:t>
      </w:r>
      <w:r w:rsidRPr="00D71180">
        <w:rPr>
          <w:i/>
        </w:rPr>
        <w:t>i</w:t>
      </w:r>
      <w:r w:rsidRPr="00D71180">
        <w:rPr>
          <w:i/>
        </w:rPr>
        <w:t>fier</w:t>
      </w:r>
      <w:r w:rsidRPr="00D71180">
        <w:t xml:space="preserve"> nicht zulässig ist. Längen größer 16 sieht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 nicht vor, könnten aber vom COS u</w:t>
      </w:r>
      <w:r w:rsidRPr="00D71180">
        <w:t>n</w:t>
      </w:r>
      <w:r w:rsidRPr="00D71180">
        <w:t>terstützt werden.</w:t>
      </w:r>
    </w:p>
    <w:p w:rsidR="00EC4AB1" w:rsidRPr="00D71180" w:rsidRDefault="00EC4AB1" w:rsidP="00157BB4">
      <w:pPr>
        <w:pStyle w:val="berschrift3"/>
      </w:pPr>
      <w:bookmarkStart w:id="504" w:name="_Ref353449664"/>
      <w:bookmarkStart w:id="505" w:name="_Toc359945295"/>
      <w:bookmarkStart w:id="506" w:name="_Toc501701488"/>
      <w:r w:rsidRPr="00D71180">
        <w:t xml:space="preserve">XML-Darstellung von </w:t>
      </w:r>
      <w:r w:rsidRPr="00D71180">
        <w:rPr>
          <w:i/>
        </w:rPr>
        <w:t>secret</w:t>
      </w:r>
      <w:bookmarkEnd w:id="504"/>
      <w:bookmarkEnd w:id="505"/>
      <w:bookmarkEnd w:id="506"/>
    </w:p>
    <w:p w:rsidR="00EC4AB1" w:rsidRPr="00D71180" w:rsidRDefault="00EC4AB1" w:rsidP="00EC4AB1">
      <w:pPr>
        <w:pStyle w:val="gemStandard"/>
      </w:pPr>
      <w:r w:rsidRPr="00D71180">
        <w:t xml:space="preserve">Für die Objektsystemspezifikation gilt: Falls das Attribut </w:t>
      </w:r>
      <w:r w:rsidRPr="00D71180">
        <w:rPr>
          <w:i/>
        </w:rPr>
        <w:t>secret</w:t>
      </w:r>
      <w:r w:rsidRPr="00D71180">
        <w:t xml:space="preserve"> zu personalisieren ist, dann fehlt es in der Objektsystemspezifikation. Falls das Attribut </w:t>
      </w:r>
      <w:r w:rsidRPr="00D71180">
        <w:rPr>
          <w:i/>
        </w:rPr>
        <w:t>secret</w:t>
      </w:r>
      <w:r w:rsidRPr="00D71180">
        <w:t xml:space="preserve"> in der Objektsy</w:t>
      </w:r>
      <w:r w:rsidRPr="00D71180">
        <w:t>s</w:t>
      </w:r>
      <w:r w:rsidRPr="00D71180">
        <w:t>temspezifikation auf einen konkreten Wert festgelegt wird, dann wird es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id="secret"&gt;HEX{8}&lt;/attribute&gt;</w:t>
      </w:r>
    </w:p>
    <w:p w:rsidR="00EC4AB1" w:rsidRPr="00D71180" w:rsidRDefault="00EC4AB1" w:rsidP="00EC4AB1">
      <w:pPr>
        <w:pStyle w:val="gemStandard"/>
      </w:pPr>
      <w:r w:rsidRPr="00D71180">
        <w:rPr>
          <w:szCs w:val="22"/>
        </w:rPr>
        <w:t xml:space="preserve">Dabei muss der Oktettstring ein gültiger Format-2-PIN-Block gemäß </w:t>
      </w:r>
      <w:r w:rsidRPr="00D71180">
        <w:rPr>
          <w:szCs w:val="22"/>
        </w:rPr>
        <w:fldChar w:fldCharType="begin"/>
      </w:r>
      <w:r w:rsidRPr="00D71180">
        <w:rPr>
          <w:szCs w:val="22"/>
        </w:rPr>
        <w:instrText xml:space="preserve"> REF  qgemSpec_COS \h  \* MERGEFORMAT </w:instrText>
      </w:r>
      <w:r w:rsidRPr="00D71180">
        <w:rPr>
          <w:szCs w:val="22"/>
        </w:rPr>
      </w:r>
      <w:r w:rsidRPr="00D71180">
        <w:rPr>
          <w:szCs w:val="22"/>
        </w:rPr>
        <w:fldChar w:fldCharType="separate"/>
      </w:r>
      <w:r w:rsidRPr="00635D2B">
        <w:t>[gemSpec_COS</w:t>
      </w:r>
      <w:r w:rsidRPr="00D71180">
        <w:rPr>
          <w:szCs w:val="22"/>
        </w:rPr>
        <w:fldChar w:fldCharType="end"/>
      </w:r>
      <w:r w:rsidRPr="00D71180">
        <w:rPr>
          <w:szCs w:val="22"/>
        </w:rPr>
        <w:t>#(N008.100)] sein.</w:t>
      </w:r>
    </w:p>
    <w:p w:rsidR="00EC4AB1" w:rsidRPr="00D71180" w:rsidRDefault="00EC4AB1" w:rsidP="00EC4AB1">
      <w:pPr>
        <w:pStyle w:val="gemStandard"/>
      </w:pPr>
      <w:r w:rsidRPr="00D71180">
        <w:t xml:space="preserve">Für die Schnittstelle des Wrappers ist das Attribut </w:t>
      </w:r>
      <w:r w:rsidRPr="00D71180">
        <w:rPr>
          <w:i/>
        </w:rPr>
        <w:t>secret</w:t>
      </w:r>
      <w:r w:rsidRPr="00D71180">
        <w:t xml:space="preserve"> irrelevant.</w:t>
      </w:r>
    </w:p>
    <w:p w:rsidR="00EC4AB1" w:rsidRPr="00D71180" w:rsidRDefault="00EC4AB1" w:rsidP="00157BB4">
      <w:pPr>
        <w:pStyle w:val="berschrift3"/>
      </w:pPr>
      <w:bookmarkStart w:id="507" w:name="_Ref351624800"/>
      <w:bookmarkStart w:id="508" w:name="_Toc359945296"/>
      <w:bookmarkStart w:id="509" w:name="_Toc501701489"/>
      <w:r w:rsidRPr="00D71180">
        <w:t xml:space="preserve">XML-Darstellung von </w:t>
      </w:r>
      <w:r w:rsidRPr="00D71180">
        <w:rPr>
          <w:i/>
        </w:rPr>
        <w:t>shareable</w:t>
      </w:r>
      <w:bookmarkEnd w:id="507"/>
      <w:bookmarkEnd w:id="508"/>
      <w:bookmarkEnd w:id="509"/>
    </w:p>
    <w:p w:rsidR="00EC4AB1" w:rsidRPr="00D71180" w:rsidRDefault="00EC4AB1" w:rsidP="00EC4AB1">
      <w:pPr>
        <w:pStyle w:val="gemStandard"/>
      </w:pPr>
      <w:r w:rsidRPr="00D71180">
        <w:t xml:space="preserve">Im Rahmen einer Objektsystemspezifikation wird ein Attribut </w:t>
      </w:r>
      <w:r w:rsidRPr="00D71180">
        <w:rPr>
          <w:i/>
        </w:rPr>
        <w:t>shareable</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510" w:name="_Toc458003880"/>
      <w:r w:rsidRPr="00D71180">
        <w:lastRenderedPageBreak/>
        <w:t xml:space="preserve">Tabelle </w:t>
      </w:r>
      <w:r w:rsidRPr="00D71180">
        <w:fldChar w:fldCharType="begin"/>
      </w:r>
      <w:r w:rsidRPr="00D71180">
        <w:instrText xml:space="preserve"> SEQ Tabelle \* ARABIC </w:instrText>
      </w:r>
      <w:r w:rsidRPr="00D71180">
        <w:fldChar w:fldCharType="separate"/>
      </w:r>
      <w:r>
        <w:rPr>
          <w:noProof/>
        </w:rPr>
        <w:t>52</w:t>
      </w:r>
      <w:r w:rsidRPr="00D71180">
        <w:fldChar w:fldCharType="end"/>
      </w:r>
      <w:r w:rsidRPr="00D71180">
        <w:t xml:space="preserve">: XML-Darstellung </w:t>
      </w:r>
      <w:r w:rsidRPr="00D71180">
        <w:rPr>
          <w:i/>
        </w:rPr>
        <w:t>shareable</w:t>
      </w:r>
      <w:bookmarkEnd w:id="5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58"/>
        <w:gridCol w:w="6050"/>
      </w:tblGrid>
      <w:tr w:rsidR="00EC4AB1" w:rsidRPr="001E6F24" w:rsidTr="00EC4AB1">
        <w:tc>
          <w:tcPr>
            <w:tcW w:w="2858" w:type="dxa"/>
            <w:shd w:val="clear" w:color="auto" w:fill="E0E0E0"/>
            <w:vAlign w:val="center"/>
          </w:tcPr>
          <w:p w:rsidR="00EC4AB1" w:rsidRPr="001E6F24" w:rsidRDefault="00EC4AB1" w:rsidP="00EC4AB1">
            <w:pPr>
              <w:pStyle w:val="gemTab9pt"/>
              <w:keepNext/>
              <w:keepLines/>
              <w:rPr>
                <w:b/>
                <w:lang w:val="en-GB"/>
              </w:rPr>
            </w:pPr>
            <w:r w:rsidRPr="001E6F24">
              <w:rPr>
                <w:b/>
                <w:lang w:val="en-GB"/>
              </w:rPr>
              <w:t xml:space="preserve">  </w:t>
            </w: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#(N009.850)],</w:t>
            </w:r>
            <w:r w:rsidRPr="001E6F24">
              <w:rPr>
                <w:b/>
                <w:lang w:val="en-GB"/>
              </w:rPr>
              <w:br/>
              <w:t xml:space="preserve">  </w:t>
            </w:r>
            <w:r w:rsidRPr="001E6F24">
              <w:rPr>
                <w:b/>
              </w:rPr>
              <w:fldChar w:fldCharType="begin"/>
            </w:r>
            <w:r w:rsidRPr="001E6F24">
              <w:rPr>
                <w:b/>
                <w:lang w:val="en-GB"/>
              </w:rPr>
              <w:instrText xml:space="preserve"> REF  qgemSpec_COS \h  \* MERGEFORMAT </w:instrText>
            </w:r>
            <w:r w:rsidRPr="001E6F24">
              <w:rPr>
                <w:b/>
              </w:rPr>
            </w:r>
            <w:r w:rsidRPr="001E6F24">
              <w:rPr>
                <w:b/>
              </w:rPr>
              <w:fldChar w:fldCharType="separate"/>
            </w:r>
            <w:r w:rsidRPr="00635D2B">
              <w:rPr>
                <w:b/>
                <w:lang w:val="en-GB"/>
              </w:rPr>
              <w:t>[gemSpec_COS</w:t>
            </w:r>
            <w:r w:rsidRPr="001E6F24">
              <w:rPr>
                <w:b/>
              </w:rPr>
              <w:fldChar w:fldCharType="end"/>
            </w:r>
            <w:r w:rsidRPr="001E6F24">
              <w:rPr>
                <w:b/>
                <w:lang w:val="en-GB"/>
              </w:rPr>
              <w:t>#(N011.050)]</w:t>
            </w:r>
          </w:p>
        </w:tc>
        <w:tc>
          <w:tcPr>
            <w:tcW w:w="6050" w:type="dxa"/>
            <w:shd w:val="clear" w:color="auto" w:fill="E0E0E0"/>
            <w:vAlign w:val="center"/>
          </w:tcPr>
          <w:p w:rsidR="00EC4AB1" w:rsidRPr="001E6F24" w:rsidRDefault="00EC4AB1" w:rsidP="00EC4AB1">
            <w:pPr>
              <w:pStyle w:val="gemTab9pt"/>
              <w:keepNext/>
              <w:keepLines/>
              <w:jc w:val="center"/>
              <w:rPr>
                <w:b/>
                <w:lang w:val="en-GB"/>
              </w:rPr>
            </w:pPr>
            <w:r w:rsidRPr="001E6F24">
              <w:rPr>
                <w:b/>
                <w:lang w:val="en-GB"/>
              </w:rPr>
              <w:t>XML-Darstellung</w:t>
            </w:r>
          </w:p>
        </w:tc>
      </w:tr>
      <w:tr w:rsidR="00EC4AB1" w:rsidRPr="001E6F24" w:rsidTr="00EC4AB1">
        <w:tc>
          <w:tcPr>
            <w:tcW w:w="2858" w:type="dxa"/>
            <w:shd w:val="clear" w:color="auto" w:fill="auto"/>
          </w:tcPr>
          <w:p w:rsidR="00EC4AB1" w:rsidRPr="001E6F24" w:rsidRDefault="00EC4AB1" w:rsidP="00EC4AB1">
            <w:pPr>
              <w:pStyle w:val="gemTab9pt"/>
              <w:keepNext/>
              <w:keepLines/>
              <w:rPr>
                <w:lang w:val="en-GB"/>
              </w:rPr>
            </w:pPr>
            <w:r w:rsidRPr="001E6F24">
              <w:rPr>
                <w:lang w:val="en-GB"/>
              </w:rPr>
              <w:t>True</w:t>
            </w:r>
          </w:p>
        </w:tc>
        <w:tc>
          <w:tcPr>
            <w:tcW w:w="6050" w:type="dxa"/>
            <w:shd w:val="clear" w:color="auto" w:fill="auto"/>
          </w:tcPr>
          <w:p w:rsidR="00EC4AB1" w:rsidRPr="001E6F24" w:rsidRDefault="00EC4AB1" w:rsidP="00EC4AB1">
            <w:pPr>
              <w:pStyle w:val="afiXML"/>
              <w:rPr>
                <w:lang w:val="en-GB"/>
              </w:rPr>
            </w:pPr>
            <w:r w:rsidRPr="001E6F24">
              <w:rPr>
                <w:lang w:val="en-GB"/>
              </w:rPr>
              <w:t>&lt;attribute id="shareable"&gt;TRUE&lt;/attribute&gt;</w:t>
            </w:r>
          </w:p>
        </w:tc>
      </w:tr>
      <w:tr w:rsidR="00EC4AB1" w:rsidRPr="001E6F24" w:rsidTr="00EC4AB1">
        <w:tc>
          <w:tcPr>
            <w:tcW w:w="2858" w:type="dxa"/>
            <w:shd w:val="clear" w:color="auto" w:fill="auto"/>
          </w:tcPr>
          <w:p w:rsidR="00EC4AB1" w:rsidRPr="001E6F24" w:rsidRDefault="00EC4AB1" w:rsidP="00EC4AB1">
            <w:pPr>
              <w:pStyle w:val="gemTab9pt"/>
              <w:keepLines/>
              <w:rPr>
                <w:lang w:val="en-GB"/>
              </w:rPr>
            </w:pPr>
            <w:r w:rsidRPr="001E6F24">
              <w:rPr>
                <w:lang w:val="en-GB"/>
              </w:rPr>
              <w:t>False</w:t>
            </w:r>
          </w:p>
        </w:tc>
        <w:tc>
          <w:tcPr>
            <w:tcW w:w="6050" w:type="dxa"/>
            <w:shd w:val="clear" w:color="auto" w:fill="auto"/>
          </w:tcPr>
          <w:p w:rsidR="00EC4AB1" w:rsidRPr="001E6F24" w:rsidRDefault="00EC4AB1" w:rsidP="00EC4AB1">
            <w:pPr>
              <w:pStyle w:val="afiXML"/>
              <w:rPr>
                <w:lang w:val="en-GB"/>
              </w:rPr>
            </w:pPr>
            <w:r w:rsidRPr="001E6F24">
              <w:rPr>
                <w:lang w:val="en-GB"/>
              </w:rPr>
              <w:t>&lt;attribute id="shareable"&gt;FALSE&lt;/attribute&gt;</w:t>
            </w:r>
          </w:p>
        </w:tc>
      </w:tr>
    </w:tbl>
    <w:p w:rsidR="00EC4AB1" w:rsidRPr="00D71180" w:rsidRDefault="00EC4AB1" w:rsidP="00EC4AB1">
      <w:pPr>
        <w:pStyle w:val="gemStandard"/>
      </w:pPr>
      <w:r w:rsidRPr="00D71180">
        <w:t xml:space="preserve">An der Schnittstelle des Wrappers gilt für das Attribut </w:t>
      </w:r>
      <w:r w:rsidRPr="00D71180">
        <w:rPr>
          <w:i/>
        </w:rPr>
        <w:t>shareable</w:t>
      </w:r>
      <w:r w:rsidRPr="00D71180">
        <w:t xml:space="preserve"> dieselbe Darstellung wie in der Objektsystemspezifikation.</w:t>
      </w:r>
    </w:p>
    <w:p w:rsidR="00EC4AB1" w:rsidRPr="00D71180" w:rsidRDefault="00EC4AB1" w:rsidP="00157BB4">
      <w:pPr>
        <w:pStyle w:val="berschrift3"/>
      </w:pPr>
      <w:bookmarkStart w:id="511" w:name="_Ref351625017"/>
      <w:bookmarkStart w:id="512" w:name="_Toc359945297"/>
      <w:bookmarkStart w:id="513" w:name="_Toc501701490"/>
      <w:r w:rsidRPr="00D71180">
        <w:t xml:space="preserve">XML-Darstellung von </w:t>
      </w:r>
      <w:r w:rsidRPr="00D71180">
        <w:rPr>
          <w:i/>
        </w:rPr>
        <w:t>shortFileIdentifier</w:t>
      </w:r>
      <w:bookmarkEnd w:id="511"/>
      <w:bookmarkEnd w:id="512"/>
      <w:bookmarkEnd w:id="513"/>
    </w:p>
    <w:p w:rsidR="00EC4AB1" w:rsidRPr="00D71180" w:rsidRDefault="00EC4AB1" w:rsidP="00EC4AB1">
      <w:pPr>
        <w:pStyle w:val="gemStandard"/>
      </w:pPr>
      <w:r w:rsidRPr="00D71180">
        <w:t xml:space="preserve">Im Rahmen einer Objektsystemspezifikation wird ein Attribut </w:t>
      </w:r>
      <w:r w:rsidRPr="00D71180">
        <w:rPr>
          <w:i/>
        </w:rPr>
        <w:t>shortFileIdentifier</w:t>
      </w:r>
      <w:r w:rsidRPr="00D71180">
        <w:t xml:space="preserve"> wie folgt darg</w:t>
      </w:r>
      <w:r w:rsidRPr="00D71180">
        <w:t>e</w:t>
      </w:r>
      <w:r w:rsidRPr="00D71180">
        <w:t>stellt:</w:t>
      </w:r>
    </w:p>
    <w:p w:rsidR="00EC4AB1" w:rsidRPr="00D71180" w:rsidRDefault="00EC4AB1" w:rsidP="00EC4AB1">
      <w:pPr>
        <w:pStyle w:val="afiXML"/>
        <w:rPr>
          <w:lang w:val="en-GB"/>
        </w:rPr>
      </w:pPr>
      <w:r w:rsidRPr="00D71180">
        <w:t xml:space="preserve">   </w:t>
      </w:r>
      <w:r w:rsidRPr="00D71180">
        <w:rPr>
          <w:lang w:val="en-GB"/>
        </w:rPr>
        <w:t>&lt;attribute id="shortFileIdentifier"&gt;INTEGER&lt;/attribute&gt;</w:t>
      </w:r>
    </w:p>
    <w:p w:rsidR="00EC4AB1" w:rsidRPr="00D71180" w:rsidRDefault="00EC4AB1" w:rsidP="00EC4AB1">
      <w:pPr>
        <w:pStyle w:val="gemStandard"/>
      </w:pPr>
      <w:r w:rsidRPr="00D71180">
        <w:t xml:space="preserve">An der Schnittstelle des Wrappers gilt für das Attribut </w:t>
      </w:r>
      <w:r w:rsidRPr="00D71180">
        <w:rPr>
          <w:i/>
        </w:rPr>
        <w:t>shortFileIdentifier</w:t>
      </w:r>
      <w:r w:rsidRPr="00D71180">
        <w:t xml:space="preserve"> dieselbe Darste</w:t>
      </w:r>
      <w:r w:rsidRPr="00D71180">
        <w:t>l</w:t>
      </w:r>
      <w:r w:rsidRPr="00D71180">
        <w:t>lung wie in der Objektsystemspezifikation.</w:t>
      </w:r>
    </w:p>
    <w:p w:rsidR="00EC4AB1" w:rsidRPr="00D71180" w:rsidRDefault="00EC4AB1" w:rsidP="00EC4AB1">
      <w:pPr>
        <w:pStyle w:val="gemStandard"/>
      </w:pPr>
      <w:r w:rsidRPr="00D71180">
        <w:t xml:space="preserve">Ein fehlendes Attribut </w:t>
      </w:r>
      <w:r w:rsidRPr="00D71180">
        <w:rPr>
          <w:i/>
        </w:rPr>
        <w:t>shortFileIdentifier</w:t>
      </w:r>
      <w:r w:rsidRPr="00D71180">
        <w:t xml:space="preserve"> wird sowohl in einer Objektsystemspezifikation als auch an der Schnittstelle des Wrappers nicht durch einen leeren Wert, sondern durch die Abwesenheit des At</w:t>
      </w:r>
      <w:r w:rsidRPr="00D71180">
        <w:t>t</w:t>
      </w:r>
      <w:r w:rsidRPr="00D71180">
        <w:t>ributes angezeigt.</w:t>
      </w:r>
    </w:p>
    <w:p w:rsidR="00EC4AB1" w:rsidRPr="005F21D3" w:rsidRDefault="00EC4AB1" w:rsidP="00EC4AB1">
      <w:pPr>
        <w:pStyle w:val="afiHinweise"/>
      </w:pPr>
      <w:bookmarkStart w:id="514" w:name="_Ref369160873"/>
      <w:r w:rsidRPr="00D71180">
        <w:t xml:space="preserve">Gemäß </w:t>
      </w:r>
      <w:r w:rsidRPr="00D71180">
        <w:fldChar w:fldCharType="begin"/>
      </w:r>
      <w:r w:rsidRPr="00D71180">
        <w:instrText xml:space="preserve"> REF  qgemSpec_COS  \* MERGEFORMAT </w:instrText>
      </w:r>
      <w:r w:rsidRPr="00D71180">
        <w:fldChar w:fldCharType="separate"/>
      </w:r>
      <w:r w:rsidRPr="001E6F24">
        <w:t>[gemSpec_COS</w:t>
      </w:r>
      <w:r w:rsidRPr="00D71180">
        <w:fldChar w:fldCharType="end"/>
      </w:r>
      <w:r w:rsidRPr="00D71180">
        <w:t xml:space="preserve">#(N007.000)] nimmt ein </w:t>
      </w:r>
      <w:r w:rsidRPr="00D71180">
        <w:rPr>
          <w:i w:val="0"/>
        </w:rPr>
        <w:t>shortFileIdentifier</w:t>
      </w:r>
      <w:r w:rsidRPr="00D71180">
        <w:t xml:space="preserve"> ganzzahlige Werte aus Intervall [1, 30] an. Gemäß </w:t>
      </w:r>
      <w:r w:rsidRPr="00D71180">
        <w:fldChar w:fldCharType="begin"/>
      </w:r>
      <w:r w:rsidRPr="00D71180">
        <w:instrText xml:space="preserve"> REF  qgemSpec_COS \h  \* MERGEFORMAT </w:instrText>
      </w:r>
      <w:r w:rsidRPr="00D71180">
        <w:fldChar w:fldCharType="separate"/>
      </w:r>
      <w:r w:rsidRPr="001E6F24">
        <w:t>[gemSpec_COS</w:t>
      </w:r>
      <w:r w:rsidRPr="00D71180">
        <w:fldChar w:fldCharType="end"/>
      </w:r>
      <w:r w:rsidRPr="00D71180">
        <w:t>#(N014.4</w:t>
      </w:r>
      <w:r w:rsidRPr="005F21D3">
        <w:t xml:space="preserve">00)] wird ein </w:t>
      </w:r>
      <w:r w:rsidRPr="005F21D3">
        <w:rPr>
          <w:i w:val="0"/>
        </w:rPr>
        <w:t>shortFileIdent</w:t>
      </w:r>
      <w:r w:rsidRPr="005F21D3">
        <w:rPr>
          <w:i w:val="0"/>
        </w:rPr>
        <w:t>i</w:t>
      </w:r>
      <w:r w:rsidRPr="005F21D3">
        <w:rPr>
          <w:i w:val="0"/>
        </w:rPr>
        <w:t>fier</w:t>
      </w:r>
      <w:r w:rsidRPr="005F21D3">
        <w:t xml:space="preserve"> innerhalb der File Control Parameter FCP im Wertfeld eines DO´88´ in den oberen fünf Bit </w:t>
      </w:r>
      <w:r>
        <w:t>c</w:t>
      </w:r>
      <w:r w:rsidRPr="005F21D3">
        <w:t>odiert.</w:t>
      </w:r>
      <w:bookmarkEnd w:id="514"/>
    </w:p>
    <w:p w:rsidR="00EC4AB1" w:rsidRPr="005F21D3" w:rsidRDefault="00EC4AB1" w:rsidP="00EC4AB1">
      <w:pPr>
        <w:pStyle w:val="Beschriftung"/>
        <w:keepLines/>
      </w:pPr>
      <w:bookmarkStart w:id="515" w:name="_Ref369160888"/>
      <w:bookmarkStart w:id="516" w:name="_Toc458003881"/>
      <w:r w:rsidRPr="005F21D3">
        <w:t xml:space="preserve">Tabelle </w:t>
      </w:r>
      <w:r w:rsidRPr="005F21D3">
        <w:fldChar w:fldCharType="begin"/>
      </w:r>
      <w:r w:rsidRPr="005F21D3">
        <w:instrText xml:space="preserve"> SEQ Tabelle \* ARABIC </w:instrText>
      </w:r>
      <w:r w:rsidRPr="005F21D3">
        <w:fldChar w:fldCharType="separate"/>
      </w:r>
      <w:r>
        <w:rPr>
          <w:noProof/>
        </w:rPr>
        <w:t>53</w:t>
      </w:r>
      <w:r w:rsidRPr="005F21D3">
        <w:fldChar w:fldCharType="end"/>
      </w:r>
      <w:bookmarkEnd w:id="515"/>
      <w:r w:rsidRPr="005F21D3">
        <w:t xml:space="preserve">: Beispiele zur </w:t>
      </w:r>
      <w:r>
        <w:t>C</w:t>
      </w:r>
      <w:r w:rsidRPr="005F21D3">
        <w:t xml:space="preserve">odierung eines </w:t>
      </w:r>
      <w:r w:rsidRPr="005F21D3">
        <w:rPr>
          <w:i/>
        </w:rPr>
        <w:t>shortFileIdentifier</w:t>
      </w:r>
      <w:bookmarkEnd w:id="5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63"/>
        <w:gridCol w:w="5498"/>
      </w:tblGrid>
      <w:tr w:rsidR="00EC4AB1" w:rsidRPr="001E6F24" w:rsidTr="00EC4AB1">
        <w:tc>
          <w:tcPr>
            <w:tcW w:w="1737" w:type="dxa"/>
            <w:shd w:val="clear" w:color="auto" w:fill="E0E0E0"/>
          </w:tcPr>
          <w:p w:rsidR="00EC4AB1" w:rsidRPr="001E6F24" w:rsidRDefault="00EC4AB1" w:rsidP="00EC4AB1">
            <w:pPr>
              <w:pStyle w:val="gemTab9pt"/>
              <w:keepNext/>
              <w:keepLines/>
              <w:jc w:val="center"/>
              <w:rPr>
                <w:b/>
                <w:i/>
              </w:rPr>
            </w:pPr>
            <w:r w:rsidRPr="001E6F24">
              <w:rPr>
                <w:b/>
                <w:i/>
              </w:rPr>
              <w:t>shortFileIdentifier</w:t>
            </w:r>
          </w:p>
        </w:tc>
        <w:tc>
          <w:tcPr>
            <w:tcW w:w="1563" w:type="dxa"/>
            <w:shd w:val="clear" w:color="auto" w:fill="E0E0E0"/>
          </w:tcPr>
          <w:p w:rsidR="00EC4AB1" w:rsidRPr="001E6F24" w:rsidRDefault="00EC4AB1" w:rsidP="00EC4AB1">
            <w:pPr>
              <w:pStyle w:val="gemTab9pt"/>
              <w:keepNext/>
              <w:keepLines/>
              <w:jc w:val="center"/>
              <w:rPr>
                <w:b/>
              </w:rPr>
            </w:pPr>
            <w:r w:rsidRPr="001E6F24">
              <w:rPr>
                <w:b/>
              </w:rPr>
              <w:t>DO´88´ in FCP</w:t>
            </w:r>
          </w:p>
        </w:tc>
        <w:tc>
          <w:tcPr>
            <w:tcW w:w="5498"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1737" w:type="dxa"/>
            <w:shd w:val="clear" w:color="auto" w:fill="auto"/>
            <w:vAlign w:val="center"/>
          </w:tcPr>
          <w:p w:rsidR="00EC4AB1" w:rsidRPr="005F21D3" w:rsidRDefault="00EC4AB1" w:rsidP="00EC4AB1">
            <w:pPr>
              <w:pStyle w:val="gemTab9pt"/>
              <w:keepNext/>
              <w:keepLines/>
              <w:jc w:val="right"/>
            </w:pPr>
            <w:r w:rsidRPr="005F21D3">
              <w:t>1 = ´01´</w:t>
            </w:r>
          </w:p>
        </w:tc>
        <w:tc>
          <w:tcPr>
            <w:tcW w:w="1563" w:type="dxa"/>
            <w:shd w:val="clear" w:color="auto" w:fill="auto"/>
            <w:vAlign w:val="center"/>
          </w:tcPr>
          <w:p w:rsidR="00EC4AB1" w:rsidRPr="005F21D3" w:rsidRDefault="00EC4AB1" w:rsidP="00EC4AB1">
            <w:pPr>
              <w:pStyle w:val="gemTab9pt"/>
              <w:keepNext/>
              <w:keepLines/>
              <w:jc w:val="center"/>
            </w:pPr>
            <w:r w:rsidRPr="005F21D3">
              <w:t>´88 01 08´</w:t>
            </w:r>
          </w:p>
        </w:tc>
        <w:tc>
          <w:tcPr>
            <w:tcW w:w="5498" w:type="dxa"/>
            <w:shd w:val="clear" w:color="auto" w:fill="auto"/>
          </w:tcPr>
          <w:p w:rsidR="00EC4AB1" w:rsidRPr="001E6F24" w:rsidRDefault="00EC4AB1" w:rsidP="00EC4AB1">
            <w:pPr>
              <w:pStyle w:val="afiXML"/>
              <w:rPr>
                <w:lang w:val="en-GB"/>
              </w:rPr>
            </w:pPr>
            <w:r w:rsidRPr="001E6F24">
              <w:rPr>
                <w:lang w:val="en-GB"/>
              </w:rPr>
              <w:t>&lt;attribute id="shortFileIdentifier"&gt;01&lt;/attribute&gt;</w:t>
            </w:r>
          </w:p>
        </w:tc>
      </w:tr>
      <w:tr w:rsidR="00EC4AB1" w:rsidRPr="001E6F24" w:rsidTr="00EC4AB1">
        <w:tc>
          <w:tcPr>
            <w:tcW w:w="1737" w:type="dxa"/>
            <w:shd w:val="clear" w:color="auto" w:fill="auto"/>
            <w:vAlign w:val="center"/>
          </w:tcPr>
          <w:p w:rsidR="00EC4AB1" w:rsidRPr="005F21D3" w:rsidRDefault="00EC4AB1" w:rsidP="00EC4AB1">
            <w:pPr>
              <w:pStyle w:val="gemTab9pt"/>
              <w:keepNext/>
              <w:keepLines/>
              <w:jc w:val="right"/>
            </w:pPr>
            <w:r w:rsidRPr="005F21D3">
              <w:t>2 = ´02´</w:t>
            </w:r>
          </w:p>
        </w:tc>
        <w:tc>
          <w:tcPr>
            <w:tcW w:w="1563" w:type="dxa"/>
            <w:shd w:val="clear" w:color="auto" w:fill="auto"/>
            <w:vAlign w:val="center"/>
          </w:tcPr>
          <w:p w:rsidR="00EC4AB1" w:rsidRPr="005F21D3" w:rsidRDefault="00EC4AB1" w:rsidP="00EC4AB1">
            <w:pPr>
              <w:pStyle w:val="gemTab9pt"/>
              <w:keepNext/>
              <w:keepLines/>
              <w:jc w:val="center"/>
            </w:pPr>
            <w:r w:rsidRPr="005F21D3">
              <w:t>´88 01 10´</w:t>
            </w:r>
          </w:p>
        </w:tc>
        <w:tc>
          <w:tcPr>
            <w:tcW w:w="5498" w:type="dxa"/>
            <w:shd w:val="clear" w:color="auto" w:fill="auto"/>
          </w:tcPr>
          <w:p w:rsidR="00EC4AB1" w:rsidRPr="001E6F24" w:rsidRDefault="00EC4AB1" w:rsidP="00EC4AB1">
            <w:pPr>
              <w:pStyle w:val="afiXML"/>
              <w:rPr>
                <w:lang w:val="en-GB"/>
              </w:rPr>
            </w:pPr>
            <w:r w:rsidRPr="001E6F24">
              <w:rPr>
                <w:lang w:val="en-GB"/>
              </w:rPr>
              <w:t>&lt;attribute id="shortFileIdentifier"&gt;02&lt;/attribute&gt;</w:t>
            </w:r>
          </w:p>
        </w:tc>
      </w:tr>
      <w:tr w:rsidR="00EC4AB1" w:rsidRPr="001E6F24" w:rsidTr="00EC4AB1">
        <w:tc>
          <w:tcPr>
            <w:tcW w:w="1737" w:type="dxa"/>
            <w:shd w:val="clear" w:color="auto" w:fill="auto"/>
            <w:vAlign w:val="center"/>
          </w:tcPr>
          <w:p w:rsidR="00EC4AB1" w:rsidRPr="005F21D3" w:rsidRDefault="00EC4AB1" w:rsidP="00EC4AB1">
            <w:pPr>
              <w:pStyle w:val="gemTab9pt"/>
              <w:jc w:val="right"/>
            </w:pPr>
            <w:r w:rsidRPr="005F21D3">
              <w:t>30 = ´1E´</w:t>
            </w:r>
          </w:p>
        </w:tc>
        <w:tc>
          <w:tcPr>
            <w:tcW w:w="1563" w:type="dxa"/>
            <w:shd w:val="clear" w:color="auto" w:fill="auto"/>
            <w:vAlign w:val="center"/>
          </w:tcPr>
          <w:p w:rsidR="00EC4AB1" w:rsidRPr="005F21D3" w:rsidRDefault="00EC4AB1" w:rsidP="00EC4AB1">
            <w:pPr>
              <w:pStyle w:val="gemTab9pt"/>
              <w:jc w:val="center"/>
            </w:pPr>
            <w:r w:rsidRPr="005F21D3">
              <w:t>´88 01 F0´</w:t>
            </w:r>
          </w:p>
        </w:tc>
        <w:tc>
          <w:tcPr>
            <w:tcW w:w="5498" w:type="dxa"/>
            <w:shd w:val="clear" w:color="auto" w:fill="auto"/>
          </w:tcPr>
          <w:p w:rsidR="00EC4AB1" w:rsidRPr="001E6F24" w:rsidRDefault="00EC4AB1" w:rsidP="00EC4AB1">
            <w:pPr>
              <w:pStyle w:val="afiXML"/>
              <w:rPr>
                <w:lang w:val="en-GB"/>
              </w:rPr>
            </w:pPr>
            <w:r w:rsidRPr="001E6F24">
              <w:rPr>
                <w:lang w:val="en-GB"/>
              </w:rPr>
              <w:t>&lt;attribute id="shortFileIdentifier"&gt;1</w:t>
            </w:r>
            <w:r w:rsidRPr="001E6F24">
              <w:rPr>
                <w:lang w:val="en-GB"/>
              </w:rPr>
              <w:t>E</w:t>
            </w:r>
            <w:r w:rsidRPr="001E6F24">
              <w:rPr>
                <w:lang w:val="en-GB"/>
              </w:rPr>
              <w:t>&lt;/attribute&gt;</w:t>
            </w:r>
          </w:p>
        </w:tc>
      </w:tr>
    </w:tbl>
    <w:p w:rsidR="00EC4AB1" w:rsidRPr="00D71180" w:rsidRDefault="00EC4AB1" w:rsidP="00157BB4">
      <w:pPr>
        <w:pStyle w:val="berschrift3"/>
      </w:pPr>
      <w:bookmarkStart w:id="517" w:name="_Ref353452508"/>
      <w:bookmarkStart w:id="518" w:name="_Toc359945298"/>
      <w:bookmarkStart w:id="519" w:name="_Toc501701491"/>
      <w:r w:rsidRPr="00D71180">
        <w:t xml:space="preserve">XML-Darstellung von </w:t>
      </w:r>
      <w:r w:rsidRPr="00D71180">
        <w:rPr>
          <w:i/>
        </w:rPr>
        <w:t>startRetryCounter</w:t>
      </w:r>
      <w:bookmarkEnd w:id="517"/>
      <w:bookmarkEnd w:id="518"/>
      <w:bookmarkEnd w:id="519"/>
    </w:p>
    <w:p w:rsidR="00EC4AB1" w:rsidRPr="00D71180" w:rsidRDefault="00EC4AB1" w:rsidP="00EC4AB1">
      <w:pPr>
        <w:pStyle w:val="gemStandard"/>
      </w:pPr>
      <w:r w:rsidRPr="00D71180">
        <w:t xml:space="preserve">Im Rahmen einer Objektsystemspezifikation wird ein Attribut </w:t>
      </w:r>
      <w:r w:rsidRPr="00D71180">
        <w:rPr>
          <w:i/>
        </w:rPr>
        <w:t>startRetryCounter</w:t>
      </w:r>
      <w:r w:rsidRPr="00D71180">
        <w:t xml:space="preserve"> wie folgt darg</w:t>
      </w:r>
      <w:r w:rsidRPr="00D71180">
        <w:t>e</w:t>
      </w:r>
      <w:r w:rsidRPr="00D71180">
        <w:t>stellt:</w:t>
      </w:r>
    </w:p>
    <w:p w:rsidR="00EC4AB1" w:rsidRPr="00F71974" w:rsidRDefault="00EC4AB1" w:rsidP="00EC4AB1">
      <w:pPr>
        <w:pStyle w:val="afiXML"/>
        <w:rPr>
          <w:lang w:val="en-GB"/>
        </w:rPr>
      </w:pPr>
      <w:r w:rsidRPr="00D71180">
        <w:t xml:space="preserve">   </w:t>
      </w:r>
      <w:r w:rsidRPr="00F71974">
        <w:rPr>
          <w:lang w:val="en-GB"/>
        </w:rPr>
        <w:t>&lt;attribute id="startRetryCounter"&gt;INTEGER&lt;/attribute&gt;</w:t>
      </w:r>
    </w:p>
    <w:p w:rsidR="00EC4AB1" w:rsidRPr="00D71180" w:rsidRDefault="00EC4AB1" w:rsidP="00EC4AB1">
      <w:pPr>
        <w:pStyle w:val="gemStandard"/>
      </w:pPr>
      <w:r w:rsidRPr="00D71180">
        <w:t xml:space="preserve">An der Schnittstelle des Wrappers gilt für das Attribut </w:t>
      </w:r>
      <w:r w:rsidRPr="00D71180">
        <w:rPr>
          <w:i/>
        </w:rPr>
        <w:t>startRetryCounter</w:t>
      </w:r>
      <w:r w:rsidRPr="00D71180">
        <w:t xml:space="preserve"> dieselbe Darste</w:t>
      </w:r>
      <w:r w:rsidRPr="00D71180">
        <w:t>l</w:t>
      </w:r>
      <w:r w:rsidRPr="00D71180">
        <w:t>lung wie in der Objektsystemspezifikation.</w:t>
      </w:r>
    </w:p>
    <w:p w:rsidR="00EC4AB1" w:rsidRPr="00D71180" w:rsidRDefault="00EC4AB1" w:rsidP="00157BB4">
      <w:pPr>
        <w:pStyle w:val="berschrift3"/>
      </w:pPr>
      <w:bookmarkStart w:id="520" w:name="_Ref353799515"/>
      <w:bookmarkStart w:id="521" w:name="_Toc359945299"/>
      <w:bookmarkStart w:id="522" w:name="_Toc501701492"/>
      <w:r w:rsidRPr="00D71180">
        <w:t xml:space="preserve">XML-Darstellung von </w:t>
      </w:r>
      <w:r w:rsidRPr="00D71180">
        <w:rPr>
          <w:i/>
        </w:rPr>
        <w:t>startSsecList</w:t>
      </w:r>
      <w:bookmarkEnd w:id="520"/>
      <w:bookmarkEnd w:id="521"/>
      <w:bookmarkEnd w:id="522"/>
    </w:p>
    <w:p w:rsidR="00EC4AB1" w:rsidRPr="00D71180" w:rsidRDefault="00EC4AB1" w:rsidP="00EC4AB1">
      <w:pPr>
        <w:pStyle w:val="gemStandard"/>
      </w:pPr>
      <w:r w:rsidRPr="00D71180">
        <w:t xml:space="preserve">Im Rahmen einer Objektsystemspezifikation wird ein Attribut </w:t>
      </w:r>
      <w:r w:rsidRPr="00D71180">
        <w:rPr>
          <w:i/>
        </w:rPr>
        <w:t>startSsecL</w:t>
      </w:r>
      <w:r w:rsidRPr="00D71180">
        <w:rPr>
          <w:i/>
        </w:rPr>
        <w:t>ist</w:t>
      </w:r>
      <w:r w:rsidRPr="00D71180">
        <w:t xml:space="preserve"> wie folgt da</w:t>
      </w:r>
      <w:r w:rsidRPr="00D71180">
        <w:t>r</w:t>
      </w:r>
      <w:r w:rsidRPr="00D71180">
        <w:t>gestellt:</w:t>
      </w:r>
    </w:p>
    <w:p w:rsidR="00EC4AB1" w:rsidRPr="00D71180" w:rsidRDefault="00EC4AB1" w:rsidP="00EC4AB1">
      <w:pPr>
        <w:pStyle w:val="afiXML"/>
      </w:pPr>
      <w:r w:rsidRPr="00D71180">
        <w:t xml:space="preserve">   &lt;attribute id="startSSecList"&gt; .. &lt;/attribute&gt;</w:t>
      </w:r>
    </w:p>
    <w:p w:rsidR="00EC4AB1" w:rsidRPr="00D71180" w:rsidRDefault="00EC4AB1" w:rsidP="00EC4AB1">
      <w:pPr>
        <w:pStyle w:val="gemStandard"/>
        <w:rPr>
          <w:szCs w:val="22"/>
        </w:rPr>
      </w:pPr>
      <w:r w:rsidRPr="00D71180">
        <w:rPr>
          <w:szCs w:val="22"/>
        </w:rPr>
        <w:t xml:space="preserve">Das Attribut </w:t>
      </w:r>
      <w:r w:rsidRPr="00D71180">
        <w:rPr>
          <w:i/>
          <w:szCs w:val="22"/>
        </w:rPr>
        <w:t>startSsecList</w:t>
      </w:r>
      <w:r w:rsidRPr="00D71180">
        <w:rPr>
          <w:szCs w:val="22"/>
        </w:rPr>
        <w:t xml:space="preserve"> enthält eine Menge von einem oder mehreren 2-Tupeln. Der erste Wert jedes 2-Tupels ist eine Security Environment</w:t>
      </w:r>
      <w:r>
        <w:rPr>
          <w:szCs w:val="22"/>
        </w:rPr>
        <w:t xml:space="preserve"> N</w:t>
      </w:r>
      <w:r w:rsidRPr="00D71180">
        <w:rPr>
          <w:szCs w:val="22"/>
        </w:rPr>
        <w:t xml:space="preserve">ummer gemäß </w:t>
      </w:r>
      <w:r w:rsidRPr="00D71180">
        <w:rPr>
          <w:szCs w:val="22"/>
        </w:rPr>
        <w:fldChar w:fldCharType="begin"/>
      </w:r>
      <w:r w:rsidRPr="00D71180">
        <w:rPr>
          <w:szCs w:val="22"/>
        </w:rPr>
        <w:instrText xml:space="preserve"> REF _Ref360121403 \r \h  \* MERGEFORMAT </w:instrText>
      </w:r>
      <w:r w:rsidRPr="00D71180">
        <w:rPr>
          <w:szCs w:val="22"/>
        </w:rPr>
      </w:r>
      <w:r w:rsidRPr="00D71180">
        <w:rPr>
          <w:szCs w:val="22"/>
        </w:rPr>
        <w:fldChar w:fldCharType="separate"/>
      </w:r>
      <w:r>
        <w:rPr>
          <w:szCs w:val="22"/>
        </w:rPr>
        <w:t>1.6</w:t>
      </w:r>
      <w:r w:rsidRPr="00D71180">
        <w:rPr>
          <w:szCs w:val="22"/>
        </w:rPr>
        <w:fldChar w:fldCharType="end"/>
      </w:r>
      <w:r w:rsidRPr="00D71180">
        <w:rPr>
          <w:szCs w:val="22"/>
        </w:rPr>
        <w:t xml:space="preserve"> und der zweite Wert jedes 2-Tupels ist eine ganze Zahl gemäß INTEGER oder der Wert INFIN</w:t>
      </w:r>
      <w:r w:rsidRPr="00D71180">
        <w:rPr>
          <w:szCs w:val="22"/>
        </w:rPr>
        <w:t>I</w:t>
      </w:r>
      <w:r w:rsidRPr="00D71180">
        <w:rPr>
          <w:szCs w:val="22"/>
        </w:rPr>
        <w:t>TY.</w:t>
      </w:r>
    </w:p>
    <w:p w:rsidR="00EC4AB1" w:rsidRPr="00D71180" w:rsidRDefault="00EC4AB1" w:rsidP="00EC4AB1">
      <w:pPr>
        <w:pStyle w:val="gemStandard"/>
      </w:pPr>
      <w:r w:rsidRPr="00D71180">
        <w:rPr>
          <w:szCs w:val="22"/>
        </w:rPr>
        <w:t xml:space="preserve">An der Schnittstelle des Wrappers gilt für das Attribut </w:t>
      </w:r>
      <w:r w:rsidRPr="00D71180">
        <w:rPr>
          <w:i/>
          <w:szCs w:val="22"/>
        </w:rPr>
        <w:t>startSsecList</w:t>
      </w:r>
      <w:r w:rsidRPr="00D71180">
        <w:rPr>
          <w:szCs w:val="22"/>
        </w:rPr>
        <w:t xml:space="preserve"> dieselbe Darstellung wie in der O</w:t>
      </w:r>
      <w:r w:rsidRPr="00D71180">
        <w:rPr>
          <w:szCs w:val="22"/>
        </w:rPr>
        <w:t>b</w:t>
      </w:r>
      <w:r w:rsidRPr="00D71180">
        <w:rPr>
          <w:szCs w:val="22"/>
        </w:rPr>
        <w:t>jektsystemspezifikation.</w:t>
      </w:r>
    </w:p>
    <w:p w:rsidR="00EC4AB1" w:rsidRPr="00D71180" w:rsidRDefault="00EC4AB1" w:rsidP="00EC4AB1">
      <w:pPr>
        <w:pStyle w:val="Beschriftung"/>
        <w:rPr>
          <w:szCs w:val="22"/>
        </w:rPr>
      </w:pPr>
      <w:bookmarkStart w:id="523" w:name="_Toc458003882"/>
      <w:r w:rsidRPr="00D71180">
        <w:lastRenderedPageBreak/>
        <w:t xml:space="preserve">Tabelle </w:t>
      </w:r>
      <w:r w:rsidRPr="00D71180">
        <w:fldChar w:fldCharType="begin"/>
      </w:r>
      <w:r w:rsidRPr="00D71180">
        <w:instrText xml:space="preserve"> SEQ Tabelle \* ARABIC </w:instrText>
      </w:r>
      <w:r w:rsidRPr="00D71180">
        <w:fldChar w:fldCharType="separate"/>
      </w:r>
      <w:r>
        <w:rPr>
          <w:noProof/>
        </w:rPr>
        <w:t>54</w:t>
      </w:r>
      <w:r w:rsidRPr="00D71180">
        <w:fldChar w:fldCharType="end"/>
      </w:r>
      <w:r w:rsidRPr="00D71180">
        <w:t xml:space="preserve">: </w:t>
      </w:r>
      <w:r w:rsidRPr="00D71180">
        <w:rPr>
          <w:szCs w:val="22"/>
        </w:rPr>
        <w:t xml:space="preserve">Beispiele zur </w:t>
      </w:r>
      <w:r>
        <w:rPr>
          <w:szCs w:val="22"/>
        </w:rPr>
        <w:t>C</w:t>
      </w:r>
      <w:r w:rsidRPr="00D71180">
        <w:rPr>
          <w:szCs w:val="22"/>
        </w:rPr>
        <w:t xml:space="preserve">odierung von </w:t>
      </w:r>
      <w:r w:rsidRPr="00D71180">
        <w:rPr>
          <w:i/>
          <w:szCs w:val="22"/>
        </w:rPr>
        <w:t>startSsecList</w:t>
      </w:r>
      <w:bookmarkEnd w:id="52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5500"/>
      </w:tblGrid>
      <w:tr w:rsidR="00EC4AB1" w:rsidRPr="001E6F24" w:rsidTr="00EC4AB1">
        <w:trPr>
          <w:tblHeader/>
        </w:trPr>
        <w:tc>
          <w:tcPr>
            <w:tcW w:w="3300" w:type="dxa"/>
            <w:shd w:val="clear" w:color="auto" w:fill="E0E0E0"/>
          </w:tcPr>
          <w:p w:rsidR="00EC4AB1" w:rsidRPr="001E6F24" w:rsidRDefault="00EC4AB1" w:rsidP="00EC4AB1">
            <w:pPr>
              <w:pStyle w:val="gemTab9pt"/>
              <w:keepNext/>
              <w:keepLines/>
              <w:jc w:val="center"/>
              <w:rPr>
                <w:b/>
                <w:i/>
              </w:rPr>
            </w:pPr>
            <w:r w:rsidRPr="001E6F24">
              <w:rPr>
                <w:b/>
                <w:i/>
              </w:rPr>
              <w:t>startSsecList</w:t>
            </w:r>
          </w:p>
        </w:tc>
        <w:tc>
          <w:tcPr>
            <w:tcW w:w="5500"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3300" w:type="dxa"/>
            <w:shd w:val="clear" w:color="auto" w:fill="auto"/>
            <w:vAlign w:val="center"/>
          </w:tcPr>
          <w:p w:rsidR="00EC4AB1" w:rsidRPr="00D71180" w:rsidRDefault="00EC4AB1" w:rsidP="00EC4AB1">
            <w:pPr>
              <w:pStyle w:val="gemTab9pt"/>
              <w:keepNext/>
              <w:keepLines/>
            </w:pPr>
            <w:r w:rsidRPr="00D71180">
              <w:t xml:space="preserve">SE#2 </w:t>
            </w:r>
            <w:r w:rsidRPr="001E6F24">
              <w:rPr>
                <w:rFonts w:ascii="Wingdings" w:hAnsi="Wingdings"/>
              </w:rPr>
              <w:sym w:font="Wingdings" w:char="F0E0"/>
            </w:r>
            <w:r w:rsidRPr="00D71180">
              <w:t xml:space="preserve"> 1</w:t>
            </w:r>
          </w:p>
        </w:tc>
        <w:tc>
          <w:tcPr>
            <w:tcW w:w="5500" w:type="dxa"/>
            <w:shd w:val="clear" w:color="auto" w:fill="auto"/>
          </w:tcPr>
          <w:p w:rsidR="00EC4AB1" w:rsidRPr="001E6F24" w:rsidRDefault="00EC4AB1" w:rsidP="00EC4AB1">
            <w:pPr>
              <w:pStyle w:val="afiXML"/>
              <w:rPr>
                <w:lang w:val="en-GB"/>
              </w:rPr>
            </w:pPr>
            <w:r w:rsidRPr="001E6F24">
              <w:rPr>
                <w:lang w:val="en-GB"/>
              </w:rPr>
              <w:t>&lt;attribute id="startSSecList"&gt;</w:t>
            </w:r>
          </w:p>
          <w:p w:rsidR="00EC4AB1" w:rsidRPr="001E6F24" w:rsidRDefault="00EC4AB1" w:rsidP="00EC4AB1">
            <w:pPr>
              <w:pStyle w:val="afiXML"/>
              <w:rPr>
                <w:lang w:val="en-GB"/>
              </w:rPr>
            </w:pPr>
            <w:r w:rsidRPr="001E6F24">
              <w:rPr>
                <w:lang w:val="en-GB"/>
              </w:rPr>
              <w:t xml:space="preserve">   {(2, 01)}</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300" w:type="dxa"/>
            <w:shd w:val="clear" w:color="auto" w:fill="auto"/>
            <w:vAlign w:val="center"/>
          </w:tcPr>
          <w:p w:rsidR="00EC4AB1" w:rsidRPr="00D71180" w:rsidRDefault="00EC4AB1" w:rsidP="00EC4AB1">
            <w:pPr>
              <w:pStyle w:val="gemTab9pt"/>
              <w:keepNext/>
              <w:keepLines/>
            </w:pPr>
            <w:r w:rsidRPr="00D71180">
              <w:t xml:space="preserve">SE#1 </w:t>
            </w:r>
            <w:r w:rsidRPr="001E6F24">
              <w:rPr>
                <w:rFonts w:ascii="Wingdings" w:hAnsi="Wingdings"/>
              </w:rPr>
              <w:sym w:font="Wingdings" w:char="F0E0"/>
            </w:r>
            <w:r w:rsidRPr="00D71180">
              <w:t xml:space="preserve"> ∞, SE#3 </w:t>
            </w:r>
            <w:r w:rsidRPr="001E6F24">
              <w:rPr>
                <w:rFonts w:ascii="Wingdings" w:hAnsi="Wingdings"/>
              </w:rPr>
              <w:sym w:font="Wingdings" w:char="F0E0"/>
            </w:r>
            <w:r w:rsidRPr="00D71180">
              <w:t xml:space="preserve"> 30</w:t>
            </w:r>
          </w:p>
        </w:tc>
        <w:tc>
          <w:tcPr>
            <w:tcW w:w="5500" w:type="dxa"/>
            <w:shd w:val="clear" w:color="auto" w:fill="auto"/>
          </w:tcPr>
          <w:p w:rsidR="00EC4AB1" w:rsidRPr="001E6F24" w:rsidRDefault="00EC4AB1" w:rsidP="00EC4AB1">
            <w:pPr>
              <w:pStyle w:val="afiXML"/>
              <w:rPr>
                <w:lang w:val="en-GB"/>
              </w:rPr>
            </w:pPr>
            <w:r w:rsidRPr="001E6F24">
              <w:rPr>
                <w:lang w:val="en-GB"/>
              </w:rPr>
              <w:t>&lt;attribute id="startSSecList"&gt;</w:t>
            </w:r>
          </w:p>
          <w:p w:rsidR="00EC4AB1" w:rsidRPr="001E6F24" w:rsidRDefault="00EC4AB1" w:rsidP="00EC4AB1">
            <w:pPr>
              <w:pStyle w:val="afiXML"/>
              <w:rPr>
                <w:lang w:val="en-GB"/>
              </w:rPr>
            </w:pPr>
            <w:r w:rsidRPr="001E6F24">
              <w:rPr>
                <w:lang w:val="en-GB"/>
              </w:rPr>
              <w:t xml:space="preserve">   {(1, INFINITY), (3, 1E)}</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300" w:type="dxa"/>
            <w:shd w:val="clear" w:color="auto" w:fill="auto"/>
            <w:vAlign w:val="center"/>
          </w:tcPr>
          <w:p w:rsidR="00EC4AB1" w:rsidRPr="00D71180" w:rsidRDefault="00EC4AB1" w:rsidP="00EC4AB1">
            <w:pPr>
              <w:pStyle w:val="gemTab9pt"/>
            </w:pPr>
            <w:r w:rsidRPr="00D71180">
              <w:t xml:space="preserve">SE#1 </w:t>
            </w:r>
            <w:r w:rsidRPr="001E6F24">
              <w:rPr>
                <w:rFonts w:ascii="Wingdings" w:hAnsi="Wingdings"/>
              </w:rPr>
              <w:sym w:font="Wingdings" w:char="F0E0"/>
            </w:r>
            <w:r w:rsidRPr="00D71180">
              <w:t xml:space="preserve"> 6, SE#2 </w:t>
            </w:r>
            <w:r w:rsidRPr="001E6F24">
              <w:rPr>
                <w:rFonts w:ascii="Wingdings" w:hAnsi="Wingdings"/>
              </w:rPr>
              <w:sym w:font="Wingdings" w:char="F0E0"/>
            </w:r>
            <w:r w:rsidRPr="00D71180">
              <w:t xml:space="preserve"> 5, SE#3 </w:t>
            </w:r>
            <w:r w:rsidRPr="001E6F24">
              <w:rPr>
                <w:rFonts w:ascii="Wingdings" w:hAnsi="Wingdings"/>
              </w:rPr>
              <w:sym w:font="Wingdings" w:char="F0E0"/>
            </w:r>
            <w:r w:rsidRPr="00D71180">
              <w:t xml:space="preserve"> 250</w:t>
            </w:r>
          </w:p>
        </w:tc>
        <w:tc>
          <w:tcPr>
            <w:tcW w:w="5500" w:type="dxa"/>
            <w:shd w:val="clear" w:color="auto" w:fill="auto"/>
          </w:tcPr>
          <w:p w:rsidR="00EC4AB1" w:rsidRPr="001E6F24" w:rsidRDefault="00EC4AB1" w:rsidP="00EC4AB1">
            <w:pPr>
              <w:pStyle w:val="afiXML"/>
              <w:rPr>
                <w:lang w:val="en-GB"/>
              </w:rPr>
            </w:pPr>
            <w:r w:rsidRPr="001E6F24">
              <w:rPr>
                <w:lang w:val="en-GB"/>
              </w:rPr>
              <w:t>&lt;attribute id="startSSecList"&gt;</w:t>
            </w:r>
          </w:p>
          <w:p w:rsidR="00EC4AB1" w:rsidRPr="001E6F24" w:rsidRDefault="00EC4AB1" w:rsidP="00EC4AB1">
            <w:pPr>
              <w:pStyle w:val="afiXML"/>
              <w:rPr>
                <w:lang w:val="en-GB"/>
              </w:rPr>
            </w:pPr>
            <w:r w:rsidRPr="001E6F24">
              <w:rPr>
                <w:lang w:val="en-GB"/>
              </w:rPr>
              <w:t xml:space="preserve">   {(1, 06), (2, 05), (3, 00FA)}</w:t>
            </w:r>
          </w:p>
          <w:p w:rsidR="00EC4AB1" w:rsidRPr="001E6F24" w:rsidRDefault="00EC4AB1" w:rsidP="00EC4AB1">
            <w:pPr>
              <w:pStyle w:val="afiXML"/>
              <w:rPr>
                <w:lang w:val="en-GB"/>
              </w:rPr>
            </w:pPr>
            <w:r w:rsidRPr="001E6F24">
              <w:rPr>
                <w:lang w:val="en-GB"/>
              </w:rPr>
              <w:t>&lt;/attribute&gt;</w:t>
            </w:r>
          </w:p>
        </w:tc>
      </w:tr>
      <w:tr w:rsidR="00EC4AB1" w:rsidRPr="001E6F24" w:rsidTr="00EC4AB1">
        <w:tc>
          <w:tcPr>
            <w:tcW w:w="3300" w:type="dxa"/>
            <w:shd w:val="clear" w:color="auto" w:fill="auto"/>
            <w:vAlign w:val="center"/>
          </w:tcPr>
          <w:p w:rsidR="00EC4AB1" w:rsidRPr="00D71180" w:rsidRDefault="00EC4AB1" w:rsidP="00EC4AB1">
            <w:pPr>
              <w:pStyle w:val="gemTab9pt"/>
            </w:pPr>
            <w:r w:rsidRPr="00D71180">
              <w:t xml:space="preserve">SE#1 </w:t>
            </w:r>
            <w:r w:rsidRPr="001E6F24">
              <w:rPr>
                <w:rFonts w:ascii="Wingdings" w:hAnsi="Wingdings"/>
              </w:rPr>
              <w:sym w:font="Wingdings" w:char="F0E0"/>
            </w:r>
            <w:r w:rsidRPr="00D71180">
              <w:t xml:space="preserve"> ∞, alle anderen SE </w:t>
            </w:r>
            <w:r w:rsidRPr="001E6F24">
              <w:rPr>
                <w:rFonts w:ascii="Wingdings" w:hAnsi="Wingdings"/>
              </w:rPr>
              <w:sym w:font="Wingdings" w:char="F0E0"/>
            </w:r>
            <w:r w:rsidRPr="00D71180">
              <w:t xml:space="preserve"> 4</w:t>
            </w:r>
          </w:p>
        </w:tc>
        <w:tc>
          <w:tcPr>
            <w:tcW w:w="5500" w:type="dxa"/>
            <w:shd w:val="clear" w:color="auto" w:fill="auto"/>
          </w:tcPr>
          <w:p w:rsidR="00EC4AB1" w:rsidRPr="001E6F24" w:rsidRDefault="00EC4AB1" w:rsidP="00EC4AB1">
            <w:pPr>
              <w:pStyle w:val="afiXML"/>
              <w:rPr>
                <w:lang w:val="en-GB"/>
              </w:rPr>
            </w:pPr>
            <w:r w:rsidRPr="001E6F24">
              <w:rPr>
                <w:lang w:val="en-GB"/>
              </w:rPr>
              <w:t>&lt;attribute id="startSSecList"&gt;</w:t>
            </w:r>
          </w:p>
          <w:p w:rsidR="00EC4AB1" w:rsidRPr="001E6F24" w:rsidRDefault="00EC4AB1" w:rsidP="00EC4AB1">
            <w:pPr>
              <w:pStyle w:val="afiXML"/>
              <w:rPr>
                <w:lang w:val="en-GB"/>
              </w:rPr>
            </w:pPr>
            <w:r w:rsidRPr="001E6F24">
              <w:rPr>
                <w:lang w:val="en-GB"/>
              </w:rPr>
              <w:t xml:space="preserve">   {(1, INFINITY), (??, 04)}</w:t>
            </w:r>
          </w:p>
          <w:p w:rsidR="00EC4AB1" w:rsidRPr="001E6F24" w:rsidRDefault="00EC4AB1" w:rsidP="00EC4AB1">
            <w:pPr>
              <w:pStyle w:val="afiXML"/>
              <w:rPr>
                <w:lang w:val="en-GB"/>
              </w:rPr>
            </w:pPr>
            <w:r w:rsidRPr="001E6F24">
              <w:rPr>
                <w:lang w:val="en-GB"/>
              </w:rPr>
              <w:t>&lt;/attribute&gt;</w:t>
            </w:r>
          </w:p>
        </w:tc>
      </w:tr>
    </w:tbl>
    <w:p w:rsidR="00EC4AB1" w:rsidRPr="00D71180" w:rsidRDefault="00EC4AB1" w:rsidP="00157BB4">
      <w:pPr>
        <w:pStyle w:val="berschrift3"/>
      </w:pPr>
      <w:bookmarkStart w:id="524" w:name="_Ref353452852"/>
      <w:bookmarkStart w:id="525" w:name="_Toc359945300"/>
      <w:bookmarkStart w:id="526" w:name="_Toc501701493"/>
      <w:r w:rsidRPr="00D71180">
        <w:t xml:space="preserve">XML-Darstellung von </w:t>
      </w:r>
      <w:r w:rsidRPr="00D71180">
        <w:rPr>
          <w:i/>
        </w:rPr>
        <w:t>transportStatus</w:t>
      </w:r>
      <w:bookmarkEnd w:id="524"/>
      <w:bookmarkEnd w:id="525"/>
      <w:bookmarkEnd w:id="526"/>
    </w:p>
    <w:p w:rsidR="00EC4AB1" w:rsidRPr="00D71180" w:rsidRDefault="00EC4AB1" w:rsidP="00EC4AB1">
      <w:pPr>
        <w:pStyle w:val="gemStandard"/>
      </w:pPr>
      <w:r w:rsidRPr="00D71180">
        <w:t xml:space="preserve">Im Rahmen einer Objektsystemspezifikation wird ein Attribut </w:t>
      </w:r>
      <w:r w:rsidRPr="00D71180">
        <w:rPr>
          <w:i/>
        </w:rPr>
        <w:t>transportStatus</w:t>
      </w:r>
      <w:r w:rsidRPr="00D71180">
        <w:t xml:space="preserve"> wie folgt darg</w:t>
      </w:r>
      <w:r w:rsidRPr="00D71180">
        <w:t>e</w:t>
      </w:r>
      <w:r w:rsidRPr="00D71180">
        <w:t>stellt:</w:t>
      </w:r>
    </w:p>
    <w:p w:rsidR="00EC4AB1" w:rsidRPr="00D71180" w:rsidRDefault="00EC4AB1" w:rsidP="00EC4AB1">
      <w:pPr>
        <w:pStyle w:val="Beschriftung"/>
        <w:keepNext/>
        <w:keepLines/>
        <w:rPr>
          <w:szCs w:val="22"/>
        </w:rPr>
      </w:pPr>
      <w:bookmarkStart w:id="527" w:name="_Toc458003883"/>
      <w:r w:rsidRPr="00D71180">
        <w:t xml:space="preserve">Tabelle </w:t>
      </w:r>
      <w:r w:rsidRPr="00D71180">
        <w:fldChar w:fldCharType="begin"/>
      </w:r>
      <w:r w:rsidRPr="00D71180">
        <w:instrText xml:space="preserve"> SEQ Tabelle \* ARABIC </w:instrText>
      </w:r>
      <w:r w:rsidRPr="00D71180">
        <w:fldChar w:fldCharType="separate"/>
      </w:r>
      <w:r>
        <w:rPr>
          <w:noProof/>
        </w:rPr>
        <w:t>55</w:t>
      </w:r>
      <w:r w:rsidRPr="00D71180">
        <w:fldChar w:fldCharType="end"/>
      </w:r>
      <w:r w:rsidRPr="00D71180">
        <w:t xml:space="preserve">: XML-Darstellung </w:t>
      </w:r>
      <w:r w:rsidRPr="00D71180">
        <w:rPr>
          <w:i/>
        </w:rPr>
        <w:t>transportStatus</w:t>
      </w:r>
      <w:bookmarkEnd w:id="5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5500"/>
      </w:tblGrid>
      <w:tr w:rsidR="00EC4AB1" w:rsidRPr="001E6F24" w:rsidTr="00EC4AB1">
        <w:tc>
          <w:tcPr>
            <w:tcW w:w="3298" w:type="dxa"/>
            <w:shd w:val="clear" w:color="auto" w:fill="E0E0E0"/>
          </w:tcPr>
          <w:p w:rsidR="00EC4AB1" w:rsidRPr="001E6F24" w:rsidRDefault="00EC4AB1" w:rsidP="00EC4AB1">
            <w:pPr>
              <w:pStyle w:val="gemTab9pt"/>
              <w:keepNext/>
              <w:keepLines/>
              <w:jc w:val="center"/>
              <w:rPr>
                <w:b/>
              </w:rPr>
            </w:pPr>
            <w:r w:rsidRPr="001E6F24">
              <w:rPr>
                <w:b/>
              </w:rPr>
              <w:fldChar w:fldCharType="begin"/>
            </w:r>
            <w:r w:rsidRPr="001E6F24">
              <w:rPr>
                <w:b/>
              </w:rPr>
              <w:instrText xml:space="preserve"> REF  qgemSpec_COS \h  \* MERGEFORMAT </w:instrText>
            </w:r>
            <w:r w:rsidRPr="001E6F24">
              <w:rPr>
                <w:b/>
              </w:rPr>
            </w:r>
            <w:r w:rsidRPr="001E6F24">
              <w:rPr>
                <w:b/>
              </w:rPr>
              <w:fldChar w:fldCharType="separate"/>
            </w:r>
            <w:r w:rsidRPr="00635D2B">
              <w:rPr>
                <w:b/>
              </w:rPr>
              <w:t>[gemSpec_COS</w:t>
            </w:r>
            <w:r w:rsidRPr="001E6F24">
              <w:rPr>
                <w:b/>
              </w:rPr>
              <w:fldChar w:fldCharType="end"/>
            </w:r>
            <w:r w:rsidRPr="001E6F24">
              <w:rPr>
                <w:b/>
              </w:rPr>
              <w:t>#(N009.600)a]</w:t>
            </w:r>
          </w:p>
        </w:tc>
        <w:tc>
          <w:tcPr>
            <w:tcW w:w="5500" w:type="dxa"/>
            <w:shd w:val="clear" w:color="auto" w:fill="E0E0E0"/>
          </w:tcPr>
          <w:p w:rsidR="00EC4AB1" w:rsidRPr="001E6F24" w:rsidRDefault="00EC4AB1" w:rsidP="00EC4AB1">
            <w:pPr>
              <w:pStyle w:val="gemTab9pt"/>
              <w:keepNext/>
              <w:keepLines/>
              <w:jc w:val="center"/>
              <w:rPr>
                <w:b/>
              </w:rPr>
            </w:pPr>
            <w:r w:rsidRPr="001E6F24">
              <w:rPr>
                <w:b/>
              </w:rPr>
              <w:t>XML-Darstellung</w:t>
            </w:r>
          </w:p>
        </w:tc>
      </w:tr>
      <w:tr w:rsidR="00EC4AB1" w:rsidRPr="001E6F24" w:rsidTr="00EC4AB1">
        <w:tc>
          <w:tcPr>
            <w:tcW w:w="3298" w:type="dxa"/>
            <w:shd w:val="clear" w:color="auto" w:fill="auto"/>
            <w:vAlign w:val="center"/>
          </w:tcPr>
          <w:p w:rsidR="00EC4AB1" w:rsidRPr="00D71180" w:rsidRDefault="00EC4AB1" w:rsidP="00EC4AB1">
            <w:pPr>
              <w:pStyle w:val="gemTab9pt"/>
            </w:pPr>
            <w:r w:rsidRPr="00D71180">
              <w:t>regularPassword</w:t>
            </w:r>
          </w:p>
        </w:tc>
        <w:tc>
          <w:tcPr>
            <w:tcW w:w="5500" w:type="dxa"/>
            <w:shd w:val="clear" w:color="auto" w:fill="auto"/>
            <w:vAlign w:val="center"/>
          </w:tcPr>
          <w:p w:rsidR="00EC4AB1" w:rsidRPr="001E6F24" w:rsidRDefault="00EC4AB1" w:rsidP="00EC4AB1">
            <w:pPr>
              <w:pStyle w:val="afiXML"/>
              <w:jc w:val="left"/>
              <w:rPr>
                <w:lang w:val="en-GB"/>
              </w:rPr>
            </w:pPr>
            <w:r w:rsidRPr="001E6F24">
              <w:rPr>
                <w:lang w:val="en-GB"/>
              </w:rPr>
              <w:t>&lt;attribute id="transportStatus"&gt;</w:t>
            </w:r>
          </w:p>
          <w:p w:rsidR="00EC4AB1" w:rsidRPr="001E6F24" w:rsidRDefault="00EC4AB1" w:rsidP="00EC4AB1">
            <w:pPr>
              <w:pStyle w:val="afiXML"/>
              <w:jc w:val="left"/>
              <w:rPr>
                <w:lang w:val="en-GB"/>
              </w:rPr>
            </w:pPr>
            <w:r w:rsidRPr="001E6F24">
              <w:rPr>
                <w:lang w:val="en-GB"/>
              </w:rPr>
              <w:t xml:space="preserve">   regularPassword</w:t>
            </w:r>
          </w:p>
          <w:p w:rsidR="00EC4AB1" w:rsidRPr="001E6F24" w:rsidRDefault="00EC4AB1" w:rsidP="00EC4AB1">
            <w:pPr>
              <w:pStyle w:val="afiXML"/>
              <w:jc w:val="left"/>
              <w:rPr>
                <w:lang w:val="en-GB"/>
              </w:rPr>
            </w:pPr>
            <w:r w:rsidRPr="001E6F24">
              <w:rPr>
                <w:lang w:val="en-GB"/>
              </w:rPr>
              <w:t>&lt;/attribute&gt;</w:t>
            </w:r>
          </w:p>
        </w:tc>
      </w:tr>
      <w:tr w:rsidR="00EC4AB1" w:rsidRPr="001E6F24" w:rsidTr="00EC4AB1">
        <w:tc>
          <w:tcPr>
            <w:tcW w:w="3298" w:type="dxa"/>
            <w:shd w:val="clear" w:color="auto" w:fill="auto"/>
            <w:vAlign w:val="center"/>
          </w:tcPr>
          <w:p w:rsidR="00EC4AB1" w:rsidRPr="00D71180" w:rsidRDefault="00EC4AB1" w:rsidP="00EC4AB1">
            <w:pPr>
              <w:pStyle w:val="gemTab9pt"/>
            </w:pPr>
            <w:r w:rsidRPr="00D71180">
              <w:t>Leer</w:t>
            </w:r>
            <w:r w:rsidRPr="00D71180">
              <w:noBreakHyphen/>
              <w:t>PIN</w:t>
            </w:r>
          </w:p>
        </w:tc>
        <w:tc>
          <w:tcPr>
            <w:tcW w:w="5500" w:type="dxa"/>
            <w:shd w:val="clear" w:color="auto" w:fill="auto"/>
            <w:vAlign w:val="center"/>
          </w:tcPr>
          <w:p w:rsidR="00EC4AB1" w:rsidRPr="001E6F24" w:rsidRDefault="00EC4AB1" w:rsidP="00EC4AB1">
            <w:pPr>
              <w:pStyle w:val="afiXML"/>
              <w:jc w:val="left"/>
              <w:rPr>
                <w:lang w:val="en-GB"/>
              </w:rPr>
            </w:pPr>
            <w:r w:rsidRPr="001E6F24">
              <w:rPr>
                <w:lang w:val="en-GB"/>
              </w:rPr>
              <w:t>&lt;attribute id="transportStatus"&gt;</w:t>
            </w:r>
          </w:p>
          <w:p w:rsidR="00EC4AB1" w:rsidRPr="001E6F24" w:rsidRDefault="00EC4AB1" w:rsidP="00EC4AB1">
            <w:pPr>
              <w:pStyle w:val="afiXML"/>
              <w:jc w:val="left"/>
              <w:rPr>
                <w:lang w:val="en-GB"/>
              </w:rPr>
            </w:pPr>
            <w:r w:rsidRPr="001E6F24">
              <w:rPr>
                <w:lang w:val="en-GB"/>
              </w:rPr>
              <w:t xml:space="preserve">   leerPIN</w:t>
            </w:r>
          </w:p>
          <w:p w:rsidR="00EC4AB1" w:rsidRPr="001E6F24" w:rsidRDefault="00EC4AB1" w:rsidP="00EC4AB1">
            <w:pPr>
              <w:pStyle w:val="afiXML"/>
              <w:jc w:val="left"/>
              <w:rPr>
                <w:lang w:val="en-GB"/>
              </w:rPr>
            </w:pPr>
            <w:r w:rsidRPr="001E6F24">
              <w:rPr>
                <w:lang w:val="en-GB"/>
              </w:rPr>
              <w:t>&lt;/attribute&gt;</w:t>
            </w:r>
          </w:p>
        </w:tc>
      </w:tr>
      <w:tr w:rsidR="00EC4AB1" w:rsidRPr="001E6F24" w:rsidTr="00EC4AB1">
        <w:tc>
          <w:tcPr>
            <w:tcW w:w="3298" w:type="dxa"/>
            <w:shd w:val="clear" w:color="auto" w:fill="auto"/>
            <w:vAlign w:val="center"/>
          </w:tcPr>
          <w:p w:rsidR="00EC4AB1" w:rsidRPr="00D71180" w:rsidRDefault="00EC4AB1" w:rsidP="00EC4AB1">
            <w:pPr>
              <w:pStyle w:val="gemTab9pt"/>
            </w:pPr>
            <w:r w:rsidRPr="00D71180">
              <w:t>Transport</w:t>
            </w:r>
            <w:r w:rsidRPr="00D71180">
              <w:noBreakHyphen/>
              <w:t>PIN</w:t>
            </w:r>
          </w:p>
        </w:tc>
        <w:tc>
          <w:tcPr>
            <w:tcW w:w="5500" w:type="dxa"/>
            <w:shd w:val="clear" w:color="auto" w:fill="auto"/>
            <w:vAlign w:val="center"/>
          </w:tcPr>
          <w:p w:rsidR="00EC4AB1" w:rsidRPr="001E6F24" w:rsidRDefault="00EC4AB1" w:rsidP="00EC4AB1">
            <w:pPr>
              <w:pStyle w:val="afiXML"/>
              <w:jc w:val="left"/>
              <w:rPr>
                <w:lang w:val="en-GB"/>
              </w:rPr>
            </w:pPr>
            <w:r w:rsidRPr="001E6F24">
              <w:rPr>
                <w:lang w:val="en-GB"/>
              </w:rPr>
              <w:t>&lt;attribute id="transportStatus"&gt;</w:t>
            </w:r>
          </w:p>
          <w:p w:rsidR="00EC4AB1" w:rsidRPr="001E6F24" w:rsidRDefault="00EC4AB1" w:rsidP="00EC4AB1">
            <w:pPr>
              <w:pStyle w:val="afiXML"/>
              <w:jc w:val="left"/>
              <w:rPr>
                <w:lang w:val="en-GB"/>
              </w:rPr>
            </w:pPr>
            <w:r w:rsidRPr="001E6F24">
              <w:rPr>
                <w:lang w:val="en-GB"/>
              </w:rPr>
              <w:t xml:space="preserve">   transportPIN</w:t>
            </w:r>
          </w:p>
          <w:p w:rsidR="00EC4AB1" w:rsidRPr="001E6F24" w:rsidRDefault="00EC4AB1" w:rsidP="00EC4AB1">
            <w:pPr>
              <w:pStyle w:val="afiXML"/>
              <w:jc w:val="left"/>
              <w:rPr>
                <w:lang w:val="en-GB"/>
              </w:rPr>
            </w:pPr>
            <w:r w:rsidRPr="001E6F24">
              <w:rPr>
                <w:lang w:val="en-GB"/>
              </w:rPr>
              <w:t>&lt;/attribute&gt;</w:t>
            </w:r>
          </w:p>
        </w:tc>
      </w:tr>
    </w:tbl>
    <w:p w:rsidR="00EC4AB1" w:rsidRPr="00D71180" w:rsidRDefault="00EC4AB1" w:rsidP="00EC4AB1">
      <w:pPr>
        <w:pStyle w:val="gemStandard"/>
      </w:pPr>
      <w:r w:rsidRPr="00D71180">
        <w:t xml:space="preserve">An der Schnittstelle des Wrappers gilt für das Attribut </w:t>
      </w:r>
      <w:r w:rsidRPr="00D71180">
        <w:rPr>
          <w:i/>
        </w:rPr>
        <w:t>transportStatus</w:t>
      </w:r>
      <w:r w:rsidRPr="00D71180">
        <w:t xml:space="preserve"> dieselbe Darste</w:t>
      </w:r>
      <w:r w:rsidRPr="00D71180">
        <w:t>l</w:t>
      </w:r>
      <w:r w:rsidRPr="00D71180">
        <w:t>lung wie in der Objektsystemspezifikation. Falls das COS weitere Status unterstützt (si</w:t>
      </w:r>
      <w:r w:rsidRPr="00D71180">
        <w:t>e</w:t>
      </w:r>
      <w:r w:rsidRPr="00D71180">
        <w:t xml:space="preserve">he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#(N009.600)b], ist es möglich, dass das Attribut für herstellerspezif</w:t>
      </w:r>
      <w:r w:rsidRPr="00D71180">
        <w:t>i</w:t>
      </w:r>
      <w:r w:rsidRPr="00D71180">
        <w:t>sche Objekte Werte annimmt, die in der obigen Tabelle nicht g</w:t>
      </w:r>
      <w:r w:rsidRPr="00D71180">
        <w:t>e</w:t>
      </w:r>
      <w:r w:rsidRPr="00D71180">
        <w:t>nannt sind.</w:t>
      </w:r>
    </w:p>
    <w:p w:rsidR="00EC4AB1" w:rsidRPr="00D71180" w:rsidRDefault="00EC4AB1" w:rsidP="00157BB4">
      <w:pPr>
        <w:pStyle w:val="berschrift3"/>
      </w:pPr>
      <w:bookmarkStart w:id="528" w:name="_Ref359938641"/>
      <w:bookmarkStart w:id="529" w:name="_Toc359945301"/>
      <w:bookmarkStart w:id="530" w:name="_Toc501701494"/>
      <w:r w:rsidRPr="00D71180">
        <w:t xml:space="preserve">XML-Darstellung von </w:t>
      </w:r>
      <w:r w:rsidRPr="00D71180">
        <w:rPr>
          <w:i/>
        </w:rPr>
        <w:t>warmAnswerToReset</w:t>
      </w:r>
      <w:bookmarkEnd w:id="528"/>
      <w:bookmarkEnd w:id="529"/>
      <w:bookmarkEnd w:id="530"/>
    </w:p>
    <w:p w:rsidR="00EC4AB1" w:rsidRPr="00D71180" w:rsidRDefault="00EC4AB1" w:rsidP="00EC4AB1">
      <w:pPr>
        <w:pStyle w:val="gemStandard"/>
      </w:pPr>
      <w:r w:rsidRPr="00D71180">
        <w:t xml:space="preserve">Im Rahmen einer Objektsystemspezifikation wird ein Attribut </w:t>
      </w:r>
      <w:r w:rsidRPr="00D71180">
        <w:rPr>
          <w:i/>
        </w:rPr>
        <w:t>warmAnswerToReset</w:t>
      </w:r>
      <w:r w:rsidRPr="00D71180">
        <w:t xml:space="preserve"> wie folgt da</w:t>
      </w:r>
      <w:r w:rsidRPr="00D71180">
        <w:t>r</w:t>
      </w:r>
      <w:r w:rsidRPr="00D71180">
        <w:t>gestellt:</w:t>
      </w:r>
    </w:p>
    <w:p w:rsidR="00EC4AB1" w:rsidRPr="00D71180" w:rsidRDefault="00EC4AB1" w:rsidP="00EC4AB1">
      <w:pPr>
        <w:pStyle w:val="afiXML"/>
        <w:rPr>
          <w:lang w:val="en-GB"/>
        </w:rPr>
      </w:pPr>
      <w:r w:rsidRPr="00D42F16">
        <w:t xml:space="preserve">   </w:t>
      </w:r>
      <w:r w:rsidRPr="00D71180">
        <w:rPr>
          <w:lang w:val="en-GB"/>
        </w:rPr>
        <w:t>&lt;attribute id="</w:t>
      </w:r>
      <w:r w:rsidRPr="00D71180">
        <w:rPr>
          <w:i/>
          <w:lang w:val="en-GB"/>
        </w:rPr>
        <w:t>warm</w:t>
      </w:r>
      <w:r w:rsidRPr="00D71180">
        <w:rPr>
          <w:lang w:val="en-GB"/>
        </w:rPr>
        <w:t>AnswerToReset"&gt;HEX{9..33}&lt;/</w:t>
      </w:r>
      <w:r w:rsidRPr="00D71180">
        <w:rPr>
          <w:i/>
          <w:lang w:val="en-GB"/>
        </w:rPr>
        <w:t>attribute</w:t>
      </w:r>
      <w:r w:rsidRPr="00D71180">
        <w:rPr>
          <w:lang w:val="en-GB"/>
        </w:rPr>
        <w:t>&gt;</w:t>
      </w:r>
    </w:p>
    <w:p w:rsidR="00EC4AB1" w:rsidRPr="00D71180" w:rsidRDefault="00EC4AB1" w:rsidP="00EC4AB1">
      <w:pPr>
        <w:pStyle w:val="gemStandard"/>
      </w:pPr>
      <w:r w:rsidRPr="00D71180">
        <w:t xml:space="preserve">An der Schnittstelle des Wrappers gilt für das Attribut </w:t>
      </w:r>
      <w:r w:rsidRPr="00D71180">
        <w:rPr>
          <w:i/>
        </w:rPr>
        <w:t>warmAnswerToReset</w:t>
      </w:r>
      <w:r w:rsidRPr="00D71180">
        <w:t xml:space="preserve"> dieselbe Da</w:t>
      </w:r>
      <w:r w:rsidRPr="00D71180">
        <w:t>r</w:t>
      </w:r>
      <w:r w:rsidRPr="00D71180">
        <w:t>stellung wie in der Objektsystemspezifikation.</w:t>
      </w:r>
    </w:p>
    <w:p w:rsidR="00EC4AB1" w:rsidRPr="00D71180" w:rsidRDefault="00EC4AB1" w:rsidP="00EC4AB1">
      <w:pPr>
        <w:pStyle w:val="afiHinweise"/>
        <w:rPr>
          <w:szCs w:val="22"/>
        </w:rPr>
      </w:pPr>
      <w:r w:rsidRPr="00D71180">
        <w:t>Die Längenbeschränkungen von warmAnswerT</w:t>
      </w:r>
      <w:r w:rsidRPr="00D71180">
        <w:t>o</w:t>
      </w:r>
      <w:r w:rsidRPr="00D71180">
        <w:t xml:space="preserve">Reset werden in </w:t>
      </w:r>
      <w:r w:rsidRPr="00D71180">
        <w:fldChar w:fldCharType="begin"/>
      </w:r>
      <w:r w:rsidRPr="00D71180">
        <w:instrText xml:space="preserve"> REF _Ref354661217 \r \h  \* MERGEFORMAT </w:instrText>
      </w:r>
      <w:r w:rsidRPr="00D71180">
        <w:fldChar w:fldCharType="separate"/>
      </w:r>
      <w:r>
        <w:t>6.2.14</w:t>
      </w:r>
      <w:r w:rsidRPr="00D71180">
        <w:fldChar w:fldCharType="end"/>
      </w:r>
      <w:r w:rsidRPr="00D71180">
        <w:t xml:space="preserve"> erläutert.</w:t>
      </w:r>
    </w:p>
    <w:p w:rsidR="00EC4AB1" w:rsidRPr="00D71180" w:rsidRDefault="00EC4AB1" w:rsidP="00157BB4">
      <w:pPr>
        <w:pStyle w:val="berschrift2"/>
      </w:pPr>
      <w:bookmarkStart w:id="531" w:name="_Toc359945302"/>
      <w:bookmarkStart w:id="532" w:name="_Ref360182783"/>
      <w:bookmarkStart w:id="533" w:name="_Ref360182888"/>
      <w:bookmarkStart w:id="534" w:name="_Ref360182917"/>
      <w:bookmarkStart w:id="535" w:name="_Ref360182933"/>
      <w:bookmarkStart w:id="536" w:name="_Ref361932438"/>
      <w:bookmarkStart w:id="537" w:name="_Toc501701495"/>
      <w:r w:rsidRPr="00D71180">
        <w:t>Generische Darstellung von Klassen</w:t>
      </w:r>
      <w:bookmarkEnd w:id="531"/>
      <w:bookmarkEnd w:id="532"/>
      <w:bookmarkEnd w:id="533"/>
      <w:bookmarkEnd w:id="534"/>
      <w:bookmarkEnd w:id="535"/>
      <w:bookmarkEnd w:id="536"/>
      <w:bookmarkEnd w:id="537"/>
    </w:p>
    <w:p w:rsidR="00EC4AB1" w:rsidRPr="00D71180" w:rsidRDefault="00EC4AB1" w:rsidP="00EC4AB1">
      <w:pPr>
        <w:pStyle w:val="gemStandard"/>
      </w:pPr>
      <w:r w:rsidRPr="00D71180">
        <w:t>Dieser Abschnitt beschreibt die Klassen generisch. Die hier beschriebenen Knoten en</w:t>
      </w:r>
      <w:r w:rsidRPr="00D71180">
        <w:t>t</w:t>
      </w:r>
      <w:r w:rsidRPr="00D71180">
        <w:t>halten in der Regel weitere Knoten, welche das sind ergibt sich mittels der in der Tabelle angegebenen Referenz.</w:t>
      </w:r>
    </w:p>
    <w:p w:rsidR="00EC4AB1" w:rsidRPr="00D71180" w:rsidRDefault="00EC4AB1" w:rsidP="00EC4AB1">
      <w:pPr>
        <w:pStyle w:val="Beschriftung"/>
        <w:keepNext/>
      </w:pPr>
      <w:bookmarkStart w:id="538" w:name="_Ref359946255"/>
      <w:bookmarkStart w:id="539" w:name="_Toc458003884"/>
      <w:r w:rsidRPr="00D71180">
        <w:t xml:space="preserve">Tabelle </w:t>
      </w:r>
      <w:r w:rsidRPr="00D71180">
        <w:fldChar w:fldCharType="begin"/>
      </w:r>
      <w:r w:rsidRPr="00D71180">
        <w:instrText xml:space="preserve"> SEQ Tabelle \* ARABIC </w:instrText>
      </w:r>
      <w:r w:rsidRPr="00D71180">
        <w:fldChar w:fldCharType="separate"/>
      </w:r>
      <w:r>
        <w:rPr>
          <w:noProof/>
        </w:rPr>
        <w:t>56</w:t>
      </w:r>
      <w:r w:rsidRPr="00D71180">
        <w:fldChar w:fldCharType="end"/>
      </w:r>
      <w:bookmarkEnd w:id="538"/>
      <w:r w:rsidRPr="00D71180">
        <w:t>: Tags von Klassen</w:t>
      </w:r>
      <w:bookmarkEnd w:id="539"/>
    </w:p>
    <w:tbl>
      <w:tblPr>
        <w:tblW w:w="8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48"/>
        <w:gridCol w:w="4950"/>
      </w:tblGrid>
      <w:tr w:rsidR="00EC4AB1" w:rsidRPr="001E6F24" w:rsidTr="00EC4AB1">
        <w:trPr>
          <w:tblHeader/>
        </w:trPr>
        <w:tc>
          <w:tcPr>
            <w:tcW w:w="3848" w:type="dxa"/>
            <w:shd w:val="clear" w:color="auto" w:fill="E0E0E0"/>
            <w:vAlign w:val="center"/>
          </w:tcPr>
          <w:p w:rsidR="00EC4AB1" w:rsidRPr="001E6F24" w:rsidRDefault="00EC4AB1" w:rsidP="00EC4AB1">
            <w:pPr>
              <w:pStyle w:val="gemTab9pt"/>
              <w:rPr>
                <w:b/>
              </w:rPr>
            </w:pPr>
            <w:r w:rsidRPr="001E6F24">
              <w:rPr>
                <w:b/>
              </w:rPr>
              <w:t>Klasse</w:t>
            </w:r>
          </w:p>
        </w:tc>
        <w:tc>
          <w:tcPr>
            <w:tcW w:w="4950" w:type="dxa"/>
            <w:shd w:val="clear" w:color="auto" w:fill="E0E0E0"/>
            <w:vAlign w:val="center"/>
          </w:tcPr>
          <w:p w:rsidR="00EC4AB1" w:rsidRPr="001E6F24" w:rsidRDefault="00EC4AB1" w:rsidP="00EC4AB1">
            <w:pPr>
              <w:pStyle w:val="gemTab9pt"/>
              <w:jc w:val="center"/>
              <w:rPr>
                <w:b/>
              </w:rPr>
            </w:pPr>
            <w:r w:rsidRPr="001E6F24">
              <w:rPr>
                <w:b/>
              </w:rPr>
              <w:t>objectType</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_Ref359944732 \h  \* MERGEFORMAT </w:instrText>
            </w:r>
            <w:r w:rsidRPr="00D71180">
              <w:fldChar w:fldCharType="separate"/>
            </w:r>
            <w:r w:rsidRPr="00D71180">
              <w:t xml:space="preserve">Rekord gemäß </w:t>
            </w:r>
            <w:r w:rsidRPr="00635D2B">
              <w:t>[gemSpec_COS</w:t>
            </w:r>
            <w:r w:rsidRPr="00D71180">
              <w:t>#8.1.5]</w:t>
            </w:r>
            <w:r w:rsidRPr="00D71180">
              <w:fldChar w:fldCharType="end"/>
            </w:r>
          </w:p>
        </w:tc>
        <w:tc>
          <w:tcPr>
            <w:tcW w:w="4950" w:type="dxa"/>
            <w:shd w:val="clear" w:color="auto" w:fill="auto"/>
            <w:vAlign w:val="center"/>
          </w:tcPr>
          <w:p w:rsidR="00EC4AB1" w:rsidRPr="00D71180" w:rsidRDefault="00EC4AB1" w:rsidP="00EC4AB1">
            <w:pPr>
              <w:pStyle w:val="gemTab9pt"/>
            </w:pPr>
            <w:r w:rsidRPr="00D71180">
              <w:t xml:space="preserve">siehe </w:t>
            </w:r>
            <w:r w:rsidRPr="00D71180">
              <w:fldChar w:fldCharType="begin"/>
            </w:r>
            <w:r w:rsidRPr="00D71180">
              <w:instrText xml:space="preserve"> REF _Ref362360291 \r \h  \* MERGEFORMAT </w:instrText>
            </w:r>
            <w:r w:rsidRPr="00D71180">
              <w:fldChar w:fldCharType="separate"/>
            </w:r>
            <w:r>
              <w:t>6.4.1</w:t>
            </w:r>
            <w:r w:rsidRPr="00D71180">
              <w:fldChar w:fldCharType="end"/>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_Ref359944795 \h  \* MERGEFORMAT </w:instrText>
            </w:r>
            <w:r w:rsidRPr="00D71180">
              <w:fldChar w:fldCharType="separate"/>
            </w:r>
            <w:r w:rsidRPr="00D71180">
              <w:t xml:space="preserve">Applikation gemäß </w:t>
            </w:r>
            <w:r w:rsidRPr="00635D2B">
              <w:t>[gemSpec_COS</w:t>
            </w:r>
            <w:r w:rsidRPr="00D71180">
              <w:t>#8.3.1.1]</w:t>
            </w:r>
            <w:r w:rsidRPr="00D71180">
              <w:fldChar w:fldCharType="end"/>
            </w:r>
          </w:p>
        </w:tc>
        <w:tc>
          <w:tcPr>
            <w:tcW w:w="4950" w:type="dxa"/>
            <w:shd w:val="clear" w:color="auto" w:fill="auto"/>
            <w:vAlign w:val="center"/>
          </w:tcPr>
          <w:p w:rsidR="00EC4AB1" w:rsidRPr="00D71180" w:rsidRDefault="00EC4AB1" w:rsidP="00EC4AB1">
            <w:pPr>
              <w:pStyle w:val="afiXML"/>
            </w:pPr>
            <w:r w:rsidRPr="00D71180">
              <w:t>Application</w:t>
            </w:r>
          </w:p>
        </w:tc>
      </w:tr>
      <w:tr w:rsidR="00EC4AB1" w:rsidRPr="001E6F24" w:rsidTr="00EC4AB1">
        <w:tc>
          <w:tcPr>
            <w:tcW w:w="3848" w:type="dxa"/>
            <w:shd w:val="clear" w:color="auto" w:fill="auto"/>
            <w:vAlign w:val="center"/>
          </w:tcPr>
          <w:p w:rsidR="00EC4AB1" w:rsidRPr="00D71180" w:rsidRDefault="00EC4AB1" w:rsidP="00EC4AB1">
            <w:pPr>
              <w:pStyle w:val="gemTab9pt"/>
            </w:pPr>
            <w:r w:rsidRPr="00D71180">
              <w:lastRenderedPageBreak/>
              <w:fldChar w:fldCharType="begin"/>
            </w:r>
            <w:r w:rsidRPr="00D71180">
              <w:instrText xml:space="preserve"> REF _Ref359944797 \h  \* MERGEFORMAT </w:instrText>
            </w:r>
            <w:r w:rsidRPr="00D71180">
              <w:fldChar w:fldCharType="separate"/>
            </w:r>
            <w:r w:rsidRPr="00D71180">
              <w:t xml:space="preserve">DF gemäß </w:t>
            </w:r>
            <w:r w:rsidRPr="00635D2B">
              <w:t>[gemSpec_COS</w:t>
            </w:r>
            <w:r w:rsidRPr="00D71180">
              <w:t>#8.3.1.2]</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DF</w:t>
            </w:r>
          </w:p>
        </w:tc>
      </w:tr>
      <w:tr w:rsidR="00EC4AB1" w:rsidRPr="001E6F24"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_Ref351557447 \h  \* MERGEFORMAT </w:instrText>
            </w:r>
            <w:r w:rsidRPr="00D71180">
              <w:fldChar w:fldCharType="separate"/>
            </w:r>
            <w:r w:rsidRPr="00D71180">
              <w:rPr>
                <w:lang w:val="en-GB"/>
              </w:rPr>
              <w:t xml:space="preserve">ADF gemäß </w:t>
            </w:r>
            <w:r w:rsidRPr="00635D2B">
              <w:rPr>
                <w:lang w:val="en-GB"/>
              </w:rPr>
              <w:t>[gemSpec_COS</w:t>
            </w:r>
            <w:r w:rsidRPr="00D71180">
              <w:rPr>
                <w:lang w:val="en-GB"/>
              </w:rPr>
              <w:t>#8.3.1.3]</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ADF</w:t>
            </w:r>
          </w:p>
        </w:tc>
      </w:tr>
      <w:tr w:rsidR="00EC4AB1" w:rsidRPr="001E6F24"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_Ref359944801 \h  \* MERGEFORMAT </w:instrText>
            </w:r>
            <w:r w:rsidRPr="00D71180">
              <w:fldChar w:fldCharType="separate"/>
            </w:r>
            <w:r w:rsidRPr="00635D2B">
              <w:rPr>
                <w:lang w:val="en-GB"/>
              </w:rPr>
              <w:t>Transparentes Elementary File</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TransparentElementaryFile</w:t>
            </w:r>
          </w:p>
        </w:tc>
      </w:tr>
      <w:tr w:rsidR="00EC4AB1" w:rsidRPr="001E6F24"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_Ref359944802 \h  \* MERGEFORMAT </w:instrText>
            </w:r>
            <w:r w:rsidRPr="00D71180">
              <w:fldChar w:fldCharType="separate"/>
            </w:r>
            <w:r w:rsidRPr="00635D2B">
              <w:rPr>
                <w:lang w:val="en-GB"/>
              </w:rPr>
              <w:t>Linear variables Elementary File</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LinearVariableElementaryFile</w:t>
            </w:r>
          </w:p>
        </w:tc>
      </w:tr>
      <w:tr w:rsidR="00EC4AB1" w:rsidRPr="001E6F24"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_Ref359944804 \h  \* MERGEFORMAT </w:instrText>
            </w:r>
            <w:r w:rsidRPr="00D71180">
              <w:fldChar w:fldCharType="separate"/>
            </w:r>
            <w:r w:rsidRPr="00635D2B">
              <w:rPr>
                <w:lang w:val="en-GB"/>
              </w:rPr>
              <w:t>Linear fixes Elementary File</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LinearFixedElementaryFile</w:t>
            </w:r>
          </w:p>
        </w:tc>
      </w:tr>
      <w:tr w:rsidR="00EC4AB1" w:rsidRPr="001E6F24"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_Ref359944805 \h  \* MERGEFORMAT </w:instrText>
            </w:r>
            <w:r w:rsidRPr="00D71180">
              <w:fldChar w:fldCharType="separate"/>
            </w:r>
            <w:r w:rsidRPr="00635D2B">
              <w:rPr>
                <w:lang w:val="en-GB"/>
              </w:rPr>
              <w:t>Zyklisches Elementary File</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CyclicElementaryFile</w:t>
            </w:r>
          </w:p>
        </w:tc>
      </w:tr>
      <w:tr w:rsidR="00EC4AB1" w:rsidRPr="001E6F24"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_Ref359944807 \h  \* MERGEFORMAT </w:instrText>
            </w:r>
            <w:r w:rsidRPr="00D71180">
              <w:fldChar w:fldCharType="separate"/>
            </w:r>
            <w:r w:rsidRPr="00635D2B">
              <w:rPr>
                <w:lang w:val="en-GB"/>
              </w:rPr>
              <w:t>Reguläres Passwort</w:t>
            </w:r>
            <w:r w:rsidRPr="00D71180">
              <w:fldChar w:fldCharType="end"/>
            </w:r>
          </w:p>
        </w:tc>
        <w:tc>
          <w:tcPr>
            <w:tcW w:w="4950" w:type="dxa"/>
            <w:shd w:val="clear" w:color="auto" w:fill="auto"/>
            <w:vAlign w:val="center"/>
          </w:tcPr>
          <w:p w:rsidR="00EC4AB1" w:rsidRPr="001E6F24" w:rsidRDefault="00EC4AB1" w:rsidP="00EC4AB1">
            <w:pPr>
              <w:pStyle w:val="afiXML"/>
              <w:rPr>
                <w:lang w:val="en-GB"/>
              </w:rPr>
            </w:pPr>
            <w:r w:rsidRPr="001E6F24">
              <w:rPr>
                <w:lang w:val="en-GB"/>
              </w:rPr>
              <w:t>PWD</w:t>
            </w:r>
          </w:p>
        </w:tc>
      </w:tr>
      <w:tr w:rsidR="00EC4AB1" w:rsidRPr="00D71180" w:rsidTr="00EC4AB1">
        <w:tc>
          <w:tcPr>
            <w:tcW w:w="3848" w:type="dxa"/>
            <w:shd w:val="clear" w:color="auto" w:fill="auto"/>
            <w:vAlign w:val="center"/>
          </w:tcPr>
          <w:p w:rsidR="00EC4AB1" w:rsidRPr="001E6F24" w:rsidRDefault="00EC4AB1" w:rsidP="00EC4AB1">
            <w:pPr>
              <w:pStyle w:val="gemTab9pt"/>
              <w:rPr>
                <w:lang w:val="en-GB"/>
              </w:rPr>
            </w:pPr>
            <w:r w:rsidRPr="00D71180">
              <w:fldChar w:fldCharType="begin"/>
            </w:r>
            <w:r w:rsidRPr="001E6F24">
              <w:rPr>
                <w:lang w:val="en-GB"/>
              </w:rPr>
              <w:instrText xml:space="preserve"> REF _Ref359944808 \h  \* MERGEFORMAT </w:instrText>
            </w:r>
            <w:r w:rsidRPr="00D71180">
              <w:fldChar w:fldCharType="separate"/>
            </w:r>
            <w:r w:rsidRPr="00635D2B">
              <w:rPr>
                <w:lang w:val="en-GB"/>
              </w:rPr>
              <w:t>Multireferenz-Passwort</w:t>
            </w:r>
            <w:r w:rsidRPr="00D71180">
              <w:fldChar w:fldCharType="end"/>
            </w:r>
          </w:p>
        </w:tc>
        <w:tc>
          <w:tcPr>
            <w:tcW w:w="4950" w:type="dxa"/>
            <w:shd w:val="clear" w:color="auto" w:fill="auto"/>
            <w:vAlign w:val="center"/>
          </w:tcPr>
          <w:p w:rsidR="00EC4AB1" w:rsidRPr="00D71180" w:rsidRDefault="00EC4AB1" w:rsidP="00EC4AB1">
            <w:pPr>
              <w:pStyle w:val="afiXML"/>
            </w:pPr>
            <w:r w:rsidRPr="00D71180">
              <w:t>MultireferencePWD</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_Ref359944815 \h  \* MERGEFORMAT </w:instrText>
            </w:r>
            <w:r w:rsidRPr="00D71180">
              <w:fldChar w:fldCharType="separate"/>
            </w:r>
            <w:r w:rsidRPr="00D71180">
              <w:t>Symmetrisches Authentisierungsobjekt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SymmetricAutKey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_Ref359944817 \h  \* MERGEFORMAT </w:instrText>
            </w:r>
            <w:r w:rsidRPr="00D71180">
              <w:fldChar w:fldCharType="separate"/>
            </w:r>
            <w:r w:rsidRPr="00D71180">
              <w:t>Symmetrisches Kartenverbindungsobjekt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SymmetricConnectionKey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_Ref359944818 \h  \* MERGEFORMAT </w:instrText>
            </w:r>
            <w:r w:rsidRPr="00D71180">
              <w:fldChar w:fldCharType="separate"/>
            </w:r>
            <w:r w:rsidRPr="00D71180">
              <w:t>Privates ELC-Schlüsselobjekt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PrivateElcKey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_Ref359944820 \h  \* MERGEFORMAT </w:instrText>
            </w:r>
            <w:r w:rsidRPr="00D71180">
              <w:fldChar w:fldCharType="separate"/>
            </w:r>
            <w:r w:rsidRPr="00D71180">
              <w:t>Privates RSA-Schlüsselobjekt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PrivateRsaKey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_Ref359944821 \h  \* MERGEFORMAT </w:instrText>
            </w:r>
            <w:r w:rsidRPr="00D71180">
              <w:fldChar w:fldCharType="separate"/>
            </w:r>
            <w:r w:rsidRPr="00D71180">
              <w:t>Öffentliches ELC-Signaturprüfobjekt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PublicElcVerificationKey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_Ref359944823 \h  \* MERGEFORMAT </w:instrText>
            </w:r>
            <w:r w:rsidRPr="00D71180">
              <w:fldChar w:fldCharType="separate"/>
            </w:r>
            <w:r w:rsidRPr="00D71180">
              <w:t>Öffentliches RSA-Signaturprüfobjekt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PublicRsaVerificationKey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_Ref359944824 \h  \* MERGEFORMAT </w:instrText>
            </w:r>
            <w:r w:rsidRPr="00D71180">
              <w:fldChar w:fldCharType="separate"/>
            </w:r>
            <w:r w:rsidRPr="00D71180">
              <w:t>Öffentliches ELC-Authentisierungsobjekt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PublicElcAutKey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_Ref359944826 \h  \* MERGEFORMAT </w:instrText>
            </w:r>
            <w:r w:rsidRPr="00D71180">
              <w:fldChar w:fldCharType="separate"/>
            </w:r>
            <w:r w:rsidRPr="00D71180">
              <w:t>Öffentliches RSA-Authentisierungsobjekt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PublicRsaAutKey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_Ref359944827 \h  \* MERGEFORMAT </w:instrText>
            </w:r>
            <w:r w:rsidRPr="00D71180">
              <w:fldChar w:fldCharType="separate"/>
            </w:r>
            <w:r w:rsidRPr="00D71180">
              <w:t>Öffentliches ELC-Verschlüsselungsobjekt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PublicElcEncKey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_Ref359944829 \h  \* MERGEFORMAT </w:instrText>
            </w:r>
            <w:r w:rsidRPr="00D71180">
              <w:fldChar w:fldCharType="separate"/>
            </w:r>
            <w:r w:rsidRPr="00D71180">
              <w:t>Öffentliches RSA-Verschlüsselungsobjekt</w:t>
            </w:r>
            <w:r w:rsidRPr="00D71180">
              <w:fldChar w:fldCharType="end"/>
            </w:r>
          </w:p>
        </w:tc>
        <w:tc>
          <w:tcPr>
            <w:tcW w:w="4950" w:type="dxa"/>
            <w:shd w:val="clear" w:color="auto" w:fill="auto"/>
            <w:vAlign w:val="center"/>
          </w:tcPr>
          <w:p w:rsidR="00EC4AB1" w:rsidRPr="00D71180" w:rsidRDefault="00EC4AB1" w:rsidP="00EC4AB1">
            <w:pPr>
              <w:pStyle w:val="afiXML"/>
            </w:pPr>
            <w:r w:rsidRPr="00D71180">
              <w:t>PublicRsaEncKey</w:t>
            </w:r>
          </w:p>
        </w:tc>
      </w:tr>
      <w:tr w:rsidR="00EC4AB1" w:rsidRPr="00D71180" w:rsidTr="00EC4AB1">
        <w:tc>
          <w:tcPr>
            <w:tcW w:w="3848" w:type="dxa"/>
            <w:shd w:val="clear" w:color="auto" w:fill="auto"/>
            <w:vAlign w:val="center"/>
          </w:tcPr>
          <w:p w:rsidR="00EC4AB1" w:rsidRPr="00D71180" w:rsidRDefault="00EC4AB1" w:rsidP="00EC4AB1">
            <w:pPr>
              <w:pStyle w:val="gemTab9pt"/>
            </w:pPr>
            <w:r w:rsidRPr="00D71180">
              <w:fldChar w:fldCharType="begin"/>
            </w:r>
            <w:r w:rsidRPr="00D71180">
              <w:instrText xml:space="preserve"> REF _Ref359944831 \h  \* MERGEFORMAT </w:instrText>
            </w:r>
            <w:r w:rsidRPr="00D71180">
              <w:fldChar w:fldCharType="separate"/>
            </w:r>
            <w:r w:rsidRPr="00D71180">
              <w:t>Objektsystem</w:t>
            </w:r>
            <w:r w:rsidRPr="00D71180">
              <w:fldChar w:fldCharType="end"/>
            </w:r>
          </w:p>
        </w:tc>
        <w:tc>
          <w:tcPr>
            <w:tcW w:w="4950" w:type="dxa"/>
            <w:shd w:val="clear" w:color="auto" w:fill="auto"/>
            <w:vAlign w:val="center"/>
          </w:tcPr>
          <w:p w:rsidR="00EC4AB1" w:rsidRPr="00D71180" w:rsidRDefault="00EC4AB1" w:rsidP="00EC4AB1">
            <w:pPr>
              <w:pStyle w:val="gemTab9pt"/>
            </w:pPr>
            <w:r w:rsidRPr="00D71180">
              <w:t xml:space="preserve">siehe </w:t>
            </w:r>
            <w:r w:rsidRPr="00D71180">
              <w:fldChar w:fldCharType="begin"/>
            </w:r>
            <w:r w:rsidRPr="00D71180">
              <w:instrText xml:space="preserve"> REF _Ref362527607 \r \h  \* MERGEFORMAT </w:instrText>
            </w:r>
            <w:r w:rsidRPr="00D71180">
              <w:fldChar w:fldCharType="separate"/>
            </w:r>
            <w:r>
              <w:t>6.4.5</w:t>
            </w:r>
            <w:r w:rsidRPr="00D71180">
              <w:fldChar w:fldCharType="end"/>
            </w:r>
          </w:p>
        </w:tc>
      </w:tr>
    </w:tbl>
    <w:p w:rsidR="00EC4AB1" w:rsidRPr="00D71180" w:rsidRDefault="00EC4AB1" w:rsidP="00EC4AB1"/>
    <w:p w:rsidR="00EC4AB1" w:rsidRPr="00D71180" w:rsidRDefault="00EC4AB1" w:rsidP="00EC4AB1">
      <w:pPr>
        <w:pStyle w:val="gemStandard"/>
      </w:pPr>
      <w:r w:rsidRPr="00D71180">
        <w:t xml:space="preserve">Generisch betrachtet werden Klassen in XML wie folgt dargestellt, wobei der Wert von </w:t>
      </w:r>
      <w:r w:rsidRPr="00D71180">
        <w:rPr>
          <w:rFonts w:ascii="Courier New" w:hAnsi="Courier New" w:cs="Courier New"/>
        </w:rPr>
        <w:t>objectType</w:t>
      </w:r>
      <w:r w:rsidRPr="00D71180">
        <w:t xml:space="preserve"> durch e</w:t>
      </w:r>
      <w:r w:rsidRPr="00D71180">
        <w:t>i</w:t>
      </w:r>
      <w:r w:rsidRPr="00D71180">
        <w:t xml:space="preserve">nen Wert aus </w:t>
      </w:r>
      <w:r w:rsidRPr="00D71180">
        <w:fldChar w:fldCharType="begin"/>
      </w:r>
      <w:r w:rsidRPr="00D71180">
        <w:instrText xml:space="preserve"> REF _Ref359946255 \h  \* MERGEFORMAT </w:instrText>
      </w:r>
      <w:r w:rsidRPr="00D71180">
        <w:fldChar w:fldCharType="separate"/>
      </w:r>
      <w:r w:rsidRPr="00D71180">
        <w:t xml:space="preserve">Tabelle </w:t>
      </w:r>
      <w:r>
        <w:rPr>
          <w:noProof/>
        </w:rPr>
        <w:t>56</w:t>
      </w:r>
      <w:r w:rsidRPr="00D71180">
        <w:fldChar w:fldCharType="end"/>
      </w:r>
      <w:r w:rsidRPr="00D71180">
        <w:t xml:space="preserve"> zu ersetzen ist:</w:t>
      </w:r>
    </w:p>
    <w:p w:rsidR="00EC4AB1" w:rsidRPr="00D71180" w:rsidRDefault="00EC4AB1" w:rsidP="00EC4AB1">
      <w:pPr>
        <w:pStyle w:val="afiXML"/>
        <w:rPr>
          <w:lang w:val="en-GB"/>
        </w:rPr>
      </w:pPr>
      <w:r w:rsidRPr="00D71180">
        <w:tab/>
      </w:r>
      <w:r w:rsidRPr="00D71180">
        <w:rPr>
          <w:lang w:val="en-GB"/>
        </w:rPr>
        <w:t>&lt;child   id="..."   objectType="..."&gt;</w:t>
      </w:r>
    </w:p>
    <w:p w:rsidR="00EC4AB1" w:rsidRPr="00D71180" w:rsidRDefault="00EC4AB1" w:rsidP="00EC4AB1">
      <w:pPr>
        <w:pStyle w:val="afiXML"/>
        <w:rPr>
          <w:lang w:val="en-GB"/>
        </w:rPr>
      </w:pPr>
      <w:r w:rsidRPr="00D71180">
        <w:rPr>
          <w:lang w:val="en-GB"/>
        </w:rPr>
        <w:tab/>
      </w:r>
      <w:r w:rsidRPr="00D71180">
        <w:rPr>
          <w:lang w:val="en-GB"/>
        </w:rPr>
        <w:tab/>
        <w:t>&lt;attributes&gt;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p>
    <w:p w:rsidR="00EC4AB1" w:rsidRPr="00D71180" w:rsidRDefault="00EC4AB1" w:rsidP="00EC4AB1">
      <w:pPr>
        <w:pStyle w:val="afiXML"/>
        <w:rPr>
          <w:lang w:val="en-GB"/>
        </w:rPr>
      </w:pPr>
      <w:r w:rsidRPr="00D71180">
        <w:rPr>
          <w:lang w:val="en-GB"/>
        </w:rPr>
        <w:tab/>
      </w:r>
      <w:r w:rsidRPr="00D71180">
        <w:rPr>
          <w:lang w:val="en-GB"/>
        </w:rPr>
        <w:tab/>
        <w:t>&lt;/attributes&gt;</w:t>
      </w:r>
    </w:p>
    <w:p w:rsidR="00EC4AB1" w:rsidRPr="00D42F16" w:rsidRDefault="00EC4AB1" w:rsidP="00EC4AB1">
      <w:pPr>
        <w:pStyle w:val="afiXML"/>
        <w:rPr>
          <w:lang w:val="en-US"/>
        </w:rPr>
      </w:pPr>
      <w:r w:rsidRPr="00D71180">
        <w:rPr>
          <w:lang w:val="en-GB"/>
        </w:rPr>
        <w:tab/>
      </w:r>
      <w:r w:rsidRPr="00D71180">
        <w:rPr>
          <w:lang w:val="en-GB"/>
        </w:rPr>
        <w:tab/>
      </w:r>
      <w:r w:rsidRPr="00D42F16">
        <w:rPr>
          <w:lang w:val="en-US"/>
        </w:rPr>
        <w:t>&lt;ManufacturerSpecificExtension&gt;</w:t>
      </w:r>
    </w:p>
    <w:p w:rsidR="00EC4AB1" w:rsidRPr="00D42F16" w:rsidRDefault="00EC4AB1" w:rsidP="00EC4AB1">
      <w:pPr>
        <w:pStyle w:val="afiXML"/>
        <w:rPr>
          <w:lang w:val="en-US"/>
        </w:rPr>
      </w:pPr>
      <w:r w:rsidRPr="00D42F16">
        <w:rPr>
          <w:lang w:val="en-US"/>
        </w:rPr>
        <w:tab/>
      </w:r>
      <w:r w:rsidRPr="00D42F16">
        <w:rPr>
          <w:lang w:val="en-US"/>
        </w:rPr>
        <w:tab/>
      </w:r>
      <w:r w:rsidRPr="00D42F16">
        <w:rPr>
          <w:lang w:val="en-US"/>
        </w:rPr>
        <w:tab/>
        <w:t>...</w:t>
      </w:r>
    </w:p>
    <w:p w:rsidR="00EC4AB1" w:rsidRPr="00D42F16" w:rsidRDefault="00EC4AB1" w:rsidP="00EC4AB1">
      <w:pPr>
        <w:pStyle w:val="afiXML"/>
        <w:rPr>
          <w:lang w:val="en-US"/>
        </w:rPr>
      </w:pPr>
      <w:r w:rsidRPr="00D42F16">
        <w:rPr>
          <w:lang w:val="en-US"/>
        </w:rPr>
        <w:tab/>
      </w:r>
      <w:r w:rsidRPr="00D42F16">
        <w:rPr>
          <w:lang w:val="en-US"/>
        </w:rPr>
        <w:tab/>
        <w:t>&lt;/ManufacturerSpecificExtension&gt;</w:t>
      </w:r>
    </w:p>
    <w:p w:rsidR="00EC4AB1" w:rsidRPr="00D42F16" w:rsidRDefault="00EC4AB1" w:rsidP="00EC4AB1">
      <w:pPr>
        <w:pStyle w:val="afiXML"/>
        <w:rPr>
          <w:lang w:val="en-US"/>
        </w:rPr>
      </w:pPr>
      <w:r w:rsidRPr="00D42F16">
        <w:rPr>
          <w:lang w:val="en-US"/>
        </w:rPr>
        <w:tab/>
        <w:t>&lt;/child&gt;</w:t>
      </w:r>
    </w:p>
    <w:p w:rsidR="00EC4AB1" w:rsidRPr="00D71180" w:rsidRDefault="00EC4AB1" w:rsidP="00EC4AB1">
      <w:pPr>
        <w:pStyle w:val="gemStandard"/>
      </w:pPr>
      <w:r w:rsidRPr="00D71180">
        <w:t xml:space="preserve">Das Attribut </w:t>
      </w:r>
      <w:r w:rsidRPr="00D71180">
        <w:rPr>
          <w:rFonts w:ascii="Courier New" w:hAnsi="Courier New" w:cs="Courier New"/>
        </w:rPr>
        <w:t>id</w:t>
      </w:r>
      <w:r w:rsidRPr="00D71180">
        <w:t xml:space="preserve"> hilft eine Verbindung zwischen diesem Objekt und der Bezeichnung des Objektes im allgemeinen Sprachgebrauch herzustellen.</w:t>
      </w:r>
    </w:p>
    <w:p w:rsidR="00EC4AB1" w:rsidRPr="00D71180" w:rsidRDefault="00EC4AB1" w:rsidP="00EC4AB1">
      <w:pPr>
        <w:pStyle w:val="gemStandard"/>
      </w:pPr>
      <w:r w:rsidRPr="00D71180">
        <w:t xml:space="preserve">Im Rahmen der Objektsystemspezifikation MUSS das Attribut </w:t>
      </w:r>
      <w:r w:rsidRPr="00D71180">
        <w:rPr>
          <w:rFonts w:ascii="Courier New" w:hAnsi="Courier New" w:cs="Courier New"/>
        </w:rPr>
        <w:t>id</w:t>
      </w:r>
      <w:r w:rsidRPr="00D71180">
        <w:t xml:space="preserve"> vorhanden sein.</w:t>
      </w:r>
    </w:p>
    <w:p w:rsidR="00EC4AB1" w:rsidRPr="00D71180" w:rsidRDefault="00EC4AB1" w:rsidP="00EC4AB1">
      <w:pPr>
        <w:pStyle w:val="gemStandard"/>
      </w:pPr>
      <w:r w:rsidRPr="00D71180">
        <w:t xml:space="preserve">An der Schnittstelle des Wrappers SOLL das Attribut </w:t>
      </w:r>
      <w:r w:rsidRPr="00D71180">
        <w:rPr>
          <w:rFonts w:ascii="Courier New" w:hAnsi="Courier New" w:cs="Courier New"/>
        </w:rPr>
        <w:t>id</w:t>
      </w:r>
      <w:r w:rsidRPr="00D71180">
        <w:t xml:space="preserve"> fehlen.</w:t>
      </w:r>
    </w:p>
    <w:p w:rsidR="00EC4AB1" w:rsidRPr="00D71180" w:rsidRDefault="00EC4AB1" w:rsidP="00EC4AB1">
      <w:pPr>
        <w:pStyle w:val="gemStandard"/>
      </w:pPr>
      <w:r w:rsidRPr="00D71180">
        <w:t xml:space="preserve">Die obligatorischen XML-Knoten in </w:t>
      </w:r>
      <w:r w:rsidRPr="00D71180">
        <w:rPr>
          <w:rFonts w:ascii="Courier New" w:hAnsi="Courier New" w:cs="Courier New"/>
        </w:rPr>
        <w:t>child.attributes</w:t>
      </w:r>
      <w:r w:rsidRPr="00D71180">
        <w:t xml:space="preserve"> ergeben sich für jeden Objek</w:t>
      </w:r>
      <w:r w:rsidRPr="00D71180">
        <w:t>t</w:t>
      </w:r>
      <w:r w:rsidRPr="00D71180">
        <w:t>typ aus K</w:t>
      </w:r>
      <w:r w:rsidRPr="00D71180">
        <w:t>a</w:t>
      </w:r>
      <w:r w:rsidRPr="00D71180">
        <w:t>pitel </w:t>
      </w:r>
      <w:r w:rsidRPr="00D71180">
        <w:fldChar w:fldCharType="begin"/>
      </w:r>
      <w:r w:rsidRPr="00D71180">
        <w:instrText xml:space="preserve"> REF _Ref360105451 \r \h  \* MERGEFORMAT </w:instrText>
      </w:r>
      <w:r w:rsidRPr="00D71180">
        <w:fldChar w:fldCharType="separate"/>
      </w:r>
      <w:r>
        <w:t>4</w:t>
      </w:r>
      <w:r w:rsidRPr="00D71180">
        <w:fldChar w:fldCharType="end"/>
      </w:r>
      <w:r w:rsidRPr="00D71180">
        <w:t xml:space="preserve">. Herstellerspezifische Attribute liefert der Wrapper in einem zusätzlichen Knoten, dessen Inhalt herstellerspezifisch </w:t>
      </w:r>
      <w:r>
        <w:t>c</w:t>
      </w:r>
      <w:r w:rsidRPr="00D71180">
        <w:t>odiert ist. So ein Knoten fehlt, falls keine he</w:t>
      </w:r>
      <w:r w:rsidRPr="00D71180">
        <w:t>r</w:t>
      </w:r>
      <w:r w:rsidRPr="00D71180">
        <w:t>stellerspezifischen Attr</w:t>
      </w:r>
      <w:r w:rsidRPr="00D71180">
        <w:t>i</w:t>
      </w:r>
      <w:r w:rsidRPr="00D71180">
        <w:t>bute über den Wrapper transportiert werden.</w:t>
      </w:r>
    </w:p>
    <w:p w:rsidR="00EC4AB1" w:rsidRPr="00D71180" w:rsidRDefault="00EC4AB1" w:rsidP="00EC4AB1">
      <w:pPr>
        <w:pStyle w:val="gemStandard"/>
      </w:pPr>
      <w:r w:rsidRPr="00D71180">
        <w:t>Es ist möglich, dass ein herstellerspezifisches symmetrisches Authentisierungso</w:t>
      </w:r>
      <w:r w:rsidRPr="00D71180">
        <w:t>b</w:t>
      </w:r>
      <w:r w:rsidRPr="00D71180">
        <w:t>jekt mehr als einen Algorithmus unterstützt und/oder der unterstützte Algorithmus SE abhä</w:t>
      </w:r>
      <w:r w:rsidRPr="00D71180">
        <w:t>n</w:t>
      </w:r>
      <w:r w:rsidRPr="00D71180">
        <w:t xml:space="preserve">gig ist. In diesem Fall MUSS auch für symmetrische Authentisierungsobjekte an der Schnittstelle des Wrappers die Darstellung analog zu </w:t>
      </w:r>
      <w:r w:rsidRPr="00D71180">
        <w:fldChar w:fldCharType="begin"/>
      </w:r>
      <w:r w:rsidRPr="00D71180">
        <w:instrText xml:space="preserve"> REF _Ref353985395 \r \h  \* MERGEFORMAT </w:instrText>
      </w:r>
      <w:r w:rsidRPr="00D71180">
        <w:fldChar w:fldCharType="separate"/>
      </w:r>
      <w:r>
        <w:t>6.2.34</w:t>
      </w:r>
      <w:r w:rsidRPr="00D71180">
        <w:fldChar w:fldCharType="end"/>
      </w:r>
      <w:r w:rsidRPr="00D71180">
        <w:t xml:space="preserve"> g</w:t>
      </w:r>
      <w:r w:rsidRPr="00D71180">
        <w:t>e</w:t>
      </w:r>
      <w:r w:rsidRPr="00D71180">
        <w:t>wählt werden.</w:t>
      </w:r>
    </w:p>
    <w:p w:rsidR="00EC4AB1" w:rsidRPr="00D71180" w:rsidRDefault="00EC4AB1" w:rsidP="00157BB4">
      <w:pPr>
        <w:pStyle w:val="berschrift2"/>
      </w:pPr>
      <w:bookmarkStart w:id="540" w:name="_Toc359945303"/>
      <w:bookmarkStart w:id="541" w:name="_Toc501701496"/>
      <w:r w:rsidRPr="00D71180">
        <w:t>Beispiele</w:t>
      </w:r>
      <w:bookmarkEnd w:id="540"/>
      <w:bookmarkEnd w:id="541"/>
    </w:p>
    <w:p w:rsidR="00EC4AB1" w:rsidRPr="00D71180" w:rsidRDefault="00EC4AB1" w:rsidP="00157BB4">
      <w:pPr>
        <w:pStyle w:val="berschrift3"/>
      </w:pPr>
      <w:bookmarkStart w:id="542" w:name="_Toc359945304"/>
      <w:bookmarkStart w:id="543" w:name="_Ref362360291"/>
      <w:bookmarkStart w:id="544" w:name="_Toc501701497"/>
      <w:r w:rsidRPr="00D71180">
        <w:t xml:space="preserve">Rekord gemäß </w:t>
      </w:r>
      <w:r w:rsidRPr="00D71180">
        <w:fldChar w:fldCharType="begin"/>
      </w:r>
      <w:r w:rsidRPr="00D71180">
        <w:instrText xml:space="preserve"> REF  qgemSpec_COS \h  \* MERGEFORMAT </w:instrText>
      </w:r>
      <w:r w:rsidRPr="00D71180">
        <w:fldChar w:fldCharType="separate"/>
      </w:r>
      <w:r w:rsidRPr="00635D2B">
        <w:t>[gemSpec_COS</w:t>
      </w:r>
      <w:r w:rsidRPr="00D71180">
        <w:fldChar w:fldCharType="end"/>
      </w:r>
      <w:r w:rsidRPr="00D71180">
        <w:t>#8.1.5]</w:t>
      </w:r>
      <w:bookmarkEnd w:id="542"/>
      <w:bookmarkEnd w:id="543"/>
      <w:bookmarkEnd w:id="544"/>
    </w:p>
    <w:p w:rsidR="00EC4AB1" w:rsidRPr="00D71180" w:rsidRDefault="00EC4AB1" w:rsidP="00EC4AB1">
      <w:pPr>
        <w:pStyle w:val="afiXML"/>
        <w:rPr>
          <w:lang w:val="en-GB"/>
        </w:rPr>
      </w:pPr>
      <w:r w:rsidRPr="00D71180">
        <w:rPr>
          <w:lang w:val="en-GB"/>
        </w:rPr>
        <w:t>&lt;record   id="Explanation of Record content, hopefully this is meaningful to a user"&gt;</w:t>
      </w:r>
    </w:p>
    <w:p w:rsidR="00EC4AB1" w:rsidRPr="00D71180" w:rsidRDefault="00EC4AB1" w:rsidP="00EC4AB1">
      <w:pPr>
        <w:pStyle w:val="afiXML"/>
        <w:rPr>
          <w:lang w:val="en-GB"/>
        </w:rPr>
      </w:pPr>
      <w:r w:rsidRPr="00D71180">
        <w:rPr>
          <w:lang w:val="en-GB"/>
        </w:rPr>
        <w:t xml:space="preserve">     &lt;attribute id="recordValue"&gt;0040051234&lt;/attribute&gt;</w:t>
      </w:r>
    </w:p>
    <w:p w:rsidR="00EC4AB1" w:rsidRPr="00D71180" w:rsidRDefault="00EC4AB1" w:rsidP="00EC4AB1">
      <w:pPr>
        <w:pStyle w:val="afiXML"/>
        <w:rPr>
          <w:lang w:val="en-GB"/>
        </w:rPr>
      </w:pPr>
      <w:r w:rsidRPr="00D71180">
        <w:rPr>
          <w:lang w:val="en-GB"/>
        </w:rPr>
        <w:t xml:space="preserve">     &lt;attribute id="recordLifeCycleStatus"&gt;ACTIVATED&lt;/attribute&gt;</w:t>
      </w:r>
    </w:p>
    <w:p w:rsidR="00EC4AB1" w:rsidRPr="00D71180" w:rsidRDefault="00EC4AB1" w:rsidP="00EC4AB1">
      <w:pPr>
        <w:pStyle w:val="afiXML"/>
      </w:pPr>
      <w:r w:rsidRPr="00D71180">
        <w:t>&lt;/record&gt;</w:t>
      </w:r>
    </w:p>
    <w:p w:rsidR="00EC4AB1" w:rsidRPr="00D71180" w:rsidRDefault="00EC4AB1" w:rsidP="00157BB4">
      <w:pPr>
        <w:pStyle w:val="berschrift3"/>
      </w:pPr>
      <w:bookmarkStart w:id="545" w:name="_Toc359945308"/>
      <w:bookmarkStart w:id="546" w:name="_Toc501701498"/>
      <w:r w:rsidRPr="00D71180">
        <w:lastRenderedPageBreak/>
        <w:t>Transparentes Elementary File</w:t>
      </w:r>
      <w:bookmarkEnd w:id="545"/>
      <w:bookmarkEnd w:id="546"/>
    </w:p>
    <w:p w:rsidR="00EC4AB1" w:rsidRPr="00D71180" w:rsidRDefault="00EC4AB1" w:rsidP="00EC4AB1">
      <w:pPr>
        <w:pStyle w:val="gemStandard"/>
      </w:pPr>
      <w:r w:rsidRPr="00D71180">
        <w:t>Die folgende Struktur zeigt ein transparentes EF, wie es in einer Objektsystemspezifikat</w:t>
      </w:r>
      <w:r w:rsidRPr="00D71180">
        <w:t>i</w:t>
      </w:r>
      <w:r w:rsidRPr="00D71180">
        <w:t>on vorhanden sein könnte.</w:t>
      </w:r>
    </w:p>
    <w:p w:rsidR="00EC4AB1" w:rsidRPr="00D71180" w:rsidRDefault="00EC4AB1" w:rsidP="00EC4AB1">
      <w:pPr>
        <w:pStyle w:val="afiXML"/>
        <w:rPr>
          <w:lang w:val="en-GB"/>
        </w:rPr>
      </w:pPr>
      <w:r w:rsidRPr="00D71180">
        <w:rPr>
          <w:lang w:val="en-GB"/>
        </w:rPr>
        <w:t>&lt;child id="EF.C.CA_eGK.CS.E256" objectType="TransparentElementaryFile"&gt;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 xml:space="preserve">    &lt;attribute id="fileIdentifier"&gt;2f07&lt;/attribute&gt;</w:t>
      </w:r>
    </w:p>
    <w:p w:rsidR="00EC4AB1" w:rsidRPr="00D71180" w:rsidRDefault="00EC4AB1" w:rsidP="00EC4AB1">
      <w:pPr>
        <w:pStyle w:val="afiXML"/>
        <w:rPr>
          <w:lang w:val="en-GB"/>
        </w:rPr>
      </w:pPr>
      <w:r w:rsidRPr="00D71180">
        <w:rPr>
          <w:lang w:val="en-GB"/>
        </w:rPr>
        <w:t xml:space="preserve">    &lt;attribute id="shortFileIdentifier"&gt;07&lt;/attribute&gt;</w:t>
      </w:r>
    </w:p>
    <w:p w:rsidR="00EC4AB1" w:rsidRPr="00D71180" w:rsidRDefault="00EC4AB1" w:rsidP="00EC4AB1">
      <w:pPr>
        <w:pStyle w:val="afiXML"/>
        <w:rPr>
          <w:lang w:val="en-GB"/>
        </w:rPr>
      </w:pPr>
      <w:r w:rsidRPr="00D71180">
        <w:rPr>
          <w:lang w:val="en-GB"/>
        </w:rPr>
        <w:t xml:space="preserve">    &lt;attribute id="lifeCycleStatus"&gt;ACTIVATED&lt;/attribute&gt;</w:t>
      </w:r>
    </w:p>
    <w:p w:rsidR="00EC4AB1" w:rsidRPr="00D71180" w:rsidRDefault="00EC4AB1" w:rsidP="00EC4AB1">
      <w:pPr>
        <w:pStyle w:val="afiXML"/>
        <w:rPr>
          <w:lang w:val="en-GB"/>
        </w:rPr>
      </w:pPr>
      <w:r w:rsidRPr="00D71180">
        <w:rPr>
          <w:lang w:val="en-GB"/>
        </w:rPr>
        <w:t xml:space="preserve">    &lt;attribute id="shareable"&gt;TRUE&lt;/attribute&gt;</w:t>
      </w:r>
    </w:p>
    <w:p w:rsidR="00EC4AB1" w:rsidRPr="00D71180" w:rsidRDefault="00EC4AB1" w:rsidP="00EC4AB1">
      <w:pPr>
        <w:pStyle w:val="afiXML"/>
        <w:rPr>
          <w:lang w:val="en-GB"/>
        </w:rPr>
      </w:pPr>
      <w:r w:rsidRPr="00D71180">
        <w:rPr>
          <w:lang w:val="en-GB"/>
        </w:rPr>
        <w:t xml:space="preserve">    &lt;attribute id="accessRules"&gt;</w:t>
      </w:r>
    </w:p>
    <w:p w:rsidR="00EC4AB1" w:rsidRPr="00D71180" w:rsidRDefault="00EC4AB1" w:rsidP="00EC4AB1">
      <w:pPr>
        <w:pStyle w:val="afiXML"/>
        <w:rPr>
          <w:lang w:val="en-GB"/>
        </w:rPr>
      </w:pPr>
      <w:r w:rsidRPr="00D71180">
        <w:rPr>
          <w:lang w:val="en-GB"/>
        </w:rPr>
        <w:tab/>
        <w:t>CB{</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CB AR--&gt;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ACTIVATED,</w:t>
      </w:r>
      <w:r w:rsidRPr="00D71180">
        <w:rPr>
          <w:lang w:val="en-GB"/>
        </w:rPr>
        <w:tab/>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({00||b0||??||??}, ALW),</w:t>
      </w:r>
      <w:r w:rsidRPr="00D71180">
        <w:rPr>
          <w:lang w:val="en-GB"/>
        </w:rPr>
        <w:tab/>
        <w:t>&lt;!-- Read Binary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begin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00||e4||??||??,</w:t>
      </w:r>
      <w:r w:rsidRPr="00D71180">
        <w:rPr>
          <w:lang w:val="en-GB"/>
        </w:rPr>
        <w:tab/>
        <w:t>&lt;!-- Delete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00||d6||??||??,</w:t>
      </w:r>
      <w:r w:rsidRPr="00D71180">
        <w:rPr>
          <w:lang w:val="en-GB"/>
        </w:rPr>
        <w:tab/>
        <w:t>&lt;!-- Update Binary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AND{</w:t>
      </w:r>
      <w:r w:rsidRPr="00D71180">
        <w:rPr>
          <w:lang w:val="en-GB"/>
        </w:rPr>
        <w:tab/>
      </w:r>
      <w:r w:rsidRPr="00D71180">
        <w:rPr>
          <w:lang w:val="en-GB"/>
        </w:rPr>
        <w:tab/>
      </w:r>
      <w:r w:rsidRPr="00D71180">
        <w:rPr>
          <w:lang w:val="en-GB"/>
        </w:rPr>
        <w:tab/>
      </w:r>
      <w:r w:rsidRPr="00D71180">
        <w:rPr>
          <w:lang w:val="en-GB"/>
        </w:rPr>
        <w:tab/>
        <w:t>&lt;!-- begin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OR{</w:t>
      </w:r>
      <w:r w:rsidRPr="00D71180">
        <w:rPr>
          <w:lang w:val="en-GB"/>
        </w:rPr>
        <w:tab/>
      </w:r>
      <w:r w:rsidRPr="00D71180">
        <w:rPr>
          <w:lang w:val="en-GB"/>
        </w:rPr>
        <w:tab/>
      </w:r>
      <w:r w:rsidRPr="00D71180">
        <w:rPr>
          <w:lang w:val="en-GB"/>
        </w:rPr>
        <w:tab/>
        <w:t>&lt;!-- begin OR --&gt;</w:t>
      </w:r>
    </w:p>
    <w:p w:rsidR="00EC4AB1" w:rsidRPr="00D42F16" w:rsidRDefault="00EC4AB1" w:rsidP="00EC4AB1">
      <w:pPr>
        <w:pStyle w:val="afiXML"/>
        <w:rPr>
          <w:lang w:val="en-US"/>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42F16">
        <w:rPr>
          <w:lang w:val="en-US"/>
        </w:rPr>
        <w:t>AUT(13),</w:t>
      </w:r>
      <w:r w:rsidRPr="00D42F16">
        <w:rPr>
          <w:lang w:val="en-US"/>
        </w:rPr>
        <w:tab/>
        <w:t>&lt;!-- SK.CMS.AES128 --&gt;</w:t>
      </w:r>
    </w:p>
    <w:p w:rsidR="00EC4AB1" w:rsidRPr="00D42F16" w:rsidRDefault="00EC4AB1" w:rsidP="00EC4AB1">
      <w:pPr>
        <w:pStyle w:val="afiXML"/>
        <w:rPr>
          <w:lang w:val="en-US"/>
        </w:rPr>
      </w:pP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t>AUT(18)</w:t>
      </w:r>
      <w:r w:rsidRPr="00D42F16">
        <w:rPr>
          <w:lang w:val="en-US"/>
        </w:rPr>
        <w:tab/>
        <w:t>&lt;!-- SK.CMS.AES256 --&gt;</w:t>
      </w:r>
    </w:p>
    <w:p w:rsidR="00EC4AB1" w:rsidRPr="00D71180" w:rsidRDefault="00EC4AB1" w:rsidP="00EC4AB1">
      <w:pPr>
        <w:pStyle w:val="afiXML"/>
        <w:rPr>
          <w:lang w:val="en-GB"/>
        </w:rPr>
      </w:pP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71180">
        <w:rPr>
          <w:lang w:val="en-GB"/>
        </w:rPr>
        <w:t>},</w:t>
      </w:r>
      <w:r w:rsidRPr="00D71180">
        <w:rPr>
          <w:lang w:val="en-GB"/>
        </w:rPr>
        <w:tab/>
      </w:r>
      <w:r w:rsidRPr="00D71180">
        <w:rPr>
          <w:lang w:val="en-GB"/>
        </w:rPr>
        <w:tab/>
      </w:r>
      <w:r w:rsidRPr="00D71180">
        <w:rPr>
          <w:lang w:val="en-GB"/>
        </w:rPr>
        <w:tab/>
        <w:t>&lt;!-- end OR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SMCMDENC,</w:t>
      </w:r>
      <w:r w:rsidRPr="00D71180">
        <w:rPr>
          <w:lang w:val="en-GB"/>
        </w:rPr>
        <w:tab/>
        <w:t>&lt;!-- SmCmdEnc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SMRSPENC</w:t>
      </w:r>
      <w:r w:rsidRPr="00D71180">
        <w:rPr>
          <w:lang w:val="en-GB"/>
        </w:rPr>
        <w:tab/>
      </w:r>
      <w:r w:rsidRPr="00D71180">
        <w:rPr>
          <w:lang w:val="en-GB"/>
        </w:rPr>
        <w:tab/>
        <w:t>&lt;!-- SmRspEnc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CB AR--&gt;</w:t>
      </w:r>
    </w:p>
    <w:p w:rsidR="00EC4AB1" w:rsidRPr="00D71180" w:rsidRDefault="00EC4AB1" w:rsidP="00EC4AB1">
      <w:pPr>
        <w:pStyle w:val="afiXML"/>
        <w:rPr>
          <w:lang w:val="en-GB"/>
        </w:rPr>
      </w:pPr>
      <w:r w:rsidRPr="00D71180">
        <w:rPr>
          <w:lang w:val="en-GB"/>
        </w:rPr>
        <w:tab/>
        <w:t>CL{</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CL AR--&gt;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ACTIVATED,</w:t>
      </w:r>
      <w:r w:rsidRPr="00D71180">
        <w:rPr>
          <w:lang w:val="en-GB"/>
        </w:rPr>
        <w:tab/>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1</w:t>
      </w:r>
      <w:r w:rsidRPr="00D71180">
        <w:rPr>
          <w:vertAlign w:val="superscript"/>
          <w:lang w:val="en-GB"/>
        </w:rPr>
        <w:t>st</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{00||b0||??||??},</w:t>
      </w:r>
      <w:r w:rsidRPr="00D71180">
        <w:rPr>
          <w:lang w:val="en-GB"/>
        </w:rPr>
        <w:tab/>
        <w:t>&lt;!-- Read Binary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AND{</w:t>
      </w:r>
      <w:r w:rsidRPr="00D71180">
        <w:rPr>
          <w:lang w:val="en-GB"/>
        </w:rPr>
        <w:tab/>
      </w:r>
      <w:r w:rsidRPr="00D71180">
        <w:rPr>
          <w:lang w:val="en-GB"/>
        </w:rPr>
        <w:tab/>
      </w:r>
      <w:r w:rsidRPr="00D71180">
        <w:rPr>
          <w:lang w:val="en-GB"/>
        </w:rPr>
        <w:tab/>
      </w:r>
      <w:r w:rsidRPr="00D71180">
        <w:rPr>
          <w:lang w:val="en-GB"/>
        </w:rPr>
        <w:tab/>
        <w:t>&lt;!-- begin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SMMAC(02),</w:t>
      </w:r>
      <w:r w:rsidRPr="00D71180">
        <w:rPr>
          <w:lang w:val="en-GB"/>
        </w:rPr>
        <w:tab/>
        <w:t>&lt;!-- SmMac(SK.CAN)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SMRSPENC</w:t>
      </w:r>
      <w:r w:rsidRPr="00D71180">
        <w:rPr>
          <w:lang w:val="en-GB"/>
        </w:rPr>
        <w:tab/>
      </w:r>
      <w:r w:rsidRPr="00D71180">
        <w:rPr>
          <w:lang w:val="en-GB"/>
        </w:rPr>
        <w:tab/>
        <w:t>&lt;!-- SmRspEnc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1</w:t>
      </w:r>
      <w:r w:rsidRPr="00D71180">
        <w:rPr>
          <w:vertAlign w:val="superscript"/>
          <w:lang w:val="en-GB"/>
        </w:rPr>
        <w:t>st</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begin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00||e4||??||??,</w:t>
      </w:r>
      <w:r w:rsidRPr="00D71180">
        <w:rPr>
          <w:lang w:val="en-GB"/>
        </w:rPr>
        <w:tab/>
        <w:t>&lt;!-- Delete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00||d6||??||??,</w:t>
      </w:r>
      <w:r w:rsidRPr="00D71180">
        <w:rPr>
          <w:lang w:val="en-GB"/>
        </w:rPr>
        <w:tab/>
        <w:t>&lt;!-- Update Binary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AND{</w:t>
      </w:r>
      <w:r w:rsidRPr="00D71180">
        <w:rPr>
          <w:lang w:val="en-GB"/>
        </w:rPr>
        <w:tab/>
      </w:r>
      <w:r w:rsidRPr="00D71180">
        <w:rPr>
          <w:lang w:val="en-GB"/>
        </w:rPr>
        <w:tab/>
      </w:r>
      <w:r w:rsidRPr="00D71180">
        <w:rPr>
          <w:lang w:val="en-GB"/>
        </w:rPr>
        <w:tab/>
      </w:r>
      <w:r w:rsidRPr="00D71180">
        <w:rPr>
          <w:lang w:val="en-GB"/>
        </w:rPr>
        <w:tab/>
        <w:t>&lt;!-- begin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OR{</w:t>
      </w:r>
      <w:r w:rsidRPr="00D71180">
        <w:rPr>
          <w:lang w:val="en-GB"/>
        </w:rPr>
        <w:tab/>
      </w:r>
      <w:r w:rsidRPr="00D71180">
        <w:rPr>
          <w:lang w:val="en-GB"/>
        </w:rPr>
        <w:tab/>
      </w:r>
      <w:r w:rsidRPr="00D71180">
        <w:rPr>
          <w:lang w:val="en-GB"/>
        </w:rPr>
        <w:tab/>
        <w:t>&lt;!-- begin OR --&gt;</w:t>
      </w:r>
    </w:p>
    <w:p w:rsidR="00EC4AB1" w:rsidRPr="00157BB4" w:rsidRDefault="00EC4AB1" w:rsidP="00EC4AB1">
      <w:pPr>
        <w:pStyle w:val="afiXML"/>
        <w:rPr>
          <w:lang w:val="en-US"/>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157BB4">
        <w:rPr>
          <w:lang w:val="en-US"/>
        </w:rPr>
        <w:t>AUT(13),</w:t>
      </w:r>
      <w:r w:rsidRPr="00157BB4">
        <w:rPr>
          <w:lang w:val="en-US"/>
        </w:rPr>
        <w:tab/>
        <w:t>&lt;!-- SK.CMS.AES128 --&gt;</w:t>
      </w:r>
    </w:p>
    <w:p w:rsidR="00EC4AB1" w:rsidRPr="00157BB4" w:rsidRDefault="00EC4AB1" w:rsidP="00EC4AB1">
      <w:pPr>
        <w:pStyle w:val="afiXML"/>
        <w:rPr>
          <w:lang w:val="en-US"/>
        </w:rPr>
      </w:pPr>
      <w:r w:rsidRPr="00157BB4">
        <w:rPr>
          <w:lang w:val="en-US"/>
        </w:rPr>
        <w:tab/>
      </w:r>
      <w:r w:rsidRPr="00157BB4">
        <w:rPr>
          <w:lang w:val="en-US"/>
        </w:rPr>
        <w:tab/>
      </w:r>
      <w:r w:rsidRPr="00157BB4">
        <w:rPr>
          <w:lang w:val="en-US"/>
        </w:rPr>
        <w:tab/>
      </w:r>
      <w:r w:rsidRPr="00157BB4">
        <w:rPr>
          <w:lang w:val="en-US"/>
        </w:rPr>
        <w:tab/>
      </w:r>
      <w:r w:rsidRPr="00157BB4">
        <w:rPr>
          <w:lang w:val="en-US"/>
        </w:rPr>
        <w:tab/>
      </w:r>
      <w:r w:rsidRPr="00157BB4">
        <w:rPr>
          <w:lang w:val="en-US"/>
        </w:rPr>
        <w:tab/>
      </w:r>
      <w:r w:rsidRPr="00157BB4">
        <w:rPr>
          <w:lang w:val="en-US"/>
        </w:rPr>
        <w:tab/>
        <w:t>AUT(18)</w:t>
      </w:r>
      <w:r w:rsidRPr="00157BB4">
        <w:rPr>
          <w:lang w:val="en-US"/>
        </w:rPr>
        <w:tab/>
        <w:t>&lt;!-- SK.CMS.AES256 --&gt;</w:t>
      </w:r>
    </w:p>
    <w:p w:rsidR="00EC4AB1" w:rsidRPr="00D71180" w:rsidRDefault="00EC4AB1" w:rsidP="00EC4AB1">
      <w:pPr>
        <w:pStyle w:val="afiXML"/>
        <w:rPr>
          <w:lang w:val="en-GB"/>
        </w:rPr>
      </w:pPr>
      <w:r w:rsidRPr="00157BB4">
        <w:rPr>
          <w:lang w:val="en-US"/>
        </w:rPr>
        <w:tab/>
      </w:r>
      <w:r w:rsidRPr="00157BB4">
        <w:rPr>
          <w:lang w:val="en-US"/>
        </w:rPr>
        <w:tab/>
      </w:r>
      <w:r w:rsidRPr="00157BB4">
        <w:rPr>
          <w:lang w:val="en-US"/>
        </w:rPr>
        <w:tab/>
      </w:r>
      <w:r w:rsidRPr="00157BB4">
        <w:rPr>
          <w:lang w:val="en-US"/>
        </w:rPr>
        <w:tab/>
      </w:r>
      <w:r w:rsidRPr="00157BB4">
        <w:rPr>
          <w:lang w:val="en-US"/>
        </w:rPr>
        <w:tab/>
      </w:r>
      <w:r w:rsidRPr="00157BB4">
        <w:rPr>
          <w:lang w:val="en-US"/>
        </w:rPr>
        <w:tab/>
      </w:r>
      <w:r w:rsidRPr="00D71180">
        <w:rPr>
          <w:lang w:val="en-GB"/>
        </w:rPr>
        <w:t>},</w:t>
      </w:r>
      <w:r w:rsidRPr="00D71180">
        <w:rPr>
          <w:lang w:val="en-GB"/>
        </w:rPr>
        <w:tab/>
      </w:r>
      <w:r w:rsidRPr="00D71180">
        <w:rPr>
          <w:lang w:val="en-GB"/>
        </w:rPr>
        <w:tab/>
      </w:r>
      <w:r w:rsidRPr="00D71180">
        <w:rPr>
          <w:lang w:val="en-GB"/>
        </w:rPr>
        <w:tab/>
        <w:t>&lt;!-- end OR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SMCMDENC,</w:t>
      </w:r>
      <w:r w:rsidRPr="00D71180">
        <w:rPr>
          <w:lang w:val="en-GB"/>
        </w:rPr>
        <w:tab/>
        <w:t>&lt;!-- SmCmdEnc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SMRSPENC</w:t>
      </w:r>
      <w:r w:rsidRPr="00D71180">
        <w:rPr>
          <w:lang w:val="en-GB"/>
        </w:rPr>
        <w:tab/>
      </w:r>
      <w:r w:rsidRPr="00D71180">
        <w:rPr>
          <w:lang w:val="en-GB"/>
        </w:rPr>
        <w:tab/>
        <w:t>&lt;!-- SmRspEnc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CL AR--&gt;</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id="flagTransactionMode"&gt;FALSE&lt;/attribute&gt;</w:t>
      </w:r>
    </w:p>
    <w:p w:rsidR="00EC4AB1" w:rsidRPr="00D71180" w:rsidRDefault="00EC4AB1" w:rsidP="00EC4AB1">
      <w:pPr>
        <w:pStyle w:val="afiXML"/>
        <w:rPr>
          <w:lang w:val="en-GB"/>
        </w:rPr>
      </w:pPr>
      <w:r w:rsidRPr="00D71180">
        <w:rPr>
          <w:lang w:val="en-GB"/>
        </w:rPr>
        <w:t xml:space="preserve">    &lt;attribute id="flagChecksum"&gt;FALSE&lt;/attribute&gt;</w:t>
      </w:r>
    </w:p>
    <w:p w:rsidR="00EC4AB1" w:rsidRPr="00D71180" w:rsidRDefault="00EC4AB1" w:rsidP="00EC4AB1">
      <w:pPr>
        <w:pStyle w:val="afiXML"/>
        <w:rPr>
          <w:lang w:val="en-GB"/>
        </w:rPr>
      </w:pPr>
      <w:r w:rsidRPr="00D71180">
        <w:rPr>
          <w:lang w:val="en-GB"/>
        </w:rPr>
        <w:t xml:space="preserve">    &lt;attribute id="numberOfOctet"&gt;00dc&lt;/attribute&gt;</w:t>
      </w:r>
    </w:p>
    <w:p w:rsidR="00EC4AB1" w:rsidRPr="00D71180" w:rsidRDefault="00EC4AB1" w:rsidP="00EC4AB1">
      <w:pPr>
        <w:pStyle w:val="afiXML"/>
        <w:rPr>
          <w:lang w:val="en-GB"/>
        </w:rPr>
      </w:pPr>
      <w:r w:rsidRPr="00D71180">
        <w:rPr>
          <w:lang w:val="en-GB"/>
        </w:rPr>
        <w:t xml:space="preserve">    &lt;attribute id="positionLogicalEndOfFile"&gt;00dc&lt;/attribute&gt;</w:t>
      </w:r>
    </w:p>
    <w:p w:rsidR="00EC4AB1" w:rsidRPr="00D71180" w:rsidRDefault="00EC4AB1" w:rsidP="00EC4AB1">
      <w:pPr>
        <w:pStyle w:val="afiXML"/>
        <w:rPr>
          <w:lang w:val="en-GB"/>
        </w:rPr>
      </w:pPr>
      <w:r w:rsidRPr="00D71180">
        <w:rPr>
          <w:lang w:val="en-GB"/>
        </w:rPr>
        <w:t xml:space="preserve">    &lt;attribute id="body"&gt;Wildcard&lt;/attribute&gt;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&lt;/child&gt;</w:t>
      </w:r>
    </w:p>
    <w:p w:rsidR="00EC4AB1" w:rsidRPr="00D71180" w:rsidRDefault="00EC4AB1" w:rsidP="00157BB4">
      <w:pPr>
        <w:pStyle w:val="berschrift3"/>
      </w:pPr>
      <w:bookmarkStart w:id="547" w:name="_Toc501701499"/>
      <w:r w:rsidRPr="00D71180">
        <w:lastRenderedPageBreak/>
        <w:t>Linear fixes Elementary File</w:t>
      </w:r>
      <w:bookmarkEnd w:id="547"/>
    </w:p>
    <w:p w:rsidR="00EC4AB1" w:rsidRPr="00D71180" w:rsidRDefault="00EC4AB1" w:rsidP="00EC4AB1">
      <w:pPr>
        <w:pStyle w:val="gemStandard"/>
      </w:pPr>
      <w:r w:rsidRPr="00D71180">
        <w:t>Die folgende Struktur zeigt ein linear fixes EF, wie es in einer Objektsystemspezifikation vo</w:t>
      </w:r>
      <w:r w:rsidRPr="00D71180">
        <w:t>r</w:t>
      </w:r>
      <w:r w:rsidRPr="00D71180">
        <w:t>handen sein könnte.</w:t>
      </w:r>
    </w:p>
    <w:p w:rsidR="00EC4AB1" w:rsidRPr="00D71180" w:rsidRDefault="00EC4AB1" w:rsidP="00EC4AB1">
      <w:pPr>
        <w:pStyle w:val="afiXML"/>
        <w:rPr>
          <w:lang w:val="en-GB"/>
        </w:rPr>
      </w:pPr>
      <w:r w:rsidRPr="00D71180">
        <w:rPr>
          <w:lang w:val="en-GB"/>
        </w:rPr>
        <w:t>&lt;child id="EF.Version" objectType="LinearFixedElementaryFile"&gt;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 xml:space="preserve">    &lt;attribute id="fileIdentifier"&gt;2f10&lt;/attribute&gt;</w:t>
      </w:r>
    </w:p>
    <w:p w:rsidR="00EC4AB1" w:rsidRPr="00D71180" w:rsidRDefault="00EC4AB1" w:rsidP="00EC4AB1">
      <w:pPr>
        <w:pStyle w:val="afiXML"/>
        <w:rPr>
          <w:lang w:val="en-GB"/>
        </w:rPr>
      </w:pPr>
      <w:r w:rsidRPr="00D71180">
        <w:rPr>
          <w:lang w:val="en-GB"/>
        </w:rPr>
        <w:t xml:space="preserve">    &lt;attribute id="shortFileIdentifier"&gt;10&lt;/attribute&gt;</w:t>
      </w:r>
    </w:p>
    <w:p w:rsidR="00EC4AB1" w:rsidRPr="00D71180" w:rsidRDefault="00EC4AB1" w:rsidP="00EC4AB1">
      <w:pPr>
        <w:pStyle w:val="afiXML"/>
        <w:rPr>
          <w:lang w:val="en-GB"/>
        </w:rPr>
      </w:pPr>
      <w:r w:rsidRPr="00D71180">
        <w:rPr>
          <w:lang w:val="en-GB"/>
        </w:rPr>
        <w:t xml:space="preserve">    &lt;attribute id="lifeCycleStatus"&gt;ACTIVATED&lt;/attribute&gt;</w:t>
      </w:r>
    </w:p>
    <w:p w:rsidR="00EC4AB1" w:rsidRPr="00D71180" w:rsidRDefault="00EC4AB1" w:rsidP="00EC4AB1">
      <w:pPr>
        <w:pStyle w:val="afiXML"/>
        <w:rPr>
          <w:lang w:val="en-GB"/>
        </w:rPr>
      </w:pPr>
      <w:r w:rsidRPr="00D71180">
        <w:rPr>
          <w:lang w:val="en-GB"/>
        </w:rPr>
        <w:t xml:space="preserve">    &lt;attribute id="shareable"&gt;TRUE&lt;/attribute&gt;</w:t>
      </w:r>
    </w:p>
    <w:p w:rsidR="00EC4AB1" w:rsidRPr="00D71180" w:rsidRDefault="00EC4AB1" w:rsidP="00EC4AB1">
      <w:pPr>
        <w:pStyle w:val="afiXML"/>
        <w:rPr>
          <w:lang w:val="en-GB"/>
        </w:rPr>
      </w:pPr>
      <w:r w:rsidRPr="00D71180">
        <w:rPr>
          <w:lang w:val="en-GB"/>
        </w:rPr>
        <w:t xml:space="preserve">    &lt;attribute id="accessRules"&gt;</w:t>
      </w:r>
    </w:p>
    <w:p w:rsidR="00EC4AB1" w:rsidRPr="00D71180" w:rsidRDefault="00EC4AB1" w:rsidP="00EC4AB1">
      <w:pPr>
        <w:pStyle w:val="afiXML"/>
        <w:rPr>
          <w:lang w:val="en-GB"/>
        </w:rPr>
      </w:pPr>
      <w:r w:rsidRPr="00D71180">
        <w:rPr>
          <w:lang w:val="en-GB"/>
        </w:rPr>
        <w:tab/>
        <w:t>CB{</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CB AR--&gt;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ACTIVATED,</w:t>
      </w:r>
      <w:r w:rsidRPr="00D71180">
        <w:rPr>
          <w:lang w:val="en-GB"/>
        </w:rPr>
        <w:tab/>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1</w:t>
      </w:r>
      <w:r w:rsidRPr="00D71180">
        <w:rPr>
          <w:vertAlign w:val="superscript"/>
          <w:lang w:val="en-GB"/>
        </w:rPr>
        <w:t>st</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begin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00||b2||??||??,</w:t>
      </w:r>
      <w:r w:rsidRPr="00D71180">
        <w:rPr>
          <w:lang w:val="en-GB"/>
        </w:rPr>
        <w:tab/>
        <w:t>&lt;!-- Read Record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00||a2||??||??,</w:t>
      </w:r>
      <w:r w:rsidRPr="00D71180">
        <w:rPr>
          <w:lang w:val="en-GB"/>
        </w:rPr>
        <w:tab/>
        <w:t>&lt;!-- Search Record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ALW</w:t>
      </w:r>
      <w:r w:rsidRPr="00D71180">
        <w:rPr>
          <w:lang w:val="en-GB"/>
        </w:rPr>
        <w:tab/>
      </w:r>
      <w:r w:rsidRPr="00D71180">
        <w:rPr>
          <w:lang w:val="en-GB"/>
        </w:rPr>
        <w:tab/>
      </w:r>
      <w:r w:rsidRPr="00D71180">
        <w:rPr>
          <w:lang w:val="en-GB"/>
        </w:rPr>
        <w:tab/>
      </w:r>
      <w:r w:rsidRPr="00D71180">
        <w:rPr>
          <w:lang w:val="en-GB"/>
        </w:rPr>
        <w:tab/>
        <w:t>&lt;!--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1</w:t>
      </w:r>
      <w:r w:rsidRPr="00D71180">
        <w:rPr>
          <w:vertAlign w:val="superscript"/>
          <w:lang w:val="en-GB"/>
        </w:rPr>
        <w:t>st</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{00||dc||??||??},</w:t>
      </w:r>
      <w:r w:rsidRPr="00D71180">
        <w:rPr>
          <w:lang w:val="en-GB"/>
        </w:rPr>
        <w:tab/>
        <w:t>&lt;!-- Update Record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AND{</w:t>
      </w:r>
      <w:r w:rsidRPr="00D71180">
        <w:rPr>
          <w:lang w:val="en-GB"/>
        </w:rPr>
        <w:tab/>
      </w:r>
      <w:r w:rsidRPr="00D71180">
        <w:rPr>
          <w:lang w:val="en-GB"/>
        </w:rPr>
        <w:tab/>
      </w:r>
      <w:r w:rsidRPr="00D71180">
        <w:rPr>
          <w:lang w:val="en-GB"/>
        </w:rPr>
        <w:tab/>
      </w:r>
      <w:r w:rsidRPr="00D71180">
        <w:rPr>
          <w:lang w:val="en-GB"/>
        </w:rPr>
        <w:tab/>
        <w:t>&lt;!-- begin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OR{</w:t>
      </w:r>
      <w:r w:rsidRPr="00D71180">
        <w:rPr>
          <w:lang w:val="en-GB"/>
        </w:rPr>
        <w:tab/>
      </w:r>
      <w:r w:rsidRPr="00D71180">
        <w:rPr>
          <w:lang w:val="en-GB"/>
        </w:rPr>
        <w:tab/>
      </w:r>
      <w:r w:rsidRPr="00D71180">
        <w:rPr>
          <w:lang w:val="en-GB"/>
        </w:rPr>
        <w:tab/>
        <w:t>&lt;!-- begin OR --&gt;</w:t>
      </w:r>
    </w:p>
    <w:p w:rsidR="00EC4AB1" w:rsidRPr="00D42F16" w:rsidRDefault="00EC4AB1" w:rsidP="00EC4AB1">
      <w:pPr>
        <w:pStyle w:val="afiXML"/>
        <w:rPr>
          <w:lang w:val="en-US"/>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42F16">
        <w:rPr>
          <w:lang w:val="en-US"/>
        </w:rPr>
        <w:t>AUT(13),</w:t>
      </w:r>
      <w:r w:rsidRPr="00D42F16">
        <w:rPr>
          <w:lang w:val="en-US"/>
        </w:rPr>
        <w:tab/>
        <w:t>&lt;!-- SK.CMS.AES128 --&gt;</w:t>
      </w:r>
    </w:p>
    <w:p w:rsidR="00EC4AB1" w:rsidRPr="00D42F16" w:rsidRDefault="00EC4AB1" w:rsidP="00EC4AB1">
      <w:pPr>
        <w:pStyle w:val="afiXML"/>
        <w:rPr>
          <w:lang w:val="en-US"/>
        </w:rPr>
      </w:pP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t>AUT(18)</w:t>
      </w:r>
      <w:r w:rsidRPr="00D42F16">
        <w:rPr>
          <w:lang w:val="en-US"/>
        </w:rPr>
        <w:tab/>
        <w:t>&lt;!-- SK.CMS.AES256 --&gt;</w:t>
      </w:r>
    </w:p>
    <w:p w:rsidR="00EC4AB1" w:rsidRPr="00D71180" w:rsidRDefault="00EC4AB1" w:rsidP="00EC4AB1">
      <w:pPr>
        <w:pStyle w:val="afiXML"/>
        <w:rPr>
          <w:lang w:val="en-GB"/>
        </w:rPr>
      </w:pP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71180">
        <w:rPr>
          <w:lang w:val="en-GB"/>
        </w:rPr>
        <w:t>},</w:t>
      </w:r>
      <w:r w:rsidRPr="00D71180">
        <w:rPr>
          <w:lang w:val="en-GB"/>
        </w:rPr>
        <w:tab/>
      </w:r>
      <w:r w:rsidRPr="00D71180">
        <w:rPr>
          <w:lang w:val="en-GB"/>
        </w:rPr>
        <w:tab/>
      </w:r>
      <w:r w:rsidRPr="00D71180">
        <w:rPr>
          <w:lang w:val="en-GB"/>
        </w:rPr>
        <w:tab/>
        <w:t>&lt;!-- end OR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SMCMDENC,</w:t>
      </w:r>
      <w:r w:rsidRPr="00D71180">
        <w:rPr>
          <w:lang w:val="en-GB"/>
        </w:rPr>
        <w:tab/>
        <w:t>&lt;!-- SmCmdEnc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SMRSPENC</w:t>
      </w:r>
      <w:r w:rsidRPr="00D71180">
        <w:rPr>
          <w:lang w:val="en-GB"/>
        </w:rPr>
        <w:tab/>
      </w:r>
      <w:r w:rsidRPr="00D71180">
        <w:rPr>
          <w:lang w:val="en-GB"/>
        </w:rPr>
        <w:tab/>
        <w:t>&lt;!-- SmRspEnc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CB AR--&gt;</w:t>
      </w:r>
    </w:p>
    <w:p w:rsidR="00EC4AB1" w:rsidRPr="00D71180" w:rsidRDefault="00EC4AB1" w:rsidP="00EC4AB1">
      <w:pPr>
        <w:pStyle w:val="afiXML"/>
        <w:rPr>
          <w:lang w:val="en-GB"/>
        </w:rPr>
      </w:pPr>
      <w:r w:rsidRPr="00D71180">
        <w:rPr>
          <w:lang w:val="en-GB"/>
        </w:rPr>
        <w:tab/>
        <w:t>CL{</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CL AR--&gt;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ACTIVATED,</w:t>
      </w:r>
      <w:r w:rsidRPr="00D71180">
        <w:rPr>
          <w:lang w:val="en-GB"/>
        </w:rPr>
        <w:tab/>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1</w:t>
      </w:r>
      <w:r w:rsidRPr="00D71180">
        <w:rPr>
          <w:vertAlign w:val="superscript"/>
          <w:lang w:val="en-GB"/>
        </w:rPr>
        <w:t>st</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begin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00||b2||??||??,</w:t>
      </w:r>
      <w:r w:rsidRPr="00D71180">
        <w:rPr>
          <w:lang w:val="en-GB"/>
        </w:rPr>
        <w:tab/>
        <w:t>&lt;!-- Read Record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00||a2||??||??,</w:t>
      </w:r>
      <w:r w:rsidRPr="00D71180">
        <w:rPr>
          <w:lang w:val="en-GB"/>
        </w:rPr>
        <w:tab/>
        <w:t>&lt;!-- Search Record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accessMode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ALW</w:t>
      </w:r>
      <w:r w:rsidRPr="00D71180">
        <w:rPr>
          <w:lang w:val="en-GB"/>
        </w:rPr>
        <w:tab/>
      </w:r>
      <w:r w:rsidRPr="00D71180">
        <w:rPr>
          <w:lang w:val="en-GB"/>
        </w:rPr>
        <w:tab/>
      </w:r>
      <w:r w:rsidRPr="00D71180">
        <w:rPr>
          <w:lang w:val="en-GB"/>
        </w:rPr>
        <w:tab/>
      </w:r>
      <w:r w:rsidRPr="00D71180">
        <w:rPr>
          <w:lang w:val="en-GB"/>
        </w:rPr>
        <w:tab/>
        <w:t>&lt;!--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1</w:t>
      </w:r>
      <w:r w:rsidRPr="00D71180">
        <w:rPr>
          <w:vertAlign w:val="superscript"/>
          <w:lang w:val="en-GB"/>
        </w:rPr>
        <w:t>st</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begin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{00||dc||??||??},</w:t>
      </w:r>
      <w:r w:rsidRPr="00D71180">
        <w:rPr>
          <w:lang w:val="en-GB"/>
        </w:rPr>
        <w:tab/>
        <w:t>&lt;!-- Update Record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AND{</w:t>
      </w:r>
      <w:r w:rsidRPr="00D71180">
        <w:rPr>
          <w:lang w:val="en-GB"/>
        </w:rPr>
        <w:tab/>
      </w:r>
      <w:r w:rsidRPr="00D71180">
        <w:rPr>
          <w:lang w:val="en-GB"/>
        </w:rPr>
        <w:tab/>
      </w:r>
      <w:r w:rsidRPr="00D71180">
        <w:rPr>
          <w:lang w:val="en-GB"/>
        </w:rPr>
        <w:tab/>
      </w:r>
      <w:r w:rsidRPr="00D71180">
        <w:rPr>
          <w:lang w:val="en-GB"/>
        </w:rPr>
        <w:tab/>
        <w:t>&lt;!-- begin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OR{</w:t>
      </w:r>
      <w:r w:rsidRPr="00D71180">
        <w:rPr>
          <w:lang w:val="en-GB"/>
        </w:rPr>
        <w:tab/>
      </w:r>
      <w:r w:rsidRPr="00D71180">
        <w:rPr>
          <w:lang w:val="en-GB"/>
        </w:rPr>
        <w:tab/>
      </w:r>
      <w:r w:rsidRPr="00D71180">
        <w:rPr>
          <w:lang w:val="en-GB"/>
        </w:rPr>
        <w:tab/>
        <w:t>&lt;!-- begin OR --&gt;</w:t>
      </w:r>
    </w:p>
    <w:p w:rsidR="00EC4AB1" w:rsidRPr="00D42F16" w:rsidRDefault="00EC4AB1" w:rsidP="00EC4AB1">
      <w:pPr>
        <w:pStyle w:val="afiXML"/>
        <w:rPr>
          <w:lang w:val="en-US"/>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42F16">
        <w:rPr>
          <w:lang w:val="en-US"/>
        </w:rPr>
        <w:t>AUT(13),</w:t>
      </w:r>
      <w:r w:rsidRPr="00D42F16">
        <w:rPr>
          <w:lang w:val="en-US"/>
        </w:rPr>
        <w:tab/>
        <w:t>&lt;!-- SK.CMS.AES128 --&gt;</w:t>
      </w:r>
    </w:p>
    <w:p w:rsidR="00EC4AB1" w:rsidRPr="00D42F16" w:rsidRDefault="00EC4AB1" w:rsidP="00EC4AB1">
      <w:pPr>
        <w:pStyle w:val="afiXML"/>
        <w:rPr>
          <w:lang w:val="en-US"/>
        </w:rPr>
      </w:pP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t>AUT(18)</w:t>
      </w:r>
      <w:r w:rsidRPr="00D42F16">
        <w:rPr>
          <w:lang w:val="en-US"/>
        </w:rPr>
        <w:tab/>
        <w:t>&lt;!-- SK.CMS.AES256 --&gt;</w:t>
      </w:r>
    </w:p>
    <w:p w:rsidR="00EC4AB1" w:rsidRPr="00D71180" w:rsidRDefault="00EC4AB1" w:rsidP="00EC4AB1">
      <w:pPr>
        <w:pStyle w:val="afiXML"/>
        <w:rPr>
          <w:lang w:val="en-GB"/>
        </w:rPr>
      </w:pP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42F16">
        <w:rPr>
          <w:lang w:val="en-US"/>
        </w:rPr>
        <w:tab/>
      </w:r>
      <w:r w:rsidRPr="00D71180">
        <w:rPr>
          <w:lang w:val="en-GB"/>
        </w:rPr>
        <w:t>},</w:t>
      </w:r>
      <w:r w:rsidRPr="00D71180">
        <w:rPr>
          <w:lang w:val="en-GB"/>
        </w:rPr>
        <w:tab/>
      </w:r>
      <w:r w:rsidRPr="00D71180">
        <w:rPr>
          <w:lang w:val="en-GB"/>
        </w:rPr>
        <w:tab/>
      </w:r>
      <w:r w:rsidRPr="00D71180">
        <w:rPr>
          <w:lang w:val="en-GB"/>
        </w:rPr>
        <w:tab/>
        <w:t>&lt;!-- end OR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SMCMDENC,</w:t>
      </w:r>
      <w:r w:rsidRPr="00D71180">
        <w:rPr>
          <w:lang w:val="en-GB"/>
        </w:rPr>
        <w:tab/>
        <w:t>&lt;!-- SmCmdEnc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SMRSPENC</w:t>
      </w:r>
      <w:r w:rsidRPr="00D71180">
        <w:rPr>
          <w:lang w:val="en-GB"/>
        </w:rPr>
        <w:tab/>
      </w:r>
      <w:r w:rsidRPr="00D71180">
        <w:rPr>
          <w:lang w:val="en-GB"/>
        </w:rPr>
        <w:tab/>
        <w:t>&lt;!-- SmRspEnc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t>&lt;!-- end accessCon.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t>&lt;!-- end 2</w:t>
      </w:r>
      <w:r w:rsidRPr="00D71180">
        <w:rPr>
          <w:vertAlign w:val="superscript"/>
          <w:lang w:val="en-GB"/>
        </w:rPr>
        <w:t>nd</w:t>
      </w:r>
      <w:r w:rsidRPr="00D71180">
        <w:rPr>
          <w:lang w:val="en-GB"/>
        </w:rPr>
        <w:t xml:space="preserve"> elem.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CL AR--&gt;</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id="flagTransactionMode"&gt;TRUE&lt;/attribute&gt;</w:t>
      </w:r>
    </w:p>
    <w:p w:rsidR="00EC4AB1" w:rsidRPr="00D71180" w:rsidRDefault="00EC4AB1" w:rsidP="00EC4AB1">
      <w:pPr>
        <w:pStyle w:val="afiXML"/>
        <w:rPr>
          <w:lang w:val="en-GB"/>
        </w:rPr>
      </w:pPr>
      <w:r w:rsidRPr="00D71180">
        <w:rPr>
          <w:lang w:val="en-GB"/>
        </w:rPr>
        <w:t xml:space="preserve">    &lt;attribute id="flagChecksum"&gt;TRUE&lt;/attribute&gt;</w:t>
      </w:r>
    </w:p>
    <w:p w:rsidR="00EC4AB1" w:rsidRPr="00D71180" w:rsidRDefault="00EC4AB1" w:rsidP="00EC4AB1">
      <w:pPr>
        <w:pStyle w:val="afiXML"/>
        <w:rPr>
          <w:lang w:val="en-GB"/>
        </w:rPr>
      </w:pPr>
      <w:r w:rsidRPr="00D71180">
        <w:rPr>
          <w:lang w:val="en-GB"/>
        </w:rPr>
        <w:t xml:space="preserve">    &lt;attribute id="maximumNumberOfRecords"&gt;04&lt;/attribute&gt;</w:t>
      </w:r>
    </w:p>
    <w:p w:rsidR="00EC4AB1" w:rsidRPr="00D71180" w:rsidRDefault="00EC4AB1" w:rsidP="00EC4AB1">
      <w:pPr>
        <w:pStyle w:val="afiXML"/>
        <w:rPr>
          <w:lang w:val="en-GB"/>
        </w:rPr>
      </w:pPr>
      <w:r w:rsidRPr="00D71180">
        <w:rPr>
          <w:lang w:val="en-GB"/>
        </w:rPr>
        <w:t xml:space="preserve">    &lt;attribute id="maximumRecordLength"&gt;05&lt;/attribute&gt;</w:t>
      </w:r>
    </w:p>
    <w:p w:rsidR="00EC4AB1" w:rsidRPr="00D71180" w:rsidRDefault="00EC4AB1" w:rsidP="00EC4AB1">
      <w:pPr>
        <w:pStyle w:val="afiXML"/>
        <w:rPr>
          <w:lang w:val="en-GB"/>
        </w:rPr>
      </w:pPr>
      <w:r w:rsidRPr="00D71180">
        <w:rPr>
          <w:lang w:val="en-GB"/>
        </w:rPr>
        <w:t xml:space="preserve">    &lt;attribute id="flagRecordLifeCycleStatus&gt;FALSE&lt;/attribute&gt;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 xml:space="preserve">  &lt;records&gt;</w:t>
      </w:r>
    </w:p>
    <w:p w:rsidR="00EC4AB1" w:rsidRPr="00D71180" w:rsidRDefault="00EC4AB1" w:rsidP="00EC4AB1">
      <w:pPr>
        <w:pStyle w:val="afiXML"/>
        <w:rPr>
          <w:lang w:val="en-GB"/>
        </w:rPr>
      </w:pPr>
      <w:r w:rsidRPr="00D71180">
        <w:rPr>
          <w:lang w:val="en-GB"/>
        </w:rPr>
        <w:tab/>
        <w:t>&lt;record   id="Explanation of Record 1: COS version information"&gt;</w:t>
      </w:r>
    </w:p>
    <w:p w:rsidR="00EC4AB1" w:rsidRPr="00D71180" w:rsidRDefault="00EC4AB1" w:rsidP="00EC4AB1">
      <w:pPr>
        <w:pStyle w:val="afiXML"/>
        <w:rPr>
          <w:lang w:val="en-GB"/>
        </w:rPr>
      </w:pPr>
      <w:r w:rsidRPr="00D71180">
        <w:rPr>
          <w:lang w:val="en-GB"/>
        </w:rPr>
        <w:lastRenderedPageBreak/>
        <w:tab/>
      </w:r>
      <w:r w:rsidRPr="00D71180">
        <w:rPr>
          <w:lang w:val="en-GB"/>
        </w:rPr>
        <w:tab/>
        <w:t>&lt;attribute id="recordValue"&gt;0010020003&lt;/attribute&gt;</w:t>
      </w:r>
      <w:r w:rsidRPr="00D71180">
        <w:rPr>
          <w:lang w:val="en-GB"/>
        </w:rPr>
        <w:tab/>
        <w:t>&lt;!-- V1.2.3 --&gt;</w:t>
      </w:r>
    </w:p>
    <w:p w:rsidR="00EC4AB1" w:rsidRPr="00D71180" w:rsidRDefault="00EC4AB1" w:rsidP="00EC4AB1">
      <w:pPr>
        <w:pStyle w:val="afiXML"/>
        <w:rPr>
          <w:lang w:val="en-GB"/>
        </w:rPr>
      </w:pPr>
      <w:r w:rsidRPr="00D71180">
        <w:rPr>
          <w:lang w:val="en-GB"/>
        </w:rPr>
        <w:tab/>
      </w:r>
      <w:r w:rsidRPr="00D71180">
        <w:rPr>
          <w:lang w:val="en-GB"/>
        </w:rPr>
        <w:tab/>
        <w:t>&lt;attribute id="recordLifeCycleStatus"&gt;ACTIVATED&lt;/attribute&gt;</w:t>
      </w:r>
    </w:p>
    <w:p w:rsidR="00EC4AB1" w:rsidRPr="00D71180" w:rsidRDefault="00EC4AB1" w:rsidP="00EC4AB1">
      <w:pPr>
        <w:pStyle w:val="afiXML"/>
        <w:rPr>
          <w:lang w:val="en-GB"/>
        </w:rPr>
      </w:pPr>
      <w:r w:rsidRPr="00D71180">
        <w:rPr>
          <w:lang w:val="en-GB"/>
        </w:rPr>
        <w:tab/>
        <w:t>&lt;/record&gt;</w:t>
      </w:r>
    </w:p>
    <w:p w:rsidR="00EC4AB1" w:rsidRPr="00D71180" w:rsidRDefault="00EC4AB1" w:rsidP="00EC4AB1">
      <w:pPr>
        <w:pStyle w:val="afiXML"/>
        <w:rPr>
          <w:lang w:val="en-GB"/>
        </w:rPr>
      </w:pPr>
      <w:r w:rsidRPr="00D71180">
        <w:rPr>
          <w:lang w:val="en-GB"/>
        </w:rPr>
        <w:tab/>
        <w:t>&lt;record   id="Explanation of Record 2: ObjSys version information"&gt;</w:t>
      </w:r>
    </w:p>
    <w:p w:rsidR="00EC4AB1" w:rsidRPr="00D71180" w:rsidRDefault="00EC4AB1" w:rsidP="00EC4AB1">
      <w:pPr>
        <w:pStyle w:val="afiXML"/>
        <w:rPr>
          <w:lang w:val="en-GB"/>
        </w:rPr>
      </w:pPr>
      <w:r w:rsidRPr="00D71180">
        <w:rPr>
          <w:lang w:val="en-GB"/>
        </w:rPr>
        <w:tab/>
      </w:r>
      <w:r w:rsidRPr="00D71180">
        <w:rPr>
          <w:lang w:val="en-GB"/>
        </w:rPr>
        <w:tab/>
        <w:t>&lt;attribute id="recordValue"&gt;0100110012&lt;/attribute&gt;</w:t>
      </w:r>
      <w:r w:rsidRPr="00D71180">
        <w:rPr>
          <w:lang w:val="en-GB"/>
        </w:rPr>
        <w:tab/>
        <w:t>&lt;!-- V10.11.12 --&gt;</w:t>
      </w:r>
    </w:p>
    <w:p w:rsidR="00EC4AB1" w:rsidRPr="00D71180" w:rsidRDefault="00EC4AB1" w:rsidP="00EC4AB1">
      <w:pPr>
        <w:pStyle w:val="afiXML"/>
        <w:rPr>
          <w:lang w:val="en-GB"/>
        </w:rPr>
      </w:pPr>
      <w:r w:rsidRPr="00D71180">
        <w:rPr>
          <w:lang w:val="en-GB"/>
        </w:rPr>
        <w:tab/>
      </w:r>
      <w:r w:rsidRPr="00D71180">
        <w:rPr>
          <w:lang w:val="en-GB"/>
        </w:rPr>
        <w:tab/>
        <w:t>&lt;attribute id="recordLifeCycleStatus"&gt;ACTIVATED&lt;/attribute&gt;</w:t>
      </w:r>
    </w:p>
    <w:p w:rsidR="00EC4AB1" w:rsidRPr="00D71180" w:rsidRDefault="00EC4AB1" w:rsidP="00EC4AB1">
      <w:pPr>
        <w:pStyle w:val="afiXML"/>
        <w:rPr>
          <w:lang w:val="en-GB"/>
        </w:rPr>
      </w:pPr>
      <w:r w:rsidRPr="00D71180">
        <w:rPr>
          <w:lang w:val="en-GB"/>
        </w:rPr>
        <w:tab/>
        <w:t>&lt;/record&gt;</w:t>
      </w:r>
    </w:p>
    <w:p w:rsidR="00EC4AB1" w:rsidRPr="00D71180" w:rsidRDefault="00EC4AB1" w:rsidP="00EC4AB1">
      <w:pPr>
        <w:pStyle w:val="afiXML"/>
        <w:rPr>
          <w:lang w:val="en-GB"/>
        </w:rPr>
      </w:pPr>
      <w:r w:rsidRPr="00D71180">
        <w:rPr>
          <w:lang w:val="en-GB"/>
        </w:rPr>
        <w:tab/>
        <w:t>&lt;record   id="Explanation of Record 3: Content version information"&gt;</w:t>
      </w:r>
    </w:p>
    <w:p w:rsidR="00EC4AB1" w:rsidRPr="00D71180" w:rsidRDefault="00EC4AB1" w:rsidP="00EC4AB1">
      <w:pPr>
        <w:pStyle w:val="afiXML"/>
        <w:rPr>
          <w:lang w:val="en-GB"/>
        </w:rPr>
      </w:pPr>
      <w:r w:rsidRPr="00D71180">
        <w:rPr>
          <w:lang w:val="en-GB"/>
        </w:rPr>
        <w:tab/>
      </w:r>
      <w:r w:rsidRPr="00D71180">
        <w:rPr>
          <w:lang w:val="en-GB"/>
        </w:rPr>
        <w:tab/>
        <w:t>&lt;attribute id="recordValue"&gt;9999989997&lt;/attribute&gt;</w:t>
      </w:r>
      <w:r w:rsidRPr="00D71180">
        <w:rPr>
          <w:lang w:val="en-GB"/>
        </w:rPr>
        <w:tab/>
        <w:t>&lt;!-- V999.998.9997 --&gt;</w:t>
      </w:r>
    </w:p>
    <w:p w:rsidR="00EC4AB1" w:rsidRPr="00D71180" w:rsidRDefault="00EC4AB1" w:rsidP="00EC4AB1">
      <w:pPr>
        <w:pStyle w:val="afiXML"/>
        <w:rPr>
          <w:lang w:val="en-GB"/>
        </w:rPr>
      </w:pPr>
      <w:r w:rsidRPr="00D71180">
        <w:rPr>
          <w:lang w:val="en-GB"/>
        </w:rPr>
        <w:tab/>
      </w:r>
      <w:r w:rsidRPr="00D71180">
        <w:rPr>
          <w:lang w:val="en-GB"/>
        </w:rPr>
        <w:tab/>
        <w:t>&lt;attribute id="recordLifeCycleStatus"&gt;ACTIVATED&lt;/attribute&gt;</w:t>
      </w:r>
    </w:p>
    <w:p w:rsidR="00EC4AB1" w:rsidRPr="00D71180" w:rsidRDefault="00EC4AB1" w:rsidP="00EC4AB1">
      <w:pPr>
        <w:pStyle w:val="afiXML"/>
        <w:rPr>
          <w:lang w:val="en-GB"/>
        </w:rPr>
      </w:pPr>
      <w:r w:rsidRPr="00D71180">
        <w:rPr>
          <w:lang w:val="en-GB"/>
        </w:rPr>
        <w:tab/>
        <w:t>&lt;/record&gt;</w:t>
      </w:r>
    </w:p>
    <w:p w:rsidR="00EC4AB1" w:rsidRPr="00D71180" w:rsidRDefault="00EC4AB1" w:rsidP="00EC4AB1">
      <w:pPr>
        <w:pStyle w:val="afiXML"/>
        <w:rPr>
          <w:lang w:val="en-GB"/>
        </w:rPr>
      </w:pPr>
      <w:r w:rsidRPr="00D71180">
        <w:rPr>
          <w:lang w:val="en-GB"/>
        </w:rPr>
        <w:tab/>
        <w:t>&lt;record   id="Explanation of Record 4: reserved for future use"&gt;</w:t>
      </w:r>
    </w:p>
    <w:p w:rsidR="00EC4AB1" w:rsidRPr="00D71180" w:rsidRDefault="00EC4AB1" w:rsidP="00EC4AB1">
      <w:pPr>
        <w:pStyle w:val="afiXML"/>
        <w:rPr>
          <w:lang w:val="en-GB"/>
        </w:rPr>
      </w:pPr>
      <w:r w:rsidRPr="00D71180">
        <w:rPr>
          <w:lang w:val="en-GB"/>
        </w:rPr>
        <w:tab/>
      </w:r>
      <w:r w:rsidRPr="00D71180">
        <w:rPr>
          <w:lang w:val="en-GB"/>
        </w:rPr>
        <w:tab/>
        <w:t>&lt;attribute id="recordValue"&gt;0000000000&lt;/attribute&gt;</w:t>
      </w:r>
      <w:r w:rsidRPr="00D71180">
        <w:rPr>
          <w:lang w:val="en-GB"/>
        </w:rPr>
        <w:tab/>
        <w:t>&lt;!-- no information --&gt;</w:t>
      </w:r>
    </w:p>
    <w:p w:rsidR="00EC4AB1" w:rsidRPr="00D71180" w:rsidRDefault="00EC4AB1" w:rsidP="00EC4AB1">
      <w:pPr>
        <w:pStyle w:val="afiXML"/>
        <w:rPr>
          <w:lang w:val="en-GB"/>
        </w:rPr>
      </w:pPr>
      <w:r w:rsidRPr="00D71180">
        <w:rPr>
          <w:lang w:val="en-GB"/>
        </w:rPr>
        <w:tab/>
      </w:r>
      <w:r w:rsidRPr="00D71180">
        <w:rPr>
          <w:lang w:val="en-GB"/>
        </w:rPr>
        <w:tab/>
        <w:t>&lt;attribute id="recordLifeCycleStatus"&gt;ACTIVATED&lt;/attribute&gt;</w:t>
      </w:r>
    </w:p>
    <w:p w:rsidR="00EC4AB1" w:rsidRPr="00D71180" w:rsidRDefault="00EC4AB1" w:rsidP="00EC4AB1">
      <w:pPr>
        <w:pStyle w:val="afiXML"/>
        <w:rPr>
          <w:lang w:val="en-GB"/>
        </w:rPr>
      </w:pPr>
      <w:r w:rsidRPr="00D71180">
        <w:rPr>
          <w:lang w:val="en-GB"/>
        </w:rPr>
        <w:tab/>
        <w:t>&lt;/record&gt;</w:t>
      </w:r>
    </w:p>
    <w:p w:rsidR="00EC4AB1" w:rsidRPr="00D71180" w:rsidRDefault="00EC4AB1" w:rsidP="00EC4AB1">
      <w:pPr>
        <w:pStyle w:val="afiXML"/>
        <w:rPr>
          <w:lang w:val="en-GB"/>
        </w:rPr>
      </w:pPr>
      <w:r w:rsidRPr="00D71180">
        <w:rPr>
          <w:lang w:val="en-GB"/>
        </w:rPr>
        <w:t xml:space="preserve">  &lt;/records&gt;</w:t>
      </w:r>
    </w:p>
    <w:p w:rsidR="00EC4AB1" w:rsidRPr="00D71180" w:rsidRDefault="00EC4AB1" w:rsidP="00EC4AB1">
      <w:pPr>
        <w:pStyle w:val="afiXML"/>
        <w:rPr>
          <w:lang w:val="en-GB"/>
        </w:rPr>
      </w:pPr>
      <w:r w:rsidRPr="00D71180">
        <w:rPr>
          <w:lang w:val="en-GB"/>
        </w:rPr>
        <w:t>&lt;/child&gt;</w:t>
      </w:r>
    </w:p>
    <w:p w:rsidR="00EC4AB1" w:rsidRPr="00D71180" w:rsidRDefault="00EC4AB1" w:rsidP="00157BB4">
      <w:pPr>
        <w:pStyle w:val="berschrift3"/>
        <w:rPr>
          <w:lang w:val="en-GB"/>
        </w:rPr>
      </w:pPr>
      <w:bookmarkStart w:id="548" w:name="_Toc501701500"/>
      <w:r w:rsidRPr="00D71180">
        <w:rPr>
          <w:lang w:val="en-GB"/>
        </w:rPr>
        <w:t>Privates RSA-Schlüsselobjekt</w:t>
      </w:r>
      <w:bookmarkEnd w:id="548"/>
    </w:p>
    <w:p w:rsidR="00EC4AB1" w:rsidRPr="00D71180" w:rsidRDefault="00EC4AB1" w:rsidP="00EC4AB1">
      <w:pPr>
        <w:pStyle w:val="gemStandard"/>
      </w:pPr>
      <w:r w:rsidRPr="00D71180">
        <w:t>In diesem Kapitel werden drei Beispiele für die XML-Darstellung von privaten RSA-Schlü</w:t>
      </w:r>
      <w:r w:rsidRPr="00D71180">
        <w:t>s</w:t>
      </w:r>
      <w:r w:rsidRPr="00D71180">
        <w:t>selobjekten dargestellt.</w:t>
      </w:r>
    </w:p>
    <w:p w:rsidR="00EC4AB1" w:rsidRPr="00D71180" w:rsidRDefault="00EC4AB1" w:rsidP="00157BB4">
      <w:pPr>
        <w:pStyle w:val="berschrift4"/>
      </w:pPr>
      <w:bookmarkStart w:id="549" w:name="_Toc501701501"/>
      <w:r w:rsidRPr="00D71180">
        <w:t>Privates RSA-Schlüsselobjekt, Objektsystemspezifikation, keine Schlü</w:t>
      </w:r>
      <w:r w:rsidRPr="00D71180">
        <w:t>s</w:t>
      </w:r>
      <w:r w:rsidRPr="00D71180">
        <w:t>seldaten</w:t>
      </w:r>
      <w:bookmarkEnd w:id="549"/>
    </w:p>
    <w:p w:rsidR="00EC4AB1" w:rsidRPr="00D71180" w:rsidRDefault="00EC4AB1" w:rsidP="00EC4AB1">
      <w:pPr>
        <w:pStyle w:val="afiHinweise"/>
      </w:pPr>
      <w:r w:rsidRPr="00D71180">
        <w:t>Für dieses Schlüsselobjekt sind keine Schlüsseldaten vorhanden. Nach der "Pe</w:t>
      </w:r>
      <w:r w:rsidRPr="00D71180">
        <w:t>r</w:t>
      </w:r>
      <w:r w:rsidRPr="00D71180">
        <w:t xml:space="preserve">sonalisierung mittels </w:t>
      </w:r>
      <w:r w:rsidRPr="00D71180">
        <w:rPr>
          <w:smallCaps/>
        </w:rPr>
        <w:t>Generate Asymmetric Key Pair</w:t>
      </w:r>
      <w:r w:rsidRPr="00D71180">
        <w:t xml:space="preserve"> Kommando lässt sich der Schlüssel aktivieren und nutzen.</w:t>
      </w:r>
    </w:p>
    <w:p w:rsidR="00EC4AB1" w:rsidRPr="00D71180" w:rsidRDefault="00EC4AB1" w:rsidP="00EC4AB1">
      <w:pPr>
        <w:pStyle w:val="afiXML"/>
        <w:rPr>
          <w:lang w:val="en-GB"/>
        </w:rPr>
      </w:pPr>
      <w:r w:rsidRPr="00D71180">
        <w:rPr>
          <w:lang w:val="en-GB"/>
        </w:rPr>
        <w:t>&lt;child id="PrK.RSA2048" objectType="PrivateRsaKey"&gt;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 xml:space="preserve">    &lt;attribute id="keyIdent</w:t>
      </w:r>
      <w:r w:rsidRPr="00D71180">
        <w:rPr>
          <w:lang w:val="en-GB"/>
        </w:rPr>
        <w:t>i</w:t>
      </w:r>
      <w:r w:rsidRPr="00D71180">
        <w:rPr>
          <w:lang w:val="en-GB"/>
        </w:rPr>
        <w:t>fier"&gt;02&lt;/attribute&gt;</w:t>
      </w:r>
    </w:p>
    <w:p w:rsidR="00EC4AB1" w:rsidRPr="00D71180" w:rsidRDefault="00EC4AB1" w:rsidP="00EC4AB1">
      <w:pPr>
        <w:pStyle w:val="afiXML"/>
        <w:rPr>
          <w:lang w:val="en-GB"/>
        </w:rPr>
      </w:pPr>
      <w:r w:rsidRPr="00D71180">
        <w:rPr>
          <w:lang w:val="en-GB"/>
        </w:rPr>
        <w:t xml:space="preserve">    &lt;attribute id="lifeCycleStatus"&gt;DEACTIVATED&lt;/attribute&gt;</w:t>
      </w:r>
    </w:p>
    <w:p w:rsidR="00EC4AB1" w:rsidRPr="00D71180" w:rsidRDefault="00EC4AB1" w:rsidP="00EC4AB1">
      <w:pPr>
        <w:pStyle w:val="afiXML"/>
        <w:rPr>
          <w:lang w:val="en-GB"/>
        </w:rPr>
      </w:pPr>
      <w:r w:rsidRPr="00D71180">
        <w:rPr>
          <w:lang w:val="en-GB"/>
        </w:rPr>
        <w:t xml:space="preserve">    &lt;attribute id="accessRules"&gt;</w:t>
      </w:r>
    </w:p>
    <w:p w:rsidR="00EC4AB1" w:rsidRPr="00D71180" w:rsidRDefault="00EC4AB1" w:rsidP="00EC4AB1">
      <w:pPr>
        <w:pStyle w:val="afiXML"/>
        <w:rPr>
          <w:lang w:val="en-GB"/>
        </w:rPr>
      </w:pPr>
      <w:r w:rsidRPr="00D71180">
        <w:rPr>
          <w:lang w:val="en-GB"/>
        </w:rPr>
        <w:tab/>
        <w:t>CB{</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CB AR--&gt;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ACTIVATED,</w:t>
      </w:r>
      <w:r w:rsidRPr="00D71180">
        <w:rPr>
          <w:lang w:val="en-GB"/>
        </w:rPr>
        <w:tab/>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({00||2a||80||86}, ALW)</w:t>
      </w:r>
      <w:r w:rsidRPr="00D71180">
        <w:rPr>
          <w:lang w:val="en-GB"/>
        </w:rPr>
        <w:tab/>
        <w:t>&lt;!-- PSO Decipher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DEACTIVATED,</w:t>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({00||46||??||??}, ALW),</w:t>
      </w:r>
      <w:r w:rsidRPr="00D71180">
        <w:rPr>
          <w:lang w:val="en-GB"/>
        </w:rPr>
        <w:tab/>
        <w:t>&lt;!-- GenAsymKeyPair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({00||44||??||??}, ALW),</w:t>
      </w:r>
      <w:r w:rsidRPr="00D71180">
        <w:rPr>
          <w:lang w:val="en-GB"/>
        </w:rPr>
        <w:tab/>
        <w:t>&lt;!-- Activate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CB AR--&gt;</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id="modulusLength"&gt;0800&lt;/attribute&gt; &lt;!-- 0x0800 = 2048 --&gt;</w:t>
      </w:r>
    </w:p>
    <w:p w:rsidR="00EC4AB1" w:rsidRPr="00D71180" w:rsidRDefault="00EC4AB1" w:rsidP="00EC4AB1">
      <w:pPr>
        <w:pStyle w:val="afiXML"/>
        <w:rPr>
          <w:lang w:val="en-GB"/>
        </w:rPr>
      </w:pPr>
      <w:r w:rsidRPr="00D71180">
        <w:rPr>
          <w:lang w:val="en-GB"/>
        </w:rPr>
        <w:t xml:space="preserve">    &lt;attribute id="n"&gt;AttributeNotSet&lt;/attribute&gt;</w:t>
      </w:r>
    </w:p>
    <w:p w:rsidR="00EC4AB1" w:rsidRPr="00D71180" w:rsidRDefault="00EC4AB1" w:rsidP="00EC4AB1">
      <w:pPr>
        <w:pStyle w:val="afiXML"/>
        <w:rPr>
          <w:lang w:val="en-GB"/>
        </w:rPr>
      </w:pPr>
      <w:r w:rsidRPr="00D71180">
        <w:rPr>
          <w:lang w:val="en-GB"/>
        </w:rPr>
        <w:t xml:space="preserve">    &lt;attribute id="e"&gt;AttributeNotSet&lt;/attribute&gt;</w:t>
      </w:r>
    </w:p>
    <w:p w:rsidR="00EC4AB1" w:rsidRPr="00D71180" w:rsidRDefault="00EC4AB1" w:rsidP="00EC4AB1">
      <w:pPr>
        <w:pStyle w:val="afiXML"/>
        <w:rPr>
          <w:lang w:val="en-GB"/>
        </w:rPr>
      </w:pPr>
      <w:r w:rsidRPr="00D71180">
        <w:rPr>
          <w:lang w:val="en-GB"/>
        </w:rPr>
        <w:t xml:space="preserve">    &lt;attribute id="d"&gt;AttributeNotSet&lt;/attribute&gt;</w:t>
      </w:r>
    </w:p>
    <w:p w:rsidR="00EC4AB1" w:rsidRPr="00D71180" w:rsidRDefault="00EC4AB1" w:rsidP="00EC4AB1">
      <w:pPr>
        <w:pStyle w:val="afiXML"/>
        <w:rPr>
          <w:lang w:val="en-GB"/>
        </w:rPr>
      </w:pPr>
      <w:r w:rsidRPr="00D71180">
        <w:rPr>
          <w:lang w:val="en-GB"/>
        </w:rPr>
        <w:t xml:space="preserve">    &lt;attribute id="p"&gt;AttributeNotSet&lt;/attribute&gt;</w:t>
      </w:r>
    </w:p>
    <w:p w:rsidR="00EC4AB1" w:rsidRPr="00D71180" w:rsidRDefault="00EC4AB1" w:rsidP="00EC4AB1">
      <w:pPr>
        <w:pStyle w:val="afiXML"/>
        <w:rPr>
          <w:lang w:val="en-GB"/>
        </w:rPr>
      </w:pPr>
      <w:r w:rsidRPr="00D71180">
        <w:rPr>
          <w:lang w:val="en-GB"/>
        </w:rPr>
        <w:t xml:space="preserve">    &lt;attribute id="q"&gt;AttributeNotSet&lt;/attribute&gt;</w:t>
      </w:r>
    </w:p>
    <w:p w:rsidR="00EC4AB1" w:rsidRPr="00D71180" w:rsidRDefault="00EC4AB1" w:rsidP="00EC4AB1">
      <w:pPr>
        <w:pStyle w:val="afiXML"/>
        <w:rPr>
          <w:lang w:val="en-GB"/>
        </w:rPr>
      </w:pPr>
      <w:r w:rsidRPr="00D71180">
        <w:rPr>
          <w:lang w:val="en-GB"/>
        </w:rPr>
        <w:t xml:space="preserve">    &lt;attribute id="dP"&gt;AttributeNotSet&lt;/attribute&gt;</w:t>
      </w:r>
    </w:p>
    <w:p w:rsidR="00EC4AB1" w:rsidRPr="00D71180" w:rsidRDefault="00EC4AB1" w:rsidP="00EC4AB1">
      <w:pPr>
        <w:pStyle w:val="afiXML"/>
        <w:rPr>
          <w:lang w:val="en-GB"/>
        </w:rPr>
      </w:pPr>
      <w:r w:rsidRPr="00D71180">
        <w:rPr>
          <w:lang w:val="en-GB"/>
        </w:rPr>
        <w:t xml:space="preserve">    &lt;attribute id="dQ"&gt;AttributeNotSet&lt;/attribute&gt;</w:t>
      </w:r>
    </w:p>
    <w:p w:rsidR="00EC4AB1" w:rsidRPr="00D71180" w:rsidRDefault="00EC4AB1" w:rsidP="00EC4AB1">
      <w:pPr>
        <w:pStyle w:val="afiXML"/>
        <w:rPr>
          <w:lang w:val="en-GB"/>
        </w:rPr>
      </w:pPr>
      <w:r w:rsidRPr="00D71180">
        <w:rPr>
          <w:lang w:val="en-GB"/>
        </w:rPr>
        <w:t xml:space="preserve">    &lt;attribute id="c"&gt;AttributeNotSet&lt;/attribute&gt;</w:t>
      </w:r>
    </w:p>
    <w:p w:rsidR="00EC4AB1" w:rsidRPr="00D71180" w:rsidRDefault="00EC4AB1" w:rsidP="00EC4AB1">
      <w:pPr>
        <w:pStyle w:val="afiXML"/>
        <w:rPr>
          <w:lang w:val="en-GB"/>
        </w:rPr>
      </w:pPr>
      <w:r w:rsidRPr="00D71180">
        <w:rPr>
          <w:lang w:val="en-GB"/>
        </w:rPr>
        <w:t xml:space="preserve">    &lt;attribute id="listAlgorithmIdentifier"&gt;{[2, (rsaDecipherOaep)]}&lt;/attribute&gt;</w:t>
      </w:r>
    </w:p>
    <w:p w:rsidR="00EC4AB1" w:rsidRPr="00D71180" w:rsidRDefault="00EC4AB1" w:rsidP="00EC4AB1">
      <w:pPr>
        <w:pStyle w:val="afiXML"/>
        <w:rPr>
          <w:lang w:val="en-GB"/>
        </w:rPr>
      </w:pPr>
      <w:r w:rsidRPr="00D71180">
        <w:rPr>
          <w:lang w:val="en-GB"/>
        </w:rPr>
        <w:t xml:space="preserve">    &lt;attribute id="keyAvailable"&gt;FALSE&lt;/attribute&gt;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&lt;/child&gt;</w:t>
      </w:r>
    </w:p>
    <w:p w:rsidR="00EC4AB1" w:rsidRPr="00D71180" w:rsidRDefault="00EC4AB1" w:rsidP="00157BB4">
      <w:pPr>
        <w:pStyle w:val="berschrift4"/>
      </w:pPr>
      <w:bookmarkStart w:id="550" w:name="_Toc501701502"/>
      <w:r w:rsidRPr="00D71180">
        <w:lastRenderedPageBreak/>
        <w:t>Privates RSA-Schlüsselobjekt, Objektsystemspezifikation, mit Schlüsse</w:t>
      </w:r>
      <w:r w:rsidRPr="00D71180">
        <w:t>l</w:t>
      </w:r>
      <w:r w:rsidRPr="00D71180">
        <w:t>daten</w:t>
      </w:r>
      <w:bookmarkEnd w:id="550"/>
    </w:p>
    <w:p w:rsidR="00EC4AB1" w:rsidRPr="00D71180" w:rsidRDefault="00EC4AB1" w:rsidP="00EC4AB1">
      <w:pPr>
        <w:pStyle w:val="afiHinweise"/>
      </w:pPr>
      <w:r w:rsidRPr="00D71180">
        <w:t xml:space="preserve">Im Gegensatz zu Festlegungen in </w:t>
      </w:r>
      <w:r w:rsidRPr="00D71180">
        <w:fldChar w:fldCharType="begin"/>
      </w:r>
      <w:r w:rsidRPr="00D71180">
        <w:instrText xml:space="preserve"> REF  qgemSpec_COS \h  \* MERGEFORMAT </w:instrText>
      </w:r>
      <w:r w:rsidRPr="00D71180">
        <w:fldChar w:fldCharType="separate"/>
      </w:r>
      <w:r w:rsidRPr="001E6F24">
        <w:t>[gemSpec_COS</w:t>
      </w:r>
      <w:r w:rsidRPr="00D71180">
        <w:fldChar w:fldCharType="end"/>
      </w:r>
      <w:r w:rsidRPr="00D71180">
        <w:t>#(N002.100)a] wird hier eine sehr kurze Moduluslänge g</w:t>
      </w:r>
      <w:r w:rsidRPr="00D71180">
        <w:t>e</w:t>
      </w:r>
      <w:r w:rsidRPr="00D71180">
        <w:t>wählt, damit die Darstellung übersichtlich bleibt.</w:t>
      </w:r>
    </w:p>
    <w:p w:rsidR="00EC4AB1" w:rsidRPr="00D71180" w:rsidRDefault="00EC4AB1" w:rsidP="00EC4AB1">
      <w:pPr>
        <w:pStyle w:val="afiXML"/>
        <w:rPr>
          <w:lang w:val="en-GB"/>
        </w:rPr>
      </w:pPr>
      <w:r w:rsidRPr="00D71180">
        <w:rPr>
          <w:lang w:val="en-GB"/>
        </w:rPr>
        <w:t>&lt;child id="PrK.RSA2048" objectType="PrivateRsaKey"&gt;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 xml:space="preserve">    &lt;attribute id="keyIdent</w:t>
      </w:r>
      <w:r w:rsidRPr="00D71180">
        <w:rPr>
          <w:lang w:val="en-GB"/>
        </w:rPr>
        <w:t>i</w:t>
      </w:r>
      <w:r w:rsidRPr="00D71180">
        <w:rPr>
          <w:lang w:val="en-GB"/>
        </w:rPr>
        <w:t>fier"&gt;02&lt;/attribute&gt;</w:t>
      </w:r>
    </w:p>
    <w:p w:rsidR="00EC4AB1" w:rsidRPr="00D71180" w:rsidRDefault="00EC4AB1" w:rsidP="00EC4AB1">
      <w:pPr>
        <w:pStyle w:val="afiXML"/>
        <w:rPr>
          <w:lang w:val="en-GB"/>
        </w:rPr>
      </w:pPr>
      <w:r w:rsidRPr="00D71180">
        <w:rPr>
          <w:lang w:val="en-GB"/>
        </w:rPr>
        <w:t xml:space="preserve">    &lt;attribute id="lifeCycleStatus"&gt;DEACTIVATED&lt;/attribute&gt;</w:t>
      </w:r>
    </w:p>
    <w:p w:rsidR="00EC4AB1" w:rsidRPr="00D71180" w:rsidRDefault="00EC4AB1" w:rsidP="00EC4AB1">
      <w:pPr>
        <w:pStyle w:val="afiXML"/>
        <w:rPr>
          <w:lang w:val="en-GB"/>
        </w:rPr>
      </w:pPr>
      <w:r w:rsidRPr="00D71180">
        <w:rPr>
          <w:lang w:val="en-GB"/>
        </w:rPr>
        <w:t xml:space="preserve">    &lt;attribute id="accessRules"&gt;</w:t>
      </w:r>
    </w:p>
    <w:p w:rsidR="00EC4AB1" w:rsidRPr="00D71180" w:rsidRDefault="00EC4AB1" w:rsidP="00EC4AB1">
      <w:pPr>
        <w:pStyle w:val="afiXML"/>
        <w:rPr>
          <w:lang w:val="en-GB"/>
        </w:rPr>
      </w:pPr>
      <w:r w:rsidRPr="00D71180">
        <w:rPr>
          <w:lang w:val="en-GB"/>
        </w:rPr>
        <w:tab/>
        <w:t>CB{</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CB AR--&gt;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ACTIVATED,</w:t>
      </w:r>
      <w:r w:rsidRPr="00D71180">
        <w:rPr>
          <w:lang w:val="en-GB"/>
        </w:rPr>
        <w:tab/>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({00||2a||80||86}, ALW)</w:t>
      </w:r>
      <w:r w:rsidRPr="00D71180">
        <w:rPr>
          <w:lang w:val="en-GB"/>
        </w:rPr>
        <w:tab/>
        <w:t>&lt;!-- PSO Decipher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LCS_SE_AR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DEACTIVATED,</w:t>
      </w:r>
      <w:r w:rsidRPr="00D71180">
        <w:rPr>
          <w:lang w:val="en-GB"/>
        </w:rPr>
        <w:tab/>
      </w:r>
      <w:r w:rsidRPr="00D71180">
        <w:rPr>
          <w:lang w:val="en-GB"/>
        </w:rPr>
        <w:tab/>
      </w:r>
      <w:r w:rsidRPr="00D71180">
        <w:rPr>
          <w:lang w:val="en-GB"/>
        </w:rPr>
        <w:tab/>
      </w:r>
      <w:r w:rsidRPr="00D71180">
        <w:rPr>
          <w:lang w:val="en-GB"/>
        </w:rPr>
        <w:tab/>
        <w:t>&lt;!-- LCS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all SE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begin List AR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({00||46||??||??}, ALW),</w:t>
      </w:r>
      <w:r w:rsidRPr="00D71180">
        <w:rPr>
          <w:lang w:val="en-GB"/>
        </w:rPr>
        <w:tab/>
        <w:t>&lt;!-- GenAsymKeyPair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({00||44||??||??}, ALW),</w:t>
      </w:r>
      <w:r w:rsidRPr="00D71180">
        <w:rPr>
          <w:lang w:val="en-GB"/>
        </w:rPr>
        <w:tab/>
        <w:t>&lt;!-- Activate ALWAYS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List AR --&gt;</w:t>
      </w:r>
    </w:p>
    <w:p w:rsidR="00EC4AB1" w:rsidRPr="00D71180" w:rsidRDefault="00EC4AB1" w:rsidP="00EC4AB1">
      <w:pPr>
        <w:pStyle w:val="afiXML"/>
        <w:rPr>
          <w:lang w:val="en-GB"/>
        </w:rPr>
      </w:pPr>
      <w:r w:rsidRPr="00D71180">
        <w:rPr>
          <w:lang w:val="en-GB"/>
        </w:rPr>
        <w:tab/>
      </w: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LCS_SE_AR --&gt;</w:t>
      </w:r>
    </w:p>
    <w:p w:rsidR="00EC4AB1" w:rsidRPr="00D71180" w:rsidRDefault="00EC4AB1" w:rsidP="00EC4AB1">
      <w:pPr>
        <w:pStyle w:val="afiXML"/>
        <w:rPr>
          <w:lang w:val="en-GB"/>
        </w:rPr>
      </w:pPr>
      <w:r w:rsidRPr="00D71180">
        <w:rPr>
          <w:lang w:val="en-GB"/>
        </w:rPr>
        <w:tab/>
        <w:t>}</w:t>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r>
      <w:r w:rsidRPr="00D71180">
        <w:rPr>
          <w:lang w:val="en-GB"/>
        </w:rPr>
        <w:tab/>
        <w:t>&lt;!-- end CB AR--&gt;</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id="modulusLength"&gt;40&lt;/attribute&gt; &lt;!—0x40 = 64 --&gt;</w:t>
      </w:r>
    </w:p>
    <w:p w:rsidR="00EC4AB1" w:rsidRPr="00D71180" w:rsidRDefault="00EC4AB1" w:rsidP="00EC4AB1">
      <w:pPr>
        <w:pStyle w:val="afiXML"/>
        <w:rPr>
          <w:lang w:val="it-IT"/>
        </w:rPr>
      </w:pPr>
      <w:r w:rsidRPr="00D71180">
        <w:rPr>
          <w:lang w:val="en-GB"/>
        </w:rPr>
        <w:t xml:space="preserve">    </w:t>
      </w:r>
      <w:r w:rsidRPr="00D71180">
        <w:rPr>
          <w:lang w:val="it-IT"/>
        </w:rPr>
        <w:t>&lt;attribute id="n"&gt;8629a6fa5c3aab47&lt;/attribute&gt;</w:t>
      </w:r>
    </w:p>
    <w:p w:rsidR="00EC4AB1" w:rsidRPr="00D71180" w:rsidRDefault="00EC4AB1" w:rsidP="00EC4AB1">
      <w:pPr>
        <w:pStyle w:val="afiXML"/>
        <w:rPr>
          <w:lang w:val="it-IT"/>
        </w:rPr>
      </w:pPr>
      <w:r w:rsidRPr="00D71180">
        <w:rPr>
          <w:lang w:val="it-IT"/>
        </w:rPr>
        <w:t xml:space="preserve">    &lt;attribute id="e"&gt;0101&lt;/attribute&gt;</w:t>
      </w:r>
    </w:p>
    <w:p w:rsidR="00EC4AB1" w:rsidRPr="00D71180" w:rsidRDefault="00EC4AB1" w:rsidP="00EC4AB1">
      <w:pPr>
        <w:pStyle w:val="afiXML"/>
        <w:rPr>
          <w:lang w:val="it-IT"/>
        </w:rPr>
      </w:pPr>
      <w:r w:rsidRPr="00D71180">
        <w:rPr>
          <w:lang w:val="it-IT"/>
        </w:rPr>
        <w:t xml:space="preserve">    &lt;attribute id="d"&gt;4d42d1b61adb5121&lt;/attribute&gt;</w:t>
      </w:r>
    </w:p>
    <w:p w:rsidR="00EC4AB1" w:rsidRPr="00D71180" w:rsidRDefault="00EC4AB1" w:rsidP="00EC4AB1">
      <w:pPr>
        <w:pStyle w:val="afiXML"/>
        <w:rPr>
          <w:lang w:val="it-IT"/>
        </w:rPr>
      </w:pPr>
      <w:r w:rsidRPr="00D71180">
        <w:rPr>
          <w:lang w:val="it-IT"/>
        </w:rPr>
        <w:t xml:space="preserve">    &lt;attribute id="p"&gt;0122ae079b&lt;/attribute&gt;</w:t>
      </w:r>
    </w:p>
    <w:p w:rsidR="00EC4AB1" w:rsidRPr="00D71180" w:rsidRDefault="00EC4AB1" w:rsidP="00EC4AB1">
      <w:pPr>
        <w:pStyle w:val="afiXML"/>
        <w:rPr>
          <w:lang w:val="it-IT"/>
        </w:rPr>
      </w:pPr>
      <w:r w:rsidRPr="00D71180">
        <w:rPr>
          <w:lang w:val="it-IT"/>
        </w:rPr>
        <w:t xml:space="preserve">    &lt;attribute id="q"&gt;762803c5&lt;/attribute&gt;</w:t>
      </w:r>
    </w:p>
    <w:p w:rsidR="00EC4AB1" w:rsidRPr="00D71180" w:rsidRDefault="00EC4AB1" w:rsidP="00EC4AB1">
      <w:pPr>
        <w:pStyle w:val="afiXML"/>
        <w:rPr>
          <w:lang w:val="it-IT"/>
        </w:rPr>
      </w:pPr>
      <w:r w:rsidRPr="00D71180">
        <w:rPr>
          <w:lang w:val="it-IT"/>
        </w:rPr>
        <w:t xml:space="preserve">    &lt;attribute id="dP"&gt;4199d3e5&lt;/attribute&gt;</w:t>
      </w:r>
    </w:p>
    <w:p w:rsidR="00EC4AB1" w:rsidRPr="00D71180" w:rsidRDefault="00EC4AB1" w:rsidP="00EC4AB1">
      <w:pPr>
        <w:pStyle w:val="afiXML"/>
        <w:rPr>
          <w:lang w:val="en-GB"/>
        </w:rPr>
      </w:pPr>
      <w:r w:rsidRPr="00D71180">
        <w:rPr>
          <w:lang w:val="it-IT"/>
        </w:rPr>
        <w:t xml:space="preserve">    </w:t>
      </w:r>
      <w:r w:rsidRPr="00D71180">
        <w:rPr>
          <w:lang w:val="en-GB"/>
        </w:rPr>
        <w:t>&lt;attribute id="dQ"&gt;64af8bad&lt;/attribute&gt;</w:t>
      </w:r>
    </w:p>
    <w:p w:rsidR="00EC4AB1" w:rsidRPr="00D71180" w:rsidRDefault="00EC4AB1" w:rsidP="00EC4AB1">
      <w:pPr>
        <w:pStyle w:val="afiXML"/>
        <w:rPr>
          <w:lang w:val="en-GB"/>
        </w:rPr>
      </w:pPr>
      <w:r w:rsidRPr="00D71180">
        <w:rPr>
          <w:lang w:val="en-GB"/>
        </w:rPr>
        <w:t xml:space="preserve">    &lt;attribute id="c"&gt;00aa3bb8b2&lt;/attribute&gt;</w:t>
      </w:r>
    </w:p>
    <w:p w:rsidR="00EC4AB1" w:rsidRPr="00D71180" w:rsidRDefault="00EC4AB1" w:rsidP="00EC4AB1">
      <w:pPr>
        <w:pStyle w:val="afiXML"/>
        <w:rPr>
          <w:lang w:val="en-GB"/>
        </w:rPr>
      </w:pPr>
      <w:r w:rsidRPr="00D71180">
        <w:rPr>
          <w:lang w:val="en-GB"/>
        </w:rPr>
        <w:t xml:space="preserve">    &lt;attribute id="listAlgorithmIdentifier"&gt;{[2, (rsaDecipherOaep)]}&lt;/attribute&gt;</w:t>
      </w:r>
    </w:p>
    <w:p w:rsidR="00EC4AB1" w:rsidRPr="00D71180" w:rsidRDefault="00EC4AB1" w:rsidP="00EC4AB1">
      <w:pPr>
        <w:pStyle w:val="afiXML"/>
        <w:rPr>
          <w:lang w:val="en-GB"/>
        </w:rPr>
      </w:pPr>
      <w:r w:rsidRPr="00D71180">
        <w:rPr>
          <w:lang w:val="en-GB"/>
        </w:rPr>
        <w:t xml:space="preserve">    &lt;attribute id="keyAvailable"&gt;FALSE&lt;/attribute&gt;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&lt;/child&gt;</w:t>
      </w:r>
    </w:p>
    <w:p w:rsidR="00EC4AB1" w:rsidRPr="00D71180" w:rsidRDefault="00EC4AB1" w:rsidP="00157BB4">
      <w:pPr>
        <w:pStyle w:val="berschrift4"/>
      </w:pPr>
      <w:bookmarkStart w:id="551" w:name="_Ref389036875"/>
      <w:bookmarkStart w:id="552" w:name="_Toc501701503"/>
      <w:r w:rsidRPr="00D71180">
        <w:t>Privates RSA-Schlüsselobjekt, Schnittstelle des Wrappers</w:t>
      </w:r>
      <w:bookmarkEnd w:id="551"/>
      <w:bookmarkEnd w:id="552"/>
    </w:p>
    <w:p w:rsidR="00EC4AB1" w:rsidRPr="00D71180" w:rsidRDefault="00EC4AB1" w:rsidP="00EC4AB1">
      <w:pPr>
        <w:pStyle w:val="afiXML"/>
        <w:rPr>
          <w:lang w:val="en-GB"/>
        </w:rPr>
      </w:pPr>
      <w:r w:rsidRPr="00D71180">
        <w:rPr>
          <w:lang w:val="en-GB"/>
        </w:rPr>
        <w:t>&lt;child objectType="PrivateRsaKey"&gt;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 xml:space="preserve">    &lt;attribute id="keyIdent</w:t>
      </w:r>
      <w:r w:rsidRPr="00D71180">
        <w:rPr>
          <w:lang w:val="en-GB"/>
        </w:rPr>
        <w:t>i</w:t>
      </w:r>
      <w:r w:rsidRPr="00D71180">
        <w:rPr>
          <w:lang w:val="en-GB"/>
        </w:rPr>
        <w:t>fier"&gt;02&lt;/attribute&gt;</w:t>
      </w:r>
    </w:p>
    <w:p w:rsidR="00EC4AB1" w:rsidRPr="00D71180" w:rsidRDefault="00EC4AB1" w:rsidP="00EC4AB1">
      <w:pPr>
        <w:pStyle w:val="afiXML"/>
        <w:rPr>
          <w:lang w:val="en-GB"/>
        </w:rPr>
      </w:pPr>
      <w:r w:rsidRPr="00D71180">
        <w:rPr>
          <w:lang w:val="en-GB"/>
        </w:rPr>
        <w:t xml:space="preserve">    &lt;attribute id="lifeCycleStatus"&gt;ACTIVATED&lt;/attribute&gt;</w:t>
      </w:r>
    </w:p>
    <w:p w:rsidR="00EC4AB1" w:rsidRPr="00D71180" w:rsidRDefault="00EC4AB1" w:rsidP="00EC4AB1">
      <w:pPr>
        <w:pStyle w:val="afiXML"/>
        <w:rPr>
          <w:lang w:val="en-GB"/>
        </w:rPr>
      </w:pPr>
      <w:r w:rsidRPr="00D71180">
        <w:rPr>
          <w:lang w:val="en-GB"/>
        </w:rPr>
        <w:t xml:space="preserve">    &lt;attribute id="accessRules"&gt;</w:t>
      </w:r>
    </w:p>
    <w:p w:rsidR="00EC4AB1" w:rsidRPr="00D71180" w:rsidRDefault="00EC4AB1" w:rsidP="00EC4AB1">
      <w:pPr>
        <w:pStyle w:val="afiXML"/>
        <w:rPr>
          <w:lang w:val="en-GB"/>
        </w:rPr>
      </w:pPr>
      <w:r w:rsidRPr="00D71180">
        <w:rPr>
          <w:lang w:val="en-GB"/>
        </w:rPr>
        <w:tab/>
        <w:t>CB{[ACTIVATED, ??, {({00||2a||80||86, 00||2a||86||B8}, ALW)}]}</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id="modulusLength"&gt;0c00&lt;/attribute&gt;</w:t>
      </w:r>
    </w:p>
    <w:p w:rsidR="00EC4AB1" w:rsidRPr="00D71180" w:rsidRDefault="00EC4AB1" w:rsidP="00EC4AB1">
      <w:pPr>
        <w:pStyle w:val="afiXML"/>
        <w:rPr>
          <w:lang w:val="en-GB"/>
        </w:rPr>
      </w:pPr>
      <w:r w:rsidRPr="00D71180">
        <w:rPr>
          <w:lang w:val="en-GB"/>
        </w:rPr>
        <w:t xml:space="preserve">    &lt;attribute id="listAlgorithmIdentifier"&gt;{[2, (rsaDecipherOaep)]}&lt;/attribute&gt;</w:t>
      </w:r>
    </w:p>
    <w:p w:rsidR="00EC4AB1" w:rsidRPr="00D71180" w:rsidRDefault="00EC4AB1" w:rsidP="00EC4AB1">
      <w:pPr>
        <w:pStyle w:val="afiXML"/>
        <w:rPr>
          <w:lang w:val="en-GB"/>
        </w:rPr>
      </w:pPr>
      <w:r w:rsidRPr="00D71180">
        <w:rPr>
          <w:lang w:val="en-GB"/>
        </w:rPr>
        <w:t xml:space="preserve">    &lt;attribute id="keyAvailable"&gt;TRUE&lt;/attribute&gt;</w:t>
      </w:r>
    </w:p>
    <w:p w:rsidR="00EC4AB1" w:rsidRPr="00D71180" w:rsidRDefault="00EC4AB1" w:rsidP="00EC4AB1">
      <w:pPr>
        <w:pStyle w:val="afiXML"/>
        <w:rPr>
          <w:lang w:val="en-GB"/>
        </w:rPr>
      </w:pPr>
      <w:r w:rsidRPr="00D71180">
        <w:rPr>
          <w:lang w:val="en-GB"/>
        </w:rPr>
        <w:t xml:space="preserve">  &lt;/attributes&gt;</w:t>
      </w:r>
    </w:p>
    <w:p w:rsidR="00EC4AB1" w:rsidRPr="00D71180" w:rsidRDefault="00EC4AB1" w:rsidP="00EC4AB1">
      <w:pPr>
        <w:pStyle w:val="afiXML"/>
        <w:rPr>
          <w:lang w:val="en-GB"/>
        </w:rPr>
      </w:pPr>
      <w:r w:rsidRPr="00D71180">
        <w:rPr>
          <w:lang w:val="en-GB"/>
        </w:rPr>
        <w:t>&lt;/child&gt;</w:t>
      </w:r>
    </w:p>
    <w:p w:rsidR="00EC4AB1" w:rsidRPr="00D71180" w:rsidRDefault="00EC4AB1" w:rsidP="00157BB4">
      <w:pPr>
        <w:pStyle w:val="berschrift3"/>
      </w:pPr>
      <w:bookmarkStart w:id="553" w:name="_Ref362527607"/>
      <w:bookmarkStart w:id="554" w:name="_Ref369167671"/>
      <w:bookmarkStart w:id="555" w:name="_Toc501701504"/>
      <w:r w:rsidRPr="00D71180">
        <w:t>Objektsystem</w:t>
      </w:r>
      <w:bookmarkEnd w:id="554"/>
      <w:bookmarkEnd w:id="555"/>
    </w:p>
    <w:p w:rsidR="00EC4AB1" w:rsidRPr="00D71180" w:rsidRDefault="00EC4AB1" w:rsidP="00EC4AB1">
      <w:pPr>
        <w:pStyle w:val="gemStandard"/>
      </w:pPr>
      <w:r w:rsidRPr="00D71180">
        <w:t xml:space="preserve">Die XML-Darstellung eines Objektsystems wird in einen </w:t>
      </w:r>
      <w:r w:rsidRPr="00D71180">
        <w:rPr>
          <w:rFonts w:ascii="Courier New" w:hAnsi="Courier New" w:cs="Courier New"/>
        </w:rPr>
        <w:t>card</w:t>
      </w:r>
      <w:r w:rsidRPr="00D71180">
        <w:t xml:space="preserve"> Knoten eingebettet, der ein Attribut </w:t>
      </w:r>
      <w:r w:rsidRPr="00D71180">
        <w:rPr>
          <w:rFonts w:ascii="Courier New" w:hAnsi="Courier New" w:cs="Courier New"/>
        </w:rPr>
        <w:t>version</w:t>
      </w:r>
      <w:r w:rsidRPr="00D71180">
        <w:t xml:space="preserve"> enthält. Dieses Attribut </w:t>
      </w:r>
      <w:r w:rsidRPr="00D71180">
        <w:rPr>
          <w:rFonts w:ascii="Courier New" w:hAnsi="Courier New" w:cs="Courier New"/>
        </w:rPr>
        <w:t>version</w:t>
      </w:r>
      <w:r w:rsidRPr="00D71180">
        <w:t xml:space="preserve"> kennzeichnet die Version der verwe</w:t>
      </w:r>
      <w:r w:rsidRPr="00D71180">
        <w:t>n</w:t>
      </w:r>
      <w:r w:rsidRPr="00D71180">
        <w:t>deten XML-Darstellung. Für diese Version der XML-Spezifikation gilt:</w:t>
      </w:r>
    </w:p>
    <w:p w:rsidR="00EC4AB1" w:rsidRPr="00D71180" w:rsidRDefault="00EC4AB1" w:rsidP="00EC4AB1">
      <w:pPr>
        <w:pStyle w:val="afiXML"/>
      </w:pPr>
      <w:r w:rsidRPr="00D71180">
        <w:tab/>
      </w:r>
      <w:bookmarkStart w:id="556" w:name="oVersion"/>
      <w:r w:rsidRPr="005F21D3">
        <w:t>version="2"</w:t>
      </w:r>
      <w:bookmarkEnd w:id="556"/>
    </w:p>
    <w:p w:rsidR="00EC4AB1" w:rsidRPr="00D71180" w:rsidRDefault="00EC4AB1" w:rsidP="00EC4AB1">
      <w:pPr>
        <w:pStyle w:val="gemStandard"/>
      </w:pPr>
      <w:r w:rsidRPr="00D71180">
        <w:t>In diesem Unterkapitel werden zwei Beispiele für die XML-Darstellung eines Objektsy</w:t>
      </w:r>
      <w:r w:rsidRPr="00D71180">
        <w:t>s</w:t>
      </w:r>
      <w:r w:rsidRPr="00D71180">
        <w:t>tems beschrieben.</w:t>
      </w:r>
    </w:p>
    <w:p w:rsidR="00EC4AB1" w:rsidRPr="00D71180" w:rsidRDefault="00EC4AB1" w:rsidP="00157BB4">
      <w:pPr>
        <w:pStyle w:val="berschrift4"/>
      </w:pPr>
      <w:bookmarkStart w:id="557" w:name="_Toc501701505"/>
      <w:r w:rsidRPr="00D71180">
        <w:lastRenderedPageBreak/>
        <w:t>Objektsystem in einer Objektsystemspezifikation</w:t>
      </w:r>
      <w:bookmarkEnd w:id="557"/>
    </w:p>
    <w:p w:rsidR="00EC4AB1" w:rsidRPr="00D71180" w:rsidRDefault="00EC4AB1" w:rsidP="00EC4AB1">
      <w:pPr>
        <w:pStyle w:val="gemStandard"/>
      </w:pPr>
      <w:r w:rsidRPr="00D71180">
        <w:t>Dargestellt ist hier ein Beispiel, wie es in Testlaborkarten Verwendung finden könnte mit einer vollständigen Angabe aller Attribute. Im Rahmen von Objektsystemspezifikationen für etwa eGK oder HBA werden demgegenüber diverse Attribute nicht vorgegeben so</w:t>
      </w:r>
      <w:r w:rsidRPr="00D71180">
        <w:t>n</w:t>
      </w:r>
      <w:r w:rsidRPr="00D71180">
        <w:t>dern erst im Rahmen einer Personalisierung belegt. Zudem ist hier das Masterfile MF nur auszugsweise dargestellt.</w:t>
      </w:r>
    </w:p>
    <w:p w:rsidR="00EC4AB1" w:rsidRPr="00157BB4" w:rsidRDefault="00EC4AB1" w:rsidP="00EC4AB1">
      <w:pPr>
        <w:pStyle w:val="afiXML"/>
      </w:pPr>
      <w:r w:rsidRPr="00157BB4">
        <w:t xml:space="preserve">&lt;card   </w:t>
      </w:r>
      <w:r w:rsidRPr="00D71180">
        <w:fldChar w:fldCharType="begin"/>
      </w:r>
      <w:r w:rsidRPr="00157BB4">
        <w:instrText xml:space="preserve"> REF  oVersion \h  \* MERGEFORMAT </w:instrText>
      </w:r>
      <w:r w:rsidRPr="00D71180">
        <w:fldChar w:fldCharType="separate"/>
      </w:r>
      <w:r w:rsidRPr="00157BB4">
        <w:t>version="2"</w:t>
      </w:r>
      <w:r w:rsidRPr="00D71180">
        <w:fldChar w:fldCharType="end"/>
      </w:r>
      <w:r w:rsidRPr="00157BB4">
        <w:t>&gt;</w:t>
      </w:r>
    </w:p>
    <w:p w:rsidR="00EC4AB1" w:rsidRPr="00B73C3B" w:rsidRDefault="00EC4AB1" w:rsidP="00EC4AB1">
      <w:pPr>
        <w:pStyle w:val="afiXML"/>
        <w:rPr>
          <w:lang w:val="en-GB"/>
        </w:rPr>
      </w:pPr>
      <w:r w:rsidRPr="00157BB4">
        <w:t xml:space="preserve"> </w:t>
      </w:r>
      <w:r w:rsidRPr="00B73C3B">
        <w:rPr>
          <w:lang w:val="en-GB"/>
        </w:rPr>
        <w:t>&lt;objectSystem&gt;</w:t>
      </w:r>
    </w:p>
    <w:p w:rsidR="00EC4AB1" w:rsidRPr="00D71180" w:rsidRDefault="00EC4AB1" w:rsidP="00EC4AB1">
      <w:pPr>
        <w:pStyle w:val="afiXML"/>
        <w:rPr>
          <w:lang w:val="en-GB"/>
        </w:rPr>
      </w:pPr>
      <w:r w:rsidRPr="00B73C3B">
        <w:rPr>
          <w:lang w:val="en-GB"/>
        </w:rPr>
        <w:t xml:space="preserve">  </w:t>
      </w:r>
      <w:r w:rsidRPr="00D71180">
        <w:rPr>
          <w:lang w:val="en-GB"/>
        </w:rPr>
        <w:t>&lt;attribute id="root"&gt;</w:t>
      </w:r>
    </w:p>
    <w:p w:rsidR="00EC4AB1" w:rsidRPr="00D71180" w:rsidRDefault="00EC4AB1" w:rsidP="00EC4AB1">
      <w:pPr>
        <w:pStyle w:val="afiXML"/>
        <w:rPr>
          <w:lang w:val="en-GB"/>
        </w:rPr>
      </w:pPr>
      <w:r w:rsidRPr="00D71180">
        <w:rPr>
          <w:lang w:val="en-GB"/>
        </w:rPr>
        <w:tab/>
        <w:t>&lt;child   id="This is the MF"   objectType="Application"&gt;</w:t>
      </w:r>
    </w:p>
    <w:p w:rsidR="00EC4AB1" w:rsidRPr="00D71180" w:rsidRDefault="00EC4AB1" w:rsidP="00EC4AB1">
      <w:pPr>
        <w:pStyle w:val="afiXML"/>
        <w:rPr>
          <w:lang w:val="en-GB"/>
        </w:rPr>
      </w:pPr>
      <w:r w:rsidRPr="00D71180">
        <w:rPr>
          <w:lang w:val="en-GB"/>
        </w:rPr>
        <w:tab/>
        <w:t xml:space="preserve">  &lt;attribute id="accessRules"&gt;...&lt;/attribute&gt;</w:t>
      </w:r>
    </w:p>
    <w:p w:rsidR="00EC4AB1" w:rsidRPr="00D71180" w:rsidRDefault="00EC4AB1" w:rsidP="00EC4AB1">
      <w:pPr>
        <w:pStyle w:val="afiXML"/>
        <w:rPr>
          <w:lang w:val="en-GB"/>
        </w:rPr>
      </w:pPr>
      <w:r w:rsidRPr="00D71180">
        <w:rPr>
          <w:lang w:val="en-GB"/>
        </w:rPr>
        <w:tab/>
        <w:t xml:space="preserve">  &lt;attribute id="applicationIdentifier"&gt;{d2760001448000}&lt;/attribute&gt;</w:t>
      </w:r>
    </w:p>
    <w:p w:rsidR="00EC4AB1" w:rsidRPr="00D71180" w:rsidRDefault="00EC4AB1" w:rsidP="00EC4AB1">
      <w:pPr>
        <w:pStyle w:val="afiXML"/>
        <w:rPr>
          <w:lang w:val="en-GB"/>
        </w:rPr>
      </w:pPr>
      <w:r w:rsidRPr="00D71180">
        <w:rPr>
          <w:lang w:val="en-GB"/>
        </w:rPr>
        <w:tab/>
        <w:t xml:space="preserve">  &lt;attribute id="lifeCycleStatus"&gt;ACTIVATED&lt;/attribute&gt;</w:t>
      </w:r>
    </w:p>
    <w:p w:rsidR="00EC4AB1" w:rsidRPr="00D71180" w:rsidRDefault="00EC4AB1" w:rsidP="00EC4AB1">
      <w:pPr>
        <w:pStyle w:val="afiXML"/>
        <w:rPr>
          <w:lang w:val="en-GB"/>
        </w:rPr>
      </w:pPr>
      <w:r w:rsidRPr="00D71180">
        <w:rPr>
          <w:lang w:val="en-GB"/>
        </w:rPr>
        <w:tab/>
        <w:t xml:space="preserve">  &lt;attribute id="shareable"&gt;TRUE&lt;/attribute&gt;</w:t>
      </w:r>
    </w:p>
    <w:p w:rsidR="00EC4AB1" w:rsidRPr="00D71180" w:rsidRDefault="00EC4AB1" w:rsidP="00EC4AB1">
      <w:pPr>
        <w:pStyle w:val="afiXML"/>
        <w:rPr>
          <w:lang w:val="en-GB"/>
        </w:rPr>
      </w:pPr>
      <w:r w:rsidRPr="00D71180">
        <w:rPr>
          <w:lang w:val="en-GB"/>
        </w:rPr>
        <w:tab/>
        <w:t xml:space="preserve">  &lt;children&gt;</w:t>
      </w:r>
      <w:r w:rsidRPr="00D71180">
        <w:rPr>
          <w:color w:val="FF0000"/>
          <w:lang w:val="en-GB"/>
        </w:rPr>
        <w:t xml:space="preserve">   &lt;!-- begin children MF --&gt;</w:t>
      </w:r>
    </w:p>
    <w:p w:rsidR="00EC4AB1" w:rsidRPr="00D71180" w:rsidRDefault="00EC4AB1" w:rsidP="00EC4AB1">
      <w:pPr>
        <w:pStyle w:val="afiXML"/>
        <w:rPr>
          <w:lang w:val="en-GB"/>
        </w:rPr>
      </w:pPr>
      <w:r w:rsidRPr="00D71180">
        <w:rPr>
          <w:lang w:val="en-GB"/>
        </w:rPr>
        <w:tab/>
      </w:r>
      <w:r w:rsidRPr="00D71180">
        <w:rPr>
          <w:lang w:val="en-GB"/>
        </w:rPr>
        <w:tab/>
        <w:t>&lt;child   id="EF.ATR"   objectType="TransparentElementaryFile"&gt;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p>
    <w:p w:rsidR="00EC4AB1" w:rsidRPr="00D71180" w:rsidRDefault="00EC4AB1" w:rsidP="00EC4AB1">
      <w:pPr>
        <w:pStyle w:val="afiXML"/>
        <w:rPr>
          <w:lang w:val="en-GB"/>
        </w:rPr>
      </w:pPr>
      <w:r w:rsidRPr="00D71180">
        <w:rPr>
          <w:lang w:val="en-GB"/>
        </w:rPr>
        <w:tab/>
      </w:r>
      <w:r w:rsidRPr="00D71180">
        <w:rPr>
          <w:lang w:val="en-GB"/>
        </w:rPr>
        <w:tab/>
        <w:t>&lt;/child&gt;</w:t>
      </w:r>
      <w:r w:rsidRPr="00D71180">
        <w:rPr>
          <w:color w:val="FF0000"/>
          <w:lang w:val="en-GB"/>
        </w:rPr>
        <w:t xml:space="preserve">   &lt;!-- end EF.ATR --&gt;</w:t>
      </w:r>
    </w:p>
    <w:p w:rsidR="00EC4AB1" w:rsidRPr="00D71180" w:rsidRDefault="00EC4AB1" w:rsidP="00EC4AB1">
      <w:pPr>
        <w:pStyle w:val="afiXML"/>
        <w:rPr>
          <w:lang w:val="en-GB"/>
        </w:rPr>
      </w:pPr>
      <w:r w:rsidRPr="00D71180">
        <w:rPr>
          <w:lang w:val="en-GB"/>
        </w:rPr>
        <w:tab/>
      </w:r>
      <w:r w:rsidRPr="00D71180">
        <w:rPr>
          <w:lang w:val="en-GB"/>
        </w:rPr>
        <w:tab/>
        <w:t>...</w:t>
      </w:r>
    </w:p>
    <w:p w:rsidR="00EC4AB1" w:rsidRPr="00D71180" w:rsidRDefault="00EC4AB1" w:rsidP="00EC4AB1">
      <w:pPr>
        <w:pStyle w:val="afiXML"/>
        <w:rPr>
          <w:lang w:val="en-GB"/>
        </w:rPr>
      </w:pPr>
      <w:r w:rsidRPr="00D71180">
        <w:rPr>
          <w:lang w:val="en-GB"/>
        </w:rPr>
        <w:tab/>
      </w:r>
      <w:r w:rsidRPr="00D71180">
        <w:rPr>
          <w:lang w:val="en-GB"/>
        </w:rPr>
        <w:tab/>
        <w:t>&lt;child   id=DF.HCA"   objectType="Application"&gt;</w:t>
      </w:r>
    </w:p>
    <w:p w:rsidR="00EC4AB1" w:rsidRPr="00D71180" w:rsidRDefault="00EC4AB1" w:rsidP="00EC4AB1">
      <w:pPr>
        <w:pStyle w:val="afiXML"/>
        <w:rPr>
          <w:lang w:val="en-GB"/>
        </w:rPr>
      </w:pPr>
      <w:r w:rsidRPr="00D71180">
        <w:rPr>
          <w:lang w:val="en-GB"/>
        </w:rPr>
        <w:tab/>
      </w:r>
      <w:r w:rsidRPr="00D71180">
        <w:rPr>
          <w:lang w:val="en-GB"/>
        </w:rPr>
        <w:tab/>
        <w:t xml:space="preserve">  &lt;attribute id="accessRules"&gt;...&lt;/attribute&gt;</w:t>
      </w:r>
    </w:p>
    <w:p w:rsidR="00EC4AB1" w:rsidRPr="00D71180" w:rsidRDefault="00EC4AB1" w:rsidP="00EC4AB1">
      <w:pPr>
        <w:pStyle w:val="afiXML"/>
        <w:rPr>
          <w:lang w:val="en-GB"/>
        </w:rPr>
      </w:pPr>
      <w:r w:rsidRPr="00D71180">
        <w:rPr>
          <w:lang w:val="en-GB"/>
        </w:rPr>
        <w:tab/>
      </w:r>
      <w:r w:rsidRPr="00D71180">
        <w:rPr>
          <w:lang w:val="en-GB"/>
        </w:rPr>
        <w:tab/>
        <w:t xml:space="preserve">  &lt;attribute id="applicationIdentifier"&gt;{d27600000102}&lt;/attribute&gt;</w:t>
      </w:r>
    </w:p>
    <w:p w:rsidR="00EC4AB1" w:rsidRPr="00D71180" w:rsidRDefault="00EC4AB1" w:rsidP="00EC4AB1">
      <w:pPr>
        <w:pStyle w:val="afiXML"/>
        <w:rPr>
          <w:lang w:val="en-GB"/>
        </w:rPr>
      </w:pPr>
      <w:r w:rsidRPr="00D71180">
        <w:rPr>
          <w:lang w:val="en-GB"/>
        </w:rPr>
        <w:tab/>
      </w:r>
      <w:r w:rsidRPr="00D71180">
        <w:rPr>
          <w:lang w:val="en-GB"/>
        </w:rPr>
        <w:tab/>
        <w:t xml:space="preserve">  &lt;attribute id="lifeCycleStatus"&gt;ACTIVATED&lt;/attribute&gt;</w:t>
      </w:r>
    </w:p>
    <w:p w:rsidR="00EC4AB1" w:rsidRPr="00D71180" w:rsidRDefault="00EC4AB1" w:rsidP="00EC4AB1">
      <w:pPr>
        <w:pStyle w:val="afiXML"/>
        <w:rPr>
          <w:lang w:val="en-GB"/>
        </w:rPr>
      </w:pPr>
      <w:r w:rsidRPr="00D71180">
        <w:rPr>
          <w:lang w:val="en-GB"/>
        </w:rPr>
        <w:tab/>
      </w:r>
      <w:r w:rsidRPr="00D71180">
        <w:rPr>
          <w:lang w:val="en-GB"/>
        </w:rPr>
        <w:tab/>
        <w:t xml:space="preserve">  &lt;attribute id="shareable"&gt;TRUE&lt;/attribute&gt;</w:t>
      </w:r>
    </w:p>
    <w:p w:rsidR="00EC4AB1" w:rsidRPr="00D71180" w:rsidRDefault="00EC4AB1" w:rsidP="00EC4AB1">
      <w:pPr>
        <w:pStyle w:val="afiXML"/>
        <w:rPr>
          <w:lang w:val="en-GB"/>
        </w:rPr>
      </w:pPr>
      <w:r w:rsidRPr="00D71180">
        <w:rPr>
          <w:lang w:val="en-GB"/>
        </w:rPr>
        <w:tab/>
      </w:r>
      <w:r w:rsidRPr="00D71180">
        <w:rPr>
          <w:lang w:val="en-GB"/>
        </w:rPr>
        <w:tab/>
        <w:t xml:space="preserve">  &lt;children&gt;</w:t>
      </w:r>
      <w:r w:rsidRPr="00D71180">
        <w:rPr>
          <w:color w:val="FF0000"/>
          <w:lang w:val="en-GB"/>
        </w:rPr>
        <w:t xml:space="preserve">   &lt;!-- begin children DF.HCA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&lt;child   id="EF.GVD"   objectType="TransparentElementaryFile"&gt;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&lt;/child&gt;</w:t>
      </w:r>
      <w:r w:rsidRPr="00D71180">
        <w:rPr>
          <w:color w:val="FF0000"/>
          <w:lang w:val="en-GB"/>
        </w:rPr>
        <w:t xml:space="preserve">   &lt;!-- end EF.GVD --&gt;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&lt;child   id=DF.NFD"   objectType="Application"&gt;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r>
      <w:r w:rsidRPr="00D71180">
        <w:rPr>
          <w:lang w:val="en-GB"/>
        </w:rPr>
        <w:tab/>
        <w: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&lt;/child&gt;</w:t>
      </w:r>
      <w:r w:rsidRPr="00D71180">
        <w:rPr>
          <w:color w:val="FF0000"/>
          <w:lang w:val="en-GB"/>
        </w:rPr>
        <w:t xml:space="preserve">   &lt;!-- end DF.NFD --&gt;</w:t>
      </w:r>
    </w:p>
    <w:p w:rsidR="00EC4AB1" w:rsidRPr="00D71180" w:rsidRDefault="00EC4AB1" w:rsidP="00EC4AB1">
      <w:pPr>
        <w:pStyle w:val="afiXML"/>
        <w:rPr>
          <w:lang w:val="en-GB"/>
        </w:rPr>
      </w:pPr>
      <w:r w:rsidRPr="00D71180">
        <w:rPr>
          <w:lang w:val="en-GB"/>
        </w:rPr>
        <w:tab/>
      </w:r>
      <w:r w:rsidRPr="00D71180">
        <w:rPr>
          <w:lang w:val="en-GB"/>
        </w:rPr>
        <w:tab/>
        <w:t xml:space="preserve">  &lt;/children&gt;</w:t>
      </w:r>
      <w:r w:rsidRPr="00D71180">
        <w:rPr>
          <w:color w:val="FF0000"/>
          <w:lang w:val="en-GB"/>
        </w:rPr>
        <w:t xml:space="preserve">   &lt;!-- end children DF.HCA --&gt;</w:t>
      </w:r>
    </w:p>
    <w:p w:rsidR="00EC4AB1" w:rsidRPr="00D71180" w:rsidRDefault="00EC4AB1" w:rsidP="00EC4AB1">
      <w:pPr>
        <w:pStyle w:val="afiXML"/>
        <w:rPr>
          <w:lang w:val="en-GB"/>
        </w:rPr>
      </w:pPr>
      <w:r w:rsidRPr="00D71180">
        <w:rPr>
          <w:lang w:val="en-GB"/>
        </w:rPr>
        <w:tab/>
      </w:r>
      <w:r w:rsidRPr="00D71180">
        <w:rPr>
          <w:lang w:val="en-GB"/>
        </w:rPr>
        <w:tab/>
        <w:t>&lt;/child&gt;</w:t>
      </w:r>
      <w:r w:rsidRPr="00D71180">
        <w:rPr>
          <w:color w:val="FF0000"/>
          <w:lang w:val="en-GB"/>
        </w:rPr>
        <w:t xml:space="preserve">   &lt;!-- end child DF.HCA --&gt;</w:t>
      </w:r>
    </w:p>
    <w:p w:rsidR="00EC4AB1" w:rsidRPr="00D71180" w:rsidRDefault="00EC4AB1" w:rsidP="00EC4AB1">
      <w:pPr>
        <w:pStyle w:val="afiXML"/>
        <w:rPr>
          <w:lang w:val="en-GB"/>
        </w:rPr>
      </w:pPr>
      <w:r w:rsidRPr="00D71180">
        <w:rPr>
          <w:lang w:val="en-GB"/>
        </w:rPr>
        <w:tab/>
        <w:t xml:space="preserve">  &lt;/children&gt;</w:t>
      </w:r>
      <w:r w:rsidRPr="00D71180">
        <w:rPr>
          <w:color w:val="FF0000"/>
          <w:lang w:val="en-GB"/>
        </w:rPr>
        <w:t xml:space="preserve">   &lt;!-- end children MF --&gt;</w:t>
      </w:r>
    </w:p>
    <w:p w:rsidR="00EC4AB1" w:rsidRPr="00D71180" w:rsidRDefault="00EC4AB1" w:rsidP="00EC4AB1">
      <w:pPr>
        <w:pStyle w:val="afiXML"/>
        <w:rPr>
          <w:lang w:val="en-GB"/>
        </w:rPr>
      </w:pPr>
      <w:r w:rsidRPr="00D71180">
        <w:rPr>
          <w:lang w:val="en-GB"/>
        </w:rPr>
        <w:tab/>
        <w:t>&lt;/child&gt;</w:t>
      </w:r>
      <w:r w:rsidRPr="00D71180">
        <w:rPr>
          <w:color w:val="FF0000"/>
          <w:lang w:val="en-GB"/>
        </w:rPr>
        <w:t xml:space="preserve">   &lt;!-- end MF --&gt;</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id="coldAnswerToReset"&gt;</w:t>
      </w:r>
    </w:p>
    <w:p w:rsidR="00EC4AB1" w:rsidRPr="00D71180" w:rsidRDefault="00EC4AB1" w:rsidP="00EC4AB1">
      <w:pPr>
        <w:pStyle w:val="afiXML"/>
        <w:rPr>
          <w:lang w:val="en-GB"/>
        </w:rPr>
      </w:pPr>
      <w:r w:rsidRPr="00D71180">
        <w:rPr>
          <w:lang w:val="en-GB"/>
        </w:rPr>
        <w:tab/>
        <w:t>3bdd97ff81b1fe451f03006404050803739621d0009000c8</w:t>
      </w:r>
    </w:p>
    <w:p w:rsidR="00EC4AB1" w:rsidRPr="00D71180" w:rsidRDefault="00EC4AB1" w:rsidP="00EC4AB1">
      <w:pPr>
        <w:pStyle w:val="afiXML"/>
        <w:rPr>
          <w:lang w:val="en-GB"/>
        </w:rPr>
      </w:pPr>
      <w:r w:rsidRPr="00D71180">
        <w:rPr>
          <w:lang w:val="en-GB"/>
        </w:rPr>
        <w:t xml:space="preserve">  &lt;/attribute&gt;</w:t>
      </w:r>
    </w:p>
    <w:p w:rsidR="00EC4AB1" w:rsidRPr="00D71180" w:rsidRDefault="00EC4AB1" w:rsidP="00EC4AB1">
      <w:pPr>
        <w:pStyle w:val="afiXML"/>
        <w:rPr>
          <w:lang w:val="en-GB"/>
        </w:rPr>
      </w:pPr>
      <w:r w:rsidRPr="00D71180">
        <w:rPr>
          <w:lang w:val="en-GB"/>
        </w:rPr>
        <w:t xml:space="preserve">  &lt;attribute id="</w:t>
      </w:r>
      <w:r w:rsidRPr="00D71180">
        <w:rPr>
          <w:i/>
          <w:lang w:val="en-GB"/>
        </w:rPr>
        <w:t>warm</w:t>
      </w:r>
      <w:r w:rsidRPr="00D71180">
        <w:rPr>
          <w:lang w:val="en-GB"/>
        </w:rPr>
        <w:t>AnswerToReset"&gt;</w:t>
      </w:r>
    </w:p>
    <w:p w:rsidR="00EC4AB1" w:rsidRPr="00D71180" w:rsidRDefault="00EC4AB1" w:rsidP="00EC4AB1">
      <w:pPr>
        <w:pStyle w:val="afiXML"/>
        <w:rPr>
          <w:lang w:val="en-GB"/>
        </w:rPr>
      </w:pPr>
      <w:r w:rsidRPr="00D71180">
        <w:rPr>
          <w:lang w:val="en-GB"/>
        </w:rPr>
        <w:tab/>
        <w:t>3bdd96ff81b1fe451f03006404050803739621d0009000c9</w:t>
      </w:r>
    </w:p>
    <w:p w:rsidR="00EC4AB1" w:rsidRPr="00D71180" w:rsidRDefault="00EC4AB1" w:rsidP="00EC4AB1">
      <w:pPr>
        <w:pStyle w:val="afiXML"/>
        <w:rPr>
          <w:lang w:val="it-IT"/>
        </w:rPr>
      </w:pPr>
      <w:r w:rsidRPr="00D71180">
        <w:rPr>
          <w:lang w:val="en-GB"/>
        </w:rPr>
        <w:t xml:space="preserve">  </w:t>
      </w:r>
      <w:r w:rsidRPr="00D71180">
        <w:rPr>
          <w:lang w:val="it-IT"/>
        </w:rPr>
        <w:t>&lt;/attribute&gt;</w:t>
      </w:r>
    </w:p>
    <w:p w:rsidR="00EC4AB1" w:rsidRPr="00D71180" w:rsidRDefault="00EC4AB1" w:rsidP="00EC4AB1">
      <w:pPr>
        <w:pStyle w:val="afiXML"/>
        <w:rPr>
          <w:lang w:val="it-IT"/>
        </w:rPr>
      </w:pPr>
      <w:r w:rsidRPr="00D71180">
        <w:rPr>
          <w:lang w:val="it-IT"/>
        </w:rPr>
        <w:t xml:space="preserve">  &lt;attribute id="iccsn8"&gt;1122334455667788&lt;/attribute&gt;</w:t>
      </w:r>
    </w:p>
    <w:p w:rsidR="00EC4AB1" w:rsidRPr="00D71180" w:rsidRDefault="00EC4AB1" w:rsidP="00EC4AB1">
      <w:pPr>
        <w:pStyle w:val="afiXML"/>
        <w:rPr>
          <w:lang w:val="en-GB"/>
        </w:rPr>
      </w:pPr>
      <w:r w:rsidRPr="00D71180">
        <w:rPr>
          <w:lang w:val="it-IT"/>
        </w:rPr>
        <w:t xml:space="preserve">  </w:t>
      </w:r>
      <w:r w:rsidRPr="00D71180">
        <w:rPr>
          <w:lang w:val="en-GB"/>
        </w:rPr>
        <w:t>&lt;attribute id="lifeCycleStatus"&gt;ACTIVATED&lt;/attribute&gt;</w:t>
      </w:r>
    </w:p>
    <w:p w:rsidR="00EC4AB1" w:rsidRPr="00D71180" w:rsidRDefault="00EC4AB1" w:rsidP="00EC4AB1">
      <w:pPr>
        <w:pStyle w:val="afiXML"/>
        <w:rPr>
          <w:lang w:val="en-GB"/>
        </w:rPr>
      </w:pPr>
      <w:r w:rsidRPr="00D71180">
        <w:rPr>
          <w:lang w:val="en-GB"/>
        </w:rPr>
        <w:t xml:space="preserve">  &lt;attribute id="pointInTime"&gt;010400050203&lt;/attribute&gt;</w:t>
      </w:r>
    </w:p>
    <w:p w:rsidR="00EC4AB1" w:rsidRPr="00D71180" w:rsidRDefault="00EC4AB1" w:rsidP="00EC4AB1">
      <w:pPr>
        <w:pStyle w:val="afiXML"/>
        <w:rPr>
          <w:lang w:val="en-GB"/>
        </w:rPr>
      </w:pPr>
      <w:r w:rsidRPr="00D71180">
        <w:rPr>
          <w:lang w:val="en-GB"/>
        </w:rPr>
        <w:t xml:space="preserve"> &lt;/objectSystem&gt;</w:t>
      </w:r>
    </w:p>
    <w:p w:rsidR="00EC4AB1" w:rsidRPr="00D71180" w:rsidRDefault="00EC4AB1" w:rsidP="00EC4AB1">
      <w:pPr>
        <w:pStyle w:val="afiXML"/>
        <w:rPr>
          <w:lang w:val="en-GB"/>
        </w:rPr>
      </w:pPr>
      <w:r w:rsidRPr="00D71180">
        <w:rPr>
          <w:lang w:val="en-GB"/>
        </w:rPr>
        <w:t>&lt;/card&gt;</w:t>
      </w:r>
    </w:p>
    <w:p w:rsidR="00EC4AB1" w:rsidRPr="00D71180" w:rsidRDefault="00EC4AB1" w:rsidP="00157BB4">
      <w:pPr>
        <w:pStyle w:val="berschrift4"/>
      </w:pPr>
      <w:bookmarkStart w:id="558" w:name="_Toc501701506"/>
      <w:bookmarkStart w:id="559" w:name="_GoBack"/>
      <w:r w:rsidRPr="00D71180">
        <w:t>Objektsystem an der Schnittstelle des Wrappers</w:t>
      </w:r>
      <w:bookmarkEnd w:id="553"/>
      <w:bookmarkEnd w:id="558"/>
    </w:p>
    <w:bookmarkEnd w:id="559"/>
    <w:p w:rsidR="00EC4AB1" w:rsidRPr="00D71180" w:rsidRDefault="00EC4AB1" w:rsidP="00EC4AB1">
      <w:pPr>
        <w:pStyle w:val="afiXML"/>
        <w:rPr>
          <w:lang w:val="en-GB"/>
        </w:rPr>
      </w:pPr>
      <w:r w:rsidRPr="00D71180">
        <w:rPr>
          <w:lang w:val="en-GB"/>
        </w:rPr>
        <w:t xml:space="preserve">&lt;card   </w:t>
      </w:r>
      <w:r w:rsidRPr="00D71180">
        <w:fldChar w:fldCharType="begin"/>
      </w:r>
      <w:r w:rsidRPr="00D71180">
        <w:rPr>
          <w:lang w:val="en-GB"/>
        </w:rPr>
        <w:instrText xml:space="preserve"> REF  oVersion \h  \* MERGEFORMAT </w:instrText>
      </w:r>
      <w:r w:rsidRPr="00D71180">
        <w:fldChar w:fldCharType="separate"/>
      </w:r>
      <w:r w:rsidRPr="00635D2B">
        <w:rPr>
          <w:lang w:val="en-GB"/>
        </w:rPr>
        <w:t>version="2"</w:t>
      </w:r>
      <w:r w:rsidRPr="00D71180">
        <w:fldChar w:fldCharType="end"/>
      </w:r>
      <w:r w:rsidRPr="00D71180">
        <w:rPr>
          <w:lang w:val="en-GB"/>
        </w:rPr>
        <w:t>&gt;</w:t>
      </w:r>
    </w:p>
    <w:p w:rsidR="00EC4AB1" w:rsidRPr="00D71180" w:rsidRDefault="00EC4AB1" w:rsidP="00EC4AB1">
      <w:pPr>
        <w:pStyle w:val="afiXML"/>
        <w:rPr>
          <w:lang w:val="en-GB"/>
        </w:rPr>
      </w:pPr>
      <w:r>
        <w:rPr>
          <w:lang w:val="en-GB"/>
        </w:rPr>
        <w:t xml:space="preserve">  </w:t>
      </w:r>
      <w:r w:rsidRPr="00D71180">
        <w:rPr>
          <w:lang w:val="en-GB"/>
        </w:rPr>
        <w:t xml:space="preserve"> &lt;objectSystem&gt;</w:t>
      </w:r>
    </w:p>
    <w:p w:rsidR="00EC4AB1" w:rsidRPr="00D71180" w:rsidRDefault="00EC4AB1" w:rsidP="00EC4AB1">
      <w:pPr>
        <w:pStyle w:val="afiXML"/>
        <w:rPr>
          <w:lang w:val="en-GB"/>
        </w:rPr>
      </w:pPr>
      <w:r w:rsidRPr="00D71180">
        <w:rPr>
          <w:lang w:val="en-GB"/>
        </w:rPr>
        <w:tab/>
        <w:t>&lt;attribute id="root"&gt;d27600014</w:t>
      </w:r>
      <w:r>
        <w:rPr>
          <w:lang w:val="en-GB"/>
        </w:rPr>
        <w:t>48000</w:t>
      </w:r>
      <w:r w:rsidRPr="00D71180">
        <w:rPr>
          <w:lang w:val="en-GB"/>
        </w:rPr>
        <w:t>&lt;/attribute&gt;</w:t>
      </w:r>
    </w:p>
    <w:p w:rsidR="00EC4AB1" w:rsidRPr="00D71180" w:rsidRDefault="00EC4AB1" w:rsidP="00EC4AB1">
      <w:pPr>
        <w:pStyle w:val="afiXML"/>
        <w:rPr>
          <w:lang w:val="en-GB"/>
        </w:rPr>
      </w:pPr>
      <w:r w:rsidRPr="00D71180">
        <w:rPr>
          <w:lang w:val="en-GB"/>
        </w:rPr>
        <w:tab/>
        <w:t>&lt;attribute id="coldAnswerToReset"&gt;</w:t>
      </w:r>
    </w:p>
    <w:p w:rsidR="00EC4AB1" w:rsidRPr="00D71180" w:rsidRDefault="00EC4AB1" w:rsidP="00EC4AB1">
      <w:pPr>
        <w:pStyle w:val="afiXML"/>
        <w:rPr>
          <w:lang w:val="en-GB"/>
        </w:rPr>
      </w:pPr>
      <w:r w:rsidRPr="00D71180">
        <w:rPr>
          <w:lang w:val="en-GB"/>
        </w:rPr>
        <w:tab/>
      </w:r>
      <w:r w:rsidRPr="00D71180">
        <w:rPr>
          <w:lang w:val="en-GB"/>
        </w:rPr>
        <w:tab/>
        <w:t>3bdd97ff81b1fe451f03006404050803739621d0009000c8</w:t>
      </w:r>
    </w:p>
    <w:p w:rsidR="00EC4AB1" w:rsidRPr="00D71180" w:rsidRDefault="00EC4AB1" w:rsidP="00EC4AB1">
      <w:pPr>
        <w:pStyle w:val="afiXML"/>
        <w:rPr>
          <w:lang w:val="en-GB"/>
        </w:rPr>
      </w:pPr>
      <w:r w:rsidRPr="00D71180">
        <w:rPr>
          <w:lang w:val="en-GB"/>
        </w:rPr>
        <w:tab/>
        <w:t>&lt;/attribute&gt;</w:t>
      </w:r>
    </w:p>
    <w:p w:rsidR="00EC4AB1" w:rsidRPr="00D71180" w:rsidRDefault="00EC4AB1" w:rsidP="00EC4AB1">
      <w:pPr>
        <w:pStyle w:val="afiXML"/>
        <w:rPr>
          <w:lang w:val="en-GB"/>
        </w:rPr>
      </w:pPr>
      <w:r w:rsidRPr="00D71180">
        <w:rPr>
          <w:lang w:val="en-GB"/>
        </w:rPr>
        <w:tab/>
        <w:t>&lt;attribute id="</w:t>
      </w:r>
      <w:r w:rsidRPr="00D71180">
        <w:rPr>
          <w:i/>
          <w:lang w:val="en-GB"/>
        </w:rPr>
        <w:t>warm</w:t>
      </w:r>
      <w:r w:rsidRPr="00D71180">
        <w:rPr>
          <w:lang w:val="en-GB"/>
        </w:rPr>
        <w:t>AnswerToReset"&gt;</w:t>
      </w:r>
    </w:p>
    <w:p w:rsidR="00EC4AB1" w:rsidRPr="00D71180" w:rsidRDefault="00EC4AB1" w:rsidP="00EC4AB1">
      <w:pPr>
        <w:pStyle w:val="afiXML"/>
        <w:rPr>
          <w:lang w:val="en-GB"/>
        </w:rPr>
      </w:pPr>
      <w:r w:rsidRPr="00D71180">
        <w:rPr>
          <w:lang w:val="en-GB"/>
        </w:rPr>
        <w:tab/>
      </w:r>
      <w:r w:rsidRPr="00D71180">
        <w:rPr>
          <w:lang w:val="en-GB"/>
        </w:rPr>
        <w:tab/>
        <w:t>3bdd96ff81b1fe451f03006404050803739621d0009000c9</w:t>
      </w:r>
    </w:p>
    <w:p w:rsidR="00EC4AB1" w:rsidRPr="00D71180" w:rsidRDefault="00EC4AB1" w:rsidP="00EC4AB1">
      <w:pPr>
        <w:pStyle w:val="afiXML"/>
        <w:rPr>
          <w:lang w:val="en-GB"/>
        </w:rPr>
      </w:pPr>
      <w:r w:rsidRPr="00D71180">
        <w:rPr>
          <w:lang w:val="en-GB"/>
        </w:rPr>
        <w:tab/>
        <w:t>&lt;/attribute&gt;</w:t>
      </w:r>
    </w:p>
    <w:p w:rsidR="00EC4AB1" w:rsidRPr="00D71180" w:rsidRDefault="00EC4AB1" w:rsidP="00EC4AB1">
      <w:pPr>
        <w:pStyle w:val="afiXML"/>
        <w:rPr>
          <w:lang w:val="en-GB"/>
        </w:rPr>
      </w:pPr>
      <w:r w:rsidRPr="00D71180">
        <w:rPr>
          <w:lang w:val="en-GB"/>
        </w:rPr>
        <w:tab/>
        <w:t>&lt;attribute id="iccsn8"&gt;1122334455667788&lt;/attribute&gt;</w:t>
      </w:r>
    </w:p>
    <w:p w:rsidR="00EC4AB1" w:rsidRPr="00D71180" w:rsidRDefault="00EC4AB1" w:rsidP="00EC4AB1">
      <w:pPr>
        <w:pStyle w:val="afiXML"/>
        <w:rPr>
          <w:lang w:val="en-GB"/>
        </w:rPr>
      </w:pPr>
      <w:r w:rsidRPr="00D71180">
        <w:rPr>
          <w:lang w:val="en-GB"/>
        </w:rPr>
        <w:tab/>
        <w:t>&lt;attribute id="persistentPublicKeyList"&gt;</w:t>
      </w:r>
    </w:p>
    <w:p w:rsidR="00EC4AB1" w:rsidRPr="00D71180" w:rsidRDefault="00EC4AB1" w:rsidP="00EC4AB1">
      <w:pPr>
        <w:pStyle w:val="afiXML"/>
        <w:rPr>
          <w:lang w:val="en-GB"/>
        </w:rPr>
      </w:pPr>
      <w:r w:rsidRPr="00D71180">
        <w:rPr>
          <w:lang w:val="en-GB"/>
        </w:rPr>
        <w:tab/>
      </w:r>
      <w:r w:rsidRPr="00D71180">
        <w:rPr>
          <w:lang w:val="en-GB"/>
        </w:rPr>
        <w:tab/>
        <w:t>&lt;objectLocator&gt;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e0174f06f123456789abb60d95018083081122334455667788</w:t>
      </w:r>
    </w:p>
    <w:p w:rsidR="00EC4AB1" w:rsidRPr="00D71180" w:rsidRDefault="00EC4AB1" w:rsidP="00EC4AB1">
      <w:pPr>
        <w:pStyle w:val="afiXML"/>
        <w:rPr>
          <w:lang w:val="en-GB"/>
        </w:rPr>
      </w:pPr>
      <w:r w:rsidRPr="00D71180">
        <w:rPr>
          <w:lang w:val="en-GB"/>
        </w:rPr>
        <w:tab/>
      </w:r>
      <w:r w:rsidRPr="00D71180">
        <w:rPr>
          <w:lang w:val="en-GB"/>
        </w:rPr>
        <w:tab/>
        <w:t>&lt;/objectLocator&gt;</w:t>
      </w:r>
    </w:p>
    <w:p w:rsidR="00EC4AB1" w:rsidRPr="00D71180" w:rsidRDefault="00EC4AB1" w:rsidP="00EC4AB1">
      <w:pPr>
        <w:pStyle w:val="afiXML"/>
        <w:rPr>
          <w:lang w:val="en-GB"/>
        </w:rPr>
      </w:pPr>
      <w:r w:rsidRPr="00D71180">
        <w:rPr>
          <w:lang w:val="en-GB"/>
        </w:rPr>
        <w:tab/>
      </w:r>
      <w:r w:rsidRPr="00D71180">
        <w:rPr>
          <w:lang w:val="en-GB"/>
        </w:rPr>
        <w:tab/>
        <w:t>&lt;objectLocator&gt;</w:t>
      </w:r>
    </w:p>
    <w:p w:rsidR="00EC4AB1" w:rsidRPr="00D71180" w:rsidRDefault="00EC4AB1" w:rsidP="00EC4AB1">
      <w:pPr>
        <w:pStyle w:val="afiXML"/>
        <w:rPr>
          <w:lang w:val="en-GB"/>
        </w:rPr>
      </w:pPr>
      <w:r w:rsidRPr="00D71180">
        <w:rPr>
          <w:lang w:val="en-GB"/>
        </w:rPr>
        <w:tab/>
      </w:r>
      <w:r w:rsidRPr="00D71180">
        <w:rPr>
          <w:lang w:val="en-GB"/>
        </w:rPr>
        <w:tab/>
      </w:r>
      <w:r w:rsidRPr="00D71180">
        <w:rPr>
          <w:lang w:val="en-GB"/>
        </w:rPr>
        <w:tab/>
        <w:t>e0174f06f123456789abb60d95018083088877665544332211</w:t>
      </w:r>
    </w:p>
    <w:p w:rsidR="00EC4AB1" w:rsidRPr="00D71180" w:rsidRDefault="00EC4AB1" w:rsidP="00EC4AB1">
      <w:pPr>
        <w:pStyle w:val="afiXML"/>
        <w:rPr>
          <w:lang w:val="en-GB"/>
        </w:rPr>
      </w:pPr>
      <w:r w:rsidRPr="00D71180">
        <w:rPr>
          <w:lang w:val="en-GB"/>
        </w:rPr>
        <w:tab/>
      </w:r>
      <w:r w:rsidRPr="00D71180">
        <w:rPr>
          <w:lang w:val="en-GB"/>
        </w:rPr>
        <w:tab/>
        <w:t>&lt;/objectLocator&gt;</w:t>
      </w:r>
    </w:p>
    <w:p w:rsidR="00EC4AB1" w:rsidRPr="00D71180" w:rsidRDefault="00EC4AB1" w:rsidP="00EC4AB1">
      <w:pPr>
        <w:pStyle w:val="afiXML"/>
        <w:rPr>
          <w:lang w:val="en-GB"/>
        </w:rPr>
      </w:pPr>
      <w:r w:rsidRPr="00D71180">
        <w:rPr>
          <w:lang w:val="en-GB"/>
        </w:rPr>
        <w:tab/>
        <w:t>&lt;/attribute&gt;</w:t>
      </w:r>
    </w:p>
    <w:p w:rsidR="00EC4AB1" w:rsidRPr="00D71180" w:rsidRDefault="00EC4AB1" w:rsidP="00EC4AB1">
      <w:pPr>
        <w:pStyle w:val="afiXML"/>
        <w:rPr>
          <w:lang w:val="en-GB"/>
        </w:rPr>
      </w:pPr>
      <w:r w:rsidRPr="00D71180">
        <w:rPr>
          <w:lang w:val="en-GB"/>
        </w:rPr>
        <w:lastRenderedPageBreak/>
        <w:tab/>
        <w:t>&lt;attribute id="lifeCycleStatus"&gt;ACTIVATED&lt;/attribute&gt;</w:t>
      </w:r>
    </w:p>
    <w:p w:rsidR="00EC4AB1" w:rsidRPr="00D71180" w:rsidRDefault="00EC4AB1" w:rsidP="00EC4AB1">
      <w:pPr>
        <w:pStyle w:val="afiXML"/>
        <w:rPr>
          <w:lang w:val="en-GB"/>
        </w:rPr>
      </w:pPr>
      <w:r w:rsidRPr="00D71180">
        <w:rPr>
          <w:lang w:val="en-GB"/>
        </w:rPr>
        <w:tab/>
        <w:t>&lt;attribute id="pointInTime"&gt;010400050203&lt;/attribute&gt;</w:t>
      </w:r>
    </w:p>
    <w:p w:rsidR="00EC4AB1" w:rsidRPr="005F21D3" w:rsidRDefault="00EC4AB1" w:rsidP="00EC4AB1">
      <w:pPr>
        <w:pStyle w:val="afiXML"/>
        <w:rPr>
          <w:i/>
          <w:lang w:val="en-GB"/>
        </w:rPr>
      </w:pPr>
      <w:r>
        <w:rPr>
          <w:lang w:val="en-GB"/>
        </w:rPr>
        <w:tab/>
      </w:r>
      <w:r w:rsidRPr="005F21D3">
        <w:rPr>
          <w:lang w:val="en-GB"/>
        </w:rPr>
        <w:t>&lt;listOfApplication&gt;</w:t>
      </w:r>
    </w:p>
    <w:p w:rsidR="00EC4AB1" w:rsidRPr="005F21D3" w:rsidRDefault="00EC4AB1" w:rsidP="00EC4AB1">
      <w:pPr>
        <w:pStyle w:val="afiXML"/>
        <w:rPr>
          <w:lang w:val="en-GB"/>
        </w:rPr>
      </w:pPr>
      <w:r w:rsidRPr="005F21D3">
        <w:rPr>
          <w:lang w:val="en-GB"/>
        </w:rPr>
        <w:tab/>
      </w:r>
      <w:r w:rsidRPr="005F21D3">
        <w:rPr>
          <w:lang w:val="en-GB"/>
        </w:rPr>
        <w:tab/>
        <w:t>&lt;applicationIdentifier&gt;d2760001448000&lt;/applicationIdentifier&gt;</w:t>
      </w:r>
    </w:p>
    <w:p w:rsidR="00EC4AB1" w:rsidRPr="005F21D3" w:rsidRDefault="00EC4AB1" w:rsidP="00EC4AB1">
      <w:pPr>
        <w:pStyle w:val="afiXML"/>
        <w:rPr>
          <w:lang w:val="en-GB"/>
        </w:rPr>
      </w:pPr>
      <w:r w:rsidRPr="005F21D3">
        <w:rPr>
          <w:lang w:val="en-GB"/>
        </w:rPr>
        <w:tab/>
      </w:r>
      <w:r w:rsidRPr="005F21D3">
        <w:rPr>
          <w:lang w:val="en-GB"/>
        </w:rPr>
        <w:tab/>
        <w:t>&lt;applicationIdentifier&gt;d27600014407&lt;/applicationIdentifier&gt;</w:t>
      </w:r>
    </w:p>
    <w:p w:rsidR="00EC4AB1" w:rsidRPr="00744B32" w:rsidRDefault="00EC4AB1" w:rsidP="00EC4AB1">
      <w:pPr>
        <w:pStyle w:val="afiXML"/>
        <w:rPr>
          <w:lang w:val="en-GB"/>
        </w:rPr>
      </w:pPr>
      <w:r w:rsidRPr="005F21D3">
        <w:rPr>
          <w:lang w:val="en-GB"/>
        </w:rPr>
        <w:tab/>
        <w:t>&lt;/listOfApplication&gt;</w:t>
      </w:r>
    </w:p>
    <w:p w:rsidR="00EC4AB1" w:rsidRPr="00D71180" w:rsidRDefault="00EC4AB1" w:rsidP="00EC4AB1">
      <w:pPr>
        <w:pStyle w:val="afiXML"/>
        <w:rPr>
          <w:lang w:val="en-GB"/>
        </w:rPr>
      </w:pPr>
      <w:r w:rsidRPr="00D71180">
        <w:rPr>
          <w:lang w:val="en-GB"/>
        </w:rPr>
        <w:t xml:space="preserve"> </w:t>
      </w:r>
      <w:r>
        <w:rPr>
          <w:lang w:val="en-GB"/>
        </w:rPr>
        <w:t xml:space="preserve">  </w:t>
      </w:r>
      <w:r w:rsidRPr="00D71180">
        <w:rPr>
          <w:lang w:val="en-GB"/>
        </w:rPr>
        <w:t>&lt;/objectSystem&gt;</w:t>
      </w:r>
    </w:p>
    <w:p w:rsidR="00EC4AB1" w:rsidRPr="0013298E" w:rsidRDefault="00EC4AB1" w:rsidP="00EC4AB1">
      <w:pPr>
        <w:pStyle w:val="afiXML"/>
        <w:rPr>
          <w:lang w:val="en-GB"/>
        </w:rPr>
      </w:pPr>
      <w:r w:rsidRPr="0013298E">
        <w:rPr>
          <w:lang w:val="en-GB"/>
        </w:rPr>
        <w:t>&lt;/card&gt;</w:t>
      </w:r>
    </w:p>
    <w:bookmarkEnd w:id="56"/>
    <w:bookmarkEnd w:id="97"/>
    <w:bookmarkEnd w:id="98"/>
    <w:bookmarkEnd w:id="99"/>
    <w:bookmarkEnd w:id="100"/>
    <w:bookmarkEnd w:id="101"/>
    <w:bookmarkEnd w:id="102"/>
    <w:bookmarkEnd w:id="103"/>
    <w:p w:rsidR="00EC4AB1" w:rsidRPr="00BA3CB4" w:rsidRDefault="00EC4AB1" w:rsidP="00EC4AB1">
      <w:pPr>
        <w:pStyle w:val="afiAnhang1"/>
      </w:pPr>
      <w:r>
        <w:lastRenderedPageBreak/>
        <w:t xml:space="preserve"> -</w:t>
      </w:r>
      <w:r w:rsidRPr="00BA3CB4">
        <w:t xml:space="preserve"> </w:t>
      </w:r>
      <w:r w:rsidRPr="0013298E">
        <w:rPr>
          <w:lang w:val="en-GB"/>
        </w:rPr>
        <w:t>Verzeichnisse</w:t>
      </w:r>
    </w:p>
    <w:p w:rsidR="00EC4AB1" w:rsidRPr="00D71180" w:rsidRDefault="00EC4AB1" w:rsidP="00EC4AB1">
      <w:pPr>
        <w:pStyle w:val="afiAnhang2"/>
      </w:pPr>
      <w:bookmarkStart w:id="560" w:name="_Toc434807561"/>
      <w:bookmarkStart w:id="561" w:name="_Toc434987729"/>
      <w:bookmarkStart w:id="562" w:name="_Toc436799862"/>
      <w:bookmarkStart w:id="563" w:name="_Toc520260033"/>
      <w:bookmarkStart w:id="564" w:name="_Toc126455660"/>
      <w:bookmarkStart w:id="565" w:name="_Toc126575085"/>
      <w:bookmarkStart w:id="566" w:name="_Toc126575345"/>
      <w:bookmarkStart w:id="567" w:name="_Toc175538682"/>
      <w:bookmarkStart w:id="568" w:name="_Toc175543336"/>
      <w:bookmarkStart w:id="569" w:name="_Toc175547596"/>
      <w:bookmarkStart w:id="570" w:name="ANFANG_ABKZG"/>
      <w:bookmarkStart w:id="571" w:name="ENDE_KAP3"/>
      <w:bookmarkEnd w:id="570"/>
      <w:bookmarkEnd w:id="571"/>
      <w:r w:rsidRPr="00D71180">
        <w:t>Abkürzungen</w:t>
      </w:r>
      <w:bookmarkEnd w:id="560"/>
      <w:bookmarkEnd w:id="561"/>
      <w:bookmarkEnd w:id="562"/>
      <w:bookmarkEnd w:id="563"/>
      <w:bookmarkEnd w:id="564"/>
      <w:bookmarkEnd w:id="565"/>
      <w:bookmarkEnd w:id="566"/>
      <w:bookmarkEnd w:id="567"/>
      <w:bookmarkEnd w:id="568"/>
      <w:bookmarkEnd w:id="5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EC4AB1" w:rsidRPr="001E6F24" w:rsidTr="00EC4AB1">
        <w:trPr>
          <w:trHeight w:val="307"/>
        </w:trPr>
        <w:tc>
          <w:tcPr>
            <w:tcW w:w="1440" w:type="dxa"/>
            <w:shd w:val="clear" w:color="auto" w:fill="E0E0E0"/>
          </w:tcPr>
          <w:p w:rsidR="00EC4AB1" w:rsidRPr="001E6F24" w:rsidRDefault="00EC4AB1" w:rsidP="00EC4AB1">
            <w:pPr>
              <w:pStyle w:val="gemtab11ptAbstand"/>
              <w:rPr>
                <w:b/>
                <w:sz w:val="20"/>
              </w:rPr>
            </w:pPr>
            <w:bookmarkStart w:id="572" w:name="_Toc434807562"/>
            <w:bookmarkStart w:id="573" w:name="_Toc434987730"/>
            <w:bookmarkStart w:id="574" w:name="_Toc436799863"/>
            <w:bookmarkStart w:id="575" w:name="ANFANG_DEFS"/>
            <w:bookmarkStart w:id="576" w:name="ENDE_ABKZG"/>
            <w:bookmarkStart w:id="577" w:name="_Toc520260034"/>
            <w:bookmarkEnd w:id="575"/>
            <w:bookmarkEnd w:id="576"/>
            <w:r w:rsidRPr="001E6F24">
              <w:rPr>
                <w:b/>
                <w:sz w:val="20"/>
              </w:rPr>
              <w:t>Kürzel</w:t>
            </w:r>
          </w:p>
        </w:tc>
        <w:tc>
          <w:tcPr>
            <w:tcW w:w="7439" w:type="dxa"/>
            <w:shd w:val="clear" w:color="auto" w:fill="E0E0E0"/>
          </w:tcPr>
          <w:p w:rsidR="00EC4AB1" w:rsidRPr="001E6F24" w:rsidRDefault="00EC4AB1" w:rsidP="00EC4AB1">
            <w:pPr>
              <w:pStyle w:val="gemtab11ptAbstand"/>
              <w:rPr>
                <w:b/>
                <w:sz w:val="20"/>
              </w:rPr>
            </w:pPr>
            <w:r w:rsidRPr="001E6F24">
              <w:rPr>
                <w:b/>
                <w:sz w:val="20"/>
              </w:rPr>
              <w:t>Erläuterung</w:t>
            </w:r>
          </w:p>
        </w:tc>
      </w:tr>
      <w:tr w:rsidR="00EC4AB1" w:rsidRPr="001E6F24" w:rsidTr="00EC4AB1">
        <w:trPr>
          <w:trHeight w:val="319"/>
        </w:trPr>
        <w:tc>
          <w:tcPr>
            <w:tcW w:w="1440" w:type="dxa"/>
            <w:shd w:val="clear" w:color="auto" w:fill="auto"/>
          </w:tcPr>
          <w:p w:rsidR="00EC4AB1" w:rsidRPr="001E6F24" w:rsidRDefault="00EC4AB1" w:rsidP="00EC4AB1">
            <w:pPr>
              <w:pStyle w:val="gemtab11ptAbstand"/>
              <w:rPr>
                <w:sz w:val="20"/>
              </w:rPr>
            </w:pPr>
            <w:r w:rsidRPr="001E6F24">
              <w:rPr>
                <w:sz w:val="20"/>
              </w:rPr>
              <w:t>APDU</w:t>
            </w:r>
          </w:p>
        </w:tc>
        <w:tc>
          <w:tcPr>
            <w:tcW w:w="7439" w:type="dxa"/>
            <w:shd w:val="clear" w:color="auto" w:fill="auto"/>
          </w:tcPr>
          <w:p w:rsidR="00EC4AB1" w:rsidRPr="001E6F24" w:rsidRDefault="00EC4AB1" w:rsidP="00EC4AB1">
            <w:pPr>
              <w:pStyle w:val="gemtab11ptAbstand"/>
              <w:rPr>
                <w:sz w:val="20"/>
              </w:rPr>
            </w:pPr>
            <w:r w:rsidRPr="001E6F24">
              <w:rPr>
                <w:sz w:val="20"/>
              </w:rPr>
              <w:t>Application Protocol Data Unit</w:t>
            </w:r>
          </w:p>
        </w:tc>
      </w:tr>
    </w:tbl>
    <w:p w:rsidR="00EC4AB1" w:rsidRPr="00D71180" w:rsidRDefault="00EC4AB1" w:rsidP="00EC4AB1">
      <w:pPr>
        <w:pStyle w:val="afiAnhang2"/>
      </w:pPr>
      <w:bookmarkStart w:id="578" w:name="_Toc126455661"/>
      <w:bookmarkStart w:id="579" w:name="_Toc126575086"/>
      <w:bookmarkStart w:id="580" w:name="_Toc126575346"/>
      <w:bookmarkStart w:id="581" w:name="_Toc175538683"/>
      <w:bookmarkStart w:id="582" w:name="_Toc175543337"/>
      <w:bookmarkStart w:id="583" w:name="_Toc175547597"/>
      <w:bookmarkEnd w:id="572"/>
      <w:bookmarkEnd w:id="573"/>
      <w:bookmarkEnd w:id="574"/>
      <w:bookmarkEnd w:id="577"/>
      <w:r w:rsidRPr="00D71180">
        <w:t>Glossar</w:t>
      </w:r>
      <w:bookmarkEnd w:id="578"/>
      <w:bookmarkEnd w:id="579"/>
      <w:bookmarkEnd w:id="580"/>
      <w:bookmarkEnd w:id="581"/>
      <w:bookmarkEnd w:id="582"/>
      <w:bookmarkEnd w:id="58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EC4AB1" w:rsidRPr="001E6F24" w:rsidTr="00EC4AB1">
        <w:trPr>
          <w:trHeight w:val="307"/>
        </w:trPr>
        <w:tc>
          <w:tcPr>
            <w:tcW w:w="2340" w:type="dxa"/>
            <w:shd w:val="clear" w:color="auto" w:fill="E0E0E0"/>
          </w:tcPr>
          <w:p w:rsidR="00EC4AB1" w:rsidRPr="001E6F24" w:rsidRDefault="00EC4AB1" w:rsidP="00EC4AB1">
            <w:pPr>
              <w:pStyle w:val="gemtab11ptAbstand"/>
              <w:rPr>
                <w:b/>
                <w:sz w:val="20"/>
              </w:rPr>
            </w:pPr>
            <w:bookmarkStart w:id="584" w:name="_Toc520260035"/>
            <w:bookmarkStart w:id="585" w:name="ANFANG_ABBTABS"/>
            <w:bookmarkStart w:id="586" w:name="ENDE_DEFS"/>
            <w:bookmarkStart w:id="587" w:name="_Toc126455662"/>
            <w:bookmarkStart w:id="588" w:name="_Toc126575087"/>
            <w:bookmarkStart w:id="589" w:name="_Toc126575347"/>
            <w:bookmarkStart w:id="590" w:name="_Toc175538684"/>
            <w:bookmarkStart w:id="591" w:name="_Toc175543338"/>
            <w:bookmarkStart w:id="592" w:name="_Toc175547598"/>
            <w:bookmarkEnd w:id="585"/>
            <w:bookmarkEnd w:id="586"/>
            <w:r w:rsidRPr="001E6F24">
              <w:rPr>
                <w:b/>
                <w:sz w:val="20"/>
              </w:rPr>
              <w:t>Begriff</w:t>
            </w:r>
          </w:p>
        </w:tc>
        <w:tc>
          <w:tcPr>
            <w:tcW w:w="6539" w:type="dxa"/>
            <w:shd w:val="clear" w:color="auto" w:fill="E0E0E0"/>
          </w:tcPr>
          <w:p w:rsidR="00EC4AB1" w:rsidRPr="001E6F24" w:rsidRDefault="00EC4AB1" w:rsidP="00EC4AB1">
            <w:pPr>
              <w:pStyle w:val="gemtab11ptAbstand"/>
              <w:rPr>
                <w:b/>
                <w:sz w:val="20"/>
              </w:rPr>
            </w:pPr>
            <w:r w:rsidRPr="001E6F24">
              <w:rPr>
                <w:b/>
                <w:sz w:val="20"/>
              </w:rPr>
              <w:t>Erläuterung</w:t>
            </w:r>
          </w:p>
        </w:tc>
      </w:tr>
      <w:tr w:rsidR="00EC4AB1" w:rsidRPr="001E6F24" w:rsidTr="00EC4AB1">
        <w:trPr>
          <w:trHeight w:val="319"/>
        </w:trPr>
        <w:tc>
          <w:tcPr>
            <w:tcW w:w="2340" w:type="dxa"/>
            <w:shd w:val="clear" w:color="auto" w:fill="auto"/>
          </w:tcPr>
          <w:p w:rsidR="00EC4AB1" w:rsidRPr="001E6F24" w:rsidRDefault="00EC4AB1" w:rsidP="00EC4AB1">
            <w:pPr>
              <w:pStyle w:val="gemtab11ptAbstand"/>
              <w:rPr>
                <w:sz w:val="20"/>
              </w:rPr>
            </w:pPr>
            <w:r w:rsidRPr="001E6F24">
              <w:rPr>
                <w:sz w:val="20"/>
              </w:rPr>
              <w:t>Funktionsmerkmal</w:t>
            </w:r>
          </w:p>
        </w:tc>
        <w:tc>
          <w:tcPr>
            <w:tcW w:w="6539" w:type="dxa"/>
            <w:shd w:val="clear" w:color="auto" w:fill="auto"/>
          </w:tcPr>
          <w:p w:rsidR="00EC4AB1" w:rsidRPr="001E6F24" w:rsidRDefault="00EC4AB1" w:rsidP="00EC4AB1">
            <w:pPr>
              <w:pStyle w:val="gemtab11ptAbstand"/>
              <w:rPr>
                <w:sz w:val="20"/>
              </w:rPr>
            </w:pPr>
            <w:r w:rsidRPr="001E6F24">
              <w:rPr>
                <w:sz w:val="20"/>
              </w:rPr>
              <w:t xml:space="preserve">Der Begriff beschreibt eine Funktion oder auch einzelne, eine logische Einheit bildende Teilfunktionen der TI im Rahmen der funktionalen Zerlegung des Systems. </w:t>
            </w:r>
          </w:p>
        </w:tc>
      </w:tr>
    </w:tbl>
    <w:p w:rsidR="00EC4AB1" w:rsidRPr="00D71180" w:rsidRDefault="00EC4AB1" w:rsidP="00EC4AB1">
      <w:pPr>
        <w:pStyle w:val="gemStandard"/>
        <w:rPr>
          <w:szCs w:val="22"/>
        </w:rPr>
      </w:pPr>
      <w:r w:rsidRPr="00D71180">
        <w:rPr>
          <w:szCs w:val="22"/>
        </w:rPr>
        <w:t>Das Glossar wird als eigenständiges Dokument, vgl. [gemGlossar] zur Verfügung gestellt.</w:t>
      </w:r>
    </w:p>
    <w:p w:rsidR="00EC4AB1" w:rsidRPr="00D71180" w:rsidRDefault="00EC4AB1" w:rsidP="00EC4AB1">
      <w:pPr>
        <w:pStyle w:val="afiAnhang2"/>
      </w:pPr>
      <w:r w:rsidRPr="00D71180">
        <w:t>Abbildungsverzeichnis</w:t>
      </w:r>
      <w:bookmarkEnd w:id="587"/>
      <w:bookmarkEnd w:id="588"/>
      <w:bookmarkEnd w:id="589"/>
      <w:bookmarkEnd w:id="590"/>
      <w:bookmarkEnd w:id="591"/>
      <w:bookmarkEnd w:id="592"/>
    </w:p>
    <w:p w:rsidR="00EC4AB1" w:rsidRPr="00A538A1" w:rsidRDefault="00EC4AB1">
      <w:pPr>
        <w:pStyle w:val="Abbildungsverzeichnis"/>
        <w:tabs>
          <w:tab w:val="right" w:leader="dot" w:pos="8726"/>
        </w:tabs>
        <w:rPr>
          <w:rFonts w:ascii="Calibri" w:eastAsia="Times New Roman" w:hAnsi="Calibri"/>
          <w:noProof/>
          <w:szCs w:val="22"/>
        </w:rPr>
      </w:pPr>
      <w:r w:rsidRPr="00D71180">
        <w:fldChar w:fldCharType="begin"/>
      </w:r>
      <w:r w:rsidRPr="00D71180">
        <w:instrText xml:space="preserve"> TOC \h \z \c "Abbildung" </w:instrText>
      </w:r>
      <w:r w:rsidRPr="00D71180">
        <w:fldChar w:fldCharType="separate"/>
      </w:r>
      <w:hyperlink w:anchor="_Toc458003391" w:history="1">
        <w:r w:rsidRPr="00062D65">
          <w:rPr>
            <w:rStyle w:val="Hyperlink"/>
            <w:noProof/>
          </w:rPr>
          <w:t>Abbildung 1: Artefakte des Imagetests</w:t>
        </w:r>
        <w:r>
          <w:rPr>
            <w:noProof/>
          </w:rPr>
          <w:tab/>
        </w:r>
        <w:r>
          <w:rPr>
            <w:noProof/>
          </w:rPr>
          <w:fldChar w:fldCharType="begin"/>
        </w:r>
        <w:r>
          <w:rPr>
            <w:noProof/>
          </w:rPr>
          <w:instrText xml:space="preserve"> PAGEREF _Toc458003391 \h </w:instrText>
        </w:r>
        <w:r>
          <w:rPr>
            <w:noProof/>
          </w:rPr>
        </w:r>
        <w:r>
          <w:rPr>
            <w:noProof/>
          </w:rPr>
          <w:fldChar w:fldCharType="separate"/>
        </w:r>
        <w:r>
          <w:rPr>
            <w:noProof/>
          </w:rPr>
          <w:t>11</w:t>
        </w:r>
        <w:r>
          <w:rPr>
            <w:noProof/>
          </w:rPr>
          <w:fldChar w:fldCharType="end"/>
        </w:r>
      </w:hyperlink>
    </w:p>
    <w:p w:rsidR="00EC4AB1" w:rsidRPr="00D71180" w:rsidRDefault="00EC4AB1" w:rsidP="00EC4AB1">
      <w:pPr>
        <w:pStyle w:val="gemStandard"/>
      </w:pPr>
      <w:r w:rsidRPr="00D71180">
        <w:fldChar w:fldCharType="end"/>
      </w:r>
      <w:r w:rsidRPr="00D71180">
        <w:t xml:space="preserve"> </w:t>
      </w:r>
    </w:p>
    <w:p w:rsidR="00EC4AB1" w:rsidRPr="00D71180" w:rsidRDefault="00EC4AB1" w:rsidP="00EC4AB1">
      <w:pPr>
        <w:pStyle w:val="afiAnhang2"/>
      </w:pPr>
      <w:bookmarkStart w:id="593" w:name="_Toc126455663"/>
      <w:bookmarkStart w:id="594" w:name="_Toc126575088"/>
      <w:bookmarkStart w:id="595" w:name="_Toc126575348"/>
      <w:bookmarkStart w:id="596" w:name="_Toc175538685"/>
      <w:bookmarkStart w:id="597" w:name="_Toc175543339"/>
      <w:bookmarkStart w:id="598" w:name="_Toc175547599"/>
      <w:r w:rsidRPr="00D71180">
        <w:t>Tabellen</w:t>
      </w:r>
      <w:bookmarkEnd w:id="584"/>
      <w:r w:rsidRPr="00D71180">
        <w:t>verzeichnis</w:t>
      </w:r>
      <w:bookmarkEnd w:id="593"/>
      <w:bookmarkEnd w:id="594"/>
      <w:bookmarkEnd w:id="595"/>
      <w:bookmarkEnd w:id="596"/>
      <w:bookmarkEnd w:id="597"/>
      <w:bookmarkEnd w:id="598"/>
    </w:p>
    <w:bookmarkStart w:id="599" w:name="ANFANG_REFDOKS"/>
    <w:bookmarkStart w:id="600" w:name="ENDE_ABBTABS"/>
    <w:bookmarkStart w:id="601" w:name="_Toc520260036"/>
    <w:bookmarkStart w:id="602" w:name="_Toc126455664"/>
    <w:bookmarkStart w:id="603" w:name="_Toc126575089"/>
    <w:bookmarkStart w:id="604" w:name="_Toc126575349"/>
    <w:bookmarkStart w:id="605" w:name="_Toc175538686"/>
    <w:bookmarkStart w:id="606" w:name="_Toc175543340"/>
    <w:bookmarkStart w:id="607" w:name="_Toc175547600"/>
    <w:bookmarkEnd w:id="599"/>
    <w:bookmarkEnd w:id="600"/>
    <w:p w:rsidR="00A6093E" w:rsidRPr="00EC4AB1" w:rsidRDefault="00EC4AB1">
      <w:pPr>
        <w:pStyle w:val="Abbildungsverzeichnis"/>
        <w:tabs>
          <w:tab w:val="right" w:leader="dot" w:pos="8726"/>
        </w:tabs>
        <w:rPr>
          <w:rFonts w:ascii="Calibri" w:eastAsia="Times New Roman" w:hAnsi="Calibri"/>
          <w:noProof/>
          <w:szCs w:val="22"/>
        </w:rPr>
      </w:pPr>
      <w:r w:rsidRPr="00D71180">
        <w:rPr>
          <w:szCs w:val="22"/>
        </w:rPr>
        <w:fldChar w:fldCharType="begin"/>
      </w:r>
      <w:r w:rsidRPr="00D71180">
        <w:rPr>
          <w:szCs w:val="22"/>
        </w:rPr>
        <w:instrText xml:space="preserve"> TOC \h \z \c "Tabelle" </w:instrText>
      </w:r>
      <w:r w:rsidRPr="00D71180">
        <w:rPr>
          <w:szCs w:val="22"/>
        </w:rPr>
        <w:fldChar w:fldCharType="separate"/>
      </w:r>
      <w:hyperlink w:anchor="_Toc458003829" w:history="1">
        <w:r w:rsidR="00A6093E" w:rsidRPr="007C0DD8">
          <w:rPr>
            <w:rStyle w:val="Hyperlink"/>
            <w:noProof/>
          </w:rPr>
          <w:t xml:space="preserve">Tabelle 1: Beispielcodierungen </w:t>
        </w:r>
        <w:r w:rsidR="00A6093E" w:rsidRPr="007C0DD8">
          <w:rPr>
            <w:rStyle w:val="Hyperlink"/>
            <w:rFonts w:ascii="Courier New" w:hAnsi="Courier New" w:cs="Courier New"/>
            <w:noProof/>
          </w:rPr>
          <w:t>objectLocator</w:t>
        </w:r>
        <w:r w:rsidR="00A6093E">
          <w:rPr>
            <w:noProof/>
            <w:webHidden/>
          </w:rPr>
          <w:tab/>
        </w:r>
        <w:r w:rsidR="00A6093E">
          <w:rPr>
            <w:noProof/>
            <w:webHidden/>
          </w:rPr>
          <w:fldChar w:fldCharType="begin"/>
        </w:r>
        <w:r w:rsidR="00A6093E">
          <w:rPr>
            <w:noProof/>
            <w:webHidden/>
          </w:rPr>
          <w:instrText xml:space="preserve"> PAGEREF _Toc458003829 \h </w:instrText>
        </w:r>
        <w:r w:rsidR="00A6093E">
          <w:rPr>
            <w:noProof/>
            <w:webHidden/>
          </w:rPr>
        </w:r>
        <w:r w:rsidR="00A6093E">
          <w:rPr>
            <w:noProof/>
            <w:webHidden/>
          </w:rPr>
          <w:fldChar w:fldCharType="separate"/>
        </w:r>
        <w:r w:rsidR="00A6093E">
          <w:rPr>
            <w:noProof/>
            <w:webHidden/>
          </w:rPr>
          <w:t>15</w:t>
        </w:r>
        <w:r w:rsidR="00A6093E">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0" w:history="1">
        <w:r w:rsidRPr="007C0DD8">
          <w:rPr>
            <w:rStyle w:val="Hyperlink"/>
            <w:noProof/>
          </w:rPr>
          <w:t>Tabelle 2: Attribute Rekord</w:t>
        </w:r>
        <w:r>
          <w:rPr>
            <w:noProof/>
            <w:webHidden/>
          </w:rPr>
          <w:tab/>
        </w:r>
        <w:r>
          <w:rPr>
            <w:noProof/>
            <w:webHidden/>
          </w:rPr>
          <w:fldChar w:fldCharType="begin"/>
        </w:r>
        <w:r>
          <w:rPr>
            <w:noProof/>
            <w:webHidden/>
          </w:rPr>
          <w:instrText xml:space="preserve"> PAGEREF _Toc458003830 \h </w:instrText>
        </w:r>
        <w:r>
          <w:rPr>
            <w:noProof/>
            <w:webHidden/>
          </w:rPr>
        </w:r>
        <w:r>
          <w:rPr>
            <w:noProof/>
            <w:webHidden/>
          </w:rPr>
          <w:fldChar w:fldCharType="separate"/>
        </w:r>
        <w:r>
          <w:rPr>
            <w:noProof/>
            <w:webHidden/>
          </w:rPr>
          <w:t>17</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1" w:history="1">
        <w:r w:rsidRPr="007C0DD8">
          <w:rPr>
            <w:rStyle w:val="Hyperlink"/>
            <w:noProof/>
            <w:lang w:val="en-GB"/>
          </w:rPr>
          <w:t>Tabelle 3: Attribute eines Application Dedicated File</w:t>
        </w:r>
        <w:r>
          <w:rPr>
            <w:noProof/>
            <w:webHidden/>
          </w:rPr>
          <w:tab/>
        </w:r>
        <w:r>
          <w:rPr>
            <w:noProof/>
            <w:webHidden/>
          </w:rPr>
          <w:fldChar w:fldCharType="begin"/>
        </w:r>
        <w:r>
          <w:rPr>
            <w:noProof/>
            <w:webHidden/>
          </w:rPr>
          <w:instrText xml:space="preserve"> PAGEREF _Toc458003831 \h </w:instrText>
        </w:r>
        <w:r>
          <w:rPr>
            <w:noProof/>
            <w:webHidden/>
          </w:rPr>
        </w:r>
        <w:r>
          <w:rPr>
            <w:noProof/>
            <w:webHidden/>
          </w:rPr>
          <w:fldChar w:fldCharType="separate"/>
        </w:r>
        <w:r>
          <w:rPr>
            <w:noProof/>
            <w:webHidden/>
          </w:rPr>
          <w:t>18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2" w:history="1">
        <w:r w:rsidRPr="007C0DD8">
          <w:rPr>
            <w:rStyle w:val="Hyperlink"/>
            <w:noProof/>
          </w:rPr>
          <w:t>Tabelle 4: Attribute eines transparenten Elementary File</w:t>
        </w:r>
        <w:r>
          <w:rPr>
            <w:noProof/>
            <w:webHidden/>
          </w:rPr>
          <w:tab/>
        </w:r>
        <w:r>
          <w:rPr>
            <w:noProof/>
            <w:webHidden/>
          </w:rPr>
          <w:fldChar w:fldCharType="begin"/>
        </w:r>
        <w:r>
          <w:rPr>
            <w:noProof/>
            <w:webHidden/>
          </w:rPr>
          <w:instrText xml:space="preserve"> PAGEREF _Toc458003832 \h </w:instrText>
        </w:r>
        <w:r>
          <w:rPr>
            <w:noProof/>
            <w:webHidden/>
          </w:rPr>
        </w:r>
        <w:r>
          <w:rPr>
            <w:noProof/>
            <w:webHidden/>
          </w:rPr>
          <w:fldChar w:fldCharType="separate"/>
        </w:r>
        <w:r>
          <w:rPr>
            <w:noProof/>
            <w:webHidden/>
          </w:rPr>
          <w:t>18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3" w:history="1">
        <w:r w:rsidRPr="007C0DD8">
          <w:rPr>
            <w:rStyle w:val="Hyperlink"/>
            <w:noProof/>
            <w:lang w:val="en-GB"/>
          </w:rPr>
          <w:t>Tabelle 5: Attribute eines linear variablen Elementary File</w:t>
        </w:r>
        <w:r>
          <w:rPr>
            <w:noProof/>
            <w:webHidden/>
          </w:rPr>
          <w:tab/>
        </w:r>
        <w:r>
          <w:rPr>
            <w:noProof/>
            <w:webHidden/>
          </w:rPr>
          <w:fldChar w:fldCharType="begin"/>
        </w:r>
        <w:r>
          <w:rPr>
            <w:noProof/>
            <w:webHidden/>
          </w:rPr>
          <w:instrText xml:space="preserve"> PAGEREF _Toc458003833 \h </w:instrText>
        </w:r>
        <w:r>
          <w:rPr>
            <w:noProof/>
            <w:webHidden/>
          </w:rPr>
        </w:r>
        <w:r>
          <w:rPr>
            <w:noProof/>
            <w:webHidden/>
          </w:rPr>
          <w:fldChar w:fldCharType="separate"/>
        </w:r>
        <w:r>
          <w:rPr>
            <w:noProof/>
            <w:webHidden/>
          </w:rPr>
          <w:t>18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4" w:history="1">
        <w:r w:rsidRPr="007C0DD8">
          <w:rPr>
            <w:rStyle w:val="Hyperlink"/>
            <w:noProof/>
          </w:rPr>
          <w:t>Tabelle 6: Attribute eines linear fixen Elementary File</w:t>
        </w:r>
        <w:r>
          <w:rPr>
            <w:noProof/>
            <w:webHidden/>
          </w:rPr>
          <w:tab/>
        </w:r>
        <w:r>
          <w:rPr>
            <w:noProof/>
            <w:webHidden/>
          </w:rPr>
          <w:fldChar w:fldCharType="begin"/>
        </w:r>
        <w:r>
          <w:rPr>
            <w:noProof/>
            <w:webHidden/>
          </w:rPr>
          <w:instrText xml:space="preserve"> PAGEREF _Toc458003834 \h </w:instrText>
        </w:r>
        <w:r>
          <w:rPr>
            <w:noProof/>
            <w:webHidden/>
          </w:rPr>
        </w:r>
        <w:r>
          <w:rPr>
            <w:noProof/>
            <w:webHidden/>
          </w:rPr>
          <w:fldChar w:fldCharType="separate"/>
        </w:r>
        <w:r>
          <w:rPr>
            <w:noProof/>
            <w:webHidden/>
          </w:rPr>
          <w:t>19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5" w:history="1">
        <w:r w:rsidRPr="007C0DD8">
          <w:rPr>
            <w:rStyle w:val="Hyperlink"/>
            <w:noProof/>
          </w:rPr>
          <w:t>Tabelle 7: Attribute eines zyklischen Elementary File</w:t>
        </w:r>
        <w:r>
          <w:rPr>
            <w:noProof/>
            <w:webHidden/>
          </w:rPr>
          <w:tab/>
        </w:r>
        <w:r>
          <w:rPr>
            <w:noProof/>
            <w:webHidden/>
          </w:rPr>
          <w:fldChar w:fldCharType="begin"/>
        </w:r>
        <w:r>
          <w:rPr>
            <w:noProof/>
            <w:webHidden/>
          </w:rPr>
          <w:instrText xml:space="preserve"> PAGEREF _Toc458003835 \h </w:instrText>
        </w:r>
        <w:r>
          <w:rPr>
            <w:noProof/>
            <w:webHidden/>
          </w:rPr>
        </w:r>
        <w:r>
          <w:rPr>
            <w:noProof/>
            <w:webHidden/>
          </w:rPr>
          <w:fldChar w:fldCharType="separate"/>
        </w:r>
        <w:r>
          <w:rPr>
            <w:noProof/>
            <w:webHidden/>
          </w:rPr>
          <w:t>19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6" w:history="1">
        <w:r w:rsidRPr="007C0DD8">
          <w:rPr>
            <w:rStyle w:val="Hyperlink"/>
            <w:noProof/>
          </w:rPr>
          <w:t>Tabelle 8: Attribute eines regulären Passwortes</w:t>
        </w:r>
        <w:r>
          <w:rPr>
            <w:noProof/>
            <w:webHidden/>
          </w:rPr>
          <w:tab/>
        </w:r>
        <w:r>
          <w:rPr>
            <w:noProof/>
            <w:webHidden/>
          </w:rPr>
          <w:fldChar w:fldCharType="begin"/>
        </w:r>
        <w:r>
          <w:rPr>
            <w:noProof/>
            <w:webHidden/>
          </w:rPr>
          <w:instrText xml:space="preserve"> PAGEREF _Toc458003836 \h </w:instrText>
        </w:r>
        <w:r>
          <w:rPr>
            <w:noProof/>
            <w:webHidden/>
          </w:rPr>
        </w:r>
        <w:r>
          <w:rPr>
            <w:noProof/>
            <w:webHidden/>
          </w:rPr>
          <w:fldChar w:fldCharType="separate"/>
        </w:r>
        <w:r>
          <w:rPr>
            <w:noProof/>
            <w:webHidden/>
          </w:rPr>
          <w:t>19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7" w:history="1">
        <w:r w:rsidRPr="007C0DD8">
          <w:rPr>
            <w:rStyle w:val="Hyperlink"/>
            <w:noProof/>
          </w:rPr>
          <w:t>Tabelle 9: Attribute eines Multireferenz-Passwortes</w:t>
        </w:r>
        <w:r>
          <w:rPr>
            <w:noProof/>
            <w:webHidden/>
          </w:rPr>
          <w:tab/>
        </w:r>
        <w:r>
          <w:rPr>
            <w:noProof/>
            <w:webHidden/>
          </w:rPr>
          <w:fldChar w:fldCharType="begin"/>
        </w:r>
        <w:r>
          <w:rPr>
            <w:noProof/>
            <w:webHidden/>
          </w:rPr>
          <w:instrText xml:space="preserve"> PAGEREF _Toc458003837 \h </w:instrText>
        </w:r>
        <w:r>
          <w:rPr>
            <w:noProof/>
            <w:webHidden/>
          </w:rPr>
        </w:r>
        <w:r>
          <w:rPr>
            <w:noProof/>
            <w:webHidden/>
          </w:rPr>
          <w:fldChar w:fldCharType="separate"/>
        </w:r>
        <w:r>
          <w:rPr>
            <w:noProof/>
            <w:webHidden/>
          </w:rPr>
          <w:t>20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8" w:history="1">
        <w:r w:rsidRPr="007C0DD8">
          <w:rPr>
            <w:rStyle w:val="Hyperlink"/>
            <w:noProof/>
          </w:rPr>
          <w:t>Tabelle 10: Attribute eines symmetrischen Authentisierungsobjektes</w:t>
        </w:r>
        <w:r>
          <w:rPr>
            <w:noProof/>
            <w:webHidden/>
          </w:rPr>
          <w:tab/>
        </w:r>
        <w:r>
          <w:rPr>
            <w:noProof/>
            <w:webHidden/>
          </w:rPr>
          <w:fldChar w:fldCharType="begin"/>
        </w:r>
        <w:r>
          <w:rPr>
            <w:noProof/>
            <w:webHidden/>
          </w:rPr>
          <w:instrText xml:space="preserve"> PAGEREF _Toc458003838 \h </w:instrText>
        </w:r>
        <w:r>
          <w:rPr>
            <w:noProof/>
            <w:webHidden/>
          </w:rPr>
        </w:r>
        <w:r>
          <w:rPr>
            <w:noProof/>
            <w:webHidden/>
          </w:rPr>
          <w:fldChar w:fldCharType="separate"/>
        </w:r>
        <w:r>
          <w:rPr>
            <w:noProof/>
            <w:webHidden/>
          </w:rPr>
          <w:t>20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39" w:history="1">
        <w:r w:rsidRPr="007C0DD8">
          <w:rPr>
            <w:rStyle w:val="Hyperlink"/>
            <w:noProof/>
          </w:rPr>
          <w:t>Tabelle 11: Attribute eines symmetrischen Kartenverbindungsobjektes</w:t>
        </w:r>
        <w:r>
          <w:rPr>
            <w:noProof/>
            <w:webHidden/>
          </w:rPr>
          <w:tab/>
        </w:r>
        <w:r>
          <w:rPr>
            <w:noProof/>
            <w:webHidden/>
          </w:rPr>
          <w:fldChar w:fldCharType="begin"/>
        </w:r>
        <w:r>
          <w:rPr>
            <w:noProof/>
            <w:webHidden/>
          </w:rPr>
          <w:instrText xml:space="preserve"> PAGEREF _Toc458003839 \h </w:instrText>
        </w:r>
        <w:r>
          <w:rPr>
            <w:noProof/>
            <w:webHidden/>
          </w:rPr>
        </w:r>
        <w:r>
          <w:rPr>
            <w:noProof/>
            <w:webHidden/>
          </w:rPr>
          <w:fldChar w:fldCharType="separate"/>
        </w:r>
        <w:r>
          <w:rPr>
            <w:noProof/>
            <w:webHidden/>
          </w:rPr>
          <w:t>20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0" w:history="1">
        <w:r w:rsidRPr="007C0DD8">
          <w:rPr>
            <w:rStyle w:val="Hyperlink"/>
            <w:noProof/>
          </w:rPr>
          <w:t>Tabelle 12: Attribute eines privaten ELC-Schlüsselobjektes</w:t>
        </w:r>
        <w:r>
          <w:rPr>
            <w:noProof/>
            <w:webHidden/>
          </w:rPr>
          <w:tab/>
        </w:r>
        <w:r>
          <w:rPr>
            <w:noProof/>
            <w:webHidden/>
          </w:rPr>
          <w:fldChar w:fldCharType="begin"/>
        </w:r>
        <w:r>
          <w:rPr>
            <w:noProof/>
            <w:webHidden/>
          </w:rPr>
          <w:instrText xml:space="preserve"> PAGEREF _Toc458003840 \h </w:instrText>
        </w:r>
        <w:r>
          <w:rPr>
            <w:noProof/>
            <w:webHidden/>
          </w:rPr>
        </w:r>
        <w:r>
          <w:rPr>
            <w:noProof/>
            <w:webHidden/>
          </w:rPr>
          <w:fldChar w:fldCharType="separate"/>
        </w:r>
        <w:r>
          <w:rPr>
            <w:noProof/>
            <w:webHidden/>
          </w:rPr>
          <w:t>21</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1" w:history="1">
        <w:r w:rsidRPr="007C0DD8">
          <w:rPr>
            <w:rStyle w:val="Hyperlink"/>
            <w:noProof/>
          </w:rPr>
          <w:t>Tabelle 13: Attribute eines privaten RSA-Schlüsselobjektes</w:t>
        </w:r>
        <w:r>
          <w:rPr>
            <w:noProof/>
            <w:webHidden/>
          </w:rPr>
          <w:tab/>
        </w:r>
        <w:r>
          <w:rPr>
            <w:noProof/>
            <w:webHidden/>
          </w:rPr>
          <w:fldChar w:fldCharType="begin"/>
        </w:r>
        <w:r>
          <w:rPr>
            <w:noProof/>
            <w:webHidden/>
          </w:rPr>
          <w:instrText xml:space="preserve"> PAGEREF _Toc458003841 \h </w:instrText>
        </w:r>
        <w:r>
          <w:rPr>
            <w:noProof/>
            <w:webHidden/>
          </w:rPr>
        </w:r>
        <w:r>
          <w:rPr>
            <w:noProof/>
            <w:webHidden/>
          </w:rPr>
          <w:fldChar w:fldCharType="separate"/>
        </w:r>
        <w:r>
          <w:rPr>
            <w:noProof/>
            <w:webHidden/>
          </w:rPr>
          <w:t>21</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2" w:history="1">
        <w:r w:rsidRPr="007C0DD8">
          <w:rPr>
            <w:rStyle w:val="Hyperlink"/>
            <w:noProof/>
          </w:rPr>
          <w:t>Tabelle 14: Attribute eines öffentlichen ELC-Signaturprüfobjektes</w:t>
        </w:r>
        <w:r>
          <w:rPr>
            <w:noProof/>
            <w:webHidden/>
          </w:rPr>
          <w:tab/>
        </w:r>
        <w:r>
          <w:rPr>
            <w:noProof/>
            <w:webHidden/>
          </w:rPr>
          <w:fldChar w:fldCharType="begin"/>
        </w:r>
        <w:r>
          <w:rPr>
            <w:noProof/>
            <w:webHidden/>
          </w:rPr>
          <w:instrText xml:space="preserve"> PAGEREF _Toc458003842 \h </w:instrText>
        </w:r>
        <w:r>
          <w:rPr>
            <w:noProof/>
            <w:webHidden/>
          </w:rPr>
        </w:r>
        <w:r>
          <w:rPr>
            <w:noProof/>
            <w:webHidden/>
          </w:rPr>
          <w:fldChar w:fldCharType="separate"/>
        </w:r>
        <w:r>
          <w:rPr>
            <w:noProof/>
            <w:webHidden/>
          </w:rPr>
          <w:t>22</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3" w:history="1">
        <w:r w:rsidRPr="007C0DD8">
          <w:rPr>
            <w:rStyle w:val="Hyperlink"/>
            <w:noProof/>
          </w:rPr>
          <w:t>Tabelle 15: Attribute eines öffentlichen RSA-Signaturprüfobjektes</w:t>
        </w:r>
        <w:r>
          <w:rPr>
            <w:noProof/>
            <w:webHidden/>
          </w:rPr>
          <w:tab/>
        </w:r>
        <w:r>
          <w:rPr>
            <w:noProof/>
            <w:webHidden/>
          </w:rPr>
          <w:fldChar w:fldCharType="begin"/>
        </w:r>
        <w:r>
          <w:rPr>
            <w:noProof/>
            <w:webHidden/>
          </w:rPr>
          <w:instrText xml:space="preserve"> PAGEREF _Toc458003843 \h </w:instrText>
        </w:r>
        <w:r>
          <w:rPr>
            <w:noProof/>
            <w:webHidden/>
          </w:rPr>
        </w:r>
        <w:r>
          <w:rPr>
            <w:noProof/>
            <w:webHidden/>
          </w:rPr>
          <w:fldChar w:fldCharType="separate"/>
        </w:r>
        <w:r>
          <w:rPr>
            <w:noProof/>
            <w:webHidden/>
          </w:rPr>
          <w:t>22</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4" w:history="1">
        <w:r w:rsidRPr="007C0DD8">
          <w:rPr>
            <w:rStyle w:val="Hyperlink"/>
            <w:noProof/>
          </w:rPr>
          <w:t>Tabelle 16: Attribute eines öffentlichen ELC-Authentisierungsobjektes</w:t>
        </w:r>
        <w:r>
          <w:rPr>
            <w:noProof/>
            <w:webHidden/>
          </w:rPr>
          <w:tab/>
        </w:r>
        <w:r>
          <w:rPr>
            <w:noProof/>
            <w:webHidden/>
          </w:rPr>
          <w:fldChar w:fldCharType="begin"/>
        </w:r>
        <w:r>
          <w:rPr>
            <w:noProof/>
            <w:webHidden/>
          </w:rPr>
          <w:instrText xml:space="preserve"> PAGEREF _Toc458003844 \h </w:instrText>
        </w:r>
        <w:r>
          <w:rPr>
            <w:noProof/>
            <w:webHidden/>
          </w:rPr>
        </w:r>
        <w:r>
          <w:rPr>
            <w:noProof/>
            <w:webHidden/>
          </w:rPr>
          <w:fldChar w:fldCharType="separate"/>
        </w:r>
        <w:r>
          <w:rPr>
            <w:noProof/>
            <w:webHidden/>
          </w:rPr>
          <w:t>22</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5" w:history="1">
        <w:r w:rsidRPr="007C0DD8">
          <w:rPr>
            <w:rStyle w:val="Hyperlink"/>
            <w:noProof/>
          </w:rPr>
          <w:t>Tabelle 17: Attribute eines öffentlichen RSA-Authentisierungsobjektes</w:t>
        </w:r>
        <w:r>
          <w:rPr>
            <w:noProof/>
            <w:webHidden/>
          </w:rPr>
          <w:tab/>
        </w:r>
        <w:r>
          <w:rPr>
            <w:noProof/>
            <w:webHidden/>
          </w:rPr>
          <w:fldChar w:fldCharType="begin"/>
        </w:r>
        <w:r>
          <w:rPr>
            <w:noProof/>
            <w:webHidden/>
          </w:rPr>
          <w:instrText xml:space="preserve"> PAGEREF _Toc458003845 \h </w:instrText>
        </w:r>
        <w:r>
          <w:rPr>
            <w:noProof/>
            <w:webHidden/>
          </w:rPr>
        </w:r>
        <w:r>
          <w:rPr>
            <w:noProof/>
            <w:webHidden/>
          </w:rPr>
          <w:fldChar w:fldCharType="separate"/>
        </w:r>
        <w:r>
          <w:rPr>
            <w:noProof/>
            <w:webHidden/>
          </w:rPr>
          <w:t>23</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6" w:history="1">
        <w:r w:rsidRPr="007C0DD8">
          <w:rPr>
            <w:rStyle w:val="Hyperlink"/>
            <w:noProof/>
          </w:rPr>
          <w:t>Tabelle 18: Attribute eines öffentlichen ELC-Verschlüsselungsobjektes</w:t>
        </w:r>
        <w:r>
          <w:rPr>
            <w:noProof/>
            <w:webHidden/>
          </w:rPr>
          <w:tab/>
        </w:r>
        <w:r>
          <w:rPr>
            <w:noProof/>
            <w:webHidden/>
          </w:rPr>
          <w:fldChar w:fldCharType="begin"/>
        </w:r>
        <w:r>
          <w:rPr>
            <w:noProof/>
            <w:webHidden/>
          </w:rPr>
          <w:instrText xml:space="preserve"> PAGEREF _Toc458003846 \h </w:instrText>
        </w:r>
        <w:r>
          <w:rPr>
            <w:noProof/>
            <w:webHidden/>
          </w:rPr>
        </w:r>
        <w:r>
          <w:rPr>
            <w:noProof/>
            <w:webHidden/>
          </w:rPr>
          <w:fldChar w:fldCharType="separate"/>
        </w:r>
        <w:r>
          <w:rPr>
            <w:noProof/>
            <w:webHidden/>
          </w:rPr>
          <w:t>23</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7" w:history="1">
        <w:r w:rsidRPr="007C0DD8">
          <w:rPr>
            <w:rStyle w:val="Hyperlink"/>
            <w:noProof/>
          </w:rPr>
          <w:t>Tabelle 19: Attribute eines öffentlichen RSA-Verschlüsselungsobjektes</w:t>
        </w:r>
        <w:r>
          <w:rPr>
            <w:noProof/>
            <w:webHidden/>
          </w:rPr>
          <w:tab/>
        </w:r>
        <w:r>
          <w:rPr>
            <w:noProof/>
            <w:webHidden/>
          </w:rPr>
          <w:fldChar w:fldCharType="begin"/>
        </w:r>
        <w:r>
          <w:rPr>
            <w:noProof/>
            <w:webHidden/>
          </w:rPr>
          <w:instrText xml:space="preserve"> PAGEREF _Toc458003847 \h </w:instrText>
        </w:r>
        <w:r>
          <w:rPr>
            <w:noProof/>
            <w:webHidden/>
          </w:rPr>
        </w:r>
        <w:r>
          <w:rPr>
            <w:noProof/>
            <w:webHidden/>
          </w:rPr>
          <w:fldChar w:fldCharType="separate"/>
        </w:r>
        <w:r>
          <w:rPr>
            <w:noProof/>
            <w:webHidden/>
          </w:rPr>
          <w:t>23</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8" w:history="1">
        <w:r w:rsidRPr="007C0DD8">
          <w:rPr>
            <w:rStyle w:val="Hyperlink"/>
            <w:noProof/>
          </w:rPr>
          <w:t>Tabelle 20: Attribute eines Objektsystems</w:t>
        </w:r>
        <w:r>
          <w:rPr>
            <w:noProof/>
            <w:webHidden/>
          </w:rPr>
          <w:tab/>
        </w:r>
        <w:r>
          <w:rPr>
            <w:noProof/>
            <w:webHidden/>
          </w:rPr>
          <w:fldChar w:fldCharType="begin"/>
        </w:r>
        <w:r>
          <w:rPr>
            <w:noProof/>
            <w:webHidden/>
          </w:rPr>
          <w:instrText xml:space="preserve"> PAGEREF _Toc458003848 \h </w:instrText>
        </w:r>
        <w:r>
          <w:rPr>
            <w:noProof/>
            <w:webHidden/>
          </w:rPr>
        </w:r>
        <w:r>
          <w:rPr>
            <w:noProof/>
            <w:webHidden/>
          </w:rPr>
          <w:fldChar w:fldCharType="separate"/>
        </w:r>
        <w:r>
          <w:rPr>
            <w:noProof/>
            <w:webHidden/>
          </w:rPr>
          <w:t>24</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49" w:history="1">
        <w:r w:rsidRPr="007C0DD8">
          <w:rPr>
            <w:rStyle w:val="Hyperlink"/>
            <w:noProof/>
          </w:rPr>
          <w:t xml:space="preserve">Tabelle 21: Prüfen des Attributes </w:t>
        </w:r>
        <w:r w:rsidRPr="007C0DD8">
          <w:rPr>
            <w:rStyle w:val="Hyperlink"/>
            <w:i/>
            <w:noProof/>
          </w:rPr>
          <w:t>body</w:t>
        </w:r>
        <w:r>
          <w:rPr>
            <w:noProof/>
            <w:webHidden/>
          </w:rPr>
          <w:tab/>
        </w:r>
        <w:r>
          <w:rPr>
            <w:noProof/>
            <w:webHidden/>
          </w:rPr>
          <w:fldChar w:fldCharType="begin"/>
        </w:r>
        <w:r>
          <w:rPr>
            <w:noProof/>
            <w:webHidden/>
          </w:rPr>
          <w:instrText xml:space="preserve"> PAGEREF _Toc458003849 \h </w:instrText>
        </w:r>
        <w:r>
          <w:rPr>
            <w:noProof/>
            <w:webHidden/>
          </w:rPr>
        </w:r>
        <w:r>
          <w:rPr>
            <w:noProof/>
            <w:webHidden/>
          </w:rPr>
          <w:fldChar w:fldCharType="separate"/>
        </w:r>
        <w:r>
          <w:rPr>
            <w:noProof/>
            <w:webHidden/>
          </w:rPr>
          <w:t>25</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0" w:history="1">
        <w:r w:rsidRPr="007C0DD8">
          <w:rPr>
            <w:rStyle w:val="Hyperlink"/>
            <w:noProof/>
          </w:rPr>
          <w:t xml:space="preserve">Tabelle 22: Prüfen des Attributes </w:t>
        </w:r>
        <w:r w:rsidRPr="007C0DD8">
          <w:rPr>
            <w:rStyle w:val="Hyperlink"/>
            <w:i/>
            <w:noProof/>
          </w:rPr>
          <w:t>can</w:t>
        </w:r>
        <w:r>
          <w:rPr>
            <w:noProof/>
            <w:webHidden/>
          </w:rPr>
          <w:tab/>
        </w:r>
        <w:r>
          <w:rPr>
            <w:noProof/>
            <w:webHidden/>
          </w:rPr>
          <w:fldChar w:fldCharType="begin"/>
        </w:r>
        <w:r>
          <w:rPr>
            <w:noProof/>
            <w:webHidden/>
          </w:rPr>
          <w:instrText xml:space="preserve"> PAGEREF _Toc458003850 \h </w:instrText>
        </w:r>
        <w:r>
          <w:rPr>
            <w:noProof/>
            <w:webHidden/>
          </w:rPr>
        </w:r>
        <w:r>
          <w:rPr>
            <w:noProof/>
            <w:webHidden/>
          </w:rPr>
          <w:fldChar w:fldCharType="separate"/>
        </w:r>
        <w:r>
          <w:rPr>
            <w:noProof/>
            <w:webHidden/>
          </w:rPr>
          <w:t>25</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1" w:history="1">
        <w:r w:rsidRPr="007C0DD8">
          <w:rPr>
            <w:rStyle w:val="Hyperlink"/>
            <w:noProof/>
          </w:rPr>
          <w:t xml:space="preserve">Tabelle 23: Prüfen des Attributes </w:t>
        </w:r>
        <w:r w:rsidRPr="007C0DD8">
          <w:rPr>
            <w:rStyle w:val="Hyperlink"/>
            <w:i/>
            <w:noProof/>
          </w:rPr>
          <w:t>coldAnswerToReset</w:t>
        </w:r>
        <w:r>
          <w:rPr>
            <w:noProof/>
            <w:webHidden/>
          </w:rPr>
          <w:tab/>
        </w:r>
        <w:r>
          <w:rPr>
            <w:noProof/>
            <w:webHidden/>
          </w:rPr>
          <w:fldChar w:fldCharType="begin"/>
        </w:r>
        <w:r>
          <w:rPr>
            <w:noProof/>
            <w:webHidden/>
          </w:rPr>
          <w:instrText xml:space="preserve"> PAGEREF _Toc458003851 \h </w:instrText>
        </w:r>
        <w:r>
          <w:rPr>
            <w:noProof/>
            <w:webHidden/>
          </w:rPr>
        </w:r>
        <w:r>
          <w:rPr>
            <w:noProof/>
            <w:webHidden/>
          </w:rPr>
          <w:fldChar w:fldCharType="separate"/>
        </w:r>
        <w:r>
          <w:rPr>
            <w:noProof/>
            <w:webHidden/>
          </w:rPr>
          <w:t>26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2" w:history="1">
        <w:r w:rsidRPr="007C0DD8">
          <w:rPr>
            <w:rStyle w:val="Hyperlink"/>
            <w:noProof/>
          </w:rPr>
          <w:t xml:space="preserve">Tabelle 24: Prüfen des Attributes </w:t>
        </w:r>
        <w:r w:rsidRPr="007C0DD8">
          <w:rPr>
            <w:rStyle w:val="Hyperlink"/>
            <w:i/>
            <w:noProof/>
          </w:rPr>
          <w:t>encKey</w:t>
        </w:r>
        <w:r>
          <w:rPr>
            <w:noProof/>
            <w:webHidden/>
          </w:rPr>
          <w:tab/>
        </w:r>
        <w:r>
          <w:rPr>
            <w:noProof/>
            <w:webHidden/>
          </w:rPr>
          <w:fldChar w:fldCharType="begin"/>
        </w:r>
        <w:r>
          <w:rPr>
            <w:noProof/>
            <w:webHidden/>
          </w:rPr>
          <w:instrText xml:space="preserve"> PAGEREF _Toc458003852 \h </w:instrText>
        </w:r>
        <w:r>
          <w:rPr>
            <w:noProof/>
            <w:webHidden/>
          </w:rPr>
        </w:r>
        <w:r>
          <w:rPr>
            <w:noProof/>
            <w:webHidden/>
          </w:rPr>
          <w:fldChar w:fldCharType="separate"/>
        </w:r>
        <w:r>
          <w:rPr>
            <w:noProof/>
            <w:webHidden/>
          </w:rPr>
          <w:t>26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3" w:history="1">
        <w:r w:rsidRPr="007C0DD8">
          <w:rPr>
            <w:rStyle w:val="Hyperlink"/>
            <w:noProof/>
          </w:rPr>
          <w:t xml:space="preserve">Tabelle 25: Prüfen des Attributes </w:t>
        </w:r>
        <w:r w:rsidRPr="007C0DD8">
          <w:rPr>
            <w:rStyle w:val="Hyperlink"/>
            <w:i/>
            <w:noProof/>
          </w:rPr>
          <w:t>macKey</w:t>
        </w:r>
        <w:r>
          <w:rPr>
            <w:noProof/>
            <w:webHidden/>
          </w:rPr>
          <w:tab/>
        </w:r>
        <w:r>
          <w:rPr>
            <w:noProof/>
            <w:webHidden/>
          </w:rPr>
          <w:fldChar w:fldCharType="begin"/>
        </w:r>
        <w:r>
          <w:rPr>
            <w:noProof/>
            <w:webHidden/>
          </w:rPr>
          <w:instrText xml:space="preserve"> PAGEREF _Toc458003853 \h </w:instrText>
        </w:r>
        <w:r>
          <w:rPr>
            <w:noProof/>
            <w:webHidden/>
          </w:rPr>
        </w:r>
        <w:r>
          <w:rPr>
            <w:noProof/>
            <w:webHidden/>
          </w:rPr>
          <w:fldChar w:fldCharType="separate"/>
        </w:r>
        <w:r>
          <w:rPr>
            <w:noProof/>
            <w:webHidden/>
          </w:rPr>
          <w:t>26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4" w:history="1">
        <w:r w:rsidRPr="007C0DD8">
          <w:rPr>
            <w:rStyle w:val="Hyperlink"/>
            <w:noProof/>
          </w:rPr>
          <w:t xml:space="preserve">Tabelle 26: Prüfen des Attributes </w:t>
        </w:r>
        <w:r w:rsidRPr="007C0DD8">
          <w:rPr>
            <w:rStyle w:val="Hyperlink"/>
            <w:i/>
            <w:noProof/>
          </w:rPr>
          <w:t>privateElcKey</w:t>
        </w:r>
        <w:r>
          <w:rPr>
            <w:noProof/>
            <w:webHidden/>
          </w:rPr>
          <w:tab/>
        </w:r>
        <w:r>
          <w:rPr>
            <w:noProof/>
            <w:webHidden/>
          </w:rPr>
          <w:fldChar w:fldCharType="begin"/>
        </w:r>
        <w:r>
          <w:rPr>
            <w:noProof/>
            <w:webHidden/>
          </w:rPr>
          <w:instrText xml:space="preserve"> PAGEREF _Toc458003854 \h </w:instrText>
        </w:r>
        <w:r>
          <w:rPr>
            <w:noProof/>
            <w:webHidden/>
          </w:rPr>
        </w:r>
        <w:r>
          <w:rPr>
            <w:noProof/>
            <w:webHidden/>
          </w:rPr>
          <w:fldChar w:fldCharType="separate"/>
        </w:r>
        <w:r>
          <w:rPr>
            <w:noProof/>
            <w:webHidden/>
          </w:rPr>
          <w:t>26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5" w:history="1">
        <w:r w:rsidRPr="007C0DD8">
          <w:rPr>
            <w:rStyle w:val="Hyperlink"/>
            <w:noProof/>
          </w:rPr>
          <w:t xml:space="preserve">Tabelle 27: Prüfen des Attributes </w:t>
        </w:r>
        <w:r w:rsidRPr="007C0DD8">
          <w:rPr>
            <w:rStyle w:val="Hyperlink"/>
            <w:i/>
            <w:noProof/>
          </w:rPr>
          <w:t>privateRsaKey</w:t>
        </w:r>
        <w:r>
          <w:rPr>
            <w:noProof/>
            <w:webHidden/>
          </w:rPr>
          <w:tab/>
        </w:r>
        <w:r>
          <w:rPr>
            <w:noProof/>
            <w:webHidden/>
          </w:rPr>
          <w:fldChar w:fldCharType="begin"/>
        </w:r>
        <w:r>
          <w:rPr>
            <w:noProof/>
            <w:webHidden/>
          </w:rPr>
          <w:instrText xml:space="preserve"> PAGEREF _Toc458003855 \h </w:instrText>
        </w:r>
        <w:r>
          <w:rPr>
            <w:noProof/>
            <w:webHidden/>
          </w:rPr>
        </w:r>
        <w:r>
          <w:rPr>
            <w:noProof/>
            <w:webHidden/>
          </w:rPr>
          <w:fldChar w:fldCharType="separate"/>
        </w:r>
        <w:r>
          <w:rPr>
            <w:noProof/>
            <w:webHidden/>
          </w:rPr>
          <w:t>27</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6" w:history="1">
        <w:r w:rsidRPr="007C0DD8">
          <w:rPr>
            <w:rStyle w:val="Hyperlink"/>
            <w:noProof/>
          </w:rPr>
          <w:t xml:space="preserve">Tabelle 28: Prüfen des Attributes </w:t>
        </w:r>
        <w:r w:rsidRPr="007C0DD8">
          <w:rPr>
            <w:rStyle w:val="Hyperlink"/>
            <w:i/>
            <w:noProof/>
          </w:rPr>
          <w:t>PUK</w:t>
        </w:r>
        <w:r>
          <w:rPr>
            <w:noProof/>
            <w:webHidden/>
          </w:rPr>
          <w:tab/>
        </w:r>
        <w:r>
          <w:rPr>
            <w:noProof/>
            <w:webHidden/>
          </w:rPr>
          <w:fldChar w:fldCharType="begin"/>
        </w:r>
        <w:r>
          <w:rPr>
            <w:noProof/>
            <w:webHidden/>
          </w:rPr>
          <w:instrText xml:space="preserve"> PAGEREF _Toc458003856 \h </w:instrText>
        </w:r>
        <w:r>
          <w:rPr>
            <w:noProof/>
            <w:webHidden/>
          </w:rPr>
        </w:r>
        <w:r>
          <w:rPr>
            <w:noProof/>
            <w:webHidden/>
          </w:rPr>
          <w:fldChar w:fldCharType="separate"/>
        </w:r>
        <w:r>
          <w:rPr>
            <w:noProof/>
            <w:webHidden/>
          </w:rPr>
          <w:t>27</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7" w:history="1">
        <w:r w:rsidRPr="007C0DD8">
          <w:rPr>
            <w:rStyle w:val="Hyperlink"/>
            <w:noProof/>
          </w:rPr>
          <w:t xml:space="preserve">Tabelle 29: Prüfen des Attributes </w:t>
        </w:r>
        <w:r w:rsidRPr="007C0DD8">
          <w:rPr>
            <w:rStyle w:val="Hyperlink"/>
            <w:i/>
            <w:noProof/>
          </w:rPr>
          <w:t>recordList</w:t>
        </w:r>
        <w:r>
          <w:rPr>
            <w:noProof/>
            <w:webHidden/>
          </w:rPr>
          <w:tab/>
        </w:r>
        <w:r>
          <w:rPr>
            <w:noProof/>
            <w:webHidden/>
          </w:rPr>
          <w:fldChar w:fldCharType="begin"/>
        </w:r>
        <w:r>
          <w:rPr>
            <w:noProof/>
            <w:webHidden/>
          </w:rPr>
          <w:instrText xml:space="preserve"> PAGEREF _Toc458003857 \h </w:instrText>
        </w:r>
        <w:r>
          <w:rPr>
            <w:noProof/>
            <w:webHidden/>
          </w:rPr>
        </w:r>
        <w:r>
          <w:rPr>
            <w:noProof/>
            <w:webHidden/>
          </w:rPr>
          <w:fldChar w:fldCharType="separate"/>
        </w:r>
        <w:r>
          <w:rPr>
            <w:noProof/>
            <w:webHidden/>
          </w:rPr>
          <w:t>27</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8" w:history="1">
        <w:r w:rsidRPr="007C0DD8">
          <w:rPr>
            <w:rStyle w:val="Hyperlink"/>
            <w:noProof/>
          </w:rPr>
          <w:t xml:space="preserve">Tabelle 30: Prüfen des Attributes </w:t>
        </w:r>
        <w:r w:rsidRPr="007C0DD8">
          <w:rPr>
            <w:rStyle w:val="Hyperlink"/>
            <w:i/>
            <w:noProof/>
          </w:rPr>
          <w:t>secret</w:t>
        </w:r>
        <w:r>
          <w:rPr>
            <w:noProof/>
            <w:webHidden/>
          </w:rPr>
          <w:tab/>
        </w:r>
        <w:r>
          <w:rPr>
            <w:noProof/>
            <w:webHidden/>
          </w:rPr>
          <w:fldChar w:fldCharType="begin"/>
        </w:r>
        <w:r>
          <w:rPr>
            <w:noProof/>
            <w:webHidden/>
          </w:rPr>
          <w:instrText xml:space="preserve"> PAGEREF _Toc458003858 \h </w:instrText>
        </w:r>
        <w:r>
          <w:rPr>
            <w:noProof/>
            <w:webHidden/>
          </w:rPr>
        </w:r>
        <w:r>
          <w:rPr>
            <w:noProof/>
            <w:webHidden/>
          </w:rPr>
          <w:fldChar w:fldCharType="separate"/>
        </w:r>
        <w:r>
          <w:rPr>
            <w:noProof/>
            <w:webHidden/>
          </w:rPr>
          <w:t>28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59" w:history="1">
        <w:r w:rsidRPr="007C0DD8">
          <w:rPr>
            <w:rStyle w:val="Hyperlink"/>
            <w:noProof/>
          </w:rPr>
          <w:t xml:space="preserve">Tabelle 31: Prüfen des Attributes </w:t>
        </w:r>
        <w:r w:rsidRPr="007C0DD8">
          <w:rPr>
            <w:rStyle w:val="Hyperlink"/>
            <w:i/>
            <w:noProof/>
          </w:rPr>
          <w:t>volatileCache</w:t>
        </w:r>
        <w:r>
          <w:rPr>
            <w:noProof/>
            <w:webHidden/>
          </w:rPr>
          <w:tab/>
        </w:r>
        <w:r>
          <w:rPr>
            <w:noProof/>
            <w:webHidden/>
          </w:rPr>
          <w:fldChar w:fldCharType="begin"/>
        </w:r>
        <w:r>
          <w:rPr>
            <w:noProof/>
            <w:webHidden/>
          </w:rPr>
          <w:instrText xml:space="preserve"> PAGEREF _Toc458003859 \h </w:instrText>
        </w:r>
        <w:r>
          <w:rPr>
            <w:noProof/>
            <w:webHidden/>
          </w:rPr>
        </w:r>
        <w:r>
          <w:rPr>
            <w:noProof/>
            <w:webHidden/>
          </w:rPr>
          <w:fldChar w:fldCharType="separate"/>
        </w:r>
        <w:r>
          <w:rPr>
            <w:noProof/>
            <w:webHidden/>
          </w:rPr>
          <w:t>28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0" w:history="1">
        <w:r w:rsidRPr="007C0DD8">
          <w:rPr>
            <w:rStyle w:val="Hyperlink"/>
            <w:noProof/>
          </w:rPr>
          <w:t xml:space="preserve">Tabelle 32: Prüfen des Attributes </w:t>
        </w:r>
        <w:r w:rsidRPr="007C0DD8">
          <w:rPr>
            <w:rStyle w:val="Hyperlink"/>
            <w:i/>
            <w:noProof/>
          </w:rPr>
          <w:t>warmAnswerToReset</w:t>
        </w:r>
        <w:r>
          <w:rPr>
            <w:noProof/>
            <w:webHidden/>
          </w:rPr>
          <w:tab/>
        </w:r>
        <w:r>
          <w:rPr>
            <w:noProof/>
            <w:webHidden/>
          </w:rPr>
          <w:fldChar w:fldCharType="begin"/>
        </w:r>
        <w:r>
          <w:rPr>
            <w:noProof/>
            <w:webHidden/>
          </w:rPr>
          <w:instrText xml:space="preserve"> PAGEREF _Toc458003860 \h </w:instrText>
        </w:r>
        <w:r>
          <w:rPr>
            <w:noProof/>
            <w:webHidden/>
          </w:rPr>
        </w:r>
        <w:r>
          <w:rPr>
            <w:noProof/>
            <w:webHidden/>
          </w:rPr>
          <w:fldChar w:fldCharType="separate"/>
        </w:r>
        <w:r>
          <w:rPr>
            <w:noProof/>
            <w:webHidden/>
          </w:rPr>
          <w:t>28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1" w:history="1">
        <w:r w:rsidRPr="007C0DD8">
          <w:rPr>
            <w:rStyle w:val="Hyperlink"/>
            <w:noProof/>
          </w:rPr>
          <w:t xml:space="preserve">Tabelle 33: XML-Darstellung </w:t>
        </w:r>
        <w:r w:rsidRPr="007C0DD8">
          <w:rPr>
            <w:rStyle w:val="Hyperlink"/>
            <w:i/>
            <w:noProof/>
          </w:rPr>
          <w:t>accessCondition</w:t>
        </w:r>
        <w:r>
          <w:rPr>
            <w:noProof/>
            <w:webHidden/>
          </w:rPr>
          <w:tab/>
        </w:r>
        <w:r>
          <w:rPr>
            <w:noProof/>
            <w:webHidden/>
          </w:rPr>
          <w:fldChar w:fldCharType="begin"/>
        </w:r>
        <w:r>
          <w:rPr>
            <w:noProof/>
            <w:webHidden/>
          </w:rPr>
          <w:instrText xml:space="preserve"> PAGEREF _Toc458003861 \h </w:instrText>
        </w:r>
        <w:r>
          <w:rPr>
            <w:noProof/>
            <w:webHidden/>
          </w:rPr>
        </w:r>
        <w:r>
          <w:rPr>
            <w:noProof/>
            <w:webHidden/>
          </w:rPr>
          <w:fldChar w:fldCharType="separate"/>
        </w:r>
        <w:r>
          <w:rPr>
            <w:noProof/>
            <w:webHidden/>
          </w:rPr>
          <w:t>30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2" w:history="1">
        <w:r w:rsidRPr="007C0DD8">
          <w:rPr>
            <w:rStyle w:val="Hyperlink"/>
            <w:noProof/>
          </w:rPr>
          <w:t xml:space="preserve">Tabelle 34: XML-Darstellung </w:t>
        </w:r>
        <w:r w:rsidRPr="007C0DD8">
          <w:rPr>
            <w:rStyle w:val="Hyperlink"/>
            <w:i/>
            <w:noProof/>
          </w:rPr>
          <w:t>algorithmIdentifier</w:t>
        </w:r>
        <w:r>
          <w:rPr>
            <w:noProof/>
            <w:webHidden/>
          </w:rPr>
          <w:tab/>
        </w:r>
        <w:r>
          <w:rPr>
            <w:noProof/>
            <w:webHidden/>
          </w:rPr>
          <w:fldChar w:fldCharType="begin"/>
        </w:r>
        <w:r>
          <w:rPr>
            <w:noProof/>
            <w:webHidden/>
          </w:rPr>
          <w:instrText xml:space="preserve"> PAGEREF _Toc458003862 \h </w:instrText>
        </w:r>
        <w:r>
          <w:rPr>
            <w:noProof/>
            <w:webHidden/>
          </w:rPr>
        </w:r>
        <w:r>
          <w:rPr>
            <w:noProof/>
            <w:webHidden/>
          </w:rPr>
          <w:fldChar w:fldCharType="separate"/>
        </w:r>
        <w:r>
          <w:rPr>
            <w:noProof/>
            <w:webHidden/>
          </w:rPr>
          <w:t>32</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3" w:history="1">
        <w:r w:rsidRPr="007C0DD8">
          <w:rPr>
            <w:rStyle w:val="Hyperlink"/>
            <w:noProof/>
          </w:rPr>
          <w:t xml:space="preserve">Tabelle 35: XML-Darstellung </w:t>
        </w:r>
        <w:r w:rsidRPr="007C0DD8">
          <w:rPr>
            <w:rStyle w:val="Hyperlink"/>
            <w:i/>
            <w:noProof/>
          </w:rPr>
          <w:t>children</w:t>
        </w:r>
        <w:r w:rsidRPr="007C0DD8">
          <w:rPr>
            <w:rStyle w:val="Hyperlink"/>
            <w:noProof/>
          </w:rPr>
          <w:t xml:space="preserve"> an der Wrapper-Schnittstelle</w:t>
        </w:r>
        <w:r>
          <w:rPr>
            <w:noProof/>
            <w:webHidden/>
          </w:rPr>
          <w:tab/>
        </w:r>
        <w:r>
          <w:rPr>
            <w:noProof/>
            <w:webHidden/>
          </w:rPr>
          <w:fldChar w:fldCharType="begin"/>
        </w:r>
        <w:r>
          <w:rPr>
            <w:noProof/>
            <w:webHidden/>
          </w:rPr>
          <w:instrText xml:space="preserve"> PAGEREF _Toc458003863 \h </w:instrText>
        </w:r>
        <w:r>
          <w:rPr>
            <w:noProof/>
            <w:webHidden/>
          </w:rPr>
        </w:r>
        <w:r>
          <w:rPr>
            <w:noProof/>
            <w:webHidden/>
          </w:rPr>
          <w:fldChar w:fldCharType="separate"/>
        </w:r>
        <w:r>
          <w:rPr>
            <w:noProof/>
            <w:webHidden/>
          </w:rPr>
          <w:t>35</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4" w:history="1">
        <w:r w:rsidRPr="007C0DD8">
          <w:rPr>
            <w:rStyle w:val="Hyperlink"/>
            <w:noProof/>
          </w:rPr>
          <w:t xml:space="preserve">Tabelle 36: XML-Darstellung </w:t>
        </w:r>
        <w:r w:rsidRPr="007C0DD8">
          <w:rPr>
            <w:rStyle w:val="Hyperlink"/>
            <w:i/>
            <w:noProof/>
          </w:rPr>
          <w:t>encKey</w:t>
        </w:r>
        <w:r>
          <w:rPr>
            <w:noProof/>
            <w:webHidden/>
          </w:rPr>
          <w:tab/>
        </w:r>
        <w:r>
          <w:rPr>
            <w:noProof/>
            <w:webHidden/>
          </w:rPr>
          <w:fldChar w:fldCharType="begin"/>
        </w:r>
        <w:r>
          <w:rPr>
            <w:noProof/>
            <w:webHidden/>
          </w:rPr>
          <w:instrText xml:space="preserve"> PAGEREF _Toc458003864 \h </w:instrText>
        </w:r>
        <w:r>
          <w:rPr>
            <w:noProof/>
            <w:webHidden/>
          </w:rPr>
        </w:r>
        <w:r>
          <w:rPr>
            <w:noProof/>
            <w:webHidden/>
          </w:rPr>
          <w:fldChar w:fldCharType="separate"/>
        </w:r>
        <w:r>
          <w:rPr>
            <w:noProof/>
            <w:webHidden/>
          </w:rPr>
          <w:t>36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5" w:history="1">
        <w:r w:rsidRPr="007C0DD8">
          <w:rPr>
            <w:rStyle w:val="Hyperlink"/>
            <w:noProof/>
          </w:rPr>
          <w:t xml:space="preserve">Tabelle 37: XML-Darstellung </w:t>
        </w:r>
        <w:r w:rsidRPr="007C0DD8">
          <w:rPr>
            <w:rStyle w:val="Hyperlink"/>
            <w:i/>
            <w:noProof/>
          </w:rPr>
          <w:t>flagChecksum</w:t>
        </w:r>
        <w:r>
          <w:rPr>
            <w:noProof/>
            <w:webHidden/>
          </w:rPr>
          <w:tab/>
        </w:r>
        <w:r>
          <w:rPr>
            <w:noProof/>
            <w:webHidden/>
          </w:rPr>
          <w:fldChar w:fldCharType="begin"/>
        </w:r>
        <w:r>
          <w:rPr>
            <w:noProof/>
            <w:webHidden/>
          </w:rPr>
          <w:instrText xml:space="preserve"> PAGEREF _Toc458003865 \h </w:instrText>
        </w:r>
        <w:r>
          <w:rPr>
            <w:noProof/>
            <w:webHidden/>
          </w:rPr>
        </w:r>
        <w:r>
          <w:rPr>
            <w:noProof/>
            <w:webHidden/>
          </w:rPr>
          <w:fldChar w:fldCharType="separate"/>
        </w:r>
        <w:r>
          <w:rPr>
            <w:noProof/>
            <w:webHidden/>
          </w:rPr>
          <w:t>37</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6" w:history="1">
        <w:r w:rsidRPr="007C0DD8">
          <w:rPr>
            <w:rStyle w:val="Hyperlink"/>
            <w:noProof/>
          </w:rPr>
          <w:t xml:space="preserve">Tabelle 38: XML-Darstellung </w:t>
        </w:r>
        <w:r w:rsidRPr="007C0DD8">
          <w:rPr>
            <w:rStyle w:val="Hyperlink"/>
            <w:i/>
            <w:noProof/>
          </w:rPr>
          <w:t>flagEnabled</w:t>
        </w:r>
        <w:r>
          <w:rPr>
            <w:noProof/>
            <w:webHidden/>
          </w:rPr>
          <w:tab/>
        </w:r>
        <w:r>
          <w:rPr>
            <w:noProof/>
            <w:webHidden/>
          </w:rPr>
          <w:fldChar w:fldCharType="begin"/>
        </w:r>
        <w:r>
          <w:rPr>
            <w:noProof/>
            <w:webHidden/>
          </w:rPr>
          <w:instrText xml:space="preserve"> PAGEREF _Toc458003866 \h </w:instrText>
        </w:r>
        <w:r>
          <w:rPr>
            <w:noProof/>
            <w:webHidden/>
          </w:rPr>
        </w:r>
        <w:r>
          <w:rPr>
            <w:noProof/>
            <w:webHidden/>
          </w:rPr>
          <w:fldChar w:fldCharType="separate"/>
        </w:r>
        <w:r>
          <w:rPr>
            <w:noProof/>
            <w:webHidden/>
          </w:rPr>
          <w:t>37</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7" w:history="1">
        <w:r w:rsidRPr="007C0DD8">
          <w:rPr>
            <w:rStyle w:val="Hyperlink"/>
            <w:noProof/>
          </w:rPr>
          <w:t xml:space="preserve">Tabelle 39: XML-Darstellung </w:t>
        </w:r>
        <w:r w:rsidRPr="007C0DD8">
          <w:rPr>
            <w:rStyle w:val="Hyperlink"/>
            <w:i/>
            <w:noProof/>
          </w:rPr>
          <w:t>flagRecordLifeCycleStatus</w:t>
        </w:r>
        <w:r>
          <w:rPr>
            <w:noProof/>
            <w:webHidden/>
          </w:rPr>
          <w:tab/>
        </w:r>
        <w:r>
          <w:rPr>
            <w:noProof/>
            <w:webHidden/>
          </w:rPr>
          <w:fldChar w:fldCharType="begin"/>
        </w:r>
        <w:r>
          <w:rPr>
            <w:noProof/>
            <w:webHidden/>
          </w:rPr>
          <w:instrText xml:space="preserve"> PAGEREF _Toc458003867 \h </w:instrText>
        </w:r>
        <w:r>
          <w:rPr>
            <w:noProof/>
            <w:webHidden/>
          </w:rPr>
        </w:r>
        <w:r>
          <w:rPr>
            <w:noProof/>
            <w:webHidden/>
          </w:rPr>
          <w:fldChar w:fldCharType="separate"/>
        </w:r>
        <w:r>
          <w:rPr>
            <w:noProof/>
            <w:webHidden/>
          </w:rPr>
          <w:t>38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8" w:history="1">
        <w:r w:rsidRPr="007C0DD8">
          <w:rPr>
            <w:rStyle w:val="Hyperlink"/>
            <w:noProof/>
          </w:rPr>
          <w:t xml:space="preserve">Tabelle 40: XML-Darstellung </w:t>
        </w:r>
        <w:r w:rsidRPr="007C0DD8">
          <w:rPr>
            <w:rStyle w:val="Hyperlink"/>
            <w:i/>
            <w:noProof/>
            <w:lang w:val="en-GB"/>
          </w:rPr>
          <w:t>flagTransactionMode</w:t>
        </w:r>
        <w:r>
          <w:rPr>
            <w:noProof/>
            <w:webHidden/>
          </w:rPr>
          <w:tab/>
        </w:r>
        <w:r>
          <w:rPr>
            <w:noProof/>
            <w:webHidden/>
          </w:rPr>
          <w:fldChar w:fldCharType="begin"/>
        </w:r>
        <w:r>
          <w:rPr>
            <w:noProof/>
            <w:webHidden/>
          </w:rPr>
          <w:instrText xml:space="preserve"> PAGEREF _Toc458003868 \h </w:instrText>
        </w:r>
        <w:r>
          <w:rPr>
            <w:noProof/>
            <w:webHidden/>
          </w:rPr>
        </w:r>
        <w:r>
          <w:rPr>
            <w:noProof/>
            <w:webHidden/>
          </w:rPr>
          <w:fldChar w:fldCharType="separate"/>
        </w:r>
        <w:r>
          <w:rPr>
            <w:noProof/>
            <w:webHidden/>
          </w:rPr>
          <w:t>38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69" w:history="1">
        <w:r w:rsidRPr="007C0DD8">
          <w:rPr>
            <w:rStyle w:val="Hyperlink"/>
            <w:noProof/>
          </w:rPr>
          <w:t>Tabelle 41: Codierung der physikalischen Schnittstelle in Zugriffsregeln</w:t>
        </w:r>
        <w:r>
          <w:rPr>
            <w:noProof/>
            <w:webHidden/>
          </w:rPr>
          <w:tab/>
        </w:r>
        <w:r>
          <w:rPr>
            <w:noProof/>
            <w:webHidden/>
          </w:rPr>
          <w:fldChar w:fldCharType="begin"/>
        </w:r>
        <w:r>
          <w:rPr>
            <w:noProof/>
            <w:webHidden/>
          </w:rPr>
          <w:instrText xml:space="preserve"> PAGEREF _Toc458003869 \h </w:instrText>
        </w:r>
        <w:r>
          <w:rPr>
            <w:noProof/>
            <w:webHidden/>
          </w:rPr>
        </w:r>
        <w:r>
          <w:rPr>
            <w:noProof/>
            <w:webHidden/>
          </w:rPr>
          <w:fldChar w:fldCharType="separate"/>
        </w:r>
        <w:r>
          <w:rPr>
            <w:noProof/>
            <w:webHidden/>
          </w:rPr>
          <w:t>38</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0" w:history="1">
        <w:r w:rsidRPr="007C0DD8">
          <w:rPr>
            <w:rStyle w:val="Hyperlink"/>
            <w:noProof/>
          </w:rPr>
          <w:t xml:space="preserve">Tabelle 42: XML-Darstellung </w:t>
        </w:r>
        <w:r w:rsidRPr="007C0DD8">
          <w:rPr>
            <w:rStyle w:val="Hyperlink"/>
            <w:i/>
            <w:noProof/>
            <w:lang w:val="en-GB"/>
          </w:rPr>
          <w:t>keyAvailable</w:t>
        </w:r>
        <w:r>
          <w:rPr>
            <w:noProof/>
            <w:webHidden/>
          </w:rPr>
          <w:tab/>
        </w:r>
        <w:r>
          <w:rPr>
            <w:noProof/>
            <w:webHidden/>
          </w:rPr>
          <w:fldChar w:fldCharType="begin"/>
        </w:r>
        <w:r>
          <w:rPr>
            <w:noProof/>
            <w:webHidden/>
          </w:rPr>
          <w:instrText xml:space="preserve"> PAGEREF _Toc458003870 \h </w:instrText>
        </w:r>
        <w:r>
          <w:rPr>
            <w:noProof/>
            <w:webHidden/>
          </w:rPr>
        </w:r>
        <w:r>
          <w:rPr>
            <w:noProof/>
            <w:webHidden/>
          </w:rPr>
          <w:fldChar w:fldCharType="separate"/>
        </w:r>
        <w:r>
          <w:rPr>
            <w:noProof/>
            <w:webHidden/>
          </w:rPr>
          <w:t>39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1" w:history="1">
        <w:r w:rsidRPr="007C0DD8">
          <w:rPr>
            <w:rStyle w:val="Hyperlink"/>
            <w:noProof/>
          </w:rPr>
          <w:t xml:space="preserve">Tabelle 43: XML-Darstellung </w:t>
        </w:r>
        <w:r w:rsidRPr="007C0DD8">
          <w:rPr>
            <w:rStyle w:val="Hyperlink"/>
            <w:i/>
            <w:noProof/>
          </w:rPr>
          <w:t>keyType</w:t>
        </w:r>
        <w:r>
          <w:rPr>
            <w:noProof/>
            <w:webHidden/>
          </w:rPr>
          <w:tab/>
        </w:r>
        <w:r>
          <w:rPr>
            <w:noProof/>
            <w:webHidden/>
          </w:rPr>
          <w:fldChar w:fldCharType="begin"/>
        </w:r>
        <w:r>
          <w:rPr>
            <w:noProof/>
            <w:webHidden/>
          </w:rPr>
          <w:instrText xml:space="preserve"> PAGEREF _Toc458003871 \h </w:instrText>
        </w:r>
        <w:r>
          <w:rPr>
            <w:noProof/>
            <w:webHidden/>
          </w:rPr>
        </w:r>
        <w:r>
          <w:rPr>
            <w:noProof/>
            <w:webHidden/>
          </w:rPr>
          <w:fldChar w:fldCharType="separate"/>
        </w:r>
        <w:r>
          <w:rPr>
            <w:noProof/>
            <w:webHidden/>
          </w:rPr>
          <w:t>39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2" w:history="1">
        <w:r w:rsidRPr="007C0DD8">
          <w:rPr>
            <w:rStyle w:val="Hyperlink"/>
            <w:noProof/>
          </w:rPr>
          <w:t xml:space="preserve">Tabelle 44: XML-Darstellung </w:t>
        </w:r>
        <w:r w:rsidRPr="007C0DD8">
          <w:rPr>
            <w:rStyle w:val="Hyperlink"/>
            <w:i/>
            <w:noProof/>
          </w:rPr>
          <w:t>lifeCycleStatus</w:t>
        </w:r>
        <w:r w:rsidRPr="007C0DD8">
          <w:rPr>
            <w:rStyle w:val="Hyperlink"/>
            <w:noProof/>
          </w:rPr>
          <w:t xml:space="preserve"> für Objekte außer Rekords</w:t>
        </w:r>
        <w:r>
          <w:rPr>
            <w:noProof/>
            <w:webHidden/>
          </w:rPr>
          <w:tab/>
        </w:r>
        <w:r>
          <w:rPr>
            <w:noProof/>
            <w:webHidden/>
          </w:rPr>
          <w:fldChar w:fldCharType="begin"/>
        </w:r>
        <w:r>
          <w:rPr>
            <w:noProof/>
            <w:webHidden/>
          </w:rPr>
          <w:instrText xml:space="preserve"> PAGEREF _Toc458003872 \h </w:instrText>
        </w:r>
        <w:r>
          <w:rPr>
            <w:noProof/>
            <w:webHidden/>
          </w:rPr>
        </w:r>
        <w:r>
          <w:rPr>
            <w:noProof/>
            <w:webHidden/>
          </w:rPr>
          <w:fldChar w:fldCharType="separate"/>
        </w:r>
        <w:r>
          <w:rPr>
            <w:noProof/>
            <w:webHidden/>
          </w:rPr>
          <w:t>40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3" w:history="1">
        <w:r w:rsidRPr="007C0DD8">
          <w:rPr>
            <w:rStyle w:val="Hyperlink"/>
            <w:noProof/>
          </w:rPr>
          <w:t xml:space="preserve">Tabelle 45: XML-Darstellung </w:t>
        </w:r>
        <w:r w:rsidRPr="007C0DD8">
          <w:rPr>
            <w:rStyle w:val="Hyperlink"/>
            <w:i/>
            <w:noProof/>
          </w:rPr>
          <w:t>lifeCycleStatus</w:t>
        </w:r>
        <w:r w:rsidRPr="007C0DD8">
          <w:rPr>
            <w:rStyle w:val="Hyperlink"/>
            <w:noProof/>
          </w:rPr>
          <w:t xml:space="preserve"> für Rekords</w:t>
        </w:r>
        <w:r>
          <w:rPr>
            <w:noProof/>
            <w:webHidden/>
          </w:rPr>
          <w:tab/>
        </w:r>
        <w:r>
          <w:rPr>
            <w:noProof/>
            <w:webHidden/>
          </w:rPr>
          <w:fldChar w:fldCharType="begin"/>
        </w:r>
        <w:r>
          <w:rPr>
            <w:noProof/>
            <w:webHidden/>
          </w:rPr>
          <w:instrText xml:space="preserve"> PAGEREF _Toc458003873 \h </w:instrText>
        </w:r>
        <w:r>
          <w:rPr>
            <w:noProof/>
            <w:webHidden/>
          </w:rPr>
        </w:r>
        <w:r>
          <w:rPr>
            <w:noProof/>
            <w:webHidden/>
          </w:rPr>
          <w:fldChar w:fldCharType="separate"/>
        </w:r>
        <w:r>
          <w:rPr>
            <w:noProof/>
            <w:webHidden/>
          </w:rPr>
          <w:t>40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4" w:history="1">
        <w:r w:rsidRPr="007C0DD8">
          <w:rPr>
            <w:rStyle w:val="Hyperlink"/>
            <w:noProof/>
          </w:rPr>
          <w:t xml:space="preserve">Tabelle 46: Beispiele zur Codierung von </w:t>
        </w:r>
        <w:r w:rsidRPr="007C0DD8">
          <w:rPr>
            <w:rStyle w:val="Hyperlink"/>
            <w:i/>
            <w:noProof/>
          </w:rPr>
          <w:t>listAlgorithmIdentifier</w:t>
        </w:r>
        <w:r>
          <w:rPr>
            <w:noProof/>
            <w:webHidden/>
          </w:rPr>
          <w:tab/>
        </w:r>
        <w:r>
          <w:rPr>
            <w:noProof/>
            <w:webHidden/>
          </w:rPr>
          <w:fldChar w:fldCharType="begin"/>
        </w:r>
        <w:r>
          <w:rPr>
            <w:noProof/>
            <w:webHidden/>
          </w:rPr>
          <w:instrText xml:space="preserve"> PAGEREF _Toc458003874 \h </w:instrText>
        </w:r>
        <w:r>
          <w:rPr>
            <w:noProof/>
            <w:webHidden/>
          </w:rPr>
        </w:r>
        <w:r>
          <w:rPr>
            <w:noProof/>
            <w:webHidden/>
          </w:rPr>
          <w:fldChar w:fldCharType="separate"/>
        </w:r>
        <w:r>
          <w:rPr>
            <w:noProof/>
            <w:webHidden/>
          </w:rPr>
          <w:t>41</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5" w:history="1">
        <w:r w:rsidRPr="007C0DD8">
          <w:rPr>
            <w:rStyle w:val="Hyperlink"/>
            <w:noProof/>
          </w:rPr>
          <w:t xml:space="preserve">Tabelle 47: XML-Darstellung </w:t>
        </w:r>
        <w:r w:rsidRPr="007C0DD8">
          <w:rPr>
            <w:rStyle w:val="Hyperlink"/>
            <w:i/>
            <w:noProof/>
          </w:rPr>
          <w:t>macKey</w:t>
        </w:r>
        <w:r>
          <w:rPr>
            <w:noProof/>
            <w:webHidden/>
          </w:rPr>
          <w:tab/>
        </w:r>
        <w:r>
          <w:rPr>
            <w:noProof/>
            <w:webHidden/>
          </w:rPr>
          <w:fldChar w:fldCharType="begin"/>
        </w:r>
        <w:r>
          <w:rPr>
            <w:noProof/>
            <w:webHidden/>
          </w:rPr>
          <w:instrText xml:space="preserve"> PAGEREF _Toc458003875 \h </w:instrText>
        </w:r>
        <w:r>
          <w:rPr>
            <w:noProof/>
            <w:webHidden/>
          </w:rPr>
        </w:r>
        <w:r>
          <w:rPr>
            <w:noProof/>
            <w:webHidden/>
          </w:rPr>
          <w:fldChar w:fldCharType="separate"/>
        </w:r>
        <w:r>
          <w:rPr>
            <w:noProof/>
            <w:webHidden/>
          </w:rPr>
          <w:t>42</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6" w:history="1">
        <w:r w:rsidRPr="007C0DD8">
          <w:rPr>
            <w:rStyle w:val="Hyperlink"/>
            <w:noProof/>
          </w:rPr>
          <w:t xml:space="preserve">Tabelle 48: XML-Darstellung </w:t>
        </w:r>
        <w:r w:rsidRPr="007C0DD8">
          <w:rPr>
            <w:rStyle w:val="Hyperlink"/>
            <w:i/>
            <w:noProof/>
          </w:rPr>
          <w:t>algorithmIdentifier</w:t>
        </w:r>
        <w:r>
          <w:rPr>
            <w:noProof/>
            <w:webHidden/>
          </w:rPr>
          <w:tab/>
        </w:r>
        <w:r>
          <w:rPr>
            <w:noProof/>
            <w:webHidden/>
          </w:rPr>
          <w:fldChar w:fldCharType="begin"/>
        </w:r>
        <w:r>
          <w:rPr>
            <w:noProof/>
            <w:webHidden/>
          </w:rPr>
          <w:instrText xml:space="preserve"> PAGEREF _Toc458003876 \h </w:instrText>
        </w:r>
        <w:r>
          <w:rPr>
            <w:noProof/>
            <w:webHidden/>
          </w:rPr>
        </w:r>
        <w:r>
          <w:rPr>
            <w:noProof/>
            <w:webHidden/>
          </w:rPr>
          <w:fldChar w:fldCharType="separate"/>
        </w:r>
        <w:r>
          <w:rPr>
            <w:noProof/>
            <w:webHidden/>
          </w:rPr>
          <w:t>44</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7" w:history="1">
        <w:r w:rsidRPr="007C0DD8">
          <w:rPr>
            <w:rStyle w:val="Hyperlink"/>
            <w:noProof/>
          </w:rPr>
          <w:t>Tabelle 49: XML-Darstellung der Domainparameter</w:t>
        </w:r>
        <w:r>
          <w:rPr>
            <w:noProof/>
            <w:webHidden/>
          </w:rPr>
          <w:tab/>
        </w:r>
        <w:r>
          <w:rPr>
            <w:noProof/>
            <w:webHidden/>
          </w:rPr>
          <w:fldChar w:fldCharType="begin"/>
        </w:r>
        <w:r>
          <w:rPr>
            <w:noProof/>
            <w:webHidden/>
          </w:rPr>
          <w:instrText xml:space="preserve"> PAGEREF _Toc458003877 \h </w:instrText>
        </w:r>
        <w:r>
          <w:rPr>
            <w:noProof/>
            <w:webHidden/>
          </w:rPr>
        </w:r>
        <w:r>
          <w:rPr>
            <w:noProof/>
            <w:webHidden/>
          </w:rPr>
          <w:fldChar w:fldCharType="separate"/>
        </w:r>
        <w:r>
          <w:rPr>
            <w:noProof/>
            <w:webHidden/>
          </w:rPr>
          <w:t>45</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8" w:history="1">
        <w:r w:rsidRPr="007C0DD8">
          <w:rPr>
            <w:rStyle w:val="Hyperlink"/>
            <w:noProof/>
          </w:rPr>
          <w:t>Tabelle 50: Private RSA-Schlüssel in der Objektsystemdarstellung</w:t>
        </w:r>
        <w:r>
          <w:rPr>
            <w:noProof/>
            <w:webHidden/>
          </w:rPr>
          <w:tab/>
        </w:r>
        <w:r>
          <w:rPr>
            <w:noProof/>
            <w:webHidden/>
          </w:rPr>
          <w:fldChar w:fldCharType="begin"/>
        </w:r>
        <w:r>
          <w:rPr>
            <w:noProof/>
            <w:webHidden/>
          </w:rPr>
          <w:instrText xml:space="preserve"> PAGEREF _Toc458003878 \h </w:instrText>
        </w:r>
        <w:r>
          <w:rPr>
            <w:noProof/>
            <w:webHidden/>
          </w:rPr>
        </w:r>
        <w:r>
          <w:rPr>
            <w:noProof/>
            <w:webHidden/>
          </w:rPr>
          <w:fldChar w:fldCharType="separate"/>
        </w:r>
        <w:r>
          <w:rPr>
            <w:noProof/>
            <w:webHidden/>
          </w:rPr>
          <w:t>46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79" w:history="1">
        <w:r w:rsidRPr="007C0DD8">
          <w:rPr>
            <w:rStyle w:val="Hyperlink"/>
            <w:noProof/>
          </w:rPr>
          <w:t>Tabelle 51: Private RSA-Schlüssel an der Schnittstelle des Wrappers</w:t>
        </w:r>
        <w:r>
          <w:rPr>
            <w:noProof/>
            <w:webHidden/>
          </w:rPr>
          <w:tab/>
        </w:r>
        <w:r>
          <w:rPr>
            <w:noProof/>
            <w:webHidden/>
          </w:rPr>
          <w:fldChar w:fldCharType="begin"/>
        </w:r>
        <w:r>
          <w:rPr>
            <w:noProof/>
            <w:webHidden/>
          </w:rPr>
          <w:instrText xml:space="preserve"> PAGEREF _Toc458003879 \h </w:instrText>
        </w:r>
        <w:r>
          <w:rPr>
            <w:noProof/>
            <w:webHidden/>
          </w:rPr>
        </w:r>
        <w:r>
          <w:rPr>
            <w:noProof/>
            <w:webHidden/>
          </w:rPr>
          <w:fldChar w:fldCharType="separate"/>
        </w:r>
        <w:r>
          <w:rPr>
            <w:noProof/>
            <w:webHidden/>
          </w:rPr>
          <w:t>46</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80" w:history="1">
        <w:r w:rsidRPr="007C0DD8">
          <w:rPr>
            <w:rStyle w:val="Hyperlink"/>
            <w:noProof/>
          </w:rPr>
          <w:t xml:space="preserve">Tabelle 52: XML-Darstellung </w:t>
        </w:r>
        <w:r w:rsidRPr="007C0DD8">
          <w:rPr>
            <w:rStyle w:val="Hyperlink"/>
            <w:i/>
            <w:noProof/>
          </w:rPr>
          <w:t>shareable</w:t>
        </w:r>
        <w:r>
          <w:rPr>
            <w:noProof/>
            <w:webHidden/>
          </w:rPr>
          <w:tab/>
        </w:r>
        <w:r>
          <w:rPr>
            <w:noProof/>
            <w:webHidden/>
          </w:rPr>
          <w:fldChar w:fldCharType="begin"/>
        </w:r>
        <w:r>
          <w:rPr>
            <w:noProof/>
            <w:webHidden/>
          </w:rPr>
          <w:instrText xml:space="preserve"> PAGEREF _Toc458003880 \h </w:instrText>
        </w:r>
        <w:r>
          <w:rPr>
            <w:noProof/>
            <w:webHidden/>
          </w:rPr>
        </w:r>
        <w:r>
          <w:rPr>
            <w:noProof/>
            <w:webHidden/>
          </w:rPr>
          <w:fldChar w:fldCharType="separate"/>
        </w:r>
        <w:r>
          <w:rPr>
            <w:noProof/>
            <w:webHidden/>
          </w:rPr>
          <w:t>49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81" w:history="1">
        <w:r w:rsidRPr="007C0DD8">
          <w:rPr>
            <w:rStyle w:val="Hyperlink"/>
            <w:noProof/>
          </w:rPr>
          <w:t xml:space="preserve">Tabelle 53: Beispiele zur Codierung eines </w:t>
        </w:r>
        <w:r w:rsidRPr="007C0DD8">
          <w:rPr>
            <w:rStyle w:val="Hyperlink"/>
            <w:i/>
            <w:noProof/>
          </w:rPr>
          <w:t>shortFileIdentifier</w:t>
        </w:r>
        <w:r>
          <w:rPr>
            <w:noProof/>
            <w:webHidden/>
          </w:rPr>
          <w:tab/>
        </w:r>
        <w:r>
          <w:rPr>
            <w:noProof/>
            <w:webHidden/>
          </w:rPr>
          <w:fldChar w:fldCharType="begin"/>
        </w:r>
        <w:r>
          <w:rPr>
            <w:noProof/>
            <w:webHidden/>
          </w:rPr>
          <w:instrText xml:space="preserve"> PAGEREF _Toc458003881 \h </w:instrText>
        </w:r>
        <w:r>
          <w:rPr>
            <w:noProof/>
            <w:webHidden/>
          </w:rPr>
        </w:r>
        <w:r>
          <w:rPr>
            <w:noProof/>
            <w:webHidden/>
          </w:rPr>
          <w:fldChar w:fldCharType="separate"/>
        </w:r>
        <w:r>
          <w:rPr>
            <w:noProof/>
            <w:webHidden/>
          </w:rPr>
          <w:t>49</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82" w:history="1">
        <w:r w:rsidRPr="007C0DD8">
          <w:rPr>
            <w:rStyle w:val="Hyperlink"/>
            <w:noProof/>
          </w:rPr>
          <w:t xml:space="preserve">Tabelle 54: Beispiele zur Codierung von </w:t>
        </w:r>
        <w:r w:rsidRPr="007C0DD8">
          <w:rPr>
            <w:rStyle w:val="Hyperlink"/>
            <w:i/>
            <w:noProof/>
          </w:rPr>
          <w:t>startSsecList</w:t>
        </w:r>
        <w:r>
          <w:rPr>
            <w:noProof/>
            <w:webHidden/>
          </w:rPr>
          <w:tab/>
        </w:r>
        <w:r>
          <w:rPr>
            <w:noProof/>
            <w:webHidden/>
          </w:rPr>
          <w:fldChar w:fldCharType="begin"/>
        </w:r>
        <w:r>
          <w:rPr>
            <w:noProof/>
            <w:webHidden/>
          </w:rPr>
          <w:instrText xml:space="preserve"> PAGEREF _Toc458003882 \h </w:instrText>
        </w:r>
        <w:r>
          <w:rPr>
            <w:noProof/>
            <w:webHidden/>
          </w:rPr>
        </w:r>
        <w:r>
          <w:rPr>
            <w:noProof/>
            <w:webHidden/>
          </w:rPr>
          <w:fldChar w:fldCharType="separate"/>
        </w:r>
        <w:r>
          <w:rPr>
            <w:noProof/>
            <w:webHidden/>
          </w:rPr>
          <w:t>50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83" w:history="1">
        <w:r w:rsidRPr="007C0DD8">
          <w:rPr>
            <w:rStyle w:val="Hyperlink"/>
            <w:noProof/>
          </w:rPr>
          <w:t xml:space="preserve">Tabelle 55: XML-Darstellung </w:t>
        </w:r>
        <w:r w:rsidRPr="007C0DD8">
          <w:rPr>
            <w:rStyle w:val="Hyperlink"/>
            <w:i/>
            <w:noProof/>
          </w:rPr>
          <w:t>transportStatus</w:t>
        </w:r>
        <w:r>
          <w:rPr>
            <w:noProof/>
            <w:webHidden/>
          </w:rPr>
          <w:tab/>
        </w:r>
        <w:r>
          <w:rPr>
            <w:noProof/>
            <w:webHidden/>
          </w:rPr>
          <w:fldChar w:fldCharType="begin"/>
        </w:r>
        <w:r>
          <w:rPr>
            <w:noProof/>
            <w:webHidden/>
          </w:rPr>
          <w:instrText xml:space="preserve"> PAGEREF _Toc458003883 \h </w:instrText>
        </w:r>
        <w:r>
          <w:rPr>
            <w:noProof/>
            <w:webHidden/>
          </w:rPr>
        </w:r>
        <w:r>
          <w:rPr>
            <w:noProof/>
            <w:webHidden/>
          </w:rPr>
          <w:fldChar w:fldCharType="separate"/>
        </w:r>
        <w:r>
          <w:rPr>
            <w:noProof/>
            <w:webHidden/>
          </w:rPr>
          <w:t>50</w:t>
        </w:r>
        <w:r>
          <w:rPr>
            <w:noProof/>
            <w:webHidden/>
          </w:rPr>
          <w:fldChar w:fldCharType="end"/>
        </w:r>
      </w:hyperlink>
    </w:p>
    <w:p w:rsidR="00A6093E" w:rsidRPr="00EC4AB1" w:rsidRDefault="00A6093E">
      <w:pPr>
        <w:pStyle w:val="Abbildungsverzeichnis"/>
        <w:tabs>
          <w:tab w:val="right" w:leader="dot" w:pos="8726"/>
        </w:tabs>
        <w:rPr>
          <w:rFonts w:ascii="Calibri" w:eastAsia="Times New Roman" w:hAnsi="Calibri"/>
          <w:noProof/>
          <w:szCs w:val="22"/>
        </w:rPr>
      </w:pPr>
      <w:hyperlink w:anchor="_Toc458003884" w:history="1">
        <w:r w:rsidRPr="007C0DD8">
          <w:rPr>
            <w:rStyle w:val="Hyperlink"/>
            <w:noProof/>
          </w:rPr>
          <w:t>Tabelle 56: Tags von Klassen</w:t>
        </w:r>
        <w:r>
          <w:rPr>
            <w:noProof/>
            <w:webHidden/>
          </w:rPr>
          <w:tab/>
        </w:r>
        <w:r>
          <w:rPr>
            <w:noProof/>
            <w:webHidden/>
          </w:rPr>
          <w:fldChar w:fldCharType="begin"/>
        </w:r>
        <w:r>
          <w:rPr>
            <w:noProof/>
            <w:webHidden/>
          </w:rPr>
          <w:instrText xml:space="preserve"> PAGEREF _Toc458003884 \h </w:instrText>
        </w:r>
        <w:r>
          <w:rPr>
            <w:noProof/>
            <w:webHidden/>
          </w:rPr>
        </w:r>
        <w:r>
          <w:rPr>
            <w:noProof/>
            <w:webHidden/>
          </w:rPr>
          <w:fldChar w:fldCharType="separate"/>
        </w:r>
        <w:r>
          <w:rPr>
            <w:noProof/>
            <w:webHidden/>
          </w:rPr>
          <w:t>50</w:t>
        </w:r>
        <w:r>
          <w:rPr>
            <w:noProof/>
            <w:webHidden/>
          </w:rPr>
          <w:fldChar w:fldCharType="end"/>
        </w:r>
      </w:hyperlink>
    </w:p>
    <w:p w:rsidR="00EC4AB1" w:rsidRPr="00D71180" w:rsidRDefault="00EC4AB1" w:rsidP="00EC4AB1">
      <w:pPr>
        <w:pStyle w:val="gemStandard"/>
        <w:rPr>
          <w:szCs w:val="22"/>
        </w:rPr>
      </w:pPr>
      <w:r w:rsidRPr="00D71180">
        <w:rPr>
          <w:szCs w:val="22"/>
        </w:rPr>
        <w:fldChar w:fldCharType="end"/>
      </w:r>
      <w:r w:rsidRPr="00D71180">
        <w:rPr>
          <w:szCs w:val="22"/>
        </w:rPr>
        <w:t xml:space="preserve"> </w:t>
      </w:r>
    </w:p>
    <w:p w:rsidR="00EC4AB1" w:rsidRPr="00D71180" w:rsidRDefault="00EC4AB1" w:rsidP="00EC4AB1">
      <w:pPr>
        <w:pStyle w:val="afiAnhang2"/>
      </w:pPr>
      <w:bookmarkStart w:id="608" w:name="_Toc244580834"/>
      <w:bookmarkEnd w:id="601"/>
      <w:bookmarkEnd w:id="602"/>
      <w:bookmarkEnd w:id="603"/>
      <w:bookmarkEnd w:id="604"/>
      <w:bookmarkEnd w:id="605"/>
      <w:bookmarkEnd w:id="606"/>
      <w:bookmarkEnd w:id="607"/>
      <w:r w:rsidRPr="00D71180">
        <w:t>Referenzierte Dokumente</w:t>
      </w:r>
      <w:bookmarkEnd w:id="608"/>
    </w:p>
    <w:p w:rsidR="00EC4AB1" w:rsidRPr="00D71180" w:rsidRDefault="00EC4AB1" w:rsidP="00EC4AB1">
      <w:pPr>
        <w:pStyle w:val="afiAnhang3"/>
      </w:pPr>
      <w:bookmarkStart w:id="609" w:name="_Toc244580835"/>
      <w:bookmarkStart w:id="610" w:name="_Toc501701507"/>
      <w:r w:rsidRPr="00D71180">
        <w:t>Dokumente der gematik</w:t>
      </w:r>
      <w:bookmarkEnd w:id="609"/>
      <w:bookmarkEnd w:id="610"/>
    </w:p>
    <w:p w:rsidR="00EC4AB1" w:rsidRDefault="00EC4AB1" w:rsidP="00EC4AB1">
      <w:pPr>
        <w:pStyle w:val="gemStandard"/>
        <w:rPr>
          <w:szCs w:val="22"/>
        </w:rPr>
      </w:pPr>
      <w:r w:rsidRPr="00D71180">
        <w:rPr>
          <w:szCs w:val="22"/>
        </w:rPr>
        <w:t>Die nachfolgende Tabelle enthält die Bezeichnung der in dem vorliegenden Dokument referenzierten Dokumente der gematik zur Telematikinfrastruktur. Der mit der vorliege</w:t>
      </w:r>
      <w:r w:rsidRPr="00D71180">
        <w:rPr>
          <w:szCs w:val="22"/>
        </w:rPr>
        <w:t>n</w:t>
      </w:r>
      <w:r w:rsidRPr="00D71180">
        <w:rPr>
          <w:szCs w:val="22"/>
        </w:rPr>
        <w:t>den Version korrelierende Entwicklungsstand dieser Konzepte und Spezifikationen wird pro Release in einer Dokumentenlandkarte definiert, Version und Stand der referenzie</w:t>
      </w:r>
      <w:r w:rsidRPr="00D71180">
        <w:rPr>
          <w:szCs w:val="22"/>
        </w:rPr>
        <w:t>r</w:t>
      </w:r>
      <w:r w:rsidRPr="00D71180">
        <w:rPr>
          <w:szCs w:val="22"/>
        </w:rPr>
        <w:t>ten Dokumente sind daher in der nachfolgenden Tabelle nicht aufgeführt. Deren zu di</w:t>
      </w:r>
      <w:r w:rsidRPr="00D71180">
        <w:rPr>
          <w:szCs w:val="22"/>
        </w:rPr>
        <w:t>e</w:t>
      </w:r>
      <w:r w:rsidRPr="00D71180">
        <w:rPr>
          <w:szCs w:val="22"/>
        </w:rPr>
        <w:t>sem Dokument passende jeweils gültige Versionsnummer sind in der aktuellsten, von der g</w:t>
      </w:r>
      <w:r w:rsidRPr="00D71180">
        <w:rPr>
          <w:szCs w:val="22"/>
        </w:rPr>
        <w:t>e</w:t>
      </w:r>
      <w:r w:rsidRPr="00D71180">
        <w:rPr>
          <w:szCs w:val="22"/>
        </w:rPr>
        <w:t>matik veröffentlichten Dokumentenlandkarte enthalten, in der die vorliegende Version au</w:t>
      </w:r>
      <w:r w:rsidRPr="00D71180">
        <w:rPr>
          <w:szCs w:val="22"/>
        </w:rPr>
        <w:t>f</w:t>
      </w:r>
      <w:r w:rsidRPr="00D71180">
        <w:rPr>
          <w:szCs w:val="22"/>
        </w:rPr>
        <w:t>geführt wird.</w:t>
      </w:r>
    </w:p>
    <w:p w:rsidR="00EC4AB1" w:rsidRPr="00D71180" w:rsidRDefault="00EC4AB1" w:rsidP="00EC4AB1">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44"/>
      </w:tblGrid>
      <w:tr w:rsidR="00EC4AB1" w:rsidRPr="001E6F24" w:rsidTr="00EC4AB1">
        <w:tc>
          <w:tcPr>
            <w:tcW w:w="1908" w:type="dxa"/>
            <w:shd w:val="clear" w:color="auto" w:fill="E0E0E0"/>
          </w:tcPr>
          <w:p w:rsidR="00EC4AB1" w:rsidRPr="001E6F24" w:rsidRDefault="00EC4AB1" w:rsidP="00EC4AB1">
            <w:pPr>
              <w:pStyle w:val="gemtabohne"/>
              <w:rPr>
                <w:b/>
                <w:sz w:val="20"/>
              </w:rPr>
            </w:pPr>
            <w:r w:rsidRPr="001E6F24">
              <w:rPr>
                <w:b/>
                <w:sz w:val="20"/>
              </w:rPr>
              <w:t>[Quelle]</w:t>
            </w:r>
          </w:p>
        </w:tc>
        <w:tc>
          <w:tcPr>
            <w:tcW w:w="7044" w:type="dxa"/>
            <w:shd w:val="clear" w:color="auto" w:fill="E0E0E0"/>
          </w:tcPr>
          <w:p w:rsidR="00EC4AB1" w:rsidRPr="001E6F24" w:rsidRDefault="00EC4AB1" w:rsidP="00EC4AB1">
            <w:pPr>
              <w:pStyle w:val="gemtabohne"/>
              <w:rPr>
                <w:b/>
                <w:sz w:val="20"/>
              </w:rPr>
            </w:pPr>
            <w:r w:rsidRPr="001E6F24">
              <w:rPr>
                <w:b/>
                <w:sz w:val="20"/>
              </w:rPr>
              <w:t>Herausgeber: Titel</w:t>
            </w:r>
          </w:p>
        </w:tc>
      </w:tr>
      <w:tr w:rsidR="00EC4AB1" w:rsidRPr="001E6F24" w:rsidTr="00EC4AB1">
        <w:tc>
          <w:tcPr>
            <w:tcW w:w="1908" w:type="dxa"/>
            <w:shd w:val="clear" w:color="auto" w:fill="auto"/>
          </w:tcPr>
          <w:p w:rsidR="00EC4AB1" w:rsidRPr="001E6F24" w:rsidRDefault="00EC4AB1" w:rsidP="00EC4AB1">
            <w:pPr>
              <w:pStyle w:val="gemtabohne"/>
              <w:rPr>
                <w:sz w:val="20"/>
              </w:rPr>
            </w:pPr>
            <w:r w:rsidRPr="001E6F24">
              <w:rPr>
                <w:sz w:val="20"/>
              </w:rPr>
              <w:t>[gemGlossar]</w:t>
            </w:r>
          </w:p>
        </w:tc>
        <w:tc>
          <w:tcPr>
            <w:tcW w:w="7044" w:type="dxa"/>
            <w:shd w:val="clear" w:color="auto" w:fill="auto"/>
          </w:tcPr>
          <w:p w:rsidR="00EC4AB1" w:rsidRPr="001E6F24" w:rsidRDefault="00EC4AB1" w:rsidP="00EC4AB1">
            <w:pPr>
              <w:pStyle w:val="gemtabohne"/>
              <w:rPr>
                <w:sz w:val="20"/>
              </w:rPr>
            </w:pPr>
            <w:r w:rsidRPr="001E6F24">
              <w:rPr>
                <w:sz w:val="20"/>
              </w:rPr>
              <w:t>gematik: Glossar der Telematikinfrastruktur</w:t>
            </w:r>
          </w:p>
        </w:tc>
      </w:tr>
      <w:tr w:rsidR="00EC4AB1" w:rsidRPr="001E6F24" w:rsidTr="00EC4AB1">
        <w:tc>
          <w:tcPr>
            <w:tcW w:w="1908" w:type="dxa"/>
            <w:shd w:val="clear" w:color="auto" w:fill="auto"/>
            <w:vAlign w:val="center"/>
          </w:tcPr>
          <w:p w:rsidR="00EC4AB1" w:rsidRPr="001E6F24" w:rsidRDefault="00EC4AB1" w:rsidP="00EC4AB1">
            <w:pPr>
              <w:pStyle w:val="gemtabohne"/>
              <w:rPr>
                <w:sz w:val="20"/>
              </w:rPr>
            </w:pPr>
            <w:bookmarkStart w:id="611" w:name="qgemSpec_COS"/>
            <w:r w:rsidRPr="001E6F24">
              <w:rPr>
                <w:sz w:val="20"/>
              </w:rPr>
              <w:t>[gemSpec_COS</w:t>
            </w:r>
            <w:bookmarkEnd w:id="611"/>
            <w:r w:rsidRPr="001E6F24">
              <w:rPr>
                <w:sz w:val="20"/>
              </w:rPr>
              <w:t>]</w:t>
            </w:r>
          </w:p>
        </w:tc>
        <w:tc>
          <w:tcPr>
            <w:tcW w:w="7044" w:type="dxa"/>
            <w:shd w:val="clear" w:color="auto" w:fill="auto"/>
            <w:vAlign w:val="center"/>
          </w:tcPr>
          <w:p w:rsidR="00EC4AB1" w:rsidRPr="001E6F24" w:rsidRDefault="00EC4AB1" w:rsidP="00EC4AB1">
            <w:pPr>
              <w:pStyle w:val="gemtabohne"/>
              <w:rPr>
                <w:sz w:val="20"/>
              </w:rPr>
            </w:pPr>
            <w:r w:rsidRPr="001E6F24">
              <w:rPr>
                <w:sz w:val="20"/>
              </w:rPr>
              <w:t>gematik: Spezifikation des Card Operating System (COS), Elektrische Schnittstelle</w:t>
            </w:r>
          </w:p>
        </w:tc>
      </w:tr>
    </w:tbl>
    <w:p w:rsidR="00EC4AB1" w:rsidRPr="00D71180" w:rsidRDefault="00EC4AB1" w:rsidP="00EC4AB1">
      <w:pPr>
        <w:pStyle w:val="afiAnhang3"/>
      </w:pPr>
      <w:bookmarkStart w:id="612" w:name="_Toc244580836"/>
      <w:bookmarkStart w:id="613" w:name="_Toc501701508"/>
      <w:r w:rsidRPr="00D71180">
        <w:t>Weitere Dokumente</w:t>
      </w:r>
      <w:bookmarkEnd w:id="612"/>
      <w:bookmarkEnd w:id="6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44"/>
      </w:tblGrid>
      <w:tr w:rsidR="00EC4AB1" w:rsidRPr="001E6F24" w:rsidTr="00EC4AB1">
        <w:trPr>
          <w:tblHeader/>
        </w:trPr>
        <w:tc>
          <w:tcPr>
            <w:tcW w:w="1908" w:type="dxa"/>
            <w:shd w:val="clear" w:color="auto" w:fill="E0E0E0"/>
          </w:tcPr>
          <w:p w:rsidR="00EC4AB1" w:rsidRPr="001E6F24" w:rsidRDefault="00EC4AB1" w:rsidP="00EC4AB1">
            <w:pPr>
              <w:pStyle w:val="gemtabohne"/>
              <w:rPr>
                <w:b/>
                <w:sz w:val="20"/>
              </w:rPr>
            </w:pPr>
            <w:r w:rsidRPr="001E6F24">
              <w:rPr>
                <w:b/>
                <w:sz w:val="20"/>
              </w:rPr>
              <w:t>[Quelle]</w:t>
            </w:r>
          </w:p>
        </w:tc>
        <w:tc>
          <w:tcPr>
            <w:tcW w:w="7044" w:type="dxa"/>
            <w:shd w:val="clear" w:color="auto" w:fill="E0E0E0"/>
          </w:tcPr>
          <w:p w:rsidR="00EC4AB1" w:rsidRPr="001E6F24" w:rsidRDefault="00EC4AB1" w:rsidP="00EC4AB1">
            <w:pPr>
              <w:pStyle w:val="gemtabohne"/>
              <w:rPr>
                <w:b/>
                <w:sz w:val="20"/>
              </w:rPr>
            </w:pPr>
            <w:r w:rsidRPr="001E6F24">
              <w:rPr>
                <w:b/>
                <w:sz w:val="20"/>
              </w:rPr>
              <w:t>Herausgeber (Erscheinungsdatum): Titel</w:t>
            </w:r>
          </w:p>
        </w:tc>
      </w:tr>
      <w:tr w:rsidR="00EC4AB1" w:rsidRPr="001E6F24" w:rsidTr="00EC4AB1">
        <w:tc>
          <w:tcPr>
            <w:tcW w:w="1908" w:type="dxa"/>
            <w:shd w:val="clear" w:color="auto" w:fill="auto"/>
            <w:vAlign w:val="center"/>
          </w:tcPr>
          <w:p w:rsidR="00EC4AB1" w:rsidRPr="001E6F24" w:rsidRDefault="00EC4AB1" w:rsidP="00EC4AB1">
            <w:pPr>
              <w:pStyle w:val="gemtabohne"/>
              <w:rPr>
                <w:sz w:val="20"/>
              </w:rPr>
            </w:pPr>
            <w:bookmarkStart w:id="614" w:name="qISO_7816_3"/>
            <w:r w:rsidRPr="001E6F24">
              <w:rPr>
                <w:sz w:val="20"/>
              </w:rPr>
              <w:t>[ISO/IEC 7816</w:t>
            </w:r>
            <w:r w:rsidRPr="001E6F24">
              <w:rPr>
                <w:sz w:val="20"/>
              </w:rPr>
              <w:noBreakHyphen/>
              <w:t>3</w:t>
            </w:r>
            <w:bookmarkEnd w:id="614"/>
            <w:r w:rsidRPr="001E6F24">
              <w:rPr>
                <w:sz w:val="20"/>
              </w:rPr>
              <w:t>]</w:t>
            </w:r>
          </w:p>
        </w:tc>
        <w:tc>
          <w:tcPr>
            <w:tcW w:w="7044" w:type="dxa"/>
            <w:shd w:val="clear" w:color="auto" w:fill="auto"/>
            <w:vAlign w:val="center"/>
          </w:tcPr>
          <w:p w:rsidR="00EC4AB1" w:rsidRPr="001E6F24" w:rsidRDefault="00EC4AB1" w:rsidP="00EC4AB1">
            <w:pPr>
              <w:pStyle w:val="gemtabohne"/>
              <w:rPr>
                <w:sz w:val="20"/>
                <w:lang w:val="en-GB"/>
              </w:rPr>
            </w:pPr>
            <w:r w:rsidRPr="001E6F24">
              <w:rPr>
                <w:sz w:val="20"/>
                <w:lang w:val="en-GB"/>
              </w:rPr>
              <w:t>Identification cards — Integrated circuit cards — Part 3: Cards with co</w:t>
            </w:r>
            <w:r w:rsidRPr="001E6F24">
              <w:rPr>
                <w:sz w:val="20"/>
                <w:lang w:val="en-GB"/>
              </w:rPr>
              <w:t>n</w:t>
            </w:r>
            <w:r w:rsidRPr="001E6F24">
              <w:rPr>
                <w:sz w:val="20"/>
                <w:lang w:val="en-GB"/>
              </w:rPr>
              <w:t>tacts Electr</w:t>
            </w:r>
            <w:r w:rsidRPr="001E6F24">
              <w:rPr>
                <w:sz w:val="20"/>
                <w:lang w:val="en-GB"/>
              </w:rPr>
              <w:t>i</w:t>
            </w:r>
            <w:r w:rsidRPr="001E6F24">
              <w:rPr>
                <w:sz w:val="20"/>
                <w:lang w:val="en-GB"/>
              </w:rPr>
              <w:t>cal interface and transmission protocols, third edition, 2006-11-01</w:t>
            </w:r>
          </w:p>
        </w:tc>
      </w:tr>
      <w:tr w:rsidR="00EC4AB1" w:rsidRPr="001E6F24" w:rsidTr="00EC4AB1">
        <w:tc>
          <w:tcPr>
            <w:tcW w:w="1908" w:type="dxa"/>
            <w:shd w:val="clear" w:color="auto" w:fill="auto"/>
            <w:vAlign w:val="center"/>
          </w:tcPr>
          <w:p w:rsidR="00EC4AB1" w:rsidRPr="001E6F24" w:rsidRDefault="00EC4AB1" w:rsidP="00EC4AB1">
            <w:pPr>
              <w:pStyle w:val="gemtabohne"/>
              <w:rPr>
                <w:sz w:val="20"/>
                <w:lang w:val="en-GB"/>
              </w:rPr>
            </w:pPr>
            <w:bookmarkStart w:id="615" w:name="qISO_7816_4"/>
            <w:r w:rsidRPr="001E6F24">
              <w:rPr>
                <w:sz w:val="20"/>
                <w:lang w:val="en-GB"/>
              </w:rPr>
              <w:t>[ISO/IEC 7816–4</w:t>
            </w:r>
            <w:bookmarkEnd w:id="615"/>
            <w:r w:rsidRPr="001E6F24">
              <w:rPr>
                <w:sz w:val="20"/>
                <w:lang w:val="en-GB"/>
              </w:rPr>
              <w:t>]</w:t>
            </w:r>
          </w:p>
        </w:tc>
        <w:tc>
          <w:tcPr>
            <w:tcW w:w="7044" w:type="dxa"/>
            <w:shd w:val="clear" w:color="auto" w:fill="auto"/>
            <w:vAlign w:val="center"/>
          </w:tcPr>
          <w:p w:rsidR="00EC4AB1" w:rsidRPr="001E6F24" w:rsidRDefault="00EC4AB1" w:rsidP="00EC4AB1">
            <w:pPr>
              <w:pStyle w:val="gemtabohne"/>
              <w:rPr>
                <w:sz w:val="20"/>
                <w:lang w:val="en-GB"/>
              </w:rPr>
            </w:pPr>
            <w:r w:rsidRPr="001E6F24">
              <w:rPr>
                <w:sz w:val="20"/>
                <w:lang w:val="en-GB"/>
              </w:rPr>
              <w:t>Identification cards — Integrated circuit cards — Part 4: Organization, secur</w:t>
            </w:r>
            <w:r w:rsidRPr="001E6F24">
              <w:rPr>
                <w:sz w:val="20"/>
                <w:lang w:val="en-GB"/>
              </w:rPr>
              <w:t>i</w:t>
            </w:r>
            <w:r w:rsidRPr="001E6F24">
              <w:rPr>
                <w:sz w:val="20"/>
                <w:lang w:val="en-GB"/>
              </w:rPr>
              <w:t>ty and commands for interchange, third edition, 2013</w:t>
            </w:r>
          </w:p>
        </w:tc>
      </w:tr>
      <w:tr w:rsidR="00EC4AB1" w:rsidRPr="001E6F24" w:rsidTr="00EC4AB1">
        <w:tc>
          <w:tcPr>
            <w:tcW w:w="1908" w:type="dxa"/>
            <w:shd w:val="clear" w:color="auto" w:fill="auto"/>
            <w:vAlign w:val="center"/>
          </w:tcPr>
          <w:p w:rsidR="00EC4AB1" w:rsidRPr="001E6F24" w:rsidRDefault="00EC4AB1" w:rsidP="00EC4AB1">
            <w:pPr>
              <w:pStyle w:val="gemtabohne"/>
              <w:rPr>
                <w:sz w:val="20"/>
              </w:rPr>
            </w:pPr>
            <w:bookmarkStart w:id="616" w:name="qISO_8825_1"/>
            <w:r w:rsidRPr="001E6F24">
              <w:rPr>
                <w:sz w:val="20"/>
              </w:rPr>
              <w:t>[ISO/IEC 8825–1</w:t>
            </w:r>
            <w:bookmarkEnd w:id="616"/>
            <w:r w:rsidRPr="001E6F24">
              <w:rPr>
                <w:sz w:val="20"/>
              </w:rPr>
              <w:t>]</w:t>
            </w:r>
          </w:p>
        </w:tc>
        <w:tc>
          <w:tcPr>
            <w:tcW w:w="7044" w:type="dxa"/>
            <w:shd w:val="clear" w:color="auto" w:fill="auto"/>
            <w:vAlign w:val="center"/>
          </w:tcPr>
          <w:p w:rsidR="00EC4AB1" w:rsidRPr="001E6F24" w:rsidRDefault="00EC4AB1" w:rsidP="00EC4AB1">
            <w:pPr>
              <w:pStyle w:val="gemtabohne"/>
              <w:rPr>
                <w:sz w:val="20"/>
                <w:lang w:val="en-GB"/>
              </w:rPr>
            </w:pPr>
            <w:r w:rsidRPr="001E6F24">
              <w:rPr>
                <w:sz w:val="20"/>
                <w:lang w:val="en-GB"/>
              </w:rPr>
              <w:t>Information technology – ASN.1 encoding rules:</w:t>
            </w:r>
          </w:p>
          <w:p w:rsidR="00EC4AB1" w:rsidRPr="001E6F24" w:rsidRDefault="00EC4AB1" w:rsidP="00EC4AB1">
            <w:pPr>
              <w:pStyle w:val="gemtabohne"/>
              <w:rPr>
                <w:sz w:val="20"/>
                <w:lang w:val="en-GB"/>
              </w:rPr>
            </w:pPr>
            <w:r w:rsidRPr="001E6F24">
              <w:rPr>
                <w:sz w:val="20"/>
                <w:lang w:val="en-GB"/>
              </w:rPr>
              <w:t>Specification of Basic Encoding Rules (BER), Canonical Encoding Rules (CER) and Distinguished Encoding Rules (DER)</w:t>
            </w:r>
          </w:p>
          <w:p w:rsidR="00EC4AB1" w:rsidRPr="001E6F24" w:rsidRDefault="00EC4AB1" w:rsidP="00EC4AB1">
            <w:pPr>
              <w:pStyle w:val="gemtabohne"/>
              <w:rPr>
                <w:sz w:val="20"/>
                <w:lang w:val="en-GB"/>
              </w:rPr>
            </w:pPr>
            <w:hyperlink r:id="rId15" w:history="1">
              <w:r w:rsidRPr="001E6F24">
                <w:rPr>
                  <w:rStyle w:val="Hyperlink"/>
                  <w:sz w:val="20"/>
                  <w:lang w:val="en-GB"/>
                </w:rPr>
                <w:t>http://www.itu.int/ITU-T/studygroups/com17/languages/X.690-0207.pdf</w:t>
              </w:r>
            </w:hyperlink>
          </w:p>
        </w:tc>
      </w:tr>
      <w:tr w:rsidR="00EC4AB1" w:rsidRPr="001E6F24" w:rsidTr="00EC4AB1">
        <w:tc>
          <w:tcPr>
            <w:tcW w:w="1908" w:type="dxa"/>
            <w:shd w:val="clear" w:color="auto" w:fill="auto"/>
            <w:vAlign w:val="center"/>
          </w:tcPr>
          <w:p w:rsidR="00EC4AB1" w:rsidRPr="001E6F24" w:rsidRDefault="00EC4AB1" w:rsidP="00EC4AB1">
            <w:pPr>
              <w:pStyle w:val="gemtabohne"/>
              <w:rPr>
                <w:sz w:val="20"/>
              </w:rPr>
            </w:pPr>
            <w:bookmarkStart w:id="617" w:name="qZertifizierungskonzept"/>
            <w:r w:rsidRPr="001E6F24">
              <w:rPr>
                <w:sz w:val="20"/>
              </w:rPr>
              <w:t>[Zertifizierung</w:t>
            </w:r>
            <w:r w:rsidRPr="001E6F24">
              <w:rPr>
                <w:sz w:val="20"/>
              </w:rPr>
              <w:t>s</w:t>
            </w:r>
            <w:r w:rsidRPr="001E6F24">
              <w:rPr>
                <w:sz w:val="20"/>
              </w:rPr>
              <w:t>konzept</w:t>
            </w:r>
            <w:bookmarkEnd w:id="617"/>
            <w:r w:rsidRPr="001E6F24">
              <w:rPr>
                <w:sz w:val="20"/>
              </w:rPr>
              <w:t>]</w:t>
            </w:r>
          </w:p>
        </w:tc>
        <w:tc>
          <w:tcPr>
            <w:tcW w:w="7044" w:type="dxa"/>
            <w:shd w:val="clear" w:color="auto" w:fill="auto"/>
            <w:vAlign w:val="center"/>
          </w:tcPr>
          <w:p w:rsidR="00EC4AB1" w:rsidRPr="001E6F24" w:rsidRDefault="00EC4AB1" w:rsidP="00EC4AB1">
            <w:pPr>
              <w:pStyle w:val="gemtabohne"/>
              <w:rPr>
                <w:sz w:val="20"/>
              </w:rPr>
            </w:pPr>
            <w:r w:rsidRPr="001E6F24">
              <w:rPr>
                <w:sz w:val="20"/>
              </w:rPr>
              <w:t>Zertifizierungskonzept für Karten der Generation G2, Version v1.0, 26. Juni 2013, Bundesamt für Sicherheit in der Informationstechnik (BSI)</w:t>
            </w:r>
          </w:p>
        </w:tc>
      </w:tr>
    </w:tbl>
    <w:p w:rsidR="00EC4AB1" w:rsidRPr="002C6AF1" w:rsidRDefault="00EC4AB1" w:rsidP="00EC4AB1">
      <w:pPr>
        <w:pStyle w:val="afiAnhang1"/>
      </w:pPr>
      <w:bookmarkStart w:id="618" w:name="_Toc244580837"/>
      <w:bookmarkStart w:id="619" w:name="_Ref433194984"/>
      <w:bookmarkStart w:id="620" w:name="_Ref321585413"/>
      <w:bookmarkStart w:id="621" w:name="_Ref332272354"/>
      <w:bookmarkStart w:id="622" w:name="_Toc380141590"/>
      <w:bookmarkStart w:id="623" w:name="_Ref383766852"/>
      <w:bookmarkEnd w:id="618"/>
      <w:bookmarkEnd w:id="619"/>
      <w:r>
        <w:lastRenderedPageBreak/>
        <w:t>-</w:t>
      </w:r>
      <w:r w:rsidRPr="002C6AF1">
        <w:t xml:space="preserve"> </w:t>
      </w:r>
      <w:bookmarkEnd w:id="620"/>
      <w:bookmarkEnd w:id="621"/>
      <w:bookmarkEnd w:id="622"/>
      <w:r w:rsidRPr="002C6AF1">
        <w:t>Sourcecode</w:t>
      </w:r>
      <w:bookmarkEnd w:id="623"/>
    </w:p>
    <w:p w:rsidR="00EC4AB1" w:rsidRDefault="00EC4AB1" w:rsidP="00EC4AB1">
      <w:pPr>
        <w:pStyle w:val="gemStandard"/>
      </w:pPr>
      <w:r>
        <w:t>Der in diesem Anhang gezeigten Sourcecode ist informativ. Normativ ist das von der g</w:t>
      </w:r>
      <w:r>
        <w:t>e</w:t>
      </w:r>
      <w:r>
        <w:t xml:space="preserve">matik gemäß Anforderung „externe Abhängigkeit“ gelieferte JAR-Archiv (siehe </w:t>
      </w:r>
      <w:r>
        <w:fldChar w:fldCharType="begin"/>
      </w:r>
      <w:r>
        <w:instrText xml:space="preserve"> REF _Ref382386147 \r \h </w:instrText>
      </w:r>
      <w:r>
        <w:fldChar w:fldCharType="separate"/>
      </w:r>
      <w:r>
        <w:t>3.7</w:t>
      </w:r>
      <w:r>
        <w:fldChar w:fldCharType="end"/>
      </w:r>
      <w:r>
        <w:t>).</w:t>
      </w:r>
    </w:p>
    <w:p w:rsidR="00EC4AB1" w:rsidRDefault="00EC4AB1" w:rsidP="00EC4AB1">
      <w:pPr>
        <w:pStyle w:val="afiAnhang2"/>
      </w:pPr>
      <w:bookmarkStart w:id="624" w:name="_Ref382387210"/>
      <w:r>
        <w:t>ApduLayerException</w:t>
      </w:r>
      <w:bookmarkEnd w:id="624"/>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Pr>
          <w:rFonts w:ascii="Courier New" w:eastAsia="Times New Roman" w:hAnsi="Courier New" w:cs="Courier New"/>
          <w:b/>
          <w:bCs/>
          <w:color w:val="0000FF"/>
          <w:sz w:val="16"/>
          <w:szCs w:val="16"/>
        </w:rPr>
        <w:t>package</w:t>
      </w:r>
      <w:r>
        <w:rPr>
          <w:rFonts w:ascii="Courier New" w:eastAsia="Times New Roman" w:hAnsi="Courier New" w:cs="Courier New"/>
          <w:color w:val="000000"/>
          <w:sz w:val="16"/>
          <w:szCs w:val="16"/>
        </w:rPr>
        <w:t xml:space="preserve"> de.gematik.smartcard.g2.wrapper;</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rPr>
      </w:pP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This class provides an exception handling for interface </w:t>
      </w:r>
      <w:r w:rsidRPr="00F06291">
        <w:rPr>
          <w:rFonts w:ascii="Courier New" w:eastAsia="Times New Roman" w:hAnsi="Courier New" w:cs="Courier New"/>
          <w:color w:val="3F3FBF"/>
          <w:sz w:val="16"/>
          <w:szCs w:val="16"/>
          <w:lang w:val="en-GB"/>
        </w:rPr>
        <w:t>{@link IApduLayer}</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&lt;p&gt;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&lt;b&gt;</w:t>
      </w:r>
      <w:r w:rsidRPr="00F06291">
        <w:rPr>
          <w:rFonts w:ascii="Courier New" w:eastAsia="Times New Roman" w:hAnsi="Courier New" w:cs="Courier New"/>
          <w:color w:val="FF8080"/>
          <w:sz w:val="16"/>
          <w:szCs w:val="16"/>
          <w:lang w:val="en-GB"/>
        </w:rPr>
        <w:t>History:</w:t>
      </w:r>
      <w:r w:rsidRPr="00F06291">
        <w:rPr>
          <w:rFonts w:ascii="Courier New" w:eastAsia="Times New Roman" w:hAnsi="Courier New" w:cs="Courier New"/>
          <w:color w:val="7F7F9F"/>
          <w:sz w:val="16"/>
          <w:szCs w:val="16"/>
          <w:lang w:val="en-GB"/>
        </w:rPr>
        <w:t>&lt;/b&gt;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&lt;ul&gt;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&lt;li&gt;</w:t>
      </w:r>
      <w:r w:rsidRPr="00F06291">
        <w:rPr>
          <w:rFonts w:ascii="Courier New" w:eastAsia="Times New Roman" w:hAnsi="Courier New" w:cs="Courier New"/>
          <w:color w:val="FF8080"/>
          <w:sz w:val="16"/>
          <w:szCs w:val="16"/>
          <w:lang w:val="en-GB"/>
        </w:rPr>
        <w:t>2013</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07</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18: first edition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&lt;/ul&gt;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@version</w:t>
      </w:r>
      <w:r w:rsidRPr="00F06291">
        <w:rPr>
          <w:rFonts w:ascii="Courier New" w:eastAsia="Times New Roman" w:hAnsi="Courier New" w:cs="Courier New"/>
          <w:color w:val="FF8080"/>
          <w:sz w:val="16"/>
          <w:szCs w:val="16"/>
          <w:lang w:val="en-GB"/>
        </w:rPr>
        <w:t xml:space="preserve"> 0.1</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@author</w:t>
      </w:r>
      <w:r w:rsidRPr="00F06291">
        <w:rPr>
          <w:rFonts w:ascii="Courier New" w:eastAsia="Times New Roman" w:hAnsi="Courier New" w:cs="Courier New"/>
          <w:color w:val="FF8080"/>
          <w:sz w:val="16"/>
          <w:szCs w:val="16"/>
          <w:lang w:val="en-GB"/>
        </w:rPr>
        <w:t xml:space="preserve"> &lt;a </w:t>
      </w:r>
      <w:r w:rsidRPr="00F06291">
        <w:rPr>
          <w:rFonts w:ascii="Courier New" w:eastAsia="Times New Roman" w:hAnsi="Courier New" w:cs="Courier New"/>
          <w:color w:val="FF8080"/>
          <w:sz w:val="16"/>
          <w:szCs w:val="16"/>
          <w:u w:val="single"/>
          <w:lang w:val="en-GB"/>
        </w:rPr>
        <w:t>href</w:t>
      </w:r>
      <w:r w:rsidRPr="00F06291">
        <w:rPr>
          <w:rFonts w:ascii="Courier New" w:eastAsia="Times New Roman" w:hAnsi="Courier New" w:cs="Courier New"/>
          <w:color w:val="FF8080"/>
          <w:sz w:val="16"/>
          <w:szCs w:val="16"/>
          <w:lang w:val="en-GB"/>
        </w:rPr>
        <w:t>="mailto:alfred.fiedler</w:t>
      </w:r>
      <w:r w:rsidRPr="00F06291">
        <w:rPr>
          <w:rFonts w:ascii="Courier New" w:eastAsia="Times New Roman" w:hAnsi="Courier New" w:cs="Courier New"/>
          <w:color w:val="FF8080"/>
          <w:sz w:val="16"/>
          <w:szCs w:val="16"/>
          <w:u w:val="single"/>
          <w:lang w:val="en-GB"/>
        </w:rPr>
        <w:t>@gematik.de</w:t>
      </w:r>
      <w:r w:rsidRPr="00F06291">
        <w:rPr>
          <w:rFonts w:ascii="Courier New" w:eastAsia="Times New Roman" w:hAnsi="Courier New" w:cs="Courier New"/>
          <w:color w:val="FF8080"/>
          <w:sz w:val="16"/>
          <w:szCs w:val="16"/>
          <w:lang w:val="en-GB"/>
        </w:rPr>
        <w:t>"&gt;Alfred Fiedler</w:t>
      </w:r>
      <w:r w:rsidRPr="00F06291">
        <w:rPr>
          <w:rFonts w:ascii="Courier New" w:eastAsia="Times New Roman" w:hAnsi="Courier New" w:cs="Courier New"/>
          <w:color w:val="7F7F9F"/>
          <w:sz w:val="16"/>
          <w:szCs w:val="16"/>
          <w:lang w:val="en-GB"/>
        </w:rPr>
        <w:t>&lt;/a&gt;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class</w:t>
      </w:r>
      <w:r w:rsidRPr="00F06291">
        <w:rPr>
          <w:rFonts w:ascii="Courier New" w:eastAsia="Times New Roman" w:hAnsi="Courier New" w:cs="Courier New"/>
          <w:color w:val="000000"/>
          <w:sz w:val="16"/>
          <w:szCs w:val="16"/>
          <w:lang w:val="en-GB"/>
        </w:rPr>
        <w:t xml:space="preserve"> ApduLayerException </w:t>
      </w:r>
      <w:r w:rsidRPr="00F06291">
        <w:rPr>
          <w:rFonts w:ascii="Courier New" w:eastAsia="Times New Roman" w:hAnsi="Courier New" w:cs="Courier New"/>
          <w:b/>
          <w:bCs/>
          <w:color w:val="0000FF"/>
          <w:sz w:val="16"/>
          <w:szCs w:val="16"/>
          <w:lang w:val="en-GB"/>
        </w:rPr>
        <w:t>extends</w:t>
      </w:r>
      <w:r w:rsidRPr="00F06291">
        <w:rPr>
          <w:rFonts w:ascii="Courier New" w:eastAsia="Times New Roman" w:hAnsi="Courier New" w:cs="Courier New"/>
          <w:color w:val="000000"/>
          <w:sz w:val="16"/>
          <w:szCs w:val="16"/>
          <w:lang w:val="en-GB"/>
        </w:rPr>
        <w:t xml:space="preserve"> Exception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 automatic generated number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private</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static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final</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long</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i/>
          <w:iCs/>
          <w:color w:val="0000C0"/>
          <w:sz w:val="16"/>
          <w:szCs w:val="16"/>
          <w:lang w:val="en-GB"/>
        </w:rPr>
        <w:t>serialVersionUID</w:t>
      </w: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FF0080"/>
          <w:sz w:val="16"/>
          <w:szCs w:val="16"/>
          <w:lang w:val="en-GB"/>
        </w:rPr>
        <w:t>770749330558211284L</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w:t>
      </w:r>
    </w:p>
    <w:p w:rsidR="00EC4AB1" w:rsidRDefault="00EC4AB1" w:rsidP="00EC4AB1">
      <w:pPr>
        <w:autoSpaceDE w:val="0"/>
        <w:autoSpaceDN w:val="0"/>
        <w:adjustRightInd w:val="0"/>
        <w:spacing w:after="0"/>
        <w:jc w:val="left"/>
        <w:rPr>
          <w:rFonts w:ascii="Courier New" w:eastAsia="Times New Roman" w:hAnsi="Courier New" w:cs="Courier New"/>
          <w:color w:val="FF8080"/>
          <w:sz w:val="16"/>
          <w:szCs w:val="16"/>
          <w:lang w:val="en-GB"/>
        </w:rPr>
      </w:pPr>
      <w:r w:rsidRPr="00F06291">
        <w:rPr>
          <w:rFonts w:ascii="Courier New" w:eastAsia="Times New Roman" w:hAnsi="Courier New" w:cs="Courier New"/>
          <w:color w:val="FF8080"/>
          <w:sz w:val="16"/>
          <w:szCs w:val="16"/>
          <w:lang w:val="en-GB"/>
        </w:rPr>
        <w:t xml:space="preserve">   * This class provides a collection of reasons why there is no corresponding response</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Pr>
          <w:rFonts w:ascii="Courier New" w:eastAsia="Times New Roman" w:hAnsi="Courier New" w:cs="Courier New"/>
          <w:color w:val="FF8080"/>
          <w:sz w:val="16"/>
          <w:szCs w:val="16"/>
          <w:lang w:val="en-GB"/>
        </w:rPr>
        <w:t xml:space="preserve">   *</w:t>
      </w:r>
      <w:r w:rsidRPr="00F06291">
        <w:rPr>
          <w:rFonts w:ascii="Courier New" w:eastAsia="Times New Roman" w:hAnsi="Courier New" w:cs="Courier New"/>
          <w:color w:val="FF8080"/>
          <w:sz w:val="16"/>
          <w:szCs w:val="16"/>
          <w:lang w:val="en-GB"/>
        </w:rPr>
        <w:t xml:space="preserve"> APDU</w:t>
      </w:r>
      <w:r>
        <w:rPr>
          <w:rFonts w:ascii="Courier New" w:eastAsia="Times New Roman" w:hAnsi="Courier New" w:cs="Courier New"/>
          <w:color w:val="FF8080"/>
          <w:sz w:val="16"/>
          <w:szCs w:val="16"/>
          <w:lang w:val="en-GB"/>
        </w:rPr>
        <w:t xml:space="preserve"> </w:t>
      </w:r>
      <w:r w:rsidRPr="00F06291">
        <w:rPr>
          <w:rFonts w:ascii="Courier New" w:eastAsia="Times New Roman" w:hAnsi="Courier New" w:cs="Courier New"/>
          <w:color w:val="FF8080"/>
          <w:sz w:val="16"/>
          <w:szCs w:val="16"/>
          <w:lang w:val="en-GB"/>
        </w:rPr>
        <w:t xml:space="preserve">for a command APDU sent via </w:t>
      </w:r>
      <w:r w:rsidRPr="00F06291">
        <w:rPr>
          <w:rFonts w:ascii="Courier New" w:eastAsia="Times New Roman" w:hAnsi="Courier New" w:cs="Courier New"/>
          <w:color w:val="3F3FBF"/>
          <w:sz w:val="16"/>
          <w:szCs w:val="16"/>
          <w:lang w:val="en-GB"/>
        </w:rPr>
        <w:t>{@link IApduLayer#sendAPDU(byte[])}</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&lt;p&gt;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&lt;b&gt;</w:t>
      </w:r>
      <w:r w:rsidRPr="00F06291">
        <w:rPr>
          <w:rFonts w:ascii="Courier New" w:eastAsia="Times New Roman" w:hAnsi="Courier New" w:cs="Courier New"/>
          <w:color w:val="FF8080"/>
          <w:sz w:val="16"/>
          <w:szCs w:val="16"/>
          <w:lang w:val="en-GB"/>
        </w:rPr>
        <w:t>History:</w:t>
      </w:r>
      <w:r w:rsidRPr="00F06291">
        <w:rPr>
          <w:rFonts w:ascii="Courier New" w:eastAsia="Times New Roman" w:hAnsi="Courier New" w:cs="Courier New"/>
          <w:color w:val="7F7F9F"/>
          <w:sz w:val="16"/>
          <w:szCs w:val="16"/>
          <w:lang w:val="en-GB"/>
        </w:rPr>
        <w:t>&lt;/b&gt;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&lt;ul&gt;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&lt;li&gt;</w:t>
      </w:r>
      <w:r w:rsidRPr="00F06291">
        <w:rPr>
          <w:rFonts w:ascii="Courier New" w:eastAsia="Times New Roman" w:hAnsi="Courier New" w:cs="Courier New"/>
          <w:color w:val="FF8080"/>
          <w:sz w:val="16"/>
          <w:szCs w:val="16"/>
          <w:lang w:val="en-GB"/>
        </w:rPr>
        <w:t>2013</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07</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18: first edition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&lt;/ul&gt;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@version</w:t>
      </w:r>
      <w:r w:rsidRPr="00F06291">
        <w:rPr>
          <w:rFonts w:ascii="Courier New" w:eastAsia="Times New Roman" w:hAnsi="Courier New" w:cs="Courier New"/>
          <w:color w:val="FF8080"/>
          <w:sz w:val="16"/>
          <w:szCs w:val="16"/>
          <w:lang w:val="en-GB"/>
        </w:rPr>
        <w:t xml:space="preserve"> 0.1</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@author</w:t>
      </w:r>
      <w:r w:rsidRPr="00F06291">
        <w:rPr>
          <w:rFonts w:ascii="Courier New" w:eastAsia="Times New Roman" w:hAnsi="Courier New" w:cs="Courier New"/>
          <w:color w:val="FF8080"/>
          <w:sz w:val="16"/>
          <w:szCs w:val="16"/>
          <w:lang w:val="en-GB"/>
        </w:rPr>
        <w:t xml:space="preserve"> &lt;a </w:t>
      </w:r>
      <w:r w:rsidRPr="00F06291">
        <w:rPr>
          <w:rFonts w:ascii="Courier New" w:eastAsia="Times New Roman" w:hAnsi="Courier New" w:cs="Courier New"/>
          <w:color w:val="FF8080"/>
          <w:sz w:val="16"/>
          <w:szCs w:val="16"/>
          <w:u w:val="single"/>
          <w:lang w:val="en-GB"/>
        </w:rPr>
        <w:t>href</w:t>
      </w:r>
      <w:r w:rsidRPr="00F06291">
        <w:rPr>
          <w:rFonts w:ascii="Courier New" w:eastAsia="Times New Roman" w:hAnsi="Courier New" w:cs="Courier New"/>
          <w:color w:val="FF8080"/>
          <w:sz w:val="16"/>
          <w:szCs w:val="16"/>
          <w:lang w:val="en-GB"/>
        </w:rPr>
        <w:t>="mailto:alfred.fiedler</w:t>
      </w:r>
      <w:r w:rsidRPr="00F06291">
        <w:rPr>
          <w:rFonts w:ascii="Courier New" w:eastAsia="Times New Roman" w:hAnsi="Courier New" w:cs="Courier New"/>
          <w:color w:val="FF8080"/>
          <w:sz w:val="16"/>
          <w:szCs w:val="16"/>
          <w:u w:val="single"/>
          <w:lang w:val="en-GB"/>
        </w:rPr>
        <w:t>@gematik.de</w:t>
      </w:r>
      <w:r w:rsidRPr="00F06291">
        <w:rPr>
          <w:rFonts w:ascii="Courier New" w:eastAsia="Times New Roman" w:hAnsi="Courier New" w:cs="Courier New"/>
          <w:color w:val="FF8080"/>
          <w:sz w:val="16"/>
          <w:szCs w:val="16"/>
          <w:lang w:val="en-GB"/>
        </w:rPr>
        <w:t>"&gt;Alfred Fiedler</w:t>
      </w:r>
      <w:r w:rsidRPr="00F06291">
        <w:rPr>
          <w:rFonts w:ascii="Courier New" w:eastAsia="Times New Roman" w:hAnsi="Courier New" w:cs="Courier New"/>
          <w:color w:val="7F7F9F"/>
          <w:sz w:val="16"/>
          <w:szCs w:val="16"/>
          <w:lang w:val="en-GB"/>
        </w:rPr>
        <w:t>&lt;/a&gt;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enum</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644632"/>
          <w:sz w:val="16"/>
          <w:szCs w:val="16"/>
          <w:lang w:val="en-GB"/>
        </w:rPr>
        <w:t>EnumApduLayerException</w:t>
      </w: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The connection to the ICC is broken, e.g. the card was removed from IFD.</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i/>
          <w:iCs/>
          <w:color w:val="0000C0"/>
          <w:sz w:val="16"/>
          <w:szCs w:val="16"/>
          <w:lang w:val="en-GB"/>
        </w:rPr>
        <w:t>BrokenConnection</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This reason is intended for all other error situations. Instead of using</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this reason a new </w:t>
      </w:r>
      <w:r w:rsidRPr="00F06291">
        <w:rPr>
          <w:rFonts w:ascii="Courier New" w:eastAsia="Times New Roman" w:hAnsi="Courier New" w:cs="Courier New"/>
          <w:color w:val="FF8080"/>
          <w:sz w:val="16"/>
          <w:szCs w:val="16"/>
          <w:u w:val="single"/>
          <w:lang w:val="en-GB"/>
        </w:rPr>
        <w:t>enum</w:t>
      </w:r>
      <w:r w:rsidRPr="00F06291">
        <w:rPr>
          <w:rFonts w:ascii="Courier New" w:eastAsia="Times New Roman" w:hAnsi="Courier New" w:cs="Courier New"/>
          <w:color w:val="FF8080"/>
          <w:sz w:val="16"/>
          <w:szCs w:val="16"/>
          <w:lang w:val="en-GB"/>
        </w:rPr>
        <w:t xml:space="preserve"> SHALL be added to the list of reasons on request.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i/>
          <w:iCs/>
          <w:color w:val="0000C0"/>
          <w:sz w:val="16"/>
          <w:szCs w:val="16"/>
          <w:lang w:val="en-GB"/>
        </w:rPr>
        <w:t>Other</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FF0000"/>
          <w:sz w:val="16"/>
          <w:szCs w:val="16"/>
          <w:lang w:val="en-GB"/>
        </w:rPr>
        <w:t>// end EnumApduLayerException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 contains the reason why the exception is thrown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final</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private</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644632"/>
          <w:sz w:val="16"/>
          <w:szCs w:val="16"/>
          <w:lang w:val="en-GB"/>
        </w:rPr>
        <w:t>EnumApduLayerException</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C0"/>
          <w:sz w:val="16"/>
          <w:szCs w:val="16"/>
          <w:lang w:val="en-GB"/>
        </w:rPr>
        <w:t>m_Reason</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 xml:space="preserve">/** additional explanation in case </w:t>
      </w:r>
      <w:r w:rsidRPr="00F06291">
        <w:rPr>
          <w:rFonts w:ascii="Courier New" w:eastAsia="Times New Roman" w:hAnsi="Courier New" w:cs="Courier New"/>
          <w:color w:val="3F3FBF"/>
          <w:sz w:val="16"/>
          <w:szCs w:val="16"/>
          <w:lang w:val="en-GB"/>
        </w:rPr>
        <w:t>{@link EnumApduLayerException#Other}</w:t>
      </w:r>
      <w:r w:rsidRPr="00F06291">
        <w:rPr>
          <w:rFonts w:ascii="Courier New" w:eastAsia="Times New Roman" w:hAnsi="Courier New" w:cs="Courier New"/>
          <w:color w:val="FF8080"/>
          <w:sz w:val="16"/>
          <w:szCs w:val="16"/>
          <w:lang w:val="en-GB"/>
        </w:rPr>
        <w:t xml:space="preserve"> is used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final</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private</w:t>
      </w:r>
      <w:r w:rsidRPr="00F06291">
        <w:rPr>
          <w:rFonts w:ascii="Courier New" w:eastAsia="Times New Roman" w:hAnsi="Courier New" w:cs="Courier New"/>
          <w:color w:val="000000"/>
          <w:sz w:val="16"/>
          <w:szCs w:val="16"/>
          <w:lang w:val="en-GB"/>
        </w:rPr>
        <w:t xml:space="preserve"> String </w:t>
      </w:r>
      <w:r w:rsidRPr="00F06291">
        <w:rPr>
          <w:rFonts w:ascii="Courier New" w:eastAsia="Times New Roman" w:hAnsi="Courier New" w:cs="Courier New"/>
          <w:color w:val="0000C0"/>
          <w:sz w:val="16"/>
          <w:szCs w:val="16"/>
          <w:lang w:val="en-GB"/>
        </w:rPr>
        <w:t>m_Explanation</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@param</w:t>
      </w:r>
      <w:r w:rsidRPr="00F06291">
        <w:rPr>
          <w:rFonts w:ascii="Courier New" w:eastAsia="Times New Roman" w:hAnsi="Courier New" w:cs="Courier New"/>
          <w:color w:val="FF8080"/>
          <w:sz w:val="16"/>
          <w:szCs w:val="16"/>
          <w:lang w:val="en-GB"/>
        </w:rPr>
        <w:t xml:space="preserve"> reason causing the exception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FF"/>
          <w:sz w:val="16"/>
          <w:szCs w:val="16"/>
          <w:lang w:val="en-GB"/>
        </w:rPr>
        <w:t>ApduLayerException</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b/>
          <w:bCs/>
          <w:color w:val="0000FF"/>
          <w:sz w:val="16"/>
          <w:szCs w:val="16"/>
          <w:lang w:val="en-GB"/>
        </w:rPr>
        <w:t>final</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644632"/>
          <w:sz w:val="16"/>
          <w:szCs w:val="16"/>
          <w:lang w:val="en-GB"/>
        </w:rPr>
        <w:t>EnumApduLayerException</w:t>
      </w:r>
      <w:r w:rsidRPr="00F06291">
        <w:rPr>
          <w:rFonts w:ascii="Courier New" w:eastAsia="Times New Roman" w:hAnsi="Courier New" w:cs="Courier New"/>
          <w:color w:val="000000"/>
          <w:sz w:val="16"/>
          <w:szCs w:val="16"/>
          <w:lang w:val="en-GB"/>
        </w:rPr>
        <w:t xml:space="preserve"> reason)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C0"/>
          <w:sz w:val="16"/>
          <w:szCs w:val="16"/>
          <w:lang w:val="en-GB"/>
        </w:rPr>
        <w:t>m_Reason</w:t>
      </w:r>
      <w:r w:rsidRPr="00F06291">
        <w:rPr>
          <w:rFonts w:ascii="Courier New" w:eastAsia="Times New Roman" w:hAnsi="Courier New" w:cs="Courier New"/>
          <w:color w:val="000000"/>
          <w:sz w:val="16"/>
          <w:szCs w:val="16"/>
          <w:lang w:val="en-GB"/>
        </w:rPr>
        <w:t xml:space="preserve">      = reason;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C0"/>
          <w:sz w:val="16"/>
          <w:szCs w:val="16"/>
          <w:lang w:val="en-GB"/>
        </w:rPr>
        <w:t>m_Explanation</w:t>
      </w: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008000"/>
          <w:sz w:val="16"/>
          <w:szCs w:val="16"/>
          <w:lang w:val="en-GB"/>
        </w:rPr>
        <w:t>""</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FF0000"/>
          <w:sz w:val="16"/>
          <w:szCs w:val="16"/>
          <w:lang w:val="en-GB"/>
        </w:rPr>
        <w:t>// end constructor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@param</w:t>
      </w:r>
      <w:r w:rsidRPr="00F06291">
        <w:rPr>
          <w:rFonts w:ascii="Courier New" w:eastAsia="Times New Roman" w:hAnsi="Courier New" w:cs="Courier New"/>
          <w:color w:val="FF8080"/>
          <w:sz w:val="16"/>
          <w:szCs w:val="16"/>
          <w:lang w:val="en-GB"/>
        </w:rPr>
        <w:t xml:space="preserve"> explanation describing why the exception is thrown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lastRenderedPageBreak/>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FF"/>
          <w:sz w:val="16"/>
          <w:szCs w:val="16"/>
          <w:lang w:val="en-GB"/>
        </w:rPr>
        <w:t>ApduLayerException</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b/>
          <w:bCs/>
          <w:color w:val="0000FF"/>
          <w:sz w:val="16"/>
          <w:szCs w:val="16"/>
          <w:lang w:val="en-GB"/>
        </w:rPr>
        <w:t>final</w:t>
      </w:r>
      <w:r w:rsidRPr="00F06291">
        <w:rPr>
          <w:rFonts w:ascii="Courier New" w:eastAsia="Times New Roman" w:hAnsi="Courier New" w:cs="Courier New"/>
          <w:color w:val="000000"/>
          <w:sz w:val="16"/>
          <w:szCs w:val="16"/>
          <w:lang w:val="en-GB"/>
        </w:rPr>
        <w:t xml:space="preserve"> String explanation)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C0"/>
          <w:sz w:val="16"/>
          <w:szCs w:val="16"/>
          <w:lang w:val="en-GB"/>
        </w:rPr>
        <w:t>m_Reason</w:t>
      </w: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644632"/>
          <w:sz w:val="16"/>
          <w:szCs w:val="16"/>
          <w:lang w:val="en-GB"/>
        </w:rPr>
        <w:t>EnumApduLayerException</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i/>
          <w:iCs/>
          <w:color w:val="0000C0"/>
          <w:sz w:val="16"/>
          <w:szCs w:val="16"/>
          <w:lang w:val="en-GB"/>
        </w:rPr>
        <w:t>Other</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C0"/>
          <w:sz w:val="16"/>
          <w:szCs w:val="16"/>
          <w:lang w:val="en-GB"/>
        </w:rPr>
        <w:t>m_Explanation</w:t>
      </w:r>
      <w:r w:rsidRPr="00F06291">
        <w:rPr>
          <w:rFonts w:ascii="Courier New" w:eastAsia="Times New Roman" w:hAnsi="Courier New" w:cs="Courier New"/>
          <w:color w:val="000000"/>
          <w:sz w:val="16"/>
          <w:szCs w:val="16"/>
          <w:lang w:val="en-GB"/>
        </w:rPr>
        <w:t xml:space="preserve"> = explanation;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FF0000"/>
          <w:sz w:val="16"/>
          <w:szCs w:val="16"/>
          <w:lang w:val="en-GB"/>
        </w:rPr>
        <w:t>// end constructor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0000"/>
          <w:sz w:val="16"/>
          <w:szCs w:val="16"/>
          <w:lang w:val="en-GB"/>
        </w:rPr>
        <w:t>/* (non-Javadoc)</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0000"/>
          <w:sz w:val="16"/>
          <w:szCs w:val="16"/>
          <w:lang w:val="en-GB"/>
        </w:rPr>
        <w:t xml:space="preserve">   * @see java.lang.Throwable#getMessage()</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646464"/>
          <w:sz w:val="16"/>
          <w:szCs w:val="16"/>
          <w:lang w:val="en-GB"/>
        </w:rPr>
        <w:t>@Override</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String </w:t>
      </w:r>
      <w:r w:rsidRPr="00F06291">
        <w:rPr>
          <w:rFonts w:ascii="Courier New" w:eastAsia="Times New Roman" w:hAnsi="Courier New" w:cs="Courier New"/>
          <w:color w:val="0000FF"/>
          <w:sz w:val="16"/>
          <w:szCs w:val="16"/>
          <w:lang w:val="en-GB"/>
        </w:rPr>
        <w:t>getMessage</w:t>
      </w:r>
      <w:r w:rsidRPr="00F06291">
        <w:rPr>
          <w:rFonts w:ascii="Courier New" w:eastAsia="Times New Roman" w:hAnsi="Courier New" w:cs="Courier New"/>
          <w:color w:val="000000"/>
          <w:sz w:val="16"/>
          <w:szCs w:val="16"/>
          <w:lang w:val="en-GB"/>
        </w:rPr>
        <w:t>()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String result = </w:t>
      </w:r>
      <w:r w:rsidRPr="00F06291">
        <w:rPr>
          <w:rFonts w:ascii="Courier New" w:eastAsia="Times New Roman" w:hAnsi="Courier New" w:cs="Courier New"/>
          <w:color w:val="0000C0"/>
          <w:sz w:val="16"/>
          <w:szCs w:val="16"/>
          <w:lang w:val="en-GB"/>
        </w:rPr>
        <w:t>m_Reason</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color w:val="0000FF"/>
          <w:sz w:val="16"/>
          <w:szCs w:val="16"/>
          <w:lang w:val="en-GB"/>
        </w:rPr>
        <w:t>toString</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if</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color w:val="644632"/>
          <w:sz w:val="16"/>
          <w:szCs w:val="16"/>
          <w:lang w:val="en-GB"/>
        </w:rPr>
        <w:t>EnumApduLayerException</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i/>
          <w:iCs/>
          <w:color w:val="0000C0"/>
          <w:sz w:val="16"/>
          <w:szCs w:val="16"/>
          <w:lang w:val="en-GB"/>
        </w:rPr>
        <w:t>Other</w:t>
      </w: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0000C0"/>
          <w:sz w:val="16"/>
          <w:szCs w:val="16"/>
          <w:lang w:val="en-GB"/>
        </w:rPr>
        <w:t>m_Reason</w:t>
      </w:r>
      <w:r w:rsidRPr="00F06291">
        <w:rPr>
          <w:rFonts w:ascii="Courier New" w:eastAsia="Times New Roman" w:hAnsi="Courier New" w:cs="Courier New"/>
          <w:color w:val="000000"/>
          <w:sz w:val="16"/>
          <w:szCs w:val="16"/>
          <w:lang w:val="en-GB"/>
        </w:rPr>
        <w:t>)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result += </w:t>
      </w:r>
      <w:r w:rsidRPr="00F06291">
        <w:rPr>
          <w:rFonts w:ascii="Courier New" w:eastAsia="Times New Roman" w:hAnsi="Courier New" w:cs="Courier New"/>
          <w:color w:val="008000"/>
          <w:sz w:val="16"/>
          <w:szCs w:val="16"/>
          <w:lang w:val="en-GB"/>
        </w:rPr>
        <w:t>", "</w:t>
      </w: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0000C0"/>
          <w:sz w:val="16"/>
          <w:szCs w:val="16"/>
          <w:lang w:val="en-GB"/>
        </w:rPr>
        <w:t>m_Explanation</w:t>
      </w:r>
      <w:r w:rsidRPr="00F06291">
        <w:rPr>
          <w:rFonts w:ascii="Courier New" w:eastAsia="Times New Roman" w:hAnsi="Courier New" w:cs="Courier New"/>
          <w:color w:val="00000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 </w:t>
      </w:r>
      <w:r w:rsidRPr="00F06291">
        <w:rPr>
          <w:rFonts w:ascii="Courier New" w:eastAsia="Times New Roman" w:hAnsi="Courier New" w:cs="Courier New"/>
          <w:color w:val="FF0000"/>
          <w:sz w:val="16"/>
          <w:szCs w:val="16"/>
          <w:lang w:val="en-GB"/>
        </w:rPr>
        <w:t>// end if</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return</w:t>
      </w:r>
      <w:r w:rsidRPr="00F06291">
        <w:rPr>
          <w:rFonts w:ascii="Courier New" w:eastAsia="Times New Roman" w:hAnsi="Courier New" w:cs="Courier New"/>
          <w:color w:val="000000"/>
          <w:sz w:val="16"/>
          <w:szCs w:val="16"/>
          <w:lang w:val="en-GB"/>
        </w:rPr>
        <w:t xml:space="preserve"> result;</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sidRPr="00F06291">
        <w:rPr>
          <w:rFonts w:ascii="Courier New" w:eastAsia="Times New Roman" w:hAnsi="Courier New" w:cs="Courier New"/>
          <w:color w:val="000000"/>
          <w:sz w:val="16"/>
          <w:szCs w:val="16"/>
          <w:lang w:val="en-GB"/>
        </w:rPr>
        <w:t xml:space="preserve">  </w:t>
      </w:r>
      <w:r>
        <w:rPr>
          <w:rFonts w:ascii="Courier New" w:eastAsia="Times New Roman" w:hAnsi="Courier New" w:cs="Courier New"/>
          <w:color w:val="000000"/>
          <w:sz w:val="16"/>
          <w:szCs w:val="16"/>
        </w:rPr>
        <w:t xml:space="preserve">} </w:t>
      </w:r>
      <w:r>
        <w:rPr>
          <w:rFonts w:ascii="Courier New" w:eastAsia="Times New Roman" w:hAnsi="Courier New" w:cs="Courier New"/>
          <w:color w:val="FF0000"/>
          <w:sz w:val="16"/>
          <w:szCs w:val="16"/>
        </w:rPr>
        <w:t>// end method */</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Pr>
          <w:rFonts w:ascii="Courier New" w:eastAsia="Times New Roman" w:hAnsi="Courier New" w:cs="Courier New"/>
          <w:color w:val="000000"/>
          <w:sz w:val="16"/>
          <w:szCs w:val="16"/>
        </w:rPr>
        <w:t xml:space="preserve">} </w:t>
      </w:r>
      <w:r>
        <w:rPr>
          <w:rFonts w:ascii="Courier New" w:eastAsia="Times New Roman" w:hAnsi="Courier New" w:cs="Courier New"/>
          <w:color w:val="FF0000"/>
          <w:sz w:val="16"/>
          <w:szCs w:val="16"/>
        </w:rPr>
        <w:t>// end class</w:t>
      </w:r>
    </w:p>
    <w:p w:rsidR="00EC4AB1" w:rsidRDefault="00EC4AB1" w:rsidP="00EC4AB1">
      <w:pPr>
        <w:pStyle w:val="afiXML"/>
      </w:pPr>
    </w:p>
    <w:p w:rsidR="00EC4AB1" w:rsidRPr="002F6DD0" w:rsidRDefault="00EC4AB1" w:rsidP="00EC4AB1">
      <w:pPr>
        <w:pStyle w:val="afiAnhang2"/>
      </w:pPr>
      <w:bookmarkStart w:id="625" w:name="_Ref382387211"/>
      <w:r>
        <w:t>IApduLayer</w:t>
      </w:r>
      <w:bookmarkEnd w:id="625"/>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Pr>
          <w:rFonts w:ascii="Courier New" w:eastAsia="Times New Roman" w:hAnsi="Courier New" w:cs="Courier New"/>
          <w:b/>
          <w:bCs/>
          <w:color w:val="0000FF"/>
          <w:sz w:val="16"/>
          <w:szCs w:val="16"/>
        </w:rPr>
        <w:t>package</w:t>
      </w:r>
      <w:r>
        <w:rPr>
          <w:rFonts w:ascii="Courier New" w:eastAsia="Times New Roman" w:hAnsi="Courier New" w:cs="Courier New"/>
          <w:color w:val="000000"/>
          <w:sz w:val="16"/>
          <w:szCs w:val="16"/>
        </w:rPr>
        <w:t xml:space="preserve"> de.gematik.smartcard.g2.wrapper;</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This interface specifies an ISO/IEC 7816</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4 APDU layer.</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&lt;p&gt;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&lt;b&gt;</w:t>
      </w:r>
      <w:r w:rsidRPr="00F06291">
        <w:rPr>
          <w:rFonts w:ascii="Courier New" w:eastAsia="Times New Roman" w:hAnsi="Courier New" w:cs="Courier New"/>
          <w:color w:val="FF8080"/>
          <w:sz w:val="16"/>
          <w:szCs w:val="16"/>
          <w:lang w:val="en-GB"/>
        </w:rPr>
        <w:t>History:</w:t>
      </w:r>
      <w:r w:rsidRPr="00F06291">
        <w:rPr>
          <w:rFonts w:ascii="Courier New" w:eastAsia="Times New Roman" w:hAnsi="Courier New" w:cs="Courier New"/>
          <w:color w:val="7F7F9F"/>
          <w:sz w:val="16"/>
          <w:szCs w:val="16"/>
          <w:lang w:val="en-GB"/>
        </w:rPr>
        <w:t>&lt;/b&gt;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&lt;ul&gt;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&lt;li&gt;</w:t>
      </w:r>
      <w:r w:rsidRPr="00F06291">
        <w:rPr>
          <w:rFonts w:ascii="Courier New" w:eastAsia="Times New Roman" w:hAnsi="Courier New" w:cs="Courier New"/>
          <w:color w:val="FF8080"/>
          <w:sz w:val="16"/>
          <w:szCs w:val="16"/>
          <w:lang w:val="en-GB"/>
        </w:rPr>
        <w:t>2013</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07</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 xml:space="preserve">18: </w:t>
      </w:r>
      <w:r w:rsidRPr="00F06291">
        <w:rPr>
          <w:rFonts w:ascii="Courier New" w:eastAsia="Times New Roman" w:hAnsi="Courier New" w:cs="Courier New"/>
          <w:color w:val="3F3FBF"/>
          <w:sz w:val="16"/>
          <w:szCs w:val="16"/>
          <w:lang w:val="en-GB"/>
        </w:rPr>
        <w:t>{@link ApduLayerException}</w:t>
      </w:r>
      <w:r w:rsidRPr="00F06291">
        <w:rPr>
          <w:rFonts w:ascii="Courier New" w:eastAsia="Times New Roman" w:hAnsi="Courier New" w:cs="Courier New"/>
          <w:color w:val="FF8080"/>
          <w:sz w:val="16"/>
          <w:szCs w:val="16"/>
          <w:lang w:val="en-GB"/>
        </w:rPr>
        <w:t xml:space="preserve"> added</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&lt;li&gt;</w:t>
      </w:r>
      <w:r w:rsidRPr="00F06291">
        <w:rPr>
          <w:rFonts w:ascii="Courier New" w:eastAsia="Times New Roman" w:hAnsi="Courier New" w:cs="Courier New"/>
          <w:color w:val="FF8080"/>
          <w:sz w:val="16"/>
          <w:szCs w:val="16"/>
          <w:lang w:val="en-GB"/>
        </w:rPr>
        <w:t>2013</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04</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10: first edition</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&lt;/ul&gt;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@version</w:t>
      </w:r>
      <w:r w:rsidRPr="00F06291">
        <w:rPr>
          <w:rFonts w:ascii="Courier New" w:eastAsia="Times New Roman" w:hAnsi="Courier New" w:cs="Courier New"/>
          <w:color w:val="FF8080"/>
          <w:sz w:val="16"/>
          <w:szCs w:val="16"/>
          <w:lang w:val="en-GB"/>
        </w:rPr>
        <w:t xml:space="preserve"> 0.2</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@author</w:t>
      </w:r>
      <w:r w:rsidRPr="00F06291">
        <w:rPr>
          <w:rFonts w:ascii="Courier New" w:eastAsia="Times New Roman" w:hAnsi="Courier New" w:cs="Courier New"/>
          <w:color w:val="FF8080"/>
          <w:sz w:val="16"/>
          <w:szCs w:val="16"/>
          <w:lang w:val="en-GB"/>
        </w:rPr>
        <w:t xml:space="preserve"> &lt;a </w:t>
      </w:r>
      <w:r w:rsidRPr="00F06291">
        <w:rPr>
          <w:rFonts w:ascii="Courier New" w:eastAsia="Times New Roman" w:hAnsi="Courier New" w:cs="Courier New"/>
          <w:color w:val="FF8080"/>
          <w:sz w:val="16"/>
          <w:szCs w:val="16"/>
          <w:u w:val="single"/>
          <w:lang w:val="en-GB"/>
        </w:rPr>
        <w:t>href</w:t>
      </w:r>
      <w:r w:rsidRPr="00F06291">
        <w:rPr>
          <w:rFonts w:ascii="Courier New" w:eastAsia="Times New Roman" w:hAnsi="Courier New" w:cs="Courier New"/>
          <w:color w:val="FF8080"/>
          <w:sz w:val="16"/>
          <w:szCs w:val="16"/>
          <w:lang w:val="en-GB"/>
        </w:rPr>
        <w:t>="mailto:alfred.fiedler</w:t>
      </w:r>
      <w:r w:rsidRPr="00F06291">
        <w:rPr>
          <w:rFonts w:ascii="Courier New" w:eastAsia="Times New Roman" w:hAnsi="Courier New" w:cs="Courier New"/>
          <w:color w:val="FF8080"/>
          <w:sz w:val="16"/>
          <w:szCs w:val="16"/>
          <w:u w:val="single"/>
          <w:lang w:val="en-GB"/>
        </w:rPr>
        <w:t>@gematik.de</w:t>
      </w:r>
      <w:r w:rsidRPr="00F06291">
        <w:rPr>
          <w:rFonts w:ascii="Courier New" w:eastAsia="Times New Roman" w:hAnsi="Courier New" w:cs="Courier New"/>
          <w:color w:val="FF8080"/>
          <w:sz w:val="16"/>
          <w:szCs w:val="16"/>
          <w:lang w:val="en-GB"/>
        </w:rPr>
        <w:t>"&gt;Alfred Fiedler</w:t>
      </w:r>
      <w:r w:rsidRPr="00F06291">
        <w:rPr>
          <w:rFonts w:ascii="Courier New" w:eastAsia="Times New Roman" w:hAnsi="Courier New" w:cs="Courier New"/>
          <w:color w:val="7F7F9F"/>
          <w:sz w:val="16"/>
          <w:szCs w:val="16"/>
          <w:lang w:val="en-GB"/>
        </w:rPr>
        <w:t>&lt;/a&gt;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interface</w:t>
      </w:r>
      <w:r w:rsidRPr="00F06291">
        <w:rPr>
          <w:rFonts w:ascii="Courier New" w:eastAsia="Times New Roman" w:hAnsi="Courier New" w:cs="Courier New"/>
          <w:color w:val="000000"/>
          <w:sz w:val="16"/>
          <w:szCs w:val="16"/>
          <w:lang w:val="en-GB"/>
        </w:rPr>
        <w:t xml:space="preserve"> IApduLayer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This function retrieves a response APDU corresponding to the given command APDU</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by sending the command APDU to a communication channel.</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color w:val="7F7F9F"/>
          <w:sz w:val="16"/>
          <w:szCs w:val="16"/>
          <w:lang w:val="en-GB"/>
        </w:rPr>
        <w:t>&lt;p&gt;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This method SHALL either return a response APDU corresponding to ISO/IEC 7816</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4</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or throw an </w:t>
      </w:r>
      <w:r w:rsidRPr="00F06291">
        <w:rPr>
          <w:rFonts w:ascii="Courier New" w:eastAsia="Times New Roman" w:hAnsi="Courier New" w:cs="Courier New"/>
          <w:color w:val="3F3FBF"/>
          <w:sz w:val="16"/>
          <w:szCs w:val="16"/>
          <w:lang w:val="en-GB"/>
        </w:rPr>
        <w:t>{@link ApduLayerException}</w:t>
      </w:r>
      <w:r w:rsidRPr="00F06291">
        <w:rPr>
          <w:rFonts w:ascii="Courier New" w:eastAsia="Times New Roman" w:hAnsi="Courier New" w:cs="Courier New"/>
          <w:color w:val="FF8080"/>
          <w:sz w:val="16"/>
          <w:szCs w:val="16"/>
          <w:lang w:val="en-GB"/>
        </w:rPr>
        <w:t>.</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@param</w:t>
      </w:r>
      <w:r w:rsidRPr="00F06291">
        <w:rPr>
          <w:rFonts w:ascii="Courier New" w:eastAsia="Times New Roman" w:hAnsi="Courier New" w:cs="Courier New"/>
          <w:color w:val="FF8080"/>
          <w:sz w:val="16"/>
          <w:szCs w:val="16"/>
          <w:lang w:val="en-GB"/>
        </w:rPr>
        <w:t xml:space="preserve"> commandAPDU</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octet string representation of an ISO/IEC 7816</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4 command APDU</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@return</w:t>
      </w:r>
      <w:r w:rsidRPr="00F06291">
        <w:rPr>
          <w:rFonts w:ascii="Courier New" w:eastAsia="Times New Roman" w:hAnsi="Courier New" w:cs="Courier New"/>
          <w:color w:val="FF8080"/>
          <w:sz w:val="16"/>
          <w:szCs w:val="16"/>
          <w:lang w:val="en-GB"/>
        </w:rPr>
        <w:t xml:space="preserve"> octet string representation of an ISO/IEC 7816</w:t>
      </w:r>
      <w:r w:rsidRPr="00F06291">
        <w:rPr>
          <w:rFonts w:ascii="Courier New" w:eastAsia="Times New Roman" w:hAnsi="Courier New" w:cs="Courier New"/>
          <w:color w:val="7F7F9F"/>
          <w:sz w:val="16"/>
          <w:szCs w:val="16"/>
          <w:lang w:val="en-GB"/>
        </w:rPr>
        <w:t>-</w:t>
      </w:r>
      <w:r w:rsidRPr="00F06291">
        <w:rPr>
          <w:rFonts w:ascii="Courier New" w:eastAsia="Times New Roman" w:hAnsi="Courier New" w:cs="Courier New"/>
          <w:color w:val="FF8080"/>
          <w:sz w:val="16"/>
          <w:szCs w:val="16"/>
          <w:lang w:val="en-GB"/>
        </w:rPr>
        <w:t>4 response APDU</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corresponding to the given command APDU</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 </w:t>
      </w:r>
      <w:r w:rsidRPr="00F06291">
        <w:rPr>
          <w:rFonts w:ascii="Courier New" w:eastAsia="Times New Roman" w:hAnsi="Courier New" w:cs="Courier New"/>
          <w:b/>
          <w:bCs/>
          <w:color w:val="7F9FBF"/>
          <w:sz w:val="16"/>
          <w:szCs w:val="16"/>
          <w:lang w:val="en-GB"/>
        </w:rPr>
        <w:t>@throws</w:t>
      </w:r>
      <w:r w:rsidRPr="00F06291">
        <w:rPr>
          <w:rFonts w:ascii="Courier New" w:eastAsia="Times New Roman" w:hAnsi="Courier New" w:cs="Courier New"/>
          <w:color w:val="FF8080"/>
          <w:sz w:val="16"/>
          <w:szCs w:val="16"/>
          <w:lang w:val="en-GB"/>
        </w:rPr>
        <w:t xml:space="preserve"> ApduLayerException in case a response APDU is not available</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FF8080"/>
          <w:sz w:val="16"/>
          <w:szCs w:val="16"/>
          <w:lang w:val="en-GB"/>
        </w:rPr>
        <w:t xml:space="preserve">   */</w:t>
      </w:r>
    </w:p>
    <w:p w:rsidR="00EC4AB1" w:rsidRPr="00F06291"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public</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byte</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color w:val="0000FF"/>
          <w:sz w:val="16"/>
          <w:szCs w:val="16"/>
          <w:lang w:val="en-GB"/>
        </w:rPr>
        <w:t>sendAPDU</w:t>
      </w:r>
      <w:r w:rsidRPr="00F06291">
        <w:rPr>
          <w:rFonts w:ascii="Courier New" w:eastAsia="Times New Roman" w:hAnsi="Courier New" w:cs="Courier New"/>
          <w:color w:val="000000"/>
          <w:sz w:val="16"/>
          <w:szCs w:val="16"/>
          <w:lang w:val="en-GB"/>
        </w:rPr>
        <w:t>(</w:t>
      </w:r>
      <w:r w:rsidRPr="00F06291">
        <w:rPr>
          <w:rFonts w:ascii="Courier New" w:eastAsia="Times New Roman" w:hAnsi="Courier New" w:cs="Courier New"/>
          <w:b/>
          <w:bCs/>
          <w:color w:val="0000FF"/>
          <w:sz w:val="16"/>
          <w:szCs w:val="16"/>
          <w:lang w:val="en-GB"/>
        </w:rPr>
        <w:t>final</w:t>
      </w:r>
      <w:r w:rsidRPr="00F06291">
        <w:rPr>
          <w:rFonts w:ascii="Courier New" w:eastAsia="Times New Roman" w:hAnsi="Courier New" w:cs="Courier New"/>
          <w:color w:val="000000"/>
          <w:sz w:val="16"/>
          <w:szCs w:val="16"/>
          <w:lang w:val="en-GB"/>
        </w:rPr>
        <w:t xml:space="preserve"> </w:t>
      </w:r>
      <w:r w:rsidRPr="00F06291">
        <w:rPr>
          <w:rFonts w:ascii="Courier New" w:eastAsia="Times New Roman" w:hAnsi="Courier New" w:cs="Courier New"/>
          <w:b/>
          <w:bCs/>
          <w:color w:val="0000FF"/>
          <w:sz w:val="16"/>
          <w:szCs w:val="16"/>
          <w:lang w:val="en-GB"/>
        </w:rPr>
        <w:t>byte</w:t>
      </w:r>
      <w:r w:rsidRPr="00F06291">
        <w:rPr>
          <w:rFonts w:ascii="Courier New" w:eastAsia="Times New Roman" w:hAnsi="Courier New" w:cs="Courier New"/>
          <w:color w:val="000000"/>
          <w:sz w:val="16"/>
          <w:szCs w:val="16"/>
          <w:lang w:val="en-GB"/>
        </w:rPr>
        <w:t xml:space="preserve">[] commandAPDU) </w:t>
      </w:r>
      <w:r w:rsidRPr="00F06291">
        <w:rPr>
          <w:rFonts w:ascii="Courier New" w:eastAsia="Times New Roman" w:hAnsi="Courier New" w:cs="Courier New"/>
          <w:b/>
          <w:bCs/>
          <w:color w:val="0000FF"/>
          <w:sz w:val="16"/>
          <w:szCs w:val="16"/>
          <w:lang w:val="en-GB"/>
        </w:rPr>
        <w:t>throws</w:t>
      </w:r>
      <w:r w:rsidRPr="00F06291">
        <w:rPr>
          <w:rFonts w:ascii="Courier New" w:eastAsia="Times New Roman" w:hAnsi="Courier New" w:cs="Courier New"/>
          <w:color w:val="000000"/>
          <w:sz w:val="16"/>
          <w:szCs w:val="16"/>
          <w:lang w:val="en-GB"/>
        </w:rPr>
        <w:t xml:space="preserve"> ApduLayerException;</w:t>
      </w:r>
    </w:p>
    <w:p w:rsidR="00EC4AB1" w:rsidRDefault="00EC4AB1" w:rsidP="00EC4AB1">
      <w:pPr>
        <w:pStyle w:val="afiXML"/>
      </w:pPr>
      <w:r>
        <w:rPr>
          <w:rFonts w:cs="Courier New"/>
          <w:szCs w:val="16"/>
        </w:rPr>
        <w:t xml:space="preserve">} </w:t>
      </w:r>
      <w:r>
        <w:rPr>
          <w:rFonts w:cs="Courier New"/>
          <w:color w:val="FF0000"/>
          <w:szCs w:val="16"/>
        </w:rPr>
        <w:t>// end interface</w:t>
      </w:r>
    </w:p>
    <w:p w:rsidR="00EC4AB1" w:rsidRPr="00511093" w:rsidRDefault="00EC4AB1" w:rsidP="00EC4AB1">
      <w:pPr>
        <w:pStyle w:val="afiAnhang2"/>
      </w:pPr>
      <w:bookmarkStart w:id="626" w:name="_Ref382387208"/>
      <w:r w:rsidRPr="00511093">
        <w:t>IWrapper</w:t>
      </w:r>
      <w:bookmarkEnd w:id="626"/>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Pr>
          <w:rFonts w:ascii="Courier New" w:eastAsia="Times New Roman" w:hAnsi="Courier New" w:cs="Courier New"/>
          <w:b/>
          <w:bCs/>
          <w:color w:val="0000FF"/>
          <w:sz w:val="16"/>
          <w:szCs w:val="16"/>
        </w:rPr>
        <w:t>package</w:t>
      </w:r>
      <w:r>
        <w:rPr>
          <w:rFonts w:ascii="Courier New" w:eastAsia="Times New Roman" w:hAnsi="Courier New" w:cs="Courier New"/>
          <w:color w:val="000000"/>
          <w:sz w:val="16"/>
          <w:szCs w:val="16"/>
        </w:rPr>
        <w:t xml:space="preserve"> de.gematik.smartcard.g2.wrapper;</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b/>
          <w:bCs/>
          <w:color w:val="0000FF"/>
          <w:sz w:val="16"/>
          <w:szCs w:val="16"/>
          <w:lang w:val="en-GB"/>
        </w:rPr>
        <w:t>import</w:t>
      </w:r>
      <w:r w:rsidRPr="00A04DFC">
        <w:rPr>
          <w:rFonts w:ascii="Courier New" w:eastAsia="Times New Roman" w:hAnsi="Courier New" w:cs="Courier New"/>
          <w:color w:val="000000"/>
          <w:sz w:val="16"/>
          <w:szCs w:val="16"/>
          <w:lang w:val="en-GB"/>
        </w:rPr>
        <w:t xml:space="preserve"> org.w3c.dom.Node;</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This interface specifies functions to be implemented by a wrapper.</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&lt;p&gt;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&lt;b&gt;</w:t>
      </w:r>
      <w:r w:rsidRPr="00A04DFC">
        <w:rPr>
          <w:rFonts w:ascii="Courier New" w:eastAsia="Times New Roman" w:hAnsi="Courier New" w:cs="Courier New"/>
          <w:color w:val="FF8080"/>
          <w:sz w:val="16"/>
          <w:szCs w:val="16"/>
          <w:lang w:val="en-GB"/>
        </w:rPr>
        <w:t>History:</w:t>
      </w:r>
      <w:r w:rsidRPr="00A04DFC">
        <w:rPr>
          <w:rFonts w:ascii="Courier New" w:eastAsia="Times New Roman" w:hAnsi="Courier New" w:cs="Courier New"/>
          <w:color w:val="7F7F9F"/>
          <w:sz w:val="16"/>
          <w:szCs w:val="16"/>
          <w:lang w:val="en-GB"/>
        </w:rPr>
        <w:t>&lt;/b&gt;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lastRenderedPageBreak/>
        <w:t xml:space="preserve"> </w:t>
      </w:r>
      <w:r w:rsidRPr="000D7D9A">
        <w:rPr>
          <w:rFonts w:ascii="Courier New" w:eastAsia="Times New Roman" w:hAnsi="Courier New" w:cs="Courier New"/>
          <w:color w:val="FF8080"/>
          <w:sz w:val="16"/>
          <w:szCs w:val="16"/>
          <w:lang w:val="en-GB"/>
        </w:rPr>
        <w:t xml:space="preserve">*   </w:t>
      </w:r>
      <w:r w:rsidRPr="000D7D9A">
        <w:rPr>
          <w:rFonts w:ascii="Courier New" w:eastAsia="Times New Roman" w:hAnsi="Courier New" w:cs="Courier New"/>
          <w:color w:val="7F7F9F"/>
          <w:sz w:val="16"/>
          <w:szCs w:val="16"/>
          <w:lang w:val="en-GB"/>
        </w:rPr>
        <w:t>&lt;li&gt;</w:t>
      </w:r>
      <w:r w:rsidRPr="000D7D9A">
        <w:rPr>
          <w:rFonts w:ascii="Courier New" w:eastAsia="Times New Roman" w:hAnsi="Courier New" w:cs="Courier New"/>
          <w:color w:val="FF8080"/>
          <w:sz w:val="16"/>
          <w:szCs w:val="16"/>
          <w:lang w:val="en-GB"/>
        </w:rPr>
        <w:t>2014</w:t>
      </w:r>
      <w:r w:rsidRPr="000D7D9A">
        <w:rPr>
          <w:rFonts w:ascii="Courier New" w:eastAsia="Times New Roman" w:hAnsi="Courier New" w:cs="Courier New"/>
          <w:color w:val="7F7F9F"/>
          <w:sz w:val="16"/>
          <w:szCs w:val="16"/>
          <w:lang w:val="en-GB"/>
        </w:rPr>
        <w:t>-</w:t>
      </w:r>
      <w:r w:rsidRPr="000D7D9A">
        <w:rPr>
          <w:rFonts w:ascii="Courier New" w:eastAsia="Times New Roman" w:hAnsi="Courier New" w:cs="Courier New"/>
          <w:color w:val="FF8080"/>
          <w:sz w:val="16"/>
          <w:szCs w:val="16"/>
          <w:lang w:val="en-GB"/>
        </w:rPr>
        <w:t>05</w:t>
      </w:r>
      <w:r w:rsidRPr="000D7D9A">
        <w:rPr>
          <w:rFonts w:ascii="Courier New" w:eastAsia="Times New Roman" w:hAnsi="Courier New" w:cs="Courier New"/>
          <w:color w:val="7F7F9F"/>
          <w:sz w:val="16"/>
          <w:szCs w:val="16"/>
          <w:lang w:val="en-GB"/>
        </w:rPr>
        <w:t>-</w:t>
      </w:r>
      <w:r w:rsidRPr="000D7D9A">
        <w:rPr>
          <w:rFonts w:ascii="Courier New" w:eastAsia="Times New Roman" w:hAnsi="Courier New" w:cs="Courier New"/>
          <w:color w:val="FF8080"/>
          <w:sz w:val="16"/>
          <w:szCs w:val="16"/>
          <w:lang w:val="en-GB"/>
        </w:rPr>
        <w:t>21: version 0.2</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&lt;ol&gt;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&lt;li&gt;</w:t>
      </w:r>
      <w:r w:rsidRPr="000D7D9A">
        <w:rPr>
          <w:rFonts w:ascii="Courier New" w:eastAsia="Times New Roman" w:hAnsi="Courier New" w:cs="Courier New"/>
          <w:color w:val="FF8080"/>
          <w:sz w:val="16"/>
          <w:szCs w:val="16"/>
          <w:lang w:val="en-GB"/>
        </w:rPr>
        <w:t>name of method changed</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&lt;li&gt;</w:t>
      </w:r>
      <w:r w:rsidRPr="000D7D9A">
        <w:rPr>
          <w:rFonts w:ascii="Courier New" w:eastAsia="Times New Roman" w:hAnsi="Courier New" w:cs="Courier New"/>
          <w:color w:val="FF8080"/>
          <w:sz w:val="16"/>
          <w:szCs w:val="16"/>
          <w:lang w:val="en-GB"/>
        </w:rPr>
        <w:t xml:space="preserve">method returns an array rather than a single </w:t>
      </w:r>
      <w:r w:rsidRPr="000D7D9A">
        <w:rPr>
          <w:rFonts w:ascii="Courier New" w:eastAsia="Times New Roman" w:hAnsi="Courier New" w:cs="Courier New"/>
          <w:color w:val="3F3FBF"/>
          <w:sz w:val="16"/>
          <w:szCs w:val="16"/>
          <w:lang w:val="en-GB"/>
        </w:rPr>
        <w:t>{@link Node}</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&lt;/ol&gt;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&lt;li&gt;</w:t>
      </w:r>
      <w:r w:rsidRPr="000D7D9A">
        <w:rPr>
          <w:rFonts w:ascii="Courier New" w:eastAsia="Times New Roman" w:hAnsi="Courier New" w:cs="Courier New"/>
          <w:color w:val="FF8080"/>
          <w:sz w:val="16"/>
          <w:szCs w:val="16"/>
          <w:lang w:val="en-GB"/>
        </w:rPr>
        <w:t>2014</w:t>
      </w:r>
      <w:r w:rsidRPr="000D7D9A">
        <w:rPr>
          <w:rFonts w:ascii="Courier New" w:eastAsia="Times New Roman" w:hAnsi="Courier New" w:cs="Courier New"/>
          <w:color w:val="7F7F9F"/>
          <w:sz w:val="16"/>
          <w:szCs w:val="16"/>
          <w:lang w:val="en-GB"/>
        </w:rPr>
        <w:t>-</w:t>
      </w:r>
      <w:r w:rsidRPr="000D7D9A">
        <w:rPr>
          <w:rFonts w:ascii="Courier New" w:eastAsia="Times New Roman" w:hAnsi="Courier New" w:cs="Courier New"/>
          <w:color w:val="FF8080"/>
          <w:sz w:val="16"/>
          <w:szCs w:val="16"/>
          <w:lang w:val="en-GB"/>
        </w:rPr>
        <w:t>03</w:t>
      </w:r>
      <w:r w:rsidRPr="000D7D9A">
        <w:rPr>
          <w:rFonts w:ascii="Courier New" w:eastAsia="Times New Roman" w:hAnsi="Courier New" w:cs="Courier New"/>
          <w:color w:val="7F7F9F"/>
          <w:sz w:val="16"/>
          <w:szCs w:val="16"/>
          <w:lang w:val="en-GB"/>
        </w:rPr>
        <w:t>-</w:t>
      </w:r>
      <w:r w:rsidRPr="000D7D9A">
        <w:rPr>
          <w:rFonts w:ascii="Courier New" w:eastAsia="Times New Roman" w:hAnsi="Courier New" w:cs="Courier New"/>
          <w:color w:val="FF8080"/>
          <w:sz w:val="16"/>
          <w:szCs w:val="16"/>
          <w:lang w:val="en-GB"/>
        </w:rPr>
        <w:t>07: first edition</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&lt;/ul&gt;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@version</w:t>
      </w:r>
      <w:r w:rsidRPr="000D7D9A">
        <w:rPr>
          <w:rFonts w:ascii="Courier New" w:eastAsia="Times New Roman" w:hAnsi="Courier New" w:cs="Courier New"/>
          <w:color w:val="FF8080"/>
          <w:sz w:val="16"/>
          <w:szCs w:val="16"/>
          <w:lang w:val="en-GB"/>
        </w:rPr>
        <w:t xml:space="preserve"> 0.2</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@author</w:t>
      </w:r>
      <w:r w:rsidRPr="000D7D9A">
        <w:rPr>
          <w:rFonts w:ascii="Courier New" w:eastAsia="Times New Roman" w:hAnsi="Courier New" w:cs="Courier New"/>
          <w:color w:val="FF8080"/>
          <w:sz w:val="16"/>
          <w:szCs w:val="16"/>
          <w:lang w:val="en-GB"/>
        </w:rPr>
        <w:t xml:space="preserve"> &lt;a </w:t>
      </w:r>
      <w:r w:rsidRPr="000D7D9A">
        <w:rPr>
          <w:rFonts w:ascii="Courier New" w:eastAsia="Times New Roman" w:hAnsi="Courier New" w:cs="Courier New"/>
          <w:color w:val="FF8080"/>
          <w:sz w:val="16"/>
          <w:szCs w:val="16"/>
          <w:u w:val="single"/>
          <w:lang w:val="en-GB"/>
        </w:rPr>
        <w:t>href</w:t>
      </w:r>
      <w:r w:rsidRPr="000D7D9A">
        <w:rPr>
          <w:rFonts w:ascii="Courier New" w:eastAsia="Times New Roman" w:hAnsi="Courier New" w:cs="Courier New"/>
          <w:color w:val="FF8080"/>
          <w:sz w:val="16"/>
          <w:szCs w:val="16"/>
          <w:lang w:val="en-GB"/>
        </w:rPr>
        <w:t>="mailto:alfred.fiedler</w:t>
      </w:r>
      <w:r w:rsidRPr="000D7D9A">
        <w:rPr>
          <w:rFonts w:ascii="Courier New" w:eastAsia="Times New Roman" w:hAnsi="Courier New" w:cs="Courier New"/>
          <w:color w:val="FF8080"/>
          <w:sz w:val="16"/>
          <w:szCs w:val="16"/>
          <w:u w:val="single"/>
          <w:lang w:val="en-GB"/>
        </w:rPr>
        <w:t>@gematik.de</w:t>
      </w:r>
      <w:r w:rsidRPr="000D7D9A">
        <w:rPr>
          <w:rFonts w:ascii="Courier New" w:eastAsia="Times New Roman" w:hAnsi="Courier New" w:cs="Courier New"/>
          <w:color w:val="FF8080"/>
          <w:sz w:val="16"/>
          <w:szCs w:val="16"/>
          <w:lang w:val="en-GB"/>
        </w:rPr>
        <w:t>"&gt;Alfred Fiedler</w:t>
      </w:r>
      <w:r w:rsidRPr="000D7D9A">
        <w:rPr>
          <w:rFonts w:ascii="Courier New" w:eastAsia="Times New Roman" w:hAnsi="Courier New" w:cs="Courier New"/>
          <w:color w:val="7F7F9F"/>
          <w:sz w:val="16"/>
          <w:szCs w:val="16"/>
          <w:lang w:val="en-GB"/>
        </w:rPr>
        <w:t>&lt;/a&gt;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b/>
          <w:bCs/>
          <w:color w:val="0000FF"/>
          <w:sz w:val="16"/>
          <w:szCs w:val="16"/>
          <w:lang w:val="en-GB"/>
        </w:rPr>
        <w:t>public</w:t>
      </w:r>
      <w:r w:rsidRPr="000D7D9A">
        <w:rPr>
          <w:rFonts w:ascii="Courier New" w:eastAsia="Times New Roman" w:hAnsi="Courier New" w:cs="Courier New"/>
          <w:color w:val="000000"/>
          <w:sz w:val="16"/>
          <w:szCs w:val="16"/>
          <w:lang w:val="en-GB"/>
        </w:rPr>
        <w:t xml:space="preserve"> </w:t>
      </w:r>
      <w:r w:rsidRPr="000D7D9A">
        <w:rPr>
          <w:rFonts w:ascii="Courier New" w:eastAsia="Times New Roman" w:hAnsi="Courier New" w:cs="Courier New"/>
          <w:b/>
          <w:bCs/>
          <w:color w:val="0000FF"/>
          <w:sz w:val="16"/>
          <w:szCs w:val="16"/>
          <w:lang w:val="en-GB"/>
        </w:rPr>
        <w:t>interface</w:t>
      </w:r>
      <w:r w:rsidRPr="000D7D9A">
        <w:rPr>
          <w:rFonts w:ascii="Courier New" w:eastAsia="Times New Roman" w:hAnsi="Courier New" w:cs="Courier New"/>
          <w:color w:val="000000"/>
          <w:sz w:val="16"/>
          <w:szCs w:val="16"/>
          <w:lang w:val="en-GB"/>
        </w:rPr>
        <w:t xml:space="preserve"> IWrapper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000000"/>
          <w:sz w:val="16"/>
          <w:szCs w:val="16"/>
          <w:lang w:val="en-GB"/>
        </w:rPr>
        <w:t xml:space="preserve">  </w:t>
      </w:r>
      <w:r w:rsidRPr="000D7D9A">
        <w:rPr>
          <w:rFonts w:ascii="Courier New" w:eastAsia="Times New Roman" w:hAnsi="Courier New" w:cs="Courier New"/>
          <w:color w:val="FF8080"/>
          <w:sz w:val="16"/>
          <w:szCs w:val="16"/>
          <w:lang w:val="en-GB"/>
        </w:rPr>
        <w: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This function retrieves information about the attributes of an object.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color w:val="7F7F9F"/>
          <w:sz w:val="16"/>
          <w:szCs w:val="16"/>
          <w:lang w:val="en-GB"/>
        </w:rPr>
        <w:t>&lt;p&gt;</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@param</w:t>
      </w:r>
      <w:r w:rsidRPr="000D7D9A">
        <w:rPr>
          <w:rFonts w:ascii="Courier New" w:eastAsia="Times New Roman" w:hAnsi="Courier New" w:cs="Courier New"/>
          <w:color w:val="FF8080"/>
          <w:sz w:val="16"/>
          <w:szCs w:val="16"/>
          <w:lang w:val="en-GB"/>
        </w:rPr>
        <w:t xml:space="preserve"> apduLayer</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used for smart card communication. The caller of this</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method shall ensure that the connection is usable.</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@param</w:t>
      </w:r>
      <w:r w:rsidRPr="000D7D9A">
        <w:rPr>
          <w:rFonts w:ascii="Courier New" w:eastAsia="Times New Roman" w:hAnsi="Courier New" w:cs="Courier New"/>
          <w:color w:val="FF8080"/>
          <w:sz w:val="16"/>
          <w:szCs w:val="16"/>
          <w:lang w:val="en-GB"/>
        </w:rPr>
        <w:t xml:space="preserve"> objectLocator</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DER encoded octet string with an identifier referencing objects</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for which information is requested.</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@return</w:t>
      </w:r>
      <w:r w:rsidRPr="000D7D9A">
        <w:rPr>
          <w:rFonts w:ascii="Courier New" w:eastAsia="Times New Roman" w:hAnsi="Courier New" w:cs="Courier New"/>
          <w:color w:val="FF8080"/>
          <w:sz w:val="16"/>
          <w:szCs w:val="16"/>
          <w:lang w:val="en-GB"/>
        </w:rPr>
        <w:t xml:space="preserve"> </w:t>
      </w:r>
      <w:r w:rsidRPr="000D7D9A">
        <w:rPr>
          <w:rFonts w:ascii="Courier New" w:eastAsia="Times New Roman" w:hAnsi="Courier New" w:cs="Courier New"/>
          <w:color w:val="3F3FBF"/>
          <w:sz w:val="16"/>
          <w:szCs w:val="16"/>
          <w:lang w:val="en-GB"/>
        </w:rPr>
        <w:t>{@link Node}</w:t>
      </w:r>
      <w:r w:rsidRPr="000D7D9A">
        <w:rPr>
          <w:rFonts w:ascii="Courier New" w:eastAsia="Times New Roman" w:hAnsi="Courier New" w:cs="Courier New"/>
          <w:color w:val="FF8080"/>
          <w:sz w:val="16"/>
          <w:szCs w:val="16"/>
          <w:lang w:val="en-GB"/>
        </w:rPr>
        <w:t>[] with information about objects referenced by</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objectLocator. The XML structure of each element SHALL be in</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accordance to [gemSpec_COS</w:t>
      </w:r>
      <w:r w:rsidRPr="000D7D9A">
        <w:rPr>
          <w:rFonts w:ascii="Courier New" w:eastAsia="Times New Roman" w:hAnsi="Courier New" w:cs="Courier New"/>
          <w:color w:val="7F7F9F"/>
          <w:sz w:val="16"/>
          <w:szCs w:val="16"/>
          <w:lang w:val="en-GB"/>
        </w:rPr>
        <w:t>-</w:t>
      </w:r>
      <w:r w:rsidRPr="000D7D9A">
        <w:rPr>
          <w:rFonts w:ascii="Courier New" w:eastAsia="Times New Roman" w:hAnsi="Courier New" w:cs="Courier New"/>
          <w:color w:val="FF8080"/>
          <w:sz w:val="16"/>
          <w:szCs w:val="16"/>
          <w:lang w:val="en-GB"/>
        </w:rPr>
        <w:t>Wrapper].</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@throws</w:t>
      </w:r>
      <w:r w:rsidRPr="000D7D9A">
        <w:rPr>
          <w:rFonts w:ascii="Courier New" w:eastAsia="Times New Roman" w:hAnsi="Courier New" w:cs="Courier New"/>
          <w:color w:val="FF8080"/>
          <w:sz w:val="16"/>
          <w:szCs w:val="16"/>
          <w:lang w:val="en-GB"/>
        </w:rPr>
        <w:t xml:space="preserve"> ApduLayerException if this exception was thrown when</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using the method </w:t>
      </w:r>
      <w:r w:rsidRPr="000D7D9A">
        <w:rPr>
          <w:rFonts w:ascii="Courier New" w:eastAsia="Times New Roman" w:hAnsi="Courier New" w:cs="Courier New"/>
          <w:color w:val="3F3FBF"/>
          <w:sz w:val="16"/>
          <w:szCs w:val="16"/>
          <w:lang w:val="en-GB"/>
        </w:rPr>
        <w:t>{@link IApduLayer#sendAPDU(byte[])}</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w:t>
      </w:r>
      <w:r w:rsidRPr="000D7D9A">
        <w:rPr>
          <w:rFonts w:ascii="Courier New" w:eastAsia="Times New Roman" w:hAnsi="Courier New" w:cs="Courier New"/>
          <w:b/>
          <w:bCs/>
          <w:color w:val="7F9FBF"/>
          <w:sz w:val="16"/>
          <w:szCs w:val="16"/>
          <w:lang w:val="en-GB"/>
        </w:rPr>
        <w:t>@throws</w:t>
      </w:r>
      <w:r w:rsidRPr="000D7D9A">
        <w:rPr>
          <w:rFonts w:ascii="Courier New" w:eastAsia="Times New Roman" w:hAnsi="Courier New" w:cs="Courier New"/>
          <w:color w:val="FF8080"/>
          <w:sz w:val="16"/>
          <w:szCs w:val="16"/>
          <w:lang w:val="en-GB"/>
        </w:rPr>
        <w:t xml:space="preserve"> WrapperException in case no proper information could</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         be provided in the return value.</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FF8080"/>
          <w:sz w:val="16"/>
          <w:szCs w:val="16"/>
          <w:lang w:val="en-GB"/>
        </w:rPr>
        <w:t xml:space="preserve">   */</w:t>
      </w:r>
    </w:p>
    <w:p w:rsidR="00EC4AB1" w:rsidRPr="000D7D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000000"/>
          <w:sz w:val="16"/>
          <w:szCs w:val="16"/>
          <w:lang w:val="en-GB"/>
        </w:rPr>
        <w:t xml:space="preserve">  </w:t>
      </w:r>
      <w:r w:rsidRPr="000D7D9A">
        <w:rPr>
          <w:rFonts w:ascii="Courier New" w:eastAsia="Times New Roman" w:hAnsi="Courier New" w:cs="Courier New"/>
          <w:b/>
          <w:bCs/>
          <w:color w:val="0000FF"/>
          <w:sz w:val="16"/>
          <w:szCs w:val="16"/>
          <w:lang w:val="en-GB"/>
        </w:rPr>
        <w:t>public</w:t>
      </w:r>
      <w:r w:rsidRPr="000D7D9A">
        <w:rPr>
          <w:rFonts w:ascii="Courier New" w:eastAsia="Times New Roman" w:hAnsi="Courier New" w:cs="Courier New"/>
          <w:color w:val="000000"/>
          <w:sz w:val="16"/>
          <w:szCs w:val="16"/>
          <w:lang w:val="en-GB"/>
        </w:rPr>
        <w:t xml:space="preserve"> Node[] </w:t>
      </w:r>
      <w:r w:rsidRPr="000D7D9A">
        <w:rPr>
          <w:rFonts w:ascii="Courier New" w:eastAsia="Times New Roman" w:hAnsi="Courier New" w:cs="Courier New"/>
          <w:color w:val="0000FF"/>
          <w:sz w:val="16"/>
          <w:szCs w:val="16"/>
          <w:lang w:val="en-GB"/>
        </w:rPr>
        <w:t>getInformation</w:t>
      </w:r>
      <w:r w:rsidRPr="000D7D9A">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0D7D9A">
        <w:rPr>
          <w:rFonts w:ascii="Courier New" w:eastAsia="Times New Roman" w:hAnsi="Courier New" w:cs="Courier New"/>
          <w:color w:val="000000"/>
          <w:sz w:val="16"/>
          <w:szCs w:val="16"/>
          <w:lang w:val="en-GB"/>
        </w:rPr>
        <w:t xml:space="preserve">      </w:t>
      </w:r>
      <w:r w:rsidRPr="000D7D9A">
        <w:rPr>
          <w:rFonts w:ascii="Courier New" w:eastAsia="Times New Roman" w:hAnsi="Courier New" w:cs="Courier New"/>
          <w:b/>
          <w:bCs/>
          <w:color w:val="0000FF"/>
          <w:sz w:val="16"/>
          <w:szCs w:val="16"/>
          <w:lang w:val="en-GB"/>
        </w:rPr>
        <w:t>final</w:t>
      </w:r>
      <w:r w:rsidRPr="000D7D9A">
        <w:rPr>
          <w:rFonts w:ascii="Courier New" w:eastAsia="Times New Roman" w:hAnsi="Courier New" w:cs="Courier New"/>
          <w:color w:val="000000"/>
          <w:sz w:val="16"/>
          <w:szCs w:val="16"/>
          <w:lang w:val="en-GB"/>
        </w:rPr>
        <w:t xml:space="preserve"> IApduLayer apduLayer,</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final</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byte</w:t>
      </w:r>
      <w:r w:rsidRPr="00A04DFC">
        <w:rPr>
          <w:rFonts w:ascii="Courier New" w:eastAsia="Times New Roman" w:hAnsi="Courier New" w:cs="Courier New"/>
          <w:color w:val="000000"/>
          <w:sz w:val="16"/>
          <w:szCs w:val="16"/>
          <w:lang w:val="en-GB"/>
        </w:rPr>
        <w:t>[] objectLocator</w:t>
      </w:r>
    </w:p>
    <w:p w:rsidR="00EC4AB1" w:rsidRPr="00476B9A" w:rsidRDefault="00EC4AB1" w:rsidP="00EC4AB1">
      <w:pPr>
        <w:autoSpaceDE w:val="0"/>
        <w:autoSpaceDN w:val="0"/>
        <w:adjustRightInd w:val="0"/>
        <w:spacing w:after="0"/>
        <w:jc w:val="left"/>
        <w:rPr>
          <w:rFonts w:ascii="Courier New" w:eastAsia="Times New Roman" w:hAnsi="Courier New" w:cs="Courier New"/>
          <w:color w:val="000000"/>
          <w:sz w:val="16"/>
          <w:szCs w:val="16"/>
          <w:lang w:val="en-GB"/>
        </w:rPr>
      </w:pPr>
      <w:r w:rsidRPr="00A04DFC">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b/>
          <w:bCs/>
          <w:color w:val="0000FF"/>
          <w:sz w:val="16"/>
          <w:szCs w:val="16"/>
          <w:lang w:val="en-GB"/>
        </w:rPr>
        <w:t>throws</w:t>
      </w:r>
      <w:r w:rsidRPr="00476B9A">
        <w:rPr>
          <w:rFonts w:ascii="Courier New" w:eastAsia="Times New Roman" w:hAnsi="Courier New" w:cs="Courier New"/>
          <w:color w:val="000000"/>
          <w:sz w:val="16"/>
          <w:szCs w:val="16"/>
          <w:lang w:val="en-GB"/>
        </w:rPr>
        <w:t xml:space="preserve"> ApduLayerException, WrapperException;</w:t>
      </w:r>
    </w:p>
    <w:p w:rsidR="00EC4AB1" w:rsidRPr="00476B9A" w:rsidRDefault="00EC4AB1" w:rsidP="00EC4AB1">
      <w:pPr>
        <w:autoSpaceDE w:val="0"/>
        <w:autoSpaceDN w:val="0"/>
        <w:adjustRightInd w:val="0"/>
        <w:spacing w:after="0"/>
        <w:jc w:val="left"/>
        <w:rPr>
          <w:rFonts w:ascii="Courier New" w:eastAsia="Times New Roman" w:hAnsi="Courier New" w:cs="Courier New"/>
          <w:color w:val="000000"/>
          <w:sz w:val="16"/>
          <w:szCs w:val="16"/>
          <w:lang w:val="en-GB"/>
        </w:rPr>
      </w:pP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color w:val="FF8080"/>
          <w:sz w:val="16"/>
          <w:szCs w:val="16"/>
          <w:lang w:val="en-GB"/>
        </w:rPr>
        <w:t>/**</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This function prepares the device under test such that</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the command FINGERPRINT could be successfully performed.</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r w:rsidRPr="00476B9A">
        <w:rPr>
          <w:rFonts w:ascii="Courier New" w:eastAsia="Times New Roman" w:hAnsi="Courier New" w:cs="Courier New"/>
          <w:color w:val="7F7F9F"/>
          <w:sz w:val="16"/>
          <w:szCs w:val="16"/>
          <w:lang w:val="en-GB"/>
        </w:rPr>
        <w:t>&lt;p&gt;</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r w:rsidRPr="00476B9A">
        <w:rPr>
          <w:rFonts w:ascii="Courier New" w:eastAsia="Times New Roman" w:hAnsi="Courier New" w:cs="Courier New"/>
          <w:b/>
          <w:bCs/>
          <w:color w:val="7F9FBF"/>
          <w:sz w:val="16"/>
          <w:szCs w:val="16"/>
          <w:lang w:val="en-GB"/>
        </w:rPr>
        <w:t>@param</w:t>
      </w:r>
      <w:r w:rsidRPr="00476B9A">
        <w:rPr>
          <w:rFonts w:ascii="Courier New" w:eastAsia="Times New Roman" w:hAnsi="Courier New" w:cs="Courier New"/>
          <w:color w:val="FF8080"/>
          <w:sz w:val="16"/>
          <w:szCs w:val="16"/>
          <w:lang w:val="en-GB"/>
        </w:rPr>
        <w:t xml:space="preserve"> apduLayer</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used for smart card communication. The caller of this</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method shall ensure that the connection is usable.</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r w:rsidRPr="00476B9A">
        <w:rPr>
          <w:rFonts w:ascii="Courier New" w:eastAsia="Times New Roman" w:hAnsi="Courier New" w:cs="Courier New"/>
          <w:b/>
          <w:bCs/>
          <w:color w:val="7F9FBF"/>
          <w:sz w:val="16"/>
          <w:szCs w:val="16"/>
          <w:lang w:val="en-GB"/>
        </w:rPr>
        <w:t>@return</w:t>
      </w:r>
      <w:r w:rsidRPr="00476B9A">
        <w:rPr>
          <w:rFonts w:ascii="Courier New" w:eastAsia="Times New Roman" w:hAnsi="Courier New" w:cs="Courier New"/>
          <w:color w:val="FF8080"/>
          <w:sz w:val="16"/>
          <w:szCs w:val="16"/>
          <w:lang w:val="en-GB"/>
        </w:rPr>
        <w:t xml:space="preserve"> true if device under test is prepared for FINGERPRINT command,</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false otherwise</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w:t>
      </w:r>
      <w:r w:rsidRPr="00476B9A">
        <w:rPr>
          <w:rFonts w:ascii="Courier New" w:eastAsia="Times New Roman" w:hAnsi="Courier New" w:cs="Courier New"/>
          <w:b/>
          <w:bCs/>
          <w:color w:val="7F9FBF"/>
          <w:sz w:val="16"/>
          <w:szCs w:val="16"/>
          <w:lang w:val="en-GB"/>
        </w:rPr>
        <w:t>@throws</w:t>
      </w:r>
      <w:r w:rsidRPr="00476B9A">
        <w:rPr>
          <w:rFonts w:ascii="Courier New" w:eastAsia="Times New Roman" w:hAnsi="Courier New" w:cs="Courier New"/>
          <w:color w:val="FF8080"/>
          <w:sz w:val="16"/>
          <w:szCs w:val="16"/>
          <w:lang w:val="en-GB"/>
        </w:rPr>
        <w:t xml:space="preserve"> ApduLayerException if this exception was thrown when</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         using the method </w:t>
      </w:r>
      <w:r w:rsidRPr="00476B9A">
        <w:rPr>
          <w:rFonts w:ascii="Courier New" w:eastAsia="Times New Roman" w:hAnsi="Courier New" w:cs="Courier New"/>
          <w:color w:val="3F3FBF"/>
          <w:sz w:val="16"/>
          <w:szCs w:val="16"/>
          <w:lang w:val="en-GB"/>
        </w:rPr>
        <w:t>{@link IApduLayer#sendAPDU(byte[])}</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FF8080"/>
          <w:sz w:val="16"/>
          <w:szCs w:val="16"/>
          <w:lang w:val="en-GB"/>
        </w:rPr>
        <w:t xml:space="preserve">   */</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b/>
          <w:bCs/>
          <w:color w:val="0000FF"/>
          <w:sz w:val="16"/>
          <w:szCs w:val="16"/>
          <w:lang w:val="en-GB"/>
        </w:rPr>
        <w:t>public</w:t>
      </w: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b/>
          <w:bCs/>
          <w:color w:val="0000FF"/>
          <w:sz w:val="16"/>
          <w:szCs w:val="16"/>
          <w:lang w:val="en-GB"/>
        </w:rPr>
        <w:t>boolean</w:t>
      </w: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color w:val="0000FF"/>
          <w:sz w:val="16"/>
          <w:szCs w:val="16"/>
          <w:lang w:val="en-GB"/>
        </w:rPr>
        <w:t>prepareFingerprint</w:t>
      </w:r>
      <w:r w:rsidRPr="00476B9A">
        <w:rPr>
          <w:rFonts w:ascii="Courier New" w:eastAsia="Times New Roman" w:hAnsi="Courier New" w:cs="Courier New"/>
          <w:color w:val="000000"/>
          <w:sz w:val="16"/>
          <w:szCs w:val="16"/>
          <w:lang w:val="en-GB"/>
        </w:rPr>
        <w:t>(</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b/>
          <w:bCs/>
          <w:color w:val="0000FF"/>
          <w:sz w:val="16"/>
          <w:szCs w:val="16"/>
          <w:lang w:val="en-GB"/>
        </w:rPr>
        <w:t>final</w:t>
      </w:r>
      <w:r w:rsidRPr="00476B9A">
        <w:rPr>
          <w:rFonts w:ascii="Courier New" w:eastAsia="Times New Roman" w:hAnsi="Courier New" w:cs="Courier New"/>
          <w:color w:val="000000"/>
          <w:sz w:val="16"/>
          <w:szCs w:val="16"/>
          <w:lang w:val="en-GB"/>
        </w:rPr>
        <w:t xml:space="preserve"> IApduLayer apduLayer</w:t>
      </w:r>
    </w:p>
    <w:p w:rsidR="00EC4AB1" w:rsidRPr="00476B9A"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476B9A">
        <w:rPr>
          <w:rFonts w:ascii="Courier New" w:eastAsia="Times New Roman" w:hAnsi="Courier New" w:cs="Courier New"/>
          <w:color w:val="000000"/>
          <w:sz w:val="16"/>
          <w:szCs w:val="16"/>
          <w:lang w:val="en-GB"/>
        </w:rPr>
        <w:t xml:space="preserve">  </w:t>
      </w:r>
      <w:r w:rsidRPr="00476B9A">
        <w:rPr>
          <w:rFonts w:ascii="Courier New" w:eastAsia="Times New Roman" w:hAnsi="Courier New" w:cs="Courier New"/>
          <w:color w:val="000000"/>
          <w:sz w:val="16"/>
          <w:szCs w:val="16"/>
        </w:rPr>
        <w:t xml:space="preserve">) </w:t>
      </w:r>
      <w:r w:rsidRPr="00476B9A">
        <w:rPr>
          <w:rFonts w:ascii="Courier New" w:eastAsia="Times New Roman" w:hAnsi="Courier New" w:cs="Courier New"/>
          <w:b/>
          <w:bCs/>
          <w:color w:val="0000FF"/>
          <w:sz w:val="16"/>
          <w:szCs w:val="16"/>
        </w:rPr>
        <w:t>throws</w:t>
      </w:r>
      <w:r w:rsidRPr="00476B9A">
        <w:rPr>
          <w:rFonts w:ascii="Courier New" w:eastAsia="Times New Roman" w:hAnsi="Courier New" w:cs="Courier New"/>
          <w:color w:val="000000"/>
          <w:sz w:val="16"/>
          <w:szCs w:val="16"/>
        </w:rPr>
        <w:t xml:space="preserve"> ApduLayerException;</w:t>
      </w:r>
    </w:p>
    <w:p w:rsidR="00EC4AB1" w:rsidRDefault="00EC4AB1" w:rsidP="00EC4AB1">
      <w:pPr>
        <w:pStyle w:val="afiXML"/>
      </w:pPr>
      <w:r w:rsidRPr="00476B9A">
        <w:rPr>
          <w:rFonts w:cs="Courier New"/>
          <w:szCs w:val="16"/>
        </w:rPr>
        <w:t xml:space="preserve">} </w:t>
      </w:r>
      <w:r w:rsidRPr="00476B9A">
        <w:rPr>
          <w:rFonts w:cs="Courier New"/>
          <w:color w:val="FF0000"/>
          <w:szCs w:val="16"/>
        </w:rPr>
        <w:t>// end interface</w:t>
      </w:r>
    </w:p>
    <w:p w:rsidR="00EC4AB1" w:rsidRPr="002F6DD0" w:rsidRDefault="00EC4AB1" w:rsidP="00EC4AB1">
      <w:pPr>
        <w:pStyle w:val="afiAnhang2"/>
      </w:pPr>
      <w:bookmarkStart w:id="627" w:name="_Ref382387212"/>
      <w:r>
        <w:t>WrapperException</w:t>
      </w:r>
      <w:bookmarkEnd w:id="627"/>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Pr>
          <w:rFonts w:ascii="Courier New" w:eastAsia="Times New Roman" w:hAnsi="Courier New" w:cs="Courier New"/>
          <w:b/>
          <w:bCs/>
          <w:color w:val="0000FF"/>
          <w:sz w:val="16"/>
          <w:szCs w:val="16"/>
        </w:rPr>
        <w:t>package</w:t>
      </w:r>
      <w:r>
        <w:rPr>
          <w:rFonts w:ascii="Courier New" w:eastAsia="Times New Roman" w:hAnsi="Courier New" w:cs="Courier New"/>
          <w:color w:val="000000"/>
          <w:sz w:val="16"/>
          <w:szCs w:val="16"/>
        </w:rPr>
        <w:t xml:space="preserve"> de.gematik.smartcard.g2.wrapper;</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p>
    <w:p w:rsidR="00EC4AB1" w:rsidRPr="00F71974"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F71974">
        <w:rPr>
          <w:rFonts w:ascii="Courier New" w:eastAsia="Times New Roman" w:hAnsi="Courier New" w:cs="Courier New"/>
          <w:b/>
          <w:bCs/>
          <w:color w:val="0000FF"/>
          <w:sz w:val="16"/>
          <w:szCs w:val="16"/>
          <w:lang w:val="en-GB"/>
        </w:rPr>
        <w:t>import</w:t>
      </w:r>
      <w:r w:rsidRPr="00F71974">
        <w:rPr>
          <w:rFonts w:ascii="Courier New" w:eastAsia="Times New Roman" w:hAnsi="Courier New" w:cs="Courier New"/>
          <w:color w:val="000000"/>
          <w:sz w:val="16"/>
          <w:szCs w:val="16"/>
          <w:lang w:val="en-GB"/>
        </w:rPr>
        <w:t xml:space="preserve"> de.gematik.smartcard.g2.wrapper.ApduLayerException.EnumApduLayerException;</w:t>
      </w:r>
    </w:p>
    <w:p w:rsidR="00EC4AB1" w:rsidRPr="00F71974" w:rsidRDefault="00EC4AB1" w:rsidP="00EC4AB1">
      <w:pPr>
        <w:autoSpaceDE w:val="0"/>
        <w:autoSpaceDN w:val="0"/>
        <w:adjustRightInd w:val="0"/>
        <w:spacing w:after="0"/>
        <w:jc w:val="left"/>
        <w:rPr>
          <w:rFonts w:ascii="Courier New" w:eastAsia="Times New Roman" w:hAnsi="Courier New" w:cs="Courier New"/>
          <w:sz w:val="16"/>
          <w:szCs w:val="16"/>
          <w:lang w:val="en-GB"/>
        </w:rPr>
      </w:pPr>
    </w:p>
    <w:p w:rsidR="00EC4AB1" w:rsidRPr="00F71974" w:rsidRDefault="00EC4AB1" w:rsidP="00EC4AB1">
      <w:pPr>
        <w:autoSpaceDE w:val="0"/>
        <w:autoSpaceDN w:val="0"/>
        <w:adjustRightInd w:val="0"/>
        <w:spacing w:after="0"/>
        <w:jc w:val="left"/>
        <w:rPr>
          <w:rFonts w:ascii="Courier New" w:eastAsia="Times New Roman" w:hAnsi="Courier New" w:cs="Courier New"/>
          <w:sz w:val="16"/>
          <w:szCs w:val="16"/>
          <w:lang w:val="en-GB"/>
        </w:rPr>
      </w:pP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This class provides an exception handling for implementations of </w:t>
      </w:r>
      <w:r w:rsidRPr="00A04DFC">
        <w:rPr>
          <w:rFonts w:ascii="Courier New" w:eastAsia="Times New Roman" w:hAnsi="Courier New" w:cs="Courier New"/>
          <w:color w:val="3F3FBF"/>
          <w:sz w:val="16"/>
          <w:szCs w:val="16"/>
          <w:lang w:val="en-GB"/>
        </w:rPr>
        <w:t>{@link IWrapper}</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&lt;p&gt;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&lt;b&gt;</w:t>
      </w:r>
      <w:r w:rsidRPr="00A04DFC">
        <w:rPr>
          <w:rFonts w:ascii="Courier New" w:eastAsia="Times New Roman" w:hAnsi="Courier New" w:cs="Courier New"/>
          <w:color w:val="FF8080"/>
          <w:sz w:val="16"/>
          <w:szCs w:val="16"/>
          <w:lang w:val="en-GB"/>
        </w:rPr>
        <w:t>History:</w:t>
      </w:r>
      <w:r w:rsidRPr="00A04DFC">
        <w:rPr>
          <w:rFonts w:ascii="Courier New" w:eastAsia="Times New Roman" w:hAnsi="Courier New" w:cs="Courier New"/>
          <w:color w:val="7F7F9F"/>
          <w:sz w:val="16"/>
          <w:szCs w:val="16"/>
          <w:lang w:val="en-GB"/>
        </w:rPr>
        <w:t>&lt;/b&gt;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lastRenderedPageBreak/>
        <w:t xml:space="preserve"> *   </w:t>
      </w:r>
      <w:r w:rsidRPr="00A04DFC">
        <w:rPr>
          <w:rFonts w:ascii="Courier New" w:eastAsia="Times New Roman" w:hAnsi="Courier New" w:cs="Courier New"/>
          <w:color w:val="7F7F9F"/>
          <w:sz w:val="16"/>
          <w:szCs w:val="16"/>
          <w:lang w:val="en-GB"/>
        </w:rPr>
        <w:t>&lt;li&gt;</w:t>
      </w:r>
      <w:r w:rsidRPr="00A04DFC">
        <w:rPr>
          <w:rFonts w:ascii="Courier New" w:eastAsia="Times New Roman" w:hAnsi="Courier New" w:cs="Courier New"/>
          <w:color w:val="FF8080"/>
          <w:sz w:val="16"/>
          <w:szCs w:val="16"/>
          <w:lang w:val="en-GB"/>
        </w:rPr>
        <w:t>2013</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07</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18: first edition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b/>
          <w:bCs/>
          <w:color w:val="7F9FBF"/>
          <w:sz w:val="16"/>
          <w:szCs w:val="16"/>
          <w:lang w:val="en-GB"/>
        </w:rPr>
        <w:t>@version</w:t>
      </w:r>
      <w:r w:rsidRPr="00A04DFC">
        <w:rPr>
          <w:rFonts w:ascii="Courier New" w:eastAsia="Times New Roman" w:hAnsi="Courier New" w:cs="Courier New"/>
          <w:color w:val="FF8080"/>
          <w:sz w:val="16"/>
          <w:szCs w:val="16"/>
          <w:lang w:val="en-GB"/>
        </w:rPr>
        <w:t xml:space="preserve"> 0.1</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b/>
          <w:bCs/>
          <w:color w:val="7F9FBF"/>
          <w:sz w:val="16"/>
          <w:szCs w:val="16"/>
          <w:lang w:val="en-GB"/>
        </w:rPr>
        <w:t>@author</w:t>
      </w:r>
      <w:r w:rsidRPr="00A04DFC">
        <w:rPr>
          <w:rFonts w:ascii="Courier New" w:eastAsia="Times New Roman" w:hAnsi="Courier New" w:cs="Courier New"/>
          <w:color w:val="FF8080"/>
          <w:sz w:val="16"/>
          <w:szCs w:val="16"/>
          <w:lang w:val="en-GB"/>
        </w:rPr>
        <w:t xml:space="preserve"> &lt;a </w:t>
      </w:r>
      <w:r w:rsidRPr="00A04DFC">
        <w:rPr>
          <w:rFonts w:ascii="Courier New" w:eastAsia="Times New Roman" w:hAnsi="Courier New" w:cs="Courier New"/>
          <w:color w:val="FF8080"/>
          <w:sz w:val="16"/>
          <w:szCs w:val="16"/>
          <w:u w:val="single"/>
          <w:lang w:val="en-GB"/>
        </w:rPr>
        <w:t>href</w:t>
      </w:r>
      <w:r w:rsidRPr="00A04DFC">
        <w:rPr>
          <w:rFonts w:ascii="Courier New" w:eastAsia="Times New Roman" w:hAnsi="Courier New" w:cs="Courier New"/>
          <w:color w:val="FF8080"/>
          <w:sz w:val="16"/>
          <w:szCs w:val="16"/>
          <w:lang w:val="en-GB"/>
        </w:rPr>
        <w:t>="mailto:alfred.fiedler</w:t>
      </w:r>
      <w:r w:rsidRPr="00A04DFC">
        <w:rPr>
          <w:rFonts w:ascii="Courier New" w:eastAsia="Times New Roman" w:hAnsi="Courier New" w:cs="Courier New"/>
          <w:color w:val="FF8080"/>
          <w:sz w:val="16"/>
          <w:szCs w:val="16"/>
          <w:u w:val="single"/>
          <w:lang w:val="en-GB"/>
        </w:rPr>
        <w:t>@gematik.de</w:t>
      </w:r>
      <w:r w:rsidRPr="00A04DFC">
        <w:rPr>
          <w:rFonts w:ascii="Courier New" w:eastAsia="Times New Roman" w:hAnsi="Courier New" w:cs="Courier New"/>
          <w:color w:val="FF8080"/>
          <w:sz w:val="16"/>
          <w:szCs w:val="16"/>
          <w:lang w:val="en-GB"/>
        </w:rPr>
        <w:t>"&gt;Alfred Fiedler</w:t>
      </w:r>
      <w:r w:rsidRPr="00A04DFC">
        <w:rPr>
          <w:rFonts w:ascii="Courier New" w:eastAsia="Times New Roman" w:hAnsi="Courier New" w:cs="Courier New"/>
          <w:color w:val="7F7F9F"/>
          <w:sz w:val="16"/>
          <w:szCs w:val="16"/>
          <w:lang w:val="en-GB"/>
        </w:rPr>
        <w:t>&lt;/a&gt;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b/>
          <w:bCs/>
          <w:color w:val="0000FF"/>
          <w:sz w:val="16"/>
          <w:szCs w:val="16"/>
          <w:lang w:val="en-GB"/>
        </w:rPr>
        <w:t>public</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class</w:t>
      </w:r>
      <w:r w:rsidRPr="00A04DFC">
        <w:rPr>
          <w:rFonts w:ascii="Courier New" w:eastAsia="Times New Roman" w:hAnsi="Courier New" w:cs="Courier New"/>
          <w:color w:val="000000"/>
          <w:sz w:val="16"/>
          <w:szCs w:val="16"/>
          <w:lang w:val="en-GB"/>
        </w:rPr>
        <w:t xml:space="preserve"> WrapperException </w:t>
      </w:r>
      <w:r w:rsidRPr="00A04DFC">
        <w:rPr>
          <w:rFonts w:ascii="Courier New" w:eastAsia="Times New Roman" w:hAnsi="Courier New" w:cs="Courier New"/>
          <w:b/>
          <w:bCs/>
          <w:color w:val="0000FF"/>
          <w:sz w:val="16"/>
          <w:szCs w:val="16"/>
          <w:lang w:val="en-GB"/>
        </w:rPr>
        <w:t>extends</w:t>
      </w:r>
      <w:r w:rsidRPr="00A04DFC">
        <w:rPr>
          <w:rFonts w:ascii="Courier New" w:eastAsia="Times New Roman" w:hAnsi="Courier New" w:cs="Courier New"/>
          <w:color w:val="000000"/>
          <w:sz w:val="16"/>
          <w:szCs w:val="16"/>
          <w:lang w:val="en-GB"/>
        </w:rPr>
        <w:t xml:space="preserve"> Exception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 automatic generated number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private</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static</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final</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long</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i/>
          <w:iCs/>
          <w:color w:val="0000C0"/>
          <w:sz w:val="16"/>
          <w:szCs w:val="16"/>
          <w:lang w:val="en-GB"/>
        </w:rPr>
        <w:t>serialVersionUID</w:t>
      </w: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FF0080"/>
          <w:sz w:val="16"/>
          <w:szCs w:val="16"/>
          <w:lang w:val="en-GB"/>
        </w:rPr>
        <w:t>7306540806842016482L</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This class provides a collection of reasons why there is no corresponding response</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APDU for a command APDU sent via </w:t>
      </w:r>
      <w:r w:rsidRPr="00A04DFC">
        <w:rPr>
          <w:rFonts w:ascii="Courier New" w:eastAsia="Times New Roman" w:hAnsi="Courier New" w:cs="Courier New"/>
          <w:color w:val="3F3FBF"/>
          <w:sz w:val="16"/>
          <w:szCs w:val="16"/>
          <w:lang w:val="en-GB"/>
        </w:rPr>
        <w:t>{@link IApduLayer#sendAPDU(byte[])}</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&lt;p&gt;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&lt;b&gt;</w:t>
      </w:r>
      <w:r w:rsidRPr="00A04DFC">
        <w:rPr>
          <w:rFonts w:ascii="Courier New" w:eastAsia="Times New Roman" w:hAnsi="Courier New" w:cs="Courier New"/>
          <w:color w:val="FF8080"/>
          <w:sz w:val="16"/>
          <w:szCs w:val="16"/>
          <w:lang w:val="en-GB"/>
        </w:rPr>
        <w:t>History:</w:t>
      </w:r>
      <w:r w:rsidRPr="00A04DFC">
        <w:rPr>
          <w:rFonts w:ascii="Courier New" w:eastAsia="Times New Roman" w:hAnsi="Courier New" w:cs="Courier New"/>
          <w:color w:val="7F7F9F"/>
          <w:sz w:val="16"/>
          <w:szCs w:val="16"/>
          <w:lang w:val="en-GB"/>
        </w:rPr>
        <w:t>&lt;/b&gt;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&lt;li&gt;</w:t>
      </w:r>
      <w:r w:rsidRPr="00A04DFC">
        <w:rPr>
          <w:rFonts w:ascii="Courier New" w:eastAsia="Times New Roman" w:hAnsi="Courier New" w:cs="Courier New"/>
          <w:color w:val="FF8080"/>
          <w:sz w:val="16"/>
          <w:szCs w:val="16"/>
          <w:lang w:val="en-GB"/>
        </w:rPr>
        <w:t>2013</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10</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 xml:space="preserve">10: replace item </w:t>
      </w:r>
      <w:r w:rsidRPr="00A04DFC">
        <w:rPr>
          <w:rFonts w:ascii="Courier New" w:eastAsia="Times New Roman" w:hAnsi="Courier New" w:cs="Courier New"/>
          <w:color w:val="7F7F9F"/>
          <w:sz w:val="16"/>
          <w:szCs w:val="16"/>
          <w:lang w:val="en-GB"/>
        </w:rPr>
        <w:t>&lt;code&gt;</w:t>
      </w:r>
      <w:r w:rsidRPr="00A04DFC">
        <w:rPr>
          <w:rFonts w:ascii="Courier New" w:eastAsia="Times New Roman" w:hAnsi="Courier New" w:cs="Courier New"/>
          <w:color w:val="FF8080"/>
          <w:sz w:val="16"/>
          <w:szCs w:val="16"/>
          <w:lang w:val="en-GB"/>
        </w:rPr>
        <w:t>NoInstanceAvailable</w:t>
      </w:r>
      <w:r w:rsidRPr="00A04DFC">
        <w:rPr>
          <w:rFonts w:ascii="Courier New" w:eastAsia="Times New Roman" w:hAnsi="Courier New" w:cs="Courier New"/>
          <w:color w:val="7F7F9F"/>
          <w:sz w:val="16"/>
          <w:szCs w:val="16"/>
          <w:lang w:val="en-GB"/>
        </w:rPr>
        <w:t>&lt;/code&gt;</w:t>
      </w:r>
      <w:r w:rsidRPr="00A04DFC">
        <w:rPr>
          <w:rFonts w:ascii="Courier New" w:eastAsia="Times New Roman" w:hAnsi="Courier New" w:cs="Courier New"/>
          <w:color w:val="FF8080"/>
          <w:sz w:val="16"/>
          <w:szCs w:val="16"/>
          <w:lang w:val="en-GB"/>
        </w:rPr>
        <w:t xml:space="preserve"> by</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&lt;code&gt;</w:t>
      </w:r>
      <w:r w:rsidRPr="00A04DFC">
        <w:rPr>
          <w:rFonts w:ascii="Courier New" w:eastAsia="Times New Roman" w:hAnsi="Courier New" w:cs="Courier New"/>
          <w:color w:val="3F3FBF"/>
          <w:sz w:val="16"/>
          <w:szCs w:val="16"/>
          <w:lang w:val="en-GB"/>
        </w:rPr>
        <w:t>{@link #NoWrapperInstanceAvailable}</w:t>
      </w:r>
      <w:r w:rsidRPr="00A04DFC">
        <w:rPr>
          <w:rFonts w:ascii="Courier New" w:eastAsia="Times New Roman" w:hAnsi="Courier New" w:cs="Courier New"/>
          <w:color w:val="7F7F9F"/>
          <w:sz w:val="16"/>
          <w:szCs w:val="16"/>
          <w:lang w:val="en-GB"/>
        </w:rPr>
        <w:t>&lt;/code&gt;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&lt;li&gt;</w:t>
      </w:r>
      <w:r w:rsidRPr="00A04DFC">
        <w:rPr>
          <w:rFonts w:ascii="Courier New" w:eastAsia="Times New Roman" w:hAnsi="Courier New" w:cs="Courier New"/>
          <w:color w:val="FF8080"/>
          <w:sz w:val="16"/>
          <w:szCs w:val="16"/>
          <w:lang w:val="en-GB"/>
        </w:rPr>
        <w:t>2013</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10</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 xml:space="preserve">10: item </w:t>
      </w:r>
      <w:r w:rsidRPr="00A04DFC">
        <w:rPr>
          <w:rFonts w:ascii="Courier New" w:eastAsia="Times New Roman" w:hAnsi="Courier New" w:cs="Courier New"/>
          <w:color w:val="7F7F9F"/>
          <w:sz w:val="16"/>
          <w:szCs w:val="16"/>
          <w:lang w:val="en-GB"/>
        </w:rPr>
        <w:t>&lt;code&gt;</w:t>
      </w:r>
      <w:r w:rsidRPr="00A04DFC">
        <w:rPr>
          <w:rFonts w:ascii="Courier New" w:eastAsia="Times New Roman" w:hAnsi="Courier New" w:cs="Courier New"/>
          <w:color w:val="3F3FBF"/>
          <w:sz w:val="16"/>
          <w:szCs w:val="16"/>
          <w:lang w:val="en-GB"/>
        </w:rPr>
        <w:t>{@link #ObjectNotFound}</w:t>
      </w:r>
      <w:r w:rsidRPr="00A04DFC">
        <w:rPr>
          <w:rFonts w:ascii="Courier New" w:eastAsia="Times New Roman" w:hAnsi="Courier New" w:cs="Courier New"/>
          <w:color w:val="7F7F9F"/>
          <w:sz w:val="16"/>
          <w:szCs w:val="16"/>
          <w:lang w:val="en-GB"/>
        </w:rPr>
        <w:t>&lt;/code&gt;</w:t>
      </w:r>
      <w:r w:rsidRPr="00A04DFC">
        <w:rPr>
          <w:rFonts w:ascii="Courier New" w:eastAsia="Times New Roman" w:hAnsi="Courier New" w:cs="Courier New"/>
          <w:color w:val="FF8080"/>
          <w:sz w:val="16"/>
          <w:szCs w:val="16"/>
          <w:lang w:val="en-GB"/>
        </w:rPr>
        <w:t xml:space="preserve"> added</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&lt;li&gt;</w:t>
      </w:r>
      <w:r w:rsidRPr="00A04DFC">
        <w:rPr>
          <w:rFonts w:ascii="Courier New" w:eastAsia="Times New Roman" w:hAnsi="Courier New" w:cs="Courier New"/>
          <w:color w:val="FF8080"/>
          <w:sz w:val="16"/>
          <w:szCs w:val="16"/>
          <w:lang w:val="en-GB"/>
        </w:rPr>
        <w:t>2013</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07</w:t>
      </w:r>
      <w:r w:rsidRPr="00A04DFC">
        <w:rPr>
          <w:rFonts w:ascii="Courier New" w:eastAsia="Times New Roman" w:hAnsi="Courier New" w:cs="Courier New"/>
          <w:color w:val="7F7F9F"/>
          <w:sz w:val="16"/>
          <w:szCs w:val="16"/>
          <w:lang w:val="en-GB"/>
        </w:rPr>
        <w:t>-</w:t>
      </w:r>
      <w:r w:rsidRPr="00A04DFC">
        <w:rPr>
          <w:rFonts w:ascii="Courier New" w:eastAsia="Times New Roman" w:hAnsi="Courier New" w:cs="Courier New"/>
          <w:color w:val="FF8080"/>
          <w:sz w:val="16"/>
          <w:szCs w:val="16"/>
          <w:lang w:val="en-GB"/>
        </w:rPr>
        <w:t>18: first edition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b/>
          <w:bCs/>
          <w:color w:val="7F9FBF"/>
          <w:sz w:val="16"/>
          <w:szCs w:val="16"/>
          <w:lang w:val="en-GB"/>
        </w:rPr>
        <w:t>@version</w:t>
      </w:r>
      <w:r w:rsidRPr="00A04DFC">
        <w:rPr>
          <w:rFonts w:ascii="Courier New" w:eastAsia="Times New Roman" w:hAnsi="Courier New" w:cs="Courier New"/>
          <w:color w:val="FF8080"/>
          <w:sz w:val="16"/>
          <w:szCs w:val="16"/>
          <w:lang w:val="en-GB"/>
        </w:rPr>
        <w:t xml:space="preserve"> 0.2</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b/>
          <w:bCs/>
          <w:color w:val="7F9FBF"/>
          <w:sz w:val="16"/>
          <w:szCs w:val="16"/>
          <w:lang w:val="en-GB"/>
        </w:rPr>
        <w:t>@author</w:t>
      </w:r>
      <w:r w:rsidRPr="00A04DFC">
        <w:rPr>
          <w:rFonts w:ascii="Courier New" w:eastAsia="Times New Roman" w:hAnsi="Courier New" w:cs="Courier New"/>
          <w:color w:val="FF8080"/>
          <w:sz w:val="16"/>
          <w:szCs w:val="16"/>
          <w:lang w:val="en-GB"/>
        </w:rPr>
        <w:t xml:space="preserve"> &lt;a </w:t>
      </w:r>
      <w:r w:rsidRPr="00A04DFC">
        <w:rPr>
          <w:rFonts w:ascii="Courier New" w:eastAsia="Times New Roman" w:hAnsi="Courier New" w:cs="Courier New"/>
          <w:color w:val="FF8080"/>
          <w:sz w:val="16"/>
          <w:szCs w:val="16"/>
          <w:u w:val="single"/>
          <w:lang w:val="en-GB"/>
        </w:rPr>
        <w:t>href</w:t>
      </w:r>
      <w:r w:rsidRPr="00A04DFC">
        <w:rPr>
          <w:rFonts w:ascii="Courier New" w:eastAsia="Times New Roman" w:hAnsi="Courier New" w:cs="Courier New"/>
          <w:color w:val="FF8080"/>
          <w:sz w:val="16"/>
          <w:szCs w:val="16"/>
          <w:lang w:val="en-GB"/>
        </w:rPr>
        <w:t>="mailto:alfred.fiedler</w:t>
      </w:r>
      <w:r w:rsidRPr="00A04DFC">
        <w:rPr>
          <w:rFonts w:ascii="Courier New" w:eastAsia="Times New Roman" w:hAnsi="Courier New" w:cs="Courier New"/>
          <w:color w:val="FF8080"/>
          <w:sz w:val="16"/>
          <w:szCs w:val="16"/>
          <w:u w:val="single"/>
          <w:lang w:val="en-GB"/>
        </w:rPr>
        <w:t>@gematik.de</w:t>
      </w:r>
      <w:r w:rsidRPr="00A04DFC">
        <w:rPr>
          <w:rFonts w:ascii="Courier New" w:eastAsia="Times New Roman" w:hAnsi="Courier New" w:cs="Courier New"/>
          <w:color w:val="FF8080"/>
          <w:sz w:val="16"/>
          <w:szCs w:val="16"/>
          <w:lang w:val="en-GB"/>
        </w:rPr>
        <w:t>"&gt;Alfred Fiedler</w:t>
      </w:r>
      <w:r w:rsidRPr="00A04DFC">
        <w:rPr>
          <w:rFonts w:ascii="Courier New" w:eastAsia="Times New Roman" w:hAnsi="Courier New" w:cs="Courier New"/>
          <w:color w:val="7F7F9F"/>
          <w:sz w:val="16"/>
          <w:szCs w:val="16"/>
          <w:lang w:val="en-GB"/>
        </w:rPr>
        <w:t>&lt;/a&gt;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public</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enum</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644632"/>
          <w:sz w:val="16"/>
          <w:szCs w:val="16"/>
          <w:lang w:val="en-GB"/>
        </w:rPr>
        <w:t>EnumWrapperException</w:t>
      </w: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Object locator given in </w:t>
      </w:r>
      <w:r w:rsidRPr="00A04DFC">
        <w:rPr>
          <w:rFonts w:ascii="Courier New" w:eastAsia="Times New Roman" w:hAnsi="Courier New" w:cs="Courier New"/>
          <w:color w:val="3F3FBF"/>
          <w:sz w:val="16"/>
          <w:szCs w:val="16"/>
          <w:lang w:val="en-GB"/>
        </w:rPr>
        <w:t>{@link IWrapper#getInformation(IApduLayer, byte[])}</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is invalid due to</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&lt;li&gt;</w:t>
      </w:r>
      <w:r w:rsidRPr="00A04DFC">
        <w:rPr>
          <w:rFonts w:ascii="Courier New" w:eastAsia="Times New Roman" w:hAnsi="Courier New" w:cs="Courier New"/>
          <w:color w:val="FF8080"/>
          <w:sz w:val="16"/>
          <w:szCs w:val="16"/>
          <w:lang w:val="en-GB"/>
        </w:rPr>
        <w:t>byte array is not a valid TLV structure</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&lt;li&gt;</w:t>
      </w:r>
      <w:r w:rsidRPr="00A04DFC">
        <w:rPr>
          <w:rFonts w:ascii="Courier New" w:eastAsia="Times New Roman" w:hAnsi="Courier New" w:cs="Courier New"/>
          <w:color w:val="FF8080"/>
          <w:sz w:val="16"/>
          <w:szCs w:val="16"/>
          <w:lang w:val="en-GB"/>
        </w:rPr>
        <w:t>TLV structure is in contradiction to specification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(e.g. wrong tags, wrong tag sequence, etc.)</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color w:val="7F7F9F"/>
          <w:sz w:val="16"/>
          <w:szCs w:val="16"/>
          <w:lang w:val="en-GB"/>
        </w:rPr>
        <w:t>&lt;/ul&gt;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i/>
          <w:iCs/>
          <w:color w:val="0000C0"/>
          <w:sz w:val="16"/>
          <w:szCs w:val="16"/>
          <w:lang w:val="en-GB"/>
        </w:rPr>
        <w:t>InvalidObjectLocator</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An instance of a subclass of </w:t>
      </w:r>
      <w:r w:rsidRPr="00A04DFC">
        <w:rPr>
          <w:rFonts w:ascii="Courier New" w:eastAsia="Times New Roman" w:hAnsi="Courier New" w:cs="Courier New"/>
          <w:color w:val="3F3FBF"/>
          <w:sz w:val="16"/>
          <w:szCs w:val="16"/>
          <w:lang w:val="en-GB"/>
        </w:rPr>
        <w:t>{@link IWrapper}</w:t>
      </w:r>
      <w:r w:rsidRPr="00A04DFC">
        <w:rPr>
          <w:rFonts w:ascii="Courier New" w:eastAsia="Times New Roman" w:hAnsi="Courier New" w:cs="Courier New"/>
          <w:color w:val="FF8080"/>
          <w:sz w:val="16"/>
          <w:szCs w:val="16"/>
          <w:lang w:val="en-GB"/>
        </w:rPr>
        <w:t xml:space="preserve"> could not be created.</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i/>
          <w:iCs/>
          <w:color w:val="0000C0"/>
          <w:sz w:val="16"/>
          <w:szCs w:val="16"/>
          <w:lang w:val="en-GB"/>
        </w:rPr>
        <w:t>NoWrapperInstanceAvailable</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An object pointed to by object locator could not be found in 'device under test'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i/>
          <w:iCs/>
          <w:color w:val="0000C0"/>
          <w:sz w:val="16"/>
          <w:szCs w:val="16"/>
          <w:lang w:val="en-GB"/>
        </w:rPr>
        <w:t>ObjectNotFound</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This reason is intended for all other error situations. Instead of using</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this reason a new </w:t>
      </w:r>
      <w:r w:rsidRPr="00A04DFC">
        <w:rPr>
          <w:rFonts w:ascii="Courier New" w:eastAsia="Times New Roman" w:hAnsi="Courier New" w:cs="Courier New"/>
          <w:color w:val="FF8080"/>
          <w:sz w:val="16"/>
          <w:szCs w:val="16"/>
          <w:u w:val="single"/>
          <w:lang w:val="en-GB"/>
        </w:rPr>
        <w:t>enum</w:t>
      </w:r>
      <w:r w:rsidRPr="00A04DFC">
        <w:rPr>
          <w:rFonts w:ascii="Courier New" w:eastAsia="Times New Roman" w:hAnsi="Courier New" w:cs="Courier New"/>
          <w:color w:val="FF8080"/>
          <w:sz w:val="16"/>
          <w:szCs w:val="16"/>
          <w:lang w:val="en-GB"/>
        </w:rPr>
        <w:t xml:space="preserve"> SHALL be added to the list of reasons on request.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i/>
          <w:iCs/>
          <w:color w:val="0000C0"/>
          <w:sz w:val="16"/>
          <w:szCs w:val="16"/>
          <w:lang w:val="en-GB"/>
        </w:rPr>
        <w:t>Other</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FF0000"/>
          <w:sz w:val="16"/>
          <w:szCs w:val="16"/>
          <w:lang w:val="en-GB"/>
        </w:rPr>
        <w:t>// end EnumWrapperException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 contains the reason why the exception is thrown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final</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private</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644632"/>
          <w:sz w:val="16"/>
          <w:szCs w:val="16"/>
          <w:lang w:val="en-GB"/>
        </w:rPr>
        <w:t>EnumWrapperException</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C0"/>
          <w:sz w:val="16"/>
          <w:szCs w:val="16"/>
          <w:lang w:val="en-GB"/>
        </w:rPr>
        <w:t>m_Reason</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 xml:space="preserve">/** additional explanation in case </w:t>
      </w:r>
      <w:r w:rsidRPr="00A04DFC">
        <w:rPr>
          <w:rFonts w:ascii="Courier New" w:eastAsia="Times New Roman" w:hAnsi="Courier New" w:cs="Courier New"/>
          <w:color w:val="3F3FBF"/>
          <w:sz w:val="16"/>
          <w:szCs w:val="16"/>
          <w:lang w:val="en-GB"/>
        </w:rPr>
        <w:t>{@link EnumApduLayerException#Other}</w:t>
      </w:r>
      <w:r w:rsidRPr="00A04DFC">
        <w:rPr>
          <w:rFonts w:ascii="Courier New" w:eastAsia="Times New Roman" w:hAnsi="Courier New" w:cs="Courier New"/>
          <w:color w:val="FF8080"/>
          <w:sz w:val="16"/>
          <w:szCs w:val="16"/>
          <w:lang w:val="en-GB"/>
        </w:rPr>
        <w:t xml:space="preserve"> is used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final</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private</w:t>
      </w:r>
      <w:r w:rsidRPr="00A04DFC">
        <w:rPr>
          <w:rFonts w:ascii="Courier New" w:eastAsia="Times New Roman" w:hAnsi="Courier New" w:cs="Courier New"/>
          <w:color w:val="000000"/>
          <w:sz w:val="16"/>
          <w:szCs w:val="16"/>
          <w:lang w:val="en-GB"/>
        </w:rPr>
        <w:t xml:space="preserve"> String </w:t>
      </w:r>
      <w:r w:rsidRPr="00A04DFC">
        <w:rPr>
          <w:rFonts w:ascii="Courier New" w:eastAsia="Times New Roman" w:hAnsi="Courier New" w:cs="Courier New"/>
          <w:color w:val="0000C0"/>
          <w:sz w:val="16"/>
          <w:szCs w:val="16"/>
          <w:lang w:val="en-GB"/>
        </w:rPr>
        <w:t>m_Explanation</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b/>
          <w:bCs/>
          <w:color w:val="7F9FBF"/>
          <w:sz w:val="16"/>
          <w:szCs w:val="16"/>
          <w:lang w:val="en-GB"/>
        </w:rPr>
        <w:t>@param</w:t>
      </w:r>
      <w:r w:rsidRPr="00A04DFC">
        <w:rPr>
          <w:rFonts w:ascii="Courier New" w:eastAsia="Times New Roman" w:hAnsi="Courier New" w:cs="Courier New"/>
          <w:color w:val="FF8080"/>
          <w:sz w:val="16"/>
          <w:szCs w:val="16"/>
          <w:lang w:val="en-GB"/>
        </w:rPr>
        <w:t xml:space="preserve"> reason causing the exception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public</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FF"/>
          <w:sz w:val="16"/>
          <w:szCs w:val="16"/>
          <w:lang w:val="en-GB"/>
        </w:rPr>
        <w:t>WrapperException</w:t>
      </w:r>
      <w:r w:rsidRPr="00A04DFC">
        <w:rPr>
          <w:rFonts w:ascii="Courier New" w:eastAsia="Times New Roman" w:hAnsi="Courier New" w:cs="Courier New"/>
          <w:color w:val="000000"/>
          <w:sz w:val="16"/>
          <w:szCs w:val="16"/>
          <w:lang w:val="en-GB"/>
        </w:rPr>
        <w:t>(</w:t>
      </w:r>
      <w:r w:rsidRPr="00A04DFC">
        <w:rPr>
          <w:rFonts w:ascii="Courier New" w:eastAsia="Times New Roman" w:hAnsi="Courier New" w:cs="Courier New"/>
          <w:b/>
          <w:bCs/>
          <w:color w:val="0000FF"/>
          <w:sz w:val="16"/>
          <w:szCs w:val="16"/>
          <w:lang w:val="en-GB"/>
        </w:rPr>
        <w:t>final</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644632"/>
          <w:sz w:val="16"/>
          <w:szCs w:val="16"/>
          <w:lang w:val="en-GB"/>
        </w:rPr>
        <w:t>EnumWrapperException</w:t>
      </w:r>
      <w:r w:rsidRPr="00A04DFC">
        <w:rPr>
          <w:rFonts w:ascii="Courier New" w:eastAsia="Times New Roman" w:hAnsi="Courier New" w:cs="Courier New"/>
          <w:color w:val="000000"/>
          <w:sz w:val="16"/>
          <w:szCs w:val="16"/>
          <w:lang w:val="en-GB"/>
        </w:rPr>
        <w:t xml:space="preserve"> reason)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C0"/>
          <w:sz w:val="16"/>
          <w:szCs w:val="16"/>
          <w:lang w:val="en-GB"/>
        </w:rPr>
        <w:t>m_Reason</w:t>
      </w:r>
      <w:r w:rsidRPr="00A04DFC">
        <w:rPr>
          <w:rFonts w:ascii="Courier New" w:eastAsia="Times New Roman" w:hAnsi="Courier New" w:cs="Courier New"/>
          <w:color w:val="000000"/>
          <w:sz w:val="16"/>
          <w:szCs w:val="16"/>
          <w:lang w:val="en-GB"/>
        </w:rPr>
        <w:t xml:space="preserve">      = reason;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C0"/>
          <w:sz w:val="16"/>
          <w:szCs w:val="16"/>
          <w:lang w:val="en-GB"/>
        </w:rPr>
        <w:t>m_Explanation</w:t>
      </w: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008000"/>
          <w:sz w:val="16"/>
          <w:szCs w:val="16"/>
          <w:lang w:val="en-GB"/>
        </w:rPr>
        <w:t>""</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FF0000"/>
          <w:sz w:val="16"/>
          <w:szCs w:val="16"/>
          <w:lang w:val="en-GB"/>
        </w:rPr>
        <w:t>// end constructor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808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 </w:t>
      </w:r>
      <w:r w:rsidRPr="00A04DFC">
        <w:rPr>
          <w:rFonts w:ascii="Courier New" w:eastAsia="Times New Roman" w:hAnsi="Courier New" w:cs="Courier New"/>
          <w:b/>
          <w:bCs/>
          <w:color w:val="7F9FBF"/>
          <w:sz w:val="16"/>
          <w:szCs w:val="16"/>
          <w:lang w:val="en-GB"/>
        </w:rPr>
        <w:t>@param</w:t>
      </w:r>
      <w:r w:rsidRPr="00A04DFC">
        <w:rPr>
          <w:rFonts w:ascii="Courier New" w:eastAsia="Times New Roman" w:hAnsi="Courier New" w:cs="Courier New"/>
          <w:color w:val="FF8080"/>
          <w:sz w:val="16"/>
          <w:szCs w:val="16"/>
          <w:lang w:val="en-GB"/>
        </w:rPr>
        <w:t xml:space="preserve"> explanation describing why the exception is thrown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808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public</w:t>
      </w: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FF"/>
          <w:sz w:val="16"/>
          <w:szCs w:val="16"/>
          <w:lang w:val="en-GB"/>
        </w:rPr>
        <w:t>WrapperException</w:t>
      </w:r>
      <w:r w:rsidRPr="00A04DFC">
        <w:rPr>
          <w:rFonts w:ascii="Courier New" w:eastAsia="Times New Roman" w:hAnsi="Courier New" w:cs="Courier New"/>
          <w:color w:val="000000"/>
          <w:sz w:val="16"/>
          <w:szCs w:val="16"/>
          <w:lang w:val="en-GB"/>
        </w:rPr>
        <w:t>(</w:t>
      </w:r>
      <w:r w:rsidRPr="00A04DFC">
        <w:rPr>
          <w:rFonts w:ascii="Courier New" w:eastAsia="Times New Roman" w:hAnsi="Courier New" w:cs="Courier New"/>
          <w:b/>
          <w:bCs/>
          <w:color w:val="0000FF"/>
          <w:sz w:val="16"/>
          <w:szCs w:val="16"/>
          <w:lang w:val="en-GB"/>
        </w:rPr>
        <w:t>final</w:t>
      </w:r>
      <w:r w:rsidRPr="00A04DFC">
        <w:rPr>
          <w:rFonts w:ascii="Courier New" w:eastAsia="Times New Roman" w:hAnsi="Courier New" w:cs="Courier New"/>
          <w:color w:val="000000"/>
          <w:sz w:val="16"/>
          <w:szCs w:val="16"/>
          <w:lang w:val="en-GB"/>
        </w:rPr>
        <w:t xml:space="preserve"> String explanation)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C0"/>
          <w:sz w:val="16"/>
          <w:szCs w:val="16"/>
          <w:lang w:val="en-GB"/>
        </w:rPr>
        <w:t>m_Reason</w:t>
      </w: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644632"/>
          <w:sz w:val="16"/>
          <w:szCs w:val="16"/>
          <w:lang w:val="en-GB"/>
        </w:rPr>
        <w:t>EnumWrapperException</w:t>
      </w:r>
      <w:r w:rsidRPr="00A04DFC">
        <w:rPr>
          <w:rFonts w:ascii="Courier New" w:eastAsia="Times New Roman" w:hAnsi="Courier New" w:cs="Courier New"/>
          <w:color w:val="000000"/>
          <w:sz w:val="16"/>
          <w:szCs w:val="16"/>
          <w:lang w:val="en-GB"/>
        </w:rPr>
        <w:t>.</w:t>
      </w:r>
      <w:r w:rsidRPr="00A04DFC">
        <w:rPr>
          <w:rFonts w:ascii="Courier New" w:eastAsia="Times New Roman" w:hAnsi="Courier New" w:cs="Courier New"/>
          <w:i/>
          <w:iCs/>
          <w:color w:val="0000C0"/>
          <w:sz w:val="16"/>
          <w:szCs w:val="16"/>
          <w:lang w:val="en-GB"/>
        </w:rPr>
        <w:t>Other</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0000C0"/>
          <w:sz w:val="16"/>
          <w:szCs w:val="16"/>
          <w:lang w:val="en-GB"/>
        </w:rPr>
        <w:t>m_Explanation</w:t>
      </w:r>
      <w:r w:rsidRPr="00A04DFC">
        <w:rPr>
          <w:rFonts w:ascii="Courier New" w:eastAsia="Times New Roman" w:hAnsi="Courier New" w:cs="Courier New"/>
          <w:color w:val="000000"/>
          <w:sz w:val="16"/>
          <w:szCs w:val="16"/>
          <w:lang w:val="en-GB"/>
        </w:rPr>
        <w:t xml:space="preserve"> = explanation;</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lastRenderedPageBreak/>
        <w:t xml:space="preserve">  } </w:t>
      </w:r>
      <w:r w:rsidRPr="00A04DFC">
        <w:rPr>
          <w:rFonts w:ascii="Courier New" w:eastAsia="Times New Roman" w:hAnsi="Courier New" w:cs="Courier New"/>
          <w:color w:val="FF0000"/>
          <w:sz w:val="16"/>
          <w:szCs w:val="16"/>
          <w:lang w:val="en-GB"/>
        </w:rPr>
        <w:t>// end constructor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0000"/>
          <w:sz w:val="16"/>
          <w:szCs w:val="16"/>
          <w:lang w:val="en-GB"/>
        </w:rPr>
        <w:t>/* (non-Javadoc)</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0000"/>
          <w:sz w:val="16"/>
          <w:szCs w:val="16"/>
          <w:lang w:val="en-GB"/>
        </w:rPr>
        <w:t xml:space="preserve">   * @see java.lang.Throwable#getMessage()</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FF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646464"/>
          <w:sz w:val="16"/>
          <w:szCs w:val="16"/>
          <w:lang w:val="en-GB"/>
        </w:rPr>
        <w:t>@Override</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public</w:t>
      </w:r>
      <w:r w:rsidRPr="00A04DFC">
        <w:rPr>
          <w:rFonts w:ascii="Courier New" w:eastAsia="Times New Roman" w:hAnsi="Courier New" w:cs="Courier New"/>
          <w:color w:val="000000"/>
          <w:sz w:val="16"/>
          <w:szCs w:val="16"/>
          <w:lang w:val="en-GB"/>
        </w:rPr>
        <w:t xml:space="preserve"> String </w:t>
      </w:r>
      <w:r w:rsidRPr="00A04DFC">
        <w:rPr>
          <w:rFonts w:ascii="Courier New" w:eastAsia="Times New Roman" w:hAnsi="Courier New" w:cs="Courier New"/>
          <w:color w:val="0000FF"/>
          <w:sz w:val="16"/>
          <w:szCs w:val="16"/>
          <w:lang w:val="en-GB"/>
        </w:rPr>
        <w:t>getMessage</w:t>
      </w:r>
      <w:r w:rsidRPr="00A04DFC">
        <w:rPr>
          <w:rFonts w:ascii="Courier New" w:eastAsia="Times New Roman" w:hAnsi="Courier New" w:cs="Courier New"/>
          <w:color w:val="000000"/>
          <w:sz w:val="16"/>
          <w:szCs w:val="16"/>
          <w:lang w:val="en-GB"/>
        </w:rPr>
        <w:t>()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String result = </w:t>
      </w:r>
      <w:r w:rsidRPr="00A04DFC">
        <w:rPr>
          <w:rFonts w:ascii="Courier New" w:eastAsia="Times New Roman" w:hAnsi="Courier New" w:cs="Courier New"/>
          <w:color w:val="0000C0"/>
          <w:sz w:val="16"/>
          <w:szCs w:val="16"/>
          <w:lang w:val="en-GB"/>
        </w:rPr>
        <w:t>m_Reason</w:t>
      </w:r>
      <w:r w:rsidRPr="00A04DFC">
        <w:rPr>
          <w:rFonts w:ascii="Courier New" w:eastAsia="Times New Roman" w:hAnsi="Courier New" w:cs="Courier New"/>
          <w:color w:val="000000"/>
          <w:sz w:val="16"/>
          <w:szCs w:val="16"/>
          <w:lang w:val="en-GB"/>
        </w:rPr>
        <w:t>.</w:t>
      </w:r>
      <w:r w:rsidRPr="00A04DFC">
        <w:rPr>
          <w:rFonts w:ascii="Courier New" w:eastAsia="Times New Roman" w:hAnsi="Courier New" w:cs="Courier New"/>
          <w:color w:val="0000FF"/>
          <w:sz w:val="16"/>
          <w:szCs w:val="16"/>
          <w:lang w:val="en-GB"/>
        </w:rPr>
        <w:t>toString</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if</w:t>
      </w:r>
      <w:r w:rsidRPr="00A04DFC">
        <w:rPr>
          <w:rFonts w:ascii="Courier New" w:eastAsia="Times New Roman" w:hAnsi="Courier New" w:cs="Courier New"/>
          <w:color w:val="000000"/>
          <w:sz w:val="16"/>
          <w:szCs w:val="16"/>
          <w:lang w:val="en-GB"/>
        </w:rPr>
        <w:t>(</w:t>
      </w:r>
      <w:r w:rsidRPr="00A04DFC">
        <w:rPr>
          <w:rFonts w:ascii="Courier New" w:eastAsia="Times New Roman" w:hAnsi="Courier New" w:cs="Courier New"/>
          <w:color w:val="644632"/>
          <w:sz w:val="16"/>
          <w:szCs w:val="16"/>
          <w:lang w:val="en-GB"/>
        </w:rPr>
        <w:t>EnumWrapperException</w:t>
      </w:r>
      <w:r w:rsidRPr="00A04DFC">
        <w:rPr>
          <w:rFonts w:ascii="Courier New" w:eastAsia="Times New Roman" w:hAnsi="Courier New" w:cs="Courier New"/>
          <w:color w:val="000000"/>
          <w:sz w:val="16"/>
          <w:szCs w:val="16"/>
          <w:lang w:val="en-GB"/>
        </w:rPr>
        <w:t>.</w:t>
      </w:r>
      <w:r w:rsidRPr="00A04DFC">
        <w:rPr>
          <w:rFonts w:ascii="Courier New" w:eastAsia="Times New Roman" w:hAnsi="Courier New" w:cs="Courier New"/>
          <w:i/>
          <w:iCs/>
          <w:color w:val="0000C0"/>
          <w:sz w:val="16"/>
          <w:szCs w:val="16"/>
          <w:lang w:val="en-GB"/>
        </w:rPr>
        <w:t>Other</w:t>
      </w: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0000C0"/>
          <w:sz w:val="16"/>
          <w:szCs w:val="16"/>
          <w:lang w:val="en-GB"/>
        </w:rPr>
        <w:t>m_Reason</w:t>
      </w:r>
      <w:r w:rsidRPr="00A04DFC">
        <w:rPr>
          <w:rFonts w:ascii="Courier New" w:eastAsia="Times New Roman" w:hAnsi="Courier New" w:cs="Courier New"/>
          <w:color w:val="000000"/>
          <w:sz w:val="16"/>
          <w:szCs w:val="16"/>
          <w:lang w:val="en-GB"/>
        </w:rPr>
        <w:t>)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result += </w:t>
      </w:r>
      <w:r w:rsidRPr="00A04DFC">
        <w:rPr>
          <w:rFonts w:ascii="Courier New" w:eastAsia="Times New Roman" w:hAnsi="Courier New" w:cs="Courier New"/>
          <w:color w:val="008000"/>
          <w:sz w:val="16"/>
          <w:szCs w:val="16"/>
          <w:lang w:val="en-GB"/>
        </w:rPr>
        <w:t>", "</w:t>
      </w: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0000C0"/>
          <w:sz w:val="16"/>
          <w:szCs w:val="16"/>
          <w:lang w:val="en-GB"/>
        </w:rPr>
        <w:t>m_Explanation</w:t>
      </w:r>
      <w:r w:rsidRPr="00A04DFC">
        <w:rPr>
          <w:rFonts w:ascii="Courier New" w:eastAsia="Times New Roman" w:hAnsi="Courier New" w:cs="Courier New"/>
          <w:color w:val="000000"/>
          <w:sz w:val="16"/>
          <w:szCs w:val="16"/>
          <w:lang w:val="en-GB"/>
        </w:rPr>
        <w:t>;</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 </w:t>
      </w:r>
      <w:r w:rsidRPr="00A04DFC">
        <w:rPr>
          <w:rFonts w:ascii="Courier New" w:eastAsia="Times New Roman" w:hAnsi="Courier New" w:cs="Courier New"/>
          <w:color w:val="FF0000"/>
          <w:sz w:val="16"/>
          <w:szCs w:val="16"/>
          <w:lang w:val="en-GB"/>
        </w:rPr>
        <w:t>// end if</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p>
    <w:p w:rsidR="00EC4AB1" w:rsidRPr="00A04DFC" w:rsidRDefault="00EC4AB1" w:rsidP="00EC4AB1">
      <w:pPr>
        <w:autoSpaceDE w:val="0"/>
        <w:autoSpaceDN w:val="0"/>
        <w:adjustRightInd w:val="0"/>
        <w:spacing w:after="0"/>
        <w:jc w:val="left"/>
        <w:rPr>
          <w:rFonts w:ascii="Courier New" w:eastAsia="Times New Roman" w:hAnsi="Courier New" w:cs="Courier New"/>
          <w:sz w:val="16"/>
          <w:szCs w:val="16"/>
          <w:lang w:val="en-GB"/>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b/>
          <w:bCs/>
          <w:color w:val="0000FF"/>
          <w:sz w:val="16"/>
          <w:szCs w:val="16"/>
          <w:lang w:val="en-GB"/>
        </w:rPr>
        <w:t>return</w:t>
      </w:r>
      <w:r w:rsidRPr="00A04DFC">
        <w:rPr>
          <w:rFonts w:ascii="Courier New" w:eastAsia="Times New Roman" w:hAnsi="Courier New" w:cs="Courier New"/>
          <w:color w:val="000000"/>
          <w:sz w:val="16"/>
          <w:szCs w:val="16"/>
          <w:lang w:val="en-GB"/>
        </w:rPr>
        <w:t xml:space="preserve"> result;</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sidRPr="00A04DFC">
        <w:rPr>
          <w:rFonts w:ascii="Courier New" w:eastAsia="Times New Roman" w:hAnsi="Courier New" w:cs="Courier New"/>
          <w:color w:val="000000"/>
          <w:sz w:val="16"/>
          <w:szCs w:val="16"/>
          <w:lang w:val="en-GB"/>
        </w:rPr>
        <w:t xml:space="preserve">  </w:t>
      </w:r>
      <w:r>
        <w:rPr>
          <w:rFonts w:ascii="Courier New" w:eastAsia="Times New Roman" w:hAnsi="Courier New" w:cs="Courier New"/>
          <w:color w:val="000000"/>
          <w:sz w:val="16"/>
          <w:szCs w:val="16"/>
        </w:rPr>
        <w:t xml:space="preserve">} </w:t>
      </w:r>
      <w:r>
        <w:rPr>
          <w:rFonts w:ascii="Courier New" w:eastAsia="Times New Roman" w:hAnsi="Courier New" w:cs="Courier New"/>
          <w:color w:val="FF0000"/>
          <w:sz w:val="16"/>
          <w:szCs w:val="16"/>
        </w:rPr>
        <w:t>// end method */</w:t>
      </w:r>
    </w:p>
    <w:p w:rsidR="00EC4AB1" w:rsidRDefault="00EC4AB1" w:rsidP="00EC4AB1">
      <w:pPr>
        <w:autoSpaceDE w:val="0"/>
        <w:autoSpaceDN w:val="0"/>
        <w:adjustRightInd w:val="0"/>
        <w:spacing w:after="0"/>
        <w:jc w:val="left"/>
        <w:rPr>
          <w:rFonts w:ascii="Courier New" w:eastAsia="Times New Roman" w:hAnsi="Courier New" w:cs="Courier New"/>
          <w:sz w:val="16"/>
          <w:szCs w:val="16"/>
        </w:rPr>
      </w:pPr>
      <w:r w:rsidRPr="00A04DFC">
        <w:rPr>
          <w:rFonts w:ascii="Courier New" w:eastAsia="Times New Roman" w:hAnsi="Courier New" w:cs="Courier New"/>
          <w:color w:val="000000"/>
          <w:sz w:val="16"/>
          <w:szCs w:val="16"/>
          <w:lang w:val="en-GB"/>
        </w:rPr>
        <w:t xml:space="preserve">} </w:t>
      </w:r>
      <w:r w:rsidRPr="00A04DFC">
        <w:rPr>
          <w:rFonts w:ascii="Courier New" w:eastAsia="Times New Roman" w:hAnsi="Courier New" w:cs="Courier New"/>
          <w:color w:val="FF0000"/>
          <w:sz w:val="16"/>
          <w:szCs w:val="16"/>
          <w:lang w:val="en-GB"/>
        </w:rPr>
        <w:t>// end class</w:t>
      </w:r>
    </w:p>
    <w:p w:rsidR="00EC4AB1" w:rsidRPr="002F6DD0" w:rsidRDefault="00EC4AB1" w:rsidP="00EC4AB1">
      <w:pPr>
        <w:pStyle w:val="gemStandard"/>
      </w:pPr>
    </w:p>
    <w:sectPr w:rsidR="00EC4AB1" w:rsidRPr="002F6DD0" w:rsidSect="00EC4AB1">
      <w:pgSz w:w="11906" w:h="16838" w:code="9"/>
      <w:pgMar w:top="1916" w:right="1469"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883" w:rsidRDefault="00507883" w:rsidP="00EC4AB1">
      <w:pPr>
        <w:pStyle w:val="Kurzberschrift"/>
      </w:pPr>
      <w:r>
        <w:separator/>
      </w:r>
    </w:p>
  </w:endnote>
  <w:endnote w:type="continuationSeparator" w:id="0">
    <w:p w:rsidR="00507883" w:rsidRDefault="00507883" w:rsidP="00EC4AB1">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EC4AB1" w:rsidTr="00EC4AB1">
      <w:tc>
        <w:tcPr>
          <w:tcW w:w="6644" w:type="dxa"/>
          <w:gridSpan w:val="2"/>
          <w:tcBorders>
            <w:top w:val="nil"/>
            <w:bottom w:val="single" w:sz="4" w:space="0" w:color="auto"/>
          </w:tcBorders>
          <w:shd w:val="clear" w:color="auto" w:fill="auto"/>
        </w:tcPr>
        <w:p w:rsidR="00EC4AB1" w:rsidRDefault="00EC4AB1" w:rsidP="00EC4AB1">
          <w:pPr>
            <w:pStyle w:val="Fuzeile"/>
            <w:spacing w:before="60" w:after="0"/>
          </w:pPr>
        </w:p>
      </w:tc>
      <w:tc>
        <w:tcPr>
          <w:tcW w:w="2308" w:type="dxa"/>
          <w:tcBorders>
            <w:top w:val="nil"/>
            <w:bottom w:val="single" w:sz="4" w:space="0" w:color="auto"/>
          </w:tcBorders>
          <w:shd w:val="clear" w:color="auto" w:fill="auto"/>
        </w:tcPr>
        <w:p w:rsidR="00EC4AB1" w:rsidRDefault="00EC4AB1" w:rsidP="00EC4AB1">
          <w:pPr>
            <w:pStyle w:val="Fuzeile"/>
            <w:spacing w:before="60" w:after="0"/>
            <w:jc w:val="right"/>
          </w:pPr>
        </w:p>
      </w:tc>
    </w:tr>
    <w:tr w:rsidR="00EC4AB1" w:rsidRPr="001E6F24" w:rsidTr="00EC4AB1">
      <w:tc>
        <w:tcPr>
          <w:tcW w:w="6644" w:type="dxa"/>
          <w:gridSpan w:val="2"/>
          <w:tcBorders>
            <w:top w:val="single" w:sz="4" w:space="0" w:color="auto"/>
            <w:bottom w:val="nil"/>
          </w:tcBorders>
          <w:shd w:val="clear" w:color="auto" w:fill="auto"/>
        </w:tcPr>
        <w:p w:rsidR="00EC4AB1" w:rsidRPr="001E6F24" w:rsidRDefault="00EC4AB1" w:rsidP="00EC4AB1">
          <w:pPr>
            <w:pStyle w:val="Fuzeile"/>
            <w:spacing w:before="60" w:after="0"/>
            <w:rPr>
              <w:szCs w:val="16"/>
            </w:rPr>
          </w:pPr>
          <w:r w:rsidRPr="001E6F24">
            <w:rPr>
              <w:szCs w:val="16"/>
            </w:rPr>
            <w:fldChar w:fldCharType="begin"/>
          </w:r>
          <w:r w:rsidRPr="001E6F24">
            <w:rPr>
              <w:szCs w:val="16"/>
            </w:rPr>
            <w:instrText xml:space="preserve"> FILENAME   \* MERGEFORMAT </w:instrText>
          </w:r>
          <w:r w:rsidRPr="001E6F24">
            <w:rPr>
              <w:szCs w:val="16"/>
            </w:rPr>
            <w:fldChar w:fldCharType="separate"/>
          </w:r>
          <w:r>
            <w:rPr>
              <w:noProof/>
              <w:szCs w:val="16"/>
            </w:rPr>
            <w:t>gemSpec_COS-Wrapper.doc</w:t>
          </w:r>
          <w:r w:rsidRPr="001E6F24">
            <w:rPr>
              <w:szCs w:val="16"/>
            </w:rPr>
            <w:fldChar w:fldCharType="end"/>
          </w:r>
        </w:p>
      </w:tc>
      <w:tc>
        <w:tcPr>
          <w:tcW w:w="2308" w:type="dxa"/>
          <w:tcBorders>
            <w:top w:val="single" w:sz="4" w:space="0" w:color="auto"/>
            <w:bottom w:val="nil"/>
          </w:tcBorders>
          <w:shd w:val="clear" w:color="auto" w:fill="auto"/>
        </w:tcPr>
        <w:p w:rsidR="00EC4AB1" w:rsidRPr="001E6F24" w:rsidRDefault="00EC4AB1" w:rsidP="00EC4AB1">
          <w:pPr>
            <w:pStyle w:val="Fuzeile"/>
            <w:spacing w:before="60" w:after="0"/>
            <w:jc w:val="right"/>
            <w:rPr>
              <w:szCs w:val="16"/>
            </w:rPr>
          </w:pPr>
          <w:r w:rsidRPr="001E6F24">
            <w:rPr>
              <w:szCs w:val="16"/>
            </w:rPr>
            <w:t xml:space="preserve">Seite </w:t>
          </w:r>
          <w:r w:rsidRPr="001E6F24">
            <w:rPr>
              <w:rStyle w:val="Seitenzahl"/>
              <w:sz w:val="16"/>
              <w:szCs w:val="16"/>
            </w:rPr>
            <w:fldChar w:fldCharType="begin"/>
          </w:r>
          <w:r w:rsidRPr="001E6F24">
            <w:rPr>
              <w:rStyle w:val="Seitenzahl"/>
              <w:sz w:val="16"/>
              <w:szCs w:val="16"/>
            </w:rPr>
            <w:instrText xml:space="preserve"> PAGE </w:instrText>
          </w:r>
          <w:r w:rsidRPr="001E6F24">
            <w:rPr>
              <w:rStyle w:val="Seitenzahl"/>
              <w:sz w:val="16"/>
              <w:szCs w:val="16"/>
            </w:rPr>
            <w:fldChar w:fldCharType="separate"/>
          </w:r>
          <w:r w:rsidR="00157BB4">
            <w:rPr>
              <w:rStyle w:val="Seitenzahl"/>
              <w:noProof/>
              <w:sz w:val="16"/>
              <w:szCs w:val="16"/>
            </w:rPr>
            <w:t>56</w:t>
          </w:r>
          <w:r w:rsidRPr="001E6F24">
            <w:rPr>
              <w:rStyle w:val="Seitenzahl"/>
              <w:sz w:val="16"/>
              <w:szCs w:val="16"/>
            </w:rPr>
            <w:fldChar w:fldCharType="end"/>
          </w:r>
          <w:r w:rsidRPr="001E6F24">
            <w:rPr>
              <w:rStyle w:val="Seitenzahl"/>
              <w:sz w:val="16"/>
              <w:szCs w:val="16"/>
            </w:rPr>
            <w:t xml:space="preserve"> von </w:t>
          </w:r>
          <w:r w:rsidRPr="001E6F24">
            <w:rPr>
              <w:rStyle w:val="Seitenzahl"/>
              <w:sz w:val="16"/>
              <w:szCs w:val="16"/>
            </w:rPr>
            <w:fldChar w:fldCharType="begin"/>
          </w:r>
          <w:r w:rsidRPr="001E6F24">
            <w:rPr>
              <w:rStyle w:val="Seitenzahl"/>
              <w:sz w:val="16"/>
              <w:szCs w:val="16"/>
            </w:rPr>
            <w:instrText xml:space="preserve"> NUMPAGES </w:instrText>
          </w:r>
          <w:r w:rsidRPr="001E6F24">
            <w:rPr>
              <w:rStyle w:val="Seitenzahl"/>
              <w:sz w:val="16"/>
              <w:szCs w:val="16"/>
            </w:rPr>
            <w:fldChar w:fldCharType="separate"/>
          </w:r>
          <w:r w:rsidR="00157BB4">
            <w:rPr>
              <w:rStyle w:val="Seitenzahl"/>
              <w:noProof/>
              <w:sz w:val="16"/>
              <w:szCs w:val="16"/>
            </w:rPr>
            <w:t>65</w:t>
          </w:r>
          <w:r w:rsidRPr="001E6F24">
            <w:rPr>
              <w:rStyle w:val="Seitenzahl"/>
              <w:sz w:val="16"/>
              <w:szCs w:val="16"/>
            </w:rPr>
            <w:fldChar w:fldCharType="end"/>
          </w:r>
        </w:p>
      </w:tc>
    </w:tr>
    <w:tr w:rsidR="00EC4AB1" w:rsidTr="00EC4AB1">
      <w:tc>
        <w:tcPr>
          <w:tcW w:w="3921" w:type="dxa"/>
          <w:tcBorders>
            <w:top w:val="nil"/>
          </w:tcBorders>
          <w:shd w:val="clear" w:color="auto" w:fill="auto"/>
        </w:tcPr>
        <w:p w:rsidR="00EC4AB1" w:rsidRDefault="00EC4AB1" w:rsidP="00EC4AB1">
          <w:pPr>
            <w:pStyle w:val="Fuzeile"/>
            <w:spacing w:before="60" w:after="0"/>
          </w:pPr>
          <w:r>
            <w:t xml:space="preserve">Version: </w:t>
          </w:r>
          <w:r>
            <w:fldChar w:fldCharType="begin"/>
          </w:r>
          <w:r>
            <w:instrText xml:space="preserve"> REF Version \h </w:instrText>
          </w:r>
          <w:r>
            <w:fldChar w:fldCharType="separate"/>
          </w:r>
          <w:r w:rsidRPr="001D3AFD">
            <w:rPr>
              <w:rFonts w:eastAsia="Times New Roman"/>
              <w:lang w:val="en-GB"/>
            </w:rPr>
            <w:t>1.</w:t>
          </w:r>
          <w:r>
            <w:rPr>
              <w:rFonts w:eastAsia="Times New Roman"/>
              <w:lang w:val="en-GB"/>
            </w:rPr>
            <w:t>8.0</w:t>
          </w:r>
          <w:r>
            <w:fldChar w:fldCharType="end"/>
          </w:r>
        </w:p>
      </w:tc>
      <w:tc>
        <w:tcPr>
          <w:tcW w:w="2723" w:type="dxa"/>
          <w:tcBorders>
            <w:top w:val="nil"/>
          </w:tcBorders>
          <w:shd w:val="clear" w:color="auto" w:fill="auto"/>
        </w:tcPr>
        <w:p w:rsidR="00EC4AB1" w:rsidRDefault="00EC4AB1" w:rsidP="00EC4AB1">
          <w:pPr>
            <w:pStyle w:val="Fuzeile"/>
            <w:spacing w:before="60" w:after="0"/>
          </w:pPr>
          <w:r w:rsidRPr="001E6F24">
            <w:rPr>
              <w:rStyle w:val="Seitenzahl"/>
              <w:sz w:val="16"/>
            </w:rPr>
            <w:t xml:space="preserve">© </w:t>
          </w:r>
          <w:r w:rsidRPr="001E6F24">
            <w:rPr>
              <w:rStyle w:val="Seitenzahl"/>
              <w:sz w:val="16"/>
              <w:szCs w:val="16"/>
            </w:rPr>
            <w:t xml:space="preserve">gematik – </w:t>
          </w:r>
          <w:r w:rsidRPr="001E6F24">
            <w:rPr>
              <w:rStyle w:val="Seitenzahl"/>
              <w:sz w:val="16"/>
              <w:szCs w:val="16"/>
            </w:rPr>
            <w:fldChar w:fldCharType="begin"/>
          </w:r>
          <w:r w:rsidRPr="001E6F24">
            <w:rPr>
              <w:rStyle w:val="Seitenzahl"/>
              <w:sz w:val="16"/>
              <w:szCs w:val="16"/>
            </w:rPr>
            <w:instrText xml:space="preserve"> REF Klasse \h </w:instrText>
          </w:r>
          <w:r w:rsidRPr="001E6F24">
            <w:rPr>
              <w:rStyle w:val="Seitenzahl"/>
              <w:sz w:val="16"/>
              <w:szCs w:val="16"/>
            </w:rPr>
          </w:r>
          <w:r w:rsidRPr="001E6F24">
            <w:rPr>
              <w:rStyle w:val="Seitenzahl"/>
              <w:sz w:val="16"/>
              <w:szCs w:val="16"/>
            </w:rPr>
            <w:fldChar w:fldCharType="separate"/>
          </w:r>
          <w:r>
            <w:rPr>
              <w:rFonts w:eastAsia="Times New Roman"/>
            </w:rPr>
            <w:t>öffentlich</w:t>
          </w:r>
          <w:r w:rsidRPr="001E6F24">
            <w:rPr>
              <w:rStyle w:val="Seitenzahl"/>
              <w:sz w:val="16"/>
              <w:szCs w:val="16"/>
            </w:rPr>
            <w:fldChar w:fldCharType="end"/>
          </w:r>
        </w:p>
      </w:tc>
      <w:tc>
        <w:tcPr>
          <w:tcW w:w="2308" w:type="dxa"/>
          <w:tcBorders>
            <w:top w:val="nil"/>
          </w:tcBorders>
          <w:shd w:val="clear" w:color="auto" w:fill="auto"/>
        </w:tcPr>
        <w:p w:rsidR="00EC4AB1" w:rsidRDefault="00EC4AB1" w:rsidP="00EC4AB1">
          <w:pPr>
            <w:pStyle w:val="Fuzeile"/>
            <w:spacing w:before="60" w:after="0"/>
            <w:jc w:val="right"/>
          </w:pPr>
          <w:r>
            <w:t xml:space="preserve">Stand: </w:t>
          </w:r>
          <w:r>
            <w:fldChar w:fldCharType="begin"/>
          </w:r>
          <w:r>
            <w:instrText xml:space="preserve"> REF Stand \h </w:instrText>
          </w:r>
          <w:r>
            <w:fldChar w:fldCharType="separate"/>
          </w:r>
          <w:r>
            <w:rPr>
              <w:rFonts w:eastAsia="Times New Roman"/>
              <w:noProof/>
            </w:rPr>
            <w:t>03.08.2016 15:56</w:t>
          </w:r>
          <w:r w:rsidRPr="001D3AFD">
            <w:rPr>
              <w:rFonts w:eastAsia="Times New Roman"/>
            </w:rPr>
            <w:t xml:space="preserve"> </w:t>
          </w:r>
          <w:r>
            <w:fldChar w:fldCharType="end"/>
          </w:r>
          <w:r>
            <w:t xml:space="preserve">   </w:t>
          </w:r>
        </w:p>
      </w:tc>
    </w:tr>
  </w:tbl>
  <w:p w:rsidR="00EC4AB1" w:rsidRPr="00FB5B44" w:rsidRDefault="00EC4AB1" w:rsidP="00EC4AB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EC4AB1" w:rsidTr="00EC4AB1">
      <w:tc>
        <w:tcPr>
          <w:tcW w:w="5688" w:type="dxa"/>
          <w:shd w:val="clear" w:color="auto" w:fill="auto"/>
        </w:tcPr>
        <w:p w:rsidR="00EC4AB1" w:rsidRDefault="00EC4AB1" w:rsidP="00EC4AB1">
          <w:pPr>
            <w:pStyle w:val="Fuzeile"/>
          </w:pPr>
          <w:fldSimple w:instr=" FILENAME   \* MERGEFORMAT ">
            <w:r>
              <w:rPr>
                <w:noProof/>
              </w:rPr>
              <w:t>gemSpec_COS-Wrapper.doc</w:t>
            </w:r>
          </w:fldSimple>
        </w:p>
      </w:tc>
      <w:tc>
        <w:tcPr>
          <w:tcW w:w="1800" w:type="dxa"/>
          <w:shd w:val="clear" w:color="auto" w:fill="auto"/>
        </w:tcPr>
        <w:p w:rsidR="00EC4AB1" w:rsidRDefault="00EC4AB1" w:rsidP="00EC4AB1">
          <w:pPr>
            <w:pStyle w:val="Fuzeile"/>
          </w:pPr>
          <w:r w:rsidRPr="001E6F24">
            <w:rPr>
              <w:rFonts w:cs="Arial"/>
            </w:rPr>
            <w:t>©</w:t>
          </w:r>
          <w:r>
            <w:t>gematik mbH</w:t>
          </w:r>
        </w:p>
      </w:tc>
      <w:tc>
        <w:tcPr>
          <w:tcW w:w="1620" w:type="dxa"/>
          <w:shd w:val="clear" w:color="auto" w:fill="auto"/>
        </w:tcPr>
        <w:p w:rsidR="00EC4AB1" w:rsidRDefault="00EC4AB1" w:rsidP="00EC4AB1">
          <w:pPr>
            <w:pStyle w:val="Fuzeile"/>
          </w:pPr>
          <w:r w:rsidRPr="00365B07">
            <w:t xml:space="preserve">Seite </w:t>
          </w:r>
          <w:r w:rsidRPr="00365B07">
            <w:fldChar w:fldCharType="begin"/>
          </w:r>
          <w:r w:rsidRPr="00365B07">
            <w:instrText xml:space="preserve"> PAGE </w:instrText>
          </w:r>
          <w:r>
            <w:fldChar w:fldCharType="separate"/>
          </w:r>
          <w:r>
            <w:rPr>
              <w:noProof/>
            </w:rPr>
            <w:t>86</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EC4AB1" w:rsidRDefault="00EC4AB1" w:rsidP="00EC4AB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883" w:rsidRDefault="00507883" w:rsidP="00EC4AB1">
      <w:pPr>
        <w:pStyle w:val="Kurzberschrift"/>
      </w:pPr>
      <w:r>
        <w:separator/>
      </w:r>
    </w:p>
  </w:footnote>
  <w:footnote w:type="continuationSeparator" w:id="0">
    <w:p w:rsidR="00507883" w:rsidRDefault="00507883" w:rsidP="00EC4AB1">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AB1" w:rsidRPr="00CA7B46" w:rsidRDefault="00EC4AB1" w:rsidP="00EC4AB1">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EC4AB1" w:rsidRDefault="00EC4AB1" w:rsidP="00EC4AB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EC4AB1" w:rsidTr="00EC4AB1">
      <w:tc>
        <w:tcPr>
          <w:tcW w:w="5148" w:type="dxa"/>
          <w:shd w:val="clear" w:color="auto" w:fill="auto"/>
        </w:tcPr>
        <w:p w:rsidR="00EC4AB1" w:rsidRDefault="00EC4AB1" w:rsidP="00EC4AB1">
          <w:pPr>
            <w:pStyle w:val="Kurzberschrift"/>
          </w:pPr>
          <w:r w:rsidRPr="001E6F24">
            <w:rPr>
              <w:sz w:val="24"/>
              <w:szCs w:val="24"/>
            </w:rPr>
            <w:t>eHealth-Terminal</w:t>
          </w:r>
          <w:r w:rsidRPr="001E6F24">
            <w:rPr>
              <w:sz w:val="24"/>
              <w:szCs w:val="24"/>
            </w:rPr>
            <w:br/>
            <w:t>auf der</w:t>
          </w:r>
          <w:r>
            <w:t xml:space="preserve"> Basis SICCT für das deutsche Gesundheitswesen</w:t>
          </w:r>
        </w:p>
        <w:p w:rsidR="00EC4AB1" w:rsidRDefault="00EC4AB1" w:rsidP="00EC4AB1">
          <w:pPr>
            <w:pStyle w:val="Kurzberschrift"/>
          </w:pPr>
        </w:p>
      </w:tc>
      <w:tc>
        <w:tcPr>
          <w:tcW w:w="997" w:type="dxa"/>
          <w:shd w:val="clear" w:color="auto" w:fill="auto"/>
        </w:tcPr>
        <w:p w:rsidR="00EC4AB1" w:rsidRDefault="00EC4AB1" w:rsidP="00EC4AB1">
          <w:pPr>
            <w:pStyle w:val="Kopfzeile"/>
          </w:pPr>
        </w:p>
      </w:tc>
      <w:tc>
        <w:tcPr>
          <w:tcW w:w="3142" w:type="dxa"/>
          <w:shd w:val="clear" w:color="auto" w:fill="auto"/>
        </w:tcPr>
        <w:p w:rsidR="00EC4AB1" w:rsidRDefault="00EC4AB1" w:rsidP="00EC4AB1">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EC4AB1" w:rsidRDefault="00EC4AB1" w:rsidP="00EC4AB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EC4AB1" w:rsidTr="00EC4AB1">
      <w:tc>
        <w:tcPr>
          <w:tcW w:w="6503" w:type="dxa"/>
          <w:shd w:val="clear" w:color="auto" w:fill="auto"/>
        </w:tcPr>
        <w:p w:rsidR="00EC4AB1" w:rsidRDefault="00EC4AB1" w:rsidP="00EC4AB1">
          <w:pPr>
            <w:pStyle w:val="gemTitelKopf"/>
          </w:pPr>
          <w:r w:rsidRPr="001E6F24">
            <w:rPr>
              <w:rFonts w:ascii="Tahoma" w:hAnsi="Tahoma" w:cs="Tahoma"/>
              <w:sz w:val="24"/>
            </w:rPr>
            <w:fldChar w:fldCharType="begin"/>
          </w:r>
          <w:r w:rsidRPr="001E6F24">
            <w:rPr>
              <w:rFonts w:ascii="Tahoma" w:hAnsi="Tahoma" w:cs="Tahoma"/>
              <w:sz w:val="24"/>
            </w:rPr>
            <w:instrText xml:space="preserve"> REF  DokTitel \h  \* MERGEFORMAT </w:instrText>
          </w:r>
          <w:r w:rsidRPr="001E6F24">
            <w:rPr>
              <w:rFonts w:ascii="Tahoma" w:hAnsi="Tahoma" w:cs="Tahoma"/>
              <w:sz w:val="24"/>
            </w:rPr>
          </w:r>
          <w:r w:rsidRPr="001E6F24">
            <w:rPr>
              <w:rFonts w:ascii="Tahoma" w:hAnsi="Tahoma" w:cs="Tahoma"/>
              <w:sz w:val="24"/>
            </w:rPr>
            <w:fldChar w:fldCharType="separate"/>
          </w:r>
          <w:r w:rsidRPr="00635D2B">
            <w:rPr>
              <w:rFonts w:ascii="Tahoma" w:hAnsi="Tahoma" w:cs="Tahoma"/>
              <w:sz w:val="24"/>
            </w:rPr>
            <w:t xml:space="preserve">Spezifikation </w:t>
          </w:r>
          <w:r w:rsidRPr="001F1D39">
            <w:t>Wra</w:t>
          </w:r>
          <w:r w:rsidRPr="001F1D39">
            <w:t>p</w:t>
          </w:r>
          <w:r w:rsidRPr="001F1D39">
            <w:t>per</w:t>
          </w:r>
          <w:r w:rsidRPr="001E6F24">
            <w:rPr>
              <w:rFonts w:ascii="Tahoma" w:hAnsi="Tahoma" w:cs="Tahoma"/>
              <w:sz w:val="24"/>
            </w:rPr>
            <w:fldChar w:fldCharType="end"/>
          </w:r>
        </w:p>
      </w:tc>
      <w:tc>
        <w:tcPr>
          <w:tcW w:w="2442" w:type="dxa"/>
          <w:shd w:val="clear" w:color="auto" w:fill="auto"/>
        </w:tcPr>
        <w:p w:rsidR="00EC4AB1" w:rsidRDefault="00EC4AB1" w:rsidP="00EC4AB1">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EC4AB1" w:rsidRDefault="00EC4AB1" w:rsidP="00EC4A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AB1" w:rsidRDefault="00EC4A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20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77D77F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7E3384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EF8634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7868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1BC0DAD"/>
    <w:multiLevelType w:val="hybridMultilevel"/>
    <w:tmpl w:val="8FE4AF6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14E411C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8">
    <w:nsid w:val="1A526077"/>
    <w:multiLevelType w:val="multilevel"/>
    <w:tmpl w:val="AB38FC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B5123CE"/>
    <w:multiLevelType w:val="hybridMultilevel"/>
    <w:tmpl w:val="3C1C5EEE"/>
    <w:lvl w:ilvl="0">
      <w:start w:val="1"/>
      <w:numFmt w:val="decimal"/>
      <w:pStyle w:val="afiHinweise"/>
      <w:lvlText w:val="Hinweis (%1):"/>
      <w:lvlJc w:val="left"/>
      <w:pPr>
        <w:tabs>
          <w:tab w:val="num" w:pos="2574"/>
        </w:tabs>
        <w:ind w:left="2007" w:hanging="567"/>
      </w:pPr>
      <w:rPr>
        <w:rFonts w:hint="default"/>
        <w:strike w:val="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numFmt w:val="bullet"/>
      <w:lvlText w:val="–"/>
      <w:lvlJc w:val="left"/>
      <w:pPr>
        <w:tabs>
          <w:tab w:val="num" w:pos="3600"/>
        </w:tabs>
        <w:ind w:left="3600" w:hanging="360"/>
      </w:pPr>
      <w:rPr>
        <w:rFonts w:ascii="Arial" w:eastAsia="MS Mincho" w:hAnsi="Arial" w:cs="Arial"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27BA3D0A"/>
    <w:multiLevelType w:val="hybridMultilevel"/>
    <w:tmpl w:val="D682D8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2BC26F3B"/>
    <w:multiLevelType w:val="hybridMultilevel"/>
    <w:tmpl w:val="0D50F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E194214"/>
    <w:multiLevelType w:val="multilevel"/>
    <w:tmpl w:val="A0A0A48E"/>
    <w:lvl w:ilvl="0">
      <w:start w:val="1"/>
      <w:numFmt w:val="upperLetter"/>
      <w:pStyle w:val="afiAnhang1"/>
      <w:suff w:val="nothing"/>
      <w:lvlText w:val="Anhang %1"/>
      <w:lvlJc w:val="left"/>
      <w:pPr>
        <w:ind w:left="0" w:firstLine="0"/>
      </w:pPr>
      <w:rPr>
        <w:rFonts w:hint="default"/>
      </w:rPr>
    </w:lvl>
    <w:lvl w:ilvl="1">
      <w:start w:val="1"/>
      <w:numFmt w:val="decimal"/>
      <w:pStyle w:val="afiAnhang2"/>
      <w:lvlText w:val="%1.%2"/>
      <w:lvlJc w:val="left"/>
      <w:pPr>
        <w:tabs>
          <w:tab w:val="num" w:pos="2367"/>
        </w:tabs>
        <w:ind w:left="1800" w:firstLine="0"/>
      </w:pPr>
      <w:rPr>
        <w:highlight w:val="none"/>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nsid w:val="2EBC247B"/>
    <w:multiLevelType w:val="multilevel"/>
    <w:tmpl w:val="D728CC30"/>
    <w:lvl w:ilvl="0">
      <w:start w:val="1"/>
      <w:numFmt w:val="none"/>
      <w:pStyle w:val="aNorm"/>
      <w:suff w:val="nothing"/>
      <w:lvlText w:val=""/>
      <w:lvlJc w:val="left"/>
      <w:pPr>
        <w:ind w:left="567" w:hanging="567"/>
      </w:pPr>
      <w:rPr>
        <w:rFonts w:hint="default"/>
        <w:b/>
        <w:i w:val="0"/>
      </w:rPr>
    </w:lvl>
    <w:lvl w:ilvl="1">
      <w:start w:val="1"/>
      <w:numFmt w:val="lowerLetter"/>
      <w:lvlText w:val="%1%2."/>
      <w:lvlJc w:val="left"/>
      <w:pPr>
        <w:tabs>
          <w:tab w:val="num" w:pos="851"/>
        </w:tabs>
        <w:ind w:left="851" w:hanging="284"/>
      </w:pPr>
      <w:rPr>
        <w:rFonts w:hint="default"/>
        <w:b w:val="0"/>
        <w:i w:val="0"/>
      </w:rPr>
    </w:lvl>
    <w:lvl w:ilvl="2">
      <w:start w:val="1"/>
      <w:numFmt w:val="decimal"/>
      <w:lvlText w:val="%3."/>
      <w:lvlJc w:val="left"/>
      <w:pPr>
        <w:tabs>
          <w:tab w:val="num" w:pos="1134"/>
        </w:tabs>
        <w:ind w:left="1134" w:hanging="283"/>
      </w:pPr>
      <w:rPr>
        <w:rFonts w:hint="default"/>
        <w:b w:val="0"/>
        <w:i w:val="0"/>
      </w:rPr>
    </w:lvl>
    <w:lvl w:ilvl="3">
      <w:start w:val="1"/>
      <w:numFmt w:val="lowerRoman"/>
      <w:lvlText w:val="%4."/>
      <w:lvlJc w:val="right"/>
      <w:pPr>
        <w:tabs>
          <w:tab w:val="num" w:pos="1701"/>
        </w:tabs>
        <w:ind w:left="1701" w:hanging="113"/>
      </w:pPr>
      <w:rPr>
        <w:rFonts w:hint="default"/>
        <w:b w:val="0"/>
        <w:i w:val="0"/>
      </w:rPr>
    </w:lvl>
    <w:lvl w:ilvl="4">
      <w:start w:val="1"/>
      <w:numFmt w:val="upperLetter"/>
      <w:lvlText w:val="%5."/>
      <w:lvlJc w:val="left"/>
      <w:pPr>
        <w:tabs>
          <w:tab w:val="num" w:pos="1985"/>
        </w:tabs>
        <w:ind w:left="1985" w:hanging="284"/>
      </w:pPr>
      <w:rPr>
        <w:rFonts w:hint="default"/>
        <w:b w:val="0"/>
        <w:i w:val="0"/>
      </w:rPr>
    </w:lvl>
    <w:lvl w:ilvl="5">
      <w:start w:val="1"/>
      <w:numFmt w:val="decimal"/>
      <w:lvlText w:val="%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5">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6">
    <w:nsid w:val="36E642D3"/>
    <w:multiLevelType w:val="multilevel"/>
    <w:tmpl w:val="E3E2DE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2"/>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9">
    <w:nsid w:val="3A434E2F"/>
    <w:multiLevelType w:val="multilevel"/>
    <w:tmpl w:val="8460B756"/>
    <w:lvl w:ilvl="0">
      <w:start w:val="1"/>
      <w:numFmt w:val="decimal"/>
      <w:pStyle w:val="afiNormativ"/>
      <w:lvlText w:val="(N%1)"/>
      <w:lvlJc w:val="left"/>
      <w:pPr>
        <w:tabs>
          <w:tab w:val="num" w:pos="851"/>
        </w:tabs>
        <w:ind w:left="851" w:hanging="851"/>
      </w:pPr>
      <w:rPr>
        <w:rFonts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0">
    <w:nsid w:val="401B7EC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FCD4133"/>
    <w:multiLevelType w:val="multilevel"/>
    <w:tmpl w:val="0407001D"/>
    <w:lvl w:ilvl="0">
      <w:start w:val="1"/>
      <w:numFmt w:val="decimal"/>
      <w:lvlText w:val="%1)"/>
      <w:lvlJc w:val="left"/>
      <w:pPr>
        <w:tabs>
          <w:tab w:val="num" w:pos="360"/>
        </w:tabs>
        <w:ind w:left="360" w:hanging="360"/>
      </w:pPr>
      <w:rPr>
        <w:highlight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FFD5632"/>
    <w:multiLevelType w:val="multilevel"/>
    <w:tmpl w:val="0980E16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0AE60C6"/>
    <w:multiLevelType w:val="multilevel"/>
    <w:tmpl w:val="AB38FC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53D60F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7C44CA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7FF14A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8BB4F9D"/>
    <w:multiLevelType w:val="hybridMultilevel"/>
    <w:tmpl w:val="DFBEFDE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nsid w:val="5F452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5F00582"/>
    <w:multiLevelType w:val="multilevel"/>
    <w:tmpl w:val="2564DE32"/>
    <w:lvl w:ilvl="0">
      <w:start w:val="1"/>
      <w:numFmt w:val="decimal"/>
      <w:pStyle w:val="gem2"/>
      <w:lvlText w:val="%1"/>
      <w:lvlJc w:val="left"/>
      <w:pPr>
        <w:tabs>
          <w:tab w:val="num" w:pos="432"/>
        </w:tabs>
        <w:ind w:left="432" w:hanging="432"/>
      </w:pPr>
      <w:rPr>
        <w:rFonts w:hint="default"/>
      </w:rPr>
    </w:lvl>
    <w:lvl w:ilvl="1">
      <w:start w:val="1"/>
      <w:numFmt w:val="decimal"/>
      <w:pStyle w:val="gemnonum2"/>
      <w:lvlText w:val="%1.%2"/>
      <w:lvlJc w:val="left"/>
      <w:pPr>
        <w:tabs>
          <w:tab w:val="num" w:pos="576"/>
        </w:tabs>
        <w:ind w:left="576" w:hanging="576"/>
      </w:pPr>
      <w:rPr>
        <w:rFonts w:hint="default"/>
      </w:rPr>
    </w:lvl>
    <w:lvl w:ilvl="2">
      <w:start w:val="1"/>
      <w:numFmt w:val="decimal"/>
      <w:pStyle w:val="Verzeichnis3"/>
      <w:lvlText w:val="%1.%2.%3"/>
      <w:lvlJc w:val="left"/>
      <w:pPr>
        <w:tabs>
          <w:tab w:val="num" w:pos="720"/>
        </w:tabs>
        <w:ind w:left="720" w:hanging="720"/>
      </w:pPr>
      <w:rPr>
        <w:rFonts w:hint="default"/>
      </w:rPr>
    </w:lvl>
    <w:lvl w:ilvl="3">
      <w:start w:val="1"/>
      <w:numFmt w:val="decimal"/>
      <w:pStyle w:val="gem5"/>
      <w:lvlText w:val="%1.%2.%3.%4"/>
      <w:lvlJc w:val="left"/>
      <w:pPr>
        <w:tabs>
          <w:tab w:val="num" w:pos="864"/>
        </w:tabs>
        <w:ind w:left="864" w:hanging="864"/>
      </w:pPr>
      <w:rPr>
        <w:rFonts w:hint="default"/>
      </w:rPr>
    </w:lvl>
    <w:lvl w:ilvl="4">
      <w:start w:val="1"/>
      <w:numFmt w:val="decimal"/>
      <w:pStyle w:val="Verzeichnis2"/>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AC012E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E7840D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8A798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578478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A0739B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F106A65"/>
    <w:multiLevelType w:val="multilevel"/>
    <w:tmpl w:val="C89A74A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num w:numId="1">
    <w:abstractNumId w:val="22"/>
  </w:num>
  <w:num w:numId="2">
    <w:abstractNumId w:val="18"/>
  </w:num>
  <w:num w:numId="3">
    <w:abstractNumId w:val="17"/>
  </w:num>
  <w:num w:numId="4">
    <w:abstractNumId w:val="25"/>
  </w:num>
  <w:num w:numId="5">
    <w:abstractNumId w:val="15"/>
  </w:num>
  <w:num w:numId="6">
    <w:abstractNumId w:val="7"/>
  </w:num>
  <w:num w:numId="7">
    <w:abstractNumId w:val="35"/>
  </w:num>
  <w:num w:numId="8">
    <w:abstractNumId w:val="20"/>
  </w:num>
  <w:num w:numId="9">
    <w:abstractNumId w:val="27"/>
  </w:num>
  <w:num w:numId="10">
    <w:abstractNumId w:val="9"/>
  </w:num>
  <w:num w:numId="11">
    <w:abstractNumId w:val="29"/>
  </w:num>
  <w:num w:numId="12">
    <w:abstractNumId w:val="32"/>
  </w:num>
  <w:num w:numId="13">
    <w:abstractNumId w:val="36"/>
  </w:num>
  <w:num w:numId="14">
    <w:abstractNumId w:val="1"/>
  </w:num>
  <w:num w:numId="15">
    <w:abstractNumId w:val="24"/>
  </w:num>
  <w:num w:numId="16">
    <w:abstractNumId w:val="26"/>
  </w:num>
  <w:num w:numId="17">
    <w:abstractNumId w:val="2"/>
  </w:num>
  <w:num w:numId="18">
    <w:abstractNumId w:val="21"/>
  </w:num>
  <w:num w:numId="19">
    <w:abstractNumId w:val="0"/>
  </w:num>
  <w:num w:numId="20">
    <w:abstractNumId w:val="4"/>
  </w:num>
  <w:num w:numId="21">
    <w:abstractNumId w:val="3"/>
  </w:num>
  <w:num w:numId="22">
    <w:abstractNumId w:val="19"/>
  </w:num>
  <w:num w:numId="23">
    <w:abstractNumId w:val="6"/>
  </w:num>
  <w:num w:numId="24">
    <w:abstractNumId w:val="34"/>
  </w:num>
  <w:num w:numId="25">
    <w:abstractNumId w:val="33"/>
  </w:num>
  <w:num w:numId="26">
    <w:abstractNumId w:val="11"/>
  </w:num>
  <w:num w:numId="27">
    <w:abstractNumId w:val="5"/>
  </w:num>
  <w:num w:numId="28">
    <w:abstractNumId w:val="12"/>
  </w:num>
  <w:num w:numId="29">
    <w:abstractNumId w:val="14"/>
  </w:num>
  <w:num w:numId="30">
    <w:abstractNumId w:val="14"/>
  </w:num>
  <w:num w:numId="31">
    <w:abstractNumId w:val="14"/>
  </w:num>
  <w:num w:numId="32">
    <w:abstractNumId w:val="14"/>
  </w:num>
  <w:num w:numId="33">
    <w:abstractNumId w:val="16"/>
  </w:num>
  <w:num w:numId="34">
    <w:abstractNumId w:val="23"/>
  </w:num>
  <w:num w:numId="35">
    <w:abstractNumId w:val="13"/>
  </w:num>
  <w:num w:numId="36">
    <w:abstractNumId w:val="28"/>
  </w:num>
  <w:num w:numId="37">
    <w:abstractNumId w:val="8"/>
  </w:num>
  <w:num w:numId="38">
    <w:abstractNumId w:val="30"/>
  </w:num>
  <w:num w:numId="39">
    <w:abstractNumId w:val="31"/>
  </w:num>
  <w:num w:numId="40">
    <w:abstractNumId w:val="10"/>
  </w:num>
  <w:num w:numId="41">
    <w:abstractNumId w:val="10"/>
  </w:num>
  <w:num w:numId="42">
    <w:abstractNumId w:val="10"/>
  </w:num>
  <w:num w:numId="43">
    <w:abstractNumId w:val="10"/>
  </w:num>
  <w:num w:numId="44">
    <w:abstractNumId w:val="1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autoHyphenation/>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17B5"/>
    <w:rsid w:val="00157BB4"/>
    <w:rsid w:val="0038269F"/>
    <w:rsid w:val="00507883"/>
    <w:rsid w:val="00A6093E"/>
    <w:rsid w:val="00A9764A"/>
    <w:rsid w:val="00BA67C8"/>
    <w:rsid w:val="00EC4A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157BB4"/>
    <w:pPr>
      <w:keepNext/>
      <w:pageBreakBefore/>
      <w:numPr>
        <w:numId w:val="45"/>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157BB4"/>
    <w:pPr>
      <w:keepNext/>
      <w:numPr>
        <w:ilvl w:val="1"/>
        <w:numId w:val="45"/>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157BB4"/>
    <w:pPr>
      <w:keepNext/>
      <w:numPr>
        <w:ilvl w:val="2"/>
        <w:numId w:val="45"/>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157BB4"/>
    <w:pPr>
      <w:keepNext/>
      <w:numPr>
        <w:ilvl w:val="3"/>
        <w:numId w:val="45"/>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157BB4"/>
    <w:pPr>
      <w:keepNext/>
      <w:numPr>
        <w:ilvl w:val="4"/>
        <w:numId w:val="45"/>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157BB4"/>
    <w:pPr>
      <w:keepNext/>
      <w:numPr>
        <w:ilvl w:val="5"/>
        <w:numId w:val="45"/>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5"/>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5"/>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5"/>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GEM3Zchn">
    <w:name w:val="GEM_Ü3 Zchn"/>
    <w:link w:val="GEM3"/>
    <w:rsid w:val="00F71974"/>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autoRedefine/>
    <w:rsid w:val="00F71974"/>
    <w:pPr>
      <w:numPr>
        <w:numId w:val="3"/>
      </w:numPr>
      <w:outlineLvl w:val="9"/>
    </w:pPr>
  </w:style>
  <w:style w:type="paragraph" w:customStyle="1" w:styleId="gem4">
    <w:name w:val="gem_Ü4"/>
    <w:basedOn w:val="berschrift4"/>
    <w:next w:val="gemStandard"/>
    <w:link w:val="gem4Zchn"/>
    <w:autoRedefine/>
    <w:rsid w:val="00F71974"/>
    <w:pPr>
      <w:numPr>
        <w:numId w:val="3"/>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Char"/>
    <w:rsid w:val="00CA7B46"/>
    <w:pPr>
      <w:spacing w:before="60" w:after="60"/>
      <w:jc w:val="left"/>
    </w:pPr>
    <w:rPr>
      <w:szCs w:val="20"/>
    </w:rPr>
  </w:style>
  <w:style w:type="paragraph" w:customStyle="1" w:styleId="gem1">
    <w:name w:val="gem_Ü1"/>
    <w:basedOn w:val="berschrift1"/>
    <w:next w:val="gemStandard"/>
    <w:autoRedefine/>
    <w:rsid w:val="00F71974"/>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autoRedefine/>
    <w:rsid w:val="00F71974"/>
    <w:pPr>
      <w:numPr>
        <w:numId w:val="3"/>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autoRedefine/>
    <w:rsid w:val="00F71974"/>
    <w:pPr>
      <w:numPr>
        <w:numId w:val="0"/>
      </w:numPr>
    </w:pPr>
    <w:rPr>
      <w:bCs/>
      <w:szCs w:val="28"/>
    </w:rPr>
  </w:style>
  <w:style w:type="paragraph" w:customStyle="1" w:styleId="gemnonum2">
    <w:name w:val="gem_nonum_Ü2"/>
    <w:basedOn w:val="gem2"/>
    <w:next w:val="gemStandard"/>
    <w:link w:val="gemnonum2Char"/>
    <w:rsid w:val="00CA7B46"/>
    <w:pPr>
      <w:numPr>
        <w:ilvl w:val="0"/>
        <w:numId w:val="0"/>
      </w:numPr>
    </w:pPr>
  </w:style>
  <w:style w:type="paragraph" w:customStyle="1" w:styleId="gemAufzhlung">
    <w:name w:val="gem_Aufzählung"/>
    <w:basedOn w:val="gemStandard"/>
    <w:link w:val="gemAufzhlungZchn"/>
    <w:rsid w:val="008E2246"/>
    <w:pPr>
      <w:numPr>
        <w:numId w:val="5"/>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F71974"/>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F71974"/>
    <w:rPr>
      <w:rFonts w:ascii="Arial" w:eastAsia="MS Mincho" w:hAnsi="Arial" w:cs="Arial"/>
      <w:b/>
      <w:bCs/>
      <w:iCs/>
      <w:sz w:val="26"/>
      <w:szCs w:val="24"/>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table" w:styleId="Tabellendesign">
    <w:name w:val="Table Theme"/>
    <w:basedOn w:val="NormaleTabelle"/>
    <w:rsid w:val="00E5737E"/>
    <w:pPr>
      <w:spacing w:after="120"/>
      <w:jc w:val="both"/>
    </w:p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paragraph" w:customStyle="1" w:styleId="afiXML">
    <w:name w:val="afiXML"/>
    <w:basedOn w:val="Standard"/>
    <w:rsid w:val="005E128B"/>
    <w:pPr>
      <w:tabs>
        <w:tab w:val="left" w:pos="567"/>
        <w:tab w:val="left" w:pos="1134"/>
        <w:tab w:val="left" w:pos="1701"/>
        <w:tab w:val="left" w:pos="2268"/>
        <w:tab w:val="left" w:pos="2835"/>
        <w:tab w:val="left" w:pos="3402"/>
        <w:tab w:val="left" w:pos="3969"/>
      </w:tabs>
      <w:spacing w:after="0"/>
    </w:pPr>
    <w:rPr>
      <w:rFonts w:ascii="Courier New" w:eastAsia="Times New Roman" w:hAnsi="Courier New" w:cs="Arial"/>
      <w:noProof/>
      <w:color w:val="000000"/>
      <w:sz w:val="16"/>
      <w:szCs w:val="22"/>
    </w:rPr>
  </w:style>
  <w:style w:type="paragraph" w:customStyle="1" w:styleId="afiHinweise">
    <w:name w:val="afiHinweise"/>
    <w:basedOn w:val="gemStandard"/>
    <w:link w:val="afiHinweiseZchn"/>
    <w:rsid w:val="00D721CD"/>
    <w:pPr>
      <w:numPr>
        <w:numId w:val="10"/>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spacing w:before="60" w:after="0"/>
      <w:ind w:left="567"/>
    </w:pPr>
    <w:rPr>
      <w:i/>
      <w:sz w:val="20"/>
      <w:szCs w:val="20"/>
    </w:rPr>
  </w:style>
  <w:style w:type="character" w:customStyle="1" w:styleId="afiHinweiseZchn">
    <w:name w:val="afiHinweise Zchn"/>
    <w:link w:val="afiHinweise"/>
    <w:rsid w:val="00D721CD"/>
    <w:rPr>
      <w:rFonts w:ascii="Arial" w:eastAsia="MS Mincho" w:hAnsi="Arial"/>
      <w:i/>
      <w:lang w:val="de-DE" w:eastAsia="de-DE" w:bidi="ar-SA"/>
    </w:rPr>
  </w:style>
  <w:style w:type="character" w:styleId="Endnotenzeichen">
    <w:name w:val="endnote reference"/>
    <w:semiHidden/>
    <w:rsid w:val="00D732B1"/>
    <w:rPr>
      <w:vertAlign w:val="superscript"/>
    </w:rPr>
  </w:style>
  <w:style w:type="paragraph" w:customStyle="1" w:styleId="gemtabStatus1">
    <w:name w:val="gem_tab_Status1"/>
    <w:basedOn w:val="Standard"/>
    <w:rsid w:val="00D732B1"/>
    <w:pPr>
      <w:spacing w:before="60" w:after="60"/>
      <w:jc w:val="left"/>
    </w:pPr>
    <w:rPr>
      <w:rFonts w:cs="Arial"/>
      <w:color w:val="000000"/>
      <w:sz w:val="20"/>
      <w:szCs w:val="20"/>
    </w:rPr>
  </w:style>
  <w:style w:type="numbering" w:styleId="111111">
    <w:name w:val="Outline List 2"/>
    <w:basedOn w:val="KeineListe"/>
    <w:rsid w:val="00D732B1"/>
    <w:pPr>
      <w:numPr>
        <w:numId w:val="13"/>
      </w:numPr>
    </w:pPr>
  </w:style>
  <w:style w:type="paragraph" w:customStyle="1" w:styleId="afiOther">
    <w:name w:val="afiOther"/>
    <w:basedOn w:val="Standard"/>
    <w:rsid w:val="00235BE6"/>
  </w:style>
  <w:style w:type="paragraph" w:customStyle="1" w:styleId="afiNormativ">
    <w:name w:val="afiNormativ"/>
    <w:basedOn w:val="Standard"/>
    <w:rsid w:val="00FB3CF1"/>
    <w:pPr>
      <w:numPr>
        <w:numId w:val="22"/>
      </w:numPr>
    </w:pPr>
  </w:style>
  <w:style w:type="paragraph" w:customStyle="1" w:styleId="aNorm">
    <w:name w:val="aNorm"/>
    <w:basedOn w:val="Standard"/>
    <w:rsid w:val="00F43EA8"/>
    <w:pPr>
      <w:numPr>
        <w:numId w:val="29"/>
      </w:numPr>
    </w:pPr>
  </w:style>
  <w:style w:type="character" w:customStyle="1" w:styleId="EndnoteCharacters">
    <w:name w:val="Endnote Characters"/>
    <w:rsid w:val="003D2816"/>
  </w:style>
  <w:style w:type="paragraph" w:customStyle="1" w:styleId="afiAnhang1">
    <w:name w:val="afiAnhang_1"/>
    <w:basedOn w:val="gemnonum1"/>
    <w:next w:val="gemStandard"/>
    <w:rsid w:val="002F6DD0"/>
    <w:pPr>
      <w:numPr>
        <w:numId w:val="35"/>
      </w:numPr>
    </w:pPr>
  </w:style>
  <w:style w:type="paragraph" w:customStyle="1" w:styleId="afiAnhang2">
    <w:name w:val="afiAnhang_2"/>
    <w:basedOn w:val="gemnonum2"/>
    <w:next w:val="gemStandard"/>
    <w:rsid w:val="001C7B33"/>
    <w:pPr>
      <w:numPr>
        <w:ilvl w:val="1"/>
        <w:numId w:val="35"/>
      </w:numPr>
      <w:tabs>
        <w:tab w:val="clear" w:pos="2367"/>
      </w:tabs>
      <w:spacing w:before="360"/>
      <w:ind w:left="0"/>
    </w:pPr>
  </w:style>
  <w:style w:type="paragraph" w:customStyle="1" w:styleId="afiAnhang3">
    <w:name w:val="afiAnhang_3"/>
    <w:basedOn w:val="gemnonum3"/>
    <w:next w:val="gemStandard"/>
    <w:rsid w:val="002F6DD0"/>
    <w:pPr>
      <w:numPr>
        <w:ilvl w:val="2"/>
        <w:numId w:val="35"/>
      </w:numPr>
      <w:jc w:val="both"/>
      <w:outlineLvl w:val="2"/>
    </w:pPr>
  </w:style>
  <w:style w:type="paragraph" w:customStyle="1" w:styleId="afiAnhang4">
    <w:name w:val="afiAnhang_4"/>
    <w:basedOn w:val="gemnonum4"/>
    <w:next w:val="gemStandard"/>
    <w:rsid w:val="002F6DD0"/>
    <w:pPr>
      <w:numPr>
        <w:ilvl w:val="3"/>
        <w:numId w:val="35"/>
      </w:numPr>
      <w:outlineLvl w:val="3"/>
    </w:pPr>
    <w:rPr>
      <w:b w:val="0"/>
    </w:rPr>
  </w:style>
  <w:style w:type="character" w:customStyle="1" w:styleId="TabzeileChar">
    <w:name w:val="Tabzeile Char"/>
    <w:link w:val="Tabzeile"/>
    <w:rsid w:val="001D3AFD"/>
    <w:rPr>
      <w:rFonts w:ascii="Arial" w:eastAsia="MS Mincho" w:hAnsi="Arial"/>
      <w:sz w:val="22"/>
    </w:rPr>
  </w:style>
  <w:style w:type="character" w:customStyle="1" w:styleId="gemnonum2Char">
    <w:name w:val="gem_nonum_Ü2 Char"/>
    <w:link w:val="gemnonum2"/>
    <w:rsid w:val="001D3AFD"/>
  </w:style>
  <w:style w:type="paragraph" w:styleId="Titel">
    <w:name w:val="Title"/>
    <w:basedOn w:val="Standard"/>
    <w:next w:val="Standard"/>
    <w:link w:val="TitelZchn"/>
    <w:uiPriority w:val="10"/>
    <w:qFormat/>
    <w:rsid w:val="00157BB4"/>
    <w:pPr>
      <w:keepNext/>
      <w:spacing w:before="360"/>
      <w:jc w:val="center"/>
    </w:pPr>
    <w:rPr>
      <w:rFonts w:eastAsia="Times New Roman"/>
      <w:b/>
      <w:sz w:val="28"/>
      <w:szCs w:val="52"/>
      <w:lang w:eastAsia="en-US"/>
    </w:rPr>
  </w:style>
  <w:style w:type="character" w:customStyle="1" w:styleId="TitelZchn">
    <w:name w:val="Titel Zchn"/>
    <w:link w:val="Titel"/>
    <w:uiPriority w:val="10"/>
    <w:rsid w:val="00157BB4"/>
    <w:rPr>
      <w:rFonts w:ascii="Arial" w:hAnsi="Arial"/>
      <w:b/>
      <w:sz w:val="28"/>
      <w:szCs w:val="52"/>
      <w:lang w:eastAsia="en-US"/>
    </w:rPr>
  </w:style>
  <w:style w:type="character" w:customStyle="1" w:styleId="berschrift1Zchn">
    <w:name w:val="Überschrift 1 Zchn"/>
    <w:link w:val="berschrift1"/>
    <w:uiPriority w:val="9"/>
    <w:rsid w:val="00157BB4"/>
    <w:rPr>
      <w:rFonts w:ascii="Arial" w:hAnsi="Arial"/>
      <w:b/>
      <w:sz w:val="28"/>
      <w:szCs w:val="32"/>
      <w:lang w:eastAsia="en-US"/>
    </w:rPr>
  </w:style>
  <w:style w:type="character" w:customStyle="1" w:styleId="berschrift2Zchn">
    <w:name w:val="Überschrift 2 Zchn"/>
    <w:link w:val="berschrift2"/>
    <w:uiPriority w:val="9"/>
    <w:rsid w:val="00157BB4"/>
    <w:rPr>
      <w:rFonts w:ascii="Arial" w:hAnsi="Arial"/>
      <w:b/>
      <w:sz w:val="26"/>
      <w:szCs w:val="26"/>
      <w:lang w:eastAsia="en-US"/>
    </w:rPr>
  </w:style>
  <w:style w:type="character" w:customStyle="1" w:styleId="berschrift3Zchn">
    <w:name w:val="Überschrift 3 Zchn"/>
    <w:link w:val="berschrift3"/>
    <w:uiPriority w:val="9"/>
    <w:rsid w:val="00157BB4"/>
    <w:rPr>
      <w:rFonts w:ascii="Arial" w:hAnsi="Arial"/>
      <w:b/>
      <w:sz w:val="24"/>
      <w:szCs w:val="24"/>
      <w:lang w:eastAsia="en-US"/>
    </w:rPr>
  </w:style>
  <w:style w:type="character" w:customStyle="1" w:styleId="berschrift4Zchn">
    <w:name w:val="Überschrift 4 Zchn"/>
    <w:link w:val="berschrift4"/>
    <w:uiPriority w:val="9"/>
    <w:rsid w:val="00157BB4"/>
    <w:rPr>
      <w:rFonts w:ascii="Arial" w:hAnsi="Arial"/>
      <w:b/>
      <w:iCs/>
      <w:sz w:val="22"/>
      <w:szCs w:val="24"/>
      <w:lang w:eastAsia="en-US"/>
    </w:rPr>
  </w:style>
  <w:style w:type="character" w:customStyle="1" w:styleId="berschrift5Zchn">
    <w:name w:val="Überschrift 5 Zchn"/>
    <w:link w:val="berschrift5"/>
    <w:uiPriority w:val="9"/>
    <w:rsid w:val="00157BB4"/>
    <w:rPr>
      <w:rFonts w:ascii="Arial" w:hAnsi="Arial"/>
      <w:i/>
      <w:sz w:val="22"/>
      <w:szCs w:val="24"/>
      <w:lang w:eastAsia="en-US"/>
    </w:rPr>
  </w:style>
  <w:style w:type="character" w:customStyle="1" w:styleId="berschrift6Zchn">
    <w:name w:val="Überschrift 6 Zchn"/>
    <w:link w:val="berschrift6"/>
    <w:uiPriority w:val="9"/>
    <w:rsid w:val="00157BB4"/>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tu.int/ITU-T/studygroups/com17/languages/X.690-0207.pdf"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nt.gematik.de\groupshare\30_Standard\Entwicklung_und_Spezifikation\Template_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Template_Spezifikation_Produkttyp.dot</Template>
  <TotalTime>0</TotalTime>
  <Pages>65</Pages>
  <Words>21708</Words>
  <Characters>136767</Characters>
  <Application>Microsoft Office Word</Application>
  <DocSecurity>4</DocSecurity>
  <Lines>1139</Lines>
  <Paragraphs>316</Paragraphs>
  <ScaleCrop>false</ScaleCrop>
  <HeadingPairs>
    <vt:vector size="2" baseType="variant">
      <vt:variant>
        <vt:lpstr>Titel</vt:lpstr>
      </vt:variant>
      <vt:variant>
        <vt:i4>1</vt:i4>
      </vt:variant>
    </vt:vector>
  </HeadingPairs>
  <TitlesOfParts>
    <vt:vector size="1" baseType="lpstr">
      <vt:lpstr>gematik Spezifikation &lt;Produkttyp&gt;</vt:lpstr>
    </vt:vector>
  </TitlesOfParts>
  <Company>gematik mbH</Company>
  <LinksUpToDate>false</LinksUpToDate>
  <CharactersWithSpaces>158159</CharactersWithSpaces>
  <SharedDoc>false</SharedDoc>
  <HLinks>
    <vt:vector size="1194" baseType="variant">
      <vt:variant>
        <vt:i4>2556009</vt:i4>
      </vt:variant>
      <vt:variant>
        <vt:i4>2610</vt:i4>
      </vt:variant>
      <vt:variant>
        <vt:i4>0</vt:i4>
      </vt:variant>
      <vt:variant>
        <vt:i4>5</vt:i4>
      </vt:variant>
      <vt:variant>
        <vt:lpwstr>http://www.itu.int/ITU-T/studygroups/com17/languages/X.690-0207.pdf</vt:lpwstr>
      </vt:variant>
      <vt:variant>
        <vt:lpwstr/>
      </vt:variant>
      <vt:variant>
        <vt:i4>1638452</vt:i4>
      </vt:variant>
      <vt:variant>
        <vt:i4>2603</vt:i4>
      </vt:variant>
      <vt:variant>
        <vt:i4>0</vt:i4>
      </vt:variant>
      <vt:variant>
        <vt:i4>5</vt:i4>
      </vt:variant>
      <vt:variant>
        <vt:lpwstr/>
      </vt:variant>
      <vt:variant>
        <vt:lpwstr>_Toc458003884</vt:lpwstr>
      </vt:variant>
      <vt:variant>
        <vt:i4>1638452</vt:i4>
      </vt:variant>
      <vt:variant>
        <vt:i4>2597</vt:i4>
      </vt:variant>
      <vt:variant>
        <vt:i4>0</vt:i4>
      </vt:variant>
      <vt:variant>
        <vt:i4>5</vt:i4>
      </vt:variant>
      <vt:variant>
        <vt:lpwstr/>
      </vt:variant>
      <vt:variant>
        <vt:lpwstr>_Toc458003883</vt:lpwstr>
      </vt:variant>
      <vt:variant>
        <vt:i4>1638452</vt:i4>
      </vt:variant>
      <vt:variant>
        <vt:i4>2591</vt:i4>
      </vt:variant>
      <vt:variant>
        <vt:i4>0</vt:i4>
      </vt:variant>
      <vt:variant>
        <vt:i4>5</vt:i4>
      </vt:variant>
      <vt:variant>
        <vt:lpwstr/>
      </vt:variant>
      <vt:variant>
        <vt:lpwstr>_Toc458003882</vt:lpwstr>
      </vt:variant>
      <vt:variant>
        <vt:i4>1638452</vt:i4>
      </vt:variant>
      <vt:variant>
        <vt:i4>2585</vt:i4>
      </vt:variant>
      <vt:variant>
        <vt:i4>0</vt:i4>
      </vt:variant>
      <vt:variant>
        <vt:i4>5</vt:i4>
      </vt:variant>
      <vt:variant>
        <vt:lpwstr/>
      </vt:variant>
      <vt:variant>
        <vt:lpwstr>_Toc458003881</vt:lpwstr>
      </vt:variant>
      <vt:variant>
        <vt:i4>1638452</vt:i4>
      </vt:variant>
      <vt:variant>
        <vt:i4>2579</vt:i4>
      </vt:variant>
      <vt:variant>
        <vt:i4>0</vt:i4>
      </vt:variant>
      <vt:variant>
        <vt:i4>5</vt:i4>
      </vt:variant>
      <vt:variant>
        <vt:lpwstr/>
      </vt:variant>
      <vt:variant>
        <vt:lpwstr>_Toc458003880</vt:lpwstr>
      </vt:variant>
      <vt:variant>
        <vt:i4>1441844</vt:i4>
      </vt:variant>
      <vt:variant>
        <vt:i4>2573</vt:i4>
      </vt:variant>
      <vt:variant>
        <vt:i4>0</vt:i4>
      </vt:variant>
      <vt:variant>
        <vt:i4>5</vt:i4>
      </vt:variant>
      <vt:variant>
        <vt:lpwstr/>
      </vt:variant>
      <vt:variant>
        <vt:lpwstr>_Toc458003879</vt:lpwstr>
      </vt:variant>
      <vt:variant>
        <vt:i4>1441844</vt:i4>
      </vt:variant>
      <vt:variant>
        <vt:i4>2567</vt:i4>
      </vt:variant>
      <vt:variant>
        <vt:i4>0</vt:i4>
      </vt:variant>
      <vt:variant>
        <vt:i4>5</vt:i4>
      </vt:variant>
      <vt:variant>
        <vt:lpwstr/>
      </vt:variant>
      <vt:variant>
        <vt:lpwstr>_Toc458003878</vt:lpwstr>
      </vt:variant>
      <vt:variant>
        <vt:i4>1441844</vt:i4>
      </vt:variant>
      <vt:variant>
        <vt:i4>2561</vt:i4>
      </vt:variant>
      <vt:variant>
        <vt:i4>0</vt:i4>
      </vt:variant>
      <vt:variant>
        <vt:i4>5</vt:i4>
      </vt:variant>
      <vt:variant>
        <vt:lpwstr/>
      </vt:variant>
      <vt:variant>
        <vt:lpwstr>_Toc458003877</vt:lpwstr>
      </vt:variant>
      <vt:variant>
        <vt:i4>1441844</vt:i4>
      </vt:variant>
      <vt:variant>
        <vt:i4>2555</vt:i4>
      </vt:variant>
      <vt:variant>
        <vt:i4>0</vt:i4>
      </vt:variant>
      <vt:variant>
        <vt:i4>5</vt:i4>
      </vt:variant>
      <vt:variant>
        <vt:lpwstr/>
      </vt:variant>
      <vt:variant>
        <vt:lpwstr>_Toc458003876</vt:lpwstr>
      </vt:variant>
      <vt:variant>
        <vt:i4>1441844</vt:i4>
      </vt:variant>
      <vt:variant>
        <vt:i4>2549</vt:i4>
      </vt:variant>
      <vt:variant>
        <vt:i4>0</vt:i4>
      </vt:variant>
      <vt:variant>
        <vt:i4>5</vt:i4>
      </vt:variant>
      <vt:variant>
        <vt:lpwstr/>
      </vt:variant>
      <vt:variant>
        <vt:lpwstr>_Toc458003875</vt:lpwstr>
      </vt:variant>
      <vt:variant>
        <vt:i4>1441844</vt:i4>
      </vt:variant>
      <vt:variant>
        <vt:i4>2543</vt:i4>
      </vt:variant>
      <vt:variant>
        <vt:i4>0</vt:i4>
      </vt:variant>
      <vt:variant>
        <vt:i4>5</vt:i4>
      </vt:variant>
      <vt:variant>
        <vt:lpwstr/>
      </vt:variant>
      <vt:variant>
        <vt:lpwstr>_Toc458003874</vt:lpwstr>
      </vt:variant>
      <vt:variant>
        <vt:i4>1441844</vt:i4>
      </vt:variant>
      <vt:variant>
        <vt:i4>2537</vt:i4>
      </vt:variant>
      <vt:variant>
        <vt:i4>0</vt:i4>
      </vt:variant>
      <vt:variant>
        <vt:i4>5</vt:i4>
      </vt:variant>
      <vt:variant>
        <vt:lpwstr/>
      </vt:variant>
      <vt:variant>
        <vt:lpwstr>_Toc458003873</vt:lpwstr>
      </vt:variant>
      <vt:variant>
        <vt:i4>1441844</vt:i4>
      </vt:variant>
      <vt:variant>
        <vt:i4>2531</vt:i4>
      </vt:variant>
      <vt:variant>
        <vt:i4>0</vt:i4>
      </vt:variant>
      <vt:variant>
        <vt:i4>5</vt:i4>
      </vt:variant>
      <vt:variant>
        <vt:lpwstr/>
      </vt:variant>
      <vt:variant>
        <vt:lpwstr>_Toc458003872</vt:lpwstr>
      </vt:variant>
      <vt:variant>
        <vt:i4>1441844</vt:i4>
      </vt:variant>
      <vt:variant>
        <vt:i4>2525</vt:i4>
      </vt:variant>
      <vt:variant>
        <vt:i4>0</vt:i4>
      </vt:variant>
      <vt:variant>
        <vt:i4>5</vt:i4>
      </vt:variant>
      <vt:variant>
        <vt:lpwstr/>
      </vt:variant>
      <vt:variant>
        <vt:lpwstr>_Toc458003871</vt:lpwstr>
      </vt:variant>
      <vt:variant>
        <vt:i4>1441844</vt:i4>
      </vt:variant>
      <vt:variant>
        <vt:i4>2519</vt:i4>
      </vt:variant>
      <vt:variant>
        <vt:i4>0</vt:i4>
      </vt:variant>
      <vt:variant>
        <vt:i4>5</vt:i4>
      </vt:variant>
      <vt:variant>
        <vt:lpwstr/>
      </vt:variant>
      <vt:variant>
        <vt:lpwstr>_Toc458003870</vt:lpwstr>
      </vt:variant>
      <vt:variant>
        <vt:i4>1507380</vt:i4>
      </vt:variant>
      <vt:variant>
        <vt:i4>2513</vt:i4>
      </vt:variant>
      <vt:variant>
        <vt:i4>0</vt:i4>
      </vt:variant>
      <vt:variant>
        <vt:i4>5</vt:i4>
      </vt:variant>
      <vt:variant>
        <vt:lpwstr/>
      </vt:variant>
      <vt:variant>
        <vt:lpwstr>_Toc458003869</vt:lpwstr>
      </vt:variant>
      <vt:variant>
        <vt:i4>1507380</vt:i4>
      </vt:variant>
      <vt:variant>
        <vt:i4>2507</vt:i4>
      </vt:variant>
      <vt:variant>
        <vt:i4>0</vt:i4>
      </vt:variant>
      <vt:variant>
        <vt:i4>5</vt:i4>
      </vt:variant>
      <vt:variant>
        <vt:lpwstr/>
      </vt:variant>
      <vt:variant>
        <vt:lpwstr>_Toc458003868</vt:lpwstr>
      </vt:variant>
      <vt:variant>
        <vt:i4>1507380</vt:i4>
      </vt:variant>
      <vt:variant>
        <vt:i4>2501</vt:i4>
      </vt:variant>
      <vt:variant>
        <vt:i4>0</vt:i4>
      </vt:variant>
      <vt:variant>
        <vt:i4>5</vt:i4>
      </vt:variant>
      <vt:variant>
        <vt:lpwstr/>
      </vt:variant>
      <vt:variant>
        <vt:lpwstr>_Toc458003867</vt:lpwstr>
      </vt:variant>
      <vt:variant>
        <vt:i4>1507380</vt:i4>
      </vt:variant>
      <vt:variant>
        <vt:i4>2495</vt:i4>
      </vt:variant>
      <vt:variant>
        <vt:i4>0</vt:i4>
      </vt:variant>
      <vt:variant>
        <vt:i4>5</vt:i4>
      </vt:variant>
      <vt:variant>
        <vt:lpwstr/>
      </vt:variant>
      <vt:variant>
        <vt:lpwstr>_Toc458003866</vt:lpwstr>
      </vt:variant>
      <vt:variant>
        <vt:i4>1507380</vt:i4>
      </vt:variant>
      <vt:variant>
        <vt:i4>2489</vt:i4>
      </vt:variant>
      <vt:variant>
        <vt:i4>0</vt:i4>
      </vt:variant>
      <vt:variant>
        <vt:i4>5</vt:i4>
      </vt:variant>
      <vt:variant>
        <vt:lpwstr/>
      </vt:variant>
      <vt:variant>
        <vt:lpwstr>_Toc458003865</vt:lpwstr>
      </vt:variant>
      <vt:variant>
        <vt:i4>1507380</vt:i4>
      </vt:variant>
      <vt:variant>
        <vt:i4>2483</vt:i4>
      </vt:variant>
      <vt:variant>
        <vt:i4>0</vt:i4>
      </vt:variant>
      <vt:variant>
        <vt:i4>5</vt:i4>
      </vt:variant>
      <vt:variant>
        <vt:lpwstr/>
      </vt:variant>
      <vt:variant>
        <vt:lpwstr>_Toc458003864</vt:lpwstr>
      </vt:variant>
      <vt:variant>
        <vt:i4>1507380</vt:i4>
      </vt:variant>
      <vt:variant>
        <vt:i4>2477</vt:i4>
      </vt:variant>
      <vt:variant>
        <vt:i4>0</vt:i4>
      </vt:variant>
      <vt:variant>
        <vt:i4>5</vt:i4>
      </vt:variant>
      <vt:variant>
        <vt:lpwstr/>
      </vt:variant>
      <vt:variant>
        <vt:lpwstr>_Toc458003863</vt:lpwstr>
      </vt:variant>
      <vt:variant>
        <vt:i4>1507380</vt:i4>
      </vt:variant>
      <vt:variant>
        <vt:i4>2471</vt:i4>
      </vt:variant>
      <vt:variant>
        <vt:i4>0</vt:i4>
      </vt:variant>
      <vt:variant>
        <vt:i4>5</vt:i4>
      </vt:variant>
      <vt:variant>
        <vt:lpwstr/>
      </vt:variant>
      <vt:variant>
        <vt:lpwstr>_Toc458003862</vt:lpwstr>
      </vt:variant>
      <vt:variant>
        <vt:i4>1507380</vt:i4>
      </vt:variant>
      <vt:variant>
        <vt:i4>2465</vt:i4>
      </vt:variant>
      <vt:variant>
        <vt:i4>0</vt:i4>
      </vt:variant>
      <vt:variant>
        <vt:i4>5</vt:i4>
      </vt:variant>
      <vt:variant>
        <vt:lpwstr/>
      </vt:variant>
      <vt:variant>
        <vt:lpwstr>_Toc458003861</vt:lpwstr>
      </vt:variant>
      <vt:variant>
        <vt:i4>1507380</vt:i4>
      </vt:variant>
      <vt:variant>
        <vt:i4>2459</vt:i4>
      </vt:variant>
      <vt:variant>
        <vt:i4>0</vt:i4>
      </vt:variant>
      <vt:variant>
        <vt:i4>5</vt:i4>
      </vt:variant>
      <vt:variant>
        <vt:lpwstr/>
      </vt:variant>
      <vt:variant>
        <vt:lpwstr>_Toc458003860</vt:lpwstr>
      </vt:variant>
      <vt:variant>
        <vt:i4>1310772</vt:i4>
      </vt:variant>
      <vt:variant>
        <vt:i4>2453</vt:i4>
      </vt:variant>
      <vt:variant>
        <vt:i4>0</vt:i4>
      </vt:variant>
      <vt:variant>
        <vt:i4>5</vt:i4>
      </vt:variant>
      <vt:variant>
        <vt:lpwstr/>
      </vt:variant>
      <vt:variant>
        <vt:lpwstr>_Toc458003859</vt:lpwstr>
      </vt:variant>
      <vt:variant>
        <vt:i4>1310772</vt:i4>
      </vt:variant>
      <vt:variant>
        <vt:i4>2447</vt:i4>
      </vt:variant>
      <vt:variant>
        <vt:i4>0</vt:i4>
      </vt:variant>
      <vt:variant>
        <vt:i4>5</vt:i4>
      </vt:variant>
      <vt:variant>
        <vt:lpwstr/>
      </vt:variant>
      <vt:variant>
        <vt:lpwstr>_Toc458003858</vt:lpwstr>
      </vt:variant>
      <vt:variant>
        <vt:i4>1310772</vt:i4>
      </vt:variant>
      <vt:variant>
        <vt:i4>2441</vt:i4>
      </vt:variant>
      <vt:variant>
        <vt:i4>0</vt:i4>
      </vt:variant>
      <vt:variant>
        <vt:i4>5</vt:i4>
      </vt:variant>
      <vt:variant>
        <vt:lpwstr/>
      </vt:variant>
      <vt:variant>
        <vt:lpwstr>_Toc458003857</vt:lpwstr>
      </vt:variant>
      <vt:variant>
        <vt:i4>1310772</vt:i4>
      </vt:variant>
      <vt:variant>
        <vt:i4>2435</vt:i4>
      </vt:variant>
      <vt:variant>
        <vt:i4>0</vt:i4>
      </vt:variant>
      <vt:variant>
        <vt:i4>5</vt:i4>
      </vt:variant>
      <vt:variant>
        <vt:lpwstr/>
      </vt:variant>
      <vt:variant>
        <vt:lpwstr>_Toc458003856</vt:lpwstr>
      </vt:variant>
      <vt:variant>
        <vt:i4>1310772</vt:i4>
      </vt:variant>
      <vt:variant>
        <vt:i4>2429</vt:i4>
      </vt:variant>
      <vt:variant>
        <vt:i4>0</vt:i4>
      </vt:variant>
      <vt:variant>
        <vt:i4>5</vt:i4>
      </vt:variant>
      <vt:variant>
        <vt:lpwstr/>
      </vt:variant>
      <vt:variant>
        <vt:lpwstr>_Toc458003855</vt:lpwstr>
      </vt:variant>
      <vt:variant>
        <vt:i4>1310772</vt:i4>
      </vt:variant>
      <vt:variant>
        <vt:i4>2423</vt:i4>
      </vt:variant>
      <vt:variant>
        <vt:i4>0</vt:i4>
      </vt:variant>
      <vt:variant>
        <vt:i4>5</vt:i4>
      </vt:variant>
      <vt:variant>
        <vt:lpwstr/>
      </vt:variant>
      <vt:variant>
        <vt:lpwstr>_Toc458003854</vt:lpwstr>
      </vt:variant>
      <vt:variant>
        <vt:i4>1310772</vt:i4>
      </vt:variant>
      <vt:variant>
        <vt:i4>2417</vt:i4>
      </vt:variant>
      <vt:variant>
        <vt:i4>0</vt:i4>
      </vt:variant>
      <vt:variant>
        <vt:i4>5</vt:i4>
      </vt:variant>
      <vt:variant>
        <vt:lpwstr/>
      </vt:variant>
      <vt:variant>
        <vt:lpwstr>_Toc458003853</vt:lpwstr>
      </vt:variant>
      <vt:variant>
        <vt:i4>1310772</vt:i4>
      </vt:variant>
      <vt:variant>
        <vt:i4>2411</vt:i4>
      </vt:variant>
      <vt:variant>
        <vt:i4>0</vt:i4>
      </vt:variant>
      <vt:variant>
        <vt:i4>5</vt:i4>
      </vt:variant>
      <vt:variant>
        <vt:lpwstr/>
      </vt:variant>
      <vt:variant>
        <vt:lpwstr>_Toc458003852</vt:lpwstr>
      </vt:variant>
      <vt:variant>
        <vt:i4>1310772</vt:i4>
      </vt:variant>
      <vt:variant>
        <vt:i4>2405</vt:i4>
      </vt:variant>
      <vt:variant>
        <vt:i4>0</vt:i4>
      </vt:variant>
      <vt:variant>
        <vt:i4>5</vt:i4>
      </vt:variant>
      <vt:variant>
        <vt:lpwstr/>
      </vt:variant>
      <vt:variant>
        <vt:lpwstr>_Toc458003851</vt:lpwstr>
      </vt:variant>
      <vt:variant>
        <vt:i4>1310772</vt:i4>
      </vt:variant>
      <vt:variant>
        <vt:i4>2399</vt:i4>
      </vt:variant>
      <vt:variant>
        <vt:i4>0</vt:i4>
      </vt:variant>
      <vt:variant>
        <vt:i4>5</vt:i4>
      </vt:variant>
      <vt:variant>
        <vt:lpwstr/>
      </vt:variant>
      <vt:variant>
        <vt:lpwstr>_Toc458003850</vt:lpwstr>
      </vt:variant>
      <vt:variant>
        <vt:i4>1376308</vt:i4>
      </vt:variant>
      <vt:variant>
        <vt:i4>2393</vt:i4>
      </vt:variant>
      <vt:variant>
        <vt:i4>0</vt:i4>
      </vt:variant>
      <vt:variant>
        <vt:i4>5</vt:i4>
      </vt:variant>
      <vt:variant>
        <vt:lpwstr/>
      </vt:variant>
      <vt:variant>
        <vt:lpwstr>_Toc458003849</vt:lpwstr>
      </vt:variant>
      <vt:variant>
        <vt:i4>1376308</vt:i4>
      </vt:variant>
      <vt:variant>
        <vt:i4>2387</vt:i4>
      </vt:variant>
      <vt:variant>
        <vt:i4>0</vt:i4>
      </vt:variant>
      <vt:variant>
        <vt:i4>5</vt:i4>
      </vt:variant>
      <vt:variant>
        <vt:lpwstr/>
      </vt:variant>
      <vt:variant>
        <vt:lpwstr>_Toc458003848</vt:lpwstr>
      </vt:variant>
      <vt:variant>
        <vt:i4>1376308</vt:i4>
      </vt:variant>
      <vt:variant>
        <vt:i4>2381</vt:i4>
      </vt:variant>
      <vt:variant>
        <vt:i4>0</vt:i4>
      </vt:variant>
      <vt:variant>
        <vt:i4>5</vt:i4>
      </vt:variant>
      <vt:variant>
        <vt:lpwstr/>
      </vt:variant>
      <vt:variant>
        <vt:lpwstr>_Toc458003847</vt:lpwstr>
      </vt:variant>
      <vt:variant>
        <vt:i4>1376308</vt:i4>
      </vt:variant>
      <vt:variant>
        <vt:i4>2375</vt:i4>
      </vt:variant>
      <vt:variant>
        <vt:i4>0</vt:i4>
      </vt:variant>
      <vt:variant>
        <vt:i4>5</vt:i4>
      </vt:variant>
      <vt:variant>
        <vt:lpwstr/>
      </vt:variant>
      <vt:variant>
        <vt:lpwstr>_Toc458003846</vt:lpwstr>
      </vt:variant>
      <vt:variant>
        <vt:i4>1376308</vt:i4>
      </vt:variant>
      <vt:variant>
        <vt:i4>2369</vt:i4>
      </vt:variant>
      <vt:variant>
        <vt:i4>0</vt:i4>
      </vt:variant>
      <vt:variant>
        <vt:i4>5</vt:i4>
      </vt:variant>
      <vt:variant>
        <vt:lpwstr/>
      </vt:variant>
      <vt:variant>
        <vt:lpwstr>_Toc458003845</vt:lpwstr>
      </vt:variant>
      <vt:variant>
        <vt:i4>1376308</vt:i4>
      </vt:variant>
      <vt:variant>
        <vt:i4>2363</vt:i4>
      </vt:variant>
      <vt:variant>
        <vt:i4>0</vt:i4>
      </vt:variant>
      <vt:variant>
        <vt:i4>5</vt:i4>
      </vt:variant>
      <vt:variant>
        <vt:lpwstr/>
      </vt:variant>
      <vt:variant>
        <vt:lpwstr>_Toc458003844</vt:lpwstr>
      </vt:variant>
      <vt:variant>
        <vt:i4>1376308</vt:i4>
      </vt:variant>
      <vt:variant>
        <vt:i4>2357</vt:i4>
      </vt:variant>
      <vt:variant>
        <vt:i4>0</vt:i4>
      </vt:variant>
      <vt:variant>
        <vt:i4>5</vt:i4>
      </vt:variant>
      <vt:variant>
        <vt:lpwstr/>
      </vt:variant>
      <vt:variant>
        <vt:lpwstr>_Toc458003843</vt:lpwstr>
      </vt:variant>
      <vt:variant>
        <vt:i4>1376308</vt:i4>
      </vt:variant>
      <vt:variant>
        <vt:i4>2351</vt:i4>
      </vt:variant>
      <vt:variant>
        <vt:i4>0</vt:i4>
      </vt:variant>
      <vt:variant>
        <vt:i4>5</vt:i4>
      </vt:variant>
      <vt:variant>
        <vt:lpwstr/>
      </vt:variant>
      <vt:variant>
        <vt:lpwstr>_Toc458003842</vt:lpwstr>
      </vt:variant>
      <vt:variant>
        <vt:i4>1376308</vt:i4>
      </vt:variant>
      <vt:variant>
        <vt:i4>2345</vt:i4>
      </vt:variant>
      <vt:variant>
        <vt:i4>0</vt:i4>
      </vt:variant>
      <vt:variant>
        <vt:i4>5</vt:i4>
      </vt:variant>
      <vt:variant>
        <vt:lpwstr/>
      </vt:variant>
      <vt:variant>
        <vt:lpwstr>_Toc458003841</vt:lpwstr>
      </vt:variant>
      <vt:variant>
        <vt:i4>1376308</vt:i4>
      </vt:variant>
      <vt:variant>
        <vt:i4>2339</vt:i4>
      </vt:variant>
      <vt:variant>
        <vt:i4>0</vt:i4>
      </vt:variant>
      <vt:variant>
        <vt:i4>5</vt:i4>
      </vt:variant>
      <vt:variant>
        <vt:lpwstr/>
      </vt:variant>
      <vt:variant>
        <vt:lpwstr>_Toc458003840</vt:lpwstr>
      </vt:variant>
      <vt:variant>
        <vt:i4>1179700</vt:i4>
      </vt:variant>
      <vt:variant>
        <vt:i4>2333</vt:i4>
      </vt:variant>
      <vt:variant>
        <vt:i4>0</vt:i4>
      </vt:variant>
      <vt:variant>
        <vt:i4>5</vt:i4>
      </vt:variant>
      <vt:variant>
        <vt:lpwstr/>
      </vt:variant>
      <vt:variant>
        <vt:lpwstr>_Toc458003839</vt:lpwstr>
      </vt:variant>
      <vt:variant>
        <vt:i4>1179700</vt:i4>
      </vt:variant>
      <vt:variant>
        <vt:i4>2327</vt:i4>
      </vt:variant>
      <vt:variant>
        <vt:i4>0</vt:i4>
      </vt:variant>
      <vt:variant>
        <vt:i4>5</vt:i4>
      </vt:variant>
      <vt:variant>
        <vt:lpwstr/>
      </vt:variant>
      <vt:variant>
        <vt:lpwstr>_Toc458003838</vt:lpwstr>
      </vt:variant>
      <vt:variant>
        <vt:i4>1179700</vt:i4>
      </vt:variant>
      <vt:variant>
        <vt:i4>2321</vt:i4>
      </vt:variant>
      <vt:variant>
        <vt:i4>0</vt:i4>
      </vt:variant>
      <vt:variant>
        <vt:i4>5</vt:i4>
      </vt:variant>
      <vt:variant>
        <vt:lpwstr/>
      </vt:variant>
      <vt:variant>
        <vt:lpwstr>_Toc458003837</vt:lpwstr>
      </vt:variant>
      <vt:variant>
        <vt:i4>1179700</vt:i4>
      </vt:variant>
      <vt:variant>
        <vt:i4>2315</vt:i4>
      </vt:variant>
      <vt:variant>
        <vt:i4>0</vt:i4>
      </vt:variant>
      <vt:variant>
        <vt:i4>5</vt:i4>
      </vt:variant>
      <vt:variant>
        <vt:lpwstr/>
      </vt:variant>
      <vt:variant>
        <vt:lpwstr>_Toc458003836</vt:lpwstr>
      </vt:variant>
      <vt:variant>
        <vt:i4>1179700</vt:i4>
      </vt:variant>
      <vt:variant>
        <vt:i4>2309</vt:i4>
      </vt:variant>
      <vt:variant>
        <vt:i4>0</vt:i4>
      </vt:variant>
      <vt:variant>
        <vt:i4>5</vt:i4>
      </vt:variant>
      <vt:variant>
        <vt:lpwstr/>
      </vt:variant>
      <vt:variant>
        <vt:lpwstr>_Toc458003835</vt:lpwstr>
      </vt:variant>
      <vt:variant>
        <vt:i4>1179700</vt:i4>
      </vt:variant>
      <vt:variant>
        <vt:i4>2303</vt:i4>
      </vt:variant>
      <vt:variant>
        <vt:i4>0</vt:i4>
      </vt:variant>
      <vt:variant>
        <vt:i4>5</vt:i4>
      </vt:variant>
      <vt:variant>
        <vt:lpwstr/>
      </vt:variant>
      <vt:variant>
        <vt:lpwstr>_Toc458003834</vt:lpwstr>
      </vt:variant>
      <vt:variant>
        <vt:i4>1179700</vt:i4>
      </vt:variant>
      <vt:variant>
        <vt:i4>2297</vt:i4>
      </vt:variant>
      <vt:variant>
        <vt:i4>0</vt:i4>
      </vt:variant>
      <vt:variant>
        <vt:i4>5</vt:i4>
      </vt:variant>
      <vt:variant>
        <vt:lpwstr/>
      </vt:variant>
      <vt:variant>
        <vt:lpwstr>_Toc458003833</vt:lpwstr>
      </vt:variant>
      <vt:variant>
        <vt:i4>1179700</vt:i4>
      </vt:variant>
      <vt:variant>
        <vt:i4>2291</vt:i4>
      </vt:variant>
      <vt:variant>
        <vt:i4>0</vt:i4>
      </vt:variant>
      <vt:variant>
        <vt:i4>5</vt:i4>
      </vt:variant>
      <vt:variant>
        <vt:lpwstr/>
      </vt:variant>
      <vt:variant>
        <vt:lpwstr>_Toc458003832</vt:lpwstr>
      </vt:variant>
      <vt:variant>
        <vt:i4>1179700</vt:i4>
      </vt:variant>
      <vt:variant>
        <vt:i4>2285</vt:i4>
      </vt:variant>
      <vt:variant>
        <vt:i4>0</vt:i4>
      </vt:variant>
      <vt:variant>
        <vt:i4>5</vt:i4>
      </vt:variant>
      <vt:variant>
        <vt:lpwstr/>
      </vt:variant>
      <vt:variant>
        <vt:lpwstr>_Toc458003831</vt:lpwstr>
      </vt:variant>
      <vt:variant>
        <vt:i4>1179700</vt:i4>
      </vt:variant>
      <vt:variant>
        <vt:i4>2279</vt:i4>
      </vt:variant>
      <vt:variant>
        <vt:i4>0</vt:i4>
      </vt:variant>
      <vt:variant>
        <vt:i4>5</vt:i4>
      </vt:variant>
      <vt:variant>
        <vt:lpwstr/>
      </vt:variant>
      <vt:variant>
        <vt:lpwstr>_Toc458003830</vt:lpwstr>
      </vt:variant>
      <vt:variant>
        <vt:i4>1245236</vt:i4>
      </vt:variant>
      <vt:variant>
        <vt:i4>2273</vt:i4>
      </vt:variant>
      <vt:variant>
        <vt:i4>0</vt:i4>
      </vt:variant>
      <vt:variant>
        <vt:i4>5</vt:i4>
      </vt:variant>
      <vt:variant>
        <vt:lpwstr/>
      </vt:variant>
      <vt:variant>
        <vt:lpwstr>_Toc458003829</vt:lpwstr>
      </vt:variant>
      <vt:variant>
        <vt:i4>1572927</vt:i4>
      </vt:variant>
      <vt:variant>
        <vt:i4>2264</vt:i4>
      </vt:variant>
      <vt:variant>
        <vt:i4>0</vt:i4>
      </vt:variant>
      <vt:variant>
        <vt:i4>5</vt:i4>
      </vt:variant>
      <vt:variant>
        <vt:lpwstr/>
      </vt:variant>
      <vt:variant>
        <vt:lpwstr>_Toc458003391</vt:lpwstr>
      </vt:variant>
      <vt:variant>
        <vt:i4>1310780</vt:i4>
      </vt:variant>
      <vt:variant>
        <vt:i4>893</vt:i4>
      </vt:variant>
      <vt:variant>
        <vt:i4>0</vt:i4>
      </vt:variant>
      <vt:variant>
        <vt:i4>5</vt:i4>
      </vt:variant>
      <vt:variant>
        <vt:lpwstr/>
      </vt:variant>
      <vt:variant>
        <vt:lpwstr>_Toc458004025</vt:lpwstr>
      </vt:variant>
      <vt:variant>
        <vt:i4>1310780</vt:i4>
      </vt:variant>
      <vt:variant>
        <vt:i4>887</vt:i4>
      </vt:variant>
      <vt:variant>
        <vt:i4>0</vt:i4>
      </vt:variant>
      <vt:variant>
        <vt:i4>5</vt:i4>
      </vt:variant>
      <vt:variant>
        <vt:lpwstr/>
      </vt:variant>
      <vt:variant>
        <vt:lpwstr>_Toc458004024</vt:lpwstr>
      </vt:variant>
      <vt:variant>
        <vt:i4>1310780</vt:i4>
      </vt:variant>
      <vt:variant>
        <vt:i4>881</vt:i4>
      </vt:variant>
      <vt:variant>
        <vt:i4>0</vt:i4>
      </vt:variant>
      <vt:variant>
        <vt:i4>5</vt:i4>
      </vt:variant>
      <vt:variant>
        <vt:lpwstr/>
      </vt:variant>
      <vt:variant>
        <vt:lpwstr>_Toc458004023</vt:lpwstr>
      </vt:variant>
      <vt:variant>
        <vt:i4>1310780</vt:i4>
      </vt:variant>
      <vt:variant>
        <vt:i4>875</vt:i4>
      </vt:variant>
      <vt:variant>
        <vt:i4>0</vt:i4>
      </vt:variant>
      <vt:variant>
        <vt:i4>5</vt:i4>
      </vt:variant>
      <vt:variant>
        <vt:lpwstr/>
      </vt:variant>
      <vt:variant>
        <vt:lpwstr>_Toc458004022</vt:lpwstr>
      </vt:variant>
      <vt:variant>
        <vt:i4>1310780</vt:i4>
      </vt:variant>
      <vt:variant>
        <vt:i4>869</vt:i4>
      </vt:variant>
      <vt:variant>
        <vt:i4>0</vt:i4>
      </vt:variant>
      <vt:variant>
        <vt:i4>5</vt:i4>
      </vt:variant>
      <vt:variant>
        <vt:lpwstr/>
      </vt:variant>
      <vt:variant>
        <vt:lpwstr>_Toc458004021</vt:lpwstr>
      </vt:variant>
      <vt:variant>
        <vt:i4>1310780</vt:i4>
      </vt:variant>
      <vt:variant>
        <vt:i4>863</vt:i4>
      </vt:variant>
      <vt:variant>
        <vt:i4>0</vt:i4>
      </vt:variant>
      <vt:variant>
        <vt:i4>5</vt:i4>
      </vt:variant>
      <vt:variant>
        <vt:lpwstr/>
      </vt:variant>
      <vt:variant>
        <vt:lpwstr>_Toc458004020</vt:lpwstr>
      </vt:variant>
      <vt:variant>
        <vt:i4>1507388</vt:i4>
      </vt:variant>
      <vt:variant>
        <vt:i4>857</vt:i4>
      </vt:variant>
      <vt:variant>
        <vt:i4>0</vt:i4>
      </vt:variant>
      <vt:variant>
        <vt:i4>5</vt:i4>
      </vt:variant>
      <vt:variant>
        <vt:lpwstr/>
      </vt:variant>
      <vt:variant>
        <vt:lpwstr>_Toc458004019</vt:lpwstr>
      </vt:variant>
      <vt:variant>
        <vt:i4>1507388</vt:i4>
      </vt:variant>
      <vt:variant>
        <vt:i4>851</vt:i4>
      </vt:variant>
      <vt:variant>
        <vt:i4>0</vt:i4>
      </vt:variant>
      <vt:variant>
        <vt:i4>5</vt:i4>
      </vt:variant>
      <vt:variant>
        <vt:lpwstr/>
      </vt:variant>
      <vt:variant>
        <vt:lpwstr>_Toc458004018</vt:lpwstr>
      </vt:variant>
      <vt:variant>
        <vt:i4>1507388</vt:i4>
      </vt:variant>
      <vt:variant>
        <vt:i4>845</vt:i4>
      </vt:variant>
      <vt:variant>
        <vt:i4>0</vt:i4>
      </vt:variant>
      <vt:variant>
        <vt:i4>5</vt:i4>
      </vt:variant>
      <vt:variant>
        <vt:lpwstr/>
      </vt:variant>
      <vt:variant>
        <vt:lpwstr>_Toc458004017</vt:lpwstr>
      </vt:variant>
      <vt:variant>
        <vt:i4>1507388</vt:i4>
      </vt:variant>
      <vt:variant>
        <vt:i4>839</vt:i4>
      </vt:variant>
      <vt:variant>
        <vt:i4>0</vt:i4>
      </vt:variant>
      <vt:variant>
        <vt:i4>5</vt:i4>
      </vt:variant>
      <vt:variant>
        <vt:lpwstr/>
      </vt:variant>
      <vt:variant>
        <vt:lpwstr>_Toc458004016</vt:lpwstr>
      </vt:variant>
      <vt:variant>
        <vt:i4>1507388</vt:i4>
      </vt:variant>
      <vt:variant>
        <vt:i4>833</vt:i4>
      </vt:variant>
      <vt:variant>
        <vt:i4>0</vt:i4>
      </vt:variant>
      <vt:variant>
        <vt:i4>5</vt:i4>
      </vt:variant>
      <vt:variant>
        <vt:lpwstr/>
      </vt:variant>
      <vt:variant>
        <vt:lpwstr>_Toc458004015</vt:lpwstr>
      </vt:variant>
      <vt:variant>
        <vt:i4>1507388</vt:i4>
      </vt:variant>
      <vt:variant>
        <vt:i4>827</vt:i4>
      </vt:variant>
      <vt:variant>
        <vt:i4>0</vt:i4>
      </vt:variant>
      <vt:variant>
        <vt:i4>5</vt:i4>
      </vt:variant>
      <vt:variant>
        <vt:lpwstr/>
      </vt:variant>
      <vt:variant>
        <vt:lpwstr>_Toc458004014</vt:lpwstr>
      </vt:variant>
      <vt:variant>
        <vt:i4>1507388</vt:i4>
      </vt:variant>
      <vt:variant>
        <vt:i4>821</vt:i4>
      </vt:variant>
      <vt:variant>
        <vt:i4>0</vt:i4>
      </vt:variant>
      <vt:variant>
        <vt:i4>5</vt:i4>
      </vt:variant>
      <vt:variant>
        <vt:lpwstr/>
      </vt:variant>
      <vt:variant>
        <vt:lpwstr>_Toc458004013</vt:lpwstr>
      </vt:variant>
      <vt:variant>
        <vt:i4>1507388</vt:i4>
      </vt:variant>
      <vt:variant>
        <vt:i4>815</vt:i4>
      </vt:variant>
      <vt:variant>
        <vt:i4>0</vt:i4>
      </vt:variant>
      <vt:variant>
        <vt:i4>5</vt:i4>
      </vt:variant>
      <vt:variant>
        <vt:lpwstr/>
      </vt:variant>
      <vt:variant>
        <vt:lpwstr>_Toc458004012</vt:lpwstr>
      </vt:variant>
      <vt:variant>
        <vt:i4>1507388</vt:i4>
      </vt:variant>
      <vt:variant>
        <vt:i4>809</vt:i4>
      </vt:variant>
      <vt:variant>
        <vt:i4>0</vt:i4>
      </vt:variant>
      <vt:variant>
        <vt:i4>5</vt:i4>
      </vt:variant>
      <vt:variant>
        <vt:lpwstr/>
      </vt:variant>
      <vt:variant>
        <vt:lpwstr>_Toc458004011</vt:lpwstr>
      </vt:variant>
      <vt:variant>
        <vt:i4>1507388</vt:i4>
      </vt:variant>
      <vt:variant>
        <vt:i4>803</vt:i4>
      </vt:variant>
      <vt:variant>
        <vt:i4>0</vt:i4>
      </vt:variant>
      <vt:variant>
        <vt:i4>5</vt:i4>
      </vt:variant>
      <vt:variant>
        <vt:lpwstr/>
      </vt:variant>
      <vt:variant>
        <vt:lpwstr>_Toc458004010</vt:lpwstr>
      </vt:variant>
      <vt:variant>
        <vt:i4>1441852</vt:i4>
      </vt:variant>
      <vt:variant>
        <vt:i4>797</vt:i4>
      </vt:variant>
      <vt:variant>
        <vt:i4>0</vt:i4>
      </vt:variant>
      <vt:variant>
        <vt:i4>5</vt:i4>
      </vt:variant>
      <vt:variant>
        <vt:lpwstr/>
      </vt:variant>
      <vt:variant>
        <vt:lpwstr>_Toc458004009</vt:lpwstr>
      </vt:variant>
      <vt:variant>
        <vt:i4>1441852</vt:i4>
      </vt:variant>
      <vt:variant>
        <vt:i4>791</vt:i4>
      </vt:variant>
      <vt:variant>
        <vt:i4>0</vt:i4>
      </vt:variant>
      <vt:variant>
        <vt:i4>5</vt:i4>
      </vt:variant>
      <vt:variant>
        <vt:lpwstr/>
      </vt:variant>
      <vt:variant>
        <vt:lpwstr>_Toc458004008</vt:lpwstr>
      </vt:variant>
      <vt:variant>
        <vt:i4>1441852</vt:i4>
      </vt:variant>
      <vt:variant>
        <vt:i4>785</vt:i4>
      </vt:variant>
      <vt:variant>
        <vt:i4>0</vt:i4>
      </vt:variant>
      <vt:variant>
        <vt:i4>5</vt:i4>
      </vt:variant>
      <vt:variant>
        <vt:lpwstr/>
      </vt:variant>
      <vt:variant>
        <vt:lpwstr>_Toc458004007</vt:lpwstr>
      </vt:variant>
      <vt:variant>
        <vt:i4>1441852</vt:i4>
      </vt:variant>
      <vt:variant>
        <vt:i4>779</vt:i4>
      </vt:variant>
      <vt:variant>
        <vt:i4>0</vt:i4>
      </vt:variant>
      <vt:variant>
        <vt:i4>5</vt:i4>
      </vt:variant>
      <vt:variant>
        <vt:lpwstr/>
      </vt:variant>
      <vt:variant>
        <vt:lpwstr>_Toc458004006</vt:lpwstr>
      </vt:variant>
      <vt:variant>
        <vt:i4>1441852</vt:i4>
      </vt:variant>
      <vt:variant>
        <vt:i4>773</vt:i4>
      </vt:variant>
      <vt:variant>
        <vt:i4>0</vt:i4>
      </vt:variant>
      <vt:variant>
        <vt:i4>5</vt:i4>
      </vt:variant>
      <vt:variant>
        <vt:lpwstr/>
      </vt:variant>
      <vt:variant>
        <vt:lpwstr>_Toc458004005</vt:lpwstr>
      </vt:variant>
      <vt:variant>
        <vt:i4>1441852</vt:i4>
      </vt:variant>
      <vt:variant>
        <vt:i4>767</vt:i4>
      </vt:variant>
      <vt:variant>
        <vt:i4>0</vt:i4>
      </vt:variant>
      <vt:variant>
        <vt:i4>5</vt:i4>
      </vt:variant>
      <vt:variant>
        <vt:lpwstr/>
      </vt:variant>
      <vt:variant>
        <vt:lpwstr>_Toc458004004</vt:lpwstr>
      </vt:variant>
      <vt:variant>
        <vt:i4>1441852</vt:i4>
      </vt:variant>
      <vt:variant>
        <vt:i4>761</vt:i4>
      </vt:variant>
      <vt:variant>
        <vt:i4>0</vt:i4>
      </vt:variant>
      <vt:variant>
        <vt:i4>5</vt:i4>
      </vt:variant>
      <vt:variant>
        <vt:lpwstr/>
      </vt:variant>
      <vt:variant>
        <vt:lpwstr>_Toc458004003</vt:lpwstr>
      </vt:variant>
      <vt:variant>
        <vt:i4>1441852</vt:i4>
      </vt:variant>
      <vt:variant>
        <vt:i4>755</vt:i4>
      </vt:variant>
      <vt:variant>
        <vt:i4>0</vt:i4>
      </vt:variant>
      <vt:variant>
        <vt:i4>5</vt:i4>
      </vt:variant>
      <vt:variant>
        <vt:lpwstr/>
      </vt:variant>
      <vt:variant>
        <vt:lpwstr>_Toc458004002</vt:lpwstr>
      </vt:variant>
      <vt:variant>
        <vt:i4>1441852</vt:i4>
      </vt:variant>
      <vt:variant>
        <vt:i4>749</vt:i4>
      </vt:variant>
      <vt:variant>
        <vt:i4>0</vt:i4>
      </vt:variant>
      <vt:variant>
        <vt:i4>5</vt:i4>
      </vt:variant>
      <vt:variant>
        <vt:lpwstr/>
      </vt:variant>
      <vt:variant>
        <vt:lpwstr>_Toc458004001</vt:lpwstr>
      </vt:variant>
      <vt:variant>
        <vt:i4>1441852</vt:i4>
      </vt:variant>
      <vt:variant>
        <vt:i4>743</vt:i4>
      </vt:variant>
      <vt:variant>
        <vt:i4>0</vt:i4>
      </vt:variant>
      <vt:variant>
        <vt:i4>5</vt:i4>
      </vt:variant>
      <vt:variant>
        <vt:lpwstr/>
      </vt:variant>
      <vt:variant>
        <vt:lpwstr>_Toc458004000</vt:lpwstr>
      </vt:variant>
      <vt:variant>
        <vt:i4>1572917</vt:i4>
      </vt:variant>
      <vt:variant>
        <vt:i4>737</vt:i4>
      </vt:variant>
      <vt:variant>
        <vt:i4>0</vt:i4>
      </vt:variant>
      <vt:variant>
        <vt:i4>5</vt:i4>
      </vt:variant>
      <vt:variant>
        <vt:lpwstr/>
      </vt:variant>
      <vt:variant>
        <vt:lpwstr>_Toc458003999</vt:lpwstr>
      </vt:variant>
      <vt:variant>
        <vt:i4>1572917</vt:i4>
      </vt:variant>
      <vt:variant>
        <vt:i4>731</vt:i4>
      </vt:variant>
      <vt:variant>
        <vt:i4>0</vt:i4>
      </vt:variant>
      <vt:variant>
        <vt:i4>5</vt:i4>
      </vt:variant>
      <vt:variant>
        <vt:lpwstr/>
      </vt:variant>
      <vt:variant>
        <vt:lpwstr>_Toc458003998</vt:lpwstr>
      </vt:variant>
      <vt:variant>
        <vt:i4>1572917</vt:i4>
      </vt:variant>
      <vt:variant>
        <vt:i4>725</vt:i4>
      </vt:variant>
      <vt:variant>
        <vt:i4>0</vt:i4>
      </vt:variant>
      <vt:variant>
        <vt:i4>5</vt:i4>
      </vt:variant>
      <vt:variant>
        <vt:lpwstr/>
      </vt:variant>
      <vt:variant>
        <vt:lpwstr>_Toc458003997</vt:lpwstr>
      </vt:variant>
      <vt:variant>
        <vt:i4>1572917</vt:i4>
      </vt:variant>
      <vt:variant>
        <vt:i4>719</vt:i4>
      </vt:variant>
      <vt:variant>
        <vt:i4>0</vt:i4>
      </vt:variant>
      <vt:variant>
        <vt:i4>5</vt:i4>
      </vt:variant>
      <vt:variant>
        <vt:lpwstr/>
      </vt:variant>
      <vt:variant>
        <vt:lpwstr>_Toc458003996</vt:lpwstr>
      </vt:variant>
      <vt:variant>
        <vt:i4>1572917</vt:i4>
      </vt:variant>
      <vt:variant>
        <vt:i4>713</vt:i4>
      </vt:variant>
      <vt:variant>
        <vt:i4>0</vt:i4>
      </vt:variant>
      <vt:variant>
        <vt:i4>5</vt:i4>
      </vt:variant>
      <vt:variant>
        <vt:lpwstr/>
      </vt:variant>
      <vt:variant>
        <vt:lpwstr>_Toc458003995</vt:lpwstr>
      </vt:variant>
      <vt:variant>
        <vt:i4>1572917</vt:i4>
      </vt:variant>
      <vt:variant>
        <vt:i4>707</vt:i4>
      </vt:variant>
      <vt:variant>
        <vt:i4>0</vt:i4>
      </vt:variant>
      <vt:variant>
        <vt:i4>5</vt:i4>
      </vt:variant>
      <vt:variant>
        <vt:lpwstr/>
      </vt:variant>
      <vt:variant>
        <vt:lpwstr>_Toc458003994</vt:lpwstr>
      </vt:variant>
      <vt:variant>
        <vt:i4>1572917</vt:i4>
      </vt:variant>
      <vt:variant>
        <vt:i4>701</vt:i4>
      </vt:variant>
      <vt:variant>
        <vt:i4>0</vt:i4>
      </vt:variant>
      <vt:variant>
        <vt:i4>5</vt:i4>
      </vt:variant>
      <vt:variant>
        <vt:lpwstr/>
      </vt:variant>
      <vt:variant>
        <vt:lpwstr>_Toc458003993</vt:lpwstr>
      </vt:variant>
      <vt:variant>
        <vt:i4>1572917</vt:i4>
      </vt:variant>
      <vt:variant>
        <vt:i4>695</vt:i4>
      </vt:variant>
      <vt:variant>
        <vt:i4>0</vt:i4>
      </vt:variant>
      <vt:variant>
        <vt:i4>5</vt:i4>
      </vt:variant>
      <vt:variant>
        <vt:lpwstr/>
      </vt:variant>
      <vt:variant>
        <vt:lpwstr>_Toc458003992</vt:lpwstr>
      </vt:variant>
      <vt:variant>
        <vt:i4>1572917</vt:i4>
      </vt:variant>
      <vt:variant>
        <vt:i4>689</vt:i4>
      </vt:variant>
      <vt:variant>
        <vt:i4>0</vt:i4>
      </vt:variant>
      <vt:variant>
        <vt:i4>5</vt:i4>
      </vt:variant>
      <vt:variant>
        <vt:lpwstr/>
      </vt:variant>
      <vt:variant>
        <vt:lpwstr>_Toc458003991</vt:lpwstr>
      </vt:variant>
      <vt:variant>
        <vt:i4>1572917</vt:i4>
      </vt:variant>
      <vt:variant>
        <vt:i4>683</vt:i4>
      </vt:variant>
      <vt:variant>
        <vt:i4>0</vt:i4>
      </vt:variant>
      <vt:variant>
        <vt:i4>5</vt:i4>
      </vt:variant>
      <vt:variant>
        <vt:lpwstr/>
      </vt:variant>
      <vt:variant>
        <vt:lpwstr>_Toc458003990</vt:lpwstr>
      </vt:variant>
      <vt:variant>
        <vt:i4>1638453</vt:i4>
      </vt:variant>
      <vt:variant>
        <vt:i4>677</vt:i4>
      </vt:variant>
      <vt:variant>
        <vt:i4>0</vt:i4>
      </vt:variant>
      <vt:variant>
        <vt:i4>5</vt:i4>
      </vt:variant>
      <vt:variant>
        <vt:lpwstr/>
      </vt:variant>
      <vt:variant>
        <vt:lpwstr>_Toc458003989</vt:lpwstr>
      </vt:variant>
      <vt:variant>
        <vt:i4>1638453</vt:i4>
      </vt:variant>
      <vt:variant>
        <vt:i4>671</vt:i4>
      </vt:variant>
      <vt:variant>
        <vt:i4>0</vt:i4>
      </vt:variant>
      <vt:variant>
        <vt:i4>5</vt:i4>
      </vt:variant>
      <vt:variant>
        <vt:lpwstr/>
      </vt:variant>
      <vt:variant>
        <vt:lpwstr>_Toc458003988</vt:lpwstr>
      </vt:variant>
      <vt:variant>
        <vt:i4>1638453</vt:i4>
      </vt:variant>
      <vt:variant>
        <vt:i4>665</vt:i4>
      </vt:variant>
      <vt:variant>
        <vt:i4>0</vt:i4>
      </vt:variant>
      <vt:variant>
        <vt:i4>5</vt:i4>
      </vt:variant>
      <vt:variant>
        <vt:lpwstr/>
      </vt:variant>
      <vt:variant>
        <vt:lpwstr>_Toc458003987</vt:lpwstr>
      </vt:variant>
      <vt:variant>
        <vt:i4>1638453</vt:i4>
      </vt:variant>
      <vt:variant>
        <vt:i4>659</vt:i4>
      </vt:variant>
      <vt:variant>
        <vt:i4>0</vt:i4>
      </vt:variant>
      <vt:variant>
        <vt:i4>5</vt:i4>
      </vt:variant>
      <vt:variant>
        <vt:lpwstr/>
      </vt:variant>
      <vt:variant>
        <vt:lpwstr>_Toc458003986</vt:lpwstr>
      </vt:variant>
      <vt:variant>
        <vt:i4>1638453</vt:i4>
      </vt:variant>
      <vt:variant>
        <vt:i4>653</vt:i4>
      </vt:variant>
      <vt:variant>
        <vt:i4>0</vt:i4>
      </vt:variant>
      <vt:variant>
        <vt:i4>5</vt:i4>
      </vt:variant>
      <vt:variant>
        <vt:lpwstr/>
      </vt:variant>
      <vt:variant>
        <vt:lpwstr>_Toc458003985</vt:lpwstr>
      </vt:variant>
      <vt:variant>
        <vt:i4>1638453</vt:i4>
      </vt:variant>
      <vt:variant>
        <vt:i4>647</vt:i4>
      </vt:variant>
      <vt:variant>
        <vt:i4>0</vt:i4>
      </vt:variant>
      <vt:variant>
        <vt:i4>5</vt:i4>
      </vt:variant>
      <vt:variant>
        <vt:lpwstr/>
      </vt:variant>
      <vt:variant>
        <vt:lpwstr>_Toc458003984</vt:lpwstr>
      </vt:variant>
      <vt:variant>
        <vt:i4>1638453</vt:i4>
      </vt:variant>
      <vt:variant>
        <vt:i4>641</vt:i4>
      </vt:variant>
      <vt:variant>
        <vt:i4>0</vt:i4>
      </vt:variant>
      <vt:variant>
        <vt:i4>5</vt:i4>
      </vt:variant>
      <vt:variant>
        <vt:lpwstr/>
      </vt:variant>
      <vt:variant>
        <vt:lpwstr>_Toc458003983</vt:lpwstr>
      </vt:variant>
      <vt:variant>
        <vt:i4>1638453</vt:i4>
      </vt:variant>
      <vt:variant>
        <vt:i4>635</vt:i4>
      </vt:variant>
      <vt:variant>
        <vt:i4>0</vt:i4>
      </vt:variant>
      <vt:variant>
        <vt:i4>5</vt:i4>
      </vt:variant>
      <vt:variant>
        <vt:lpwstr/>
      </vt:variant>
      <vt:variant>
        <vt:lpwstr>_Toc458003982</vt:lpwstr>
      </vt:variant>
      <vt:variant>
        <vt:i4>1638453</vt:i4>
      </vt:variant>
      <vt:variant>
        <vt:i4>629</vt:i4>
      </vt:variant>
      <vt:variant>
        <vt:i4>0</vt:i4>
      </vt:variant>
      <vt:variant>
        <vt:i4>5</vt:i4>
      </vt:variant>
      <vt:variant>
        <vt:lpwstr/>
      </vt:variant>
      <vt:variant>
        <vt:lpwstr>_Toc458003981</vt:lpwstr>
      </vt:variant>
      <vt:variant>
        <vt:i4>1638453</vt:i4>
      </vt:variant>
      <vt:variant>
        <vt:i4>623</vt:i4>
      </vt:variant>
      <vt:variant>
        <vt:i4>0</vt:i4>
      </vt:variant>
      <vt:variant>
        <vt:i4>5</vt:i4>
      </vt:variant>
      <vt:variant>
        <vt:lpwstr/>
      </vt:variant>
      <vt:variant>
        <vt:lpwstr>_Toc458003980</vt:lpwstr>
      </vt:variant>
      <vt:variant>
        <vt:i4>1441845</vt:i4>
      </vt:variant>
      <vt:variant>
        <vt:i4>617</vt:i4>
      </vt:variant>
      <vt:variant>
        <vt:i4>0</vt:i4>
      </vt:variant>
      <vt:variant>
        <vt:i4>5</vt:i4>
      </vt:variant>
      <vt:variant>
        <vt:lpwstr/>
      </vt:variant>
      <vt:variant>
        <vt:lpwstr>_Toc458003979</vt:lpwstr>
      </vt:variant>
      <vt:variant>
        <vt:i4>1441845</vt:i4>
      </vt:variant>
      <vt:variant>
        <vt:i4>611</vt:i4>
      </vt:variant>
      <vt:variant>
        <vt:i4>0</vt:i4>
      </vt:variant>
      <vt:variant>
        <vt:i4>5</vt:i4>
      </vt:variant>
      <vt:variant>
        <vt:lpwstr/>
      </vt:variant>
      <vt:variant>
        <vt:lpwstr>_Toc458003978</vt:lpwstr>
      </vt:variant>
      <vt:variant>
        <vt:i4>1441845</vt:i4>
      </vt:variant>
      <vt:variant>
        <vt:i4>605</vt:i4>
      </vt:variant>
      <vt:variant>
        <vt:i4>0</vt:i4>
      </vt:variant>
      <vt:variant>
        <vt:i4>5</vt:i4>
      </vt:variant>
      <vt:variant>
        <vt:lpwstr/>
      </vt:variant>
      <vt:variant>
        <vt:lpwstr>_Toc458003977</vt:lpwstr>
      </vt:variant>
      <vt:variant>
        <vt:i4>1441845</vt:i4>
      </vt:variant>
      <vt:variant>
        <vt:i4>599</vt:i4>
      </vt:variant>
      <vt:variant>
        <vt:i4>0</vt:i4>
      </vt:variant>
      <vt:variant>
        <vt:i4>5</vt:i4>
      </vt:variant>
      <vt:variant>
        <vt:lpwstr/>
      </vt:variant>
      <vt:variant>
        <vt:lpwstr>_Toc458003976</vt:lpwstr>
      </vt:variant>
      <vt:variant>
        <vt:i4>1441845</vt:i4>
      </vt:variant>
      <vt:variant>
        <vt:i4>593</vt:i4>
      </vt:variant>
      <vt:variant>
        <vt:i4>0</vt:i4>
      </vt:variant>
      <vt:variant>
        <vt:i4>5</vt:i4>
      </vt:variant>
      <vt:variant>
        <vt:lpwstr/>
      </vt:variant>
      <vt:variant>
        <vt:lpwstr>_Toc458003975</vt:lpwstr>
      </vt:variant>
      <vt:variant>
        <vt:i4>1441845</vt:i4>
      </vt:variant>
      <vt:variant>
        <vt:i4>587</vt:i4>
      </vt:variant>
      <vt:variant>
        <vt:i4>0</vt:i4>
      </vt:variant>
      <vt:variant>
        <vt:i4>5</vt:i4>
      </vt:variant>
      <vt:variant>
        <vt:lpwstr/>
      </vt:variant>
      <vt:variant>
        <vt:lpwstr>_Toc458003974</vt:lpwstr>
      </vt:variant>
      <vt:variant>
        <vt:i4>1441845</vt:i4>
      </vt:variant>
      <vt:variant>
        <vt:i4>581</vt:i4>
      </vt:variant>
      <vt:variant>
        <vt:i4>0</vt:i4>
      </vt:variant>
      <vt:variant>
        <vt:i4>5</vt:i4>
      </vt:variant>
      <vt:variant>
        <vt:lpwstr/>
      </vt:variant>
      <vt:variant>
        <vt:lpwstr>_Toc458003973</vt:lpwstr>
      </vt:variant>
      <vt:variant>
        <vt:i4>1441845</vt:i4>
      </vt:variant>
      <vt:variant>
        <vt:i4>575</vt:i4>
      </vt:variant>
      <vt:variant>
        <vt:i4>0</vt:i4>
      </vt:variant>
      <vt:variant>
        <vt:i4>5</vt:i4>
      </vt:variant>
      <vt:variant>
        <vt:lpwstr/>
      </vt:variant>
      <vt:variant>
        <vt:lpwstr>_Toc458003972</vt:lpwstr>
      </vt:variant>
      <vt:variant>
        <vt:i4>1441845</vt:i4>
      </vt:variant>
      <vt:variant>
        <vt:i4>569</vt:i4>
      </vt:variant>
      <vt:variant>
        <vt:i4>0</vt:i4>
      </vt:variant>
      <vt:variant>
        <vt:i4>5</vt:i4>
      </vt:variant>
      <vt:variant>
        <vt:lpwstr/>
      </vt:variant>
      <vt:variant>
        <vt:lpwstr>_Toc458003971</vt:lpwstr>
      </vt:variant>
      <vt:variant>
        <vt:i4>1441845</vt:i4>
      </vt:variant>
      <vt:variant>
        <vt:i4>563</vt:i4>
      </vt:variant>
      <vt:variant>
        <vt:i4>0</vt:i4>
      </vt:variant>
      <vt:variant>
        <vt:i4>5</vt:i4>
      </vt:variant>
      <vt:variant>
        <vt:lpwstr/>
      </vt:variant>
      <vt:variant>
        <vt:lpwstr>_Toc458003970</vt:lpwstr>
      </vt:variant>
      <vt:variant>
        <vt:i4>1507381</vt:i4>
      </vt:variant>
      <vt:variant>
        <vt:i4>557</vt:i4>
      </vt:variant>
      <vt:variant>
        <vt:i4>0</vt:i4>
      </vt:variant>
      <vt:variant>
        <vt:i4>5</vt:i4>
      </vt:variant>
      <vt:variant>
        <vt:lpwstr/>
      </vt:variant>
      <vt:variant>
        <vt:lpwstr>_Toc458003969</vt:lpwstr>
      </vt:variant>
      <vt:variant>
        <vt:i4>1507381</vt:i4>
      </vt:variant>
      <vt:variant>
        <vt:i4>551</vt:i4>
      </vt:variant>
      <vt:variant>
        <vt:i4>0</vt:i4>
      </vt:variant>
      <vt:variant>
        <vt:i4>5</vt:i4>
      </vt:variant>
      <vt:variant>
        <vt:lpwstr/>
      </vt:variant>
      <vt:variant>
        <vt:lpwstr>_Toc458003968</vt:lpwstr>
      </vt:variant>
      <vt:variant>
        <vt:i4>1507381</vt:i4>
      </vt:variant>
      <vt:variant>
        <vt:i4>545</vt:i4>
      </vt:variant>
      <vt:variant>
        <vt:i4>0</vt:i4>
      </vt:variant>
      <vt:variant>
        <vt:i4>5</vt:i4>
      </vt:variant>
      <vt:variant>
        <vt:lpwstr/>
      </vt:variant>
      <vt:variant>
        <vt:lpwstr>_Toc458003967</vt:lpwstr>
      </vt:variant>
      <vt:variant>
        <vt:i4>1507381</vt:i4>
      </vt:variant>
      <vt:variant>
        <vt:i4>539</vt:i4>
      </vt:variant>
      <vt:variant>
        <vt:i4>0</vt:i4>
      </vt:variant>
      <vt:variant>
        <vt:i4>5</vt:i4>
      </vt:variant>
      <vt:variant>
        <vt:lpwstr/>
      </vt:variant>
      <vt:variant>
        <vt:lpwstr>_Toc458003966</vt:lpwstr>
      </vt:variant>
      <vt:variant>
        <vt:i4>1507381</vt:i4>
      </vt:variant>
      <vt:variant>
        <vt:i4>533</vt:i4>
      </vt:variant>
      <vt:variant>
        <vt:i4>0</vt:i4>
      </vt:variant>
      <vt:variant>
        <vt:i4>5</vt:i4>
      </vt:variant>
      <vt:variant>
        <vt:lpwstr/>
      </vt:variant>
      <vt:variant>
        <vt:lpwstr>_Toc458003965</vt:lpwstr>
      </vt:variant>
      <vt:variant>
        <vt:i4>1507381</vt:i4>
      </vt:variant>
      <vt:variant>
        <vt:i4>527</vt:i4>
      </vt:variant>
      <vt:variant>
        <vt:i4>0</vt:i4>
      </vt:variant>
      <vt:variant>
        <vt:i4>5</vt:i4>
      </vt:variant>
      <vt:variant>
        <vt:lpwstr/>
      </vt:variant>
      <vt:variant>
        <vt:lpwstr>_Toc458003964</vt:lpwstr>
      </vt:variant>
      <vt:variant>
        <vt:i4>1507381</vt:i4>
      </vt:variant>
      <vt:variant>
        <vt:i4>521</vt:i4>
      </vt:variant>
      <vt:variant>
        <vt:i4>0</vt:i4>
      </vt:variant>
      <vt:variant>
        <vt:i4>5</vt:i4>
      </vt:variant>
      <vt:variant>
        <vt:lpwstr/>
      </vt:variant>
      <vt:variant>
        <vt:lpwstr>_Toc458003963</vt:lpwstr>
      </vt:variant>
      <vt:variant>
        <vt:i4>1507381</vt:i4>
      </vt:variant>
      <vt:variant>
        <vt:i4>515</vt:i4>
      </vt:variant>
      <vt:variant>
        <vt:i4>0</vt:i4>
      </vt:variant>
      <vt:variant>
        <vt:i4>5</vt:i4>
      </vt:variant>
      <vt:variant>
        <vt:lpwstr/>
      </vt:variant>
      <vt:variant>
        <vt:lpwstr>_Toc458003962</vt:lpwstr>
      </vt:variant>
      <vt:variant>
        <vt:i4>1507381</vt:i4>
      </vt:variant>
      <vt:variant>
        <vt:i4>509</vt:i4>
      </vt:variant>
      <vt:variant>
        <vt:i4>0</vt:i4>
      </vt:variant>
      <vt:variant>
        <vt:i4>5</vt:i4>
      </vt:variant>
      <vt:variant>
        <vt:lpwstr/>
      </vt:variant>
      <vt:variant>
        <vt:lpwstr>_Toc458003961</vt:lpwstr>
      </vt:variant>
      <vt:variant>
        <vt:i4>1507381</vt:i4>
      </vt:variant>
      <vt:variant>
        <vt:i4>503</vt:i4>
      </vt:variant>
      <vt:variant>
        <vt:i4>0</vt:i4>
      </vt:variant>
      <vt:variant>
        <vt:i4>5</vt:i4>
      </vt:variant>
      <vt:variant>
        <vt:lpwstr/>
      </vt:variant>
      <vt:variant>
        <vt:lpwstr>_Toc458003960</vt:lpwstr>
      </vt:variant>
      <vt:variant>
        <vt:i4>1310773</vt:i4>
      </vt:variant>
      <vt:variant>
        <vt:i4>497</vt:i4>
      </vt:variant>
      <vt:variant>
        <vt:i4>0</vt:i4>
      </vt:variant>
      <vt:variant>
        <vt:i4>5</vt:i4>
      </vt:variant>
      <vt:variant>
        <vt:lpwstr/>
      </vt:variant>
      <vt:variant>
        <vt:lpwstr>_Toc458003959</vt:lpwstr>
      </vt:variant>
      <vt:variant>
        <vt:i4>1310773</vt:i4>
      </vt:variant>
      <vt:variant>
        <vt:i4>491</vt:i4>
      </vt:variant>
      <vt:variant>
        <vt:i4>0</vt:i4>
      </vt:variant>
      <vt:variant>
        <vt:i4>5</vt:i4>
      </vt:variant>
      <vt:variant>
        <vt:lpwstr/>
      </vt:variant>
      <vt:variant>
        <vt:lpwstr>_Toc458003958</vt:lpwstr>
      </vt:variant>
      <vt:variant>
        <vt:i4>1310773</vt:i4>
      </vt:variant>
      <vt:variant>
        <vt:i4>485</vt:i4>
      </vt:variant>
      <vt:variant>
        <vt:i4>0</vt:i4>
      </vt:variant>
      <vt:variant>
        <vt:i4>5</vt:i4>
      </vt:variant>
      <vt:variant>
        <vt:lpwstr/>
      </vt:variant>
      <vt:variant>
        <vt:lpwstr>_Toc458003957</vt:lpwstr>
      </vt:variant>
      <vt:variant>
        <vt:i4>1310773</vt:i4>
      </vt:variant>
      <vt:variant>
        <vt:i4>479</vt:i4>
      </vt:variant>
      <vt:variant>
        <vt:i4>0</vt:i4>
      </vt:variant>
      <vt:variant>
        <vt:i4>5</vt:i4>
      </vt:variant>
      <vt:variant>
        <vt:lpwstr/>
      </vt:variant>
      <vt:variant>
        <vt:lpwstr>_Toc458003956</vt:lpwstr>
      </vt:variant>
      <vt:variant>
        <vt:i4>1310773</vt:i4>
      </vt:variant>
      <vt:variant>
        <vt:i4>473</vt:i4>
      </vt:variant>
      <vt:variant>
        <vt:i4>0</vt:i4>
      </vt:variant>
      <vt:variant>
        <vt:i4>5</vt:i4>
      </vt:variant>
      <vt:variant>
        <vt:lpwstr/>
      </vt:variant>
      <vt:variant>
        <vt:lpwstr>_Toc458003955</vt:lpwstr>
      </vt:variant>
      <vt:variant>
        <vt:i4>1310773</vt:i4>
      </vt:variant>
      <vt:variant>
        <vt:i4>467</vt:i4>
      </vt:variant>
      <vt:variant>
        <vt:i4>0</vt:i4>
      </vt:variant>
      <vt:variant>
        <vt:i4>5</vt:i4>
      </vt:variant>
      <vt:variant>
        <vt:lpwstr/>
      </vt:variant>
      <vt:variant>
        <vt:lpwstr>_Toc458003954</vt:lpwstr>
      </vt:variant>
      <vt:variant>
        <vt:i4>1310773</vt:i4>
      </vt:variant>
      <vt:variant>
        <vt:i4>461</vt:i4>
      </vt:variant>
      <vt:variant>
        <vt:i4>0</vt:i4>
      </vt:variant>
      <vt:variant>
        <vt:i4>5</vt:i4>
      </vt:variant>
      <vt:variant>
        <vt:lpwstr/>
      </vt:variant>
      <vt:variant>
        <vt:lpwstr>_Toc458003953</vt:lpwstr>
      </vt:variant>
      <vt:variant>
        <vt:i4>1310773</vt:i4>
      </vt:variant>
      <vt:variant>
        <vt:i4>455</vt:i4>
      </vt:variant>
      <vt:variant>
        <vt:i4>0</vt:i4>
      </vt:variant>
      <vt:variant>
        <vt:i4>5</vt:i4>
      </vt:variant>
      <vt:variant>
        <vt:lpwstr/>
      </vt:variant>
      <vt:variant>
        <vt:lpwstr>_Toc458003952</vt:lpwstr>
      </vt:variant>
      <vt:variant>
        <vt:i4>1310773</vt:i4>
      </vt:variant>
      <vt:variant>
        <vt:i4>449</vt:i4>
      </vt:variant>
      <vt:variant>
        <vt:i4>0</vt:i4>
      </vt:variant>
      <vt:variant>
        <vt:i4>5</vt:i4>
      </vt:variant>
      <vt:variant>
        <vt:lpwstr/>
      </vt:variant>
      <vt:variant>
        <vt:lpwstr>_Toc458003951</vt:lpwstr>
      </vt:variant>
      <vt:variant>
        <vt:i4>1310773</vt:i4>
      </vt:variant>
      <vt:variant>
        <vt:i4>443</vt:i4>
      </vt:variant>
      <vt:variant>
        <vt:i4>0</vt:i4>
      </vt:variant>
      <vt:variant>
        <vt:i4>5</vt:i4>
      </vt:variant>
      <vt:variant>
        <vt:lpwstr/>
      </vt:variant>
      <vt:variant>
        <vt:lpwstr>_Toc458003950</vt:lpwstr>
      </vt:variant>
      <vt:variant>
        <vt:i4>1376309</vt:i4>
      </vt:variant>
      <vt:variant>
        <vt:i4>437</vt:i4>
      </vt:variant>
      <vt:variant>
        <vt:i4>0</vt:i4>
      </vt:variant>
      <vt:variant>
        <vt:i4>5</vt:i4>
      </vt:variant>
      <vt:variant>
        <vt:lpwstr/>
      </vt:variant>
      <vt:variant>
        <vt:lpwstr>_Toc458003949</vt:lpwstr>
      </vt:variant>
      <vt:variant>
        <vt:i4>1376309</vt:i4>
      </vt:variant>
      <vt:variant>
        <vt:i4>431</vt:i4>
      </vt:variant>
      <vt:variant>
        <vt:i4>0</vt:i4>
      </vt:variant>
      <vt:variant>
        <vt:i4>5</vt:i4>
      </vt:variant>
      <vt:variant>
        <vt:lpwstr/>
      </vt:variant>
      <vt:variant>
        <vt:lpwstr>_Toc458003948</vt:lpwstr>
      </vt:variant>
      <vt:variant>
        <vt:i4>1376309</vt:i4>
      </vt:variant>
      <vt:variant>
        <vt:i4>425</vt:i4>
      </vt:variant>
      <vt:variant>
        <vt:i4>0</vt:i4>
      </vt:variant>
      <vt:variant>
        <vt:i4>5</vt:i4>
      </vt:variant>
      <vt:variant>
        <vt:lpwstr/>
      </vt:variant>
      <vt:variant>
        <vt:lpwstr>_Toc458003947</vt:lpwstr>
      </vt:variant>
      <vt:variant>
        <vt:i4>1376309</vt:i4>
      </vt:variant>
      <vt:variant>
        <vt:i4>419</vt:i4>
      </vt:variant>
      <vt:variant>
        <vt:i4>0</vt:i4>
      </vt:variant>
      <vt:variant>
        <vt:i4>5</vt:i4>
      </vt:variant>
      <vt:variant>
        <vt:lpwstr/>
      </vt:variant>
      <vt:variant>
        <vt:lpwstr>_Toc458003946</vt:lpwstr>
      </vt:variant>
      <vt:variant>
        <vt:i4>1376309</vt:i4>
      </vt:variant>
      <vt:variant>
        <vt:i4>413</vt:i4>
      </vt:variant>
      <vt:variant>
        <vt:i4>0</vt:i4>
      </vt:variant>
      <vt:variant>
        <vt:i4>5</vt:i4>
      </vt:variant>
      <vt:variant>
        <vt:lpwstr/>
      </vt:variant>
      <vt:variant>
        <vt:lpwstr>_Toc458003945</vt:lpwstr>
      </vt:variant>
      <vt:variant>
        <vt:i4>1376309</vt:i4>
      </vt:variant>
      <vt:variant>
        <vt:i4>407</vt:i4>
      </vt:variant>
      <vt:variant>
        <vt:i4>0</vt:i4>
      </vt:variant>
      <vt:variant>
        <vt:i4>5</vt:i4>
      </vt:variant>
      <vt:variant>
        <vt:lpwstr/>
      </vt:variant>
      <vt:variant>
        <vt:lpwstr>_Toc458003944</vt:lpwstr>
      </vt:variant>
      <vt:variant>
        <vt:i4>1376309</vt:i4>
      </vt:variant>
      <vt:variant>
        <vt:i4>401</vt:i4>
      </vt:variant>
      <vt:variant>
        <vt:i4>0</vt:i4>
      </vt:variant>
      <vt:variant>
        <vt:i4>5</vt:i4>
      </vt:variant>
      <vt:variant>
        <vt:lpwstr/>
      </vt:variant>
      <vt:variant>
        <vt:lpwstr>_Toc458003943</vt:lpwstr>
      </vt:variant>
      <vt:variant>
        <vt:i4>1376309</vt:i4>
      </vt:variant>
      <vt:variant>
        <vt:i4>395</vt:i4>
      </vt:variant>
      <vt:variant>
        <vt:i4>0</vt:i4>
      </vt:variant>
      <vt:variant>
        <vt:i4>5</vt:i4>
      </vt:variant>
      <vt:variant>
        <vt:lpwstr/>
      </vt:variant>
      <vt:variant>
        <vt:lpwstr>_Toc458003942</vt:lpwstr>
      </vt:variant>
      <vt:variant>
        <vt:i4>1376309</vt:i4>
      </vt:variant>
      <vt:variant>
        <vt:i4>389</vt:i4>
      </vt:variant>
      <vt:variant>
        <vt:i4>0</vt:i4>
      </vt:variant>
      <vt:variant>
        <vt:i4>5</vt:i4>
      </vt:variant>
      <vt:variant>
        <vt:lpwstr/>
      </vt:variant>
      <vt:variant>
        <vt:lpwstr>_Toc458003941</vt:lpwstr>
      </vt:variant>
      <vt:variant>
        <vt:i4>1376309</vt:i4>
      </vt:variant>
      <vt:variant>
        <vt:i4>383</vt:i4>
      </vt:variant>
      <vt:variant>
        <vt:i4>0</vt:i4>
      </vt:variant>
      <vt:variant>
        <vt:i4>5</vt:i4>
      </vt:variant>
      <vt:variant>
        <vt:lpwstr/>
      </vt:variant>
      <vt:variant>
        <vt:lpwstr>_Toc458003940</vt:lpwstr>
      </vt:variant>
      <vt:variant>
        <vt:i4>1179701</vt:i4>
      </vt:variant>
      <vt:variant>
        <vt:i4>377</vt:i4>
      </vt:variant>
      <vt:variant>
        <vt:i4>0</vt:i4>
      </vt:variant>
      <vt:variant>
        <vt:i4>5</vt:i4>
      </vt:variant>
      <vt:variant>
        <vt:lpwstr/>
      </vt:variant>
      <vt:variant>
        <vt:lpwstr>_Toc458003939</vt:lpwstr>
      </vt:variant>
      <vt:variant>
        <vt:i4>1179701</vt:i4>
      </vt:variant>
      <vt:variant>
        <vt:i4>371</vt:i4>
      </vt:variant>
      <vt:variant>
        <vt:i4>0</vt:i4>
      </vt:variant>
      <vt:variant>
        <vt:i4>5</vt:i4>
      </vt:variant>
      <vt:variant>
        <vt:lpwstr/>
      </vt:variant>
      <vt:variant>
        <vt:lpwstr>_Toc458003938</vt:lpwstr>
      </vt:variant>
      <vt:variant>
        <vt:i4>1179701</vt:i4>
      </vt:variant>
      <vt:variant>
        <vt:i4>365</vt:i4>
      </vt:variant>
      <vt:variant>
        <vt:i4>0</vt:i4>
      </vt:variant>
      <vt:variant>
        <vt:i4>5</vt:i4>
      </vt:variant>
      <vt:variant>
        <vt:lpwstr/>
      </vt:variant>
      <vt:variant>
        <vt:lpwstr>_Toc458003937</vt:lpwstr>
      </vt:variant>
      <vt:variant>
        <vt:i4>1179701</vt:i4>
      </vt:variant>
      <vt:variant>
        <vt:i4>359</vt:i4>
      </vt:variant>
      <vt:variant>
        <vt:i4>0</vt:i4>
      </vt:variant>
      <vt:variant>
        <vt:i4>5</vt:i4>
      </vt:variant>
      <vt:variant>
        <vt:lpwstr/>
      </vt:variant>
      <vt:variant>
        <vt:lpwstr>_Toc458003936</vt:lpwstr>
      </vt:variant>
      <vt:variant>
        <vt:i4>1179701</vt:i4>
      </vt:variant>
      <vt:variant>
        <vt:i4>353</vt:i4>
      </vt:variant>
      <vt:variant>
        <vt:i4>0</vt:i4>
      </vt:variant>
      <vt:variant>
        <vt:i4>5</vt:i4>
      </vt:variant>
      <vt:variant>
        <vt:lpwstr/>
      </vt:variant>
      <vt:variant>
        <vt:lpwstr>_Toc458003935</vt:lpwstr>
      </vt:variant>
      <vt:variant>
        <vt:i4>1179701</vt:i4>
      </vt:variant>
      <vt:variant>
        <vt:i4>347</vt:i4>
      </vt:variant>
      <vt:variant>
        <vt:i4>0</vt:i4>
      </vt:variant>
      <vt:variant>
        <vt:i4>5</vt:i4>
      </vt:variant>
      <vt:variant>
        <vt:lpwstr/>
      </vt:variant>
      <vt:variant>
        <vt:lpwstr>_Toc458003934</vt:lpwstr>
      </vt:variant>
      <vt:variant>
        <vt:i4>1179701</vt:i4>
      </vt:variant>
      <vt:variant>
        <vt:i4>341</vt:i4>
      </vt:variant>
      <vt:variant>
        <vt:i4>0</vt:i4>
      </vt:variant>
      <vt:variant>
        <vt:i4>5</vt:i4>
      </vt:variant>
      <vt:variant>
        <vt:lpwstr/>
      </vt:variant>
      <vt:variant>
        <vt:lpwstr>_Toc458003933</vt:lpwstr>
      </vt:variant>
      <vt:variant>
        <vt:i4>1179701</vt:i4>
      </vt:variant>
      <vt:variant>
        <vt:i4>335</vt:i4>
      </vt:variant>
      <vt:variant>
        <vt:i4>0</vt:i4>
      </vt:variant>
      <vt:variant>
        <vt:i4>5</vt:i4>
      </vt:variant>
      <vt:variant>
        <vt:lpwstr/>
      </vt:variant>
      <vt:variant>
        <vt:lpwstr>_Toc458003932</vt:lpwstr>
      </vt:variant>
      <vt:variant>
        <vt:i4>1179701</vt:i4>
      </vt:variant>
      <vt:variant>
        <vt:i4>329</vt:i4>
      </vt:variant>
      <vt:variant>
        <vt:i4>0</vt:i4>
      </vt:variant>
      <vt:variant>
        <vt:i4>5</vt:i4>
      </vt:variant>
      <vt:variant>
        <vt:lpwstr/>
      </vt:variant>
      <vt:variant>
        <vt:lpwstr>_Toc458003931</vt:lpwstr>
      </vt:variant>
      <vt:variant>
        <vt:i4>1179701</vt:i4>
      </vt:variant>
      <vt:variant>
        <vt:i4>323</vt:i4>
      </vt:variant>
      <vt:variant>
        <vt:i4>0</vt:i4>
      </vt:variant>
      <vt:variant>
        <vt:i4>5</vt:i4>
      </vt:variant>
      <vt:variant>
        <vt:lpwstr/>
      </vt:variant>
      <vt:variant>
        <vt:lpwstr>_Toc458003930</vt:lpwstr>
      </vt:variant>
      <vt:variant>
        <vt:i4>1245237</vt:i4>
      </vt:variant>
      <vt:variant>
        <vt:i4>317</vt:i4>
      </vt:variant>
      <vt:variant>
        <vt:i4>0</vt:i4>
      </vt:variant>
      <vt:variant>
        <vt:i4>5</vt:i4>
      </vt:variant>
      <vt:variant>
        <vt:lpwstr/>
      </vt:variant>
      <vt:variant>
        <vt:lpwstr>_Toc458003929</vt:lpwstr>
      </vt:variant>
      <vt:variant>
        <vt:i4>1245237</vt:i4>
      </vt:variant>
      <vt:variant>
        <vt:i4>311</vt:i4>
      </vt:variant>
      <vt:variant>
        <vt:i4>0</vt:i4>
      </vt:variant>
      <vt:variant>
        <vt:i4>5</vt:i4>
      </vt:variant>
      <vt:variant>
        <vt:lpwstr/>
      </vt:variant>
      <vt:variant>
        <vt:lpwstr>_Toc458003928</vt:lpwstr>
      </vt:variant>
      <vt:variant>
        <vt:i4>1245237</vt:i4>
      </vt:variant>
      <vt:variant>
        <vt:i4>305</vt:i4>
      </vt:variant>
      <vt:variant>
        <vt:i4>0</vt:i4>
      </vt:variant>
      <vt:variant>
        <vt:i4>5</vt:i4>
      </vt:variant>
      <vt:variant>
        <vt:lpwstr/>
      </vt:variant>
      <vt:variant>
        <vt:lpwstr>_Toc458003927</vt:lpwstr>
      </vt:variant>
      <vt:variant>
        <vt:i4>1245237</vt:i4>
      </vt:variant>
      <vt:variant>
        <vt:i4>299</vt:i4>
      </vt:variant>
      <vt:variant>
        <vt:i4>0</vt:i4>
      </vt:variant>
      <vt:variant>
        <vt:i4>5</vt:i4>
      </vt:variant>
      <vt:variant>
        <vt:lpwstr/>
      </vt:variant>
      <vt:variant>
        <vt:lpwstr>_Toc458003926</vt:lpwstr>
      </vt:variant>
      <vt:variant>
        <vt:i4>1245237</vt:i4>
      </vt:variant>
      <vt:variant>
        <vt:i4>293</vt:i4>
      </vt:variant>
      <vt:variant>
        <vt:i4>0</vt:i4>
      </vt:variant>
      <vt:variant>
        <vt:i4>5</vt:i4>
      </vt:variant>
      <vt:variant>
        <vt:lpwstr/>
      </vt:variant>
      <vt:variant>
        <vt:lpwstr>_Toc458003925</vt:lpwstr>
      </vt:variant>
      <vt:variant>
        <vt:i4>1245237</vt:i4>
      </vt:variant>
      <vt:variant>
        <vt:i4>287</vt:i4>
      </vt:variant>
      <vt:variant>
        <vt:i4>0</vt:i4>
      </vt:variant>
      <vt:variant>
        <vt:i4>5</vt:i4>
      </vt:variant>
      <vt:variant>
        <vt:lpwstr/>
      </vt:variant>
      <vt:variant>
        <vt:lpwstr>_Toc458003924</vt:lpwstr>
      </vt:variant>
      <vt:variant>
        <vt:i4>1245237</vt:i4>
      </vt:variant>
      <vt:variant>
        <vt:i4>281</vt:i4>
      </vt:variant>
      <vt:variant>
        <vt:i4>0</vt:i4>
      </vt:variant>
      <vt:variant>
        <vt:i4>5</vt:i4>
      </vt:variant>
      <vt:variant>
        <vt:lpwstr/>
      </vt:variant>
      <vt:variant>
        <vt:lpwstr>_Toc458003923</vt:lpwstr>
      </vt:variant>
      <vt:variant>
        <vt:i4>1245237</vt:i4>
      </vt:variant>
      <vt:variant>
        <vt:i4>275</vt:i4>
      </vt:variant>
      <vt:variant>
        <vt:i4>0</vt:i4>
      </vt:variant>
      <vt:variant>
        <vt:i4>5</vt:i4>
      </vt:variant>
      <vt:variant>
        <vt:lpwstr/>
      </vt:variant>
      <vt:variant>
        <vt:lpwstr>_Toc458003922</vt:lpwstr>
      </vt:variant>
      <vt:variant>
        <vt:i4>1245237</vt:i4>
      </vt:variant>
      <vt:variant>
        <vt:i4>269</vt:i4>
      </vt:variant>
      <vt:variant>
        <vt:i4>0</vt:i4>
      </vt:variant>
      <vt:variant>
        <vt:i4>5</vt:i4>
      </vt:variant>
      <vt:variant>
        <vt:lpwstr/>
      </vt:variant>
      <vt:variant>
        <vt:lpwstr>_Toc458003921</vt:lpwstr>
      </vt:variant>
      <vt:variant>
        <vt:i4>1245237</vt:i4>
      </vt:variant>
      <vt:variant>
        <vt:i4>263</vt:i4>
      </vt:variant>
      <vt:variant>
        <vt:i4>0</vt:i4>
      </vt:variant>
      <vt:variant>
        <vt:i4>5</vt:i4>
      </vt:variant>
      <vt:variant>
        <vt:lpwstr/>
      </vt:variant>
      <vt:variant>
        <vt:lpwstr>_Toc458003920</vt:lpwstr>
      </vt:variant>
      <vt:variant>
        <vt:i4>1048629</vt:i4>
      </vt:variant>
      <vt:variant>
        <vt:i4>257</vt:i4>
      </vt:variant>
      <vt:variant>
        <vt:i4>0</vt:i4>
      </vt:variant>
      <vt:variant>
        <vt:i4>5</vt:i4>
      </vt:variant>
      <vt:variant>
        <vt:lpwstr/>
      </vt:variant>
      <vt:variant>
        <vt:lpwstr>_Toc458003919</vt:lpwstr>
      </vt:variant>
      <vt:variant>
        <vt:i4>1048629</vt:i4>
      </vt:variant>
      <vt:variant>
        <vt:i4>251</vt:i4>
      </vt:variant>
      <vt:variant>
        <vt:i4>0</vt:i4>
      </vt:variant>
      <vt:variant>
        <vt:i4>5</vt:i4>
      </vt:variant>
      <vt:variant>
        <vt:lpwstr/>
      </vt:variant>
      <vt:variant>
        <vt:lpwstr>_Toc458003918</vt:lpwstr>
      </vt:variant>
      <vt:variant>
        <vt:i4>1048629</vt:i4>
      </vt:variant>
      <vt:variant>
        <vt:i4>245</vt:i4>
      </vt:variant>
      <vt:variant>
        <vt:i4>0</vt:i4>
      </vt:variant>
      <vt:variant>
        <vt:i4>5</vt:i4>
      </vt:variant>
      <vt:variant>
        <vt:lpwstr/>
      </vt:variant>
      <vt:variant>
        <vt:lpwstr>_Toc458003917</vt:lpwstr>
      </vt:variant>
      <vt:variant>
        <vt:i4>1048629</vt:i4>
      </vt:variant>
      <vt:variant>
        <vt:i4>239</vt:i4>
      </vt:variant>
      <vt:variant>
        <vt:i4>0</vt:i4>
      </vt:variant>
      <vt:variant>
        <vt:i4>5</vt:i4>
      </vt:variant>
      <vt:variant>
        <vt:lpwstr/>
      </vt:variant>
      <vt:variant>
        <vt:lpwstr>_Toc458003916</vt:lpwstr>
      </vt:variant>
      <vt:variant>
        <vt:i4>1048629</vt:i4>
      </vt:variant>
      <vt:variant>
        <vt:i4>233</vt:i4>
      </vt:variant>
      <vt:variant>
        <vt:i4>0</vt:i4>
      </vt:variant>
      <vt:variant>
        <vt:i4>5</vt:i4>
      </vt:variant>
      <vt:variant>
        <vt:lpwstr/>
      </vt:variant>
      <vt:variant>
        <vt:lpwstr>_Toc458003915</vt:lpwstr>
      </vt:variant>
      <vt:variant>
        <vt:i4>1048629</vt:i4>
      </vt:variant>
      <vt:variant>
        <vt:i4>227</vt:i4>
      </vt:variant>
      <vt:variant>
        <vt:i4>0</vt:i4>
      </vt:variant>
      <vt:variant>
        <vt:i4>5</vt:i4>
      </vt:variant>
      <vt:variant>
        <vt:lpwstr/>
      </vt:variant>
      <vt:variant>
        <vt:lpwstr>_Toc458003914</vt:lpwstr>
      </vt:variant>
      <vt:variant>
        <vt:i4>1048629</vt:i4>
      </vt:variant>
      <vt:variant>
        <vt:i4>221</vt:i4>
      </vt:variant>
      <vt:variant>
        <vt:i4>0</vt:i4>
      </vt:variant>
      <vt:variant>
        <vt:i4>5</vt:i4>
      </vt:variant>
      <vt:variant>
        <vt:lpwstr/>
      </vt:variant>
      <vt:variant>
        <vt:lpwstr>_Toc458003913</vt:lpwstr>
      </vt:variant>
      <vt:variant>
        <vt:i4>1048629</vt:i4>
      </vt:variant>
      <vt:variant>
        <vt:i4>215</vt:i4>
      </vt:variant>
      <vt:variant>
        <vt:i4>0</vt:i4>
      </vt:variant>
      <vt:variant>
        <vt:i4>5</vt:i4>
      </vt:variant>
      <vt:variant>
        <vt:lpwstr/>
      </vt:variant>
      <vt:variant>
        <vt:lpwstr>_Toc458003912</vt:lpwstr>
      </vt:variant>
      <vt:variant>
        <vt:i4>1048629</vt:i4>
      </vt:variant>
      <vt:variant>
        <vt:i4>209</vt:i4>
      </vt:variant>
      <vt:variant>
        <vt:i4>0</vt:i4>
      </vt:variant>
      <vt:variant>
        <vt:i4>5</vt:i4>
      </vt:variant>
      <vt:variant>
        <vt:lpwstr/>
      </vt:variant>
      <vt:variant>
        <vt:lpwstr>_Toc458003911</vt:lpwstr>
      </vt:variant>
      <vt:variant>
        <vt:i4>1048629</vt:i4>
      </vt:variant>
      <vt:variant>
        <vt:i4>203</vt:i4>
      </vt:variant>
      <vt:variant>
        <vt:i4>0</vt:i4>
      </vt:variant>
      <vt:variant>
        <vt:i4>5</vt:i4>
      </vt:variant>
      <vt:variant>
        <vt:lpwstr/>
      </vt:variant>
      <vt:variant>
        <vt:lpwstr>_Toc458003910</vt:lpwstr>
      </vt:variant>
      <vt:variant>
        <vt:i4>1114165</vt:i4>
      </vt:variant>
      <vt:variant>
        <vt:i4>197</vt:i4>
      </vt:variant>
      <vt:variant>
        <vt:i4>0</vt:i4>
      </vt:variant>
      <vt:variant>
        <vt:i4>5</vt:i4>
      </vt:variant>
      <vt:variant>
        <vt:lpwstr/>
      </vt:variant>
      <vt:variant>
        <vt:lpwstr>_Toc458003909</vt:lpwstr>
      </vt:variant>
      <vt:variant>
        <vt:i4>1114165</vt:i4>
      </vt:variant>
      <vt:variant>
        <vt:i4>191</vt:i4>
      </vt:variant>
      <vt:variant>
        <vt:i4>0</vt:i4>
      </vt:variant>
      <vt:variant>
        <vt:i4>5</vt:i4>
      </vt:variant>
      <vt:variant>
        <vt:lpwstr/>
      </vt:variant>
      <vt:variant>
        <vt:lpwstr>_Toc458003908</vt:lpwstr>
      </vt:variant>
      <vt:variant>
        <vt:i4>1114165</vt:i4>
      </vt:variant>
      <vt:variant>
        <vt:i4>185</vt:i4>
      </vt:variant>
      <vt:variant>
        <vt:i4>0</vt:i4>
      </vt:variant>
      <vt:variant>
        <vt:i4>5</vt:i4>
      </vt:variant>
      <vt:variant>
        <vt:lpwstr/>
      </vt:variant>
      <vt:variant>
        <vt:lpwstr>_Toc458003907</vt:lpwstr>
      </vt:variant>
      <vt:variant>
        <vt:i4>1114165</vt:i4>
      </vt:variant>
      <vt:variant>
        <vt:i4>179</vt:i4>
      </vt:variant>
      <vt:variant>
        <vt:i4>0</vt:i4>
      </vt:variant>
      <vt:variant>
        <vt:i4>5</vt:i4>
      </vt:variant>
      <vt:variant>
        <vt:lpwstr/>
      </vt:variant>
      <vt:variant>
        <vt:lpwstr>_Toc458003906</vt:lpwstr>
      </vt:variant>
      <vt:variant>
        <vt:i4>1114165</vt:i4>
      </vt:variant>
      <vt:variant>
        <vt:i4>173</vt:i4>
      </vt:variant>
      <vt:variant>
        <vt:i4>0</vt:i4>
      </vt:variant>
      <vt:variant>
        <vt:i4>5</vt:i4>
      </vt:variant>
      <vt:variant>
        <vt:lpwstr/>
      </vt:variant>
      <vt:variant>
        <vt:lpwstr>_Toc458003905</vt:lpwstr>
      </vt:variant>
      <vt:variant>
        <vt:i4>1114165</vt:i4>
      </vt:variant>
      <vt:variant>
        <vt:i4>167</vt:i4>
      </vt:variant>
      <vt:variant>
        <vt:i4>0</vt:i4>
      </vt:variant>
      <vt:variant>
        <vt:i4>5</vt:i4>
      </vt:variant>
      <vt:variant>
        <vt:lpwstr/>
      </vt:variant>
      <vt:variant>
        <vt:lpwstr>_Toc458003904</vt:lpwstr>
      </vt:variant>
      <vt:variant>
        <vt:i4>1114165</vt:i4>
      </vt:variant>
      <vt:variant>
        <vt:i4>161</vt:i4>
      </vt:variant>
      <vt:variant>
        <vt:i4>0</vt:i4>
      </vt:variant>
      <vt:variant>
        <vt:i4>5</vt:i4>
      </vt:variant>
      <vt:variant>
        <vt:lpwstr/>
      </vt:variant>
      <vt:variant>
        <vt:lpwstr>_Toc458003903</vt:lpwstr>
      </vt:variant>
      <vt:variant>
        <vt:i4>1114165</vt:i4>
      </vt:variant>
      <vt:variant>
        <vt:i4>155</vt:i4>
      </vt:variant>
      <vt:variant>
        <vt:i4>0</vt:i4>
      </vt:variant>
      <vt:variant>
        <vt:i4>5</vt:i4>
      </vt:variant>
      <vt:variant>
        <vt:lpwstr/>
      </vt:variant>
      <vt:variant>
        <vt:lpwstr>_Toc458003902</vt:lpwstr>
      </vt:variant>
      <vt:variant>
        <vt:i4>1114165</vt:i4>
      </vt:variant>
      <vt:variant>
        <vt:i4>149</vt:i4>
      </vt:variant>
      <vt:variant>
        <vt:i4>0</vt:i4>
      </vt:variant>
      <vt:variant>
        <vt:i4>5</vt:i4>
      </vt:variant>
      <vt:variant>
        <vt:lpwstr/>
      </vt:variant>
      <vt:variant>
        <vt:lpwstr>_Toc458003901</vt:lpwstr>
      </vt:variant>
      <vt:variant>
        <vt:i4>1114165</vt:i4>
      </vt:variant>
      <vt:variant>
        <vt:i4>143</vt:i4>
      </vt:variant>
      <vt:variant>
        <vt:i4>0</vt:i4>
      </vt:variant>
      <vt:variant>
        <vt:i4>5</vt:i4>
      </vt:variant>
      <vt:variant>
        <vt:lpwstr/>
      </vt:variant>
      <vt:variant>
        <vt:lpwstr>_Toc458003900</vt:lpwstr>
      </vt:variant>
      <vt:variant>
        <vt:i4>1572916</vt:i4>
      </vt:variant>
      <vt:variant>
        <vt:i4>137</vt:i4>
      </vt:variant>
      <vt:variant>
        <vt:i4>0</vt:i4>
      </vt:variant>
      <vt:variant>
        <vt:i4>5</vt:i4>
      </vt:variant>
      <vt:variant>
        <vt:lpwstr/>
      </vt:variant>
      <vt:variant>
        <vt:lpwstr>_Toc458003899</vt:lpwstr>
      </vt:variant>
      <vt:variant>
        <vt:i4>1572916</vt:i4>
      </vt:variant>
      <vt:variant>
        <vt:i4>131</vt:i4>
      </vt:variant>
      <vt:variant>
        <vt:i4>0</vt:i4>
      </vt:variant>
      <vt:variant>
        <vt:i4>5</vt:i4>
      </vt:variant>
      <vt:variant>
        <vt:lpwstr/>
      </vt:variant>
      <vt:variant>
        <vt:lpwstr>_Toc458003898</vt:lpwstr>
      </vt:variant>
      <vt:variant>
        <vt:i4>1572916</vt:i4>
      </vt:variant>
      <vt:variant>
        <vt:i4>125</vt:i4>
      </vt:variant>
      <vt:variant>
        <vt:i4>0</vt:i4>
      </vt:variant>
      <vt:variant>
        <vt:i4>5</vt:i4>
      </vt:variant>
      <vt:variant>
        <vt:lpwstr/>
      </vt:variant>
      <vt:variant>
        <vt:lpwstr>_Toc458003897</vt:lpwstr>
      </vt:variant>
      <vt:variant>
        <vt:i4>1572916</vt:i4>
      </vt:variant>
      <vt:variant>
        <vt:i4>119</vt:i4>
      </vt:variant>
      <vt:variant>
        <vt:i4>0</vt:i4>
      </vt:variant>
      <vt:variant>
        <vt:i4>5</vt:i4>
      </vt:variant>
      <vt:variant>
        <vt:lpwstr/>
      </vt:variant>
      <vt:variant>
        <vt:lpwstr>_Toc458003896</vt:lpwstr>
      </vt:variant>
      <vt:variant>
        <vt:i4>1572916</vt:i4>
      </vt:variant>
      <vt:variant>
        <vt:i4>113</vt:i4>
      </vt:variant>
      <vt:variant>
        <vt:i4>0</vt:i4>
      </vt:variant>
      <vt:variant>
        <vt:i4>5</vt:i4>
      </vt:variant>
      <vt:variant>
        <vt:lpwstr/>
      </vt:variant>
      <vt:variant>
        <vt:lpwstr>_Toc458003895</vt:lpwstr>
      </vt:variant>
      <vt:variant>
        <vt:i4>1572916</vt:i4>
      </vt:variant>
      <vt:variant>
        <vt:i4>107</vt:i4>
      </vt:variant>
      <vt:variant>
        <vt:i4>0</vt:i4>
      </vt:variant>
      <vt:variant>
        <vt:i4>5</vt:i4>
      </vt:variant>
      <vt:variant>
        <vt:lpwstr/>
      </vt:variant>
      <vt:variant>
        <vt:lpwstr>_Toc458003894</vt:lpwstr>
      </vt:variant>
      <vt:variant>
        <vt:i4>1572916</vt:i4>
      </vt:variant>
      <vt:variant>
        <vt:i4>101</vt:i4>
      </vt:variant>
      <vt:variant>
        <vt:i4>0</vt:i4>
      </vt:variant>
      <vt:variant>
        <vt:i4>5</vt:i4>
      </vt:variant>
      <vt:variant>
        <vt:lpwstr/>
      </vt:variant>
      <vt:variant>
        <vt:lpwstr>_Toc458003893</vt:lpwstr>
      </vt:variant>
      <vt:variant>
        <vt:i4>1572916</vt:i4>
      </vt:variant>
      <vt:variant>
        <vt:i4>95</vt:i4>
      </vt:variant>
      <vt:variant>
        <vt:i4>0</vt:i4>
      </vt:variant>
      <vt:variant>
        <vt:i4>5</vt:i4>
      </vt:variant>
      <vt:variant>
        <vt:lpwstr/>
      </vt:variant>
      <vt:variant>
        <vt:lpwstr>_Toc458003892</vt:lpwstr>
      </vt:variant>
      <vt:variant>
        <vt:i4>1572916</vt:i4>
      </vt:variant>
      <vt:variant>
        <vt:i4>89</vt:i4>
      </vt:variant>
      <vt:variant>
        <vt:i4>0</vt:i4>
      </vt:variant>
      <vt:variant>
        <vt:i4>5</vt:i4>
      </vt:variant>
      <vt:variant>
        <vt:lpwstr/>
      </vt:variant>
      <vt:variant>
        <vt:lpwstr>_Toc458003891</vt:lpwstr>
      </vt:variant>
      <vt:variant>
        <vt:i4>1572916</vt:i4>
      </vt:variant>
      <vt:variant>
        <vt:i4>83</vt:i4>
      </vt:variant>
      <vt:variant>
        <vt:i4>0</vt:i4>
      </vt:variant>
      <vt:variant>
        <vt:i4>5</vt:i4>
      </vt:variant>
      <vt:variant>
        <vt:lpwstr/>
      </vt:variant>
      <vt:variant>
        <vt:lpwstr>_Toc458003890</vt:lpwstr>
      </vt:variant>
      <vt:variant>
        <vt:i4>1638452</vt:i4>
      </vt:variant>
      <vt:variant>
        <vt:i4>77</vt:i4>
      </vt:variant>
      <vt:variant>
        <vt:i4>0</vt:i4>
      </vt:variant>
      <vt:variant>
        <vt:i4>5</vt:i4>
      </vt:variant>
      <vt:variant>
        <vt:lpwstr/>
      </vt:variant>
      <vt:variant>
        <vt:lpwstr>_Toc458003889</vt:lpwstr>
      </vt:variant>
      <vt:variant>
        <vt:i4>1638452</vt:i4>
      </vt:variant>
      <vt:variant>
        <vt:i4>71</vt:i4>
      </vt:variant>
      <vt:variant>
        <vt:i4>0</vt:i4>
      </vt:variant>
      <vt:variant>
        <vt:i4>5</vt:i4>
      </vt:variant>
      <vt:variant>
        <vt:lpwstr/>
      </vt:variant>
      <vt:variant>
        <vt:lpwstr>_Toc458003888</vt:lpwstr>
      </vt:variant>
      <vt:variant>
        <vt:i4>1638452</vt:i4>
      </vt:variant>
      <vt:variant>
        <vt:i4>65</vt:i4>
      </vt:variant>
      <vt:variant>
        <vt:i4>0</vt:i4>
      </vt:variant>
      <vt:variant>
        <vt:i4>5</vt:i4>
      </vt:variant>
      <vt:variant>
        <vt:lpwstr/>
      </vt:variant>
      <vt:variant>
        <vt:lpwstr>_Toc458003887</vt:lpwstr>
      </vt:variant>
      <vt:variant>
        <vt:i4>1638452</vt:i4>
      </vt:variant>
      <vt:variant>
        <vt:i4>59</vt:i4>
      </vt:variant>
      <vt:variant>
        <vt:i4>0</vt:i4>
      </vt:variant>
      <vt:variant>
        <vt:i4>5</vt:i4>
      </vt:variant>
      <vt:variant>
        <vt:lpwstr/>
      </vt:variant>
      <vt:variant>
        <vt:lpwstr>_Toc458003886</vt:lpwstr>
      </vt:variant>
      <vt:variant>
        <vt:i4>1638452</vt:i4>
      </vt:variant>
      <vt:variant>
        <vt:i4>53</vt:i4>
      </vt:variant>
      <vt:variant>
        <vt:i4>0</vt:i4>
      </vt:variant>
      <vt:variant>
        <vt:i4>5</vt:i4>
      </vt:variant>
      <vt:variant>
        <vt:lpwstr/>
      </vt:variant>
      <vt:variant>
        <vt:lpwstr>_Toc458003885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Spezifikation &lt;Produkttyp&gt;</dc:title>
  <dc:subject/>
  <dc:creator>Alfred Fiedler</dc:creator>
  <cp:keywords/>
  <cp:lastModifiedBy>Schopf, Gunnar</cp:lastModifiedBy>
  <cp:revision>2</cp:revision>
  <cp:lastPrinted>2015-07-15T16:25:00Z</cp:lastPrinted>
  <dcterms:created xsi:type="dcterms:W3CDTF">2017-12-22T09:20:00Z</dcterms:created>
  <dcterms:modified xsi:type="dcterms:W3CDTF">2017-12-22T09:20:00Z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Spezifikation_Produkttyp</vt:lpwstr>
  </property>
  <property fmtid="{D5CDD505-2E9C-101B-9397-08002B2CF9AE}" pid="3" name="gemVorlagenversion">
    <vt:lpwstr>1.2.0</vt:lpwstr>
  </property>
</Properties>
</file>