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40C6" w:rsidRDefault="00DB40C6" w:rsidP="00DB40C6">
      <w:pPr>
        <w:pStyle w:val="gemStandard"/>
      </w:pPr>
    </w:p>
    <w:p w:rsidR="00DB40C6" w:rsidRDefault="00DB40C6" w:rsidP="00DB40C6">
      <w:pPr>
        <w:pStyle w:val="gemStandard"/>
      </w:pPr>
    </w:p>
    <w:p w:rsidR="00DB40C6" w:rsidRDefault="00DB40C6" w:rsidP="00DB40C6">
      <w:pPr>
        <w:pStyle w:val="gemStandard"/>
      </w:pPr>
    </w:p>
    <w:p w:rsidR="00DB40C6" w:rsidRDefault="00DB40C6" w:rsidP="00DB40C6">
      <w:pPr>
        <w:pStyle w:val="gemStandard"/>
      </w:pPr>
    </w:p>
    <w:p w:rsidR="00DB40C6" w:rsidRDefault="00DB40C6" w:rsidP="00DB40C6">
      <w:pPr>
        <w:pStyle w:val="gemStandard"/>
      </w:pPr>
    </w:p>
    <w:p w:rsidR="00DB40C6" w:rsidRPr="0095746E" w:rsidRDefault="00DB40C6" w:rsidP="00DB40C6">
      <w:pPr>
        <w:pStyle w:val="Titel1"/>
      </w:pPr>
      <w:r w:rsidRPr="0095746E">
        <w:t>Einführung der Gesundheitskarte</w:t>
      </w:r>
    </w:p>
    <w:p w:rsidR="00DB40C6" w:rsidRPr="0095746E" w:rsidRDefault="00DB40C6" w:rsidP="00DB40C6">
      <w:pPr>
        <w:pStyle w:val="gemStandard"/>
      </w:pPr>
    </w:p>
    <w:p w:rsidR="00DB40C6" w:rsidRPr="0095746E" w:rsidRDefault="00DB40C6" w:rsidP="00DB40C6">
      <w:pPr>
        <w:pStyle w:val="gemStandard"/>
      </w:pPr>
    </w:p>
    <w:p w:rsidR="00DB40C6" w:rsidRPr="0095746E" w:rsidRDefault="00DB40C6" w:rsidP="00DB40C6">
      <w:pPr>
        <w:pStyle w:val="gemStandard"/>
      </w:pPr>
    </w:p>
    <w:p w:rsidR="00DB40C6" w:rsidRPr="0095746E" w:rsidRDefault="00DB40C6" w:rsidP="00DB40C6">
      <w:pPr>
        <w:pStyle w:val="gemStandard"/>
      </w:pPr>
    </w:p>
    <w:p w:rsidR="00DB40C6" w:rsidRPr="00F07150" w:rsidRDefault="00DB40C6" w:rsidP="00DB40C6">
      <w:pPr>
        <w:pStyle w:val="gemTitel2"/>
      </w:pPr>
      <w:bookmarkStart w:id="0" w:name="DokTitel"/>
      <w:bookmarkStart w:id="1" w:name="_Hlk310500223"/>
      <w:r w:rsidRPr="00F07150">
        <w:t xml:space="preserve">Spezifikation Fachdienst KOM-LE </w:t>
      </w:r>
      <w:bookmarkEnd w:id="0"/>
    </w:p>
    <w:bookmarkEnd w:id="1"/>
    <w:p w:rsidR="00DB40C6" w:rsidRPr="0095746E" w:rsidRDefault="00DB40C6" w:rsidP="00DB40C6"/>
    <w:p w:rsidR="00DB40C6" w:rsidRPr="0095746E" w:rsidRDefault="00DB40C6" w:rsidP="00DB40C6">
      <w:pPr>
        <w:pStyle w:val="gemStandard"/>
      </w:pPr>
    </w:p>
    <w:p w:rsidR="00DB40C6" w:rsidRPr="0095746E" w:rsidRDefault="00DB40C6" w:rsidP="00DB40C6">
      <w:pPr>
        <w:pStyle w:val="gemStandard"/>
      </w:pPr>
    </w:p>
    <w:p w:rsidR="00DB40C6" w:rsidRPr="0095746E" w:rsidRDefault="00DB40C6" w:rsidP="00DB40C6">
      <w:pPr>
        <w:pStyle w:val="gemStandard"/>
      </w:pPr>
    </w:p>
    <w:p w:rsidR="00DB40C6" w:rsidRPr="0095746E" w:rsidRDefault="00DB40C6" w:rsidP="00DB40C6">
      <w:pPr>
        <w:pStyle w:val="gemStandard"/>
      </w:pPr>
    </w:p>
    <w:tbl>
      <w:tblPr>
        <w:tblW w:w="0" w:type="auto"/>
        <w:jc w:val="center"/>
        <w:tblInd w:w="2808" w:type="dxa"/>
        <w:tblLook w:val="01E0" w:firstRow="1" w:lastRow="1" w:firstColumn="1" w:lastColumn="1" w:noHBand="0" w:noVBand="0"/>
      </w:tblPr>
      <w:tblGrid>
        <w:gridCol w:w="1782"/>
        <w:gridCol w:w="4362"/>
      </w:tblGrid>
      <w:tr w:rsidR="00DB40C6" w:rsidRPr="006A547B" w:rsidTr="00DB40C6">
        <w:trPr>
          <w:jc w:val="center"/>
        </w:trPr>
        <w:tc>
          <w:tcPr>
            <w:tcW w:w="1782" w:type="dxa"/>
            <w:shd w:val="clear" w:color="auto" w:fill="auto"/>
          </w:tcPr>
          <w:p w:rsidR="00DB40C6" w:rsidRPr="006A547B" w:rsidRDefault="00DB40C6" w:rsidP="00DB40C6">
            <w:pPr>
              <w:pStyle w:val="gemtab11ptAbstand"/>
              <w:autoSpaceDE w:val="0"/>
              <w:autoSpaceDN w:val="0"/>
              <w:adjustRightInd w:val="0"/>
              <w:rPr>
                <w:rFonts w:eastAsia="Times New Roman"/>
              </w:rPr>
            </w:pPr>
            <w:r w:rsidRPr="006A547B">
              <w:rPr>
                <w:rFonts w:eastAsia="Times New Roman"/>
              </w:rPr>
              <w:t>Version:</w:t>
            </w:r>
          </w:p>
        </w:tc>
        <w:tc>
          <w:tcPr>
            <w:tcW w:w="4362" w:type="dxa"/>
            <w:shd w:val="clear" w:color="auto" w:fill="auto"/>
          </w:tcPr>
          <w:p w:rsidR="00DB40C6" w:rsidRPr="006A547B" w:rsidRDefault="00DB40C6" w:rsidP="00DB40C6">
            <w:pPr>
              <w:pStyle w:val="gemtab11ptAbstand"/>
              <w:autoSpaceDE w:val="0"/>
              <w:autoSpaceDN w:val="0"/>
              <w:adjustRightInd w:val="0"/>
              <w:rPr>
                <w:rFonts w:eastAsia="Times New Roman"/>
                <w:lang w:val="en-GB"/>
              </w:rPr>
            </w:pPr>
            <w:bookmarkStart w:id="2" w:name="Version"/>
            <w:r w:rsidRPr="006A547B">
              <w:rPr>
                <w:rFonts w:eastAsia="Times New Roman"/>
                <w:lang w:val="en-GB"/>
              </w:rPr>
              <w:t>1.</w:t>
            </w:r>
            <w:r>
              <w:rPr>
                <w:rFonts w:eastAsia="Times New Roman"/>
                <w:lang w:val="en-GB"/>
              </w:rPr>
              <w:t>6</w:t>
            </w:r>
            <w:r w:rsidRPr="006A547B">
              <w:rPr>
                <w:rFonts w:eastAsia="Times New Roman"/>
                <w:lang w:val="en-GB"/>
              </w:rPr>
              <w:t>.0</w:t>
            </w:r>
            <w:bookmarkEnd w:id="2"/>
          </w:p>
        </w:tc>
      </w:tr>
      <w:tr w:rsidR="00DB40C6" w:rsidRPr="006A547B" w:rsidTr="00DB40C6">
        <w:trPr>
          <w:jc w:val="center"/>
        </w:trPr>
        <w:tc>
          <w:tcPr>
            <w:tcW w:w="1782" w:type="dxa"/>
            <w:shd w:val="clear" w:color="auto" w:fill="auto"/>
          </w:tcPr>
          <w:p w:rsidR="00DB40C6" w:rsidRPr="006A547B" w:rsidRDefault="00DB40C6" w:rsidP="00DB40C6">
            <w:pPr>
              <w:pStyle w:val="gemtab11ptAbstand"/>
              <w:autoSpaceDE w:val="0"/>
              <w:autoSpaceDN w:val="0"/>
              <w:adjustRightInd w:val="0"/>
              <w:rPr>
                <w:rFonts w:eastAsia="Times New Roman"/>
                <w:lang w:val="en-GB"/>
              </w:rPr>
            </w:pPr>
            <w:r w:rsidRPr="006A547B">
              <w:rPr>
                <w:rFonts w:eastAsia="Times New Roman"/>
                <w:lang w:val="en-GB"/>
              </w:rPr>
              <w:t>Revision:</w:t>
            </w:r>
          </w:p>
        </w:tc>
        <w:tc>
          <w:tcPr>
            <w:tcW w:w="4362" w:type="dxa"/>
            <w:shd w:val="clear" w:color="auto" w:fill="auto"/>
          </w:tcPr>
          <w:p w:rsidR="00DB40C6" w:rsidRPr="006A547B" w:rsidRDefault="00DB40C6" w:rsidP="00DB40C6">
            <w:pPr>
              <w:pStyle w:val="gemtab11ptAbstand"/>
              <w:autoSpaceDE w:val="0"/>
              <w:autoSpaceDN w:val="0"/>
              <w:adjustRightInd w:val="0"/>
              <w:rPr>
                <w:rFonts w:eastAsia="Times New Roman"/>
                <w:lang w:val="en-GB"/>
              </w:rPr>
            </w:pPr>
            <w:r w:rsidRPr="006A547B">
              <w:rPr>
                <w:rFonts w:eastAsia="Times New Roman"/>
                <w:lang w:val="en-GB"/>
              </w:rPr>
              <w:t>\main\</w:t>
            </w:r>
            <w:proofErr w:type="spellStart"/>
            <w:r w:rsidRPr="006A547B">
              <w:rPr>
                <w:rFonts w:eastAsia="Times New Roman"/>
                <w:lang w:val="en-GB"/>
              </w:rPr>
              <w:t>rel_online</w:t>
            </w:r>
            <w:proofErr w:type="spellEnd"/>
            <w:r w:rsidRPr="006A547B">
              <w:rPr>
                <w:rFonts w:eastAsia="Times New Roman"/>
                <w:lang w:val="en-GB"/>
              </w:rPr>
              <w:t xml:space="preserve">\rel_ors1\rel_opb1\4                                                                                              </w:t>
            </w:r>
          </w:p>
        </w:tc>
      </w:tr>
      <w:tr w:rsidR="00DB40C6" w:rsidRPr="006A547B" w:rsidTr="00DB40C6">
        <w:trPr>
          <w:jc w:val="center"/>
        </w:trPr>
        <w:tc>
          <w:tcPr>
            <w:tcW w:w="1782" w:type="dxa"/>
            <w:shd w:val="clear" w:color="auto" w:fill="auto"/>
          </w:tcPr>
          <w:p w:rsidR="00DB40C6" w:rsidRPr="006A547B" w:rsidRDefault="00DB40C6" w:rsidP="00DB40C6">
            <w:pPr>
              <w:pStyle w:val="gemtab11ptAbstand"/>
              <w:autoSpaceDE w:val="0"/>
              <w:autoSpaceDN w:val="0"/>
              <w:adjustRightInd w:val="0"/>
              <w:rPr>
                <w:rFonts w:eastAsia="Times New Roman"/>
              </w:rPr>
            </w:pPr>
            <w:r w:rsidRPr="006A547B">
              <w:rPr>
                <w:rFonts w:eastAsia="Times New Roman"/>
              </w:rPr>
              <w:t>Stand:</w:t>
            </w:r>
          </w:p>
        </w:tc>
        <w:tc>
          <w:tcPr>
            <w:tcW w:w="4362" w:type="dxa"/>
            <w:shd w:val="clear" w:color="auto" w:fill="auto"/>
          </w:tcPr>
          <w:p w:rsidR="00DB40C6" w:rsidRPr="006A547B" w:rsidRDefault="00DB40C6" w:rsidP="00DB40C6">
            <w:pPr>
              <w:pStyle w:val="gemtab11ptAbstand"/>
              <w:autoSpaceDE w:val="0"/>
              <w:autoSpaceDN w:val="0"/>
              <w:adjustRightInd w:val="0"/>
              <w:rPr>
                <w:rFonts w:eastAsia="Times New Roman"/>
              </w:rPr>
            </w:pPr>
            <w:bookmarkStart w:id="3" w:name="Stand"/>
            <w:r>
              <w:rPr>
                <w:rFonts w:eastAsia="Times New Roman"/>
              </w:rPr>
              <w:t>28</w:t>
            </w:r>
            <w:r w:rsidRPr="006A547B">
              <w:rPr>
                <w:rFonts w:eastAsia="Times New Roman"/>
              </w:rPr>
              <w:t>.</w:t>
            </w:r>
            <w:r>
              <w:rPr>
                <w:rFonts w:eastAsia="Times New Roman"/>
              </w:rPr>
              <w:t>10</w:t>
            </w:r>
            <w:r w:rsidRPr="006A547B">
              <w:rPr>
                <w:rFonts w:eastAsia="Times New Roman"/>
              </w:rPr>
              <w:t>.2</w:t>
            </w:r>
            <w:r>
              <w:rPr>
                <w:rFonts w:eastAsia="Times New Roman"/>
              </w:rPr>
              <w:t>016</w:t>
            </w:r>
            <w:bookmarkEnd w:id="3"/>
          </w:p>
        </w:tc>
      </w:tr>
      <w:tr w:rsidR="00DB40C6" w:rsidRPr="006A547B" w:rsidTr="00DB40C6">
        <w:trPr>
          <w:jc w:val="center"/>
        </w:trPr>
        <w:tc>
          <w:tcPr>
            <w:tcW w:w="1782" w:type="dxa"/>
            <w:shd w:val="clear" w:color="auto" w:fill="auto"/>
          </w:tcPr>
          <w:p w:rsidR="00DB40C6" w:rsidRPr="006A547B" w:rsidRDefault="00DB40C6" w:rsidP="00DB40C6">
            <w:pPr>
              <w:pStyle w:val="gemtab11ptAbstand"/>
              <w:autoSpaceDE w:val="0"/>
              <w:autoSpaceDN w:val="0"/>
              <w:adjustRightInd w:val="0"/>
              <w:rPr>
                <w:rFonts w:eastAsia="Times New Roman"/>
              </w:rPr>
            </w:pPr>
            <w:r w:rsidRPr="006A547B">
              <w:rPr>
                <w:rFonts w:eastAsia="Times New Roman"/>
              </w:rPr>
              <w:t>Status:</w:t>
            </w:r>
          </w:p>
        </w:tc>
        <w:tc>
          <w:tcPr>
            <w:tcW w:w="4362" w:type="dxa"/>
            <w:shd w:val="clear" w:color="auto" w:fill="auto"/>
          </w:tcPr>
          <w:p w:rsidR="00DB40C6" w:rsidRPr="006A547B" w:rsidRDefault="00DB40C6" w:rsidP="00DB40C6">
            <w:pPr>
              <w:pStyle w:val="gemtab11ptAbstand"/>
              <w:autoSpaceDE w:val="0"/>
              <w:autoSpaceDN w:val="0"/>
              <w:adjustRightInd w:val="0"/>
              <w:rPr>
                <w:rFonts w:eastAsia="Times New Roman"/>
              </w:rPr>
            </w:pPr>
            <w:r>
              <w:rPr>
                <w:rFonts w:eastAsia="Times New Roman"/>
              </w:rPr>
              <w:t>freigegeben</w:t>
            </w:r>
          </w:p>
        </w:tc>
      </w:tr>
      <w:tr w:rsidR="00DB40C6" w:rsidRPr="006A547B" w:rsidTr="00DB40C6">
        <w:trPr>
          <w:jc w:val="center"/>
        </w:trPr>
        <w:tc>
          <w:tcPr>
            <w:tcW w:w="1782" w:type="dxa"/>
            <w:shd w:val="clear" w:color="auto" w:fill="auto"/>
          </w:tcPr>
          <w:p w:rsidR="00DB40C6" w:rsidRPr="006A547B" w:rsidRDefault="00DB40C6" w:rsidP="00DB40C6">
            <w:pPr>
              <w:pStyle w:val="gemtab11ptAbstand"/>
              <w:autoSpaceDE w:val="0"/>
              <w:autoSpaceDN w:val="0"/>
              <w:adjustRightInd w:val="0"/>
              <w:rPr>
                <w:rFonts w:eastAsia="Times New Roman"/>
              </w:rPr>
            </w:pPr>
            <w:r w:rsidRPr="006A547B">
              <w:rPr>
                <w:rFonts w:eastAsia="Times New Roman"/>
              </w:rPr>
              <w:t>Klassifizierung:</w:t>
            </w:r>
          </w:p>
        </w:tc>
        <w:tc>
          <w:tcPr>
            <w:tcW w:w="4362" w:type="dxa"/>
            <w:shd w:val="clear" w:color="auto" w:fill="auto"/>
          </w:tcPr>
          <w:p w:rsidR="00DB40C6" w:rsidRPr="006A547B" w:rsidRDefault="00DB40C6" w:rsidP="00DB40C6">
            <w:pPr>
              <w:pStyle w:val="gemtab11ptAbstand"/>
              <w:autoSpaceDE w:val="0"/>
              <w:autoSpaceDN w:val="0"/>
              <w:adjustRightInd w:val="0"/>
              <w:rPr>
                <w:rFonts w:eastAsia="Times New Roman"/>
              </w:rPr>
            </w:pPr>
            <w:bookmarkStart w:id="4" w:name="Klassifizierung"/>
            <w:r>
              <w:t>öffentlich</w:t>
            </w:r>
            <w:bookmarkEnd w:id="4"/>
          </w:p>
        </w:tc>
      </w:tr>
      <w:tr w:rsidR="00DB40C6" w:rsidRPr="006A547B" w:rsidTr="00DB40C6">
        <w:trPr>
          <w:jc w:val="center"/>
        </w:trPr>
        <w:tc>
          <w:tcPr>
            <w:tcW w:w="1782" w:type="dxa"/>
            <w:shd w:val="clear" w:color="auto" w:fill="auto"/>
          </w:tcPr>
          <w:p w:rsidR="00DB40C6" w:rsidRPr="006A547B" w:rsidRDefault="00DB40C6" w:rsidP="00DB40C6">
            <w:pPr>
              <w:pStyle w:val="gemtab11ptAbstand"/>
              <w:autoSpaceDE w:val="0"/>
              <w:autoSpaceDN w:val="0"/>
              <w:adjustRightInd w:val="0"/>
              <w:rPr>
                <w:rFonts w:eastAsia="Times New Roman"/>
              </w:rPr>
            </w:pPr>
            <w:proofErr w:type="spellStart"/>
            <w:r w:rsidRPr="006A547B">
              <w:rPr>
                <w:rFonts w:eastAsia="Times New Roman"/>
              </w:rPr>
              <w:t>Referenzierung</w:t>
            </w:r>
            <w:proofErr w:type="spellEnd"/>
            <w:r w:rsidRPr="006A547B">
              <w:rPr>
                <w:rFonts w:eastAsia="Times New Roman"/>
              </w:rPr>
              <w:t>:</w:t>
            </w:r>
          </w:p>
        </w:tc>
        <w:tc>
          <w:tcPr>
            <w:tcW w:w="4362" w:type="dxa"/>
            <w:shd w:val="clear" w:color="auto" w:fill="auto"/>
          </w:tcPr>
          <w:p w:rsidR="00DB40C6" w:rsidRPr="006A547B" w:rsidRDefault="00DB40C6" w:rsidP="00DB40C6">
            <w:pPr>
              <w:pStyle w:val="gemtab11ptAbstand"/>
              <w:autoSpaceDE w:val="0"/>
              <w:autoSpaceDN w:val="0"/>
              <w:adjustRightInd w:val="0"/>
              <w:rPr>
                <w:rFonts w:eastAsia="Times New Roman"/>
              </w:rPr>
            </w:pPr>
            <w:r w:rsidRPr="006A547B">
              <w:rPr>
                <w:szCs w:val="22"/>
              </w:rPr>
              <w:t>[</w:t>
            </w:r>
            <w:bookmarkStart w:id="5" w:name="_Hlk309131608"/>
            <w:bookmarkStart w:id="6" w:name="OLE_LINK1"/>
            <w:bookmarkStart w:id="7" w:name="OLE_LINK2"/>
            <w:proofErr w:type="spellStart"/>
            <w:r w:rsidRPr="006A547B">
              <w:rPr>
                <w:szCs w:val="22"/>
              </w:rPr>
              <w:t>gemSpec_FD_</w:t>
            </w:r>
            <w:bookmarkEnd w:id="5"/>
            <w:r w:rsidRPr="006A547B">
              <w:rPr>
                <w:szCs w:val="22"/>
              </w:rPr>
              <w:t>KOMLE</w:t>
            </w:r>
            <w:bookmarkEnd w:id="6"/>
            <w:bookmarkEnd w:id="7"/>
            <w:proofErr w:type="spellEnd"/>
            <w:r w:rsidRPr="006A547B">
              <w:rPr>
                <w:szCs w:val="22"/>
              </w:rPr>
              <w:t>]</w:t>
            </w:r>
          </w:p>
        </w:tc>
      </w:tr>
    </w:tbl>
    <w:p w:rsidR="00DB40C6" w:rsidRPr="0095746E" w:rsidRDefault="00DB40C6" w:rsidP="00DB40C6">
      <w:pPr>
        <w:pStyle w:val="gemStandard"/>
      </w:pPr>
    </w:p>
    <w:p w:rsidR="00DB40C6" w:rsidRPr="0095746E" w:rsidRDefault="00DB40C6" w:rsidP="00DB40C6"/>
    <w:p w:rsidR="00DB40C6" w:rsidRPr="0095746E" w:rsidRDefault="00DB40C6" w:rsidP="00DB40C6">
      <w:pPr>
        <w:sectPr w:rsidR="00DB40C6" w:rsidRPr="0095746E" w:rsidSect="00DB40C6">
          <w:headerReference w:type="default" r:id="rId8"/>
          <w:footerReference w:type="default" r:id="rId9"/>
          <w:headerReference w:type="first" r:id="rId10"/>
          <w:footerReference w:type="first" r:id="rId11"/>
          <w:pgSz w:w="11906" w:h="16838" w:code="9"/>
          <w:pgMar w:top="1469" w:right="1469" w:bottom="1701" w:left="1701" w:header="709" w:footer="482" w:gutter="0"/>
          <w:cols w:space="708"/>
          <w:docGrid w:linePitch="360"/>
        </w:sectPr>
      </w:pPr>
    </w:p>
    <w:p w:rsidR="00DB40C6" w:rsidRPr="004A4B6C" w:rsidRDefault="00DB40C6" w:rsidP="004A4B6C">
      <w:pPr>
        <w:pStyle w:val="Titel"/>
        <w:pBdr>
          <w:top w:val="single" w:sz="4" w:space="10" w:color="auto"/>
          <w:bottom w:val="single" w:sz="4" w:space="10" w:color="auto"/>
        </w:pBdr>
        <w:rPr>
          <w:rFonts w:cs="Arial"/>
        </w:rPr>
      </w:pPr>
      <w:r w:rsidRPr="004A4B6C">
        <w:rPr>
          <w:rFonts w:cs="Arial"/>
        </w:rPr>
        <w:lastRenderedPageBreak/>
        <w:t>Dokumentinformationen</w:t>
      </w:r>
    </w:p>
    <w:p w:rsidR="00DB40C6" w:rsidRPr="004A4B6C" w:rsidRDefault="00DB40C6" w:rsidP="004A4B6C">
      <w:pPr>
        <w:pStyle w:val="Titel"/>
        <w:jc w:val="left"/>
        <w:rPr>
          <w:rFonts w:cs="Arial"/>
          <w:sz w:val="26"/>
        </w:rPr>
      </w:pPr>
      <w:bookmarkStart w:id="8" w:name="_Toc149010815"/>
      <w:r w:rsidRPr="004A4B6C">
        <w:rPr>
          <w:rFonts w:cs="Arial"/>
          <w:sz w:val="26"/>
        </w:rPr>
        <w:t>Änderungen zur Vorversion</w:t>
      </w:r>
    </w:p>
    <w:p w:rsidR="00DB40C6" w:rsidRPr="00DC06EA" w:rsidRDefault="00DB40C6" w:rsidP="00DC06EA">
      <w:pPr>
        <w:pStyle w:val="gemStandard"/>
      </w:pPr>
      <w:r w:rsidRPr="00DC06EA">
        <w:t xml:space="preserve">Einarbeitung </w:t>
      </w:r>
      <w:r w:rsidR="00DC06EA" w:rsidRPr="00DC06EA">
        <w:t>gemäß Änderungsliste</w:t>
      </w:r>
    </w:p>
    <w:p w:rsidR="00DB40C6" w:rsidRPr="004A4B6C" w:rsidRDefault="00DB40C6" w:rsidP="004A4B6C">
      <w:pPr>
        <w:pStyle w:val="Titel"/>
        <w:jc w:val="left"/>
        <w:rPr>
          <w:rFonts w:cs="Arial"/>
          <w:sz w:val="26"/>
        </w:rPr>
      </w:pPr>
      <w:r w:rsidRPr="004A4B6C">
        <w:rPr>
          <w:rFonts w:cs="Arial"/>
          <w:sz w:val="26"/>
        </w:rPr>
        <w:t>Dokumentenhistorie</w:t>
      </w:r>
      <w:bookmarkEnd w:id="8"/>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57"/>
        <w:gridCol w:w="1080"/>
        <w:gridCol w:w="807"/>
        <w:gridCol w:w="4233"/>
        <w:gridCol w:w="1671"/>
      </w:tblGrid>
      <w:tr w:rsidR="00DB40C6" w:rsidRPr="006A547B" w:rsidTr="00DB40C6">
        <w:trPr>
          <w:tblHeader/>
        </w:trPr>
        <w:tc>
          <w:tcPr>
            <w:tcW w:w="957" w:type="dxa"/>
            <w:shd w:val="clear" w:color="auto" w:fill="E0E0E0"/>
          </w:tcPr>
          <w:p w:rsidR="00DB40C6" w:rsidRPr="006A547B" w:rsidRDefault="00DB40C6" w:rsidP="00DB40C6">
            <w:pPr>
              <w:pStyle w:val="gemtabohne"/>
              <w:rPr>
                <w:b/>
                <w:bCs w:val="0"/>
                <w:sz w:val="20"/>
              </w:rPr>
            </w:pPr>
            <w:r w:rsidRPr="006A547B">
              <w:rPr>
                <w:b/>
                <w:bCs w:val="0"/>
                <w:sz w:val="20"/>
              </w:rPr>
              <w:t>Ve</w:t>
            </w:r>
            <w:r w:rsidRPr="006A547B">
              <w:rPr>
                <w:b/>
                <w:bCs w:val="0"/>
                <w:sz w:val="20"/>
              </w:rPr>
              <w:t>r</w:t>
            </w:r>
            <w:r w:rsidRPr="006A547B">
              <w:rPr>
                <w:b/>
                <w:bCs w:val="0"/>
                <w:sz w:val="20"/>
              </w:rPr>
              <w:t>sion</w:t>
            </w:r>
          </w:p>
        </w:tc>
        <w:tc>
          <w:tcPr>
            <w:tcW w:w="1080" w:type="dxa"/>
            <w:shd w:val="clear" w:color="auto" w:fill="E0E0E0"/>
          </w:tcPr>
          <w:p w:rsidR="00DB40C6" w:rsidRPr="006A547B" w:rsidRDefault="00DB40C6" w:rsidP="00DB40C6">
            <w:pPr>
              <w:pStyle w:val="gemtabohne"/>
              <w:rPr>
                <w:b/>
                <w:bCs w:val="0"/>
                <w:sz w:val="20"/>
              </w:rPr>
            </w:pPr>
            <w:r w:rsidRPr="006A547B">
              <w:rPr>
                <w:b/>
                <w:bCs w:val="0"/>
                <w:sz w:val="20"/>
              </w:rPr>
              <w:t>Stand</w:t>
            </w:r>
          </w:p>
        </w:tc>
        <w:tc>
          <w:tcPr>
            <w:tcW w:w="807" w:type="dxa"/>
            <w:shd w:val="clear" w:color="auto" w:fill="E0E0E0"/>
          </w:tcPr>
          <w:p w:rsidR="00DB40C6" w:rsidRPr="006A547B" w:rsidRDefault="00DB40C6" w:rsidP="00DB40C6">
            <w:pPr>
              <w:pStyle w:val="gemtabohne"/>
              <w:rPr>
                <w:b/>
                <w:bCs w:val="0"/>
                <w:sz w:val="20"/>
              </w:rPr>
            </w:pPr>
            <w:r w:rsidRPr="006A547B">
              <w:rPr>
                <w:b/>
                <w:bCs w:val="0"/>
                <w:sz w:val="20"/>
              </w:rPr>
              <w:t>Kap./ Se</w:t>
            </w:r>
            <w:r w:rsidRPr="006A547B">
              <w:rPr>
                <w:b/>
                <w:bCs w:val="0"/>
                <w:sz w:val="20"/>
              </w:rPr>
              <w:t>i</w:t>
            </w:r>
            <w:r w:rsidRPr="006A547B">
              <w:rPr>
                <w:b/>
                <w:bCs w:val="0"/>
                <w:sz w:val="20"/>
              </w:rPr>
              <w:t>te</w:t>
            </w:r>
          </w:p>
        </w:tc>
        <w:tc>
          <w:tcPr>
            <w:tcW w:w="4233" w:type="dxa"/>
            <w:shd w:val="clear" w:color="auto" w:fill="E0E0E0"/>
          </w:tcPr>
          <w:p w:rsidR="00DB40C6" w:rsidRPr="006A547B" w:rsidRDefault="00DB40C6" w:rsidP="00DB40C6">
            <w:pPr>
              <w:pStyle w:val="gemtabohne"/>
              <w:rPr>
                <w:b/>
                <w:bCs w:val="0"/>
                <w:sz w:val="20"/>
              </w:rPr>
            </w:pPr>
            <w:r w:rsidRPr="006A547B">
              <w:rPr>
                <w:b/>
                <w:bCs w:val="0"/>
                <w:sz w:val="20"/>
              </w:rPr>
              <w:t>Grund der Änderung, besondere Hi</w:t>
            </w:r>
            <w:r w:rsidRPr="006A547B">
              <w:rPr>
                <w:b/>
                <w:bCs w:val="0"/>
                <w:sz w:val="20"/>
              </w:rPr>
              <w:t>n</w:t>
            </w:r>
            <w:r w:rsidRPr="006A547B">
              <w:rPr>
                <w:b/>
                <w:bCs w:val="0"/>
                <w:sz w:val="20"/>
              </w:rPr>
              <w:t>weise</w:t>
            </w:r>
          </w:p>
        </w:tc>
        <w:tc>
          <w:tcPr>
            <w:tcW w:w="1671" w:type="dxa"/>
            <w:shd w:val="clear" w:color="auto" w:fill="E0E0E0"/>
          </w:tcPr>
          <w:p w:rsidR="00DB40C6" w:rsidRPr="006A547B" w:rsidRDefault="00DB40C6" w:rsidP="00DB40C6">
            <w:pPr>
              <w:pStyle w:val="gemtabohne"/>
              <w:rPr>
                <w:b/>
                <w:bCs w:val="0"/>
                <w:sz w:val="20"/>
              </w:rPr>
            </w:pPr>
            <w:r w:rsidRPr="006A547B">
              <w:rPr>
                <w:b/>
                <w:bCs w:val="0"/>
                <w:sz w:val="20"/>
              </w:rPr>
              <w:t>Bea</w:t>
            </w:r>
            <w:r w:rsidRPr="006A547B">
              <w:rPr>
                <w:b/>
                <w:bCs w:val="0"/>
                <w:sz w:val="20"/>
              </w:rPr>
              <w:t>r</w:t>
            </w:r>
            <w:r w:rsidRPr="006A547B">
              <w:rPr>
                <w:b/>
                <w:bCs w:val="0"/>
                <w:sz w:val="20"/>
              </w:rPr>
              <w:t>beitung</w:t>
            </w:r>
          </w:p>
        </w:tc>
      </w:tr>
      <w:tr w:rsidR="00DB40C6" w:rsidRPr="006A547B" w:rsidTr="00DB40C6">
        <w:tc>
          <w:tcPr>
            <w:tcW w:w="957" w:type="dxa"/>
            <w:shd w:val="clear" w:color="auto" w:fill="auto"/>
          </w:tcPr>
          <w:p w:rsidR="00DB40C6" w:rsidRPr="006A547B" w:rsidRDefault="00DB40C6" w:rsidP="00DB40C6">
            <w:pPr>
              <w:pStyle w:val="gemtabohne"/>
              <w:rPr>
                <w:bCs w:val="0"/>
                <w:sz w:val="20"/>
              </w:rPr>
            </w:pPr>
            <w:r w:rsidRPr="006A547B">
              <w:rPr>
                <w:bCs w:val="0"/>
                <w:sz w:val="20"/>
              </w:rPr>
              <w:t>0.1.0</w:t>
            </w:r>
          </w:p>
        </w:tc>
        <w:tc>
          <w:tcPr>
            <w:tcW w:w="1080" w:type="dxa"/>
            <w:shd w:val="clear" w:color="auto" w:fill="auto"/>
          </w:tcPr>
          <w:p w:rsidR="00DB40C6" w:rsidRPr="006A547B" w:rsidRDefault="00DB40C6" w:rsidP="00DB40C6">
            <w:pPr>
              <w:pStyle w:val="gemtabohne"/>
              <w:rPr>
                <w:bCs w:val="0"/>
                <w:sz w:val="20"/>
              </w:rPr>
            </w:pPr>
            <w:r w:rsidRPr="006A547B">
              <w:rPr>
                <w:bCs w:val="0"/>
                <w:sz w:val="20"/>
              </w:rPr>
              <w:t>02.12</w:t>
            </w:r>
          </w:p>
        </w:tc>
        <w:tc>
          <w:tcPr>
            <w:tcW w:w="807" w:type="dxa"/>
            <w:shd w:val="clear" w:color="auto" w:fill="auto"/>
          </w:tcPr>
          <w:p w:rsidR="00DB40C6" w:rsidRPr="006A547B" w:rsidRDefault="00DB40C6" w:rsidP="00DB40C6">
            <w:pPr>
              <w:pStyle w:val="gemtabohne"/>
              <w:rPr>
                <w:bCs w:val="0"/>
                <w:sz w:val="20"/>
              </w:rPr>
            </w:pPr>
          </w:p>
        </w:tc>
        <w:tc>
          <w:tcPr>
            <w:tcW w:w="4233" w:type="dxa"/>
            <w:shd w:val="clear" w:color="auto" w:fill="auto"/>
          </w:tcPr>
          <w:p w:rsidR="00DB40C6" w:rsidRPr="006A547B" w:rsidRDefault="00DB40C6" w:rsidP="00DB40C6">
            <w:pPr>
              <w:pStyle w:val="gemtabohne"/>
              <w:rPr>
                <w:bCs w:val="0"/>
                <w:sz w:val="20"/>
              </w:rPr>
            </w:pPr>
            <w:r w:rsidRPr="006A547B">
              <w:rPr>
                <w:bCs w:val="0"/>
                <w:sz w:val="20"/>
              </w:rPr>
              <w:t>Ersterstellung</w:t>
            </w:r>
          </w:p>
        </w:tc>
        <w:tc>
          <w:tcPr>
            <w:tcW w:w="1671" w:type="dxa"/>
            <w:shd w:val="clear" w:color="auto" w:fill="auto"/>
          </w:tcPr>
          <w:p w:rsidR="00DB40C6" w:rsidRPr="006A547B" w:rsidRDefault="00DB40C6" w:rsidP="00DB40C6">
            <w:pPr>
              <w:pStyle w:val="gemtabohne"/>
              <w:rPr>
                <w:bCs w:val="0"/>
                <w:sz w:val="20"/>
              </w:rPr>
            </w:pPr>
            <w:bookmarkStart w:id="9" w:name="_Hlk310500153"/>
            <w:r w:rsidRPr="006A547B">
              <w:rPr>
                <w:bCs w:val="0"/>
                <w:sz w:val="20"/>
              </w:rPr>
              <w:t>Projekt</w:t>
            </w:r>
            <w:bookmarkEnd w:id="9"/>
            <w:r w:rsidRPr="006A547B">
              <w:rPr>
                <w:bCs w:val="0"/>
                <w:sz w:val="20"/>
              </w:rPr>
              <w:t xml:space="preserve"> KOM-LE</w:t>
            </w:r>
          </w:p>
        </w:tc>
      </w:tr>
      <w:tr w:rsidR="00DB40C6" w:rsidRPr="006A547B" w:rsidTr="00DB40C6">
        <w:tc>
          <w:tcPr>
            <w:tcW w:w="957" w:type="dxa"/>
            <w:shd w:val="clear" w:color="auto" w:fill="auto"/>
          </w:tcPr>
          <w:p w:rsidR="00DB40C6" w:rsidRPr="006A547B" w:rsidRDefault="00DB40C6" w:rsidP="00DB40C6">
            <w:pPr>
              <w:pStyle w:val="gemtabohne"/>
              <w:rPr>
                <w:bCs w:val="0"/>
                <w:sz w:val="20"/>
              </w:rPr>
            </w:pPr>
          </w:p>
        </w:tc>
        <w:tc>
          <w:tcPr>
            <w:tcW w:w="1080" w:type="dxa"/>
            <w:shd w:val="clear" w:color="auto" w:fill="auto"/>
          </w:tcPr>
          <w:p w:rsidR="00DB40C6" w:rsidRPr="006A547B" w:rsidRDefault="00DB40C6" w:rsidP="00DB40C6">
            <w:pPr>
              <w:pStyle w:val="gemtabohne"/>
              <w:rPr>
                <w:bCs w:val="0"/>
                <w:sz w:val="20"/>
              </w:rPr>
            </w:pPr>
            <w:r w:rsidRPr="006A547B">
              <w:rPr>
                <w:bCs w:val="0"/>
                <w:sz w:val="20"/>
              </w:rPr>
              <w:t>04. 13</w:t>
            </w:r>
          </w:p>
        </w:tc>
        <w:tc>
          <w:tcPr>
            <w:tcW w:w="807" w:type="dxa"/>
            <w:shd w:val="clear" w:color="auto" w:fill="auto"/>
          </w:tcPr>
          <w:p w:rsidR="00DB40C6" w:rsidRPr="006A547B" w:rsidRDefault="00DB40C6" w:rsidP="00DB40C6">
            <w:pPr>
              <w:pStyle w:val="gemtabohne"/>
              <w:rPr>
                <w:bCs w:val="0"/>
                <w:sz w:val="20"/>
              </w:rPr>
            </w:pPr>
          </w:p>
        </w:tc>
        <w:tc>
          <w:tcPr>
            <w:tcW w:w="4233" w:type="dxa"/>
            <w:shd w:val="clear" w:color="auto" w:fill="auto"/>
          </w:tcPr>
          <w:p w:rsidR="00DB40C6" w:rsidRPr="006A547B" w:rsidRDefault="00DB40C6" w:rsidP="00DB40C6">
            <w:pPr>
              <w:pStyle w:val="gemtabohne"/>
              <w:rPr>
                <w:bCs w:val="0"/>
                <w:sz w:val="20"/>
              </w:rPr>
            </w:pPr>
            <w:r w:rsidRPr="006A547B">
              <w:rPr>
                <w:bCs w:val="0"/>
                <w:sz w:val="20"/>
              </w:rPr>
              <w:t xml:space="preserve">Einfügen Anforderungen mit </w:t>
            </w:r>
            <w:proofErr w:type="spellStart"/>
            <w:r w:rsidRPr="006A547B">
              <w:rPr>
                <w:bCs w:val="0"/>
                <w:sz w:val="20"/>
              </w:rPr>
              <w:t>Afo</w:t>
            </w:r>
            <w:proofErr w:type="spellEnd"/>
            <w:r w:rsidRPr="006A547B">
              <w:rPr>
                <w:bCs w:val="0"/>
                <w:sz w:val="20"/>
              </w:rPr>
              <w:t>-Makro</w:t>
            </w:r>
          </w:p>
        </w:tc>
        <w:tc>
          <w:tcPr>
            <w:tcW w:w="1671" w:type="dxa"/>
            <w:shd w:val="clear" w:color="auto" w:fill="auto"/>
          </w:tcPr>
          <w:p w:rsidR="00DB40C6" w:rsidRPr="006A547B" w:rsidRDefault="00DB40C6" w:rsidP="00DB40C6">
            <w:pPr>
              <w:pStyle w:val="gemtabohne"/>
              <w:rPr>
                <w:bCs w:val="0"/>
                <w:sz w:val="20"/>
              </w:rPr>
            </w:pPr>
            <w:r w:rsidRPr="006A547B">
              <w:rPr>
                <w:bCs w:val="0"/>
                <w:sz w:val="20"/>
              </w:rPr>
              <w:t>Projekt KOM-LE</w:t>
            </w:r>
          </w:p>
        </w:tc>
      </w:tr>
      <w:tr w:rsidR="00DB40C6" w:rsidRPr="006A547B" w:rsidTr="00DB40C6">
        <w:tc>
          <w:tcPr>
            <w:tcW w:w="957" w:type="dxa"/>
            <w:shd w:val="clear" w:color="auto" w:fill="auto"/>
          </w:tcPr>
          <w:p w:rsidR="00DB40C6" w:rsidRPr="006A547B" w:rsidRDefault="00DB40C6" w:rsidP="00DB40C6">
            <w:pPr>
              <w:pStyle w:val="gemtabohne"/>
              <w:rPr>
                <w:bCs w:val="0"/>
                <w:sz w:val="20"/>
              </w:rPr>
            </w:pPr>
            <w:r w:rsidRPr="006A547B">
              <w:rPr>
                <w:bCs w:val="0"/>
                <w:sz w:val="20"/>
              </w:rPr>
              <w:t>1.0.0</w:t>
            </w:r>
          </w:p>
        </w:tc>
        <w:tc>
          <w:tcPr>
            <w:tcW w:w="1080" w:type="dxa"/>
            <w:shd w:val="clear" w:color="auto" w:fill="auto"/>
          </w:tcPr>
          <w:p w:rsidR="00DB40C6" w:rsidRPr="006A547B" w:rsidRDefault="00DB40C6" w:rsidP="00DB40C6">
            <w:pPr>
              <w:pStyle w:val="gemtabohne"/>
              <w:rPr>
                <w:bCs w:val="0"/>
                <w:sz w:val="20"/>
              </w:rPr>
            </w:pPr>
            <w:r w:rsidRPr="006A547B">
              <w:rPr>
                <w:bCs w:val="0"/>
                <w:sz w:val="20"/>
              </w:rPr>
              <w:t>27.01.14</w:t>
            </w:r>
          </w:p>
        </w:tc>
        <w:tc>
          <w:tcPr>
            <w:tcW w:w="807" w:type="dxa"/>
            <w:shd w:val="clear" w:color="auto" w:fill="auto"/>
          </w:tcPr>
          <w:p w:rsidR="00DB40C6" w:rsidRPr="006A547B" w:rsidRDefault="00DB40C6" w:rsidP="00DB40C6">
            <w:pPr>
              <w:pStyle w:val="gemtabohne"/>
              <w:rPr>
                <w:bCs w:val="0"/>
                <w:sz w:val="20"/>
              </w:rPr>
            </w:pPr>
          </w:p>
        </w:tc>
        <w:tc>
          <w:tcPr>
            <w:tcW w:w="4233" w:type="dxa"/>
            <w:shd w:val="clear" w:color="auto" w:fill="auto"/>
          </w:tcPr>
          <w:p w:rsidR="00DB40C6" w:rsidRPr="006A547B" w:rsidRDefault="00DB40C6" w:rsidP="00DB40C6">
            <w:pPr>
              <w:pStyle w:val="gemtabohne"/>
              <w:rPr>
                <w:bCs w:val="0"/>
                <w:sz w:val="20"/>
              </w:rPr>
            </w:pPr>
            <w:r w:rsidRPr="006A547B">
              <w:rPr>
                <w:bCs w:val="0"/>
                <w:sz w:val="20"/>
              </w:rPr>
              <w:t>Einarbeitung Kommentare</w:t>
            </w:r>
          </w:p>
        </w:tc>
        <w:tc>
          <w:tcPr>
            <w:tcW w:w="1671" w:type="dxa"/>
            <w:shd w:val="clear" w:color="auto" w:fill="auto"/>
          </w:tcPr>
          <w:p w:rsidR="00DB40C6" w:rsidRPr="006A547B" w:rsidRDefault="00DB40C6" w:rsidP="00DB40C6">
            <w:pPr>
              <w:pStyle w:val="gemtabohne"/>
              <w:rPr>
                <w:bCs w:val="0"/>
                <w:sz w:val="20"/>
              </w:rPr>
            </w:pPr>
            <w:r w:rsidRPr="006A547B">
              <w:rPr>
                <w:bCs w:val="0"/>
                <w:sz w:val="20"/>
              </w:rPr>
              <w:t>Projekt KOM-LE</w:t>
            </w:r>
          </w:p>
        </w:tc>
      </w:tr>
      <w:tr w:rsidR="00DB40C6" w:rsidRPr="006A547B" w:rsidTr="00DB40C6">
        <w:tc>
          <w:tcPr>
            <w:tcW w:w="957" w:type="dxa"/>
            <w:shd w:val="clear" w:color="auto" w:fill="auto"/>
          </w:tcPr>
          <w:p w:rsidR="00DB40C6" w:rsidRPr="006A547B" w:rsidRDefault="00DB40C6" w:rsidP="00DB40C6">
            <w:pPr>
              <w:pStyle w:val="gemtabohne"/>
              <w:rPr>
                <w:bCs w:val="0"/>
                <w:sz w:val="20"/>
              </w:rPr>
            </w:pPr>
            <w:r w:rsidRPr="006A547B">
              <w:rPr>
                <w:bCs w:val="0"/>
                <w:sz w:val="20"/>
              </w:rPr>
              <w:t>1.1.0</w:t>
            </w:r>
          </w:p>
        </w:tc>
        <w:tc>
          <w:tcPr>
            <w:tcW w:w="1080" w:type="dxa"/>
            <w:shd w:val="clear" w:color="auto" w:fill="auto"/>
          </w:tcPr>
          <w:p w:rsidR="00DB40C6" w:rsidRPr="006A547B" w:rsidRDefault="00DB40C6" w:rsidP="00DB40C6">
            <w:pPr>
              <w:pStyle w:val="gemtabohne"/>
              <w:rPr>
                <w:bCs w:val="0"/>
                <w:sz w:val="20"/>
              </w:rPr>
            </w:pPr>
            <w:r w:rsidRPr="006A547B">
              <w:rPr>
                <w:bCs w:val="0"/>
                <w:sz w:val="20"/>
              </w:rPr>
              <w:t>28.02.14</w:t>
            </w:r>
          </w:p>
        </w:tc>
        <w:tc>
          <w:tcPr>
            <w:tcW w:w="807" w:type="dxa"/>
            <w:shd w:val="clear" w:color="auto" w:fill="auto"/>
          </w:tcPr>
          <w:p w:rsidR="00DB40C6" w:rsidRPr="006A547B" w:rsidRDefault="00DB40C6" w:rsidP="00DB40C6">
            <w:pPr>
              <w:pStyle w:val="gemtabohne"/>
              <w:rPr>
                <w:bCs w:val="0"/>
                <w:sz w:val="20"/>
              </w:rPr>
            </w:pPr>
            <w:r w:rsidRPr="006A547B">
              <w:rPr>
                <w:bCs w:val="0"/>
                <w:sz w:val="20"/>
              </w:rPr>
              <w:t>3.1</w:t>
            </w:r>
          </w:p>
        </w:tc>
        <w:tc>
          <w:tcPr>
            <w:tcW w:w="4233" w:type="dxa"/>
            <w:shd w:val="clear" w:color="auto" w:fill="auto"/>
          </w:tcPr>
          <w:p w:rsidR="00DB40C6" w:rsidRPr="006A547B" w:rsidRDefault="00DB40C6" w:rsidP="00DB40C6">
            <w:pPr>
              <w:pStyle w:val="gemtabohne"/>
              <w:rPr>
                <w:bCs w:val="0"/>
                <w:sz w:val="20"/>
              </w:rPr>
            </w:pPr>
            <w:r w:rsidRPr="006A547B">
              <w:rPr>
                <w:bCs w:val="0"/>
                <w:sz w:val="20"/>
              </w:rPr>
              <w:t>Hinweis ergänzt</w:t>
            </w:r>
          </w:p>
        </w:tc>
        <w:tc>
          <w:tcPr>
            <w:tcW w:w="1671" w:type="dxa"/>
            <w:shd w:val="clear" w:color="auto" w:fill="auto"/>
          </w:tcPr>
          <w:p w:rsidR="00DB40C6" w:rsidRPr="006A547B" w:rsidRDefault="00DB40C6" w:rsidP="00DB40C6">
            <w:pPr>
              <w:pStyle w:val="gemtabohne"/>
              <w:rPr>
                <w:bCs w:val="0"/>
                <w:sz w:val="20"/>
              </w:rPr>
            </w:pPr>
            <w:r w:rsidRPr="006A547B">
              <w:rPr>
                <w:bCs w:val="0"/>
                <w:sz w:val="20"/>
              </w:rPr>
              <w:t>Projekt KOM-LE</w:t>
            </w:r>
          </w:p>
        </w:tc>
      </w:tr>
      <w:tr w:rsidR="00DB40C6" w:rsidRPr="006A547B" w:rsidTr="00DB40C6">
        <w:tc>
          <w:tcPr>
            <w:tcW w:w="957" w:type="dxa"/>
            <w:shd w:val="clear" w:color="auto" w:fill="auto"/>
          </w:tcPr>
          <w:p w:rsidR="00DB40C6" w:rsidRPr="006A547B" w:rsidRDefault="00DB40C6" w:rsidP="00DB40C6">
            <w:pPr>
              <w:pStyle w:val="gemtabohne"/>
              <w:rPr>
                <w:bCs w:val="0"/>
                <w:sz w:val="20"/>
              </w:rPr>
            </w:pPr>
            <w:r w:rsidRPr="006A547B">
              <w:rPr>
                <w:bCs w:val="0"/>
                <w:sz w:val="20"/>
              </w:rPr>
              <w:t>1.2.0</w:t>
            </w:r>
          </w:p>
        </w:tc>
        <w:tc>
          <w:tcPr>
            <w:tcW w:w="1080" w:type="dxa"/>
            <w:shd w:val="clear" w:color="auto" w:fill="auto"/>
          </w:tcPr>
          <w:p w:rsidR="00DB40C6" w:rsidRPr="006A547B" w:rsidRDefault="00DB40C6" w:rsidP="00DB40C6">
            <w:pPr>
              <w:pStyle w:val="gemtabohne"/>
              <w:rPr>
                <w:bCs w:val="0"/>
                <w:sz w:val="20"/>
              </w:rPr>
            </w:pPr>
            <w:r w:rsidRPr="006A547B">
              <w:rPr>
                <w:bCs w:val="0"/>
                <w:sz w:val="20"/>
              </w:rPr>
              <w:t>25.07.14</w:t>
            </w:r>
          </w:p>
        </w:tc>
        <w:tc>
          <w:tcPr>
            <w:tcW w:w="807" w:type="dxa"/>
            <w:shd w:val="clear" w:color="auto" w:fill="auto"/>
          </w:tcPr>
          <w:p w:rsidR="00DB40C6" w:rsidRPr="006A547B" w:rsidRDefault="00DB40C6" w:rsidP="00DB40C6">
            <w:pPr>
              <w:pStyle w:val="gemtabohne"/>
              <w:rPr>
                <w:bCs w:val="0"/>
                <w:sz w:val="20"/>
              </w:rPr>
            </w:pPr>
            <w:r w:rsidRPr="006A547B">
              <w:rPr>
                <w:bCs w:val="0"/>
                <w:sz w:val="20"/>
              </w:rPr>
              <w:t>4.3</w:t>
            </w:r>
          </w:p>
        </w:tc>
        <w:tc>
          <w:tcPr>
            <w:tcW w:w="4233" w:type="dxa"/>
            <w:shd w:val="clear" w:color="auto" w:fill="auto"/>
          </w:tcPr>
          <w:p w:rsidR="00DB40C6" w:rsidRPr="006A547B" w:rsidRDefault="00DB40C6" w:rsidP="00DB40C6">
            <w:pPr>
              <w:pStyle w:val="gemtabohne"/>
              <w:rPr>
                <w:bCs w:val="0"/>
                <w:sz w:val="20"/>
              </w:rPr>
            </w:pPr>
            <w:proofErr w:type="spellStart"/>
            <w:r w:rsidRPr="006A547B">
              <w:rPr>
                <w:bCs w:val="0"/>
                <w:sz w:val="20"/>
              </w:rPr>
              <w:t>Afo</w:t>
            </w:r>
            <w:proofErr w:type="spellEnd"/>
            <w:r w:rsidRPr="006A547B">
              <w:rPr>
                <w:bCs w:val="0"/>
                <w:sz w:val="20"/>
              </w:rPr>
              <w:t xml:space="preserve"> zu Schnittstellen der TI-Plattform ergänzt</w:t>
            </w:r>
          </w:p>
        </w:tc>
        <w:tc>
          <w:tcPr>
            <w:tcW w:w="1671" w:type="dxa"/>
            <w:shd w:val="clear" w:color="auto" w:fill="auto"/>
          </w:tcPr>
          <w:p w:rsidR="00DB40C6" w:rsidRPr="006A547B" w:rsidRDefault="00DB40C6" w:rsidP="00DB40C6">
            <w:pPr>
              <w:pStyle w:val="gemtabohne"/>
              <w:rPr>
                <w:bCs w:val="0"/>
                <w:sz w:val="20"/>
              </w:rPr>
            </w:pPr>
            <w:r w:rsidRPr="006A547B">
              <w:rPr>
                <w:bCs w:val="0"/>
                <w:sz w:val="20"/>
              </w:rPr>
              <w:t>Projekt KOM-LE</w:t>
            </w:r>
          </w:p>
        </w:tc>
      </w:tr>
      <w:tr w:rsidR="00DB40C6" w:rsidRPr="006A547B" w:rsidTr="00DB40C6">
        <w:tc>
          <w:tcPr>
            <w:tcW w:w="957" w:type="dxa"/>
            <w:shd w:val="clear" w:color="auto" w:fill="auto"/>
          </w:tcPr>
          <w:p w:rsidR="00DB40C6" w:rsidRPr="006A547B" w:rsidRDefault="00DB40C6" w:rsidP="00DB40C6">
            <w:pPr>
              <w:pStyle w:val="gemtabohne"/>
              <w:rPr>
                <w:bCs w:val="0"/>
                <w:sz w:val="20"/>
              </w:rPr>
            </w:pPr>
            <w:r>
              <w:rPr>
                <w:bCs w:val="0"/>
                <w:sz w:val="20"/>
              </w:rPr>
              <w:t>1.3.0</w:t>
            </w:r>
          </w:p>
        </w:tc>
        <w:tc>
          <w:tcPr>
            <w:tcW w:w="1080" w:type="dxa"/>
            <w:shd w:val="clear" w:color="auto" w:fill="auto"/>
          </w:tcPr>
          <w:p w:rsidR="00DB40C6" w:rsidRPr="006A547B" w:rsidRDefault="00DB40C6" w:rsidP="00DB40C6">
            <w:pPr>
              <w:pStyle w:val="gemtabohne"/>
              <w:rPr>
                <w:bCs w:val="0"/>
                <w:sz w:val="20"/>
              </w:rPr>
            </w:pPr>
            <w:r>
              <w:rPr>
                <w:bCs w:val="0"/>
                <w:sz w:val="20"/>
              </w:rPr>
              <w:t>22.09.14</w:t>
            </w:r>
          </w:p>
        </w:tc>
        <w:tc>
          <w:tcPr>
            <w:tcW w:w="807" w:type="dxa"/>
            <w:shd w:val="clear" w:color="auto" w:fill="auto"/>
          </w:tcPr>
          <w:p w:rsidR="00DB40C6" w:rsidRPr="006A547B" w:rsidRDefault="00DB40C6" w:rsidP="00DB40C6">
            <w:pPr>
              <w:pStyle w:val="gemtabohne"/>
              <w:rPr>
                <w:bCs w:val="0"/>
                <w:sz w:val="20"/>
              </w:rPr>
            </w:pPr>
          </w:p>
        </w:tc>
        <w:tc>
          <w:tcPr>
            <w:tcW w:w="4233" w:type="dxa"/>
            <w:shd w:val="clear" w:color="auto" w:fill="auto"/>
          </w:tcPr>
          <w:p w:rsidR="00DB40C6" w:rsidRPr="006A547B" w:rsidRDefault="00DB40C6" w:rsidP="00DB40C6">
            <w:pPr>
              <w:pStyle w:val="gemtabohne"/>
              <w:rPr>
                <w:bCs w:val="0"/>
                <w:sz w:val="20"/>
              </w:rPr>
            </w:pPr>
            <w:r>
              <w:rPr>
                <w:sz w:val="20"/>
              </w:rPr>
              <w:t>Begriff Betreiber durch Anbieter ersetzt</w:t>
            </w:r>
          </w:p>
        </w:tc>
        <w:tc>
          <w:tcPr>
            <w:tcW w:w="1671" w:type="dxa"/>
            <w:shd w:val="clear" w:color="auto" w:fill="auto"/>
          </w:tcPr>
          <w:p w:rsidR="00DB40C6" w:rsidRPr="006A547B" w:rsidRDefault="00DB40C6" w:rsidP="00DB40C6">
            <w:pPr>
              <w:pStyle w:val="gemtabohne"/>
              <w:rPr>
                <w:bCs w:val="0"/>
                <w:sz w:val="20"/>
              </w:rPr>
            </w:pPr>
          </w:p>
        </w:tc>
      </w:tr>
      <w:tr w:rsidR="00DB40C6" w:rsidRPr="006A547B" w:rsidTr="00DB40C6">
        <w:tc>
          <w:tcPr>
            <w:tcW w:w="957" w:type="dxa"/>
            <w:shd w:val="clear" w:color="auto" w:fill="auto"/>
          </w:tcPr>
          <w:p w:rsidR="00DB40C6" w:rsidRDefault="00DB40C6" w:rsidP="00DB40C6">
            <w:pPr>
              <w:pStyle w:val="gemtabohne"/>
              <w:rPr>
                <w:bCs w:val="0"/>
                <w:sz w:val="20"/>
              </w:rPr>
            </w:pPr>
            <w:r>
              <w:rPr>
                <w:bCs w:val="0"/>
                <w:sz w:val="20"/>
              </w:rPr>
              <w:t>1.4.0</w:t>
            </w:r>
          </w:p>
        </w:tc>
        <w:tc>
          <w:tcPr>
            <w:tcW w:w="1080" w:type="dxa"/>
            <w:shd w:val="clear" w:color="auto" w:fill="auto"/>
          </w:tcPr>
          <w:p w:rsidR="00DB40C6" w:rsidRDefault="00DB40C6" w:rsidP="00DB40C6">
            <w:pPr>
              <w:pStyle w:val="gemtabohne"/>
              <w:rPr>
                <w:bCs w:val="0"/>
                <w:sz w:val="20"/>
              </w:rPr>
            </w:pPr>
            <w:r>
              <w:rPr>
                <w:bCs w:val="0"/>
                <w:sz w:val="20"/>
              </w:rPr>
              <w:t>06.05.15</w:t>
            </w:r>
          </w:p>
        </w:tc>
        <w:tc>
          <w:tcPr>
            <w:tcW w:w="807" w:type="dxa"/>
            <w:shd w:val="clear" w:color="auto" w:fill="auto"/>
          </w:tcPr>
          <w:p w:rsidR="00DB40C6" w:rsidRPr="006A547B" w:rsidRDefault="00DB40C6" w:rsidP="00DB40C6">
            <w:pPr>
              <w:pStyle w:val="gemtabohne"/>
              <w:rPr>
                <w:bCs w:val="0"/>
                <w:sz w:val="20"/>
              </w:rPr>
            </w:pPr>
          </w:p>
        </w:tc>
        <w:tc>
          <w:tcPr>
            <w:tcW w:w="4233" w:type="dxa"/>
            <w:shd w:val="clear" w:color="auto" w:fill="auto"/>
          </w:tcPr>
          <w:p w:rsidR="00DB40C6" w:rsidRPr="006A547B" w:rsidRDefault="00DB40C6" w:rsidP="00DB40C6">
            <w:pPr>
              <w:pStyle w:val="gemtabohne"/>
              <w:rPr>
                <w:bCs w:val="0"/>
                <w:sz w:val="20"/>
              </w:rPr>
            </w:pPr>
            <w:r>
              <w:rPr>
                <w:bCs w:val="0"/>
                <w:sz w:val="20"/>
              </w:rPr>
              <w:t xml:space="preserve">Anpassung Anforderung </w:t>
            </w:r>
            <w:r w:rsidRPr="00DB3AD8">
              <w:rPr>
                <w:bCs w:val="0"/>
                <w:sz w:val="20"/>
              </w:rPr>
              <w:t>KOM-LE-A_2146</w:t>
            </w:r>
          </w:p>
        </w:tc>
        <w:tc>
          <w:tcPr>
            <w:tcW w:w="1671" w:type="dxa"/>
            <w:shd w:val="clear" w:color="auto" w:fill="auto"/>
          </w:tcPr>
          <w:p w:rsidR="00DB40C6" w:rsidRPr="006A547B" w:rsidRDefault="00DB40C6" w:rsidP="00DB40C6">
            <w:pPr>
              <w:pStyle w:val="gemtabohne"/>
              <w:rPr>
                <w:bCs w:val="0"/>
                <w:sz w:val="20"/>
              </w:rPr>
            </w:pPr>
            <w:r>
              <w:rPr>
                <w:bCs w:val="0"/>
                <w:sz w:val="20"/>
              </w:rPr>
              <w:t>Projekt KOM-LE</w:t>
            </w:r>
          </w:p>
        </w:tc>
      </w:tr>
      <w:tr w:rsidR="00DB40C6" w:rsidRPr="006A547B" w:rsidTr="00DB40C6">
        <w:tc>
          <w:tcPr>
            <w:tcW w:w="957" w:type="dxa"/>
            <w:shd w:val="clear" w:color="auto" w:fill="auto"/>
          </w:tcPr>
          <w:p w:rsidR="00DB40C6" w:rsidRDefault="00DB40C6" w:rsidP="00DB40C6">
            <w:pPr>
              <w:pStyle w:val="gemtabohne"/>
              <w:rPr>
                <w:bCs w:val="0"/>
                <w:sz w:val="20"/>
              </w:rPr>
            </w:pPr>
          </w:p>
        </w:tc>
        <w:tc>
          <w:tcPr>
            <w:tcW w:w="1080" w:type="dxa"/>
            <w:shd w:val="clear" w:color="auto" w:fill="auto"/>
          </w:tcPr>
          <w:p w:rsidR="00DB40C6" w:rsidRDefault="00DB40C6" w:rsidP="00DB40C6">
            <w:pPr>
              <w:pStyle w:val="gemtabohne"/>
              <w:rPr>
                <w:bCs w:val="0"/>
                <w:sz w:val="20"/>
              </w:rPr>
            </w:pPr>
            <w:r>
              <w:rPr>
                <w:bCs w:val="0"/>
                <w:sz w:val="20"/>
              </w:rPr>
              <w:t>23.07.15</w:t>
            </w:r>
          </w:p>
        </w:tc>
        <w:tc>
          <w:tcPr>
            <w:tcW w:w="807" w:type="dxa"/>
            <w:shd w:val="clear" w:color="auto" w:fill="auto"/>
          </w:tcPr>
          <w:p w:rsidR="00DB40C6" w:rsidRPr="006A547B" w:rsidRDefault="00DB40C6" w:rsidP="00DB40C6">
            <w:pPr>
              <w:pStyle w:val="gemtabohne"/>
              <w:rPr>
                <w:bCs w:val="0"/>
                <w:sz w:val="20"/>
              </w:rPr>
            </w:pPr>
            <w:r>
              <w:rPr>
                <w:bCs w:val="0"/>
                <w:sz w:val="20"/>
              </w:rPr>
              <w:t>3.1</w:t>
            </w:r>
          </w:p>
        </w:tc>
        <w:tc>
          <w:tcPr>
            <w:tcW w:w="4233" w:type="dxa"/>
            <w:shd w:val="clear" w:color="auto" w:fill="auto"/>
          </w:tcPr>
          <w:p w:rsidR="00DB40C6" w:rsidRPr="006A547B" w:rsidRDefault="00DB40C6" w:rsidP="00DB40C6">
            <w:pPr>
              <w:pStyle w:val="gemtabohne"/>
              <w:rPr>
                <w:bCs w:val="0"/>
                <w:sz w:val="20"/>
              </w:rPr>
            </w:pPr>
            <w:r>
              <w:rPr>
                <w:bCs w:val="0"/>
                <w:sz w:val="20"/>
              </w:rPr>
              <w:t xml:space="preserve">Präzisierung der Erstellung von Abwesenheitsnotizen (2 neue  </w:t>
            </w:r>
            <w:proofErr w:type="spellStart"/>
            <w:r>
              <w:rPr>
                <w:bCs w:val="0"/>
                <w:sz w:val="20"/>
              </w:rPr>
              <w:t>Afos</w:t>
            </w:r>
            <w:proofErr w:type="spellEnd"/>
            <w:r>
              <w:rPr>
                <w:bCs w:val="0"/>
                <w:sz w:val="20"/>
              </w:rPr>
              <w:t>)</w:t>
            </w:r>
          </w:p>
        </w:tc>
        <w:tc>
          <w:tcPr>
            <w:tcW w:w="1671" w:type="dxa"/>
            <w:shd w:val="clear" w:color="auto" w:fill="auto"/>
          </w:tcPr>
          <w:p w:rsidR="00DB40C6" w:rsidRPr="006A547B" w:rsidRDefault="00DB40C6" w:rsidP="00DB40C6">
            <w:pPr>
              <w:pStyle w:val="gemtabohne"/>
              <w:rPr>
                <w:bCs w:val="0"/>
                <w:sz w:val="20"/>
              </w:rPr>
            </w:pPr>
            <w:r>
              <w:rPr>
                <w:bCs w:val="0"/>
                <w:sz w:val="20"/>
              </w:rPr>
              <w:t>P74</w:t>
            </w:r>
          </w:p>
        </w:tc>
      </w:tr>
      <w:tr w:rsidR="00DB40C6" w:rsidTr="00DB40C6">
        <w:tc>
          <w:tcPr>
            <w:tcW w:w="957" w:type="dxa"/>
            <w:shd w:val="clear" w:color="auto" w:fill="auto"/>
          </w:tcPr>
          <w:p w:rsidR="00DB40C6" w:rsidRDefault="00DB40C6" w:rsidP="00DB40C6">
            <w:pPr>
              <w:pStyle w:val="gemtabohne"/>
              <w:rPr>
                <w:bCs w:val="0"/>
                <w:sz w:val="20"/>
              </w:rPr>
            </w:pPr>
            <w:r>
              <w:rPr>
                <w:bCs w:val="0"/>
                <w:sz w:val="20"/>
              </w:rPr>
              <w:t>1.5.0</w:t>
            </w:r>
          </w:p>
        </w:tc>
        <w:tc>
          <w:tcPr>
            <w:tcW w:w="1080" w:type="dxa"/>
            <w:shd w:val="clear" w:color="auto" w:fill="auto"/>
          </w:tcPr>
          <w:p w:rsidR="00DB40C6" w:rsidRDefault="00DB40C6" w:rsidP="00DB40C6">
            <w:pPr>
              <w:pStyle w:val="gemtabohne"/>
              <w:rPr>
                <w:bCs w:val="0"/>
                <w:sz w:val="20"/>
              </w:rPr>
            </w:pPr>
            <w:r>
              <w:rPr>
                <w:bCs w:val="0"/>
                <w:sz w:val="20"/>
              </w:rPr>
              <w:t>24.07.15</w:t>
            </w:r>
          </w:p>
        </w:tc>
        <w:tc>
          <w:tcPr>
            <w:tcW w:w="807" w:type="dxa"/>
            <w:shd w:val="clear" w:color="auto" w:fill="auto"/>
          </w:tcPr>
          <w:p w:rsidR="00DB40C6" w:rsidRDefault="00DB40C6" w:rsidP="00DB40C6">
            <w:pPr>
              <w:pStyle w:val="gemtabohne"/>
              <w:rPr>
                <w:bCs w:val="0"/>
                <w:sz w:val="20"/>
              </w:rPr>
            </w:pPr>
          </w:p>
        </w:tc>
        <w:tc>
          <w:tcPr>
            <w:tcW w:w="4233" w:type="dxa"/>
            <w:shd w:val="clear" w:color="auto" w:fill="auto"/>
          </w:tcPr>
          <w:p w:rsidR="00DB40C6" w:rsidRDefault="00DB40C6" w:rsidP="00DB40C6">
            <w:pPr>
              <w:pStyle w:val="gemtabohne"/>
              <w:rPr>
                <w:bCs w:val="0"/>
                <w:sz w:val="20"/>
              </w:rPr>
            </w:pPr>
            <w:r>
              <w:rPr>
                <w:bCs w:val="0"/>
                <w:sz w:val="20"/>
              </w:rPr>
              <w:t>freigegeben</w:t>
            </w:r>
          </w:p>
        </w:tc>
        <w:tc>
          <w:tcPr>
            <w:tcW w:w="1671" w:type="dxa"/>
            <w:shd w:val="clear" w:color="auto" w:fill="auto"/>
          </w:tcPr>
          <w:p w:rsidR="00DB40C6" w:rsidRDefault="00DB40C6" w:rsidP="00DB40C6">
            <w:pPr>
              <w:pStyle w:val="gemtabohne"/>
              <w:rPr>
                <w:bCs w:val="0"/>
                <w:sz w:val="20"/>
              </w:rPr>
            </w:pPr>
            <w:r>
              <w:rPr>
                <w:bCs w:val="0"/>
                <w:sz w:val="20"/>
              </w:rPr>
              <w:t>gematik</w:t>
            </w:r>
          </w:p>
        </w:tc>
      </w:tr>
      <w:tr w:rsidR="00DB40C6" w:rsidTr="00DB40C6">
        <w:tc>
          <w:tcPr>
            <w:tcW w:w="957" w:type="dxa"/>
            <w:shd w:val="clear" w:color="auto" w:fill="auto"/>
          </w:tcPr>
          <w:p w:rsidR="00DB40C6" w:rsidRDefault="00DB40C6" w:rsidP="00DB40C6">
            <w:pPr>
              <w:pStyle w:val="gemtabohne"/>
              <w:rPr>
                <w:bCs w:val="0"/>
                <w:sz w:val="20"/>
              </w:rPr>
            </w:pPr>
          </w:p>
        </w:tc>
        <w:tc>
          <w:tcPr>
            <w:tcW w:w="1080" w:type="dxa"/>
            <w:shd w:val="clear" w:color="auto" w:fill="auto"/>
          </w:tcPr>
          <w:p w:rsidR="00DB40C6" w:rsidRDefault="00DB40C6" w:rsidP="00DB40C6">
            <w:pPr>
              <w:pStyle w:val="gemtabohne"/>
              <w:rPr>
                <w:bCs w:val="0"/>
                <w:sz w:val="20"/>
              </w:rPr>
            </w:pPr>
            <w:r>
              <w:rPr>
                <w:bCs w:val="0"/>
                <w:sz w:val="20"/>
              </w:rPr>
              <w:t>11.10.16</w:t>
            </w:r>
          </w:p>
        </w:tc>
        <w:tc>
          <w:tcPr>
            <w:tcW w:w="807" w:type="dxa"/>
            <w:shd w:val="clear" w:color="auto" w:fill="auto"/>
          </w:tcPr>
          <w:p w:rsidR="00DB40C6" w:rsidRDefault="00DB40C6" w:rsidP="00DB40C6">
            <w:pPr>
              <w:pStyle w:val="gemtabohne"/>
              <w:rPr>
                <w:bCs w:val="0"/>
                <w:sz w:val="20"/>
              </w:rPr>
            </w:pPr>
            <w:r>
              <w:rPr>
                <w:bCs w:val="0"/>
                <w:sz w:val="20"/>
              </w:rPr>
              <w:t>4.3</w:t>
            </w:r>
          </w:p>
        </w:tc>
        <w:tc>
          <w:tcPr>
            <w:tcW w:w="4233" w:type="dxa"/>
            <w:shd w:val="clear" w:color="auto" w:fill="auto"/>
          </w:tcPr>
          <w:p w:rsidR="00DB40C6" w:rsidRDefault="00DB40C6" w:rsidP="00DB40C6">
            <w:pPr>
              <w:pStyle w:val="gemtabohne"/>
              <w:rPr>
                <w:bCs w:val="0"/>
                <w:sz w:val="20"/>
              </w:rPr>
            </w:pPr>
            <w:r w:rsidRPr="00446191">
              <w:rPr>
                <w:bCs w:val="0"/>
                <w:sz w:val="20"/>
              </w:rPr>
              <w:t>Anpassungen gemäß Änderungsliste</w:t>
            </w:r>
            <w:r>
              <w:rPr>
                <w:bCs w:val="0"/>
                <w:sz w:val="20"/>
              </w:rPr>
              <w:t xml:space="preserve"> </w:t>
            </w:r>
          </w:p>
        </w:tc>
        <w:tc>
          <w:tcPr>
            <w:tcW w:w="1671" w:type="dxa"/>
            <w:shd w:val="clear" w:color="auto" w:fill="auto"/>
          </w:tcPr>
          <w:p w:rsidR="00DB40C6" w:rsidRDefault="00DB40C6" w:rsidP="00DB40C6">
            <w:pPr>
              <w:pStyle w:val="gemtabohne"/>
              <w:rPr>
                <w:bCs w:val="0"/>
                <w:sz w:val="20"/>
              </w:rPr>
            </w:pPr>
            <w:r>
              <w:rPr>
                <w:bCs w:val="0"/>
                <w:sz w:val="20"/>
              </w:rPr>
              <w:t>gematik</w:t>
            </w:r>
          </w:p>
        </w:tc>
      </w:tr>
      <w:tr w:rsidR="00DB40C6" w:rsidTr="00DB40C6">
        <w:tc>
          <w:tcPr>
            <w:tcW w:w="957" w:type="dxa"/>
            <w:shd w:val="clear" w:color="auto" w:fill="auto"/>
          </w:tcPr>
          <w:p w:rsidR="00DB40C6" w:rsidRDefault="00DB40C6" w:rsidP="00DB40C6">
            <w:pPr>
              <w:pStyle w:val="gemtabohne"/>
              <w:rPr>
                <w:bCs w:val="0"/>
                <w:sz w:val="20"/>
              </w:rPr>
            </w:pPr>
            <w:r>
              <w:rPr>
                <w:bCs w:val="0"/>
                <w:sz w:val="20"/>
              </w:rPr>
              <w:t>1.6.0</w:t>
            </w:r>
          </w:p>
        </w:tc>
        <w:tc>
          <w:tcPr>
            <w:tcW w:w="1080" w:type="dxa"/>
            <w:shd w:val="clear" w:color="auto" w:fill="auto"/>
          </w:tcPr>
          <w:p w:rsidR="00DB40C6" w:rsidRDefault="00DC06EA" w:rsidP="00DB40C6">
            <w:pPr>
              <w:pStyle w:val="gemtabohne"/>
              <w:rPr>
                <w:bCs w:val="0"/>
                <w:sz w:val="20"/>
              </w:rPr>
            </w:pPr>
            <w:r>
              <w:rPr>
                <w:bCs w:val="0"/>
                <w:sz w:val="20"/>
              </w:rPr>
              <w:t>28</w:t>
            </w:r>
            <w:r w:rsidR="00DB40C6">
              <w:rPr>
                <w:bCs w:val="0"/>
                <w:sz w:val="20"/>
              </w:rPr>
              <w:t>.10.16</w:t>
            </w:r>
          </w:p>
        </w:tc>
        <w:tc>
          <w:tcPr>
            <w:tcW w:w="807" w:type="dxa"/>
            <w:shd w:val="clear" w:color="auto" w:fill="auto"/>
          </w:tcPr>
          <w:p w:rsidR="00DB40C6" w:rsidRDefault="00DB40C6" w:rsidP="00DB40C6">
            <w:pPr>
              <w:pStyle w:val="gemtabohne"/>
              <w:rPr>
                <w:bCs w:val="0"/>
                <w:sz w:val="20"/>
              </w:rPr>
            </w:pPr>
          </w:p>
        </w:tc>
        <w:tc>
          <w:tcPr>
            <w:tcW w:w="4233" w:type="dxa"/>
            <w:shd w:val="clear" w:color="auto" w:fill="auto"/>
          </w:tcPr>
          <w:p w:rsidR="00DB40C6" w:rsidRDefault="00DB40C6" w:rsidP="00DB40C6">
            <w:pPr>
              <w:pStyle w:val="gemtabohne"/>
              <w:rPr>
                <w:bCs w:val="0"/>
                <w:sz w:val="20"/>
              </w:rPr>
            </w:pPr>
            <w:r>
              <w:rPr>
                <w:bCs w:val="0"/>
                <w:sz w:val="20"/>
              </w:rPr>
              <w:t>freigegeben</w:t>
            </w:r>
          </w:p>
        </w:tc>
        <w:tc>
          <w:tcPr>
            <w:tcW w:w="1671" w:type="dxa"/>
            <w:shd w:val="clear" w:color="auto" w:fill="auto"/>
          </w:tcPr>
          <w:p w:rsidR="00DB40C6" w:rsidRDefault="00DB40C6" w:rsidP="00DB40C6">
            <w:pPr>
              <w:pStyle w:val="gemtabohne"/>
              <w:rPr>
                <w:bCs w:val="0"/>
                <w:sz w:val="20"/>
              </w:rPr>
            </w:pPr>
            <w:r>
              <w:rPr>
                <w:bCs w:val="0"/>
                <w:sz w:val="20"/>
              </w:rPr>
              <w:t>gematik</w:t>
            </w:r>
          </w:p>
        </w:tc>
      </w:tr>
    </w:tbl>
    <w:p w:rsidR="00DB40C6" w:rsidRDefault="00DB40C6" w:rsidP="00DB40C6"/>
    <w:p w:rsidR="00DB40C6" w:rsidRDefault="00DB40C6" w:rsidP="00DB40C6"/>
    <w:p w:rsidR="004A4B6C" w:rsidRDefault="004A4B6C" w:rsidP="004A4B6C">
      <w:pPr>
        <w:pStyle w:val="Titel"/>
        <w:pBdr>
          <w:top w:val="single" w:sz="4" w:space="10" w:color="auto"/>
          <w:bottom w:val="single" w:sz="4" w:space="10" w:color="auto"/>
        </w:pBdr>
        <w:rPr>
          <w:rFonts w:cs="Arial"/>
        </w:rPr>
        <w:sectPr w:rsidR="004A4B6C" w:rsidSect="00DB40C6">
          <w:headerReference w:type="default" r:id="rId12"/>
          <w:pgSz w:w="11906" w:h="16838" w:code="9"/>
          <w:pgMar w:top="1469" w:right="1469" w:bottom="1701" w:left="1701" w:header="709" w:footer="346" w:gutter="0"/>
          <w:cols w:space="708"/>
          <w:docGrid w:linePitch="360"/>
        </w:sectPr>
      </w:pPr>
    </w:p>
    <w:p w:rsidR="00DB40C6" w:rsidRPr="004A4B6C" w:rsidRDefault="00DB40C6" w:rsidP="004A4B6C">
      <w:pPr>
        <w:pStyle w:val="Titel"/>
        <w:pBdr>
          <w:top w:val="single" w:sz="4" w:space="10" w:color="auto"/>
          <w:bottom w:val="single" w:sz="4" w:space="10" w:color="auto"/>
        </w:pBdr>
        <w:rPr>
          <w:rFonts w:cs="Arial"/>
        </w:rPr>
      </w:pPr>
      <w:r w:rsidRPr="004A4B6C">
        <w:rPr>
          <w:rFonts w:cs="Arial"/>
        </w:rPr>
        <w:lastRenderedPageBreak/>
        <w:t>Inhaltsverzeichnis</w:t>
      </w:r>
    </w:p>
    <w:p w:rsidR="00DB40C6" w:rsidRPr="0095746E" w:rsidRDefault="00DB40C6" w:rsidP="00DB40C6"/>
    <w:p w:rsidR="004A4B6C" w:rsidRDefault="00DB40C6">
      <w:pPr>
        <w:pStyle w:val="Verzeichnis1"/>
        <w:tabs>
          <w:tab w:val="left" w:pos="440"/>
          <w:tab w:val="right" w:leader="dot" w:pos="8726"/>
        </w:tabs>
        <w:rPr>
          <w:rFonts w:asciiTheme="minorHAnsi" w:eastAsiaTheme="minorEastAsia" w:hAnsiTheme="minorHAnsi" w:cstheme="minorBidi"/>
          <w:b w:val="0"/>
          <w:bCs w:val="0"/>
          <w:noProof/>
          <w:sz w:val="22"/>
          <w:szCs w:val="22"/>
        </w:rPr>
      </w:pPr>
      <w:r w:rsidRPr="00F07150">
        <w:rPr>
          <w:rFonts w:cs="Arial"/>
        </w:rPr>
        <w:fldChar w:fldCharType="begin"/>
      </w:r>
      <w:r w:rsidRPr="00F07150">
        <w:rPr>
          <w:rFonts w:cs="Arial"/>
        </w:rPr>
        <w:instrText xml:space="preserve"> TOC \o "3-5" \h \z \t "Überschrift 1;1;Überschrift 2;2;gem_nonum_Ü4;4;gem_Ü5;5;GEM_Ü3;3;gem_Ü4;4;gem_Ü1;1;gem_Ü2;2;gem_nonum_Ü1;1;gem_nonum_Ü2;2;gem_nonum_Ü3;3" </w:instrText>
      </w:r>
      <w:r w:rsidRPr="00F07150">
        <w:rPr>
          <w:rFonts w:cs="Arial"/>
        </w:rPr>
        <w:fldChar w:fldCharType="separate"/>
      </w:r>
      <w:hyperlink w:anchor="_Toc501701742" w:history="1">
        <w:r w:rsidR="004A4B6C" w:rsidRPr="00440C1D">
          <w:rPr>
            <w:rStyle w:val="Hyperlink"/>
            <w:noProof/>
          </w:rPr>
          <w:t>1</w:t>
        </w:r>
        <w:r w:rsidR="004A4B6C">
          <w:rPr>
            <w:rFonts w:asciiTheme="minorHAnsi" w:eastAsiaTheme="minorEastAsia" w:hAnsiTheme="minorHAnsi" w:cstheme="minorBidi"/>
            <w:b w:val="0"/>
            <w:bCs w:val="0"/>
            <w:noProof/>
            <w:sz w:val="22"/>
            <w:szCs w:val="22"/>
          </w:rPr>
          <w:tab/>
        </w:r>
        <w:r w:rsidR="004A4B6C" w:rsidRPr="00440C1D">
          <w:rPr>
            <w:rStyle w:val="Hyperlink"/>
            <w:noProof/>
          </w:rPr>
          <w:t>Einordnung des Dokuments</w:t>
        </w:r>
        <w:r w:rsidR="004A4B6C">
          <w:rPr>
            <w:noProof/>
            <w:webHidden/>
          </w:rPr>
          <w:tab/>
        </w:r>
        <w:r w:rsidR="004A4B6C">
          <w:rPr>
            <w:noProof/>
            <w:webHidden/>
          </w:rPr>
          <w:fldChar w:fldCharType="begin"/>
        </w:r>
        <w:r w:rsidR="004A4B6C">
          <w:rPr>
            <w:noProof/>
            <w:webHidden/>
          </w:rPr>
          <w:instrText xml:space="preserve"> PAGEREF _Toc501701742 \h </w:instrText>
        </w:r>
        <w:r w:rsidR="004A4B6C">
          <w:rPr>
            <w:noProof/>
            <w:webHidden/>
          </w:rPr>
        </w:r>
        <w:r w:rsidR="004A4B6C">
          <w:rPr>
            <w:noProof/>
            <w:webHidden/>
          </w:rPr>
          <w:fldChar w:fldCharType="separate"/>
        </w:r>
        <w:r w:rsidR="004A4B6C">
          <w:rPr>
            <w:noProof/>
            <w:webHidden/>
          </w:rPr>
          <w:t>5</w:t>
        </w:r>
        <w:r w:rsidR="004A4B6C">
          <w:rPr>
            <w:noProof/>
            <w:webHidden/>
          </w:rPr>
          <w:fldChar w:fldCharType="end"/>
        </w:r>
      </w:hyperlink>
    </w:p>
    <w:p w:rsidR="004A4B6C" w:rsidRDefault="004A4B6C">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1743" w:history="1">
        <w:r w:rsidRPr="00440C1D">
          <w:rPr>
            <w:rStyle w:val="Hyperlink"/>
            <w:noProof/>
          </w:rPr>
          <w:t>1.1</w:t>
        </w:r>
        <w:r>
          <w:rPr>
            <w:rFonts w:asciiTheme="minorHAnsi" w:eastAsiaTheme="minorEastAsia" w:hAnsiTheme="minorHAnsi" w:cstheme="minorBidi"/>
            <w:b w:val="0"/>
            <w:iCs w:val="0"/>
            <w:noProof/>
            <w:szCs w:val="22"/>
          </w:rPr>
          <w:tab/>
        </w:r>
        <w:r w:rsidRPr="00440C1D">
          <w:rPr>
            <w:rStyle w:val="Hyperlink"/>
            <w:noProof/>
          </w:rPr>
          <w:t>Zielsetzung und Einordnung des Dokuments</w:t>
        </w:r>
        <w:r>
          <w:rPr>
            <w:noProof/>
            <w:webHidden/>
          </w:rPr>
          <w:tab/>
        </w:r>
        <w:r>
          <w:rPr>
            <w:noProof/>
            <w:webHidden/>
          </w:rPr>
          <w:fldChar w:fldCharType="begin"/>
        </w:r>
        <w:r>
          <w:rPr>
            <w:noProof/>
            <w:webHidden/>
          </w:rPr>
          <w:instrText xml:space="preserve"> PAGEREF _Toc501701743 \h </w:instrText>
        </w:r>
        <w:r>
          <w:rPr>
            <w:noProof/>
            <w:webHidden/>
          </w:rPr>
        </w:r>
        <w:r>
          <w:rPr>
            <w:noProof/>
            <w:webHidden/>
          </w:rPr>
          <w:fldChar w:fldCharType="separate"/>
        </w:r>
        <w:r>
          <w:rPr>
            <w:noProof/>
            <w:webHidden/>
          </w:rPr>
          <w:t>5</w:t>
        </w:r>
        <w:r>
          <w:rPr>
            <w:noProof/>
            <w:webHidden/>
          </w:rPr>
          <w:fldChar w:fldCharType="end"/>
        </w:r>
      </w:hyperlink>
    </w:p>
    <w:p w:rsidR="004A4B6C" w:rsidRDefault="004A4B6C">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1744" w:history="1">
        <w:r w:rsidRPr="00440C1D">
          <w:rPr>
            <w:rStyle w:val="Hyperlink"/>
            <w:noProof/>
          </w:rPr>
          <w:t>1.2</w:t>
        </w:r>
        <w:r>
          <w:rPr>
            <w:rFonts w:asciiTheme="minorHAnsi" w:eastAsiaTheme="minorEastAsia" w:hAnsiTheme="minorHAnsi" w:cstheme="minorBidi"/>
            <w:b w:val="0"/>
            <w:iCs w:val="0"/>
            <w:noProof/>
            <w:szCs w:val="22"/>
          </w:rPr>
          <w:tab/>
        </w:r>
        <w:r w:rsidRPr="00440C1D">
          <w:rPr>
            <w:rStyle w:val="Hyperlink"/>
            <w:noProof/>
          </w:rPr>
          <w:t>Zielgruppe</w:t>
        </w:r>
        <w:r>
          <w:rPr>
            <w:noProof/>
            <w:webHidden/>
          </w:rPr>
          <w:tab/>
        </w:r>
        <w:r>
          <w:rPr>
            <w:noProof/>
            <w:webHidden/>
          </w:rPr>
          <w:fldChar w:fldCharType="begin"/>
        </w:r>
        <w:r>
          <w:rPr>
            <w:noProof/>
            <w:webHidden/>
          </w:rPr>
          <w:instrText xml:space="preserve"> PAGEREF _Toc501701744 \h </w:instrText>
        </w:r>
        <w:r>
          <w:rPr>
            <w:noProof/>
            <w:webHidden/>
          </w:rPr>
        </w:r>
        <w:r>
          <w:rPr>
            <w:noProof/>
            <w:webHidden/>
          </w:rPr>
          <w:fldChar w:fldCharType="separate"/>
        </w:r>
        <w:r>
          <w:rPr>
            <w:noProof/>
            <w:webHidden/>
          </w:rPr>
          <w:t>5</w:t>
        </w:r>
        <w:r>
          <w:rPr>
            <w:noProof/>
            <w:webHidden/>
          </w:rPr>
          <w:fldChar w:fldCharType="end"/>
        </w:r>
      </w:hyperlink>
    </w:p>
    <w:p w:rsidR="004A4B6C" w:rsidRDefault="004A4B6C">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1745" w:history="1">
        <w:r w:rsidRPr="00440C1D">
          <w:rPr>
            <w:rStyle w:val="Hyperlink"/>
            <w:noProof/>
          </w:rPr>
          <w:t>1.3</w:t>
        </w:r>
        <w:r>
          <w:rPr>
            <w:rFonts w:asciiTheme="minorHAnsi" w:eastAsiaTheme="minorEastAsia" w:hAnsiTheme="minorHAnsi" w:cstheme="minorBidi"/>
            <w:b w:val="0"/>
            <w:iCs w:val="0"/>
            <w:noProof/>
            <w:szCs w:val="22"/>
          </w:rPr>
          <w:tab/>
        </w:r>
        <w:r w:rsidRPr="00440C1D">
          <w:rPr>
            <w:rStyle w:val="Hyperlink"/>
            <w:noProof/>
          </w:rPr>
          <w:t>Geltungsbereich</w:t>
        </w:r>
        <w:r>
          <w:rPr>
            <w:noProof/>
            <w:webHidden/>
          </w:rPr>
          <w:tab/>
        </w:r>
        <w:r>
          <w:rPr>
            <w:noProof/>
            <w:webHidden/>
          </w:rPr>
          <w:fldChar w:fldCharType="begin"/>
        </w:r>
        <w:r>
          <w:rPr>
            <w:noProof/>
            <w:webHidden/>
          </w:rPr>
          <w:instrText xml:space="preserve"> PAGEREF _Toc501701745 \h </w:instrText>
        </w:r>
        <w:r>
          <w:rPr>
            <w:noProof/>
            <w:webHidden/>
          </w:rPr>
        </w:r>
        <w:r>
          <w:rPr>
            <w:noProof/>
            <w:webHidden/>
          </w:rPr>
          <w:fldChar w:fldCharType="separate"/>
        </w:r>
        <w:r>
          <w:rPr>
            <w:noProof/>
            <w:webHidden/>
          </w:rPr>
          <w:t>5</w:t>
        </w:r>
        <w:r>
          <w:rPr>
            <w:noProof/>
            <w:webHidden/>
          </w:rPr>
          <w:fldChar w:fldCharType="end"/>
        </w:r>
      </w:hyperlink>
    </w:p>
    <w:p w:rsidR="004A4B6C" w:rsidRDefault="004A4B6C">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1746" w:history="1">
        <w:r w:rsidRPr="00440C1D">
          <w:rPr>
            <w:rStyle w:val="Hyperlink"/>
            <w:noProof/>
          </w:rPr>
          <w:t>1.4</w:t>
        </w:r>
        <w:r>
          <w:rPr>
            <w:rFonts w:asciiTheme="minorHAnsi" w:eastAsiaTheme="minorEastAsia" w:hAnsiTheme="minorHAnsi" w:cstheme="minorBidi"/>
            <w:b w:val="0"/>
            <w:iCs w:val="0"/>
            <w:noProof/>
            <w:szCs w:val="22"/>
          </w:rPr>
          <w:tab/>
        </w:r>
        <w:r w:rsidRPr="00440C1D">
          <w:rPr>
            <w:rStyle w:val="Hyperlink"/>
            <w:noProof/>
          </w:rPr>
          <w:t>Arbeitsgrundlagen</w:t>
        </w:r>
        <w:r>
          <w:rPr>
            <w:noProof/>
            <w:webHidden/>
          </w:rPr>
          <w:tab/>
        </w:r>
        <w:r>
          <w:rPr>
            <w:noProof/>
            <w:webHidden/>
          </w:rPr>
          <w:fldChar w:fldCharType="begin"/>
        </w:r>
        <w:r>
          <w:rPr>
            <w:noProof/>
            <w:webHidden/>
          </w:rPr>
          <w:instrText xml:space="preserve"> PAGEREF _Toc501701746 \h </w:instrText>
        </w:r>
        <w:r>
          <w:rPr>
            <w:noProof/>
            <w:webHidden/>
          </w:rPr>
        </w:r>
        <w:r>
          <w:rPr>
            <w:noProof/>
            <w:webHidden/>
          </w:rPr>
          <w:fldChar w:fldCharType="separate"/>
        </w:r>
        <w:r>
          <w:rPr>
            <w:noProof/>
            <w:webHidden/>
          </w:rPr>
          <w:t>5</w:t>
        </w:r>
        <w:r>
          <w:rPr>
            <w:noProof/>
            <w:webHidden/>
          </w:rPr>
          <w:fldChar w:fldCharType="end"/>
        </w:r>
      </w:hyperlink>
    </w:p>
    <w:p w:rsidR="004A4B6C" w:rsidRDefault="004A4B6C">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1747" w:history="1">
        <w:r w:rsidRPr="00440C1D">
          <w:rPr>
            <w:rStyle w:val="Hyperlink"/>
            <w:noProof/>
          </w:rPr>
          <w:t>1.5</w:t>
        </w:r>
        <w:r>
          <w:rPr>
            <w:rFonts w:asciiTheme="minorHAnsi" w:eastAsiaTheme="minorEastAsia" w:hAnsiTheme="minorHAnsi" w:cstheme="minorBidi"/>
            <w:b w:val="0"/>
            <w:iCs w:val="0"/>
            <w:noProof/>
            <w:szCs w:val="22"/>
          </w:rPr>
          <w:tab/>
        </w:r>
        <w:r w:rsidRPr="00440C1D">
          <w:rPr>
            <w:rStyle w:val="Hyperlink"/>
            <w:noProof/>
          </w:rPr>
          <w:t>Abgrenzung des Dokuments</w:t>
        </w:r>
        <w:r>
          <w:rPr>
            <w:noProof/>
            <w:webHidden/>
          </w:rPr>
          <w:tab/>
        </w:r>
        <w:r>
          <w:rPr>
            <w:noProof/>
            <w:webHidden/>
          </w:rPr>
          <w:fldChar w:fldCharType="begin"/>
        </w:r>
        <w:r>
          <w:rPr>
            <w:noProof/>
            <w:webHidden/>
          </w:rPr>
          <w:instrText xml:space="preserve"> PAGEREF _Toc501701747 \h </w:instrText>
        </w:r>
        <w:r>
          <w:rPr>
            <w:noProof/>
            <w:webHidden/>
          </w:rPr>
        </w:r>
        <w:r>
          <w:rPr>
            <w:noProof/>
            <w:webHidden/>
          </w:rPr>
          <w:fldChar w:fldCharType="separate"/>
        </w:r>
        <w:r>
          <w:rPr>
            <w:noProof/>
            <w:webHidden/>
          </w:rPr>
          <w:t>6</w:t>
        </w:r>
        <w:r>
          <w:rPr>
            <w:noProof/>
            <w:webHidden/>
          </w:rPr>
          <w:fldChar w:fldCharType="end"/>
        </w:r>
      </w:hyperlink>
    </w:p>
    <w:p w:rsidR="004A4B6C" w:rsidRDefault="004A4B6C">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1748" w:history="1">
        <w:r w:rsidRPr="00440C1D">
          <w:rPr>
            <w:rStyle w:val="Hyperlink"/>
            <w:noProof/>
          </w:rPr>
          <w:t>1.6</w:t>
        </w:r>
        <w:r>
          <w:rPr>
            <w:rFonts w:asciiTheme="minorHAnsi" w:eastAsiaTheme="minorEastAsia" w:hAnsiTheme="minorHAnsi" w:cstheme="minorBidi"/>
            <w:b w:val="0"/>
            <w:iCs w:val="0"/>
            <w:noProof/>
            <w:szCs w:val="22"/>
          </w:rPr>
          <w:tab/>
        </w:r>
        <w:r w:rsidRPr="00440C1D">
          <w:rPr>
            <w:rStyle w:val="Hyperlink"/>
            <w:noProof/>
          </w:rPr>
          <w:t>Methodik</w:t>
        </w:r>
        <w:r>
          <w:rPr>
            <w:noProof/>
            <w:webHidden/>
          </w:rPr>
          <w:tab/>
        </w:r>
        <w:r>
          <w:rPr>
            <w:noProof/>
            <w:webHidden/>
          </w:rPr>
          <w:fldChar w:fldCharType="begin"/>
        </w:r>
        <w:r>
          <w:rPr>
            <w:noProof/>
            <w:webHidden/>
          </w:rPr>
          <w:instrText xml:space="preserve"> PAGEREF _Toc501701748 \h </w:instrText>
        </w:r>
        <w:r>
          <w:rPr>
            <w:noProof/>
            <w:webHidden/>
          </w:rPr>
        </w:r>
        <w:r>
          <w:rPr>
            <w:noProof/>
            <w:webHidden/>
          </w:rPr>
          <w:fldChar w:fldCharType="separate"/>
        </w:r>
        <w:r>
          <w:rPr>
            <w:noProof/>
            <w:webHidden/>
          </w:rPr>
          <w:t>7</w:t>
        </w:r>
        <w:r>
          <w:rPr>
            <w:noProof/>
            <w:webHidden/>
          </w:rPr>
          <w:fldChar w:fldCharType="end"/>
        </w:r>
      </w:hyperlink>
    </w:p>
    <w:p w:rsidR="004A4B6C" w:rsidRDefault="004A4B6C">
      <w:pPr>
        <w:pStyle w:val="Verzeichnis3"/>
        <w:tabs>
          <w:tab w:val="left" w:pos="1320"/>
          <w:tab w:val="right" w:leader="dot" w:pos="8726"/>
        </w:tabs>
        <w:rPr>
          <w:rFonts w:asciiTheme="minorHAnsi" w:eastAsiaTheme="minorEastAsia" w:hAnsiTheme="minorHAnsi" w:cstheme="minorBidi"/>
          <w:noProof/>
          <w:szCs w:val="22"/>
        </w:rPr>
      </w:pPr>
      <w:hyperlink w:anchor="_Toc501701749" w:history="1">
        <w:r w:rsidRPr="00440C1D">
          <w:rPr>
            <w:rStyle w:val="Hyperlink"/>
            <w:noProof/>
          </w:rPr>
          <w:t>1.6.1</w:t>
        </w:r>
        <w:r>
          <w:rPr>
            <w:rFonts w:asciiTheme="minorHAnsi" w:eastAsiaTheme="minorEastAsia" w:hAnsiTheme="minorHAnsi" w:cstheme="minorBidi"/>
            <w:noProof/>
            <w:szCs w:val="22"/>
          </w:rPr>
          <w:tab/>
        </w:r>
        <w:r w:rsidRPr="00440C1D">
          <w:rPr>
            <w:rStyle w:val="Hyperlink"/>
            <w:noProof/>
          </w:rPr>
          <w:t>Anforderungsmanagement</w:t>
        </w:r>
        <w:r>
          <w:rPr>
            <w:noProof/>
            <w:webHidden/>
          </w:rPr>
          <w:tab/>
        </w:r>
        <w:r>
          <w:rPr>
            <w:noProof/>
            <w:webHidden/>
          </w:rPr>
          <w:fldChar w:fldCharType="begin"/>
        </w:r>
        <w:r>
          <w:rPr>
            <w:noProof/>
            <w:webHidden/>
          </w:rPr>
          <w:instrText xml:space="preserve"> PAGEREF _Toc501701749 \h </w:instrText>
        </w:r>
        <w:r>
          <w:rPr>
            <w:noProof/>
            <w:webHidden/>
          </w:rPr>
        </w:r>
        <w:r>
          <w:rPr>
            <w:noProof/>
            <w:webHidden/>
          </w:rPr>
          <w:fldChar w:fldCharType="separate"/>
        </w:r>
        <w:r>
          <w:rPr>
            <w:noProof/>
            <w:webHidden/>
          </w:rPr>
          <w:t>7</w:t>
        </w:r>
        <w:r>
          <w:rPr>
            <w:noProof/>
            <w:webHidden/>
          </w:rPr>
          <w:fldChar w:fldCharType="end"/>
        </w:r>
      </w:hyperlink>
    </w:p>
    <w:p w:rsidR="004A4B6C" w:rsidRDefault="004A4B6C">
      <w:pPr>
        <w:pStyle w:val="Verzeichnis3"/>
        <w:tabs>
          <w:tab w:val="left" w:pos="1320"/>
          <w:tab w:val="right" w:leader="dot" w:pos="8726"/>
        </w:tabs>
        <w:rPr>
          <w:rFonts w:asciiTheme="minorHAnsi" w:eastAsiaTheme="minorEastAsia" w:hAnsiTheme="minorHAnsi" w:cstheme="minorBidi"/>
          <w:noProof/>
          <w:szCs w:val="22"/>
        </w:rPr>
      </w:pPr>
      <w:hyperlink w:anchor="_Toc501701750" w:history="1">
        <w:r w:rsidRPr="00440C1D">
          <w:rPr>
            <w:rStyle w:val="Hyperlink"/>
            <w:noProof/>
          </w:rPr>
          <w:t>1.6.2</w:t>
        </w:r>
        <w:r>
          <w:rPr>
            <w:rFonts w:asciiTheme="minorHAnsi" w:eastAsiaTheme="minorEastAsia" w:hAnsiTheme="minorHAnsi" w:cstheme="minorBidi"/>
            <w:noProof/>
            <w:szCs w:val="22"/>
          </w:rPr>
          <w:tab/>
        </w:r>
        <w:r w:rsidRPr="00440C1D">
          <w:rPr>
            <w:rStyle w:val="Hyperlink"/>
            <w:noProof/>
          </w:rPr>
          <w:t>Diagramme</w:t>
        </w:r>
        <w:r>
          <w:rPr>
            <w:noProof/>
            <w:webHidden/>
          </w:rPr>
          <w:tab/>
        </w:r>
        <w:r>
          <w:rPr>
            <w:noProof/>
            <w:webHidden/>
          </w:rPr>
          <w:fldChar w:fldCharType="begin"/>
        </w:r>
        <w:r>
          <w:rPr>
            <w:noProof/>
            <w:webHidden/>
          </w:rPr>
          <w:instrText xml:space="preserve"> PAGEREF _Toc501701750 \h </w:instrText>
        </w:r>
        <w:r>
          <w:rPr>
            <w:noProof/>
            <w:webHidden/>
          </w:rPr>
        </w:r>
        <w:r>
          <w:rPr>
            <w:noProof/>
            <w:webHidden/>
          </w:rPr>
          <w:fldChar w:fldCharType="separate"/>
        </w:r>
        <w:r>
          <w:rPr>
            <w:noProof/>
            <w:webHidden/>
          </w:rPr>
          <w:t>7</w:t>
        </w:r>
        <w:r>
          <w:rPr>
            <w:noProof/>
            <w:webHidden/>
          </w:rPr>
          <w:fldChar w:fldCharType="end"/>
        </w:r>
      </w:hyperlink>
    </w:p>
    <w:p w:rsidR="004A4B6C" w:rsidRDefault="004A4B6C">
      <w:pPr>
        <w:pStyle w:val="Verzeichnis3"/>
        <w:tabs>
          <w:tab w:val="left" w:pos="1320"/>
          <w:tab w:val="right" w:leader="dot" w:pos="8726"/>
        </w:tabs>
        <w:rPr>
          <w:rFonts w:asciiTheme="minorHAnsi" w:eastAsiaTheme="minorEastAsia" w:hAnsiTheme="minorHAnsi" w:cstheme="minorBidi"/>
          <w:noProof/>
          <w:szCs w:val="22"/>
        </w:rPr>
      </w:pPr>
      <w:hyperlink w:anchor="_Toc501701751" w:history="1">
        <w:r w:rsidRPr="00440C1D">
          <w:rPr>
            <w:rStyle w:val="Hyperlink"/>
            <w:noProof/>
          </w:rPr>
          <w:t>1.6.3</w:t>
        </w:r>
        <w:r>
          <w:rPr>
            <w:rFonts w:asciiTheme="minorHAnsi" w:eastAsiaTheme="minorEastAsia" w:hAnsiTheme="minorHAnsi" w:cstheme="minorBidi"/>
            <w:noProof/>
            <w:szCs w:val="22"/>
          </w:rPr>
          <w:tab/>
        </w:r>
        <w:r w:rsidRPr="00440C1D">
          <w:rPr>
            <w:rStyle w:val="Hyperlink"/>
            <w:noProof/>
          </w:rPr>
          <w:t>Nomenklatur</w:t>
        </w:r>
        <w:r>
          <w:rPr>
            <w:noProof/>
            <w:webHidden/>
          </w:rPr>
          <w:tab/>
        </w:r>
        <w:r>
          <w:rPr>
            <w:noProof/>
            <w:webHidden/>
          </w:rPr>
          <w:fldChar w:fldCharType="begin"/>
        </w:r>
        <w:r>
          <w:rPr>
            <w:noProof/>
            <w:webHidden/>
          </w:rPr>
          <w:instrText xml:space="preserve"> PAGEREF _Toc501701751 \h </w:instrText>
        </w:r>
        <w:r>
          <w:rPr>
            <w:noProof/>
            <w:webHidden/>
          </w:rPr>
        </w:r>
        <w:r>
          <w:rPr>
            <w:noProof/>
            <w:webHidden/>
          </w:rPr>
          <w:fldChar w:fldCharType="separate"/>
        </w:r>
        <w:r>
          <w:rPr>
            <w:noProof/>
            <w:webHidden/>
          </w:rPr>
          <w:t>7</w:t>
        </w:r>
        <w:r>
          <w:rPr>
            <w:noProof/>
            <w:webHidden/>
          </w:rPr>
          <w:fldChar w:fldCharType="end"/>
        </w:r>
      </w:hyperlink>
    </w:p>
    <w:p w:rsidR="004A4B6C" w:rsidRDefault="004A4B6C">
      <w:pPr>
        <w:pStyle w:val="Verzeichnis3"/>
        <w:tabs>
          <w:tab w:val="left" w:pos="1320"/>
          <w:tab w:val="right" w:leader="dot" w:pos="8726"/>
        </w:tabs>
        <w:rPr>
          <w:rFonts w:asciiTheme="minorHAnsi" w:eastAsiaTheme="minorEastAsia" w:hAnsiTheme="minorHAnsi" w:cstheme="minorBidi"/>
          <w:noProof/>
          <w:szCs w:val="22"/>
        </w:rPr>
      </w:pPr>
      <w:hyperlink w:anchor="_Toc501701752" w:history="1">
        <w:r w:rsidRPr="00440C1D">
          <w:rPr>
            <w:rStyle w:val="Hyperlink"/>
            <w:noProof/>
          </w:rPr>
          <w:t>1.6.4</w:t>
        </w:r>
        <w:r>
          <w:rPr>
            <w:rFonts w:asciiTheme="minorHAnsi" w:eastAsiaTheme="minorEastAsia" w:hAnsiTheme="minorHAnsi" w:cstheme="minorBidi"/>
            <w:noProof/>
            <w:szCs w:val="22"/>
          </w:rPr>
          <w:tab/>
        </w:r>
        <w:r w:rsidRPr="00440C1D">
          <w:rPr>
            <w:rStyle w:val="Hyperlink"/>
            <w:noProof/>
          </w:rPr>
          <w:t>Hinweis auf offene Punkte &lt;optional&gt;</w:t>
        </w:r>
        <w:r>
          <w:rPr>
            <w:noProof/>
            <w:webHidden/>
          </w:rPr>
          <w:tab/>
        </w:r>
        <w:r>
          <w:rPr>
            <w:noProof/>
            <w:webHidden/>
          </w:rPr>
          <w:fldChar w:fldCharType="begin"/>
        </w:r>
        <w:r>
          <w:rPr>
            <w:noProof/>
            <w:webHidden/>
          </w:rPr>
          <w:instrText xml:space="preserve"> PAGEREF _Toc501701752 \h </w:instrText>
        </w:r>
        <w:r>
          <w:rPr>
            <w:noProof/>
            <w:webHidden/>
          </w:rPr>
        </w:r>
        <w:r>
          <w:rPr>
            <w:noProof/>
            <w:webHidden/>
          </w:rPr>
          <w:fldChar w:fldCharType="separate"/>
        </w:r>
        <w:r>
          <w:rPr>
            <w:noProof/>
            <w:webHidden/>
          </w:rPr>
          <w:t>7</w:t>
        </w:r>
        <w:r>
          <w:rPr>
            <w:noProof/>
            <w:webHidden/>
          </w:rPr>
          <w:fldChar w:fldCharType="end"/>
        </w:r>
      </w:hyperlink>
    </w:p>
    <w:p w:rsidR="004A4B6C" w:rsidRDefault="004A4B6C">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01753" w:history="1">
        <w:r w:rsidRPr="00440C1D">
          <w:rPr>
            <w:rStyle w:val="Hyperlink"/>
            <w:noProof/>
          </w:rPr>
          <w:t>2</w:t>
        </w:r>
        <w:r>
          <w:rPr>
            <w:rFonts w:asciiTheme="minorHAnsi" w:eastAsiaTheme="minorEastAsia" w:hAnsiTheme="minorHAnsi" w:cstheme="minorBidi"/>
            <w:b w:val="0"/>
            <w:bCs w:val="0"/>
            <w:noProof/>
            <w:sz w:val="22"/>
            <w:szCs w:val="22"/>
          </w:rPr>
          <w:tab/>
        </w:r>
        <w:r w:rsidRPr="00440C1D">
          <w:rPr>
            <w:rStyle w:val="Hyperlink"/>
            <w:noProof/>
          </w:rPr>
          <w:t>Systemüberblick</w:t>
        </w:r>
        <w:r>
          <w:rPr>
            <w:noProof/>
            <w:webHidden/>
          </w:rPr>
          <w:tab/>
        </w:r>
        <w:r>
          <w:rPr>
            <w:noProof/>
            <w:webHidden/>
          </w:rPr>
          <w:fldChar w:fldCharType="begin"/>
        </w:r>
        <w:r>
          <w:rPr>
            <w:noProof/>
            <w:webHidden/>
          </w:rPr>
          <w:instrText xml:space="preserve"> PAGEREF _Toc501701753 \h </w:instrText>
        </w:r>
        <w:r>
          <w:rPr>
            <w:noProof/>
            <w:webHidden/>
          </w:rPr>
        </w:r>
        <w:r>
          <w:rPr>
            <w:noProof/>
            <w:webHidden/>
          </w:rPr>
          <w:fldChar w:fldCharType="separate"/>
        </w:r>
        <w:r>
          <w:rPr>
            <w:noProof/>
            <w:webHidden/>
          </w:rPr>
          <w:t>8</w:t>
        </w:r>
        <w:r>
          <w:rPr>
            <w:noProof/>
            <w:webHidden/>
          </w:rPr>
          <w:fldChar w:fldCharType="end"/>
        </w:r>
      </w:hyperlink>
    </w:p>
    <w:p w:rsidR="004A4B6C" w:rsidRDefault="004A4B6C">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01754" w:history="1">
        <w:r w:rsidRPr="00440C1D">
          <w:rPr>
            <w:rStyle w:val="Hyperlink"/>
            <w:noProof/>
          </w:rPr>
          <w:t>3</w:t>
        </w:r>
        <w:r>
          <w:rPr>
            <w:rFonts w:asciiTheme="minorHAnsi" w:eastAsiaTheme="minorEastAsia" w:hAnsiTheme="minorHAnsi" w:cstheme="minorBidi"/>
            <w:b w:val="0"/>
            <w:bCs w:val="0"/>
            <w:noProof/>
            <w:sz w:val="22"/>
            <w:szCs w:val="22"/>
          </w:rPr>
          <w:tab/>
        </w:r>
        <w:r w:rsidRPr="00440C1D">
          <w:rPr>
            <w:rStyle w:val="Hyperlink"/>
            <w:noProof/>
          </w:rPr>
          <w:t>Funktionen</w:t>
        </w:r>
        <w:r>
          <w:rPr>
            <w:noProof/>
            <w:webHidden/>
          </w:rPr>
          <w:tab/>
        </w:r>
        <w:r>
          <w:rPr>
            <w:noProof/>
            <w:webHidden/>
          </w:rPr>
          <w:fldChar w:fldCharType="begin"/>
        </w:r>
        <w:r>
          <w:rPr>
            <w:noProof/>
            <w:webHidden/>
          </w:rPr>
          <w:instrText xml:space="preserve"> PAGEREF _Toc501701754 \h </w:instrText>
        </w:r>
        <w:r>
          <w:rPr>
            <w:noProof/>
            <w:webHidden/>
          </w:rPr>
        </w:r>
        <w:r>
          <w:rPr>
            <w:noProof/>
            <w:webHidden/>
          </w:rPr>
          <w:fldChar w:fldCharType="separate"/>
        </w:r>
        <w:r>
          <w:rPr>
            <w:noProof/>
            <w:webHidden/>
          </w:rPr>
          <w:t>9</w:t>
        </w:r>
        <w:r>
          <w:rPr>
            <w:noProof/>
            <w:webHidden/>
          </w:rPr>
          <w:fldChar w:fldCharType="end"/>
        </w:r>
      </w:hyperlink>
    </w:p>
    <w:p w:rsidR="004A4B6C" w:rsidRDefault="004A4B6C">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1755" w:history="1">
        <w:r w:rsidRPr="00440C1D">
          <w:rPr>
            <w:rStyle w:val="Hyperlink"/>
            <w:noProof/>
          </w:rPr>
          <w:t>3.1</w:t>
        </w:r>
        <w:r>
          <w:rPr>
            <w:rFonts w:asciiTheme="minorHAnsi" w:eastAsiaTheme="minorEastAsia" w:hAnsiTheme="minorHAnsi" w:cstheme="minorBidi"/>
            <w:b w:val="0"/>
            <w:iCs w:val="0"/>
            <w:noProof/>
            <w:szCs w:val="22"/>
          </w:rPr>
          <w:tab/>
        </w:r>
        <w:r w:rsidRPr="00440C1D">
          <w:rPr>
            <w:rStyle w:val="Hyperlink"/>
            <w:noProof/>
          </w:rPr>
          <w:t>Funktionen des Mail Servers</w:t>
        </w:r>
        <w:r>
          <w:rPr>
            <w:noProof/>
            <w:webHidden/>
          </w:rPr>
          <w:tab/>
        </w:r>
        <w:r>
          <w:rPr>
            <w:noProof/>
            <w:webHidden/>
          </w:rPr>
          <w:fldChar w:fldCharType="begin"/>
        </w:r>
        <w:r>
          <w:rPr>
            <w:noProof/>
            <w:webHidden/>
          </w:rPr>
          <w:instrText xml:space="preserve"> PAGEREF _Toc501701755 \h </w:instrText>
        </w:r>
        <w:r>
          <w:rPr>
            <w:noProof/>
            <w:webHidden/>
          </w:rPr>
        </w:r>
        <w:r>
          <w:rPr>
            <w:noProof/>
            <w:webHidden/>
          </w:rPr>
          <w:fldChar w:fldCharType="separate"/>
        </w:r>
        <w:r>
          <w:rPr>
            <w:noProof/>
            <w:webHidden/>
          </w:rPr>
          <w:t>9</w:t>
        </w:r>
        <w:r>
          <w:rPr>
            <w:noProof/>
            <w:webHidden/>
          </w:rPr>
          <w:fldChar w:fldCharType="end"/>
        </w:r>
      </w:hyperlink>
    </w:p>
    <w:p w:rsidR="004A4B6C" w:rsidRDefault="004A4B6C">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1756" w:history="1">
        <w:r w:rsidRPr="00440C1D">
          <w:rPr>
            <w:rStyle w:val="Hyperlink"/>
            <w:noProof/>
          </w:rPr>
          <w:t>3.2</w:t>
        </w:r>
        <w:r>
          <w:rPr>
            <w:rFonts w:asciiTheme="minorHAnsi" w:eastAsiaTheme="minorEastAsia" w:hAnsiTheme="minorHAnsi" w:cstheme="minorBidi"/>
            <w:b w:val="0"/>
            <w:iCs w:val="0"/>
            <w:noProof/>
            <w:szCs w:val="22"/>
          </w:rPr>
          <w:tab/>
        </w:r>
        <w:r w:rsidRPr="00440C1D">
          <w:rPr>
            <w:rStyle w:val="Hyperlink"/>
            <w:noProof/>
          </w:rPr>
          <w:t>Funktionen des Account Managers</w:t>
        </w:r>
        <w:r>
          <w:rPr>
            <w:noProof/>
            <w:webHidden/>
          </w:rPr>
          <w:tab/>
        </w:r>
        <w:r>
          <w:rPr>
            <w:noProof/>
            <w:webHidden/>
          </w:rPr>
          <w:fldChar w:fldCharType="begin"/>
        </w:r>
        <w:r>
          <w:rPr>
            <w:noProof/>
            <w:webHidden/>
          </w:rPr>
          <w:instrText xml:space="preserve"> PAGEREF _Toc501701756 \h </w:instrText>
        </w:r>
        <w:r>
          <w:rPr>
            <w:noProof/>
            <w:webHidden/>
          </w:rPr>
        </w:r>
        <w:r>
          <w:rPr>
            <w:noProof/>
            <w:webHidden/>
          </w:rPr>
          <w:fldChar w:fldCharType="separate"/>
        </w:r>
        <w:r>
          <w:rPr>
            <w:noProof/>
            <w:webHidden/>
          </w:rPr>
          <w:t>10</w:t>
        </w:r>
        <w:r>
          <w:rPr>
            <w:noProof/>
            <w:webHidden/>
          </w:rPr>
          <w:fldChar w:fldCharType="end"/>
        </w:r>
      </w:hyperlink>
    </w:p>
    <w:p w:rsidR="004A4B6C" w:rsidRDefault="004A4B6C">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1757" w:history="1">
        <w:r w:rsidRPr="00440C1D">
          <w:rPr>
            <w:rStyle w:val="Hyperlink"/>
            <w:noProof/>
          </w:rPr>
          <w:t>3.3</w:t>
        </w:r>
        <w:r>
          <w:rPr>
            <w:rFonts w:asciiTheme="minorHAnsi" w:eastAsiaTheme="minorEastAsia" w:hAnsiTheme="minorHAnsi" w:cstheme="minorBidi"/>
            <w:b w:val="0"/>
            <w:iCs w:val="0"/>
            <w:noProof/>
            <w:szCs w:val="22"/>
          </w:rPr>
          <w:tab/>
        </w:r>
        <w:r w:rsidRPr="00440C1D">
          <w:rPr>
            <w:rStyle w:val="Hyperlink"/>
            <w:noProof/>
          </w:rPr>
          <w:t>Fehlerbehandlung</w:t>
        </w:r>
        <w:r>
          <w:rPr>
            <w:noProof/>
            <w:webHidden/>
          </w:rPr>
          <w:tab/>
        </w:r>
        <w:r>
          <w:rPr>
            <w:noProof/>
            <w:webHidden/>
          </w:rPr>
          <w:fldChar w:fldCharType="begin"/>
        </w:r>
        <w:r>
          <w:rPr>
            <w:noProof/>
            <w:webHidden/>
          </w:rPr>
          <w:instrText xml:space="preserve"> PAGEREF _Toc501701757 \h </w:instrText>
        </w:r>
        <w:r>
          <w:rPr>
            <w:noProof/>
            <w:webHidden/>
          </w:rPr>
        </w:r>
        <w:r>
          <w:rPr>
            <w:noProof/>
            <w:webHidden/>
          </w:rPr>
          <w:fldChar w:fldCharType="separate"/>
        </w:r>
        <w:r>
          <w:rPr>
            <w:noProof/>
            <w:webHidden/>
          </w:rPr>
          <w:t>11</w:t>
        </w:r>
        <w:r>
          <w:rPr>
            <w:noProof/>
            <w:webHidden/>
          </w:rPr>
          <w:fldChar w:fldCharType="end"/>
        </w:r>
      </w:hyperlink>
    </w:p>
    <w:p w:rsidR="004A4B6C" w:rsidRDefault="004A4B6C">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1758" w:history="1">
        <w:r w:rsidRPr="00440C1D">
          <w:rPr>
            <w:rStyle w:val="Hyperlink"/>
            <w:noProof/>
          </w:rPr>
          <w:t>3.4</w:t>
        </w:r>
        <w:r>
          <w:rPr>
            <w:rFonts w:asciiTheme="minorHAnsi" w:eastAsiaTheme="minorEastAsia" w:hAnsiTheme="minorHAnsi" w:cstheme="minorBidi"/>
            <w:b w:val="0"/>
            <w:iCs w:val="0"/>
            <w:noProof/>
            <w:szCs w:val="22"/>
          </w:rPr>
          <w:tab/>
        </w:r>
        <w:r w:rsidRPr="00440C1D">
          <w:rPr>
            <w:rStyle w:val="Hyperlink"/>
            <w:noProof/>
          </w:rPr>
          <w:t>Protokollierung</w:t>
        </w:r>
        <w:r>
          <w:rPr>
            <w:noProof/>
            <w:webHidden/>
          </w:rPr>
          <w:tab/>
        </w:r>
        <w:r>
          <w:rPr>
            <w:noProof/>
            <w:webHidden/>
          </w:rPr>
          <w:fldChar w:fldCharType="begin"/>
        </w:r>
        <w:r>
          <w:rPr>
            <w:noProof/>
            <w:webHidden/>
          </w:rPr>
          <w:instrText xml:space="preserve"> PAGEREF _Toc501701758 \h </w:instrText>
        </w:r>
        <w:r>
          <w:rPr>
            <w:noProof/>
            <w:webHidden/>
          </w:rPr>
        </w:r>
        <w:r>
          <w:rPr>
            <w:noProof/>
            <w:webHidden/>
          </w:rPr>
          <w:fldChar w:fldCharType="separate"/>
        </w:r>
        <w:r>
          <w:rPr>
            <w:noProof/>
            <w:webHidden/>
          </w:rPr>
          <w:t>11</w:t>
        </w:r>
        <w:r>
          <w:rPr>
            <w:noProof/>
            <w:webHidden/>
          </w:rPr>
          <w:fldChar w:fldCharType="end"/>
        </w:r>
      </w:hyperlink>
    </w:p>
    <w:p w:rsidR="004A4B6C" w:rsidRDefault="004A4B6C">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1759" w:history="1">
        <w:r w:rsidRPr="00440C1D">
          <w:rPr>
            <w:rStyle w:val="Hyperlink"/>
            <w:noProof/>
          </w:rPr>
          <w:t>3.5</w:t>
        </w:r>
        <w:r>
          <w:rPr>
            <w:rFonts w:asciiTheme="minorHAnsi" w:eastAsiaTheme="minorEastAsia" w:hAnsiTheme="minorHAnsi" w:cstheme="minorBidi"/>
            <w:b w:val="0"/>
            <w:iCs w:val="0"/>
            <w:noProof/>
            <w:szCs w:val="22"/>
          </w:rPr>
          <w:tab/>
        </w:r>
        <w:r w:rsidRPr="00440C1D">
          <w:rPr>
            <w:rStyle w:val="Hyperlink"/>
            <w:noProof/>
          </w:rPr>
          <w:t>Monitoring</w:t>
        </w:r>
        <w:r>
          <w:rPr>
            <w:noProof/>
            <w:webHidden/>
          </w:rPr>
          <w:tab/>
        </w:r>
        <w:r>
          <w:rPr>
            <w:noProof/>
            <w:webHidden/>
          </w:rPr>
          <w:fldChar w:fldCharType="begin"/>
        </w:r>
        <w:r>
          <w:rPr>
            <w:noProof/>
            <w:webHidden/>
          </w:rPr>
          <w:instrText xml:space="preserve"> PAGEREF _Toc501701759 \h </w:instrText>
        </w:r>
        <w:r>
          <w:rPr>
            <w:noProof/>
            <w:webHidden/>
          </w:rPr>
        </w:r>
        <w:r>
          <w:rPr>
            <w:noProof/>
            <w:webHidden/>
          </w:rPr>
          <w:fldChar w:fldCharType="separate"/>
        </w:r>
        <w:r>
          <w:rPr>
            <w:noProof/>
            <w:webHidden/>
          </w:rPr>
          <w:t>12</w:t>
        </w:r>
        <w:r>
          <w:rPr>
            <w:noProof/>
            <w:webHidden/>
          </w:rPr>
          <w:fldChar w:fldCharType="end"/>
        </w:r>
      </w:hyperlink>
    </w:p>
    <w:p w:rsidR="004A4B6C" w:rsidRDefault="004A4B6C">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1760" w:history="1">
        <w:r w:rsidRPr="00440C1D">
          <w:rPr>
            <w:rStyle w:val="Hyperlink"/>
            <w:noProof/>
          </w:rPr>
          <w:t>3.6</w:t>
        </w:r>
        <w:r>
          <w:rPr>
            <w:rFonts w:asciiTheme="minorHAnsi" w:eastAsiaTheme="minorEastAsia" w:hAnsiTheme="minorHAnsi" w:cstheme="minorBidi"/>
            <w:b w:val="0"/>
            <w:iCs w:val="0"/>
            <w:noProof/>
            <w:szCs w:val="22"/>
          </w:rPr>
          <w:tab/>
        </w:r>
        <w:r w:rsidRPr="00440C1D">
          <w:rPr>
            <w:rStyle w:val="Hyperlink"/>
            <w:noProof/>
          </w:rPr>
          <w:t>Konfiguration</w:t>
        </w:r>
        <w:r>
          <w:rPr>
            <w:noProof/>
            <w:webHidden/>
          </w:rPr>
          <w:tab/>
        </w:r>
        <w:r>
          <w:rPr>
            <w:noProof/>
            <w:webHidden/>
          </w:rPr>
          <w:fldChar w:fldCharType="begin"/>
        </w:r>
        <w:r>
          <w:rPr>
            <w:noProof/>
            <w:webHidden/>
          </w:rPr>
          <w:instrText xml:space="preserve"> PAGEREF _Toc501701760 \h </w:instrText>
        </w:r>
        <w:r>
          <w:rPr>
            <w:noProof/>
            <w:webHidden/>
          </w:rPr>
        </w:r>
        <w:r>
          <w:rPr>
            <w:noProof/>
            <w:webHidden/>
          </w:rPr>
          <w:fldChar w:fldCharType="separate"/>
        </w:r>
        <w:r>
          <w:rPr>
            <w:noProof/>
            <w:webHidden/>
          </w:rPr>
          <w:t>12</w:t>
        </w:r>
        <w:r>
          <w:rPr>
            <w:noProof/>
            <w:webHidden/>
          </w:rPr>
          <w:fldChar w:fldCharType="end"/>
        </w:r>
      </w:hyperlink>
    </w:p>
    <w:p w:rsidR="004A4B6C" w:rsidRDefault="004A4B6C">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01761" w:history="1">
        <w:r w:rsidRPr="00440C1D">
          <w:rPr>
            <w:rStyle w:val="Hyperlink"/>
            <w:noProof/>
          </w:rPr>
          <w:t>4</w:t>
        </w:r>
        <w:r>
          <w:rPr>
            <w:rFonts w:asciiTheme="minorHAnsi" w:eastAsiaTheme="minorEastAsia" w:hAnsiTheme="minorHAnsi" w:cstheme="minorBidi"/>
            <w:b w:val="0"/>
            <w:bCs w:val="0"/>
            <w:noProof/>
            <w:sz w:val="22"/>
            <w:szCs w:val="22"/>
          </w:rPr>
          <w:tab/>
        </w:r>
        <w:r w:rsidRPr="00440C1D">
          <w:rPr>
            <w:rStyle w:val="Hyperlink"/>
            <w:noProof/>
          </w:rPr>
          <w:t>Schnittstellen</w:t>
        </w:r>
        <w:r>
          <w:rPr>
            <w:noProof/>
            <w:webHidden/>
          </w:rPr>
          <w:tab/>
        </w:r>
        <w:r>
          <w:rPr>
            <w:noProof/>
            <w:webHidden/>
          </w:rPr>
          <w:fldChar w:fldCharType="begin"/>
        </w:r>
        <w:r>
          <w:rPr>
            <w:noProof/>
            <w:webHidden/>
          </w:rPr>
          <w:instrText xml:space="preserve"> PAGEREF _Toc501701761 \h </w:instrText>
        </w:r>
        <w:r>
          <w:rPr>
            <w:noProof/>
            <w:webHidden/>
          </w:rPr>
        </w:r>
        <w:r>
          <w:rPr>
            <w:noProof/>
            <w:webHidden/>
          </w:rPr>
          <w:fldChar w:fldCharType="separate"/>
        </w:r>
        <w:r>
          <w:rPr>
            <w:noProof/>
            <w:webHidden/>
          </w:rPr>
          <w:t>14</w:t>
        </w:r>
        <w:r>
          <w:rPr>
            <w:noProof/>
            <w:webHidden/>
          </w:rPr>
          <w:fldChar w:fldCharType="end"/>
        </w:r>
      </w:hyperlink>
    </w:p>
    <w:p w:rsidR="004A4B6C" w:rsidRDefault="004A4B6C">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1762" w:history="1">
        <w:r w:rsidRPr="00440C1D">
          <w:rPr>
            <w:rStyle w:val="Hyperlink"/>
            <w:noProof/>
          </w:rPr>
          <w:t>4.1</w:t>
        </w:r>
        <w:r>
          <w:rPr>
            <w:rFonts w:asciiTheme="minorHAnsi" w:eastAsiaTheme="minorEastAsia" w:hAnsiTheme="minorHAnsi" w:cstheme="minorBidi"/>
            <w:b w:val="0"/>
            <w:iCs w:val="0"/>
            <w:noProof/>
            <w:szCs w:val="22"/>
          </w:rPr>
          <w:tab/>
        </w:r>
        <w:r w:rsidRPr="00440C1D">
          <w:rPr>
            <w:rStyle w:val="Hyperlink"/>
            <w:noProof/>
          </w:rPr>
          <w:t>Schnittstelle I_Message_Service</w:t>
        </w:r>
        <w:r>
          <w:rPr>
            <w:noProof/>
            <w:webHidden/>
          </w:rPr>
          <w:tab/>
        </w:r>
        <w:r>
          <w:rPr>
            <w:noProof/>
            <w:webHidden/>
          </w:rPr>
          <w:fldChar w:fldCharType="begin"/>
        </w:r>
        <w:r>
          <w:rPr>
            <w:noProof/>
            <w:webHidden/>
          </w:rPr>
          <w:instrText xml:space="preserve"> PAGEREF _Toc501701762 \h </w:instrText>
        </w:r>
        <w:r>
          <w:rPr>
            <w:noProof/>
            <w:webHidden/>
          </w:rPr>
        </w:r>
        <w:r>
          <w:rPr>
            <w:noProof/>
            <w:webHidden/>
          </w:rPr>
          <w:fldChar w:fldCharType="separate"/>
        </w:r>
        <w:r>
          <w:rPr>
            <w:noProof/>
            <w:webHidden/>
          </w:rPr>
          <w:t>14</w:t>
        </w:r>
        <w:r>
          <w:rPr>
            <w:noProof/>
            <w:webHidden/>
          </w:rPr>
          <w:fldChar w:fldCharType="end"/>
        </w:r>
      </w:hyperlink>
    </w:p>
    <w:p w:rsidR="004A4B6C" w:rsidRDefault="004A4B6C">
      <w:pPr>
        <w:pStyle w:val="Verzeichnis3"/>
        <w:tabs>
          <w:tab w:val="left" w:pos="1320"/>
          <w:tab w:val="right" w:leader="dot" w:pos="8726"/>
        </w:tabs>
        <w:rPr>
          <w:rFonts w:asciiTheme="minorHAnsi" w:eastAsiaTheme="minorEastAsia" w:hAnsiTheme="minorHAnsi" w:cstheme="minorBidi"/>
          <w:noProof/>
          <w:szCs w:val="22"/>
        </w:rPr>
      </w:pPr>
      <w:hyperlink w:anchor="_Toc501701763" w:history="1">
        <w:r w:rsidRPr="00440C1D">
          <w:rPr>
            <w:rStyle w:val="Hyperlink"/>
            <w:noProof/>
          </w:rPr>
          <w:t>4.1.1</w:t>
        </w:r>
        <w:r>
          <w:rPr>
            <w:rFonts w:asciiTheme="minorHAnsi" w:eastAsiaTheme="minorEastAsia" w:hAnsiTheme="minorHAnsi" w:cstheme="minorBidi"/>
            <w:noProof/>
            <w:szCs w:val="22"/>
          </w:rPr>
          <w:tab/>
        </w:r>
        <w:r w:rsidRPr="00440C1D">
          <w:rPr>
            <w:rStyle w:val="Hyperlink"/>
            <w:noProof/>
          </w:rPr>
          <w:t>Operation send_Message</w:t>
        </w:r>
        <w:r>
          <w:rPr>
            <w:noProof/>
            <w:webHidden/>
          </w:rPr>
          <w:tab/>
        </w:r>
        <w:r>
          <w:rPr>
            <w:noProof/>
            <w:webHidden/>
          </w:rPr>
          <w:fldChar w:fldCharType="begin"/>
        </w:r>
        <w:r>
          <w:rPr>
            <w:noProof/>
            <w:webHidden/>
          </w:rPr>
          <w:instrText xml:space="preserve"> PAGEREF _Toc501701763 \h </w:instrText>
        </w:r>
        <w:r>
          <w:rPr>
            <w:noProof/>
            <w:webHidden/>
          </w:rPr>
        </w:r>
        <w:r>
          <w:rPr>
            <w:noProof/>
            <w:webHidden/>
          </w:rPr>
          <w:fldChar w:fldCharType="separate"/>
        </w:r>
        <w:r>
          <w:rPr>
            <w:noProof/>
            <w:webHidden/>
          </w:rPr>
          <w:t>16</w:t>
        </w:r>
        <w:r>
          <w:rPr>
            <w:noProof/>
            <w:webHidden/>
          </w:rPr>
          <w:fldChar w:fldCharType="end"/>
        </w:r>
      </w:hyperlink>
    </w:p>
    <w:p w:rsidR="004A4B6C" w:rsidRDefault="004A4B6C">
      <w:pPr>
        <w:pStyle w:val="Verzeichnis3"/>
        <w:tabs>
          <w:tab w:val="left" w:pos="1320"/>
          <w:tab w:val="right" w:leader="dot" w:pos="8726"/>
        </w:tabs>
        <w:rPr>
          <w:rFonts w:asciiTheme="minorHAnsi" w:eastAsiaTheme="minorEastAsia" w:hAnsiTheme="minorHAnsi" w:cstheme="minorBidi"/>
          <w:noProof/>
          <w:szCs w:val="22"/>
        </w:rPr>
      </w:pPr>
      <w:hyperlink w:anchor="_Toc501701764" w:history="1">
        <w:r w:rsidRPr="00440C1D">
          <w:rPr>
            <w:rStyle w:val="Hyperlink"/>
            <w:noProof/>
          </w:rPr>
          <w:t>4.1.2</w:t>
        </w:r>
        <w:r>
          <w:rPr>
            <w:rFonts w:asciiTheme="minorHAnsi" w:eastAsiaTheme="minorEastAsia" w:hAnsiTheme="minorHAnsi" w:cstheme="minorBidi"/>
            <w:noProof/>
            <w:szCs w:val="22"/>
          </w:rPr>
          <w:tab/>
        </w:r>
        <w:r w:rsidRPr="00440C1D">
          <w:rPr>
            <w:rStyle w:val="Hyperlink"/>
            <w:noProof/>
          </w:rPr>
          <w:t>Operation receive_Message</w:t>
        </w:r>
        <w:r>
          <w:rPr>
            <w:noProof/>
            <w:webHidden/>
          </w:rPr>
          <w:tab/>
        </w:r>
        <w:r>
          <w:rPr>
            <w:noProof/>
            <w:webHidden/>
          </w:rPr>
          <w:fldChar w:fldCharType="begin"/>
        </w:r>
        <w:r>
          <w:rPr>
            <w:noProof/>
            <w:webHidden/>
          </w:rPr>
          <w:instrText xml:space="preserve"> PAGEREF _Toc501701764 \h </w:instrText>
        </w:r>
        <w:r>
          <w:rPr>
            <w:noProof/>
            <w:webHidden/>
          </w:rPr>
        </w:r>
        <w:r>
          <w:rPr>
            <w:noProof/>
            <w:webHidden/>
          </w:rPr>
          <w:fldChar w:fldCharType="separate"/>
        </w:r>
        <w:r>
          <w:rPr>
            <w:noProof/>
            <w:webHidden/>
          </w:rPr>
          <w:t>17</w:t>
        </w:r>
        <w:r>
          <w:rPr>
            <w:noProof/>
            <w:webHidden/>
          </w:rPr>
          <w:fldChar w:fldCharType="end"/>
        </w:r>
      </w:hyperlink>
    </w:p>
    <w:p w:rsidR="004A4B6C" w:rsidRDefault="004A4B6C">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1765" w:history="1">
        <w:r w:rsidRPr="00440C1D">
          <w:rPr>
            <w:rStyle w:val="Hyperlink"/>
            <w:noProof/>
          </w:rPr>
          <w:t>4.2</w:t>
        </w:r>
        <w:r>
          <w:rPr>
            <w:rFonts w:asciiTheme="minorHAnsi" w:eastAsiaTheme="minorEastAsia" w:hAnsiTheme="minorHAnsi" w:cstheme="minorBidi"/>
            <w:b w:val="0"/>
            <w:iCs w:val="0"/>
            <w:noProof/>
            <w:szCs w:val="22"/>
          </w:rPr>
          <w:tab/>
        </w:r>
        <w:r w:rsidRPr="00440C1D">
          <w:rPr>
            <w:rStyle w:val="Hyperlink"/>
            <w:noProof/>
          </w:rPr>
          <w:t>Schnittstelle zur Registrierung und Deregistrierung von KOM-LE-Teilnehmern</w:t>
        </w:r>
        <w:r>
          <w:rPr>
            <w:noProof/>
            <w:webHidden/>
          </w:rPr>
          <w:tab/>
        </w:r>
        <w:r>
          <w:rPr>
            <w:noProof/>
            <w:webHidden/>
          </w:rPr>
          <w:fldChar w:fldCharType="begin"/>
        </w:r>
        <w:r>
          <w:rPr>
            <w:noProof/>
            <w:webHidden/>
          </w:rPr>
          <w:instrText xml:space="preserve"> PAGEREF _Toc501701765 \h </w:instrText>
        </w:r>
        <w:r>
          <w:rPr>
            <w:noProof/>
            <w:webHidden/>
          </w:rPr>
        </w:r>
        <w:r>
          <w:rPr>
            <w:noProof/>
            <w:webHidden/>
          </w:rPr>
          <w:fldChar w:fldCharType="separate"/>
        </w:r>
        <w:r>
          <w:rPr>
            <w:noProof/>
            <w:webHidden/>
          </w:rPr>
          <w:t>18</w:t>
        </w:r>
        <w:r>
          <w:rPr>
            <w:noProof/>
            <w:webHidden/>
          </w:rPr>
          <w:fldChar w:fldCharType="end"/>
        </w:r>
      </w:hyperlink>
    </w:p>
    <w:p w:rsidR="004A4B6C" w:rsidRDefault="004A4B6C">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1766" w:history="1">
        <w:r w:rsidRPr="00440C1D">
          <w:rPr>
            <w:rStyle w:val="Hyperlink"/>
            <w:noProof/>
          </w:rPr>
          <w:t>4.3</w:t>
        </w:r>
        <w:r>
          <w:rPr>
            <w:rFonts w:asciiTheme="minorHAnsi" w:eastAsiaTheme="minorEastAsia" w:hAnsiTheme="minorHAnsi" w:cstheme="minorBidi"/>
            <w:b w:val="0"/>
            <w:iCs w:val="0"/>
            <w:noProof/>
            <w:szCs w:val="22"/>
          </w:rPr>
          <w:tab/>
        </w:r>
        <w:r w:rsidRPr="00440C1D">
          <w:rPr>
            <w:rStyle w:val="Hyperlink"/>
            <w:noProof/>
          </w:rPr>
          <w:t>Genutzte Schnittstellen der TI-Plattform</w:t>
        </w:r>
        <w:r>
          <w:rPr>
            <w:noProof/>
            <w:webHidden/>
          </w:rPr>
          <w:tab/>
        </w:r>
        <w:r>
          <w:rPr>
            <w:noProof/>
            <w:webHidden/>
          </w:rPr>
          <w:fldChar w:fldCharType="begin"/>
        </w:r>
        <w:r>
          <w:rPr>
            <w:noProof/>
            <w:webHidden/>
          </w:rPr>
          <w:instrText xml:space="preserve"> PAGEREF _Toc501701766 \h </w:instrText>
        </w:r>
        <w:r>
          <w:rPr>
            <w:noProof/>
            <w:webHidden/>
          </w:rPr>
        </w:r>
        <w:r>
          <w:rPr>
            <w:noProof/>
            <w:webHidden/>
          </w:rPr>
          <w:fldChar w:fldCharType="separate"/>
        </w:r>
        <w:r>
          <w:rPr>
            <w:noProof/>
            <w:webHidden/>
          </w:rPr>
          <w:t>21</w:t>
        </w:r>
        <w:r>
          <w:rPr>
            <w:noProof/>
            <w:webHidden/>
          </w:rPr>
          <w:fldChar w:fldCharType="end"/>
        </w:r>
      </w:hyperlink>
    </w:p>
    <w:p w:rsidR="004A4B6C" w:rsidRDefault="004A4B6C">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01767" w:history="1">
        <w:r w:rsidRPr="00440C1D">
          <w:rPr>
            <w:rStyle w:val="Hyperlink"/>
            <w:noProof/>
          </w:rPr>
          <w:t>5</w:t>
        </w:r>
        <w:r>
          <w:rPr>
            <w:rFonts w:asciiTheme="minorHAnsi" w:eastAsiaTheme="minorEastAsia" w:hAnsiTheme="minorHAnsi" w:cstheme="minorBidi"/>
            <w:b w:val="0"/>
            <w:bCs w:val="0"/>
            <w:noProof/>
            <w:sz w:val="22"/>
            <w:szCs w:val="22"/>
          </w:rPr>
          <w:tab/>
        </w:r>
        <w:r w:rsidRPr="00440C1D">
          <w:rPr>
            <w:rStyle w:val="Hyperlink"/>
            <w:noProof/>
          </w:rPr>
          <w:t>Nicht-Funktionale Anforderungen</w:t>
        </w:r>
        <w:r>
          <w:rPr>
            <w:noProof/>
            <w:webHidden/>
          </w:rPr>
          <w:tab/>
        </w:r>
        <w:r>
          <w:rPr>
            <w:noProof/>
            <w:webHidden/>
          </w:rPr>
          <w:fldChar w:fldCharType="begin"/>
        </w:r>
        <w:r>
          <w:rPr>
            <w:noProof/>
            <w:webHidden/>
          </w:rPr>
          <w:instrText xml:space="preserve"> PAGEREF _Toc501701767 \h </w:instrText>
        </w:r>
        <w:r>
          <w:rPr>
            <w:noProof/>
            <w:webHidden/>
          </w:rPr>
        </w:r>
        <w:r>
          <w:rPr>
            <w:noProof/>
            <w:webHidden/>
          </w:rPr>
          <w:fldChar w:fldCharType="separate"/>
        </w:r>
        <w:r>
          <w:rPr>
            <w:noProof/>
            <w:webHidden/>
          </w:rPr>
          <w:t>23</w:t>
        </w:r>
        <w:r>
          <w:rPr>
            <w:noProof/>
            <w:webHidden/>
          </w:rPr>
          <w:fldChar w:fldCharType="end"/>
        </w:r>
      </w:hyperlink>
    </w:p>
    <w:p w:rsidR="004A4B6C" w:rsidRDefault="004A4B6C">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1768" w:history="1">
        <w:r w:rsidRPr="00440C1D">
          <w:rPr>
            <w:rStyle w:val="Hyperlink"/>
            <w:noProof/>
          </w:rPr>
          <w:t>5.1</w:t>
        </w:r>
        <w:r>
          <w:rPr>
            <w:rFonts w:asciiTheme="minorHAnsi" w:eastAsiaTheme="minorEastAsia" w:hAnsiTheme="minorHAnsi" w:cstheme="minorBidi"/>
            <w:b w:val="0"/>
            <w:iCs w:val="0"/>
            <w:noProof/>
            <w:szCs w:val="22"/>
          </w:rPr>
          <w:tab/>
        </w:r>
        <w:r w:rsidRPr="00440C1D">
          <w:rPr>
            <w:rStyle w:val="Hyperlink"/>
            <w:noProof/>
          </w:rPr>
          <w:t>Skalierbarkeit</w:t>
        </w:r>
        <w:r>
          <w:rPr>
            <w:noProof/>
            <w:webHidden/>
          </w:rPr>
          <w:tab/>
        </w:r>
        <w:r>
          <w:rPr>
            <w:noProof/>
            <w:webHidden/>
          </w:rPr>
          <w:fldChar w:fldCharType="begin"/>
        </w:r>
        <w:r>
          <w:rPr>
            <w:noProof/>
            <w:webHidden/>
          </w:rPr>
          <w:instrText xml:space="preserve"> PAGEREF _Toc501701768 \h </w:instrText>
        </w:r>
        <w:r>
          <w:rPr>
            <w:noProof/>
            <w:webHidden/>
          </w:rPr>
        </w:r>
        <w:r>
          <w:rPr>
            <w:noProof/>
            <w:webHidden/>
          </w:rPr>
          <w:fldChar w:fldCharType="separate"/>
        </w:r>
        <w:r>
          <w:rPr>
            <w:noProof/>
            <w:webHidden/>
          </w:rPr>
          <w:t>23</w:t>
        </w:r>
        <w:r>
          <w:rPr>
            <w:noProof/>
            <w:webHidden/>
          </w:rPr>
          <w:fldChar w:fldCharType="end"/>
        </w:r>
      </w:hyperlink>
    </w:p>
    <w:p w:rsidR="004A4B6C" w:rsidRDefault="004A4B6C">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1769" w:history="1">
        <w:r w:rsidRPr="00440C1D">
          <w:rPr>
            <w:rStyle w:val="Hyperlink"/>
            <w:noProof/>
          </w:rPr>
          <w:t>5.2</w:t>
        </w:r>
        <w:r>
          <w:rPr>
            <w:rFonts w:asciiTheme="minorHAnsi" w:eastAsiaTheme="minorEastAsia" w:hAnsiTheme="minorHAnsi" w:cstheme="minorBidi"/>
            <w:b w:val="0"/>
            <w:iCs w:val="0"/>
            <w:noProof/>
            <w:szCs w:val="22"/>
          </w:rPr>
          <w:tab/>
        </w:r>
        <w:r w:rsidRPr="00440C1D">
          <w:rPr>
            <w:rStyle w:val="Hyperlink"/>
            <w:noProof/>
          </w:rPr>
          <w:t>Performance</w:t>
        </w:r>
        <w:r>
          <w:rPr>
            <w:noProof/>
            <w:webHidden/>
          </w:rPr>
          <w:tab/>
        </w:r>
        <w:r>
          <w:rPr>
            <w:noProof/>
            <w:webHidden/>
          </w:rPr>
          <w:fldChar w:fldCharType="begin"/>
        </w:r>
        <w:r>
          <w:rPr>
            <w:noProof/>
            <w:webHidden/>
          </w:rPr>
          <w:instrText xml:space="preserve"> PAGEREF _Toc501701769 \h </w:instrText>
        </w:r>
        <w:r>
          <w:rPr>
            <w:noProof/>
            <w:webHidden/>
          </w:rPr>
        </w:r>
        <w:r>
          <w:rPr>
            <w:noProof/>
            <w:webHidden/>
          </w:rPr>
          <w:fldChar w:fldCharType="separate"/>
        </w:r>
        <w:r>
          <w:rPr>
            <w:noProof/>
            <w:webHidden/>
          </w:rPr>
          <w:t>23</w:t>
        </w:r>
        <w:r>
          <w:rPr>
            <w:noProof/>
            <w:webHidden/>
          </w:rPr>
          <w:fldChar w:fldCharType="end"/>
        </w:r>
      </w:hyperlink>
    </w:p>
    <w:p w:rsidR="004A4B6C" w:rsidRDefault="004A4B6C">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1770" w:history="1">
        <w:r w:rsidRPr="00440C1D">
          <w:rPr>
            <w:rStyle w:val="Hyperlink"/>
            <w:noProof/>
          </w:rPr>
          <w:t>5.3</w:t>
        </w:r>
        <w:r>
          <w:rPr>
            <w:rFonts w:asciiTheme="minorHAnsi" w:eastAsiaTheme="minorEastAsia" w:hAnsiTheme="minorHAnsi" w:cstheme="minorBidi"/>
            <w:b w:val="0"/>
            <w:iCs w:val="0"/>
            <w:noProof/>
            <w:szCs w:val="22"/>
          </w:rPr>
          <w:tab/>
        </w:r>
        <w:r w:rsidRPr="00440C1D">
          <w:rPr>
            <w:rStyle w:val="Hyperlink"/>
            <w:noProof/>
          </w:rPr>
          <w:t>Mengengerüst</w:t>
        </w:r>
        <w:r>
          <w:rPr>
            <w:noProof/>
            <w:webHidden/>
          </w:rPr>
          <w:tab/>
        </w:r>
        <w:r>
          <w:rPr>
            <w:noProof/>
            <w:webHidden/>
          </w:rPr>
          <w:fldChar w:fldCharType="begin"/>
        </w:r>
        <w:r>
          <w:rPr>
            <w:noProof/>
            <w:webHidden/>
          </w:rPr>
          <w:instrText xml:space="preserve"> PAGEREF _Toc501701770 \h </w:instrText>
        </w:r>
        <w:r>
          <w:rPr>
            <w:noProof/>
            <w:webHidden/>
          </w:rPr>
        </w:r>
        <w:r>
          <w:rPr>
            <w:noProof/>
            <w:webHidden/>
          </w:rPr>
          <w:fldChar w:fldCharType="separate"/>
        </w:r>
        <w:r>
          <w:rPr>
            <w:noProof/>
            <w:webHidden/>
          </w:rPr>
          <w:t>23</w:t>
        </w:r>
        <w:r>
          <w:rPr>
            <w:noProof/>
            <w:webHidden/>
          </w:rPr>
          <w:fldChar w:fldCharType="end"/>
        </w:r>
      </w:hyperlink>
    </w:p>
    <w:p w:rsidR="004A4B6C" w:rsidRDefault="004A4B6C">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01771" w:history="1">
        <w:r w:rsidRPr="00440C1D">
          <w:rPr>
            <w:rStyle w:val="Hyperlink"/>
            <w:noProof/>
          </w:rPr>
          <w:t>6</w:t>
        </w:r>
        <w:r>
          <w:rPr>
            <w:rFonts w:asciiTheme="minorHAnsi" w:eastAsiaTheme="minorEastAsia" w:hAnsiTheme="minorHAnsi" w:cstheme="minorBidi"/>
            <w:b w:val="0"/>
            <w:bCs w:val="0"/>
            <w:noProof/>
            <w:sz w:val="22"/>
            <w:szCs w:val="22"/>
          </w:rPr>
          <w:tab/>
        </w:r>
        <w:r w:rsidRPr="00440C1D">
          <w:rPr>
            <w:rStyle w:val="Hyperlink"/>
            <w:noProof/>
          </w:rPr>
          <w:t>Anhang A</w:t>
        </w:r>
        <w:r>
          <w:rPr>
            <w:noProof/>
            <w:webHidden/>
          </w:rPr>
          <w:tab/>
        </w:r>
        <w:r>
          <w:rPr>
            <w:noProof/>
            <w:webHidden/>
          </w:rPr>
          <w:fldChar w:fldCharType="begin"/>
        </w:r>
        <w:r>
          <w:rPr>
            <w:noProof/>
            <w:webHidden/>
          </w:rPr>
          <w:instrText xml:space="preserve"> PAGEREF _Toc501701771 \h </w:instrText>
        </w:r>
        <w:r>
          <w:rPr>
            <w:noProof/>
            <w:webHidden/>
          </w:rPr>
        </w:r>
        <w:r>
          <w:rPr>
            <w:noProof/>
            <w:webHidden/>
          </w:rPr>
          <w:fldChar w:fldCharType="separate"/>
        </w:r>
        <w:r>
          <w:rPr>
            <w:noProof/>
            <w:webHidden/>
          </w:rPr>
          <w:t>24</w:t>
        </w:r>
        <w:r>
          <w:rPr>
            <w:noProof/>
            <w:webHidden/>
          </w:rPr>
          <w:fldChar w:fldCharType="end"/>
        </w:r>
      </w:hyperlink>
    </w:p>
    <w:p w:rsidR="004A4B6C" w:rsidRDefault="004A4B6C">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1772" w:history="1">
        <w:r w:rsidRPr="00440C1D">
          <w:rPr>
            <w:rStyle w:val="Hyperlink"/>
            <w:noProof/>
          </w:rPr>
          <w:t>6.1</w:t>
        </w:r>
        <w:r>
          <w:rPr>
            <w:rFonts w:asciiTheme="minorHAnsi" w:eastAsiaTheme="minorEastAsia" w:hAnsiTheme="minorHAnsi" w:cstheme="minorBidi"/>
            <w:b w:val="0"/>
            <w:iCs w:val="0"/>
            <w:noProof/>
            <w:szCs w:val="22"/>
          </w:rPr>
          <w:tab/>
        </w:r>
        <w:r w:rsidRPr="00440C1D">
          <w:rPr>
            <w:rStyle w:val="Hyperlink"/>
            <w:noProof/>
          </w:rPr>
          <w:t>A1 – Abkürzungen</w:t>
        </w:r>
        <w:r>
          <w:rPr>
            <w:noProof/>
            <w:webHidden/>
          </w:rPr>
          <w:tab/>
        </w:r>
        <w:r>
          <w:rPr>
            <w:noProof/>
            <w:webHidden/>
          </w:rPr>
          <w:fldChar w:fldCharType="begin"/>
        </w:r>
        <w:r>
          <w:rPr>
            <w:noProof/>
            <w:webHidden/>
          </w:rPr>
          <w:instrText xml:space="preserve"> PAGEREF _Toc501701772 \h </w:instrText>
        </w:r>
        <w:r>
          <w:rPr>
            <w:noProof/>
            <w:webHidden/>
          </w:rPr>
        </w:r>
        <w:r>
          <w:rPr>
            <w:noProof/>
            <w:webHidden/>
          </w:rPr>
          <w:fldChar w:fldCharType="separate"/>
        </w:r>
        <w:r>
          <w:rPr>
            <w:noProof/>
            <w:webHidden/>
          </w:rPr>
          <w:t>24</w:t>
        </w:r>
        <w:r>
          <w:rPr>
            <w:noProof/>
            <w:webHidden/>
          </w:rPr>
          <w:fldChar w:fldCharType="end"/>
        </w:r>
      </w:hyperlink>
    </w:p>
    <w:p w:rsidR="004A4B6C" w:rsidRDefault="004A4B6C">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1773" w:history="1">
        <w:r w:rsidRPr="00440C1D">
          <w:rPr>
            <w:rStyle w:val="Hyperlink"/>
            <w:noProof/>
          </w:rPr>
          <w:t>6.2</w:t>
        </w:r>
        <w:r>
          <w:rPr>
            <w:rFonts w:asciiTheme="minorHAnsi" w:eastAsiaTheme="minorEastAsia" w:hAnsiTheme="minorHAnsi" w:cstheme="minorBidi"/>
            <w:b w:val="0"/>
            <w:iCs w:val="0"/>
            <w:noProof/>
            <w:szCs w:val="22"/>
          </w:rPr>
          <w:tab/>
        </w:r>
        <w:r w:rsidRPr="00440C1D">
          <w:rPr>
            <w:rStyle w:val="Hyperlink"/>
            <w:noProof/>
          </w:rPr>
          <w:t>A2 – Glossar</w:t>
        </w:r>
        <w:r>
          <w:rPr>
            <w:noProof/>
            <w:webHidden/>
          </w:rPr>
          <w:tab/>
        </w:r>
        <w:r>
          <w:rPr>
            <w:noProof/>
            <w:webHidden/>
          </w:rPr>
          <w:fldChar w:fldCharType="begin"/>
        </w:r>
        <w:r>
          <w:rPr>
            <w:noProof/>
            <w:webHidden/>
          </w:rPr>
          <w:instrText xml:space="preserve"> PAGEREF _Toc501701773 \h </w:instrText>
        </w:r>
        <w:r>
          <w:rPr>
            <w:noProof/>
            <w:webHidden/>
          </w:rPr>
        </w:r>
        <w:r>
          <w:rPr>
            <w:noProof/>
            <w:webHidden/>
          </w:rPr>
          <w:fldChar w:fldCharType="separate"/>
        </w:r>
        <w:r>
          <w:rPr>
            <w:noProof/>
            <w:webHidden/>
          </w:rPr>
          <w:t>24</w:t>
        </w:r>
        <w:r>
          <w:rPr>
            <w:noProof/>
            <w:webHidden/>
          </w:rPr>
          <w:fldChar w:fldCharType="end"/>
        </w:r>
      </w:hyperlink>
    </w:p>
    <w:p w:rsidR="004A4B6C" w:rsidRDefault="004A4B6C">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1774" w:history="1">
        <w:r w:rsidRPr="00440C1D">
          <w:rPr>
            <w:rStyle w:val="Hyperlink"/>
            <w:noProof/>
          </w:rPr>
          <w:t>6.3</w:t>
        </w:r>
        <w:r>
          <w:rPr>
            <w:rFonts w:asciiTheme="minorHAnsi" w:eastAsiaTheme="minorEastAsia" w:hAnsiTheme="minorHAnsi" w:cstheme="minorBidi"/>
            <w:b w:val="0"/>
            <w:iCs w:val="0"/>
            <w:noProof/>
            <w:szCs w:val="22"/>
          </w:rPr>
          <w:tab/>
        </w:r>
        <w:r w:rsidRPr="00440C1D">
          <w:rPr>
            <w:rStyle w:val="Hyperlink"/>
            <w:noProof/>
          </w:rPr>
          <w:t>A3 – Abbildungsverzeichnis</w:t>
        </w:r>
        <w:r>
          <w:rPr>
            <w:noProof/>
            <w:webHidden/>
          </w:rPr>
          <w:tab/>
        </w:r>
        <w:r>
          <w:rPr>
            <w:noProof/>
            <w:webHidden/>
          </w:rPr>
          <w:fldChar w:fldCharType="begin"/>
        </w:r>
        <w:r>
          <w:rPr>
            <w:noProof/>
            <w:webHidden/>
          </w:rPr>
          <w:instrText xml:space="preserve"> PAGEREF _Toc501701774 \h </w:instrText>
        </w:r>
        <w:r>
          <w:rPr>
            <w:noProof/>
            <w:webHidden/>
          </w:rPr>
        </w:r>
        <w:r>
          <w:rPr>
            <w:noProof/>
            <w:webHidden/>
          </w:rPr>
          <w:fldChar w:fldCharType="separate"/>
        </w:r>
        <w:r>
          <w:rPr>
            <w:noProof/>
            <w:webHidden/>
          </w:rPr>
          <w:t>25</w:t>
        </w:r>
        <w:r>
          <w:rPr>
            <w:noProof/>
            <w:webHidden/>
          </w:rPr>
          <w:fldChar w:fldCharType="end"/>
        </w:r>
      </w:hyperlink>
    </w:p>
    <w:p w:rsidR="004A4B6C" w:rsidRDefault="004A4B6C">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1775" w:history="1">
        <w:r w:rsidRPr="00440C1D">
          <w:rPr>
            <w:rStyle w:val="Hyperlink"/>
            <w:noProof/>
          </w:rPr>
          <w:t>6.4</w:t>
        </w:r>
        <w:r>
          <w:rPr>
            <w:rFonts w:asciiTheme="minorHAnsi" w:eastAsiaTheme="minorEastAsia" w:hAnsiTheme="minorHAnsi" w:cstheme="minorBidi"/>
            <w:b w:val="0"/>
            <w:iCs w:val="0"/>
            <w:noProof/>
            <w:szCs w:val="22"/>
          </w:rPr>
          <w:tab/>
        </w:r>
        <w:r w:rsidRPr="00440C1D">
          <w:rPr>
            <w:rStyle w:val="Hyperlink"/>
            <w:noProof/>
          </w:rPr>
          <w:t>A4 – Tabellenverzeichnis</w:t>
        </w:r>
        <w:r>
          <w:rPr>
            <w:noProof/>
            <w:webHidden/>
          </w:rPr>
          <w:tab/>
        </w:r>
        <w:r>
          <w:rPr>
            <w:noProof/>
            <w:webHidden/>
          </w:rPr>
          <w:fldChar w:fldCharType="begin"/>
        </w:r>
        <w:r>
          <w:rPr>
            <w:noProof/>
            <w:webHidden/>
          </w:rPr>
          <w:instrText xml:space="preserve"> PAGEREF _Toc501701775 \h </w:instrText>
        </w:r>
        <w:r>
          <w:rPr>
            <w:noProof/>
            <w:webHidden/>
          </w:rPr>
        </w:r>
        <w:r>
          <w:rPr>
            <w:noProof/>
            <w:webHidden/>
          </w:rPr>
          <w:fldChar w:fldCharType="separate"/>
        </w:r>
        <w:r>
          <w:rPr>
            <w:noProof/>
            <w:webHidden/>
          </w:rPr>
          <w:t>25</w:t>
        </w:r>
        <w:r>
          <w:rPr>
            <w:noProof/>
            <w:webHidden/>
          </w:rPr>
          <w:fldChar w:fldCharType="end"/>
        </w:r>
      </w:hyperlink>
    </w:p>
    <w:p w:rsidR="004A4B6C" w:rsidRDefault="004A4B6C">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1776" w:history="1">
        <w:r w:rsidRPr="00440C1D">
          <w:rPr>
            <w:rStyle w:val="Hyperlink"/>
            <w:noProof/>
          </w:rPr>
          <w:t>6.5</w:t>
        </w:r>
        <w:r>
          <w:rPr>
            <w:rFonts w:asciiTheme="minorHAnsi" w:eastAsiaTheme="minorEastAsia" w:hAnsiTheme="minorHAnsi" w:cstheme="minorBidi"/>
            <w:b w:val="0"/>
            <w:iCs w:val="0"/>
            <w:noProof/>
            <w:szCs w:val="22"/>
          </w:rPr>
          <w:tab/>
        </w:r>
        <w:r w:rsidRPr="00440C1D">
          <w:rPr>
            <w:rStyle w:val="Hyperlink"/>
            <w:noProof/>
          </w:rPr>
          <w:t>A5 – Referenzierte Dokumente</w:t>
        </w:r>
        <w:r>
          <w:rPr>
            <w:noProof/>
            <w:webHidden/>
          </w:rPr>
          <w:tab/>
        </w:r>
        <w:r>
          <w:rPr>
            <w:noProof/>
            <w:webHidden/>
          </w:rPr>
          <w:fldChar w:fldCharType="begin"/>
        </w:r>
        <w:r>
          <w:rPr>
            <w:noProof/>
            <w:webHidden/>
          </w:rPr>
          <w:instrText xml:space="preserve"> PAGEREF _Toc501701776 \h </w:instrText>
        </w:r>
        <w:r>
          <w:rPr>
            <w:noProof/>
            <w:webHidden/>
          </w:rPr>
        </w:r>
        <w:r>
          <w:rPr>
            <w:noProof/>
            <w:webHidden/>
          </w:rPr>
          <w:fldChar w:fldCharType="separate"/>
        </w:r>
        <w:r>
          <w:rPr>
            <w:noProof/>
            <w:webHidden/>
          </w:rPr>
          <w:t>25</w:t>
        </w:r>
        <w:r>
          <w:rPr>
            <w:noProof/>
            <w:webHidden/>
          </w:rPr>
          <w:fldChar w:fldCharType="end"/>
        </w:r>
      </w:hyperlink>
    </w:p>
    <w:p w:rsidR="004A4B6C" w:rsidRDefault="004A4B6C">
      <w:pPr>
        <w:pStyle w:val="Verzeichnis3"/>
        <w:tabs>
          <w:tab w:val="left" w:pos="1320"/>
          <w:tab w:val="right" w:leader="dot" w:pos="8726"/>
        </w:tabs>
        <w:rPr>
          <w:rFonts w:asciiTheme="minorHAnsi" w:eastAsiaTheme="minorEastAsia" w:hAnsiTheme="minorHAnsi" w:cstheme="minorBidi"/>
          <w:noProof/>
          <w:szCs w:val="22"/>
        </w:rPr>
      </w:pPr>
      <w:hyperlink w:anchor="_Toc501701777" w:history="1">
        <w:r w:rsidRPr="00440C1D">
          <w:rPr>
            <w:rStyle w:val="Hyperlink"/>
            <w:noProof/>
          </w:rPr>
          <w:t>6.5.1</w:t>
        </w:r>
        <w:r>
          <w:rPr>
            <w:rFonts w:asciiTheme="minorHAnsi" w:eastAsiaTheme="minorEastAsia" w:hAnsiTheme="minorHAnsi" w:cstheme="minorBidi"/>
            <w:noProof/>
            <w:szCs w:val="22"/>
          </w:rPr>
          <w:tab/>
        </w:r>
        <w:r w:rsidRPr="00440C1D">
          <w:rPr>
            <w:rStyle w:val="Hyperlink"/>
            <w:noProof/>
          </w:rPr>
          <w:t>A5.1 – Dokumente der gematik</w:t>
        </w:r>
        <w:r>
          <w:rPr>
            <w:noProof/>
            <w:webHidden/>
          </w:rPr>
          <w:tab/>
        </w:r>
        <w:r>
          <w:rPr>
            <w:noProof/>
            <w:webHidden/>
          </w:rPr>
          <w:fldChar w:fldCharType="begin"/>
        </w:r>
        <w:r>
          <w:rPr>
            <w:noProof/>
            <w:webHidden/>
          </w:rPr>
          <w:instrText xml:space="preserve"> PAGEREF _Toc501701777 \h </w:instrText>
        </w:r>
        <w:r>
          <w:rPr>
            <w:noProof/>
            <w:webHidden/>
          </w:rPr>
        </w:r>
        <w:r>
          <w:rPr>
            <w:noProof/>
            <w:webHidden/>
          </w:rPr>
          <w:fldChar w:fldCharType="separate"/>
        </w:r>
        <w:r>
          <w:rPr>
            <w:noProof/>
            <w:webHidden/>
          </w:rPr>
          <w:t>25</w:t>
        </w:r>
        <w:r>
          <w:rPr>
            <w:noProof/>
            <w:webHidden/>
          </w:rPr>
          <w:fldChar w:fldCharType="end"/>
        </w:r>
      </w:hyperlink>
    </w:p>
    <w:p w:rsidR="004A4B6C" w:rsidRDefault="004A4B6C">
      <w:pPr>
        <w:pStyle w:val="Verzeichnis3"/>
        <w:tabs>
          <w:tab w:val="left" w:pos="1320"/>
          <w:tab w:val="right" w:leader="dot" w:pos="8726"/>
        </w:tabs>
        <w:rPr>
          <w:rFonts w:asciiTheme="minorHAnsi" w:eastAsiaTheme="minorEastAsia" w:hAnsiTheme="minorHAnsi" w:cstheme="minorBidi"/>
          <w:noProof/>
          <w:szCs w:val="22"/>
        </w:rPr>
      </w:pPr>
      <w:hyperlink w:anchor="_Toc501701778" w:history="1">
        <w:r w:rsidRPr="00440C1D">
          <w:rPr>
            <w:rStyle w:val="Hyperlink"/>
            <w:noProof/>
          </w:rPr>
          <w:t>6.5.2</w:t>
        </w:r>
        <w:r>
          <w:rPr>
            <w:rFonts w:asciiTheme="minorHAnsi" w:eastAsiaTheme="minorEastAsia" w:hAnsiTheme="minorHAnsi" w:cstheme="minorBidi"/>
            <w:noProof/>
            <w:szCs w:val="22"/>
          </w:rPr>
          <w:tab/>
        </w:r>
        <w:r w:rsidRPr="00440C1D">
          <w:rPr>
            <w:rStyle w:val="Hyperlink"/>
            <w:noProof/>
          </w:rPr>
          <w:t>A5.2 – Weitere Dokumente</w:t>
        </w:r>
        <w:r>
          <w:rPr>
            <w:noProof/>
            <w:webHidden/>
          </w:rPr>
          <w:tab/>
        </w:r>
        <w:r>
          <w:rPr>
            <w:noProof/>
            <w:webHidden/>
          </w:rPr>
          <w:fldChar w:fldCharType="begin"/>
        </w:r>
        <w:r>
          <w:rPr>
            <w:noProof/>
            <w:webHidden/>
          </w:rPr>
          <w:instrText xml:space="preserve"> PAGEREF _Toc501701778 \h </w:instrText>
        </w:r>
        <w:r>
          <w:rPr>
            <w:noProof/>
            <w:webHidden/>
          </w:rPr>
        </w:r>
        <w:r>
          <w:rPr>
            <w:noProof/>
            <w:webHidden/>
          </w:rPr>
          <w:fldChar w:fldCharType="separate"/>
        </w:r>
        <w:r>
          <w:rPr>
            <w:noProof/>
            <w:webHidden/>
          </w:rPr>
          <w:t>26</w:t>
        </w:r>
        <w:r>
          <w:rPr>
            <w:noProof/>
            <w:webHidden/>
          </w:rPr>
          <w:fldChar w:fldCharType="end"/>
        </w:r>
      </w:hyperlink>
    </w:p>
    <w:p w:rsidR="00DB40C6" w:rsidRPr="0095746E" w:rsidRDefault="00DB40C6" w:rsidP="00DB40C6">
      <w:pPr>
        <w:rPr>
          <w:rFonts w:cs="Arial"/>
        </w:rPr>
      </w:pPr>
      <w:r w:rsidRPr="0095746E">
        <w:rPr>
          <w:rFonts w:cs="Arial"/>
        </w:rPr>
        <w:fldChar w:fldCharType="end"/>
      </w:r>
    </w:p>
    <w:p w:rsidR="00DB40C6" w:rsidRPr="0095746E" w:rsidRDefault="00DB40C6" w:rsidP="00DB40C6">
      <w:pPr>
        <w:sectPr w:rsidR="00DB40C6" w:rsidRPr="0095746E" w:rsidSect="00DB40C6">
          <w:pgSz w:w="11906" w:h="16838" w:code="9"/>
          <w:pgMar w:top="1469" w:right="1469" w:bottom="1701" w:left="1701" w:header="709" w:footer="346" w:gutter="0"/>
          <w:cols w:space="708"/>
          <w:docGrid w:linePitch="360"/>
        </w:sectPr>
      </w:pPr>
    </w:p>
    <w:p w:rsidR="00DB40C6" w:rsidRPr="00F07150" w:rsidRDefault="00DB40C6" w:rsidP="004A4B6C">
      <w:pPr>
        <w:pStyle w:val="berschrift1"/>
      </w:pPr>
      <w:bookmarkStart w:id="10" w:name="_Toc59868036"/>
      <w:bookmarkStart w:id="11" w:name="_Toc501701742"/>
      <w:r w:rsidRPr="00F07150">
        <w:lastRenderedPageBreak/>
        <w:t>Einordnung des Dokuments</w:t>
      </w:r>
      <w:bookmarkEnd w:id="11"/>
    </w:p>
    <w:p w:rsidR="00DB40C6" w:rsidRPr="00F07150" w:rsidRDefault="00DB40C6" w:rsidP="004A4B6C">
      <w:pPr>
        <w:pStyle w:val="berschrift2"/>
      </w:pPr>
      <w:bookmarkStart w:id="12" w:name="_Toc126455649"/>
      <w:bookmarkStart w:id="13" w:name="_Toc126575048"/>
      <w:bookmarkStart w:id="14" w:name="_Toc126575291"/>
      <w:bookmarkStart w:id="15" w:name="_Toc175538628"/>
      <w:bookmarkStart w:id="16" w:name="_Toc175543299"/>
      <w:bookmarkStart w:id="17" w:name="_Toc175547560"/>
      <w:bookmarkStart w:id="18" w:name="_Toc501701743"/>
      <w:r w:rsidRPr="00F07150">
        <w:t>Zielsetzung und Einor</w:t>
      </w:r>
      <w:r w:rsidRPr="00F07150">
        <w:t>d</w:t>
      </w:r>
      <w:r w:rsidRPr="00F07150">
        <w:t>nung des Dokuments</w:t>
      </w:r>
      <w:bookmarkEnd w:id="12"/>
      <w:bookmarkEnd w:id="13"/>
      <w:bookmarkEnd w:id="14"/>
      <w:bookmarkEnd w:id="15"/>
      <w:bookmarkEnd w:id="16"/>
      <w:bookmarkEnd w:id="17"/>
      <w:bookmarkEnd w:id="18"/>
    </w:p>
    <w:p w:rsidR="00DB40C6" w:rsidRDefault="00DB40C6" w:rsidP="00DB40C6">
      <w:pPr>
        <w:pStyle w:val="gemStandard"/>
      </w:pPr>
      <w:bookmarkStart w:id="19" w:name="_Toc126455650"/>
      <w:bookmarkStart w:id="20" w:name="_Toc126575049"/>
      <w:bookmarkStart w:id="21" w:name="_Toc126575292"/>
      <w:bookmarkStart w:id="22" w:name="_Toc119221120"/>
      <w:bookmarkStart w:id="23" w:name="_Toc119221123"/>
      <w:bookmarkStart w:id="24" w:name="_Toc175538629"/>
      <w:bookmarkStart w:id="25" w:name="_Toc175543300"/>
      <w:bookmarkStart w:id="26" w:name="_Toc175547561"/>
      <w:bookmarkEnd w:id="22"/>
      <w:bookmarkEnd w:id="23"/>
      <w:r>
        <w:t>Dieses Dokument enthält die Anforderungen an den Produkttyp Fachdienst KOM-LE.</w:t>
      </w:r>
      <w:bookmarkStart w:id="27" w:name="_Ref300663587"/>
      <w:r>
        <w:t xml:space="preserve"> Der Fachdienst ist verantwortlich für die Speicherung und Bereitstellung von KOM-LE-Nachric</w:t>
      </w:r>
      <w:r>
        <w:t>h</w:t>
      </w:r>
      <w:r>
        <w:t xml:space="preserve">ten sowie für die Registrierung und </w:t>
      </w:r>
      <w:proofErr w:type="spellStart"/>
      <w:r>
        <w:t>Deregistrierung</w:t>
      </w:r>
      <w:proofErr w:type="spellEnd"/>
      <w:r>
        <w:t xml:space="preserve"> von KOM-LE-Teilnehmern.</w:t>
      </w:r>
    </w:p>
    <w:p w:rsidR="00DB40C6" w:rsidRDefault="00DB40C6" w:rsidP="00DB40C6">
      <w:pPr>
        <w:pStyle w:val="gemStandard"/>
      </w:pPr>
      <w:r w:rsidRPr="0039497A">
        <w:t xml:space="preserve">Aus den Kommunikationsbeziehungen mit </w:t>
      </w:r>
      <w:r>
        <w:t>Clientmodul</w:t>
      </w:r>
      <w:r w:rsidRPr="0039497A">
        <w:t xml:space="preserve">, </w:t>
      </w:r>
      <w:r>
        <w:t xml:space="preserve">Konnektor und Verzeichnisdienst resultieren </w:t>
      </w:r>
      <w:r w:rsidRPr="0039497A">
        <w:t xml:space="preserve">vom </w:t>
      </w:r>
      <w:r>
        <w:t>Fachdienst</w:t>
      </w:r>
      <w:r w:rsidRPr="0039497A">
        <w:t xml:space="preserve"> anzubietende Schnittstellen, die in diesem Dokument </w:t>
      </w:r>
      <w:r>
        <w:t xml:space="preserve">normativ beschrieben </w:t>
      </w:r>
      <w:r w:rsidRPr="0039497A">
        <w:t xml:space="preserve">werden. Vom </w:t>
      </w:r>
      <w:r>
        <w:t>Fachdienst</w:t>
      </w:r>
      <w:r w:rsidRPr="0039497A">
        <w:t xml:space="preserve"> genutzte Schnittstellen liegen zumeist in anderen Ve</w:t>
      </w:r>
      <w:r w:rsidRPr="0039497A">
        <w:t>r</w:t>
      </w:r>
      <w:r w:rsidRPr="0039497A">
        <w:t>antwortungsbereichen (</w:t>
      </w:r>
      <w:r>
        <w:t>z.B. Verzeichnisdienst). Diese werden in der entsprechenden Produkttypspezif</w:t>
      </w:r>
      <w:r>
        <w:t>i</w:t>
      </w:r>
      <w:r>
        <w:t>kationen definiert.</w:t>
      </w:r>
    </w:p>
    <w:p w:rsidR="00DB40C6" w:rsidRPr="00F07150" w:rsidRDefault="00DB40C6" w:rsidP="004A4B6C">
      <w:pPr>
        <w:pStyle w:val="berschrift2"/>
      </w:pPr>
      <w:bookmarkStart w:id="28" w:name="_Toc501701744"/>
      <w:bookmarkEnd w:id="27"/>
      <w:r w:rsidRPr="00F07150">
        <w:t>Zielgruppe</w:t>
      </w:r>
      <w:bookmarkEnd w:id="19"/>
      <w:bookmarkEnd w:id="20"/>
      <w:bookmarkEnd w:id="21"/>
      <w:bookmarkEnd w:id="24"/>
      <w:bookmarkEnd w:id="25"/>
      <w:bookmarkEnd w:id="26"/>
      <w:bookmarkEnd w:id="28"/>
    </w:p>
    <w:p w:rsidR="00DB40C6" w:rsidRDefault="00DB40C6" w:rsidP="00DB40C6">
      <w:pPr>
        <w:pStyle w:val="gemStandard"/>
      </w:pPr>
      <w:r>
        <w:t>Dieses Dokument richtet sich neben Personengruppen, die grundsätzlich am Fachdienst Kommunikation Leistungserbringer intere</w:t>
      </w:r>
      <w:r>
        <w:t>s</w:t>
      </w:r>
      <w:r>
        <w:t>siert sind, an</w:t>
      </w:r>
    </w:p>
    <w:p w:rsidR="00DB40C6" w:rsidRDefault="00DB40C6" w:rsidP="00DB40C6">
      <w:pPr>
        <w:pStyle w:val="gemAufzhlung"/>
      </w:pPr>
      <w:r>
        <w:t>Hersteller und Entwickler des Fachdienstes</w:t>
      </w:r>
    </w:p>
    <w:p w:rsidR="00DB40C6" w:rsidRDefault="00DB40C6" w:rsidP="00DB40C6">
      <w:pPr>
        <w:pStyle w:val="gemAufzhlung"/>
      </w:pPr>
      <w:r>
        <w:t>Anbieter</w:t>
      </w:r>
    </w:p>
    <w:p w:rsidR="00DB40C6" w:rsidRDefault="00DB40C6" w:rsidP="00DB40C6">
      <w:pPr>
        <w:pStyle w:val="gemAufzhlung"/>
      </w:pPr>
      <w:r>
        <w:t>Verantwortliche für Zulassung und Test</w:t>
      </w:r>
    </w:p>
    <w:p w:rsidR="00DB40C6" w:rsidRPr="00F07150" w:rsidRDefault="00DB40C6" w:rsidP="004A4B6C">
      <w:pPr>
        <w:pStyle w:val="berschrift2"/>
      </w:pPr>
      <w:bookmarkStart w:id="29" w:name="_Toc126455651"/>
      <w:bookmarkStart w:id="30" w:name="_Toc126575050"/>
      <w:bookmarkStart w:id="31" w:name="_Toc126575293"/>
      <w:bookmarkStart w:id="32" w:name="_Toc175538630"/>
      <w:bookmarkStart w:id="33" w:name="_Toc175543301"/>
      <w:bookmarkStart w:id="34" w:name="_Toc175547562"/>
      <w:bookmarkStart w:id="35" w:name="_Toc501701745"/>
      <w:r w:rsidRPr="00F07150">
        <w:t>Geltungsbereich</w:t>
      </w:r>
      <w:bookmarkEnd w:id="29"/>
      <w:bookmarkEnd w:id="30"/>
      <w:bookmarkEnd w:id="31"/>
      <w:bookmarkEnd w:id="32"/>
      <w:bookmarkEnd w:id="33"/>
      <w:bookmarkEnd w:id="34"/>
      <w:bookmarkEnd w:id="35"/>
    </w:p>
    <w:p w:rsidR="00DB40C6" w:rsidRPr="005D6490" w:rsidRDefault="00DB40C6" w:rsidP="00DB40C6">
      <w:pPr>
        <w:pStyle w:val="gemStandard"/>
      </w:pPr>
      <w:bookmarkStart w:id="36" w:name="_Toc126455652"/>
      <w:bookmarkStart w:id="37" w:name="_Toc126575051"/>
      <w:bookmarkStart w:id="38" w:name="_Toc126575294"/>
      <w:bookmarkStart w:id="39" w:name="_Toc175538631"/>
      <w:bookmarkStart w:id="40" w:name="_Toc175543302"/>
      <w:bookmarkStart w:id="41" w:name="_Toc175547563"/>
      <w:r w:rsidRPr="005D6490">
        <w:t xml:space="preserve">Das vorliegende Dokument enthält normative Anforderungen und Festlegungen, die von Herstellern und </w:t>
      </w:r>
      <w:r w:rsidRPr="00DB3AD8">
        <w:t>Anbietern</w:t>
      </w:r>
      <w:r w:rsidRPr="005D6490">
        <w:t xml:space="preserve"> von Komponenten und Diensten im Rahmen der Projekte der Neuausrichtung zur Einführung der elektronischen Gesundheitskarte und der </w:t>
      </w:r>
      <w:proofErr w:type="spellStart"/>
      <w:r w:rsidRPr="005D6490">
        <w:t>Telemat</w:t>
      </w:r>
      <w:r w:rsidRPr="005D6490">
        <w:t>i</w:t>
      </w:r>
      <w:r w:rsidRPr="005D6490">
        <w:t>kinfrastruktur</w:t>
      </w:r>
      <w:proofErr w:type="spellEnd"/>
      <w:r w:rsidRPr="005D6490">
        <w:t xml:space="preserve"> zu beachten sind. </w:t>
      </w:r>
      <w:r w:rsidRPr="007E1794">
        <w:t xml:space="preserve">Der </w:t>
      </w:r>
      <w:proofErr w:type="spellStart"/>
      <w:r w:rsidRPr="007E1794">
        <w:t>Gültig</w:t>
      </w:r>
      <w:r>
        <w:softHyphen/>
      </w:r>
      <w:r w:rsidRPr="007E1794">
        <w:t>keits</w:t>
      </w:r>
      <w:r>
        <w:softHyphen/>
      </w:r>
      <w:r w:rsidRPr="007E1794">
        <w:t>zeitraum</w:t>
      </w:r>
      <w:proofErr w:type="spellEnd"/>
      <w:r w:rsidRPr="007E1794">
        <w:t xml:space="preserve"> der vorliegenden Version und deren Anwendung in Zulassungsverfahren werden durch die gematik GmbH in g</w:t>
      </w:r>
      <w:r>
        <w:t>esonderten Do</w:t>
      </w:r>
      <w:r w:rsidRPr="007E1794">
        <w:t xml:space="preserve">kumenten (z.B. </w:t>
      </w:r>
      <w:proofErr w:type="spellStart"/>
      <w:r w:rsidRPr="007E1794">
        <w:t>Do</w:t>
      </w:r>
      <w:r>
        <w:softHyphen/>
      </w:r>
      <w:r w:rsidRPr="007E1794">
        <w:t>kumentenlandkarte</w:t>
      </w:r>
      <w:proofErr w:type="spellEnd"/>
      <w:r w:rsidRPr="007E1794">
        <w:t xml:space="preserve">, Produkttypsteckbrief, Leistungsbeschreibung) </w:t>
      </w:r>
      <w:r>
        <w:t>fest</w:t>
      </w:r>
      <w:r w:rsidRPr="007E1794">
        <w:t>gelegt und bekannt gegeben.</w:t>
      </w:r>
    </w:p>
    <w:p w:rsidR="00DB40C6" w:rsidRPr="00F07150" w:rsidRDefault="00DB40C6" w:rsidP="004A4B6C">
      <w:pPr>
        <w:pStyle w:val="berschrift2"/>
      </w:pPr>
      <w:bookmarkStart w:id="42" w:name="_Ref304290394"/>
      <w:bookmarkStart w:id="43" w:name="_Ref304290398"/>
      <w:bookmarkStart w:id="44" w:name="_Toc501701746"/>
      <w:r w:rsidRPr="00F07150">
        <w:t>Arbeitsgrundlagen</w:t>
      </w:r>
      <w:bookmarkEnd w:id="36"/>
      <w:bookmarkEnd w:id="37"/>
      <w:bookmarkEnd w:id="38"/>
      <w:bookmarkEnd w:id="39"/>
      <w:bookmarkEnd w:id="40"/>
      <w:bookmarkEnd w:id="41"/>
      <w:bookmarkEnd w:id="42"/>
      <w:bookmarkEnd w:id="43"/>
      <w:bookmarkEnd w:id="44"/>
    </w:p>
    <w:p w:rsidR="00DB40C6" w:rsidRDefault="00DB40C6" w:rsidP="00DB40C6">
      <w:pPr>
        <w:pStyle w:val="gemStandard"/>
      </w:pPr>
      <w:r>
        <w:t>Grundlagen für die Ausführungen dieses Dokumentes sind</w:t>
      </w:r>
    </w:p>
    <w:p w:rsidR="00DB40C6" w:rsidRDefault="00DB40C6" w:rsidP="00DB40C6">
      <w:pPr>
        <w:pStyle w:val="gemAufzhlung"/>
      </w:pPr>
      <w:bookmarkStart w:id="45" w:name="_Hlk305595987"/>
      <w:r>
        <w:t>das systemspezifische Konzept KOM-LE [</w:t>
      </w:r>
      <w:proofErr w:type="spellStart"/>
      <w:r>
        <w:t>gemSysL_KOMLE</w:t>
      </w:r>
      <w:proofErr w:type="spellEnd"/>
      <w:r>
        <w:t>]</w:t>
      </w:r>
    </w:p>
    <w:p w:rsidR="00DB40C6" w:rsidRPr="00A33A7D" w:rsidRDefault="00DB40C6" w:rsidP="00DB40C6">
      <w:pPr>
        <w:pStyle w:val="gemAufzhlung"/>
        <w:rPr>
          <w:lang w:val="da-DK"/>
        </w:rPr>
      </w:pPr>
      <w:r w:rsidRPr="00A33A7D">
        <w:rPr>
          <w:lang w:val="da-DK"/>
        </w:rPr>
        <w:t>KOM-LE S/MIME Profil [gemSMIME_KOMLE]</w:t>
      </w:r>
    </w:p>
    <w:p w:rsidR="00DB40C6" w:rsidRDefault="00DB40C6" w:rsidP="00DB40C6">
      <w:pPr>
        <w:pStyle w:val="gemAufzhlung"/>
      </w:pPr>
      <w:r>
        <w:t xml:space="preserve">Gesamtarchitektur der TI </w:t>
      </w:r>
      <w:r w:rsidRPr="00EE667D">
        <w:t>[</w:t>
      </w:r>
      <w:proofErr w:type="spellStart"/>
      <w:r w:rsidRPr="00EE667D">
        <w:t>gem</w:t>
      </w:r>
      <w:r>
        <w:t>ÜK_Arch_TI</w:t>
      </w:r>
      <w:proofErr w:type="spellEnd"/>
      <w:r w:rsidRPr="00EE667D">
        <w:t>]</w:t>
      </w:r>
    </w:p>
    <w:p w:rsidR="00DB40C6" w:rsidRDefault="00DB40C6" w:rsidP="00DB40C6">
      <w:pPr>
        <w:pStyle w:val="gemAufzhlung"/>
      </w:pPr>
      <w:bookmarkStart w:id="46" w:name="_Toc126455653"/>
      <w:bookmarkStart w:id="47" w:name="_Toc126575052"/>
      <w:bookmarkStart w:id="48" w:name="_Toc126575295"/>
      <w:bookmarkStart w:id="49" w:name="_Toc175538632"/>
      <w:bookmarkStart w:id="50" w:name="_Toc175543303"/>
      <w:bookmarkStart w:id="51" w:name="_Toc175547564"/>
      <w:bookmarkEnd w:id="45"/>
      <w:r w:rsidRPr="00063542">
        <w:lastRenderedPageBreak/>
        <w:t xml:space="preserve">Konzept Architektur der TI-Plattform </w:t>
      </w:r>
      <w:r w:rsidRPr="00EE667D">
        <w:t>[</w:t>
      </w:r>
      <w:proofErr w:type="spellStart"/>
      <w:r w:rsidRPr="009024F8">
        <w:t>gemKPT_Arch_TIP</w:t>
      </w:r>
      <w:proofErr w:type="spellEnd"/>
      <w:r w:rsidRPr="00EE667D">
        <w:t>]</w:t>
      </w:r>
    </w:p>
    <w:p w:rsidR="00DB40C6" w:rsidRPr="00063542" w:rsidRDefault="00DB40C6" w:rsidP="00DB40C6">
      <w:pPr>
        <w:pStyle w:val="gemAufzhlung"/>
      </w:pPr>
      <w:r>
        <w:t xml:space="preserve">Konzept PKI der TI-Plattform </w:t>
      </w:r>
      <w:r w:rsidRPr="00093A15">
        <w:t>[</w:t>
      </w:r>
      <w:proofErr w:type="spellStart"/>
      <w:r w:rsidRPr="00093A15">
        <w:t>gemKPT_PKI_TIP</w:t>
      </w:r>
      <w:proofErr w:type="spellEnd"/>
      <w:r w:rsidRPr="00093A15">
        <w:t>]</w:t>
      </w:r>
    </w:p>
    <w:p w:rsidR="00DB40C6" w:rsidRPr="00F07150" w:rsidRDefault="00DB40C6" w:rsidP="004A4B6C">
      <w:pPr>
        <w:pStyle w:val="berschrift2"/>
      </w:pPr>
      <w:bookmarkStart w:id="52" w:name="_Toc501701747"/>
      <w:r w:rsidRPr="00F07150">
        <w:t>Abgrenzung des Dok</w:t>
      </w:r>
      <w:r w:rsidRPr="00F07150">
        <w:t>u</w:t>
      </w:r>
      <w:r w:rsidRPr="00F07150">
        <w:t>ments</w:t>
      </w:r>
      <w:bookmarkEnd w:id="46"/>
      <w:bookmarkEnd w:id="47"/>
      <w:bookmarkEnd w:id="48"/>
      <w:bookmarkEnd w:id="49"/>
      <w:bookmarkEnd w:id="50"/>
      <w:bookmarkEnd w:id="51"/>
      <w:bookmarkEnd w:id="52"/>
    </w:p>
    <w:p w:rsidR="00DB40C6" w:rsidRDefault="00DB40C6" w:rsidP="00DB40C6">
      <w:pPr>
        <w:pStyle w:val="gemStandard"/>
        <w:rPr>
          <w:szCs w:val="22"/>
        </w:rPr>
      </w:pPr>
      <w:bookmarkStart w:id="53" w:name="_Toc126575053"/>
      <w:bookmarkStart w:id="54" w:name="_Toc126575296"/>
      <w:bookmarkStart w:id="55" w:name="_Toc175538633"/>
      <w:bookmarkStart w:id="56" w:name="_Toc175543304"/>
      <w:bookmarkStart w:id="57" w:name="_Toc175547565"/>
      <w:r w:rsidRPr="007E1794">
        <w:rPr>
          <w:szCs w:val="22"/>
        </w:rPr>
        <w:t>Spezifiziert werden in dem Dokument die vo</w:t>
      </w:r>
      <w:r>
        <w:rPr>
          <w:szCs w:val="22"/>
        </w:rPr>
        <w:t>m</w:t>
      </w:r>
      <w:r w:rsidRPr="007E1794">
        <w:rPr>
          <w:szCs w:val="22"/>
        </w:rPr>
        <w:t xml:space="preserve"> Produkttyp bereitgestellten (ange</w:t>
      </w:r>
      <w:r>
        <w:rPr>
          <w:szCs w:val="22"/>
        </w:rPr>
        <w:softHyphen/>
      </w:r>
      <w:r w:rsidRPr="007E1794">
        <w:rPr>
          <w:szCs w:val="22"/>
        </w:rPr>
        <w:t>botenen) Schnittstellen. Benutzte Schnittstellen werden hingegen in der Spezifikation des</w:t>
      </w:r>
      <w:r>
        <w:rPr>
          <w:szCs w:val="22"/>
        </w:rPr>
        <w:softHyphen/>
      </w:r>
      <w:r w:rsidRPr="007E1794">
        <w:rPr>
          <w:szCs w:val="22"/>
        </w:rPr>
        <w:t>jenigen Pr</w:t>
      </w:r>
      <w:r w:rsidRPr="007E1794">
        <w:rPr>
          <w:szCs w:val="22"/>
        </w:rPr>
        <w:t>o</w:t>
      </w:r>
      <w:r w:rsidRPr="007E1794">
        <w:rPr>
          <w:szCs w:val="22"/>
        </w:rPr>
        <w:t>dukttypen beschrieben, der diese Schnittstelle bereitstellt. Auf die ent</w:t>
      </w:r>
      <w:r>
        <w:rPr>
          <w:szCs w:val="22"/>
        </w:rPr>
        <w:softHyphen/>
      </w:r>
      <w:r w:rsidRPr="007E1794">
        <w:rPr>
          <w:szCs w:val="22"/>
        </w:rPr>
        <w:t>sprechenden Dok</w:t>
      </w:r>
      <w:r w:rsidRPr="007E1794">
        <w:rPr>
          <w:szCs w:val="22"/>
        </w:rPr>
        <w:t>u</w:t>
      </w:r>
      <w:r w:rsidRPr="007E1794">
        <w:rPr>
          <w:szCs w:val="22"/>
        </w:rPr>
        <w:t>mente wird referenziert</w:t>
      </w:r>
      <w:r>
        <w:rPr>
          <w:szCs w:val="22"/>
        </w:rPr>
        <w:t xml:space="preserve">. </w:t>
      </w:r>
    </w:p>
    <w:p w:rsidR="00DB40C6" w:rsidRDefault="00DB40C6" w:rsidP="00DB40C6">
      <w:pPr>
        <w:pStyle w:val="gemStandard"/>
      </w:pPr>
      <w:r w:rsidRPr="006A3B50">
        <w:t>Die Systemlösung der Fachanwendung KOM-LE ist im systemspezifischen Konzept [</w:t>
      </w:r>
      <w:proofErr w:type="spellStart"/>
      <w:r w:rsidRPr="006A3B50">
        <w:t>ge</w:t>
      </w:r>
      <w:r w:rsidRPr="006A3B50">
        <w:t>m</w:t>
      </w:r>
      <w:r w:rsidRPr="006A3B50">
        <w:t>SysL_KOMLE</w:t>
      </w:r>
      <w:proofErr w:type="spellEnd"/>
      <w:r w:rsidRPr="006A3B50">
        <w:t xml:space="preserve">] beschrieben. </w:t>
      </w:r>
      <w:r>
        <w:t>Dieses Konzept</w:t>
      </w:r>
      <w:r w:rsidRPr="006A3B50">
        <w:t xml:space="preserve"> setzt die fachlichen Anforderungen des La</w:t>
      </w:r>
      <w:r w:rsidRPr="006A3B50">
        <w:t>s</w:t>
      </w:r>
      <w:r w:rsidRPr="006A3B50">
        <w:t>tenheftes auf Systemebene um, zerlegt die Fachanwendung KOM-LE in die zugehörigen Produkttypen</w:t>
      </w:r>
      <w:r>
        <w:t>,</w:t>
      </w:r>
      <w:r w:rsidRPr="00F41B8F">
        <w:t xml:space="preserve"> </w:t>
      </w:r>
      <w:r>
        <w:t>darunter das KOM-LE-Clientmodul</w:t>
      </w:r>
      <w:r w:rsidRPr="006A3B50">
        <w:t xml:space="preserve"> und </w:t>
      </w:r>
      <w:r>
        <w:t>der KOM-LE-Fachdienst. Ferner def</w:t>
      </w:r>
      <w:r>
        <w:t>i</w:t>
      </w:r>
      <w:r>
        <w:t xml:space="preserve">niert es </w:t>
      </w:r>
      <w:r w:rsidRPr="006A3B50">
        <w:t>die Schnittstellen zwischen den einzelnen Produkttypen. Für das Verständnis dieser Spezif</w:t>
      </w:r>
      <w:r w:rsidRPr="006A3B50">
        <w:t>i</w:t>
      </w:r>
      <w:r w:rsidRPr="006A3B50">
        <w:t>kation wird die Kenntnis von [</w:t>
      </w:r>
      <w:proofErr w:type="spellStart"/>
      <w:r w:rsidRPr="006A3B50">
        <w:t>gemSysL_KOM</w:t>
      </w:r>
      <w:proofErr w:type="spellEnd"/>
      <w:r w:rsidRPr="006A3B50">
        <w:t>-LE] vorausgesetzt.</w:t>
      </w:r>
    </w:p>
    <w:p w:rsidR="00DB40C6" w:rsidRDefault="00DB40C6" w:rsidP="00DB40C6">
      <w:pPr>
        <w:pStyle w:val="gemStandard"/>
      </w:pPr>
      <w:r>
        <w:t>Die Anforderungen an das Clientmodul werden separat in der Spezifikation KOM-LE-Clien</w:t>
      </w:r>
      <w:r>
        <w:t>t</w:t>
      </w:r>
      <w:r>
        <w:t>modul [</w:t>
      </w:r>
      <w:proofErr w:type="spellStart"/>
      <w:r>
        <w:t>gemSpec_CM_KOMLE</w:t>
      </w:r>
      <w:proofErr w:type="spellEnd"/>
      <w:r>
        <w:t>] beschrieben.</w:t>
      </w:r>
    </w:p>
    <w:p w:rsidR="00DB40C6" w:rsidRDefault="00DB40C6" w:rsidP="00DB40C6">
      <w:pPr>
        <w:pStyle w:val="gemStandard"/>
      </w:pPr>
      <w:r>
        <w:t>Die Anforderungen an das Format der KOM-LE-Nachrichten, die zwischen dem Clientmodul und dem Fachdienst übermittelt werden, werden separat im KOM-LE-S/MIME-Profil [</w:t>
      </w:r>
      <w:proofErr w:type="spellStart"/>
      <w:r>
        <w:t>gem</w:t>
      </w:r>
      <w:r>
        <w:t>S</w:t>
      </w:r>
      <w:r>
        <w:t>MIME_KOMLE</w:t>
      </w:r>
      <w:proofErr w:type="spellEnd"/>
      <w:r>
        <w:t>] beschrieben.</w:t>
      </w:r>
    </w:p>
    <w:p w:rsidR="00DB40C6" w:rsidRDefault="00DB40C6" w:rsidP="00DB40C6">
      <w:pPr>
        <w:pStyle w:val="gemStandard"/>
      </w:pPr>
      <w:r>
        <w:fldChar w:fldCharType="begin"/>
      </w:r>
      <w:r>
        <w:instrText xml:space="preserve"> REF _Ref327521403 \h </w:instrText>
      </w:r>
      <w:r>
        <w:fldChar w:fldCharType="separate"/>
      </w:r>
      <w:r>
        <w:t xml:space="preserve">Abbildung </w:t>
      </w:r>
      <w:r>
        <w:rPr>
          <w:noProof/>
        </w:rPr>
        <w:t>1</w:t>
      </w:r>
      <w:r>
        <w:fldChar w:fldCharType="end"/>
      </w:r>
      <w:r>
        <w:t xml:space="preserve"> </w:t>
      </w:r>
      <w:r w:rsidRPr="00461A77">
        <w:t>zeigt schematisch die Einbettung des vorliegenden Dokuments in die Dokume</w:t>
      </w:r>
      <w:r w:rsidRPr="00461A77">
        <w:t>n</w:t>
      </w:r>
      <w:r w:rsidRPr="00461A77">
        <w:t>tenlandschaft der Lastenheft- und Pflichtenheftphase in Form einer Dokumentenhi</w:t>
      </w:r>
      <w:r w:rsidRPr="00461A77">
        <w:t>e</w:t>
      </w:r>
      <w:r w:rsidRPr="00461A77">
        <w:t>rarchie.</w:t>
      </w:r>
    </w:p>
    <w:p w:rsidR="00DB40C6" w:rsidRDefault="00DB40C6" w:rsidP="00DB40C6">
      <w:pPr>
        <w:pStyle w:val="gemStandard"/>
      </w:pPr>
    </w:p>
    <w:p w:rsidR="00DB40C6" w:rsidRPr="00FE6613" w:rsidRDefault="00DB40C6" w:rsidP="00DB40C6">
      <w:pPr>
        <w:pStyle w:val="gemStandard"/>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14.2pt">
            <v:imagedata r:id="rId13" o:title="Dokumente"/>
          </v:shape>
        </w:pict>
      </w:r>
    </w:p>
    <w:p w:rsidR="00DB40C6" w:rsidRDefault="00DB40C6" w:rsidP="00DB40C6">
      <w:pPr>
        <w:pStyle w:val="Beschriftung"/>
        <w:jc w:val="center"/>
      </w:pPr>
      <w:bookmarkStart w:id="58" w:name="_Ref327521403"/>
      <w:bookmarkStart w:id="59" w:name="_Toc465672902"/>
      <w:r>
        <w:t xml:space="preserve">Abbildung </w:t>
      </w:r>
      <w:r>
        <w:fldChar w:fldCharType="begin"/>
      </w:r>
      <w:r>
        <w:instrText xml:space="preserve"> SEQ Abbildung \* ARABIC </w:instrText>
      </w:r>
      <w:r>
        <w:fldChar w:fldCharType="separate"/>
      </w:r>
      <w:r>
        <w:rPr>
          <w:noProof/>
        </w:rPr>
        <w:t>1</w:t>
      </w:r>
      <w:r>
        <w:fldChar w:fldCharType="end"/>
      </w:r>
      <w:bookmarkEnd w:id="58"/>
      <w:r>
        <w:t xml:space="preserve">: </w:t>
      </w:r>
      <w:proofErr w:type="spellStart"/>
      <w:r>
        <w:t>Abb_Dok_Hirachie_KOMLE</w:t>
      </w:r>
      <w:proofErr w:type="spellEnd"/>
      <w:r>
        <w:t xml:space="preserve"> </w:t>
      </w:r>
      <w:r w:rsidRPr="00F453AF">
        <w:t>Dokumentenhierarchie KOM-LE</w:t>
      </w:r>
      <w:bookmarkEnd w:id="59"/>
    </w:p>
    <w:p w:rsidR="00DB40C6" w:rsidRPr="00F07150" w:rsidRDefault="00DB40C6" w:rsidP="004A4B6C">
      <w:pPr>
        <w:pStyle w:val="berschrift2"/>
      </w:pPr>
      <w:bookmarkStart w:id="60" w:name="_Toc501701748"/>
      <w:r w:rsidRPr="00F07150">
        <w:lastRenderedPageBreak/>
        <w:t>Methodik</w:t>
      </w:r>
      <w:bookmarkEnd w:id="60"/>
    </w:p>
    <w:p w:rsidR="00DB40C6" w:rsidRPr="00F35D65" w:rsidRDefault="00DB40C6" w:rsidP="00DB40C6">
      <w:pPr>
        <w:pStyle w:val="gemStandard"/>
      </w:pPr>
      <w:r w:rsidRPr="001D1AAD">
        <w:t>Das Vorgehen zur Erstellung d</w:t>
      </w:r>
      <w:r>
        <w:t>i</w:t>
      </w:r>
      <w:r w:rsidRPr="001D1AAD">
        <w:t>es</w:t>
      </w:r>
      <w:r>
        <w:t>er</w:t>
      </w:r>
      <w:r w:rsidRPr="001D1AAD">
        <w:t xml:space="preserve"> </w:t>
      </w:r>
      <w:r>
        <w:t>Spezifikation</w:t>
      </w:r>
      <w:r w:rsidRPr="001D1AAD">
        <w:t xml:space="preserve"> verwendet einen anford</w:t>
      </w:r>
      <w:r w:rsidRPr="001D1AAD">
        <w:t>e</w:t>
      </w:r>
      <w:r w:rsidRPr="001D1AAD">
        <w:t>rungszentrierten und modellbasierten Entwicklungsprozess. Dabei werden Auftragsanforderungen über Umsetzungsanforderungen bis hin zu Blattanforderu</w:t>
      </w:r>
      <w:r w:rsidRPr="001D1AAD">
        <w:t>n</w:t>
      </w:r>
      <w:r w:rsidRPr="001D1AAD">
        <w:t>gen verfeinert. Auf Basis der vollständigen und nachvollziehbaren Anforderungen werden verbindliche Art</w:t>
      </w:r>
      <w:r w:rsidRPr="001D1AAD">
        <w:t>e</w:t>
      </w:r>
      <w:r w:rsidRPr="001D1AAD">
        <w:t>fakte zur Fachanwendung modelliert. Der gesamte Prozess wird durch eine Qualitätss</w:t>
      </w:r>
      <w:r w:rsidRPr="001D1AAD">
        <w:t>i</w:t>
      </w:r>
      <w:r w:rsidRPr="001D1AAD">
        <w:t>cherung begleitet.</w:t>
      </w:r>
      <w:bookmarkStart w:id="61" w:name="_Hlk301186780"/>
    </w:p>
    <w:p w:rsidR="00DB40C6" w:rsidRPr="00F07150" w:rsidRDefault="00DB40C6" w:rsidP="004A4B6C">
      <w:pPr>
        <w:pStyle w:val="berschrift3"/>
      </w:pPr>
      <w:bookmarkStart w:id="62" w:name="_Toc303166973"/>
      <w:bookmarkStart w:id="63" w:name="_Hlk309726074"/>
      <w:bookmarkStart w:id="64" w:name="_Toc501701749"/>
      <w:bookmarkEnd w:id="61"/>
      <w:r w:rsidRPr="00F07150">
        <w:t>Anforderungsmanagement</w:t>
      </w:r>
      <w:bookmarkEnd w:id="62"/>
      <w:bookmarkEnd w:id="64"/>
    </w:p>
    <w:bookmarkEnd w:id="63"/>
    <w:p w:rsidR="00DB40C6" w:rsidRDefault="00DB40C6" w:rsidP="00DB40C6">
      <w:pPr>
        <w:pStyle w:val="gemStandard"/>
      </w:pPr>
      <w:r>
        <w:t>Anforderungen als Ausdruck normativer Festlegungen werden durch eine eindeutige ID s</w:t>
      </w:r>
      <w:r>
        <w:t>o</w:t>
      </w:r>
      <w:r>
        <w:t>wie die dem RFC 2119 [RFC2119] entsprechenden, in Großbuchstaben geschriebenen deutschen Schlüsselworte MUSS, DARF NICHT, SOLL, SOLL NICHT, KANN gekennzeic</w:t>
      </w:r>
      <w:r>
        <w:t>h</w:t>
      </w:r>
      <w:r>
        <w:t xml:space="preserve">net. </w:t>
      </w:r>
    </w:p>
    <w:p w:rsidR="00DB40C6" w:rsidRPr="00A539F6" w:rsidRDefault="00DB40C6" w:rsidP="00DB40C6">
      <w:r w:rsidRPr="00A539F6">
        <w:t>Sie werden im Dokument wie folgt dargestellt:</w:t>
      </w:r>
    </w:p>
    <w:p w:rsidR="00DB40C6" w:rsidRDefault="00DB40C6" w:rsidP="00DB40C6">
      <w:pPr>
        <w:pStyle w:val="gemStandard"/>
        <w:tabs>
          <w:tab w:val="left" w:pos="567"/>
        </w:tabs>
        <w:rPr>
          <w:b/>
        </w:rPr>
      </w:pPr>
      <w:r>
        <w:rPr>
          <w:rFonts w:ascii="Wingdings" w:hAnsi="Wingdings"/>
          <w:b/>
        </w:rPr>
        <w:sym w:font="Wingdings" w:char="F0D6"/>
      </w:r>
      <w:r>
        <w:rPr>
          <w:b/>
        </w:rPr>
        <w:tab/>
        <w:t xml:space="preserve">TIP1-A_0000 &lt;Titel der </w:t>
      </w:r>
      <w:proofErr w:type="spellStart"/>
      <w:r>
        <w:rPr>
          <w:b/>
        </w:rPr>
        <w:t>Afo</w:t>
      </w:r>
      <w:proofErr w:type="spellEnd"/>
      <w:r>
        <w:rPr>
          <w:b/>
        </w:rPr>
        <w:t>&gt;</w:t>
      </w:r>
    </w:p>
    <w:p w:rsidR="004A4B6C" w:rsidRDefault="00DB40C6" w:rsidP="004A4B6C">
      <w:pPr>
        <w:pStyle w:val="gemStandard"/>
        <w:rPr>
          <w:rFonts w:ascii="Wingdings" w:hAnsi="Wingdings"/>
          <w:b/>
        </w:rPr>
      </w:pPr>
      <w:r>
        <w:t>Text / Beschreibung</w:t>
      </w:r>
    </w:p>
    <w:p w:rsidR="00DB40C6" w:rsidRPr="004A4B6C" w:rsidRDefault="004A4B6C" w:rsidP="004A4B6C">
      <w:pPr>
        <w:pStyle w:val="gemStandard"/>
      </w:pPr>
      <w:r>
        <w:rPr>
          <w:b/>
        </w:rPr>
        <w:sym w:font="Wingdings" w:char="F0D5"/>
      </w:r>
    </w:p>
    <w:p w:rsidR="00DB40C6" w:rsidRDefault="00DB40C6" w:rsidP="00DB40C6">
      <w:pPr>
        <w:pStyle w:val="gemStandard"/>
      </w:pPr>
      <w:r w:rsidRPr="0044467F">
        <w:t>Dabei umfasst die Anforderung sämtliche innerhalb der Textmarken angeführten Inhalte.</w:t>
      </w:r>
    </w:p>
    <w:p w:rsidR="00DB40C6" w:rsidRPr="00262F15" w:rsidRDefault="00DB40C6" w:rsidP="004A4B6C">
      <w:pPr>
        <w:pStyle w:val="berschrift3"/>
      </w:pPr>
      <w:bookmarkStart w:id="65" w:name="_Toc345050756"/>
      <w:bookmarkStart w:id="66" w:name="_Toc501701750"/>
      <w:r w:rsidRPr="00262F15">
        <w:t>Diagramme</w:t>
      </w:r>
      <w:bookmarkEnd w:id="65"/>
      <w:bookmarkEnd w:id="66"/>
    </w:p>
    <w:p w:rsidR="00DB40C6" w:rsidRPr="00EE667D" w:rsidRDefault="00DB40C6" w:rsidP="00DB40C6">
      <w:pPr>
        <w:pStyle w:val="gemStandard"/>
        <w:rPr>
          <w:szCs w:val="22"/>
        </w:rPr>
      </w:pPr>
      <w:r w:rsidRPr="00EE667D">
        <w:rPr>
          <w:szCs w:val="22"/>
        </w:rPr>
        <w:t xml:space="preserve">Die Darstellung der Spezifikationen von Komponenten erfolgt auf der Grundlage einer durchgängigen </w:t>
      </w:r>
      <w:proofErr w:type="spellStart"/>
      <w:r w:rsidRPr="00EE667D">
        <w:rPr>
          <w:szCs w:val="22"/>
        </w:rPr>
        <w:t>Use</w:t>
      </w:r>
      <w:proofErr w:type="spellEnd"/>
      <w:r w:rsidRPr="00EE667D">
        <w:rPr>
          <w:szCs w:val="22"/>
        </w:rPr>
        <w:t xml:space="preserve">-Case-Modellierung als </w:t>
      </w:r>
    </w:p>
    <w:p w:rsidR="00DB40C6" w:rsidRPr="00C9545B" w:rsidRDefault="00DB40C6" w:rsidP="00DB40C6">
      <w:pPr>
        <w:pStyle w:val="gemAufzhlung"/>
      </w:pPr>
      <w:r w:rsidRPr="00C9545B">
        <w:t xml:space="preserve">technische </w:t>
      </w:r>
      <w:proofErr w:type="spellStart"/>
      <w:r w:rsidRPr="00C9545B">
        <w:t>Use</w:t>
      </w:r>
      <w:proofErr w:type="spellEnd"/>
      <w:r>
        <w:t xml:space="preserve"> </w:t>
      </w:r>
      <w:r w:rsidRPr="00C9545B">
        <w:t xml:space="preserve">Cases (eingebundene Graphik sowie tabellarische Darstellung mit Vor- und Nachbedingungen gemäß Modellierungsleitfaden), </w:t>
      </w:r>
    </w:p>
    <w:p w:rsidR="00DB40C6" w:rsidRPr="00C9545B" w:rsidRDefault="00DB40C6" w:rsidP="00DB40C6">
      <w:pPr>
        <w:pStyle w:val="gemAufzhlung"/>
      </w:pPr>
      <w:r w:rsidRPr="00C9545B">
        <w:t xml:space="preserve">Sequenz- und </w:t>
      </w:r>
      <w:proofErr w:type="spellStart"/>
      <w:r w:rsidRPr="00C9545B">
        <w:t>Aktivitätendiagramme</w:t>
      </w:r>
      <w:proofErr w:type="spellEnd"/>
      <w:r w:rsidRPr="00C9545B">
        <w:t xml:space="preserve"> sowie </w:t>
      </w:r>
    </w:p>
    <w:p w:rsidR="00DB40C6" w:rsidRPr="00C9545B" w:rsidRDefault="00DB40C6" w:rsidP="00DB40C6">
      <w:pPr>
        <w:pStyle w:val="gemAufzhlung"/>
      </w:pPr>
      <w:r w:rsidRPr="00C9545B">
        <w:t>Klassendiagramme</w:t>
      </w:r>
    </w:p>
    <w:p w:rsidR="00DB40C6" w:rsidRPr="00C9545B" w:rsidRDefault="00DB40C6" w:rsidP="00DB40C6">
      <w:pPr>
        <w:pStyle w:val="gemAufzhlung"/>
      </w:pPr>
      <w:r w:rsidRPr="00C9545B">
        <w:t>XML-Strukturen und Schnittstellenbeschreibungen.</w:t>
      </w:r>
    </w:p>
    <w:p w:rsidR="00DB40C6" w:rsidRPr="00F07150" w:rsidRDefault="00DB40C6" w:rsidP="004A4B6C">
      <w:pPr>
        <w:pStyle w:val="berschrift3"/>
      </w:pPr>
      <w:bookmarkStart w:id="67" w:name="_Toc244580813"/>
      <w:bookmarkStart w:id="68" w:name="_Toc345050757"/>
      <w:bookmarkStart w:id="69" w:name="_Toc501701751"/>
      <w:r w:rsidRPr="00F07150">
        <w:t>Nomenklatur</w:t>
      </w:r>
      <w:bookmarkEnd w:id="67"/>
      <w:bookmarkEnd w:id="68"/>
      <w:bookmarkEnd w:id="69"/>
    </w:p>
    <w:p w:rsidR="00DB40C6" w:rsidRDefault="00DB40C6" w:rsidP="00DB40C6">
      <w:pPr>
        <w:pStyle w:val="gemStandard"/>
      </w:pPr>
      <w:bookmarkStart w:id="70" w:name="_Toc133383999"/>
      <w:bookmarkStart w:id="71" w:name="_Ref133816167"/>
      <w:bookmarkStart w:id="72" w:name="_Toc244580814"/>
      <w:r>
        <w:t>Sofern im Text dieser Spezifikation</w:t>
      </w:r>
      <w:r w:rsidRPr="00EB721E">
        <w:t xml:space="preserve"> auf die Ausgangsanforderungen verwi</w:t>
      </w:r>
      <w:r w:rsidRPr="00EB721E">
        <w:t>e</w:t>
      </w:r>
      <w:r w:rsidRPr="00EB721E">
        <w:t xml:space="preserve">sen </w:t>
      </w:r>
      <w:r>
        <w:t>wird</w:t>
      </w:r>
      <w:r w:rsidRPr="00EB721E">
        <w:t xml:space="preserve">, erfolgt </w:t>
      </w:r>
      <w:r>
        <w:t xml:space="preserve">dies </w:t>
      </w:r>
      <w:r w:rsidRPr="00EB721E">
        <w:t xml:space="preserve">in </w:t>
      </w:r>
      <w:r>
        <w:t xml:space="preserve">eckigen </w:t>
      </w:r>
      <w:r w:rsidRPr="00EB721E">
        <w:t xml:space="preserve">Klammern, z.B. </w:t>
      </w:r>
      <w:r>
        <w:t>[KOMLE-A_2015]</w:t>
      </w:r>
      <w:r w:rsidRPr="00EB721E">
        <w:t xml:space="preserve">. </w:t>
      </w:r>
      <w:r>
        <w:t>Wird auf Eingangsanforderungen verwiesen, erfolgt di</w:t>
      </w:r>
      <w:r>
        <w:t>e</w:t>
      </w:r>
      <w:r>
        <w:t>s in runden Klammern, z.B. (KOMLE-A_202).</w:t>
      </w:r>
    </w:p>
    <w:p w:rsidR="00DB40C6" w:rsidRPr="00F07150" w:rsidRDefault="00DB40C6" w:rsidP="004A4B6C">
      <w:pPr>
        <w:pStyle w:val="berschrift3"/>
      </w:pPr>
      <w:bookmarkStart w:id="73" w:name="_Toc244580815"/>
      <w:bookmarkStart w:id="74" w:name="_Toc345050758"/>
      <w:bookmarkStart w:id="75" w:name="_Toc501701752"/>
      <w:bookmarkEnd w:id="70"/>
      <w:bookmarkEnd w:id="71"/>
      <w:bookmarkEnd w:id="72"/>
      <w:r w:rsidRPr="00F07150">
        <w:t>Hinweis auf offene Punkte &lt;optional&gt;</w:t>
      </w:r>
      <w:bookmarkEnd w:id="73"/>
      <w:bookmarkEnd w:id="74"/>
      <w:bookmarkEnd w:id="75"/>
    </w:p>
    <w:p w:rsidR="00DB40C6" w:rsidRPr="00262F15" w:rsidRDefault="00DB40C6" w:rsidP="00DB40C6">
      <w:pPr>
        <w:pStyle w:val="TBD"/>
      </w:pPr>
      <w:r w:rsidRPr="00262F15">
        <w:t>Das Kapitel wird in einer späteren Version des Dokumentes ergänzt.</w:t>
      </w:r>
    </w:p>
    <w:p w:rsidR="00DB40C6" w:rsidRPr="00394846" w:rsidRDefault="00DB40C6" w:rsidP="00DB40C6">
      <w:pPr>
        <w:pStyle w:val="gemStandard"/>
      </w:pPr>
    </w:p>
    <w:p w:rsidR="004A4B6C" w:rsidRDefault="004A4B6C" w:rsidP="004A4B6C">
      <w:pPr>
        <w:pStyle w:val="berschrift1"/>
        <w:sectPr w:rsidR="004A4B6C" w:rsidSect="00DB40C6">
          <w:headerReference w:type="default" r:id="rId14"/>
          <w:footerReference w:type="default" r:id="rId15"/>
          <w:pgSz w:w="11906" w:h="16838" w:code="9"/>
          <w:pgMar w:top="1469" w:right="1469" w:bottom="1701" w:left="1701" w:header="539" w:footer="437" w:gutter="0"/>
          <w:cols w:space="708"/>
          <w:docGrid w:linePitch="360"/>
        </w:sectPr>
      </w:pPr>
      <w:bookmarkStart w:id="76" w:name="_Toc59868037"/>
      <w:bookmarkStart w:id="77" w:name="_Ref303323924"/>
      <w:bookmarkStart w:id="78" w:name="_Hlk309726297"/>
      <w:bookmarkEnd w:id="10"/>
      <w:bookmarkEnd w:id="53"/>
      <w:bookmarkEnd w:id="54"/>
      <w:bookmarkEnd w:id="55"/>
      <w:bookmarkEnd w:id="56"/>
      <w:bookmarkEnd w:id="57"/>
    </w:p>
    <w:p w:rsidR="00DB40C6" w:rsidRPr="00F07150" w:rsidRDefault="00DB40C6" w:rsidP="004A4B6C">
      <w:pPr>
        <w:pStyle w:val="berschrift1"/>
      </w:pPr>
      <w:bookmarkStart w:id="79" w:name="_Toc501701753"/>
      <w:r w:rsidRPr="00F07150">
        <w:lastRenderedPageBreak/>
        <w:t>Systemüberblick</w:t>
      </w:r>
      <w:bookmarkEnd w:id="79"/>
    </w:p>
    <w:p w:rsidR="00DB40C6" w:rsidRDefault="00DB40C6" w:rsidP="00DB40C6">
      <w:pPr>
        <w:pStyle w:val="gemStandard"/>
      </w:pPr>
      <w:bookmarkStart w:id="80" w:name="_Hlk311713119"/>
      <w:r>
        <w:t>Der Fachdienst KOM-LE ist in der Provider Zone an das zentrale Netz der TI-Plattform ang</w:t>
      </w:r>
      <w:r>
        <w:t>e</w:t>
      </w:r>
      <w:r>
        <w:t>schlossen und besteht aus den Teilkomponenten Account Manager und Mail Server (SMTP und POP3-Se</w:t>
      </w:r>
      <w:r>
        <w:t>r</w:t>
      </w:r>
      <w:r>
        <w:t xml:space="preserve">ver). </w:t>
      </w:r>
    </w:p>
    <w:p w:rsidR="00DB40C6" w:rsidRDefault="00DB40C6" w:rsidP="00DB40C6">
      <w:pPr>
        <w:pStyle w:val="gemStandard"/>
      </w:pPr>
      <w:r w:rsidRPr="00F51A1F">
        <w:t xml:space="preserve">Die Teilkomponente </w:t>
      </w:r>
      <w:r>
        <w:t>Account Manager</w:t>
      </w:r>
      <w:r w:rsidRPr="00F51A1F">
        <w:t xml:space="preserve"> </w:t>
      </w:r>
      <w:r>
        <w:t>prüft die Authentizität des Lei</w:t>
      </w:r>
      <w:r>
        <w:t>s</w:t>
      </w:r>
      <w:r>
        <w:t xml:space="preserve">tungserbringers/KOM-LE-Teilnehmers sowie dessen Registrierungs- bzw. </w:t>
      </w:r>
      <w:proofErr w:type="spellStart"/>
      <w:r>
        <w:t>Deregistrierungsdaten</w:t>
      </w:r>
      <w:proofErr w:type="spellEnd"/>
      <w:r>
        <w:t>. Nach erfolgre</w:t>
      </w:r>
      <w:r>
        <w:t>i</w:t>
      </w:r>
      <w:r>
        <w:t xml:space="preserve">cher Prüfung der Daten erfolgt die Registrierung bzw. </w:t>
      </w:r>
      <w:proofErr w:type="spellStart"/>
      <w:r>
        <w:t>Deregistrierung</w:t>
      </w:r>
      <w:proofErr w:type="spellEnd"/>
      <w:r>
        <w:t xml:space="preserve"> des KOM-LE-Teilnehmers inklusive der Aktualisierung seines Verzeichniseintrages b</w:t>
      </w:r>
      <w:r>
        <w:t>e</w:t>
      </w:r>
      <w:r>
        <w:t>züglich der E-Mail-Adresse.</w:t>
      </w:r>
    </w:p>
    <w:p w:rsidR="00DB40C6" w:rsidRDefault="00DB40C6" w:rsidP="00DB40C6">
      <w:pPr>
        <w:pStyle w:val="gemStandard"/>
      </w:pPr>
      <w:r w:rsidRPr="00F51A1F">
        <w:t xml:space="preserve">Die Teilkomponente </w:t>
      </w:r>
      <w:r>
        <w:t>Mail Server</w:t>
      </w:r>
      <w:r w:rsidRPr="00F51A1F">
        <w:t xml:space="preserve"> stellt </w:t>
      </w:r>
      <w:r>
        <w:t xml:space="preserve">dem KOM-LE-Clientmodul eine Schnittstelle </w:t>
      </w:r>
      <w:r w:rsidRPr="00F51A1F">
        <w:t>zum Versenden und Abholen von E-Mails zur Verfügung.</w:t>
      </w:r>
      <w:r>
        <w:t xml:space="preserve"> </w:t>
      </w:r>
      <w:r w:rsidRPr="00F51A1F">
        <w:t xml:space="preserve">Die technische </w:t>
      </w:r>
      <w:r>
        <w:t>Umsetzung</w:t>
      </w:r>
      <w:r w:rsidRPr="00F51A1F">
        <w:t xml:space="preserve"> erfolg</w:t>
      </w:r>
      <w:r>
        <w:t>t</w:t>
      </w:r>
      <w:r w:rsidRPr="00F51A1F">
        <w:t xml:space="preserve"> über </w:t>
      </w:r>
      <w:r>
        <w:t xml:space="preserve">die </w:t>
      </w:r>
      <w:r w:rsidRPr="00F51A1F">
        <w:t>Bereitstellung von</w:t>
      </w:r>
      <w:r>
        <w:t xml:space="preserve"> entspr</w:t>
      </w:r>
      <w:r>
        <w:t>e</w:t>
      </w:r>
      <w:r>
        <w:t>chenden</w:t>
      </w:r>
      <w:r w:rsidRPr="00F51A1F">
        <w:t xml:space="preserve"> TCP</w:t>
      </w:r>
      <w:r>
        <w:t>-</w:t>
      </w:r>
      <w:r w:rsidRPr="00F51A1F">
        <w:t>Ports für SMTP</w:t>
      </w:r>
      <w:r>
        <w:t>-</w:t>
      </w:r>
      <w:r w:rsidRPr="00F51A1F">
        <w:t xml:space="preserve"> bzw. POP3.</w:t>
      </w:r>
    </w:p>
    <w:p w:rsidR="00DB40C6" w:rsidRDefault="00DB40C6" w:rsidP="00DB40C6">
      <w:pPr>
        <w:pStyle w:val="gemStandard"/>
      </w:pPr>
    </w:p>
    <w:p w:rsidR="00DB40C6" w:rsidRDefault="00DB40C6" w:rsidP="00DB40C6">
      <w:pPr>
        <w:pStyle w:val="gemStandard"/>
        <w:keepNext/>
        <w:jc w:val="center"/>
      </w:pPr>
      <w:r>
        <w:object w:dxaOrig="9064" w:dyaOrig="5567">
          <v:shape id="_x0000_i1026" type="#_x0000_t75" style="width:453pt;height:278.4pt" o:ole="">
            <v:imagedata r:id="rId16" o:title=""/>
          </v:shape>
          <o:OLEObject Type="Embed" ProgID="Visio.Drawing.11" ShapeID="_x0000_i1026" DrawAspect="Content" ObjectID="_1575443571" r:id="rId17"/>
        </w:object>
      </w:r>
      <w:r>
        <w:rPr>
          <w:noProof/>
        </w:rPr>
        <w:pict>
          <v:rect id="_x0000_s1027" style="position:absolute;left:0;text-align:left;margin-left:351pt;margin-top:139.85pt;width:81pt;height:90pt;z-index:251657728;mso-position-horizontal-relative:text;mso-position-vertical-relative:text" filled="f" stroked="f"/>
        </w:pict>
      </w:r>
    </w:p>
    <w:p w:rsidR="00DB40C6" w:rsidRPr="00D13C8A" w:rsidRDefault="00DB40C6" w:rsidP="00DB40C6">
      <w:pPr>
        <w:pStyle w:val="Beschriftung"/>
        <w:jc w:val="center"/>
      </w:pPr>
      <w:bookmarkStart w:id="81" w:name="_Toc465672903"/>
      <w:r>
        <w:t xml:space="preserve">Abbildung </w:t>
      </w:r>
      <w:r>
        <w:fldChar w:fldCharType="begin"/>
      </w:r>
      <w:r>
        <w:instrText xml:space="preserve"> SEQ Abbildung \* ARABIC </w:instrText>
      </w:r>
      <w:r>
        <w:fldChar w:fldCharType="separate"/>
      </w:r>
      <w:r>
        <w:rPr>
          <w:noProof/>
        </w:rPr>
        <w:t>2</w:t>
      </w:r>
      <w:r>
        <w:fldChar w:fldCharType="end"/>
      </w:r>
      <w:r>
        <w:t xml:space="preserve">: </w:t>
      </w:r>
      <w:proofErr w:type="spellStart"/>
      <w:r>
        <w:t>Abb_FD_Systemkontext</w:t>
      </w:r>
      <w:proofErr w:type="spellEnd"/>
      <w:r>
        <w:t xml:space="preserve"> Fachdienst KOM-LE im Systemkontext</w:t>
      </w:r>
      <w:bookmarkEnd w:id="81"/>
    </w:p>
    <w:bookmarkEnd w:id="80"/>
    <w:p w:rsidR="00DB40C6" w:rsidRPr="00F35D65" w:rsidRDefault="00DB40C6" w:rsidP="00DB40C6">
      <w:pPr>
        <w:pStyle w:val="gemStandard"/>
      </w:pPr>
    </w:p>
    <w:bookmarkEnd w:id="77"/>
    <w:bookmarkEnd w:id="78"/>
    <w:p w:rsidR="004A4B6C" w:rsidRDefault="004A4B6C" w:rsidP="004A4B6C">
      <w:pPr>
        <w:pStyle w:val="berschrift1"/>
        <w:sectPr w:rsidR="004A4B6C" w:rsidSect="00DB40C6">
          <w:pgSz w:w="11906" w:h="16838" w:code="9"/>
          <w:pgMar w:top="1469" w:right="1469" w:bottom="1701" w:left="1701" w:header="539" w:footer="437" w:gutter="0"/>
          <w:cols w:space="708"/>
          <w:docGrid w:linePitch="360"/>
        </w:sectPr>
      </w:pPr>
    </w:p>
    <w:p w:rsidR="00DB40C6" w:rsidRPr="00F07150" w:rsidRDefault="00DB40C6" w:rsidP="004A4B6C">
      <w:pPr>
        <w:pStyle w:val="berschrift1"/>
      </w:pPr>
      <w:bookmarkStart w:id="82" w:name="_Toc501701754"/>
      <w:r w:rsidRPr="00F07150">
        <w:lastRenderedPageBreak/>
        <w:t>Funktionen</w:t>
      </w:r>
      <w:bookmarkEnd w:id="82"/>
      <w:r w:rsidRPr="00F07150">
        <w:t xml:space="preserve"> </w:t>
      </w:r>
    </w:p>
    <w:p w:rsidR="00DB40C6" w:rsidRPr="00F07150" w:rsidRDefault="00DB40C6" w:rsidP="004A4B6C">
      <w:pPr>
        <w:pStyle w:val="berschrift2"/>
      </w:pPr>
      <w:bookmarkStart w:id="83" w:name="_Toc501701755"/>
      <w:r w:rsidRPr="00F07150">
        <w:t xml:space="preserve">Funktionen des </w:t>
      </w:r>
      <w:r w:rsidRPr="00F07150">
        <w:rPr>
          <w:rFonts w:hint="eastAsia"/>
        </w:rPr>
        <w:t>Mail</w:t>
      </w:r>
      <w:r w:rsidRPr="00F07150">
        <w:t xml:space="preserve"> </w:t>
      </w:r>
      <w:r w:rsidRPr="00F07150">
        <w:rPr>
          <w:rFonts w:hint="eastAsia"/>
        </w:rPr>
        <w:t>Server</w:t>
      </w:r>
      <w:r w:rsidRPr="00F07150">
        <w:t>s</w:t>
      </w:r>
      <w:bookmarkEnd w:id="83"/>
    </w:p>
    <w:p w:rsidR="00DB40C6" w:rsidRDefault="00DB40C6" w:rsidP="00DB40C6">
      <w:pPr>
        <w:pStyle w:val="gemStandard"/>
      </w:pPr>
      <w:r>
        <w:t>Der Mail Server nimmt SMTP-Nachrichten von Clientmodulen oder anderen KOM-LE-Fachdiensten entgegen und leitet diese an die Ziel-Mail-Server weiter. Empfangene Nac</w:t>
      </w:r>
      <w:r>
        <w:t>h</w:t>
      </w:r>
      <w:r>
        <w:t xml:space="preserve">richten werden vom Mail Server zur Abholung bereitgestellt und auf Anforderung über POP3 an Clientmodule ausgeliefert. Die zugehörigen Anwendungsfälle sind im systemspezifischen Konzept </w:t>
      </w:r>
      <w:r>
        <w:rPr>
          <w:u w:color="000000"/>
        </w:rPr>
        <w:t>[</w:t>
      </w:r>
      <w:r w:rsidRPr="00F51A1F">
        <w:t>gemSysL</w:t>
      </w:r>
      <w:r>
        <w:t>_</w:t>
      </w:r>
      <w:r w:rsidRPr="00F51A1F">
        <w:t>KOM</w:t>
      </w:r>
      <w:r>
        <w:t>-</w:t>
      </w:r>
      <w:r w:rsidRPr="00F51A1F">
        <w:t>LE</w:t>
      </w:r>
      <w:r>
        <w:t>#</w:t>
      </w:r>
      <w:r w:rsidRPr="00C50DBB">
        <w:t>3.1.1, 3.1.5</w:t>
      </w:r>
      <w:r>
        <w:t>] beschrieben.</w:t>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KOM-LE-A_2185 Mail Server darf nur Nachrichten aus der TI verarbeiten</w:t>
      </w:r>
    </w:p>
    <w:p w:rsidR="004A4B6C" w:rsidRDefault="00DB40C6" w:rsidP="00DB40C6">
      <w:pPr>
        <w:pStyle w:val="gemEinzug"/>
        <w:jc w:val="left"/>
        <w:rPr>
          <w:rFonts w:ascii="Wingdings" w:hAnsi="Wingdings"/>
          <w:b/>
        </w:rPr>
      </w:pPr>
      <w:r>
        <w:t xml:space="preserve">Der Mail Server des KOM-LE-Fachdienstes MUSS ausschließlich Nachrichten, die innerhalb der TI versendet werden, verarbeiten. Der Zugriff auf einen Mail Server von außerhalb der TI ist nicht zulässig. </w:t>
      </w:r>
    </w:p>
    <w:p w:rsidR="00DB40C6" w:rsidRPr="004A4B6C" w:rsidRDefault="004A4B6C" w:rsidP="004A4B6C">
      <w:pPr>
        <w:pStyle w:val="gemStandard"/>
      </w:pPr>
      <w:r>
        <w:rPr>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KOM-LE-A_2130 Generieren einer Zustellbestätigung</w:t>
      </w:r>
    </w:p>
    <w:p w:rsidR="004A4B6C" w:rsidRDefault="00DB40C6" w:rsidP="00DB40C6">
      <w:pPr>
        <w:pStyle w:val="gemEinzug"/>
        <w:rPr>
          <w:rFonts w:ascii="Wingdings" w:hAnsi="Wingdings"/>
          <w:b/>
        </w:rPr>
      </w:pPr>
      <w:r w:rsidRPr="00B54575">
        <w:t>Der</w:t>
      </w:r>
      <w:r>
        <w:t xml:space="preserve"> Ziel-Mail-Server MUSS, wenn die eingehende Nachricht eine Zustellbestät</w:t>
      </w:r>
      <w:r>
        <w:t>i</w:t>
      </w:r>
      <w:r>
        <w:t xml:space="preserve">gung anfordert, diese entsprechend </w:t>
      </w:r>
      <w:proofErr w:type="spellStart"/>
      <w:r>
        <w:t>Delivery</w:t>
      </w:r>
      <w:proofErr w:type="spellEnd"/>
      <w:r>
        <w:t xml:space="preserve"> Status </w:t>
      </w:r>
      <w:proofErr w:type="spellStart"/>
      <w:r>
        <w:t>Notification</w:t>
      </w:r>
      <w:proofErr w:type="spellEnd"/>
      <w:r>
        <w:t xml:space="preserve"> vom Typ </w:t>
      </w:r>
      <w:proofErr w:type="spellStart"/>
      <w:r>
        <w:t>Success</w:t>
      </w:r>
      <w:proofErr w:type="spellEnd"/>
      <w:r>
        <w:t xml:space="preserve"> (RFC3461-3464) generieren und an den Absender übermitteln. </w:t>
      </w:r>
    </w:p>
    <w:p w:rsidR="00DB40C6" w:rsidRPr="004A4B6C" w:rsidRDefault="004A4B6C" w:rsidP="004A4B6C">
      <w:pPr>
        <w:pStyle w:val="gemStandard"/>
      </w:pPr>
      <w:r>
        <w:rPr>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KOM-LE-A_2131 Fehlernachricht bei fehlerhafter E-Mail-Adresse</w:t>
      </w:r>
    </w:p>
    <w:p w:rsidR="004A4B6C" w:rsidRDefault="00DB40C6" w:rsidP="00DB40C6">
      <w:pPr>
        <w:pStyle w:val="gemEinzug"/>
        <w:rPr>
          <w:rFonts w:ascii="Wingdings" w:hAnsi="Wingdings"/>
          <w:b/>
        </w:rPr>
      </w:pPr>
      <w:r w:rsidRPr="00B54575">
        <w:t>Können</w:t>
      </w:r>
      <w:r>
        <w:t xml:space="preserve"> Nachrichten aufgrund einer fehlerhaften E-Mail-Adresse nicht weitergeleitet werden, MUSS der Mail Server eine Fehlernachricht entsprechend </w:t>
      </w:r>
      <w:proofErr w:type="spellStart"/>
      <w:r>
        <w:t>Delivery</w:t>
      </w:r>
      <w:proofErr w:type="spellEnd"/>
      <w:r>
        <w:t xml:space="preserve"> Status </w:t>
      </w:r>
      <w:proofErr w:type="spellStart"/>
      <w:r>
        <w:t>Notification</w:t>
      </w:r>
      <w:proofErr w:type="spellEnd"/>
      <w:r>
        <w:t xml:space="preserve"> erzeugen und diese an den A</w:t>
      </w:r>
      <w:r>
        <w:t>b</w:t>
      </w:r>
      <w:r>
        <w:t xml:space="preserve">sender übermitteln. </w:t>
      </w:r>
    </w:p>
    <w:p w:rsidR="00DB40C6" w:rsidRPr="004A4B6C" w:rsidRDefault="004A4B6C" w:rsidP="004A4B6C">
      <w:pPr>
        <w:pStyle w:val="gemStandard"/>
      </w:pPr>
      <w:r>
        <w:rPr>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 xml:space="preserve">KOM-LE-A_2132 Identifikation der Originalnachricht </w:t>
      </w:r>
    </w:p>
    <w:p w:rsidR="004A4B6C" w:rsidRDefault="00DB40C6" w:rsidP="00DB40C6">
      <w:pPr>
        <w:pStyle w:val="gemEinzug"/>
        <w:rPr>
          <w:rFonts w:ascii="Wingdings" w:hAnsi="Wingdings"/>
          <w:b/>
        </w:rPr>
      </w:pPr>
      <w:r w:rsidRPr="008A20DF">
        <w:t>Zur</w:t>
      </w:r>
      <w:r>
        <w:t xml:space="preserve"> Identifikation der Originalnachricht MUSS </w:t>
      </w:r>
      <w:r w:rsidRPr="00C50DBB">
        <w:t xml:space="preserve">eine entsprechend </w:t>
      </w:r>
      <w:proofErr w:type="spellStart"/>
      <w:r w:rsidRPr="00C50DBB">
        <w:t>Delivery</w:t>
      </w:r>
      <w:proofErr w:type="spellEnd"/>
      <w:r w:rsidRPr="00C50DBB">
        <w:t xml:space="preserve"> Status </w:t>
      </w:r>
      <w:proofErr w:type="spellStart"/>
      <w:r w:rsidRPr="00C50DBB">
        <w:t>Notification</w:t>
      </w:r>
      <w:proofErr w:type="spellEnd"/>
      <w:r w:rsidRPr="00C50DBB">
        <w:t xml:space="preserve"> erzeugte Nachricht </w:t>
      </w:r>
      <w:r>
        <w:t>den Empfänger und das Versanddatum der Ursprungsnachricht enthalten.</w:t>
      </w:r>
      <w:r w:rsidRPr="008A20DF">
        <w:t xml:space="preserve"> </w:t>
      </w:r>
    </w:p>
    <w:p w:rsidR="00DB40C6" w:rsidRPr="004A4B6C" w:rsidRDefault="004A4B6C" w:rsidP="004A4B6C">
      <w:pPr>
        <w:pStyle w:val="gemStandard"/>
      </w:pPr>
      <w:r>
        <w:rPr>
          <w:b/>
        </w:rPr>
        <w:sym w:font="Wingdings" w:char="F0D5"/>
      </w:r>
    </w:p>
    <w:p w:rsidR="00DB40C6" w:rsidRPr="00C50DBB" w:rsidRDefault="00DB40C6" w:rsidP="00DB40C6">
      <w:pPr>
        <w:pStyle w:val="gemStandard"/>
        <w:tabs>
          <w:tab w:val="left" w:pos="567"/>
        </w:tabs>
        <w:ind w:left="567" w:hanging="567"/>
        <w:rPr>
          <w:b/>
        </w:rPr>
      </w:pPr>
      <w:r w:rsidRPr="00C50DBB">
        <w:rPr>
          <w:rFonts w:ascii="Wingdings" w:hAnsi="Wingdings"/>
          <w:b/>
        </w:rPr>
        <w:sym w:font="Wingdings" w:char="F0D6"/>
      </w:r>
      <w:r w:rsidRPr="00C50DBB">
        <w:rPr>
          <w:b/>
        </w:rPr>
        <w:tab/>
        <w:t xml:space="preserve">KOM-LE-A_2223 Unterstützung </w:t>
      </w:r>
      <w:proofErr w:type="spellStart"/>
      <w:r w:rsidRPr="00C50DBB">
        <w:rPr>
          <w:b/>
        </w:rPr>
        <w:t>Autoreply</w:t>
      </w:r>
      <w:proofErr w:type="spellEnd"/>
      <w:r w:rsidRPr="00C50DBB">
        <w:rPr>
          <w:b/>
        </w:rPr>
        <w:t xml:space="preserve"> für Abwesenheitsnotiz</w:t>
      </w:r>
    </w:p>
    <w:p w:rsidR="004A4B6C" w:rsidRDefault="00DB40C6" w:rsidP="00DB40C6">
      <w:pPr>
        <w:pStyle w:val="gemEinzug"/>
        <w:jc w:val="left"/>
        <w:rPr>
          <w:rFonts w:ascii="Wingdings" w:hAnsi="Wingdings"/>
          <w:b/>
        </w:rPr>
      </w:pPr>
      <w:r w:rsidRPr="00C50DBB">
        <w:t xml:space="preserve">Der Mail Server SOLL eine </w:t>
      </w:r>
      <w:proofErr w:type="spellStart"/>
      <w:r w:rsidRPr="00C50DBB">
        <w:t>Autoreply</w:t>
      </w:r>
      <w:proofErr w:type="spellEnd"/>
      <w:r w:rsidRPr="00C50DBB">
        <w:t xml:space="preserve">-Funktionalität für das Versenden von </w:t>
      </w:r>
      <w:proofErr w:type="spellStart"/>
      <w:r w:rsidRPr="00C50DBB">
        <w:t>Abwe</w:t>
      </w:r>
      <w:r w:rsidRPr="00C50DBB">
        <w:softHyphen/>
        <w:t>senheitsnotizen</w:t>
      </w:r>
      <w:proofErr w:type="spellEnd"/>
      <w:r w:rsidRPr="00C50DBB">
        <w:t xml:space="preserve"> nach RFC5230 unterstützen. </w:t>
      </w:r>
    </w:p>
    <w:p w:rsidR="00DB40C6" w:rsidRPr="004A4B6C" w:rsidRDefault="004A4B6C" w:rsidP="004A4B6C">
      <w:pPr>
        <w:pStyle w:val="gemStandard"/>
      </w:pPr>
      <w:r>
        <w:rPr>
          <w:b/>
        </w:rPr>
        <w:sym w:font="Wingdings" w:char="F0D5"/>
      </w:r>
    </w:p>
    <w:p w:rsidR="00DB40C6" w:rsidRPr="005D27D9" w:rsidRDefault="00DB40C6" w:rsidP="00DB40C6">
      <w:pPr>
        <w:pStyle w:val="gemStandard"/>
        <w:tabs>
          <w:tab w:val="left" w:pos="567"/>
        </w:tabs>
        <w:ind w:left="567" w:hanging="567"/>
        <w:rPr>
          <w:b/>
        </w:rPr>
      </w:pPr>
      <w:r w:rsidRPr="005D27D9">
        <w:rPr>
          <w:rFonts w:ascii="Wingdings" w:hAnsi="Wingdings"/>
          <w:b/>
        </w:rPr>
        <w:sym w:font="Wingdings" w:char="F0D6"/>
      </w:r>
      <w:r w:rsidRPr="005D27D9">
        <w:rPr>
          <w:b/>
        </w:rPr>
        <w:tab/>
        <w:t xml:space="preserve">KOM-LE-A_2278 Aufbau </w:t>
      </w:r>
      <w:proofErr w:type="spellStart"/>
      <w:r w:rsidRPr="005D27D9">
        <w:rPr>
          <w:b/>
        </w:rPr>
        <w:t>Autoreply</w:t>
      </w:r>
      <w:proofErr w:type="spellEnd"/>
      <w:r w:rsidRPr="005D27D9">
        <w:rPr>
          <w:b/>
        </w:rPr>
        <w:t xml:space="preserve"> für Abwesenheitsnotiz</w:t>
      </w:r>
    </w:p>
    <w:p w:rsidR="004A4B6C" w:rsidRDefault="00DB40C6" w:rsidP="00DB40C6">
      <w:pPr>
        <w:pStyle w:val="gemEinzug"/>
        <w:jc w:val="left"/>
        <w:rPr>
          <w:rFonts w:ascii="Wingdings" w:hAnsi="Wingdings"/>
          <w:b/>
        </w:rPr>
      </w:pPr>
      <w:r w:rsidRPr="005D27D9">
        <w:lastRenderedPageBreak/>
        <w:t>Der Mail Server MUSS beim Versenden von automatischen Abwesenheitsnotizen folgende Bedingungen erfüllen:</w:t>
      </w:r>
      <w:r w:rsidRPr="005D27D9">
        <w:br/>
        <w:t>SMTP MAIL FROM = &lt;&gt; (leer)</w:t>
      </w:r>
      <w:r w:rsidRPr="005D27D9">
        <w:br/>
      </w:r>
      <w:proofErr w:type="spellStart"/>
      <w:r w:rsidRPr="005D27D9">
        <w:t>Subject</w:t>
      </w:r>
      <w:proofErr w:type="spellEnd"/>
      <w:r w:rsidRPr="005D27D9">
        <w:t xml:space="preserve"> = „Auto: “ + Betreff der Nachricht beim Mailserver</w:t>
      </w:r>
      <w:r w:rsidRPr="005D27D9">
        <w:br/>
        <w:t>Auto-</w:t>
      </w:r>
      <w:proofErr w:type="spellStart"/>
      <w:r w:rsidRPr="005D27D9">
        <w:t>Submitted</w:t>
      </w:r>
      <w:proofErr w:type="spellEnd"/>
      <w:r w:rsidRPr="005D27D9">
        <w:t xml:space="preserve"> </w:t>
      </w:r>
      <w:proofErr w:type="spellStart"/>
      <w:r w:rsidRPr="005D27D9">
        <w:t>field</w:t>
      </w:r>
      <w:proofErr w:type="spellEnd"/>
      <w:r w:rsidRPr="005D27D9">
        <w:t xml:space="preserve"> = „auto-</w:t>
      </w:r>
      <w:proofErr w:type="spellStart"/>
      <w:r w:rsidRPr="005D27D9">
        <w:t>replied</w:t>
      </w:r>
      <w:proofErr w:type="spellEnd"/>
      <w:r w:rsidRPr="005D27D9">
        <w:t xml:space="preserve">” (siehe RFC5230, </w:t>
      </w:r>
      <w:proofErr w:type="spellStart"/>
      <w:r w:rsidRPr="005D27D9">
        <w:t>section</w:t>
      </w:r>
      <w:proofErr w:type="spellEnd"/>
      <w:r w:rsidRPr="005D27D9">
        <w:t xml:space="preserve"> 5). </w:t>
      </w:r>
    </w:p>
    <w:p w:rsidR="00DB40C6" w:rsidRPr="004A4B6C" w:rsidRDefault="004A4B6C" w:rsidP="004A4B6C">
      <w:pPr>
        <w:pStyle w:val="gemStandard"/>
      </w:pPr>
      <w:r>
        <w:rPr>
          <w:b/>
        </w:rPr>
        <w:sym w:font="Wingdings" w:char="F0D5"/>
      </w:r>
    </w:p>
    <w:p w:rsidR="00DB40C6" w:rsidRDefault="00DB40C6" w:rsidP="00DB40C6">
      <w:pPr>
        <w:pStyle w:val="gemEinzug"/>
        <w:jc w:val="left"/>
        <w:rPr>
          <w:b/>
        </w:rPr>
      </w:pPr>
    </w:p>
    <w:p w:rsidR="00DB40C6" w:rsidRPr="00C50DBB" w:rsidRDefault="00DB40C6" w:rsidP="00DB40C6">
      <w:pPr>
        <w:pStyle w:val="gemEinzug"/>
        <w:jc w:val="left"/>
        <w:rPr>
          <w:b/>
        </w:rPr>
      </w:pPr>
    </w:p>
    <w:p w:rsidR="00DB40C6" w:rsidRPr="00C50DBB" w:rsidRDefault="00DB40C6" w:rsidP="00DB40C6">
      <w:pPr>
        <w:pStyle w:val="gemStandard"/>
        <w:tabs>
          <w:tab w:val="left" w:pos="567"/>
        </w:tabs>
        <w:ind w:left="567" w:hanging="567"/>
        <w:rPr>
          <w:b/>
        </w:rPr>
      </w:pPr>
      <w:r w:rsidRPr="00C50DBB">
        <w:rPr>
          <w:rFonts w:ascii="Wingdings" w:hAnsi="Wingdings"/>
          <w:b/>
        </w:rPr>
        <w:sym w:font="Wingdings" w:char="F0D6"/>
      </w:r>
      <w:r w:rsidRPr="00C50DBB">
        <w:rPr>
          <w:b/>
        </w:rPr>
        <w:tab/>
        <w:t>KOM-LE-A_2224 Einstellen von Abwesenheitsnotizen</w:t>
      </w:r>
    </w:p>
    <w:p w:rsidR="004A4B6C" w:rsidRDefault="00DB40C6" w:rsidP="00DB40C6">
      <w:pPr>
        <w:pStyle w:val="gemEinzug"/>
        <w:jc w:val="left"/>
        <w:rPr>
          <w:rFonts w:ascii="Wingdings" w:hAnsi="Wingdings"/>
          <w:b/>
        </w:rPr>
      </w:pPr>
      <w:r w:rsidRPr="00C50DBB">
        <w:t xml:space="preserve">Der Mail Server SOLL es dem Nutzer ermöglichen, Abwesenheitsnotizen einstellen zu können. </w:t>
      </w:r>
    </w:p>
    <w:p w:rsidR="00DB40C6" w:rsidRPr="004A4B6C" w:rsidRDefault="004A4B6C" w:rsidP="004A4B6C">
      <w:pPr>
        <w:pStyle w:val="gemStandard"/>
      </w:pPr>
      <w:r>
        <w:rPr>
          <w:b/>
        </w:rPr>
        <w:sym w:font="Wingdings" w:char="F0D5"/>
      </w:r>
    </w:p>
    <w:p w:rsidR="00DB40C6" w:rsidRPr="005D27D9" w:rsidRDefault="00DB40C6" w:rsidP="00DB40C6">
      <w:pPr>
        <w:pStyle w:val="gemStandard"/>
        <w:tabs>
          <w:tab w:val="left" w:pos="567"/>
        </w:tabs>
        <w:ind w:left="567" w:hanging="567"/>
        <w:rPr>
          <w:b/>
        </w:rPr>
      </w:pPr>
      <w:r w:rsidRPr="005D27D9">
        <w:rPr>
          <w:rFonts w:ascii="Wingdings" w:hAnsi="Wingdings"/>
          <w:b/>
        </w:rPr>
        <w:sym w:font="Wingdings" w:char="F0D6"/>
      </w:r>
      <w:r w:rsidRPr="005D27D9">
        <w:rPr>
          <w:b/>
        </w:rPr>
        <w:tab/>
        <w:t>KOM-LE-A_2277 Versenden von Abwesenheitsnotizen ohne Signatur und Verschlüsselung</w:t>
      </w:r>
    </w:p>
    <w:p w:rsidR="004A4B6C" w:rsidRDefault="00DB40C6" w:rsidP="00DB40C6">
      <w:pPr>
        <w:pStyle w:val="gemEinzug"/>
        <w:jc w:val="left"/>
        <w:rPr>
          <w:rFonts w:ascii="Wingdings" w:hAnsi="Wingdings"/>
          <w:b/>
        </w:rPr>
      </w:pPr>
      <w:r w:rsidRPr="005D27D9">
        <w:t xml:space="preserve">Der Mail Server MUSS den Nutzer beim Einrichten von automatischen Abwesenheitsnotizen informieren, dass diese nicht als verschlüsselte und signierte Nachrichten versendet werden. </w:t>
      </w:r>
    </w:p>
    <w:p w:rsidR="00DB40C6" w:rsidRPr="004A4B6C" w:rsidRDefault="004A4B6C" w:rsidP="004A4B6C">
      <w:pPr>
        <w:pStyle w:val="gemStandard"/>
      </w:pPr>
      <w:r>
        <w:rPr>
          <w:b/>
        </w:rPr>
        <w:sym w:font="Wingdings" w:char="F0D5"/>
      </w:r>
    </w:p>
    <w:p w:rsidR="00DB40C6" w:rsidRPr="008B553D" w:rsidRDefault="00DB40C6" w:rsidP="00DB40C6">
      <w:pPr>
        <w:pStyle w:val="gemEinzug"/>
        <w:ind w:left="0"/>
        <w:jc w:val="left"/>
      </w:pPr>
      <w:r w:rsidRPr="00F07150">
        <w:t>Die Pflege der Abwesenheitsfunktionen (z.B. Aktivieren, Deaktivieren und Notiztext) kann nicht mit dezentralen Komponenten der TI vorgenommen werden.</w:t>
      </w:r>
      <w:r>
        <w:t xml:space="preserve"> </w:t>
      </w:r>
    </w:p>
    <w:p w:rsidR="00DB40C6" w:rsidRPr="00F07150" w:rsidRDefault="00DB40C6" w:rsidP="004A4B6C">
      <w:pPr>
        <w:pStyle w:val="berschrift2"/>
      </w:pPr>
      <w:bookmarkStart w:id="84" w:name="_Toc501701756"/>
      <w:r>
        <w:t>Funktionen d</w:t>
      </w:r>
      <w:r w:rsidRPr="00F07150">
        <w:t>es Account Managers</w:t>
      </w:r>
      <w:bookmarkEnd w:id="84"/>
    </w:p>
    <w:p w:rsidR="00DB40C6" w:rsidRDefault="00DB40C6" w:rsidP="00DB40C6">
      <w:pPr>
        <w:pStyle w:val="gemStandard"/>
      </w:pPr>
      <w:r>
        <w:t xml:space="preserve">Der </w:t>
      </w:r>
      <w:proofErr w:type="spellStart"/>
      <w:r>
        <w:t>Accout</w:t>
      </w:r>
      <w:proofErr w:type="spellEnd"/>
      <w:r>
        <w:t xml:space="preserve"> Manager ist für die Registrierung und </w:t>
      </w:r>
      <w:proofErr w:type="spellStart"/>
      <w:r>
        <w:t>Deregistrierung</w:t>
      </w:r>
      <w:proofErr w:type="spellEnd"/>
      <w:r>
        <w:t xml:space="preserve"> der KOM-LE-Teilnehmer zuständig. Im Rahmen dieser Prozesse müssen sich die KOM-LE-Teilnehmer authentisi</w:t>
      </w:r>
      <w:r>
        <w:t>e</w:t>
      </w:r>
      <w:r>
        <w:t xml:space="preserve">ren sowie Registrierungs- bzw. </w:t>
      </w:r>
      <w:proofErr w:type="spellStart"/>
      <w:r>
        <w:t>Deregistrierungsdaten</w:t>
      </w:r>
      <w:proofErr w:type="spellEnd"/>
      <w:r>
        <w:t xml:space="preserve"> übermittelt und geprüft werden. </w:t>
      </w:r>
      <w:r w:rsidRPr="00C50DBB">
        <w:t>Bestandteile dieser Prozesse sind zwingend die Authentifizierung des KOM-LE Teilnehmers über sein AUT-Zertifikat durch eine webbasierte Anwendung sowie die</w:t>
      </w:r>
      <w:r>
        <w:t xml:space="preserve"> Aktualisierung des Verzeichnisdiensteintrages bezüglich der E-Mail-Adresse. Die zugehörigen Anwendungsfälle sind im systemspezifischen Konzept </w:t>
      </w:r>
      <w:r>
        <w:rPr>
          <w:u w:color="000000"/>
        </w:rPr>
        <w:t>[</w:t>
      </w:r>
      <w:r w:rsidRPr="00F51A1F">
        <w:t>gemSysL</w:t>
      </w:r>
      <w:r>
        <w:t>_</w:t>
      </w:r>
      <w:r w:rsidRPr="00F51A1F">
        <w:t>KOM</w:t>
      </w:r>
      <w:r>
        <w:t>-</w:t>
      </w:r>
      <w:r w:rsidRPr="00F51A1F">
        <w:t>LE</w:t>
      </w:r>
      <w:r>
        <w:t>#</w:t>
      </w:r>
      <w:r w:rsidRPr="00C50DBB">
        <w:t>3.1.7, 3.</w:t>
      </w:r>
      <w:r>
        <w:t>1.8] beschrieben.</w:t>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KOM-LE-A_2133 Durchführung eines Accountings zur Abrechnung</w:t>
      </w:r>
    </w:p>
    <w:p w:rsidR="004A4B6C" w:rsidRDefault="00DB40C6" w:rsidP="00DB40C6">
      <w:pPr>
        <w:pStyle w:val="gemEinzug"/>
        <w:rPr>
          <w:rFonts w:ascii="Wingdings" w:hAnsi="Wingdings"/>
          <w:b/>
        </w:rPr>
      </w:pPr>
      <w:r>
        <w:t xml:space="preserve">Führt der </w:t>
      </w:r>
      <w:r w:rsidRPr="00DB3AD8">
        <w:t>Anbieter</w:t>
      </w:r>
      <w:r>
        <w:t xml:space="preserve"> ein Accounting für die Abrechnung unter Einhaltung der ge</w:t>
      </w:r>
      <w:r>
        <w:t>l</w:t>
      </w:r>
      <w:r>
        <w:t>tenden Anforderungen an Datenschutz u</w:t>
      </w:r>
      <w:r w:rsidRPr="00C50DBB">
        <w:t>nd Informationssich</w:t>
      </w:r>
      <w:r>
        <w:t>erheit durch, KANN der Fac</w:t>
      </w:r>
      <w:r>
        <w:t>h</w:t>
      </w:r>
      <w:r>
        <w:t xml:space="preserve">dienst die dafür notwendigen Funktionen implementieren. </w:t>
      </w:r>
    </w:p>
    <w:p w:rsidR="00DB40C6" w:rsidRPr="004A4B6C" w:rsidRDefault="004A4B6C" w:rsidP="004A4B6C">
      <w:pPr>
        <w:pStyle w:val="gemStandard"/>
      </w:pPr>
      <w:r>
        <w:rPr>
          <w:b/>
        </w:rPr>
        <w:sym w:font="Wingdings" w:char="F0D5"/>
      </w:r>
    </w:p>
    <w:p w:rsidR="00DB40C6" w:rsidRDefault="00DB40C6" w:rsidP="004A4B6C">
      <w:pPr>
        <w:pStyle w:val="berschrift2"/>
      </w:pPr>
      <w:bookmarkStart w:id="85" w:name="_Toc501701757"/>
      <w:r>
        <w:lastRenderedPageBreak/>
        <w:t>Fehlerbehandlung</w:t>
      </w:r>
      <w:bookmarkEnd w:id="85"/>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KOM-LE-A_2134 Aktionen bei Fehlerzuständen</w:t>
      </w:r>
    </w:p>
    <w:p w:rsidR="004A4B6C" w:rsidRDefault="00DB40C6" w:rsidP="00DB40C6">
      <w:pPr>
        <w:pStyle w:val="gemEinzug"/>
        <w:rPr>
          <w:rFonts w:ascii="Wingdings" w:hAnsi="Wingdings"/>
          <w:b/>
        </w:rPr>
      </w:pPr>
      <w:r w:rsidRPr="000570CD">
        <w:t>Der</w:t>
      </w:r>
      <w:r>
        <w:t xml:space="preserve"> Fachdienst KOM-LE MUSS mindestens die in Tabelle </w:t>
      </w:r>
      <w:proofErr w:type="spellStart"/>
      <w:r>
        <w:t>Tab_Fehler_Behandlung</w:t>
      </w:r>
      <w:proofErr w:type="spellEnd"/>
      <w:r>
        <w:t xml:space="preserve"> beschriebenen Fehlerzustände erkennen und die zugehörigen Aktionen durchführen. </w:t>
      </w:r>
    </w:p>
    <w:p w:rsidR="00DB40C6" w:rsidRPr="004A4B6C" w:rsidRDefault="004A4B6C" w:rsidP="004A4B6C">
      <w:pPr>
        <w:pStyle w:val="gemStandard"/>
      </w:pPr>
      <w:r>
        <w:rPr>
          <w:b/>
        </w:rPr>
        <w:sym w:font="Wingdings" w:char="F0D5"/>
      </w:r>
    </w:p>
    <w:p w:rsidR="00DB40C6" w:rsidRDefault="00DB40C6" w:rsidP="00DB40C6">
      <w:pPr>
        <w:pStyle w:val="Beschriftung"/>
      </w:pPr>
      <w:bookmarkStart w:id="86" w:name="_Toc465672905"/>
      <w:r>
        <w:t xml:space="preserve">Tabelle </w:t>
      </w:r>
      <w:r>
        <w:fldChar w:fldCharType="begin"/>
      </w:r>
      <w:r>
        <w:instrText xml:space="preserve"> SEQ Tabelle \* ARABIC </w:instrText>
      </w:r>
      <w:r>
        <w:fldChar w:fldCharType="separate"/>
      </w:r>
      <w:r>
        <w:rPr>
          <w:noProof/>
        </w:rPr>
        <w:t>1</w:t>
      </w:r>
      <w:r>
        <w:fldChar w:fldCharType="end"/>
      </w:r>
      <w:r>
        <w:t xml:space="preserve">: </w:t>
      </w:r>
      <w:proofErr w:type="spellStart"/>
      <w:r>
        <w:t>Tab_Fehler_Behandlung</w:t>
      </w:r>
      <w:proofErr w:type="spellEnd"/>
      <w:r>
        <w:t xml:space="preserve"> Fehlerbehandlung Fachdienst KOM-LE</w:t>
      </w:r>
      <w:bookmarkEnd w:id="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0"/>
        <w:gridCol w:w="3814"/>
        <w:gridCol w:w="3388"/>
      </w:tblGrid>
      <w:tr w:rsidR="00DB40C6" w:rsidRPr="006A547B" w:rsidTr="00DB40C6">
        <w:trPr>
          <w:tblHeader/>
        </w:trPr>
        <w:tc>
          <w:tcPr>
            <w:tcW w:w="1728" w:type="dxa"/>
            <w:shd w:val="clear" w:color="auto" w:fill="D9D9D9"/>
          </w:tcPr>
          <w:p w:rsidR="00DB40C6" w:rsidRPr="006A547B" w:rsidRDefault="00DB40C6" w:rsidP="00DB40C6">
            <w:pPr>
              <w:pStyle w:val="gemtabohne"/>
              <w:rPr>
                <w:b/>
                <w:bCs w:val="0"/>
                <w:sz w:val="20"/>
              </w:rPr>
            </w:pPr>
            <w:r w:rsidRPr="006A547B">
              <w:rPr>
                <w:b/>
                <w:bCs w:val="0"/>
                <w:sz w:val="20"/>
              </w:rPr>
              <w:t>Teilkomponente</w:t>
            </w:r>
          </w:p>
        </w:tc>
        <w:tc>
          <w:tcPr>
            <w:tcW w:w="3960" w:type="dxa"/>
            <w:shd w:val="clear" w:color="auto" w:fill="D9D9D9"/>
          </w:tcPr>
          <w:p w:rsidR="00DB40C6" w:rsidRPr="006A547B" w:rsidRDefault="00DB40C6" w:rsidP="00DB40C6">
            <w:pPr>
              <w:pStyle w:val="gemtabohne"/>
              <w:rPr>
                <w:b/>
                <w:bCs w:val="0"/>
                <w:sz w:val="20"/>
              </w:rPr>
            </w:pPr>
            <w:r w:rsidRPr="006A547B">
              <w:rPr>
                <w:b/>
                <w:bCs w:val="0"/>
                <w:sz w:val="20"/>
              </w:rPr>
              <w:t>Fehlerbeschreibung</w:t>
            </w:r>
          </w:p>
        </w:tc>
        <w:tc>
          <w:tcPr>
            <w:tcW w:w="3522" w:type="dxa"/>
            <w:shd w:val="clear" w:color="auto" w:fill="D9D9D9"/>
          </w:tcPr>
          <w:p w:rsidR="00DB40C6" w:rsidRPr="006A547B" w:rsidRDefault="00DB40C6" w:rsidP="00DB40C6">
            <w:pPr>
              <w:pStyle w:val="gemtabohne"/>
              <w:rPr>
                <w:b/>
                <w:bCs w:val="0"/>
                <w:sz w:val="20"/>
              </w:rPr>
            </w:pPr>
            <w:r w:rsidRPr="006A547B">
              <w:rPr>
                <w:b/>
                <w:bCs w:val="0"/>
                <w:sz w:val="20"/>
              </w:rPr>
              <w:t>durchzuführende Aktionen</w:t>
            </w:r>
          </w:p>
        </w:tc>
      </w:tr>
      <w:tr w:rsidR="00DB40C6" w:rsidRPr="006A547B" w:rsidTr="00DB40C6">
        <w:tc>
          <w:tcPr>
            <w:tcW w:w="1728" w:type="dxa"/>
            <w:shd w:val="clear" w:color="auto" w:fill="auto"/>
          </w:tcPr>
          <w:p w:rsidR="00DB40C6" w:rsidRPr="006A547B" w:rsidRDefault="00DB40C6" w:rsidP="00DB40C6">
            <w:pPr>
              <w:pStyle w:val="gemtabohne"/>
              <w:rPr>
                <w:bCs w:val="0"/>
                <w:sz w:val="20"/>
              </w:rPr>
            </w:pPr>
            <w:r w:rsidRPr="006A547B">
              <w:rPr>
                <w:bCs w:val="0"/>
                <w:sz w:val="20"/>
              </w:rPr>
              <w:t>Mail Server</w:t>
            </w:r>
          </w:p>
        </w:tc>
        <w:tc>
          <w:tcPr>
            <w:tcW w:w="3960" w:type="dxa"/>
            <w:shd w:val="clear" w:color="auto" w:fill="auto"/>
          </w:tcPr>
          <w:p w:rsidR="00DB40C6" w:rsidRPr="006A547B" w:rsidRDefault="00DB40C6" w:rsidP="00DB40C6">
            <w:pPr>
              <w:pStyle w:val="gemtabohne"/>
              <w:rPr>
                <w:bCs w:val="0"/>
                <w:sz w:val="20"/>
              </w:rPr>
            </w:pPr>
            <w:r w:rsidRPr="006A547B">
              <w:rPr>
                <w:bCs w:val="0"/>
                <w:sz w:val="20"/>
              </w:rPr>
              <w:t>Aufbau der TLS-Verbindung schlägt fehl</w:t>
            </w:r>
          </w:p>
        </w:tc>
        <w:tc>
          <w:tcPr>
            <w:tcW w:w="3522" w:type="dxa"/>
            <w:shd w:val="clear" w:color="auto" w:fill="auto"/>
          </w:tcPr>
          <w:p w:rsidR="00DB40C6" w:rsidRPr="006A547B" w:rsidRDefault="00DB40C6" w:rsidP="00DB40C6">
            <w:pPr>
              <w:pStyle w:val="gemtabohne"/>
              <w:rPr>
                <w:bCs w:val="0"/>
                <w:sz w:val="20"/>
              </w:rPr>
            </w:pPr>
            <w:r w:rsidRPr="006A547B">
              <w:rPr>
                <w:bCs w:val="0"/>
                <w:sz w:val="20"/>
              </w:rPr>
              <w:t>Protokollierung des Fehlers,</w:t>
            </w:r>
          </w:p>
          <w:p w:rsidR="00DB40C6" w:rsidRPr="006A547B" w:rsidRDefault="00DB40C6" w:rsidP="00DB40C6">
            <w:pPr>
              <w:pStyle w:val="gemtabohne"/>
              <w:rPr>
                <w:bCs w:val="0"/>
                <w:sz w:val="20"/>
              </w:rPr>
            </w:pPr>
            <w:r w:rsidRPr="006A547B">
              <w:rPr>
                <w:bCs w:val="0"/>
                <w:sz w:val="20"/>
              </w:rPr>
              <w:t>Übermittlung Fehlercode an den Aufrufer (z.B. Clientmodul)</w:t>
            </w:r>
          </w:p>
        </w:tc>
      </w:tr>
      <w:tr w:rsidR="00DB40C6" w:rsidRPr="006A547B" w:rsidTr="00DB40C6">
        <w:tc>
          <w:tcPr>
            <w:tcW w:w="1728" w:type="dxa"/>
            <w:shd w:val="clear" w:color="auto" w:fill="auto"/>
          </w:tcPr>
          <w:p w:rsidR="00DB40C6" w:rsidRPr="006A547B" w:rsidRDefault="00DB40C6" w:rsidP="00DB40C6">
            <w:pPr>
              <w:pStyle w:val="gemtabohne"/>
              <w:rPr>
                <w:bCs w:val="0"/>
                <w:sz w:val="20"/>
              </w:rPr>
            </w:pPr>
            <w:r w:rsidRPr="006A547B">
              <w:rPr>
                <w:bCs w:val="0"/>
                <w:sz w:val="20"/>
              </w:rPr>
              <w:t>Mail Server</w:t>
            </w:r>
          </w:p>
        </w:tc>
        <w:tc>
          <w:tcPr>
            <w:tcW w:w="3960" w:type="dxa"/>
            <w:shd w:val="clear" w:color="auto" w:fill="auto"/>
          </w:tcPr>
          <w:p w:rsidR="00DB40C6" w:rsidRPr="006A547B" w:rsidRDefault="00DB40C6" w:rsidP="00DB40C6">
            <w:pPr>
              <w:pStyle w:val="gemtabohne"/>
              <w:rPr>
                <w:bCs w:val="0"/>
                <w:sz w:val="20"/>
              </w:rPr>
            </w:pPr>
            <w:r w:rsidRPr="006A547B">
              <w:rPr>
                <w:bCs w:val="0"/>
                <w:sz w:val="20"/>
              </w:rPr>
              <w:t>Authentifizierung über Benutzername und Pas</w:t>
            </w:r>
            <w:r w:rsidRPr="006A547B">
              <w:rPr>
                <w:bCs w:val="0"/>
                <w:sz w:val="20"/>
              </w:rPr>
              <w:t>s</w:t>
            </w:r>
            <w:r w:rsidRPr="006A547B">
              <w:rPr>
                <w:bCs w:val="0"/>
                <w:sz w:val="20"/>
              </w:rPr>
              <w:t>wort schlägt fehl</w:t>
            </w:r>
          </w:p>
        </w:tc>
        <w:tc>
          <w:tcPr>
            <w:tcW w:w="3522" w:type="dxa"/>
            <w:shd w:val="clear" w:color="auto" w:fill="auto"/>
          </w:tcPr>
          <w:p w:rsidR="00DB40C6" w:rsidRPr="006A547B" w:rsidRDefault="00DB40C6" w:rsidP="00DB40C6">
            <w:pPr>
              <w:pStyle w:val="gemtabohne"/>
              <w:rPr>
                <w:bCs w:val="0"/>
                <w:sz w:val="20"/>
              </w:rPr>
            </w:pPr>
            <w:r w:rsidRPr="006A547B">
              <w:rPr>
                <w:bCs w:val="0"/>
                <w:sz w:val="20"/>
              </w:rPr>
              <w:t>Protokollierung des Fehlers,</w:t>
            </w:r>
          </w:p>
          <w:p w:rsidR="00DB40C6" w:rsidRPr="006A547B" w:rsidRDefault="00DB40C6" w:rsidP="00DB40C6">
            <w:pPr>
              <w:pStyle w:val="gemtabohne"/>
              <w:rPr>
                <w:bCs w:val="0"/>
                <w:sz w:val="20"/>
              </w:rPr>
            </w:pPr>
            <w:r w:rsidRPr="006A547B">
              <w:rPr>
                <w:bCs w:val="0"/>
                <w:sz w:val="20"/>
              </w:rPr>
              <w:t>Übermittlung Fehlercode an den Aufrufer (z.B. Clientmodul)</w:t>
            </w:r>
          </w:p>
        </w:tc>
      </w:tr>
      <w:tr w:rsidR="00DB40C6" w:rsidRPr="006A547B" w:rsidTr="00DB40C6">
        <w:tc>
          <w:tcPr>
            <w:tcW w:w="1728" w:type="dxa"/>
            <w:shd w:val="clear" w:color="auto" w:fill="auto"/>
          </w:tcPr>
          <w:p w:rsidR="00DB40C6" w:rsidRPr="006A547B" w:rsidRDefault="00DB40C6" w:rsidP="00DB40C6">
            <w:pPr>
              <w:pStyle w:val="gemtabohne"/>
              <w:rPr>
                <w:bCs w:val="0"/>
                <w:sz w:val="20"/>
              </w:rPr>
            </w:pPr>
            <w:r w:rsidRPr="006A547B">
              <w:rPr>
                <w:bCs w:val="0"/>
                <w:sz w:val="20"/>
              </w:rPr>
              <w:t>Mail Server</w:t>
            </w:r>
          </w:p>
        </w:tc>
        <w:tc>
          <w:tcPr>
            <w:tcW w:w="3960" w:type="dxa"/>
            <w:shd w:val="clear" w:color="auto" w:fill="auto"/>
          </w:tcPr>
          <w:p w:rsidR="00DB40C6" w:rsidRPr="006A547B" w:rsidRDefault="00DB40C6" w:rsidP="00DB40C6">
            <w:pPr>
              <w:pStyle w:val="gemtabohne"/>
              <w:rPr>
                <w:bCs w:val="0"/>
                <w:sz w:val="20"/>
              </w:rPr>
            </w:pPr>
            <w:r w:rsidRPr="006A547B">
              <w:rPr>
                <w:bCs w:val="0"/>
                <w:sz w:val="20"/>
              </w:rPr>
              <w:t>Nachricht ist nicht verschlüsselt</w:t>
            </w:r>
          </w:p>
        </w:tc>
        <w:tc>
          <w:tcPr>
            <w:tcW w:w="3522" w:type="dxa"/>
            <w:shd w:val="clear" w:color="auto" w:fill="auto"/>
          </w:tcPr>
          <w:p w:rsidR="00DB40C6" w:rsidRPr="006A547B" w:rsidRDefault="00DB40C6" w:rsidP="00DB40C6">
            <w:pPr>
              <w:pStyle w:val="gemtabohne"/>
              <w:rPr>
                <w:bCs w:val="0"/>
                <w:sz w:val="20"/>
              </w:rPr>
            </w:pPr>
            <w:r w:rsidRPr="006A547B">
              <w:rPr>
                <w:bCs w:val="0"/>
                <w:sz w:val="20"/>
              </w:rPr>
              <w:t>Protokollierung des Fehlers,</w:t>
            </w:r>
          </w:p>
          <w:p w:rsidR="00DB40C6" w:rsidRPr="006A547B" w:rsidRDefault="00DB40C6" w:rsidP="00DB40C6">
            <w:pPr>
              <w:pStyle w:val="gemtabohne"/>
              <w:rPr>
                <w:bCs w:val="0"/>
                <w:sz w:val="20"/>
              </w:rPr>
            </w:pPr>
            <w:r w:rsidRPr="006A547B">
              <w:rPr>
                <w:bCs w:val="0"/>
                <w:sz w:val="20"/>
              </w:rPr>
              <w:t>Generierung einer entsprechenden Fe</w:t>
            </w:r>
            <w:r w:rsidRPr="006A547B">
              <w:rPr>
                <w:bCs w:val="0"/>
                <w:sz w:val="20"/>
              </w:rPr>
              <w:t>h</w:t>
            </w:r>
            <w:r w:rsidRPr="006A547B">
              <w:rPr>
                <w:bCs w:val="0"/>
                <w:sz w:val="20"/>
              </w:rPr>
              <w:t>lernachricht an den Absender,</w:t>
            </w:r>
          </w:p>
          <w:p w:rsidR="00DB40C6" w:rsidRPr="006A547B" w:rsidRDefault="00DB40C6" w:rsidP="00DB40C6">
            <w:pPr>
              <w:pStyle w:val="gemtabohne"/>
              <w:rPr>
                <w:bCs w:val="0"/>
                <w:sz w:val="20"/>
              </w:rPr>
            </w:pPr>
            <w:r w:rsidRPr="006A547B">
              <w:rPr>
                <w:bCs w:val="0"/>
                <w:sz w:val="20"/>
              </w:rPr>
              <w:t>Verwerfen der Originalnachricht</w:t>
            </w:r>
          </w:p>
        </w:tc>
      </w:tr>
      <w:tr w:rsidR="00DB40C6" w:rsidRPr="006A547B" w:rsidTr="00DB40C6">
        <w:tc>
          <w:tcPr>
            <w:tcW w:w="1728" w:type="dxa"/>
            <w:shd w:val="clear" w:color="auto" w:fill="auto"/>
          </w:tcPr>
          <w:p w:rsidR="00DB40C6" w:rsidRPr="006A547B" w:rsidRDefault="00DB40C6" w:rsidP="00DB40C6">
            <w:pPr>
              <w:pStyle w:val="gemtabohne"/>
              <w:rPr>
                <w:bCs w:val="0"/>
                <w:sz w:val="20"/>
              </w:rPr>
            </w:pPr>
            <w:r w:rsidRPr="006A547B">
              <w:rPr>
                <w:bCs w:val="0"/>
                <w:sz w:val="20"/>
              </w:rPr>
              <w:t>Mail Server</w:t>
            </w:r>
          </w:p>
        </w:tc>
        <w:tc>
          <w:tcPr>
            <w:tcW w:w="3960" w:type="dxa"/>
            <w:shd w:val="clear" w:color="auto" w:fill="auto"/>
          </w:tcPr>
          <w:p w:rsidR="00DB40C6" w:rsidRPr="006A547B" w:rsidRDefault="00DB40C6" w:rsidP="00DB40C6">
            <w:pPr>
              <w:pStyle w:val="gemtabohne"/>
              <w:rPr>
                <w:bCs w:val="0"/>
                <w:sz w:val="20"/>
              </w:rPr>
            </w:pPr>
            <w:r w:rsidRPr="006A547B">
              <w:rPr>
                <w:bCs w:val="0"/>
                <w:sz w:val="20"/>
              </w:rPr>
              <w:t>Absenderadresse fehlerhaft</w:t>
            </w:r>
          </w:p>
        </w:tc>
        <w:tc>
          <w:tcPr>
            <w:tcW w:w="3522" w:type="dxa"/>
            <w:shd w:val="clear" w:color="auto" w:fill="auto"/>
          </w:tcPr>
          <w:p w:rsidR="00DB40C6" w:rsidRPr="006A547B" w:rsidRDefault="00DB40C6" w:rsidP="00DB40C6">
            <w:pPr>
              <w:pStyle w:val="gemtabohne"/>
              <w:rPr>
                <w:bCs w:val="0"/>
                <w:sz w:val="20"/>
              </w:rPr>
            </w:pPr>
            <w:r w:rsidRPr="006A547B">
              <w:rPr>
                <w:bCs w:val="0"/>
                <w:sz w:val="20"/>
              </w:rPr>
              <w:t>Protokollierung des Fehlers,</w:t>
            </w:r>
          </w:p>
          <w:p w:rsidR="00DB40C6" w:rsidRPr="006A547B" w:rsidRDefault="00DB40C6" w:rsidP="00DB40C6">
            <w:pPr>
              <w:pStyle w:val="gemtabohne"/>
              <w:rPr>
                <w:bCs w:val="0"/>
                <w:sz w:val="20"/>
              </w:rPr>
            </w:pPr>
            <w:r w:rsidRPr="006A547B">
              <w:rPr>
                <w:bCs w:val="0"/>
                <w:sz w:val="20"/>
              </w:rPr>
              <w:t>Verwerfen der Originalnachricht</w:t>
            </w:r>
          </w:p>
        </w:tc>
      </w:tr>
      <w:tr w:rsidR="00DB40C6" w:rsidRPr="006A547B" w:rsidTr="00DB40C6">
        <w:tc>
          <w:tcPr>
            <w:tcW w:w="1728" w:type="dxa"/>
            <w:shd w:val="clear" w:color="auto" w:fill="auto"/>
          </w:tcPr>
          <w:p w:rsidR="00DB40C6" w:rsidRPr="006A547B" w:rsidRDefault="00DB40C6" w:rsidP="00DB40C6">
            <w:pPr>
              <w:pStyle w:val="gemtabohne"/>
              <w:rPr>
                <w:bCs w:val="0"/>
                <w:sz w:val="20"/>
              </w:rPr>
            </w:pPr>
            <w:r w:rsidRPr="006A547B">
              <w:rPr>
                <w:bCs w:val="0"/>
                <w:sz w:val="20"/>
              </w:rPr>
              <w:t>Mail Server</w:t>
            </w:r>
          </w:p>
        </w:tc>
        <w:tc>
          <w:tcPr>
            <w:tcW w:w="3960" w:type="dxa"/>
            <w:shd w:val="clear" w:color="auto" w:fill="auto"/>
          </w:tcPr>
          <w:p w:rsidR="00DB40C6" w:rsidRPr="006A547B" w:rsidRDefault="00DB40C6" w:rsidP="00DB40C6">
            <w:pPr>
              <w:pStyle w:val="gemtabohne"/>
              <w:rPr>
                <w:bCs w:val="0"/>
                <w:sz w:val="20"/>
              </w:rPr>
            </w:pPr>
            <w:r w:rsidRPr="006A547B">
              <w:rPr>
                <w:bCs w:val="0"/>
                <w:sz w:val="20"/>
              </w:rPr>
              <w:t>Empfängeradresse fehlerhaft</w:t>
            </w:r>
          </w:p>
        </w:tc>
        <w:tc>
          <w:tcPr>
            <w:tcW w:w="3522" w:type="dxa"/>
            <w:shd w:val="clear" w:color="auto" w:fill="auto"/>
          </w:tcPr>
          <w:p w:rsidR="00DB40C6" w:rsidRPr="006A547B" w:rsidRDefault="00DB40C6" w:rsidP="00DB40C6">
            <w:pPr>
              <w:pStyle w:val="gemtabohne"/>
              <w:rPr>
                <w:bCs w:val="0"/>
                <w:sz w:val="20"/>
              </w:rPr>
            </w:pPr>
            <w:r w:rsidRPr="006A547B">
              <w:rPr>
                <w:bCs w:val="0"/>
                <w:sz w:val="20"/>
              </w:rPr>
              <w:t>Protokollierung des Fehlers,</w:t>
            </w:r>
          </w:p>
          <w:p w:rsidR="00DB40C6" w:rsidRPr="006A547B" w:rsidRDefault="00DB40C6" w:rsidP="00DB40C6">
            <w:pPr>
              <w:pStyle w:val="gemtabohne"/>
              <w:rPr>
                <w:bCs w:val="0"/>
                <w:sz w:val="20"/>
              </w:rPr>
            </w:pPr>
            <w:r w:rsidRPr="006A547B">
              <w:rPr>
                <w:bCs w:val="0"/>
                <w:sz w:val="20"/>
              </w:rPr>
              <w:t>Generierung einer entsprechenden Fe</w:t>
            </w:r>
            <w:r w:rsidRPr="006A547B">
              <w:rPr>
                <w:bCs w:val="0"/>
                <w:sz w:val="20"/>
              </w:rPr>
              <w:t>h</w:t>
            </w:r>
            <w:r w:rsidRPr="006A547B">
              <w:rPr>
                <w:bCs w:val="0"/>
                <w:sz w:val="20"/>
              </w:rPr>
              <w:t>lernachricht an den Absender mit der Originalnachricht im Anhang,</w:t>
            </w:r>
          </w:p>
          <w:p w:rsidR="00DB40C6" w:rsidRPr="006A547B" w:rsidRDefault="00DB40C6" w:rsidP="00DB40C6">
            <w:pPr>
              <w:pStyle w:val="gemtabohne"/>
              <w:rPr>
                <w:bCs w:val="0"/>
                <w:sz w:val="20"/>
              </w:rPr>
            </w:pPr>
            <w:r w:rsidRPr="006A547B">
              <w:rPr>
                <w:bCs w:val="0"/>
                <w:sz w:val="20"/>
              </w:rPr>
              <w:t>Verwerfen der Originalnachricht</w:t>
            </w:r>
          </w:p>
        </w:tc>
      </w:tr>
      <w:tr w:rsidR="00DB40C6" w:rsidRPr="006A547B" w:rsidTr="00DB40C6">
        <w:tc>
          <w:tcPr>
            <w:tcW w:w="1728" w:type="dxa"/>
            <w:shd w:val="clear" w:color="auto" w:fill="auto"/>
          </w:tcPr>
          <w:p w:rsidR="00DB40C6" w:rsidRPr="006A547B" w:rsidRDefault="00DB40C6" w:rsidP="00DB40C6">
            <w:pPr>
              <w:pStyle w:val="gemtabohne"/>
              <w:rPr>
                <w:bCs w:val="0"/>
                <w:sz w:val="20"/>
              </w:rPr>
            </w:pPr>
            <w:r w:rsidRPr="006A547B">
              <w:rPr>
                <w:bCs w:val="0"/>
                <w:sz w:val="20"/>
              </w:rPr>
              <w:t>Mail Server</w:t>
            </w:r>
          </w:p>
        </w:tc>
        <w:tc>
          <w:tcPr>
            <w:tcW w:w="3960" w:type="dxa"/>
            <w:shd w:val="clear" w:color="auto" w:fill="auto"/>
          </w:tcPr>
          <w:p w:rsidR="00DB40C6" w:rsidRPr="006A547B" w:rsidRDefault="00DB40C6" w:rsidP="00DB40C6">
            <w:pPr>
              <w:pStyle w:val="gemtabohne"/>
              <w:rPr>
                <w:bCs w:val="0"/>
                <w:sz w:val="20"/>
              </w:rPr>
            </w:pPr>
            <w:r w:rsidRPr="006A547B">
              <w:rPr>
                <w:bCs w:val="0"/>
                <w:sz w:val="20"/>
              </w:rPr>
              <w:t>Nachricht kann nicht weitergeleitet werden (z. B.: empfangender Mail Server oder TI-Netz nicht verfügbar)</w:t>
            </w:r>
          </w:p>
        </w:tc>
        <w:tc>
          <w:tcPr>
            <w:tcW w:w="3522" w:type="dxa"/>
            <w:shd w:val="clear" w:color="auto" w:fill="auto"/>
          </w:tcPr>
          <w:p w:rsidR="00DB40C6" w:rsidRPr="006A547B" w:rsidRDefault="00DB40C6" w:rsidP="00DB40C6">
            <w:pPr>
              <w:pStyle w:val="gemtabohne"/>
              <w:rPr>
                <w:bCs w:val="0"/>
                <w:sz w:val="20"/>
              </w:rPr>
            </w:pPr>
            <w:r w:rsidRPr="006A547B">
              <w:rPr>
                <w:bCs w:val="0"/>
                <w:sz w:val="20"/>
              </w:rPr>
              <w:t>Protokollierung des Fehlers,</w:t>
            </w:r>
          </w:p>
          <w:p w:rsidR="00DB40C6" w:rsidRPr="006A547B" w:rsidRDefault="00DB40C6" w:rsidP="00DB40C6">
            <w:pPr>
              <w:pStyle w:val="gemtabohne"/>
              <w:rPr>
                <w:bCs w:val="0"/>
                <w:sz w:val="20"/>
              </w:rPr>
            </w:pPr>
            <w:r w:rsidRPr="006A547B">
              <w:rPr>
                <w:bCs w:val="0"/>
                <w:sz w:val="20"/>
              </w:rPr>
              <w:t>Versuch der erneuten Weiterleitung der Nachricht nach einem konfigurierbarem Zei</w:t>
            </w:r>
            <w:r w:rsidRPr="006A547B">
              <w:rPr>
                <w:bCs w:val="0"/>
                <w:sz w:val="20"/>
              </w:rPr>
              <w:t>t</w:t>
            </w:r>
            <w:r w:rsidRPr="006A547B">
              <w:rPr>
                <w:bCs w:val="0"/>
                <w:sz w:val="20"/>
              </w:rPr>
              <w:t>raum</w:t>
            </w:r>
          </w:p>
        </w:tc>
      </w:tr>
      <w:tr w:rsidR="00DB40C6" w:rsidRPr="006A547B" w:rsidTr="00DB40C6">
        <w:tc>
          <w:tcPr>
            <w:tcW w:w="1728" w:type="dxa"/>
            <w:shd w:val="clear" w:color="auto" w:fill="auto"/>
          </w:tcPr>
          <w:p w:rsidR="00DB40C6" w:rsidRPr="006A547B" w:rsidRDefault="00DB40C6" w:rsidP="00DB40C6">
            <w:pPr>
              <w:pStyle w:val="gemtabohne"/>
              <w:rPr>
                <w:bCs w:val="0"/>
                <w:sz w:val="20"/>
              </w:rPr>
            </w:pPr>
            <w:r w:rsidRPr="006A547B">
              <w:rPr>
                <w:bCs w:val="0"/>
                <w:sz w:val="20"/>
              </w:rPr>
              <w:t>Account Manager</w:t>
            </w:r>
          </w:p>
        </w:tc>
        <w:tc>
          <w:tcPr>
            <w:tcW w:w="3960" w:type="dxa"/>
            <w:shd w:val="clear" w:color="auto" w:fill="auto"/>
          </w:tcPr>
          <w:p w:rsidR="00DB40C6" w:rsidRPr="006A547B" w:rsidRDefault="00DB40C6" w:rsidP="00DB40C6">
            <w:pPr>
              <w:pStyle w:val="gemtabohne"/>
              <w:rPr>
                <w:bCs w:val="0"/>
                <w:sz w:val="20"/>
              </w:rPr>
            </w:pPr>
            <w:r w:rsidRPr="006A547B">
              <w:rPr>
                <w:bCs w:val="0"/>
                <w:sz w:val="20"/>
              </w:rPr>
              <w:t>Verzeichnisdienst nicht erreichbar</w:t>
            </w:r>
          </w:p>
        </w:tc>
        <w:tc>
          <w:tcPr>
            <w:tcW w:w="3522" w:type="dxa"/>
            <w:shd w:val="clear" w:color="auto" w:fill="auto"/>
          </w:tcPr>
          <w:p w:rsidR="00DB40C6" w:rsidRPr="006A547B" w:rsidRDefault="00DB40C6" w:rsidP="00DB40C6">
            <w:pPr>
              <w:pStyle w:val="gemtabohne"/>
              <w:rPr>
                <w:bCs w:val="0"/>
                <w:sz w:val="20"/>
              </w:rPr>
            </w:pPr>
            <w:r w:rsidRPr="006A547B">
              <w:rPr>
                <w:bCs w:val="0"/>
                <w:sz w:val="20"/>
              </w:rPr>
              <w:t>Protokollierung des Fehlers</w:t>
            </w:r>
          </w:p>
        </w:tc>
      </w:tr>
    </w:tbl>
    <w:p w:rsidR="00DB40C6" w:rsidRPr="00F07150" w:rsidRDefault="00DB40C6" w:rsidP="004A4B6C">
      <w:pPr>
        <w:pStyle w:val="berschrift2"/>
      </w:pPr>
      <w:bookmarkStart w:id="87" w:name="_Toc501701758"/>
      <w:r w:rsidRPr="00F07150">
        <w:t>Protokollierung</w:t>
      </w:r>
      <w:bookmarkEnd w:id="87"/>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KOM-LE-A_2135 Protokollierung von Vorgängen</w:t>
      </w:r>
    </w:p>
    <w:p w:rsidR="00DB40C6" w:rsidRDefault="00DB40C6" w:rsidP="00DB40C6">
      <w:pPr>
        <w:pStyle w:val="gemEinzug"/>
      </w:pPr>
      <w:r w:rsidRPr="008951E8">
        <w:t>Für</w:t>
      </w:r>
      <w:r>
        <w:t xml:space="preserve"> die Nachvollziehbarkeit der Vorgänge am Fachdienst KOM-LE MÜSSEN Ma</w:t>
      </w:r>
      <w:r>
        <w:t>ß</w:t>
      </w:r>
      <w:r>
        <w:t>nahmen und Verfahren gemäß BDSG installiert werden. Die Protokollierung der folgenden I</w:t>
      </w:r>
      <w:r>
        <w:t>n</w:t>
      </w:r>
      <w:r>
        <w:t>formationen ist dabei zulässig:</w:t>
      </w:r>
    </w:p>
    <w:p w:rsidR="00DB40C6" w:rsidRDefault="00DB40C6" w:rsidP="00DB40C6">
      <w:pPr>
        <w:pStyle w:val="gemStandard"/>
        <w:numPr>
          <w:ilvl w:val="0"/>
          <w:numId w:val="20"/>
        </w:numPr>
      </w:pPr>
      <w:r>
        <w:t>Anmeldung von Nutzern (Nutzername und Uhrzeit),</w:t>
      </w:r>
    </w:p>
    <w:p w:rsidR="00DB40C6" w:rsidRDefault="00DB40C6" w:rsidP="00DB40C6">
      <w:pPr>
        <w:pStyle w:val="gemStandard"/>
        <w:numPr>
          <w:ilvl w:val="0"/>
          <w:numId w:val="20"/>
        </w:numPr>
      </w:pPr>
      <w:r>
        <w:lastRenderedPageBreak/>
        <w:t>Informationen über empfangene, weitergeleitete und abgeholte Nachrichten A</w:t>
      </w:r>
      <w:r>
        <w:t>b</w:t>
      </w:r>
      <w:r>
        <w:t>sender, Empfänger, Uhrzeit) und</w:t>
      </w:r>
    </w:p>
    <w:p w:rsidR="004A4B6C" w:rsidRDefault="00DB40C6" w:rsidP="00DB40C6">
      <w:pPr>
        <w:pStyle w:val="gemStandard"/>
        <w:numPr>
          <w:ilvl w:val="0"/>
          <w:numId w:val="20"/>
        </w:numPr>
        <w:rPr>
          <w:rFonts w:ascii="Wingdings" w:hAnsi="Wingdings"/>
        </w:rPr>
      </w:pPr>
      <w:r>
        <w:t>Fehlermeldungen (Fehler mit Beschreibung und Uhrzeit).</w:t>
      </w:r>
      <w:r w:rsidRPr="008951E8">
        <w:t xml:space="preserve"> </w:t>
      </w:r>
    </w:p>
    <w:p w:rsidR="00DB40C6" w:rsidRPr="004A4B6C" w:rsidRDefault="004A4B6C" w:rsidP="00DB40C6">
      <w:pPr>
        <w:pStyle w:val="gemStandard"/>
        <w:numPr>
          <w:ilvl w:val="0"/>
          <w:numId w:val="20"/>
        </w:numPr>
        <w:rPr>
          <w:b/>
        </w:rPr>
      </w:pPr>
      <w:r>
        <w:rPr>
          <w:rFonts w:ascii="Wingdings" w:hAnsi="Wingdings"/>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KOM-LE-A_2136 Protokollierung außerhalb gesetzlicher und vertraglicher Pflichten</w:t>
      </w:r>
    </w:p>
    <w:p w:rsidR="004A4B6C" w:rsidRDefault="00DB40C6" w:rsidP="00DB40C6">
      <w:pPr>
        <w:pStyle w:val="gemEinzug"/>
        <w:rPr>
          <w:rFonts w:ascii="Wingdings" w:hAnsi="Wingdings"/>
          <w:b/>
        </w:rPr>
      </w:pPr>
      <w:r>
        <w:rPr>
          <w:rFonts w:cs="Arial"/>
          <w:szCs w:val="22"/>
        </w:rPr>
        <w:t xml:space="preserve">Der KOM-LE-Fachdienst MUSS sicherstellen, dass eine Protokollierung von personenbezogenen Daten </w:t>
      </w:r>
      <w:r w:rsidRPr="00763006">
        <w:rPr>
          <w:rFonts w:cs="Arial"/>
          <w:szCs w:val="22"/>
        </w:rPr>
        <w:t>außerhalb der gesetzlichen und vertraglichen Pflichten</w:t>
      </w:r>
      <w:r>
        <w:rPr>
          <w:rFonts w:cs="Arial"/>
          <w:szCs w:val="22"/>
        </w:rPr>
        <w:t xml:space="preserve"> nur dann erfolgt, wenn dies zum Zwecke der Fehler- bzw. Störungsbehebung erforderlich ist. </w:t>
      </w:r>
    </w:p>
    <w:p w:rsidR="00DB40C6" w:rsidRPr="004A4B6C" w:rsidRDefault="004A4B6C" w:rsidP="004A4B6C">
      <w:pPr>
        <w:pStyle w:val="gemStandard"/>
      </w:pPr>
      <w:r>
        <w:rPr>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KOM-LE-A_2137 Protokollierung zum Zwecke der Fehler- bzw. Störungsbehebung</w:t>
      </w:r>
    </w:p>
    <w:p w:rsidR="004A4B6C" w:rsidRDefault="00DB40C6" w:rsidP="00DB40C6">
      <w:pPr>
        <w:pStyle w:val="gemEinzug"/>
        <w:rPr>
          <w:rFonts w:ascii="Wingdings" w:hAnsi="Wingdings"/>
          <w:b/>
        </w:rPr>
      </w:pPr>
      <w:r w:rsidRPr="00F93D13">
        <w:rPr>
          <w:rFonts w:cs="Arial"/>
        </w:rPr>
        <w:t>Falls im</w:t>
      </w:r>
      <w:r>
        <w:rPr>
          <w:rFonts w:cs="Arial"/>
        </w:rPr>
        <w:t xml:space="preserve"> KOM-LE-Fachdienst</w:t>
      </w:r>
      <w:r w:rsidRPr="00F93D13">
        <w:rPr>
          <w:rFonts w:cs="Arial"/>
        </w:rPr>
        <w:t xml:space="preserve"> eine Protokollierung zum Zwecke der Fehler- bzw. Störungsbehebung </w:t>
      </w:r>
      <w:r>
        <w:rPr>
          <w:rFonts w:cs="Arial"/>
        </w:rPr>
        <w:t xml:space="preserve">erfolgt, MUSS der KOM-LE-Fachdienst </w:t>
      </w:r>
      <w:r w:rsidRPr="00F93D13">
        <w:rPr>
          <w:rFonts w:cs="Arial"/>
        </w:rPr>
        <w:t>sicherstellen, dass in den Protokolldaten entsprechend des Prinzips der Datenvermeidung und Datensparsamkeit nach §</w:t>
      </w:r>
      <w:r>
        <w:rPr>
          <w:rFonts w:cs="Arial"/>
        </w:rPr>
        <w:t xml:space="preserve"> </w:t>
      </w:r>
      <w:r w:rsidRPr="00F93D13">
        <w:rPr>
          <w:rFonts w:cs="Arial"/>
        </w:rPr>
        <w:t xml:space="preserve">3a BDSG nur personenbezogene Daten in der Art und dem Umfang enthalten sind, wie sie zur Behebung erforderlich sind und dass die erzeugten Protokolldaten </w:t>
      </w:r>
      <w:r>
        <w:rPr>
          <w:rFonts w:cs="Arial"/>
        </w:rPr>
        <w:t>im Fachdienst</w:t>
      </w:r>
      <w:r w:rsidRPr="00F93D13">
        <w:rPr>
          <w:rFonts w:cs="Arial"/>
        </w:rPr>
        <w:t xml:space="preserve"> nach der Behebung unverzüglich gelöscht werden.</w:t>
      </w:r>
      <w:r>
        <w:rPr>
          <w:rFonts w:cs="Arial"/>
        </w:rPr>
        <w:t xml:space="preserve"> </w:t>
      </w:r>
    </w:p>
    <w:p w:rsidR="00DB40C6" w:rsidRPr="004A4B6C" w:rsidRDefault="004A4B6C" w:rsidP="004A4B6C">
      <w:pPr>
        <w:pStyle w:val="gemStandard"/>
      </w:pPr>
      <w:r>
        <w:rPr>
          <w:b/>
        </w:rPr>
        <w:sym w:font="Wingdings" w:char="F0D5"/>
      </w:r>
    </w:p>
    <w:p w:rsidR="00DB40C6" w:rsidRDefault="00DB40C6" w:rsidP="004A4B6C">
      <w:pPr>
        <w:pStyle w:val="berschrift2"/>
      </w:pPr>
      <w:bookmarkStart w:id="88" w:name="_Toc501701759"/>
      <w:r>
        <w:t>Monitoring</w:t>
      </w:r>
      <w:bookmarkEnd w:id="88"/>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KOM-LE-A_2138 Auskunftsfähigkeit über den Systemzustand</w:t>
      </w:r>
    </w:p>
    <w:p w:rsidR="004A4B6C" w:rsidRDefault="00DB40C6" w:rsidP="00DB40C6">
      <w:pPr>
        <w:pStyle w:val="gemEinzug"/>
        <w:rPr>
          <w:rFonts w:ascii="Wingdings" w:hAnsi="Wingdings"/>
          <w:b/>
        </w:rPr>
      </w:pPr>
      <w:r w:rsidRPr="003C179A">
        <w:t>Die</w:t>
      </w:r>
      <w:r>
        <w:t xml:space="preserve"> Administratoren des KOM-LE-Fachdienstes sind verpflichtet, zu jedem Zeitpunkt au</w:t>
      </w:r>
      <w:r>
        <w:t>s</w:t>
      </w:r>
      <w:r>
        <w:t>kunftsfähig über den Systemzustand des Fachdienstes zu sein. Zur Unterstützung di</w:t>
      </w:r>
      <w:r>
        <w:t>e</w:t>
      </w:r>
      <w:r>
        <w:t xml:space="preserve">ser Auskunftsfähigkeit KANN der KOM-LE-Fachdienst </w:t>
      </w:r>
      <w:proofErr w:type="spellStart"/>
      <w:r>
        <w:t>Monitoringfunktionen</w:t>
      </w:r>
      <w:proofErr w:type="spellEnd"/>
      <w:r>
        <w:t xml:space="preserve"> implementi</w:t>
      </w:r>
      <w:r>
        <w:t>e</w:t>
      </w:r>
      <w:r>
        <w:t>ren.</w:t>
      </w:r>
      <w:r w:rsidRPr="003C179A">
        <w:t xml:space="preserve"> </w:t>
      </w:r>
    </w:p>
    <w:p w:rsidR="00DB40C6" w:rsidRPr="004A4B6C" w:rsidRDefault="004A4B6C" w:rsidP="004A4B6C">
      <w:pPr>
        <w:pStyle w:val="gemStandard"/>
      </w:pPr>
      <w:r>
        <w:rPr>
          <w:b/>
        </w:rPr>
        <w:sym w:font="Wingdings" w:char="F0D5"/>
      </w:r>
    </w:p>
    <w:p w:rsidR="00DB40C6" w:rsidRDefault="00DB40C6" w:rsidP="004A4B6C">
      <w:pPr>
        <w:pStyle w:val="berschrift2"/>
      </w:pPr>
      <w:bookmarkStart w:id="89" w:name="_Toc501701760"/>
      <w:r>
        <w:t>Konfiguration</w:t>
      </w:r>
      <w:bookmarkEnd w:id="89"/>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KOM-LE-A_2139 Konfiguration Fachdienst</w:t>
      </w:r>
    </w:p>
    <w:p w:rsidR="004A4B6C" w:rsidRDefault="00DB40C6" w:rsidP="00DB40C6">
      <w:pPr>
        <w:pStyle w:val="gemEinzug"/>
        <w:rPr>
          <w:rFonts w:ascii="Wingdings" w:hAnsi="Wingdings"/>
          <w:b/>
        </w:rPr>
      </w:pPr>
      <w:r w:rsidRPr="00692A4D">
        <w:t>Der</w:t>
      </w:r>
      <w:r>
        <w:t xml:space="preserve"> Fachdienst KOM-LE MUSS dem </w:t>
      </w:r>
      <w:r w:rsidRPr="00DB3AD8">
        <w:t>Anbieter</w:t>
      </w:r>
      <w:r>
        <w:t xml:space="preserve"> mindestens die in der Tabelle </w:t>
      </w:r>
      <w:proofErr w:type="spellStart"/>
      <w:r>
        <w:t>Tab_Konfig_Parameter</w:t>
      </w:r>
      <w:proofErr w:type="spellEnd"/>
      <w:r>
        <w:t xml:space="preserve"> darg</w:t>
      </w:r>
      <w:r>
        <w:t>e</w:t>
      </w:r>
      <w:r>
        <w:t xml:space="preserve">stellten Parameter zur Konfiguration </w:t>
      </w:r>
      <w:r w:rsidRPr="00DB3AD8">
        <w:t>zur Verfügung stellen.</w:t>
      </w:r>
      <w:r w:rsidRPr="00692A4D">
        <w:t xml:space="preserve"> </w:t>
      </w:r>
    </w:p>
    <w:p w:rsidR="00DB40C6" w:rsidRPr="004A4B6C" w:rsidRDefault="004A4B6C" w:rsidP="004A4B6C">
      <w:pPr>
        <w:pStyle w:val="gemStandard"/>
      </w:pPr>
      <w:r>
        <w:rPr>
          <w:b/>
        </w:rPr>
        <w:sym w:font="Wingdings" w:char="F0D5"/>
      </w:r>
    </w:p>
    <w:p w:rsidR="00DB40C6" w:rsidRDefault="00DB40C6" w:rsidP="00DB40C6">
      <w:pPr>
        <w:pStyle w:val="Beschriftung"/>
      </w:pPr>
    </w:p>
    <w:p w:rsidR="00DB40C6" w:rsidRPr="00565C16" w:rsidRDefault="00DB40C6" w:rsidP="00DB40C6">
      <w:pPr>
        <w:pStyle w:val="Beschriftung"/>
        <w:rPr>
          <w:lang w:val="da-DK"/>
        </w:rPr>
      </w:pPr>
      <w:bookmarkStart w:id="90" w:name="_Toc465672906"/>
      <w:r w:rsidRPr="00565C16">
        <w:rPr>
          <w:lang w:val="da-DK"/>
        </w:rPr>
        <w:lastRenderedPageBreak/>
        <w:t xml:space="preserve">Tabelle </w:t>
      </w:r>
      <w:r>
        <w:fldChar w:fldCharType="begin"/>
      </w:r>
      <w:r w:rsidRPr="00565C16">
        <w:rPr>
          <w:lang w:val="da-DK"/>
        </w:rPr>
        <w:instrText xml:space="preserve"> SEQ Tabelle \* ARABIC </w:instrText>
      </w:r>
      <w:r>
        <w:fldChar w:fldCharType="separate"/>
      </w:r>
      <w:r>
        <w:rPr>
          <w:noProof/>
          <w:lang w:val="da-DK"/>
        </w:rPr>
        <w:t>2</w:t>
      </w:r>
      <w:r>
        <w:fldChar w:fldCharType="end"/>
      </w:r>
      <w:r w:rsidRPr="00565C16">
        <w:rPr>
          <w:lang w:val="da-DK"/>
        </w:rPr>
        <w:t>: Tab_Konfig_Parameter Konfigurationsparameter Fachdienst KOM-LE</w:t>
      </w:r>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1"/>
        <w:gridCol w:w="1775"/>
        <w:gridCol w:w="4586"/>
      </w:tblGrid>
      <w:tr w:rsidR="00DB40C6" w:rsidRPr="006A547B" w:rsidTr="00DB40C6">
        <w:trPr>
          <w:tblHeader/>
        </w:trPr>
        <w:tc>
          <w:tcPr>
            <w:tcW w:w="2628" w:type="dxa"/>
            <w:shd w:val="clear" w:color="auto" w:fill="D9D9D9"/>
          </w:tcPr>
          <w:p w:rsidR="00DB40C6" w:rsidRPr="006A547B" w:rsidRDefault="00DB40C6" w:rsidP="00DB40C6">
            <w:pPr>
              <w:pStyle w:val="gemtabohne"/>
              <w:rPr>
                <w:b/>
                <w:bCs w:val="0"/>
                <w:sz w:val="20"/>
              </w:rPr>
            </w:pPr>
            <w:r w:rsidRPr="006A547B">
              <w:rPr>
                <w:b/>
                <w:bCs w:val="0"/>
                <w:sz w:val="20"/>
              </w:rPr>
              <w:t>Parameter</w:t>
            </w:r>
          </w:p>
        </w:tc>
        <w:tc>
          <w:tcPr>
            <w:tcW w:w="1800" w:type="dxa"/>
            <w:shd w:val="clear" w:color="auto" w:fill="D9D9D9"/>
          </w:tcPr>
          <w:p w:rsidR="00DB40C6" w:rsidRPr="006A547B" w:rsidRDefault="00DB40C6" w:rsidP="00DB40C6">
            <w:pPr>
              <w:pStyle w:val="gemtabohne"/>
              <w:rPr>
                <w:b/>
                <w:bCs w:val="0"/>
                <w:sz w:val="20"/>
              </w:rPr>
            </w:pPr>
            <w:r w:rsidRPr="006A547B">
              <w:rPr>
                <w:b/>
                <w:bCs w:val="0"/>
                <w:sz w:val="20"/>
              </w:rPr>
              <w:t>Standardwert</w:t>
            </w:r>
          </w:p>
        </w:tc>
        <w:tc>
          <w:tcPr>
            <w:tcW w:w="4782" w:type="dxa"/>
            <w:shd w:val="clear" w:color="auto" w:fill="D9D9D9"/>
          </w:tcPr>
          <w:p w:rsidR="00DB40C6" w:rsidRPr="006A547B" w:rsidRDefault="00DB40C6" w:rsidP="00DB40C6">
            <w:pPr>
              <w:pStyle w:val="gemtabohne"/>
              <w:rPr>
                <w:b/>
                <w:bCs w:val="0"/>
                <w:sz w:val="20"/>
              </w:rPr>
            </w:pPr>
            <w:r w:rsidRPr="006A547B">
              <w:rPr>
                <w:b/>
                <w:bCs w:val="0"/>
                <w:sz w:val="20"/>
              </w:rPr>
              <w:t>Beschreibung</w:t>
            </w:r>
          </w:p>
        </w:tc>
      </w:tr>
      <w:tr w:rsidR="00DB40C6" w:rsidRPr="006A547B" w:rsidTr="00DB40C6">
        <w:tc>
          <w:tcPr>
            <w:tcW w:w="2628" w:type="dxa"/>
            <w:shd w:val="clear" w:color="auto" w:fill="auto"/>
          </w:tcPr>
          <w:p w:rsidR="00DB40C6" w:rsidRPr="006A547B" w:rsidRDefault="00DB40C6" w:rsidP="00DB40C6">
            <w:pPr>
              <w:pStyle w:val="gemtabohne"/>
              <w:rPr>
                <w:bCs w:val="0"/>
                <w:sz w:val="20"/>
              </w:rPr>
            </w:pPr>
            <w:r w:rsidRPr="006A547B">
              <w:rPr>
                <w:bCs w:val="0"/>
                <w:sz w:val="20"/>
              </w:rPr>
              <w:t>Maximale Größe von Nac</w:t>
            </w:r>
            <w:r w:rsidRPr="006A547B">
              <w:rPr>
                <w:bCs w:val="0"/>
                <w:sz w:val="20"/>
              </w:rPr>
              <w:t>h</w:t>
            </w:r>
            <w:r w:rsidRPr="006A547B">
              <w:rPr>
                <w:bCs w:val="0"/>
                <w:sz w:val="20"/>
              </w:rPr>
              <w:t>richten</w:t>
            </w:r>
          </w:p>
        </w:tc>
        <w:tc>
          <w:tcPr>
            <w:tcW w:w="1800" w:type="dxa"/>
            <w:shd w:val="clear" w:color="auto" w:fill="auto"/>
          </w:tcPr>
          <w:p w:rsidR="00DB40C6" w:rsidRPr="006A547B" w:rsidRDefault="00DB40C6" w:rsidP="00DB40C6">
            <w:pPr>
              <w:pStyle w:val="gemtabohne"/>
              <w:rPr>
                <w:bCs w:val="0"/>
                <w:sz w:val="20"/>
              </w:rPr>
            </w:pPr>
            <w:r w:rsidRPr="006A547B">
              <w:rPr>
                <w:bCs w:val="0"/>
                <w:sz w:val="20"/>
              </w:rPr>
              <w:t>35 MB</w:t>
            </w:r>
          </w:p>
        </w:tc>
        <w:tc>
          <w:tcPr>
            <w:tcW w:w="4782" w:type="dxa"/>
            <w:shd w:val="clear" w:color="auto" w:fill="auto"/>
          </w:tcPr>
          <w:p w:rsidR="00DB40C6" w:rsidRPr="006A547B" w:rsidRDefault="00DB40C6" w:rsidP="00DB40C6">
            <w:pPr>
              <w:pStyle w:val="gemtabohne"/>
              <w:rPr>
                <w:bCs w:val="0"/>
                <w:sz w:val="20"/>
              </w:rPr>
            </w:pPr>
            <w:r w:rsidRPr="006A547B">
              <w:rPr>
                <w:bCs w:val="0"/>
                <w:sz w:val="20"/>
              </w:rPr>
              <w:t>Die maximale Größe von Nachrichten in KOM-LE soll laut Lastenheft [</w:t>
            </w:r>
            <w:proofErr w:type="spellStart"/>
            <w:r w:rsidRPr="006A547B">
              <w:rPr>
                <w:bCs w:val="0"/>
                <w:sz w:val="20"/>
              </w:rPr>
              <w:t>gemLH_KOM</w:t>
            </w:r>
            <w:proofErr w:type="spellEnd"/>
            <w:r w:rsidRPr="006A547B">
              <w:rPr>
                <w:bCs w:val="0"/>
                <w:sz w:val="20"/>
              </w:rPr>
              <w:t>-LE] mindestens 25 MB betragen. Die Nac</w:t>
            </w:r>
            <w:r w:rsidRPr="006A547B">
              <w:rPr>
                <w:bCs w:val="0"/>
                <w:sz w:val="20"/>
              </w:rPr>
              <w:t>h</w:t>
            </w:r>
            <w:r w:rsidRPr="006A547B">
              <w:rPr>
                <w:bCs w:val="0"/>
                <w:sz w:val="20"/>
              </w:rPr>
              <w:t>richten werden unter Verwendung von S/MIME transportiert und auf dem Fachdienst g</w:t>
            </w:r>
            <w:r w:rsidRPr="006A547B">
              <w:rPr>
                <w:bCs w:val="0"/>
                <w:sz w:val="20"/>
              </w:rPr>
              <w:t>e</w:t>
            </w:r>
            <w:r w:rsidRPr="006A547B">
              <w:rPr>
                <w:bCs w:val="0"/>
                <w:sz w:val="20"/>
              </w:rPr>
              <w:t xml:space="preserve">speichert. Die Verwendung von S/MIME schließt die base64-Kodierung der Nachricht ein. Deshalb erhöht sich die Nachrichtengröße ca. um den Faktor 1,4. </w:t>
            </w:r>
          </w:p>
        </w:tc>
      </w:tr>
      <w:tr w:rsidR="00DB40C6" w:rsidRPr="006A547B" w:rsidTr="00DB40C6">
        <w:tc>
          <w:tcPr>
            <w:tcW w:w="2628" w:type="dxa"/>
            <w:shd w:val="clear" w:color="auto" w:fill="auto"/>
          </w:tcPr>
          <w:p w:rsidR="00DB40C6" w:rsidRPr="006A547B" w:rsidRDefault="00DB40C6" w:rsidP="00DB40C6">
            <w:pPr>
              <w:pStyle w:val="gemtabohne"/>
              <w:rPr>
                <w:bCs w:val="0"/>
                <w:sz w:val="20"/>
              </w:rPr>
            </w:pPr>
            <w:r w:rsidRPr="006A547B">
              <w:rPr>
                <w:bCs w:val="0"/>
                <w:sz w:val="20"/>
              </w:rPr>
              <w:t>Zeitraum für erneuten Weite</w:t>
            </w:r>
            <w:r w:rsidRPr="006A547B">
              <w:rPr>
                <w:bCs w:val="0"/>
                <w:sz w:val="20"/>
              </w:rPr>
              <w:t>r</w:t>
            </w:r>
            <w:r w:rsidRPr="006A547B">
              <w:rPr>
                <w:bCs w:val="0"/>
                <w:sz w:val="20"/>
              </w:rPr>
              <w:t xml:space="preserve">leitungsversuch </w:t>
            </w:r>
          </w:p>
        </w:tc>
        <w:tc>
          <w:tcPr>
            <w:tcW w:w="1800" w:type="dxa"/>
            <w:shd w:val="clear" w:color="auto" w:fill="auto"/>
          </w:tcPr>
          <w:p w:rsidR="00DB40C6" w:rsidRPr="006A547B" w:rsidRDefault="00DB40C6" w:rsidP="00DB40C6">
            <w:pPr>
              <w:pStyle w:val="gemtabohne"/>
              <w:rPr>
                <w:bCs w:val="0"/>
                <w:sz w:val="20"/>
              </w:rPr>
            </w:pPr>
            <w:r w:rsidRPr="006A547B">
              <w:rPr>
                <w:bCs w:val="0"/>
                <w:sz w:val="20"/>
              </w:rPr>
              <w:t>1 Stunde</w:t>
            </w:r>
          </w:p>
        </w:tc>
        <w:tc>
          <w:tcPr>
            <w:tcW w:w="4782" w:type="dxa"/>
            <w:shd w:val="clear" w:color="auto" w:fill="auto"/>
          </w:tcPr>
          <w:p w:rsidR="00DB40C6" w:rsidRPr="006A547B" w:rsidRDefault="00DB40C6" w:rsidP="00DB40C6">
            <w:pPr>
              <w:pStyle w:val="gemtabohne"/>
              <w:rPr>
                <w:bCs w:val="0"/>
                <w:sz w:val="20"/>
              </w:rPr>
            </w:pPr>
            <w:r w:rsidRPr="006A547B">
              <w:rPr>
                <w:bCs w:val="0"/>
                <w:sz w:val="20"/>
              </w:rPr>
              <w:t>Nach Ablauf des Zeitraums soll der Mail Server erneut versuchen Nachrichten weiterzuleiten, die nicht zugestellt werden kon</w:t>
            </w:r>
            <w:r w:rsidRPr="006A547B">
              <w:rPr>
                <w:bCs w:val="0"/>
                <w:sz w:val="20"/>
              </w:rPr>
              <w:t>n</w:t>
            </w:r>
            <w:r w:rsidRPr="006A547B">
              <w:rPr>
                <w:bCs w:val="0"/>
                <w:sz w:val="20"/>
              </w:rPr>
              <w:t>ten, weil der empfangende Mail Server oder das TI-Netz nicht verfügbar waren.</w:t>
            </w:r>
          </w:p>
        </w:tc>
      </w:tr>
      <w:tr w:rsidR="00DB40C6" w:rsidRPr="006A547B" w:rsidTr="00DB40C6">
        <w:tc>
          <w:tcPr>
            <w:tcW w:w="2628" w:type="dxa"/>
            <w:shd w:val="clear" w:color="auto" w:fill="auto"/>
          </w:tcPr>
          <w:p w:rsidR="00DB40C6" w:rsidRPr="006A547B" w:rsidRDefault="00DB40C6" w:rsidP="00DB40C6">
            <w:pPr>
              <w:pStyle w:val="gemtabohne"/>
              <w:rPr>
                <w:bCs w:val="0"/>
                <w:sz w:val="20"/>
              </w:rPr>
            </w:pPr>
            <w:r w:rsidRPr="006A547B">
              <w:rPr>
                <w:bCs w:val="0"/>
                <w:sz w:val="20"/>
              </w:rPr>
              <w:t>Löschfrist von Nachrichten</w:t>
            </w:r>
          </w:p>
        </w:tc>
        <w:tc>
          <w:tcPr>
            <w:tcW w:w="1800" w:type="dxa"/>
            <w:shd w:val="clear" w:color="auto" w:fill="auto"/>
          </w:tcPr>
          <w:p w:rsidR="00DB40C6" w:rsidRPr="006A547B" w:rsidRDefault="00DB40C6" w:rsidP="00DB40C6">
            <w:pPr>
              <w:pStyle w:val="gemtabohne"/>
              <w:rPr>
                <w:bCs w:val="0"/>
                <w:sz w:val="20"/>
              </w:rPr>
            </w:pPr>
            <w:r w:rsidRPr="006A547B">
              <w:rPr>
                <w:bCs w:val="0"/>
                <w:sz w:val="20"/>
              </w:rPr>
              <w:t>90 Tage</w:t>
            </w:r>
          </w:p>
        </w:tc>
        <w:tc>
          <w:tcPr>
            <w:tcW w:w="4782" w:type="dxa"/>
            <w:shd w:val="clear" w:color="auto" w:fill="auto"/>
          </w:tcPr>
          <w:p w:rsidR="00DB40C6" w:rsidRPr="006A547B" w:rsidRDefault="00DB40C6" w:rsidP="00DB40C6">
            <w:pPr>
              <w:pStyle w:val="gemtabohne"/>
              <w:rPr>
                <w:bCs w:val="0"/>
                <w:sz w:val="20"/>
              </w:rPr>
            </w:pPr>
            <w:r w:rsidRPr="006A547B">
              <w:rPr>
                <w:bCs w:val="0"/>
                <w:sz w:val="20"/>
              </w:rPr>
              <w:t>Nachrichten, die vom Fachdienst nicht abgeholt werden oder nach dem Abholen auf dem Fachdienst verble</w:t>
            </w:r>
            <w:r w:rsidRPr="006A547B">
              <w:rPr>
                <w:bCs w:val="0"/>
                <w:sz w:val="20"/>
              </w:rPr>
              <w:t>i</w:t>
            </w:r>
            <w:r w:rsidRPr="006A547B">
              <w:rPr>
                <w:bCs w:val="0"/>
                <w:sz w:val="20"/>
              </w:rPr>
              <w:t>ben, müssen nach der angegebenen Frist gelöscht we</w:t>
            </w:r>
            <w:r w:rsidRPr="006A547B">
              <w:rPr>
                <w:bCs w:val="0"/>
                <w:sz w:val="20"/>
              </w:rPr>
              <w:t>r</w:t>
            </w:r>
            <w:r w:rsidRPr="006A547B">
              <w:rPr>
                <w:bCs w:val="0"/>
                <w:sz w:val="20"/>
              </w:rPr>
              <w:t>den.</w:t>
            </w:r>
          </w:p>
        </w:tc>
      </w:tr>
      <w:tr w:rsidR="00DB40C6" w:rsidRPr="006A547B" w:rsidTr="00DB40C6">
        <w:tc>
          <w:tcPr>
            <w:tcW w:w="2628" w:type="dxa"/>
            <w:shd w:val="clear" w:color="auto" w:fill="auto"/>
          </w:tcPr>
          <w:p w:rsidR="00DB40C6" w:rsidRPr="006A547B" w:rsidRDefault="00DB40C6" w:rsidP="00DB40C6">
            <w:pPr>
              <w:pStyle w:val="gemtabohne"/>
              <w:rPr>
                <w:bCs w:val="0"/>
                <w:sz w:val="20"/>
              </w:rPr>
            </w:pPr>
            <w:r w:rsidRPr="006A547B">
              <w:rPr>
                <w:bCs w:val="0"/>
                <w:sz w:val="20"/>
              </w:rPr>
              <w:t>Löschfrist von Logfiles</w:t>
            </w:r>
          </w:p>
        </w:tc>
        <w:tc>
          <w:tcPr>
            <w:tcW w:w="1800" w:type="dxa"/>
            <w:shd w:val="clear" w:color="auto" w:fill="auto"/>
          </w:tcPr>
          <w:p w:rsidR="00DB40C6" w:rsidRPr="006A547B" w:rsidRDefault="00DB40C6" w:rsidP="00DB40C6">
            <w:pPr>
              <w:pStyle w:val="gemtabohne"/>
              <w:rPr>
                <w:bCs w:val="0"/>
                <w:sz w:val="20"/>
              </w:rPr>
            </w:pPr>
            <w:r w:rsidRPr="006A547B">
              <w:rPr>
                <w:bCs w:val="0"/>
                <w:sz w:val="20"/>
              </w:rPr>
              <w:t>90 Tage</w:t>
            </w:r>
          </w:p>
        </w:tc>
        <w:tc>
          <w:tcPr>
            <w:tcW w:w="4782" w:type="dxa"/>
            <w:shd w:val="clear" w:color="auto" w:fill="auto"/>
          </w:tcPr>
          <w:p w:rsidR="00DB40C6" w:rsidRPr="006A547B" w:rsidRDefault="00DB40C6" w:rsidP="00DB40C6">
            <w:pPr>
              <w:pStyle w:val="gemtabohne"/>
              <w:rPr>
                <w:bCs w:val="0"/>
                <w:sz w:val="20"/>
              </w:rPr>
            </w:pPr>
            <w:r w:rsidRPr="006A547B">
              <w:rPr>
                <w:bCs w:val="0"/>
                <w:sz w:val="20"/>
              </w:rPr>
              <w:t>Die im Rahmen der Nachrichtenverarbeitung erzeugten Logfiles müssen nach der angegebenen Frist gelöscht werden.</w:t>
            </w:r>
          </w:p>
        </w:tc>
      </w:tr>
      <w:tr w:rsidR="00DB40C6" w:rsidRPr="006A547B" w:rsidTr="00DB40C6">
        <w:tc>
          <w:tcPr>
            <w:tcW w:w="2628" w:type="dxa"/>
            <w:shd w:val="clear" w:color="auto" w:fill="auto"/>
          </w:tcPr>
          <w:p w:rsidR="00DB40C6" w:rsidRPr="006A547B" w:rsidRDefault="00DB40C6" w:rsidP="00DB40C6">
            <w:pPr>
              <w:pStyle w:val="gemtabohne"/>
              <w:rPr>
                <w:bCs w:val="0"/>
                <w:sz w:val="20"/>
              </w:rPr>
            </w:pPr>
            <w:r w:rsidRPr="006A547B">
              <w:rPr>
                <w:bCs w:val="0"/>
                <w:sz w:val="20"/>
              </w:rPr>
              <w:t>Download- und Prüfzyklus der TSL</w:t>
            </w:r>
          </w:p>
        </w:tc>
        <w:tc>
          <w:tcPr>
            <w:tcW w:w="1800" w:type="dxa"/>
            <w:shd w:val="clear" w:color="auto" w:fill="auto"/>
          </w:tcPr>
          <w:p w:rsidR="00DB40C6" w:rsidRPr="006A547B" w:rsidRDefault="00DB40C6" w:rsidP="00DB40C6">
            <w:pPr>
              <w:pStyle w:val="gemtabohne"/>
              <w:rPr>
                <w:bCs w:val="0"/>
                <w:sz w:val="20"/>
              </w:rPr>
            </w:pPr>
            <w:r w:rsidRPr="006A547B">
              <w:rPr>
                <w:bCs w:val="0"/>
                <w:sz w:val="20"/>
              </w:rPr>
              <w:t>1 Tag</w:t>
            </w:r>
          </w:p>
        </w:tc>
        <w:tc>
          <w:tcPr>
            <w:tcW w:w="4782" w:type="dxa"/>
            <w:shd w:val="clear" w:color="auto" w:fill="auto"/>
          </w:tcPr>
          <w:p w:rsidR="00DB40C6" w:rsidRPr="006A547B" w:rsidRDefault="00DB40C6" w:rsidP="00DB40C6">
            <w:pPr>
              <w:pStyle w:val="gemtabohne"/>
              <w:rPr>
                <w:bCs w:val="0"/>
                <w:sz w:val="20"/>
              </w:rPr>
            </w:pPr>
            <w:r w:rsidRPr="006A547B">
              <w:rPr>
                <w:bCs w:val="0"/>
                <w:sz w:val="20"/>
              </w:rPr>
              <w:t>Regelmäßiger Zyklus in dem die aktuelle TSL zu laden und zu prüfen ist.</w:t>
            </w:r>
          </w:p>
        </w:tc>
      </w:tr>
      <w:tr w:rsidR="00DB40C6" w:rsidRPr="006A547B" w:rsidTr="00DB40C6">
        <w:tc>
          <w:tcPr>
            <w:tcW w:w="2628" w:type="dxa"/>
            <w:shd w:val="clear" w:color="auto" w:fill="auto"/>
          </w:tcPr>
          <w:p w:rsidR="00DB40C6" w:rsidRPr="006A547B" w:rsidRDefault="00DB40C6" w:rsidP="00DB40C6">
            <w:pPr>
              <w:pStyle w:val="gemtabohne"/>
              <w:rPr>
                <w:bCs w:val="0"/>
                <w:sz w:val="20"/>
              </w:rPr>
            </w:pPr>
            <w:r w:rsidRPr="006A547B">
              <w:rPr>
                <w:bCs w:val="0"/>
                <w:sz w:val="20"/>
              </w:rPr>
              <w:t>Downloadpunkt der TSL</w:t>
            </w:r>
          </w:p>
        </w:tc>
        <w:tc>
          <w:tcPr>
            <w:tcW w:w="1800" w:type="dxa"/>
            <w:shd w:val="clear" w:color="auto" w:fill="auto"/>
          </w:tcPr>
          <w:p w:rsidR="00DB40C6" w:rsidRPr="006A547B" w:rsidRDefault="00DB40C6" w:rsidP="00DB40C6">
            <w:pPr>
              <w:pStyle w:val="gemtabohne"/>
              <w:rPr>
                <w:bCs w:val="0"/>
                <w:sz w:val="20"/>
              </w:rPr>
            </w:pPr>
            <w:r w:rsidRPr="006A547B">
              <w:rPr>
                <w:bCs w:val="0"/>
                <w:sz w:val="20"/>
              </w:rPr>
              <w:t>-</w:t>
            </w:r>
          </w:p>
        </w:tc>
        <w:tc>
          <w:tcPr>
            <w:tcW w:w="4782" w:type="dxa"/>
            <w:shd w:val="clear" w:color="auto" w:fill="auto"/>
          </w:tcPr>
          <w:p w:rsidR="00DB40C6" w:rsidRPr="006A547B" w:rsidRDefault="00DB40C6" w:rsidP="00DB40C6">
            <w:pPr>
              <w:pStyle w:val="gemtabohne"/>
              <w:rPr>
                <w:bCs w:val="0"/>
                <w:sz w:val="20"/>
              </w:rPr>
            </w:pPr>
            <w:r w:rsidRPr="006A547B">
              <w:rPr>
                <w:bCs w:val="0"/>
                <w:sz w:val="20"/>
              </w:rPr>
              <w:t>IP-Adresse des verwendeten Downloadpunktes der TSL</w:t>
            </w:r>
          </w:p>
        </w:tc>
      </w:tr>
      <w:tr w:rsidR="00DB40C6" w:rsidRPr="006A547B" w:rsidTr="00DB40C6">
        <w:tc>
          <w:tcPr>
            <w:tcW w:w="2628" w:type="dxa"/>
            <w:shd w:val="clear" w:color="auto" w:fill="auto"/>
          </w:tcPr>
          <w:p w:rsidR="00DB40C6" w:rsidRPr="006A547B" w:rsidRDefault="00DB40C6" w:rsidP="00DB40C6">
            <w:pPr>
              <w:pStyle w:val="gemtabohne"/>
              <w:rPr>
                <w:bCs w:val="0"/>
                <w:sz w:val="20"/>
              </w:rPr>
            </w:pPr>
            <w:r w:rsidRPr="006A547B">
              <w:rPr>
                <w:bCs w:val="0"/>
                <w:sz w:val="20"/>
              </w:rPr>
              <w:t>IP-Adresse DNS-Server</w:t>
            </w:r>
          </w:p>
        </w:tc>
        <w:tc>
          <w:tcPr>
            <w:tcW w:w="1800" w:type="dxa"/>
            <w:shd w:val="clear" w:color="auto" w:fill="auto"/>
          </w:tcPr>
          <w:p w:rsidR="00DB40C6" w:rsidRPr="006A547B" w:rsidRDefault="00DB40C6" w:rsidP="00DB40C6">
            <w:pPr>
              <w:pStyle w:val="gemtabohne"/>
              <w:rPr>
                <w:bCs w:val="0"/>
                <w:sz w:val="20"/>
              </w:rPr>
            </w:pPr>
            <w:r w:rsidRPr="006A547B">
              <w:rPr>
                <w:bCs w:val="0"/>
                <w:sz w:val="20"/>
              </w:rPr>
              <w:t>-</w:t>
            </w:r>
          </w:p>
        </w:tc>
        <w:tc>
          <w:tcPr>
            <w:tcW w:w="4782" w:type="dxa"/>
            <w:shd w:val="clear" w:color="auto" w:fill="auto"/>
          </w:tcPr>
          <w:p w:rsidR="00DB40C6" w:rsidRPr="006A547B" w:rsidRDefault="00DB40C6" w:rsidP="00DB40C6">
            <w:pPr>
              <w:pStyle w:val="gemtabohne"/>
              <w:rPr>
                <w:bCs w:val="0"/>
                <w:sz w:val="20"/>
              </w:rPr>
            </w:pPr>
            <w:r w:rsidRPr="006A547B">
              <w:rPr>
                <w:bCs w:val="0"/>
                <w:sz w:val="20"/>
              </w:rPr>
              <w:t>IP-Adresse des verwendeten DNS-Servers der TI</w:t>
            </w:r>
          </w:p>
        </w:tc>
      </w:tr>
      <w:tr w:rsidR="00DB40C6" w:rsidRPr="006A547B" w:rsidTr="00DB40C6">
        <w:tc>
          <w:tcPr>
            <w:tcW w:w="2628" w:type="dxa"/>
            <w:shd w:val="clear" w:color="auto" w:fill="auto"/>
          </w:tcPr>
          <w:p w:rsidR="00DB40C6" w:rsidRPr="006A547B" w:rsidRDefault="00DB40C6" w:rsidP="00DB40C6">
            <w:pPr>
              <w:pStyle w:val="gemtabohne"/>
              <w:rPr>
                <w:bCs w:val="0"/>
                <w:sz w:val="20"/>
              </w:rPr>
            </w:pPr>
            <w:r w:rsidRPr="006A547B">
              <w:rPr>
                <w:bCs w:val="0"/>
                <w:sz w:val="20"/>
              </w:rPr>
              <w:t>IP-Adresse NTP-Server</w:t>
            </w:r>
          </w:p>
        </w:tc>
        <w:tc>
          <w:tcPr>
            <w:tcW w:w="1800" w:type="dxa"/>
            <w:shd w:val="clear" w:color="auto" w:fill="auto"/>
          </w:tcPr>
          <w:p w:rsidR="00DB40C6" w:rsidRPr="006A547B" w:rsidRDefault="00DB40C6" w:rsidP="00DB40C6">
            <w:pPr>
              <w:pStyle w:val="gemtabohne"/>
              <w:rPr>
                <w:bCs w:val="0"/>
                <w:sz w:val="20"/>
              </w:rPr>
            </w:pPr>
            <w:r w:rsidRPr="006A547B">
              <w:rPr>
                <w:bCs w:val="0"/>
                <w:sz w:val="20"/>
              </w:rPr>
              <w:t>-</w:t>
            </w:r>
          </w:p>
        </w:tc>
        <w:tc>
          <w:tcPr>
            <w:tcW w:w="4782" w:type="dxa"/>
            <w:shd w:val="clear" w:color="auto" w:fill="auto"/>
          </w:tcPr>
          <w:p w:rsidR="00DB40C6" w:rsidRPr="006A547B" w:rsidRDefault="00DB40C6" w:rsidP="00DB40C6">
            <w:pPr>
              <w:pStyle w:val="gemtabohne"/>
              <w:rPr>
                <w:bCs w:val="0"/>
                <w:sz w:val="20"/>
              </w:rPr>
            </w:pPr>
            <w:r w:rsidRPr="006A547B">
              <w:rPr>
                <w:bCs w:val="0"/>
                <w:sz w:val="20"/>
              </w:rPr>
              <w:t>IP-Adresse des verwendeten NTP-Servers der TI</w:t>
            </w:r>
          </w:p>
        </w:tc>
      </w:tr>
      <w:tr w:rsidR="00DB40C6" w:rsidRPr="006A547B" w:rsidTr="00DB40C6">
        <w:tc>
          <w:tcPr>
            <w:tcW w:w="2628" w:type="dxa"/>
            <w:shd w:val="clear" w:color="auto" w:fill="auto"/>
          </w:tcPr>
          <w:p w:rsidR="00DB40C6" w:rsidRPr="006A547B" w:rsidRDefault="00DB40C6" w:rsidP="00DB40C6">
            <w:pPr>
              <w:pStyle w:val="gemtabohne"/>
              <w:rPr>
                <w:bCs w:val="0"/>
                <w:sz w:val="20"/>
              </w:rPr>
            </w:pPr>
            <w:r w:rsidRPr="006A547B">
              <w:rPr>
                <w:bCs w:val="0"/>
                <w:sz w:val="20"/>
              </w:rPr>
              <w:t>IP-Adresse Verzeichnisdienst</w:t>
            </w:r>
          </w:p>
        </w:tc>
        <w:tc>
          <w:tcPr>
            <w:tcW w:w="1800" w:type="dxa"/>
            <w:shd w:val="clear" w:color="auto" w:fill="auto"/>
          </w:tcPr>
          <w:p w:rsidR="00DB40C6" w:rsidRPr="006A547B" w:rsidRDefault="00DB40C6" w:rsidP="00DB40C6">
            <w:pPr>
              <w:pStyle w:val="gemtabohne"/>
              <w:rPr>
                <w:bCs w:val="0"/>
                <w:sz w:val="20"/>
              </w:rPr>
            </w:pPr>
            <w:r w:rsidRPr="006A547B">
              <w:rPr>
                <w:bCs w:val="0"/>
                <w:sz w:val="20"/>
              </w:rPr>
              <w:t>-</w:t>
            </w:r>
          </w:p>
        </w:tc>
        <w:tc>
          <w:tcPr>
            <w:tcW w:w="4782" w:type="dxa"/>
            <w:shd w:val="clear" w:color="auto" w:fill="auto"/>
          </w:tcPr>
          <w:p w:rsidR="00DB40C6" w:rsidRPr="006A547B" w:rsidRDefault="00DB40C6" w:rsidP="00DB40C6">
            <w:pPr>
              <w:pStyle w:val="gemtabohne"/>
              <w:rPr>
                <w:bCs w:val="0"/>
                <w:sz w:val="20"/>
              </w:rPr>
            </w:pPr>
            <w:r w:rsidRPr="006A547B">
              <w:rPr>
                <w:bCs w:val="0"/>
                <w:sz w:val="20"/>
              </w:rPr>
              <w:t>IP-Adresse des Verzeichnisdienstes der TI</w:t>
            </w:r>
          </w:p>
        </w:tc>
      </w:tr>
    </w:tbl>
    <w:p w:rsidR="00DB40C6" w:rsidRPr="006D14E3" w:rsidRDefault="00DB40C6" w:rsidP="00DB40C6">
      <w:pPr>
        <w:pStyle w:val="gemStandard"/>
      </w:pPr>
    </w:p>
    <w:p w:rsidR="004A4B6C" w:rsidRDefault="004A4B6C" w:rsidP="004A4B6C">
      <w:pPr>
        <w:pStyle w:val="berschrift1"/>
        <w:sectPr w:rsidR="004A4B6C" w:rsidSect="00DB40C6">
          <w:pgSz w:w="11906" w:h="16838" w:code="9"/>
          <w:pgMar w:top="1469" w:right="1469" w:bottom="1701" w:left="1701" w:header="539" w:footer="437" w:gutter="0"/>
          <w:cols w:space="708"/>
          <w:docGrid w:linePitch="360"/>
        </w:sectPr>
      </w:pPr>
    </w:p>
    <w:p w:rsidR="00DB40C6" w:rsidRPr="00F07150" w:rsidRDefault="00DB40C6" w:rsidP="004A4B6C">
      <w:pPr>
        <w:pStyle w:val="berschrift1"/>
      </w:pPr>
      <w:bookmarkStart w:id="91" w:name="_Toc501701761"/>
      <w:r w:rsidRPr="00F07150">
        <w:lastRenderedPageBreak/>
        <w:t>Schnittstellen</w:t>
      </w:r>
      <w:bookmarkEnd w:id="91"/>
    </w:p>
    <w:p w:rsidR="00DB40C6" w:rsidRPr="00F07150" w:rsidRDefault="00DB40C6" w:rsidP="004A4B6C">
      <w:pPr>
        <w:pStyle w:val="berschrift2"/>
      </w:pPr>
      <w:bookmarkStart w:id="92" w:name="_Toc501701762"/>
      <w:r w:rsidRPr="00F07150">
        <w:t xml:space="preserve">Schnittstelle </w:t>
      </w:r>
      <w:proofErr w:type="spellStart"/>
      <w:r w:rsidRPr="00F07150">
        <w:t>I_Message_Service</w:t>
      </w:r>
      <w:bookmarkEnd w:id="92"/>
      <w:proofErr w:type="spellEnd"/>
    </w:p>
    <w:p w:rsidR="00DB40C6" w:rsidRPr="00F14F9A" w:rsidRDefault="00DB40C6" w:rsidP="00DB40C6">
      <w:pPr>
        <w:pStyle w:val="gemStandard"/>
        <w:tabs>
          <w:tab w:val="left" w:pos="567"/>
        </w:tabs>
        <w:ind w:left="567" w:hanging="567"/>
        <w:rPr>
          <w:b/>
          <w:lang w:val="it-IT"/>
        </w:rPr>
      </w:pPr>
      <w:r>
        <w:rPr>
          <w:rFonts w:ascii="Wingdings" w:hAnsi="Wingdings"/>
          <w:b/>
        </w:rPr>
        <w:sym w:font="Wingdings" w:char="F0D6"/>
      </w:r>
      <w:r w:rsidRPr="00F14F9A">
        <w:rPr>
          <w:b/>
          <w:lang w:val="it-IT"/>
        </w:rPr>
        <w:tab/>
        <w:t xml:space="preserve">KOM-LE-A_2140 </w:t>
      </w:r>
      <w:proofErr w:type="spellStart"/>
      <w:r w:rsidRPr="00F14F9A">
        <w:rPr>
          <w:b/>
          <w:lang w:val="it-IT"/>
        </w:rPr>
        <w:t>Schnittstelle</w:t>
      </w:r>
      <w:proofErr w:type="spellEnd"/>
      <w:r w:rsidRPr="00F14F9A">
        <w:rPr>
          <w:b/>
          <w:lang w:val="it-IT"/>
        </w:rPr>
        <w:t xml:space="preserve"> </w:t>
      </w:r>
      <w:proofErr w:type="spellStart"/>
      <w:r w:rsidRPr="00F14F9A">
        <w:rPr>
          <w:b/>
          <w:lang w:val="it-IT"/>
        </w:rPr>
        <w:t>I_Message_Service</w:t>
      </w:r>
      <w:proofErr w:type="spellEnd"/>
    </w:p>
    <w:p w:rsidR="00DB40C6" w:rsidRPr="00F51A1F" w:rsidRDefault="00DB40C6" w:rsidP="00DB40C6">
      <w:pPr>
        <w:pStyle w:val="gemEinzug"/>
      </w:pPr>
      <w:r w:rsidRPr="00613C32">
        <w:t>Die</w:t>
      </w:r>
      <w:r>
        <w:t xml:space="preserve"> Teilkomponente Mail Server des KOM-LE-Fachdiensts MUSS die Schnittstelle </w:t>
      </w:r>
      <w:proofErr w:type="spellStart"/>
      <w:r>
        <w:t>I</w:t>
      </w:r>
      <w:r w:rsidRPr="00F51A1F">
        <w:t>_Message_Service</w:t>
      </w:r>
      <w:proofErr w:type="spellEnd"/>
      <w:r>
        <w:t xml:space="preserve"> anbieten. </w:t>
      </w:r>
      <w:proofErr w:type="spellStart"/>
      <w:r>
        <w:t>I</w:t>
      </w:r>
      <w:r w:rsidRPr="00F51A1F">
        <w:t>_Message_Service</w:t>
      </w:r>
      <w:proofErr w:type="spellEnd"/>
      <w:r w:rsidRPr="00F51A1F">
        <w:t xml:space="preserve"> ist eine logische Schnittstelle, die Funktionalitäten zum Versenden und Empfangen von E-Mail</w:t>
      </w:r>
      <w:r>
        <w:t>-</w:t>
      </w:r>
      <w:r w:rsidRPr="00F51A1F">
        <w:t xml:space="preserve">Nachrichten bereitstellt. </w:t>
      </w:r>
      <w:r>
        <w:t>Die Schnittstelle</w:t>
      </w:r>
      <w:r w:rsidRPr="00F51A1F">
        <w:t xml:space="preserve"> </w:t>
      </w:r>
      <w:r>
        <w:t>bietet die</w:t>
      </w:r>
      <w:r w:rsidRPr="00F51A1F">
        <w:t xml:space="preserve"> folgende</w:t>
      </w:r>
      <w:r>
        <w:t>n</w:t>
      </w:r>
      <w:r w:rsidRPr="00F51A1F">
        <w:t xml:space="preserve"> Op</w:t>
      </w:r>
      <w:r w:rsidRPr="00F51A1F">
        <w:t>e</w:t>
      </w:r>
      <w:r w:rsidRPr="00F51A1F">
        <w:t>rationen:</w:t>
      </w:r>
    </w:p>
    <w:p w:rsidR="00DB40C6" w:rsidRPr="00585FB7" w:rsidRDefault="00DB40C6" w:rsidP="00DB40C6">
      <w:pPr>
        <w:pStyle w:val="gemStandard"/>
        <w:numPr>
          <w:ilvl w:val="0"/>
          <w:numId w:val="38"/>
        </w:numPr>
      </w:pPr>
      <w:proofErr w:type="spellStart"/>
      <w:r w:rsidRPr="00585FB7">
        <w:t>send_Message</w:t>
      </w:r>
      <w:proofErr w:type="spellEnd"/>
      <w:r w:rsidRPr="00585FB7">
        <w:t>(Nachricht, Anmeldedaten)</w:t>
      </w:r>
      <w:r>
        <w:t xml:space="preserve"> und</w:t>
      </w:r>
    </w:p>
    <w:p w:rsidR="00DB40C6" w:rsidRDefault="00DB40C6" w:rsidP="00DB40C6">
      <w:pPr>
        <w:pStyle w:val="gemStandard"/>
        <w:numPr>
          <w:ilvl w:val="0"/>
          <w:numId w:val="38"/>
        </w:numPr>
      </w:pPr>
      <w:proofErr w:type="spellStart"/>
      <w:r w:rsidRPr="00585FB7">
        <w:t>receive_Message</w:t>
      </w:r>
      <w:proofErr w:type="spellEnd"/>
      <w:r w:rsidRPr="00585FB7">
        <w:t>(Anmeldedaten): Nachricht[</w:t>
      </w:r>
      <w:r>
        <w:t xml:space="preserve"> </w:t>
      </w:r>
      <w:r w:rsidRPr="00585FB7">
        <w:t>]</w:t>
      </w:r>
      <w:r>
        <w:t>.</w:t>
      </w:r>
      <w:r w:rsidRPr="00613C32">
        <w:t xml:space="preserve"> </w:t>
      </w:r>
    </w:p>
    <w:p w:rsidR="004A4B6C" w:rsidRDefault="00DB40C6" w:rsidP="00DB40C6">
      <w:pPr>
        <w:pStyle w:val="gemStandard"/>
        <w:ind w:left="567"/>
        <w:rPr>
          <w:rFonts w:ascii="Wingdings" w:hAnsi="Wingdings"/>
        </w:rPr>
      </w:pPr>
      <w:r>
        <w:t xml:space="preserve">Die Schnittstelle kann sowohl seitens des KOM-LE-Clientmoduls als auch eines anderen KOM-LE-Fachdienstes (nur </w:t>
      </w:r>
      <w:proofErr w:type="spellStart"/>
      <w:r w:rsidRPr="00EE6935">
        <w:t>send_Message</w:t>
      </w:r>
      <w:proofErr w:type="spellEnd"/>
      <w:r>
        <w:t xml:space="preserve"> Operation) aufgerufen we</w:t>
      </w:r>
      <w:r>
        <w:t>r</w:t>
      </w:r>
      <w:r>
        <w:t xml:space="preserve">den. Erfolgt der Aufruf der Operation </w:t>
      </w:r>
      <w:proofErr w:type="spellStart"/>
      <w:r>
        <w:t>send_Message</w:t>
      </w:r>
      <w:proofErr w:type="spellEnd"/>
      <w:r>
        <w:t xml:space="preserve"> durch einen anderen Fachdienst, entfällt der Parameter Anmeldedaten.</w:t>
      </w:r>
      <w:r w:rsidRPr="008F6CED">
        <w:t xml:space="preserve"> </w:t>
      </w:r>
    </w:p>
    <w:p w:rsidR="00DB40C6" w:rsidRPr="004A4B6C" w:rsidRDefault="004A4B6C" w:rsidP="00DB40C6">
      <w:pPr>
        <w:pStyle w:val="gemStandard"/>
        <w:ind w:left="567"/>
      </w:pPr>
      <w:r>
        <w:rPr>
          <w:rFonts w:ascii="Wingdings" w:hAnsi="Wingdings"/>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 xml:space="preserve">KOM-LE-A_2141 Technische Umsetzung der Schnittstelle </w:t>
      </w:r>
      <w:proofErr w:type="spellStart"/>
      <w:r>
        <w:rPr>
          <w:b/>
        </w:rPr>
        <w:t>I_Message_Service</w:t>
      </w:r>
      <w:proofErr w:type="spellEnd"/>
    </w:p>
    <w:p w:rsidR="004A4B6C" w:rsidRDefault="00DB40C6" w:rsidP="00DB40C6">
      <w:pPr>
        <w:pStyle w:val="gemEinzug"/>
        <w:rPr>
          <w:rFonts w:ascii="Wingdings" w:hAnsi="Wingdings"/>
          <w:b/>
        </w:rPr>
      </w:pPr>
      <w:r w:rsidRPr="00613C32">
        <w:t>Die</w:t>
      </w:r>
      <w:r w:rsidRPr="00F51A1F">
        <w:t xml:space="preserve"> technische </w:t>
      </w:r>
      <w:r>
        <w:t>Umsetzung</w:t>
      </w:r>
      <w:r w:rsidRPr="00F51A1F">
        <w:t xml:space="preserve"> </w:t>
      </w:r>
      <w:r>
        <w:t>der</w:t>
      </w:r>
      <w:r w:rsidRPr="00F51A1F">
        <w:t xml:space="preserve"> Schnittstelle </w:t>
      </w:r>
      <w:proofErr w:type="spellStart"/>
      <w:r>
        <w:t>I</w:t>
      </w:r>
      <w:r w:rsidRPr="00F51A1F">
        <w:t>_Message_Service</w:t>
      </w:r>
      <w:proofErr w:type="spellEnd"/>
      <w:r w:rsidRPr="00F51A1F">
        <w:t xml:space="preserve"> erfolg</w:t>
      </w:r>
      <w:r>
        <w:t>t</w:t>
      </w:r>
      <w:r w:rsidRPr="00F51A1F">
        <w:t xml:space="preserve"> über </w:t>
      </w:r>
      <w:r>
        <w:t xml:space="preserve">die </w:t>
      </w:r>
      <w:r w:rsidRPr="00F51A1F">
        <w:t>B</w:t>
      </w:r>
      <w:r w:rsidRPr="00F51A1F">
        <w:t>e</w:t>
      </w:r>
      <w:r w:rsidRPr="00F51A1F">
        <w:t>reitstellung von</w:t>
      </w:r>
      <w:r>
        <w:t xml:space="preserve"> entsprechenden</w:t>
      </w:r>
      <w:r w:rsidRPr="00F51A1F">
        <w:t xml:space="preserve"> TCP</w:t>
      </w:r>
      <w:r>
        <w:t>-</w:t>
      </w:r>
      <w:r w:rsidRPr="00F51A1F">
        <w:t xml:space="preserve">Ports am </w:t>
      </w:r>
      <w:r>
        <w:t>KOM-LE-Fachdienst</w:t>
      </w:r>
      <w:r w:rsidRPr="00F51A1F">
        <w:t xml:space="preserve"> für SMTP</w:t>
      </w:r>
      <w:r>
        <w:t>-</w:t>
      </w:r>
      <w:r w:rsidRPr="00F51A1F">
        <w:t>bzw. POP3</w:t>
      </w:r>
      <w:r>
        <w:t>-</w:t>
      </w:r>
      <w:r w:rsidRPr="00F51A1F">
        <w:t>Verbindungen.</w:t>
      </w:r>
      <w:r>
        <w:t xml:space="preserve"> </w:t>
      </w:r>
      <w:r w:rsidRPr="00F51A1F">
        <w:t xml:space="preserve">Die Schnittstelle </w:t>
      </w:r>
      <w:r>
        <w:t>MUSS</w:t>
      </w:r>
      <w:r w:rsidRPr="00F51A1F">
        <w:t xml:space="preserve"> ausschließlich über eine sichere Verbi</w:t>
      </w:r>
      <w:r w:rsidRPr="00F51A1F">
        <w:t>n</w:t>
      </w:r>
      <w:r w:rsidRPr="00F51A1F">
        <w:t xml:space="preserve">dung </w:t>
      </w:r>
      <w:r>
        <w:t>unter Verwendung von TLS 1.1 mit beidseitiger zertifikatsbasierter Authentifizi</w:t>
      </w:r>
      <w:r>
        <w:t>e</w:t>
      </w:r>
      <w:r>
        <w:t xml:space="preserve">rung zugänglich sein. </w:t>
      </w:r>
    </w:p>
    <w:p w:rsidR="00DB40C6" w:rsidRPr="004A4B6C" w:rsidRDefault="004A4B6C" w:rsidP="004A4B6C">
      <w:pPr>
        <w:pStyle w:val="gemStandard"/>
      </w:pPr>
      <w:r>
        <w:rPr>
          <w:b/>
        </w:rPr>
        <w:sym w:font="Wingdings" w:char="F0D5"/>
      </w:r>
    </w:p>
    <w:p w:rsidR="00DB40C6" w:rsidRPr="00C50DBB" w:rsidRDefault="00DB40C6" w:rsidP="00DB40C6">
      <w:pPr>
        <w:pStyle w:val="gemStandard"/>
        <w:tabs>
          <w:tab w:val="left" w:pos="567"/>
        </w:tabs>
        <w:ind w:left="567" w:hanging="567"/>
        <w:rPr>
          <w:b/>
        </w:rPr>
      </w:pPr>
      <w:r w:rsidRPr="00C50DBB">
        <w:rPr>
          <w:rFonts w:ascii="Wingdings" w:hAnsi="Wingdings"/>
          <w:b/>
        </w:rPr>
        <w:sym w:font="Wingdings" w:char="F0D6"/>
      </w:r>
      <w:r w:rsidRPr="00C50DBB">
        <w:rPr>
          <w:b/>
        </w:rPr>
        <w:tab/>
        <w:t>KOM-LE-A_2226 Zuordnung TLS-Client-Zertifikat für Clientmodul</w:t>
      </w:r>
    </w:p>
    <w:p w:rsidR="004A4B6C" w:rsidRDefault="00DB40C6" w:rsidP="00DB40C6">
      <w:pPr>
        <w:pStyle w:val="gemEinzug"/>
        <w:rPr>
          <w:rFonts w:ascii="Wingdings" w:hAnsi="Wingdings"/>
        </w:rPr>
      </w:pPr>
      <w:r w:rsidRPr="00C50DBB">
        <w:t xml:space="preserve">Der KOM-LE-Anbieter MUSS das KOM-LE Clientmodul mit einem TLS-Client-Zertifikat aus der Komponenten-PKI der TI für die TLS-Kommunikation mit dem KOM-LE Fachdienst ausstatten. </w:t>
      </w:r>
    </w:p>
    <w:p w:rsidR="00DB40C6" w:rsidRPr="004A4B6C" w:rsidRDefault="004A4B6C" w:rsidP="004A4B6C">
      <w:pPr>
        <w:pStyle w:val="gemStandard"/>
      </w:pPr>
      <w:r>
        <w:rPr>
          <w:b/>
        </w:rPr>
        <w:sym w:font="Wingdings" w:char="F0D5"/>
      </w:r>
    </w:p>
    <w:p w:rsidR="00DB40C6" w:rsidRPr="00C50DBB" w:rsidRDefault="00DB40C6" w:rsidP="00DB40C6">
      <w:pPr>
        <w:pStyle w:val="gemStandard"/>
        <w:tabs>
          <w:tab w:val="left" w:pos="567"/>
        </w:tabs>
        <w:ind w:left="567" w:hanging="567"/>
        <w:rPr>
          <w:b/>
        </w:rPr>
      </w:pPr>
      <w:r w:rsidRPr="00C50DBB">
        <w:rPr>
          <w:rFonts w:ascii="Wingdings" w:hAnsi="Wingdings"/>
          <w:b/>
        </w:rPr>
        <w:sym w:font="Wingdings" w:char="F0D6"/>
      </w:r>
      <w:r w:rsidRPr="00C50DBB">
        <w:rPr>
          <w:b/>
        </w:rPr>
        <w:tab/>
        <w:t>KOM-LE-A_2227 Zuordnung TLS-Server-Zertifikat für Clientmodul</w:t>
      </w:r>
    </w:p>
    <w:p w:rsidR="004A4B6C" w:rsidRDefault="00DB40C6" w:rsidP="00DB40C6">
      <w:pPr>
        <w:pStyle w:val="gemEinzug"/>
        <w:rPr>
          <w:rFonts w:ascii="Wingdings" w:hAnsi="Wingdings"/>
        </w:rPr>
      </w:pPr>
      <w:r w:rsidRPr="00C50DBB">
        <w:t xml:space="preserve">Der KOM-LE-Anbieter MUSS das KOM-LE Clientmodul mit einem TLS-Server-Zertifikat aus der Komponenten-PKI der TI für die TLS-Kommunikation mit Clientsystemen ausstatten. </w:t>
      </w:r>
    </w:p>
    <w:p w:rsidR="00DB40C6" w:rsidRPr="004A4B6C" w:rsidRDefault="004A4B6C" w:rsidP="004A4B6C">
      <w:pPr>
        <w:pStyle w:val="gemStandard"/>
      </w:pPr>
      <w:r>
        <w:rPr>
          <w:b/>
        </w:rPr>
        <w:sym w:font="Wingdings" w:char="F0D5"/>
      </w:r>
    </w:p>
    <w:p w:rsidR="00DB40C6" w:rsidRPr="00C50DBB" w:rsidRDefault="00DB40C6" w:rsidP="00DB40C6">
      <w:pPr>
        <w:pStyle w:val="gemStandard"/>
        <w:tabs>
          <w:tab w:val="left" w:pos="567"/>
        </w:tabs>
        <w:ind w:left="567" w:hanging="567"/>
        <w:rPr>
          <w:b/>
        </w:rPr>
      </w:pPr>
      <w:r w:rsidRPr="00C50DBB">
        <w:rPr>
          <w:rFonts w:ascii="Wingdings" w:hAnsi="Wingdings"/>
          <w:b/>
        </w:rPr>
        <w:sym w:font="Wingdings" w:char="F0D6"/>
      </w:r>
      <w:r w:rsidRPr="00C50DBB">
        <w:rPr>
          <w:b/>
        </w:rPr>
        <w:tab/>
        <w:t>KOM-LE-A_2228 Ausschließliche Akzeptanz von TLS-Client-Zertifikaten von KOM-LE Clientmoduln</w:t>
      </w:r>
    </w:p>
    <w:p w:rsidR="004A4B6C" w:rsidRDefault="00DB40C6" w:rsidP="00DB40C6">
      <w:pPr>
        <w:pStyle w:val="gemEinzug"/>
        <w:rPr>
          <w:rFonts w:ascii="Wingdings" w:hAnsi="Wingdings"/>
        </w:rPr>
      </w:pPr>
      <w:r w:rsidRPr="00C50DBB">
        <w:lastRenderedPageBreak/>
        <w:t xml:space="preserve">Der Fachdienst  MUSS beim Aufbau einer TLS-Verbindung mit dem KOM-LE Clientmodul ausschließlich Client-Zertifikate akzeptieren, die KOM-LE Clientmoduln zugeordnet sind. </w:t>
      </w:r>
    </w:p>
    <w:p w:rsidR="00DB40C6" w:rsidRPr="004A4B6C" w:rsidRDefault="004A4B6C" w:rsidP="004A4B6C">
      <w:pPr>
        <w:pStyle w:val="gemStandard"/>
      </w:pPr>
      <w:r>
        <w:rPr>
          <w:b/>
        </w:rPr>
        <w:sym w:font="Wingdings" w:char="F0D5"/>
      </w:r>
    </w:p>
    <w:p w:rsidR="00DB40C6" w:rsidRPr="00C50DBB" w:rsidRDefault="00DB40C6" w:rsidP="00DB40C6">
      <w:pPr>
        <w:pStyle w:val="gemEinzug"/>
      </w:pPr>
    </w:p>
    <w:p w:rsidR="00DB40C6" w:rsidRDefault="00DB40C6" w:rsidP="00DB40C6">
      <w:pPr>
        <w:pStyle w:val="gemStandard"/>
        <w:tabs>
          <w:tab w:val="left" w:pos="567"/>
        </w:tabs>
        <w:ind w:left="567" w:hanging="567"/>
        <w:rPr>
          <w:b/>
        </w:rPr>
      </w:pPr>
      <w:r>
        <w:rPr>
          <w:rFonts w:ascii="Wingdings" w:hAnsi="Wingdings"/>
          <w:b/>
        </w:rPr>
        <w:sym w:font="Wingdings" w:char="F0D6"/>
      </w:r>
      <w:r>
        <w:rPr>
          <w:b/>
        </w:rPr>
        <w:tab/>
        <w:t xml:space="preserve">KOM-LE-A_2186 Verwendung des </w:t>
      </w:r>
      <w:r w:rsidRPr="00FF750F">
        <w:rPr>
          <w:b/>
        </w:rPr>
        <w:t>C.FD.TLS-S Server-Zertifikats bei der TLS-Authentifizierung</w:t>
      </w:r>
      <w:r>
        <w:rPr>
          <w:b/>
        </w:rPr>
        <w:t xml:space="preserve"> mit dem Clientmodul</w:t>
      </w:r>
    </w:p>
    <w:p w:rsidR="004A4B6C" w:rsidRDefault="00DB40C6" w:rsidP="00DB40C6">
      <w:pPr>
        <w:pStyle w:val="gemEinzug"/>
        <w:jc w:val="left"/>
        <w:rPr>
          <w:rFonts w:ascii="Wingdings" w:hAnsi="Wingdings"/>
          <w:b/>
        </w:rPr>
      </w:pPr>
      <w:r>
        <w:t xml:space="preserve">Beim Aufbau der TLS-Verbindung mit dem Clientmodul MUSS sich der Fachdienst KOM-LE mit seinem </w:t>
      </w:r>
      <w:r w:rsidRPr="00EA6A3F">
        <w:t>C.FD.TLS-S</w:t>
      </w:r>
      <w:r>
        <w:t xml:space="preserve"> Server-Zertifikat authentifizieren.</w:t>
      </w:r>
      <w:r w:rsidRPr="00F82F65">
        <w:t xml:space="preserve"> </w:t>
      </w:r>
    </w:p>
    <w:p w:rsidR="00DB40C6" w:rsidRPr="004A4B6C" w:rsidRDefault="004A4B6C" w:rsidP="004A4B6C">
      <w:pPr>
        <w:pStyle w:val="gemStandard"/>
      </w:pPr>
      <w:r>
        <w:rPr>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 xml:space="preserve">KOM-LE-A_2142 Ports der Schnittstelle </w:t>
      </w:r>
      <w:proofErr w:type="spellStart"/>
      <w:r>
        <w:rPr>
          <w:b/>
        </w:rPr>
        <w:t>I_Message_Service</w:t>
      </w:r>
      <w:proofErr w:type="spellEnd"/>
    </w:p>
    <w:p w:rsidR="00DB40C6" w:rsidRDefault="00DB40C6" w:rsidP="00DB40C6">
      <w:pPr>
        <w:pStyle w:val="gemEinzug"/>
      </w:pPr>
      <w:r>
        <w:t xml:space="preserve">Die Schnittstelle </w:t>
      </w:r>
      <w:proofErr w:type="spellStart"/>
      <w:r>
        <w:t>I</w:t>
      </w:r>
      <w:r w:rsidRPr="00F51A1F">
        <w:t>_Message_Service</w:t>
      </w:r>
      <w:proofErr w:type="spellEnd"/>
      <w:r w:rsidRPr="00F51A1F">
        <w:t xml:space="preserve"> </w:t>
      </w:r>
      <w:r>
        <w:t>MUSS f</w:t>
      </w:r>
      <w:r w:rsidRPr="002E1965">
        <w:t>olgende</w:t>
      </w:r>
      <w:r>
        <w:t xml:space="preserve"> Ports benu</w:t>
      </w:r>
      <w:r>
        <w:t>t</w:t>
      </w:r>
      <w:r>
        <w:t>zen:</w:t>
      </w:r>
    </w:p>
    <w:p w:rsidR="00DB40C6" w:rsidRDefault="00DB40C6" w:rsidP="00DB40C6">
      <w:pPr>
        <w:pStyle w:val="gemStandard"/>
        <w:numPr>
          <w:ilvl w:val="0"/>
          <w:numId w:val="12"/>
        </w:numPr>
      </w:pPr>
      <w:r>
        <w:t>SMTPS: 465 und</w:t>
      </w:r>
    </w:p>
    <w:p w:rsidR="004A4B6C" w:rsidRDefault="00DB40C6" w:rsidP="00DB40C6">
      <w:pPr>
        <w:pStyle w:val="gemStandard"/>
        <w:numPr>
          <w:ilvl w:val="0"/>
          <w:numId w:val="12"/>
        </w:numPr>
        <w:rPr>
          <w:rFonts w:ascii="Wingdings" w:hAnsi="Wingdings"/>
        </w:rPr>
      </w:pPr>
      <w:r>
        <w:t>POP3S: 995.</w:t>
      </w:r>
      <w:r w:rsidRPr="002E1965">
        <w:t xml:space="preserve"> </w:t>
      </w:r>
    </w:p>
    <w:p w:rsidR="00DB40C6" w:rsidRPr="004A4B6C" w:rsidRDefault="004A4B6C" w:rsidP="00DB40C6">
      <w:pPr>
        <w:pStyle w:val="gemStandard"/>
        <w:numPr>
          <w:ilvl w:val="0"/>
          <w:numId w:val="12"/>
        </w:numPr>
        <w:rPr>
          <w:b/>
        </w:rPr>
      </w:pPr>
      <w:r>
        <w:rPr>
          <w:rFonts w:ascii="Wingdings" w:hAnsi="Wingdings"/>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KOM-LE-A_2143 Aufbau der TLS-Verbindung</w:t>
      </w:r>
      <w:r w:rsidRPr="000C5BAF">
        <w:rPr>
          <w:b/>
        </w:rPr>
        <w:t xml:space="preserve"> </w:t>
      </w:r>
    </w:p>
    <w:p w:rsidR="004A4B6C" w:rsidRDefault="00DB40C6" w:rsidP="00DB40C6">
      <w:pPr>
        <w:pStyle w:val="gemEinzug"/>
        <w:rPr>
          <w:rFonts w:ascii="Wingdings" w:hAnsi="Wingdings"/>
          <w:b/>
        </w:rPr>
      </w:pPr>
      <w:r w:rsidRPr="000C5BAF">
        <w:t>Der</w:t>
      </w:r>
      <w:r>
        <w:t xml:space="preserve"> Aufbau der TLS-Verbindung für die Schnittstelle </w:t>
      </w:r>
      <w:proofErr w:type="spellStart"/>
      <w:r>
        <w:t>I_Message_Service</w:t>
      </w:r>
      <w:proofErr w:type="spellEnd"/>
      <w:r>
        <w:t xml:space="preserve"> DARF NIC</w:t>
      </w:r>
      <w:r>
        <w:t>H</w:t>
      </w:r>
      <w:r>
        <w:t xml:space="preserve">T über STARTTLS erfolgen. </w:t>
      </w:r>
    </w:p>
    <w:p w:rsidR="00DB40C6" w:rsidRPr="004A4B6C" w:rsidRDefault="004A4B6C" w:rsidP="004A4B6C">
      <w:pPr>
        <w:pStyle w:val="gemStandard"/>
      </w:pPr>
      <w:r>
        <w:rPr>
          <w:b/>
        </w:rPr>
        <w:sym w:font="Wingdings" w:char="F0D5"/>
      </w:r>
    </w:p>
    <w:p w:rsidR="00DB40C6" w:rsidRPr="00C50DBB" w:rsidRDefault="00DB40C6" w:rsidP="00DB40C6">
      <w:pPr>
        <w:pStyle w:val="gemStandard"/>
        <w:tabs>
          <w:tab w:val="left" w:pos="567"/>
        </w:tabs>
        <w:ind w:left="567" w:hanging="567"/>
        <w:rPr>
          <w:b/>
        </w:rPr>
      </w:pPr>
      <w:r w:rsidRPr="00C50DBB">
        <w:rPr>
          <w:rFonts w:ascii="Wingdings" w:hAnsi="Wingdings"/>
          <w:b/>
        </w:rPr>
        <w:sym w:font="Wingdings" w:char="F0D6"/>
      </w:r>
      <w:r w:rsidRPr="00C50DBB">
        <w:rPr>
          <w:b/>
        </w:rPr>
        <w:tab/>
        <w:t xml:space="preserve">KOM-LE-A_2229 Beachtung von </w:t>
      </w:r>
      <w:proofErr w:type="spellStart"/>
      <w:r w:rsidRPr="00C50DBB">
        <w:rPr>
          <w:b/>
        </w:rPr>
        <w:t>gemSpec_Krypt</w:t>
      </w:r>
      <w:proofErr w:type="spellEnd"/>
      <w:r w:rsidRPr="00C50DBB">
        <w:rPr>
          <w:b/>
        </w:rPr>
        <w:t xml:space="preserve"> bei der TLS-Kommunikation mit anderen KOM-LE-Fachdiensten</w:t>
      </w:r>
    </w:p>
    <w:p w:rsidR="004A4B6C" w:rsidRDefault="00DB40C6" w:rsidP="00DB40C6">
      <w:pPr>
        <w:pStyle w:val="gemEinzug"/>
        <w:rPr>
          <w:rFonts w:ascii="Wingdings" w:hAnsi="Wingdings"/>
        </w:rPr>
      </w:pPr>
      <w:r w:rsidRPr="00C50DBB">
        <w:t xml:space="preserve">Der KOM-LE-Fachdienst MUSS bei der TLS-Kommunikation mit anderen KOM-LE-Fachdiensten die Anforderungen aus </w:t>
      </w:r>
      <w:proofErr w:type="spellStart"/>
      <w:r w:rsidRPr="00C50DBB">
        <w:t>gemSpec_Krypt</w:t>
      </w:r>
      <w:proofErr w:type="spellEnd"/>
      <w:r w:rsidRPr="00C50DBB">
        <w:t xml:space="preserve"> Kapitel 3.3.2 beachten. </w:t>
      </w:r>
    </w:p>
    <w:p w:rsidR="00DB40C6" w:rsidRPr="004A4B6C" w:rsidRDefault="004A4B6C" w:rsidP="004A4B6C">
      <w:pPr>
        <w:pStyle w:val="gemStandard"/>
      </w:pPr>
      <w:r>
        <w:rPr>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KOM-LE-A_2144 Schritte beim Aufbau der TLS-Verbindung</w:t>
      </w:r>
    </w:p>
    <w:p w:rsidR="00DB40C6" w:rsidRDefault="00DB40C6" w:rsidP="00DB40C6">
      <w:pPr>
        <w:pStyle w:val="gemEinzug"/>
      </w:pPr>
      <w:r w:rsidRPr="008444EC">
        <w:t>Beim</w:t>
      </w:r>
      <w:r>
        <w:t xml:space="preserve"> Aufbau der TLS-Verbindung MUSS der KOM-LE-Fachdienst folgende Schritte bei der Prüfung des vorgelegten Clientzertifikats (AUT-Zertifikat der vom Clientmodul verwendeten SM-B oder </w:t>
      </w:r>
      <w:r w:rsidRPr="00EA6A3F">
        <w:t>C.FD.TLS-C</w:t>
      </w:r>
      <w:r>
        <w:t xml:space="preserve"> Client-Zertifikat eines anderen KOM-LE-Fachdienstes) durchführen:</w:t>
      </w:r>
    </w:p>
    <w:p w:rsidR="00DB40C6" w:rsidRDefault="00DB40C6" w:rsidP="00DB40C6">
      <w:pPr>
        <w:pStyle w:val="gemStandard"/>
        <w:numPr>
          <w:ilvl w:val="0"/>
          <w:numId w:val="13"/>
        </w:numPr>
      </w:pPr>
      <w:r>
        <w:t>Prüfung des Vertrauensstatus der Aussteller-CA gegen die TSL,</w:t>
      </w:r>
    </w:p>
    <w:p w:rsidR="00DB40C6" w:rsidRDefault="00DB40C6" w:rsidP="00DB40C6">
      <w:pPr>
        <w:pStyle w:val="gemStandard"/>
        <w:numPr>
          <w:ilvl w:val="0"/>
          <w:numId w:val="13"/>
        </w:numPr>
      </w:pPr>
      <w:r>
        <w:t>mathematische Prüfung der Zertifikatssignatur,</w:t>
      </w:r>
    </w:p>
    <w:p w:rsidR="00DB40C6" w:rsidRDefault="00DB40C6" w:rsidP="00DB40C6">
      <w:pPr>
        <w:pStyle w:val="gemStandard"/>
        <w:numPr>
          <w:ilvl w:val="0"/>
          <w:numId w:val="13"/>
        </w:numPr>
      </w:pPr>
      <w:r>
        <w:t>Prüfung der zeitlichen Gültigkeit des Zertifikats und</w:t>
      </w:r>
    </w:p>
    <w:p w:rsidR="00DB40C6" w:rsidRPr="008444EC" w:rsidRDefault="00DB40C6" w:rsidP="00DB40C6">
      <w:pPr>
        <w:pStyle w:val="gemStandard"/>
        <w:numPr>
          <w:ilvl w:val="0"/>
          <w:numId w:val="13"/>
        </w:numPr>
      </w:pPr>
      <w:r>
        <w:t>Prüfung des Zertifikatsstatus durch Abfrage des relevanten OCSP-</w:t>
      </w:r>
      <w:proofErr w:type="spellStart"/>
      <w:r>
        <w:t>Responders</w:t>
      </w:r>
      <w:proofErr w:type="spellEnd"/>
      <w:r>
        <w:t>.</w:t>
      </w:r>
      <w:r w:rsidRPr="008444EC">
        <w:t xml:space="preserve"> </w:t>
      </w:r>
    </w:p>
    <w:p w:rsidR="004A4B6C" w:rsidRDefault="00DB40C6" w:rsidP="00DB40C6">
      <w:pPr>
        <w:pStyle w:val="gemStandard"/>
        <w:ind w:left="567"/>
        <w:rPr>
          <w:rFonts w:ascii="Wingdings" w:hAnsi="Wingdings"/>
        </w:rPr>
      </w:pPr>
      <w:r w:rsidRPr="00386012">
        <w:lastRenderedPageBreak/>
        <w:t>Die Reihenfo</w:t>
      </w:r>
      <w:r w:rsidRPr="00386012">
        <w:t>l</w:t>
      </w:r>
      <w:r>
        <w:t>ge ist empfohlen</w:t>
      </w:r>
      <w:r w:rsidRPr="00386012">
        <w:t xml:space="preserve"> z. B. hinsichtlich wirtschaftlicher Umsetzbarkeit (Offline-Schritte vor Online-Schritten), aber nicht zwingend vorgegeben.</w:t>
      </w:r>
      <w:r>
        <w:t xml:space="preserve"> Vorbedingung für die </w:t>
      </w:r>
      <w:r w:rsidRPr="00386012">
        <w:t>Zertif</w:t>
      </w:r>
      <w:r w:rsidRPr="00386012">
        <w:t>i</w:t>
      </w:r>
      <w:r w:rsidRPr="00386012">
        <w:t xml:space="preserve">katsprüfung </w:t>
      </w:r>
      <w:r>
        <w:t>ist, dass eine validierte</w:t>
      </w:r>
      <w:r w:rsidRPr="00386012">
        <w:t xml:space="preserve"> TSL in Form eines </w:t>
      </w:r>
      <w:r>
        <w:t>Trust Store</w:t>
      </w:r>
      <w:r w:rsidRPr="00386012">
        <w:t>s vo</w:t>
      </w:r>
      <w:r w:rsidRPr="00386012">
        <w:t>r</w:t>
      </w:r>
      <w:r w:rsidRPr="00386012">
        <w:t>liegt</w:t>
      </w:r>
      <w:r>
        <w:t xml:space="preserve">. </w:t>
      </w:r>
    </w:p>
    <w:p w:rsidR="00DB40C6" w:rsidRPr="004A4B6C" w:rsidRDefault="004A4B6C" w:rsidP="00DB40C6">
      <w:pPr>
        <w:pStyle w:val="gemStandard"/>
        <w:ind w:left="567"/>
      </w:pPr>
      <w:r>
        <w:rPr>
          <w:rFonts w:ascii="Wingdings" w:hAnsi="Wingdings"/>
          <w:b/>
        </w:rPr>
        <w:sym w:font="Wingdings" w:char="F0D5"/>
      </w:r>
    </w:p>
    <w:p w:rsidR="00DB40C6" w:rsidRPr="00A33A7D" w:rsidRDefault="00DB40C6" w:rsidP="00DB40C6">
      <w:pPr>
        <w:pStyle w:val="gemStandard"/>
        <w:tabs>
          <w:tab w:val="left" w:pos="567"/>
        </w:tabs>
        <w:ind w:left="567" w:hanging="567"/>
        <w:rPr>
          <w:b/>
          <w:lang w:val="da-DK"/>
        </w:rPr>
      </w:pPr>
      <w:r>
        <w:rPr>
          <w:rFonts w:ascii="Wingdings" w:hAnsi="Wingdings"/>
          <w:b/>
        </w:rPr>
        <w:sym w:font="Wingdings" w:char="F0D6"/>
      </w:r>
      <w:r w:rsidRPr="00A33A7D">
        <w:rPr>
          <w:b/>
          <w:lang w:val="da-DK"/>
        </w:rPr>
        <w:tab/>
        <w:t>KOM-LE-A_2145 Validierung der TSL</w:t>
      </w:r>
    </w:p>
    <w:p w:rsidR="00DB40C6" w:rsidRDefault="00DB40C6" w:rsidP="00DB40C6">
      <w:pPr>
        <w:pStyle w:val="gemEinzug"/>
      </w:pPr>
      <w:r w:rsidRPr="008444EC">
        <w:t>Unabhängig</w:t>
      </w:r>
      <w:r>
        <w:t xml:space="preserve"> von der Zertifikatsprüfung MUSS der KOM-LE-Fachdienst in regelmäß</w:t>
      </w:r>
      <w:r>
        <w:t>i</w:t>
      </w:r>
      <w:r>
        <w:t>gen Zyklen die TSL-Validierung durchführen. Dabei sind folgende Schritte auszufü</w:t>
      </w:r>
      <w:r>
        <w:t>h</w:t>
      </w:r>
      <w:r>
        <w:t>ren:</w:t>
      </w:r>
    </w:p>
    <w:p w:rsidR="00DB40C6" w:rsidRDefault="00DB40C6" w:rsidP="00DB40C6">
      <w:pPr>
        <w:pStyle w:val="gemStandard"/>
        <w:numPr>
          <w:ilvl w:val="0"/>
          <w:numId w:val="14"/>
        </w:numPr>
      </w:pPr>
      <w:r w:rsidRPr="00386012">
        <w:t>Download der aktuellen Liste vom relevanten Downloadpunkt</w:t>
      </w:r>
      <w:r>
        <w:t>,</w:t>
      </w:r>
    </w:p>
    <w:p w:rsidR="00DB40C6" w:rsidRDefault="00DB40C6" w:rsidP="00DB40C6">
      <w:pPr>
        <w:pStyle w:val="gemStandard"/>
        <w:numPr>
          <w:ilvl w:val="0"/>
          <w:numId w:val="14"/>
        </w:numPr>
      </w:pPr>
      <w:r w:rsidRPr="00386012">
        <w:t>Validierung gegen das XML-Schema der TSL</w:t>
      </w:r>
      <w:r>
        <w:t>,</w:t>
      </w:r>
    </w:p>
    <w:p w:rsidR="00DB40C6" w:rsidRDefault="00DB40C6" w:rsidP="00DB40C6">
      <w:pPr>
        <w:pStyle w:val="gemStandard"/>
        <w:numPr>
          <w:ilvl w:val="0"/>
          <w:numId w:val="14"/>
        </w:numPr>
      </w:pPr>
      <w:r w:rsidRPr="00386012">
        <w:t xml:space="preserve">Prüfung des </w:t>
      </w:r>
      <w:r>
        <w:t xml:space="preserve">Vertrauensstatus des </w:t>
      </w:r>
      <w:r w:rsidRPr="00386012">
        <w:t>TSL-Signaturzertifikats</w:t>
      </w:r>
      <w:r>
        <w:t xml:space="preserve"> </w:t>
      </w:r>
      <w:r w:rsidRPr="00386012">
        <w:t>gegen einen sicher ve</w:t>
      </w:r>
      <w:r w:rsidRPr="00386012">
        <w:t>r</w:t>
      </w:r>
      <w:r w:rsidRPr="00386012">
        <w:t xml:space="preserve">wahrten TSL-Root-Schlüssel </w:t>
      </w:r>
      <w:r>
        <w:t>und</w:t>
      </w:r>
    </w:p>
    <w:p w:rsidR="004A4B6C" w:rsidRDefault="00DB40C6" w:rsidP="00DB40C6">
      <w:pPr>
        <w:pStyle w:val="gemStandard"/>
        <w:numPr>
          <w:ilvl w:val="0"/>
          <w:numId w:val="14"/>
        </w:numPr>
        <w:rPr>
          <w:rFonts w:ascii="Wingdings" w:hAnsi="Wingdings"/>
        </w:rPr>
      </w:pPr>
      <w:r w:rsidRPr="00386012">
        <w:t>Prüfung der XML-Signatur</w:t>
      </w:r>
      <w:r>
        <w:t>.</w:t>
      </w:r>
      <w:r w:rsidRPr="008444EC">
        <w:t xml:space="preserve"> </w:t>
      </w:r>
    </w:p>
    <w:p w:rsidR="00DB40C6" w:rsidRPr="004A4B6C" w:rsidRDefault="004A4B6C" w:rsidP="00DB40C6">
      <w:pPr>
        <w:pStyle w:val="gemStandard"/>
        <w:numPr>
          <w:ilvl w:val="0"/>
          <w:numId w:val="14"/>
        </w:numPr>
        <w:rPr>
          <w:b/>
        </w:rPr>
      </w:pPr>
      <w:r>
        <w:rPr>
          <w:rFonts w:ascii="Wingdings" w:hAnsi="Wingdings"/>
          <w:b/>
        </w:rPr>
        <w:sym w:font="Wingdings" w:char="F0D5"/>
      </w:r>
    </w:p>
    <w:p w:rsidR="00DB40C6" w:rsidRPr="00F07150" w:rsidRDefault="00DB40C6" w:rsidP="004A4B6C">
      <w:pPr>
        <w:pStyle w:val="berschrift3"/>
      </w:pPr>
      <w:bookmarkStart w:id="93" w:name="_Toc501701763"/>
      <w:r w:rsidRPr="00F51A1F">
        <w:t>Operati</w:t>
      </w:r>
      <w:r w:rsidRPr="00F07150">
        <w:t xml:space="preserve">on </w:t>
      </w:r>
      <w:proofErr w:type="spellStart"/>
      <w:r w:rsidRPr="00F07150">
        <w:t>send_Message</w:t>
      </w:r>
      <w:bookmarkEnd w:id="93"/>
      <w:proofErr w:type="spellEnd"/>
    </w:p>
    <w:p w:rsidR="00DB40C6" w:rsidRDefault="00DB40C6" w:rsidP="00DB40C6">
      <w:pPr>
        <w:pStyle w:val="gemStandard"/>
      </w:pPr>
      <w:r>
        <w:t xml:space="preserve">Die </w:t>
      </w:r>
      <w:r w:rsidRPr="00F51A1F">
        <w:t xml:space="preserve">Operation </w:t>
      </w:r>
      <w:proofErr w:type="spellStart"/>
      <w:r w:rsidRPr="00F51A1F">
        <w:t>send_Message</w:t>
      </w:r>
      <w:proofErr w:type="spellEnd"/>
      <w:r w:rsidRPr="00F51A1F">
        <w:t xml:space="preserve"> ermöglicht das Versenden von KOM-LE</w:t>
      </w:r>
      <w:r>
        <w:t>-</w:t>
      </w:r>
      <w:r w:rsidRPr="00F51A1F">
        <w:t>Nachrichten</w:t>
      </w:r>
      <w:r>
        <w:t xml:space="preserve"> über den Mail Server des KOM-LE-Fachdiensts</w:t>
      </w:r>
      <w:r w:rsidRPr="00F51A1F">
        <w:t xml:space="preserve">. </w:t>
      </w:r>
      <w:r>
        <w:t xml:space="preserve">Die logischen Parameter dieser Operation werden in </w:t>
      </w:r>
      <w:r>
        <w:fldChar w:fldCharType="begin"/>
      </w:r>
      <w:r>
        <w:instrText xml:space="preserve"> REF _Ref353449761 \h </w:instrText>
      </w:r>
      <w:r>
        <w:fldChar w:fldCharType="separate"/>
      </w:r>
      <w:r w:rsidRPr="00565C16">
        <w:rPr>
          <w:lang w:val="da-DK"/>
        </w:rPr>
        <w:t xml:space="preserve">Tabelle </w:t>
      </w:r>
      <w:r>
        <w:rPr>
          <w:noProof/>
          <w:lang w:val="da-DK"/>
        </w:rPr>
        <w:t>3</w:t>
      </w:r>
      <w:r>
        <w:fldChar w:fldCharType="end"/>
      </w:r>
      <w:r>
        <w:t xml:space="preserve"> beschrieben. </w:t>
      </w:r>
      <w:r w:rsidRPr="00F51A1F">
        <w:t>Die technische Implementierung dieser Operation e</w:t>
      </w:r>
      <w:r w:rsidRPr="00F51A1F">
        <w:t>r</w:t>
      </w:r>
      <w:r w:rsidRPr="00F51A1F">
        <w:t xml:space="preserve">folgt über </w:t>
      </w:r>
      <w:r>
        <w:t xml:space="preserve">die </w:t>
      </w:r>
      <w:r w:rsidRPr="00F51A1F">
        <w:t>Bereitstellung eines TCP</w:t>
      </w:r>
      <w:r>
        <w:t>-</w:t>
      </w:r>
      <w:r w:rsidRPr="00F51A1F">
        <w:t>Ports über den eine SMTP</w:t>
      </w:r>
      <w:r>
        <w:t>-</w:t>
      </w:r>
      <w:r w:rsidRPr="00F51A1F">
        <w:t xml:space="preserve">Verbindung für </w:t>
      </w:r>
      <w:r>
        <w:t xml:space="preserve">das </w:t>
      </w:r>
      <w:r w:rsidRPr="00F51A1F">
        <w:t>Versenden von KOM-LE</w:t>
      </w:r>
      <w:r>
        <w:t>-</w:t>
      </w:r>
      <w:r w:rsidRPr="00F51A1F">
        <w:t>Nachrichten aufgebaut wird</w:t>
      </w:r>
      <w:r>
        <w:t xml:space="preserve"> [RFC 5321].</w:t>
      </w:r>
    </w:p>
    <w:p w:rsidR="00DB40C6" w:rsidRDefault="00DB40C6" w:rsidP="00DB40C6">
      <w:pPr>
        <w:pStyle w:val="gemStandard"/>
      </w:pPr>
    </w:p>
    <w:p w:rsidR="00DB40C6" w:rsidRPr="00565C16" w:rsidRDefault="00DB40C6" w:rsidP="00DB40C6">
      <w:pPr>
        <w:pStyle w:val="Beschriftung"/>
        <w:rPr>
          <w:lang w:val="da-DK"/>
        </w:rPr>
      </w:pPr>
      <w:bookmarkStart w:id="94" w:name="_Ref353449761"/>
      <w:bookmarkStart w:id="95" w:name="_Toc465672907"/>
      <w:r w:rsidRPr="00565C16">
        <w:rPr>
          <w:lang w:val="da-DK"/>
        </w:rPr>
        <w:t xml:space="preserve">Tabelle </w:t>
      </w:r>
      <w:r>
        <w:fldChar w:fldCharType="begin"/>
      </w:r>
      <w:r w:rsidRPr="00565C16">
        <w:rPr>
          <w:lang w:val="da-DK"/>
        </w:rPr>
        <w:instrText xml:space="preserve"> SEQ Tabelle \* ARABIC </w:instrText>
      </w:r>
      <w:r>
        <w:fldChar w:fldCharType="separate"/>
      </w:r>
      <w:r>
        <w:rPr>
          <w:noProof/>
          <w:lang w:val="da-DK"/>
        </w:rPr>
        <w:t>3</w:t>
      </w:r>
      <w:r>
        <w:fldChar w:fldCharType="end"/>
      </w:r>
      <w:bookmarkEnd w:id="94"/>
      <w:r w:rsidRPr="00565C16">
        <w:rPr>
          <w:lang w:val="da-DK"/>
        </w:rPr>
        <w:t>: Tab_Para_send_Msg Parameter send_Message Fachdienst KOM-LE</w:t>
      </w:r>
      <w:bookmarkEnd w:id="95"/>
    </w:p>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2"/>
        <w:gridCol w:w="2142"/>
        <w:gridCol w:w="4744"/>
      </w:tblGrid>
      <w:tr w:rsidR="00DB40C6" w:rsidRPr="006A547B" w:rsidTr="00DB40C6">
        <w:tc>
          <w:tcPr>
            <w:tcW w:w="2255" w:type="pct"/>
            <w:gridSpan w:val="2"/>
            <w:shd w:val="clear" w:color="auto" w:fill="D9D9D9"/>
          </w:tcPr>
          <w:p w:rsidR="00DB40C6" w:rsidRPr="006A547B" w:rsidRDefault="00DB40C6" w:rsidP="00DB40C6">
            <w:pPr>
              <w:pStyle w:val="gemtabohne"/>
              <w:rPr>
                <w:b/>
                <w:bCs w:val="0"/>
                <w:sz w:val="20"/>
              </w:rPr>
            </w:pPr>
            <w:r w:rsidRPr="006A547B">
              <w:rPr>
                <w:b/>
                <w:bCs w:val="0"/>
                <w:sz w:val="20"/>
              </w:rPr>
              <w:t>Parameter</w:t>
            </w:r>
          </w:p>
        </w:tc>
        <w:tc>
          <w:tcPr>
            <w:tcW w:w="2745" w:type="pct"/>
            <w:shd w:val="clear" w:color="auto" w:fill="D9D9D9"/>
          </w:tcPr>
          <w:p w:rsidR="00DB40C6" w:rsidRPr="006A547B" w:rsidRDefault="00DB40C6" w:rsidP="00DB40C6">
            <w:pPr>
              <w:pStyle w:val="gemtabohne"/>
              <w:rPr>
                <w:b/>
                <w:bCs w:val="0"/>
                <w:sz w:val="20"/>
              </w:rPr>
            </w:pPr>
            <w:r w:rsidRPr="006A547B">
              <w:rPr>
                <w:b/>
                <w:bCs w:val="0"/>
                <w:sz w:val="20"/>
              </w:rPr>
              <w:t>Beschreibung</w:t>
            </w:r>
          </w:p>
        </w:tc>
      </w:tr>
      <w:tr w:rsidR="00DB40C6" w:rsidRPr="006A547B" w:rsidTr="00DB40C6">
        <w:tc>
          <w:tcPr>
            <w:tcW w:w="980" w:type="pct"/>
            <w:vMerge w:val="restart"/>
            <w:shd w:val="clear" w:color="auto" w:fill="auto"/>
          </w:tcPr>
          <w:p w:rsidR="00DB40C6" w:rsidRPr="006A547B" w:rsidRDefault="00DB40C6" w:rsidP="00DB40C6">
            <w:pPr>
              <w:pStyle w:val="gemtabohne"/>
              <w:rPr>
                <w:bCs w:val="0"/>
                <w:sz w:val="20"/>
              </w:rPr>
            </w:pPr>
            <w:r w:rsidRPr="006A547B">
              <w:rPr>
                <w:bCs w:val="0"/>
                <w:sz w:val="20"/>
              </w:rPr>
              <w:t>Eingangsparameter</w:t>
            </w:r>
          </w:p>
        </w:tc>
        <w:tc>
          <w:tcPr>
            <w:tcW w:w="1275" w:type="pct"/>
            <w:shd w:val="clear" w:color="auto" w:fill="auto"/>
          </w:tcPr>
          <w:p w:rsidR="00DB40C6" w:rsidRPr="006A547B" w:rsidRDefault="00DB40C6" w:rsidP="00DB40C6">
            <w:pPr>
              <w:pStyle w:val="gemtabohne"/>
              <w:rPr>
                <w:bCs w:val="0"/>
                <w:sz w:val="20"/>
              </w:rPr>
            </w:pPr>
            <w:r w:rsidRPr="006A547B">
              <w:rPr>
                <w:bCs w:val="0"/>
                <w:sz w:val="20"/>
              </w:rPr>
              <w:t>Anmeldedaten (opti</w:t>
            </w:r>
            <w:r w:rsidRPr="006A547B">
              <w:rPr>
                <w:bCs w:val="0"/>
                <w:sz w:val="20"/>
              </w:rPr>
              <w:t>o</w:t>
            </w:r>
            <w:r w:rsidRPr="006A547B">
              <w:rPr>
                <w:bCs w:val="0"/>
                <w:sz w:val="20"/>
              </w:rPr>
              <w:t>nal)</w:t>
            </w:r>
          </w:p>
        </w:tc>
        <w:tc>
          <w:tcPr>
            <w:tcW w:w="2745" w:type="pct"/>
            <w:shd w:val="clear" w:color="auto" w:fill="auto"/>
          </w:tcPr>
          <w:p w:rsidR="00DB40C6" w:rsidRPr="006A547B" w:rsidRDefault="00DB40C6" w:rsidP="00DB40C6">
            <w:pPr>
              <w:pStyle w:val="gemtabohne"/>
              <w:rPr>
                <w:bCs w:val="0"/>
                <w:sz w:val="20"/>
              </w:rPr>
            </w:pPr>
            <w:r w:rsidRPr="006A547B">
              <w:rPr>
                <w:bCs w:val="0"/>
                <w:sz w:val="20"/>
              </w:rPr>
              <w:t>Benutzername und Passwort für Authentifizierung des Clients g</w:t>
            </w:r>
            <w:r w:rsidRPr="006A547B">
              <w:rPr>
                <w:bCs w:val="0"/>
                <w:sz w:val="20"/>
              </w:rPr>
              <w:t>e</w:t>
            </w:r>
            <w:r w:rsidRPr="006A547B">
              <w:rPr>
                <w:bCs w:val="0"/>
                <w:sz w:val="20"/>
              </w:rPr>
              <w:t>genüber dem SMTP-Server seines KOM-LE-Anbieters. Bei der Kommunikation zwischen Clien</w:t>
            </w:r>
            <w:r w:rsidRPr="006A547B">
              <w:rPr>
                <w:bCs w:val="0"/>
                <w:sz w:val="20"/>
              </w:rPr>
              <w:t>t</w:t>
            </w:r>
            <w:r w:rsidRPr="006A547B">
              <w:rPr>
                <w:bCs w:val="0"/>
                <w:sz w:val="20"/>
              </w:rPr>
              <w:t>modul und SMTP-Server des Senders ist dieser Parameter zwi</w:t>
            </w:r>
            <w:r w:rsidRPr="006A547B">
              <w:rPr>
                <w:bCs w:val="0"/>
                <w:sz w:val="20"/>
              </w:rPr>
              <w:t>n</w:t>
            </w:r>
            <w:r w:rsidRPr="006A547B">
              <w:rPr>
                <w:bCs w:val="0"/>
                <w:sz w:val="20"/>
              </w:rPr>
              <w:t>gend erforderlich. Bei Dienst-zu-Dienst-Ko</w:t>
            </w:r>
            <w:r w:rsidRPr="006A547B">
              <w:rPr>
                <w:bCs w:val="0"/>
                <w:sz w:val="20"/>
              </w:rPr>
              <w:t>m</w:t>
            </w:r>
            <w:r w:rsidRPr="006A547B">
              <w:rPr>
                <w:bCs w:val="0"/>
                <w:sz w:val="20"/>
              </w:rPr>
              <w:t>munikation (SMTP-Server des Senders und SMTP-Server des Empfängers) entfällt der Par</w:t>
            </w:r>
            <w:r w:rsidRPr="006A547B">
              <w:rPr>
                <w:bCs w:val="0"/>
                <w:sz w:val="20"/>
              </w:rPr>
              <w:t>a</w:t>
            </w:r>
            <w:r w:rsidRPr="006A547B">
              <w:rPr>
                <w:bCs w:val="0"/>
                <w:sz w:val="20"/>
              </w:rPr>
              <w:t>meter.</w:t>
            </w:r>
          </w:p>
        </w:tc>
      </w:tr>
      <w:tr w:rsidR="00DB40C6" w:rsidRPr="006A547B" w:rsidTr="00DB40C6">
        <w:tc>
          <w:tcPr>
            <w:tcW w:w="980" w:type="pct"/>
            <w:vMerge/>
            <w:shd w:val="clear" w:color="auto" w:fill="auto"/>
          </w:tcPr>
          <w:p w:rsidR="00DB40C6" w:rsidRPr="006A547B" w:rsidRDefault="00DB40C6" w:rsidP="00DB40C6">
            <w:pPr>
              <w:pStyle w:val="gemtabohne"/>
              <w:rPr>
                <w:bCs w:val="0"/>
                <w:sz w:val="20"/>
              </w:rPr>
            </w:pPr>
          </w:p>
        </w:tc>
        <w:tc>
          <w:tcPr>
            <w:tcW w:w="1275" w:type="pct"/>
            <w:shd w:val="clear" w:color="auto" w:fill="auto"/>
          </w:tcPr>
          <w:p w:rsidR="00DB40C6" w:rsidRPr="006A547B" w:rsidRDefault="00DB40C6" w:rsidP="00DB40C6">
            <w:pPr>
              <w:pStyle w:val="gemtabohne"/>
              <w:rPr>
                <w:bCs w:val="0"/>
                <w:sz w:val="20"/>
              </w:rPr>
            </w:pPr>
            <w:r w:rsidRPr="006A547B">
              <w:rPr>
                <w:bCs w:val="0"/>
                <w:sz w:val="20"/>
              </w:rPr>
              <w:t>Nachricht</w:t>
            </w:r>
          </w:p>
        </w:tc>
        <w:tc>
          <w:tcPr>
            <w:tcW w:w="2745" w:type="pct"/>
            <w:shd w:val="clear" w:color="auto" w:fill="auto"/>
          </w:tcPr>
          <w:p w:rsidR="00DB40C6" w:rsidRPr="006A547B" w:rsidRDefault="00DB40C6" w:rsidP="00DB40C6">
            <w:pPr>
              <w:pStyle w:val="gemtabohne"/>
              <w:rPr>
                <w:bCs w:val="0"/>
                <w:sz w:val="20"/>
              </w:rPr>
            </w:pPr>
            <w:r w:rsidRPr="006A547B">
              <w:rPr>
                <w:bCs w:val="0"/>
                <w:sz w:val="20"/>
              </w:rPr>
              <w:t>KOM-LE-Nachricht</w:t>
            </w:r>
          </w:p>
        </w:tc>
      </w:tr>
    </w:tbl>
    <w:p w:rsidR="00DB40C6" w:rsidRDefault="00DB40C6" w:rsidP="00DB40C6">
      <w:pPr>
        <w:pStyle w:val="gemStandard"/>
      </w:pPr>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KOM-LE-A_2146 Verarbeitung von Nachrichten entsprechend S/MIME-Profil</w:t>
      </w:r>
    </w:p>
    <w:p w:rsidR="004A4B6C" w:rsidRDefault="00DB40C6" w:rsidP="00DB40C6">
      <w:pPr>
        <w:pStyle w:val="gemEinzug"/>
        <w:tabs>
          <w:tab w:val="left" w:pos="567"/>
        </w:tabs>
        <w:rPr>
          <w:rFonts w:ascii="Wingdings" w:hAnsi="Wingdings"/>
          <w:b/>
        </w:rPr>
      </w:pPr>
      <w:r w:rsidRPr="008A39FA">
        <w:t>De</w:t>
      </w:r>
      <w:r w:rsidRPr="00581660">
        <w:t>r Mail</w:t>
      </w:r>
      <w:r>
        <w:t xml:space="preserve"> </w:t>
      </w:r>
      <w:r w:rsidRPr="00581660">
        <w:t xml:space="preserve">Server </w:t>
      </w:r>
      <w:r>
        <w:t>DARF Nachrichten, die nicht entsprechend S/MIME-Profile [</w:t>
      </w:r>
      <w:proofErr w:type="spellStart"/>
      <w:r w:rsidRPr="008859C3">
        <w:t>gemSM</w:t>
      </w:r>
      <w:r w:rsidRPr="008859C3">
        <w:t>I</w:t>
      </w:r>
      <w:r w:rsidRPr="008859C3">
        <w:t>ME_KOMLE</w:t>
      </w:r>
      <w:proofErr w:type="spellEnd"/>
      <w:r>
        <w:t>] verschlüsselt sind, NICHT weiterleiten bzw. im Postfach des Empfängers hinterlegen.</w:t>
      </w:r>
      <w:r w:rsidRPr="008A39FA">
        <w:t xml:space="preserve"> </w:t>
      </w:r>
      <w:r>
        <w:t xml:space="preserve">Für </w:t>
      </w:r>
      <w:r w:rsidRPr="00E179E7">
        <w:t xml:space="preserve">alle servergenerierten Nachrichten wie </w:t>
      </w:r>
      <w:r w:rsidRPr="00E179E7">
        <w:lastRenderedPageBreak/>
        <w:t>Z</w:t>
      </w:r>
      <w:r w:rsidRPr="00E179E7">
        <w:t>u</w:t>
      </w:r>
      <w:r w:rsidRPr="00E179E7">
        <w:t>stellbestätigungen, Fehlermeldungen und Abwesenheitsnotizen sowie vom Clientmodul generierte Fehlernachrichten,</w:t>
      </w:r>
      <w:r>
        <w:t xml:space="preserve"> gilt diese Anforderung nicht. </w:t>
      </w:r>
    </w:p>
    <w:p w:rsidR="00DB40C6" w:rsidRPr="004A4B6C" w:rsidRDefault="004A4B6C" w:rsidP="004A4B6C">
      <w:pPr>
        <w:pStyle w:val="gemStandard"/>
      </w:pPr>
      <w:r>
        <w:rPr>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KOM-LE-A_2147 Generierung von Zustellbestätigungen</w:t>
      </w:r>
    </w:p>
    <w:p w:rsidR="00DB40C6" w:rsidRDefault="00DB40C6" w:rsidP="00DB40C6">
      <w:pPr>
        <w:pStyle w:val="gemEinzug"/>
      </w:pPr>
      <w:r w:rsidRPr="00427DFE">
        <w:t>Erhält</w:t>
      </w:r>
      <w:r>
        <w:t xml:space="preserve"> der Mail Server eine Nachricht, die eine Zustellbestätigung fordert, MUSS er diese u</w:t>
      </w:r>
      <w:r>
        <w:t>n</w:t>
      </w:r>
      <w:r>
        <w:t>ter Verwendung folgender Informationen</w:t>
      </w:r>
      <w:r w:rsidRPr="00427DFE">
        <w:t xml:space="preserve"> </w:t>
      </w:r>
      <w:r>
        <w:t>aus der empfangenen Nachricht:</w:t>
      </w:r>
    </w:p>
    <w:p w:rsidR="00DB40C6" w:rsidRDefault="00DB40C6" w:rsidP="00DB40C6">
      <w:pPr>
        <w:pStyle w:val="gemStandard"/>
        <w:numPr>
          <w:ilvl w:val="0"/>
          <w:numId w:val="14"/>
        </w:numPr>
      </w:pPr>
      <w:r>
        <w:t xml:space="preserve">Empfänger und </w:t>
      </w:r>
    </w:p>
    <w:p w:rsidR="00DB40C6" w:rsidRDefault="00DB40C6" w:rsidP="00DB40C6">
      <w:pPr>
        <w:pStyle w:val="gemStandard"/>
        <w:numPr>
          <w:ilvl w:val="0"/>
          <w:numId w:val="14"/>
        </w:numPr>
      </w:pPr>
      <w:r>
        <w:t xml:space="preserve">Empfangszeitpunkt </w:t>
      </w:r>
    </w:p>
    <w:p w:rsidR="004A4B6C" w:rsidRDefault="00DB40C6" w:rsidP="00DB40C6">
      <w:pPr>
        <w:pStyle w:val="gemEinzug"/>
        <w:rPr>
          <w:rFonts w:ascii="Wingdings" w:hAnsi="Wingdings"/>
        </w:rPr>
      </w:pPr>
      <w:r>
        <w:t>generieren und unverschlüsselt an den Absender weiterleiten.</w:t>
      </w:r>
      <w:r w:rsidRPr="00427DFE">
        <w:t xml:space="preserve"> </w:t>
      </w:r>
    </w:p>
    <w:p w:rsidR="00DB40C6" w:rsidRPr="004A4B6C" w:rsidRDefault="004A4B6C" w:rsidP="004A4B6C">
      <w:pPr>
        <w:pStyle w:val="gemStandard"/>
      </w:pPr>
      <w:r>
        <w:rPr>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KOM-LE-A_2148 Authentifizierungsmechanismen beim Nachrichtenversand</w:t>
      </w:r>
    </w:p>
    <w:p w:rsidR="004A4B6C" w:rsidRDefault="00DB40C6" w:rsidP="00DB40C6">
      <w:pPr>
        <w:pStyle w:val="gemEinzug"/>
        <w:rPr>
          <w:rFonts w:ascii="Wingdings" w:hAnsi="Wingdings"/>
          <w:b/>
        </w:rPr>
      </w:pPr>
      <w:r w:rsidRPr="00461FB7">
        <w:t>Der</w:t>
      </w:r>
      <w:r>
        <w:t xml:space="preserve"> Mail Server MUSS die Authentifizierungsmechanismen PLAIN [RFC 4616], CRAM-MD5 [RFC 2195] und SCRAM-SHA-1 [RFC 5802] von SMTP-</w:t>
      </w:r>
      <w:proofErr w:type="spellStart"/>
      <w:r>
        <w:t>Auth</w:t>
      </w:r>
      <w:proofErr w:type="spellEnd"/>
      <w:r>
        <w:t xml:space="preserve"> [RFC 4954] unterstützen.</w:t>
      </w:r>
      <w:r w:rsidRPr="00461FB7">
        <w:t xml:space="preserve"> </w:t>
      </w:r>
    </w:p>
    <w:p w:rsidR="00DB40C6" w:rsidRPr="004A4B6C" w:rsidRDefault="004A4B6C" w:rsidP="004A4B6C">
      <w:pPr>
        <w:pStyle w:val="gemStandard"/>
      </w:pPr>
      <w:r>
        <w:rPr>
          <w:b/>
        </w:rPr>
        <w:sym w:font="Wingdings" w:char="F0D5"/>
      </w:r>
    </w:p>
    <w:p w:rsidR="00DB40C6" w:rsidRDefault="00DB40C6" w:rsidP="00DB40C6">
      <w:pPr>
        <w:pStyle w:val="gemEinzug"/>
        <w:rPr>
          <w:b/>
        </w:rPr>
      </w:pPr>
    </w:p>
    <w:p w:rsidR="00DB40C6" w:rsidRDefault="00DB40C6" w:rsidP="00DB40C6">
      <w:pPr>
        <w:pStyle w:val="gemEinzug"/>
        <w:rPr>
          <w:b/>
        </w:rPr>
      </w:pPr>
    </w:p>
    <w:p w:rsidR="00DB40C6" w:rsidRDefault="00DB40C6" w:rsidP="00DB40C6">
      <w:pPr>
        <w:pStyle w:val="gemStandard"/>
        <w:tabs>
          <w:tab w:val="left" w:pos="567"/>
        </w:tabs>
        <w:ind w:left="567" w:hanging="567"/>
        <w:rPr>
          <w:b/>
        </w:rPr>
      </w:pPr>
      <w:r>
        <w:rPr>
          <w:rFonts w:ascii="Wingdings" w:hAnsi="Wingdings"/>
          <w:b/>
        </w:rPr>
        <w:sym w:font="Wingdings" w:char="F0D6"/>
      </w:r>
      <w:r>
        <w:rPr>
          <w:b/>
        </w:rPr>
        <w:tab/>
        <w:t xml:space="preserve">KOM-LE-A_2149 Kein Empfang von Nachrichten bei </w:t>
      </w:r>
      <w:proofErr w:type="spellStart"/>
      <w:r>
        <w:rPr>
          <w:b/>
        </w:rPr>
        <w:t>deregistriertem</w:t>
      </w:r>
      <w:proofErr w:type="spellEnd"/>
      <w:r>
        <w:rPr>
          <w:b/>
        </w:rPr>
        <w:t xml:space="preserve"> Konto</w:t>
      </w:r>
    </w:p>
    <w:p w:rsidR="004A4B6C" w:rsidRDefault="00DB40C6" w:rsidP="00DB40C6">
      <w:pPr>
        <w:pStyle w:val="gemEinzug"/>
        <w:rPr>
          <w:rFonts w:ascii="Wingdings" w:hAnsi="Wingdings"/>
        </w:rPr>
      </w:pPr>
      <w:r w:rsidRPr="00461780">
        <w:t>Der KOM-LE</w:t>
      </w:r>
      <w:r>
        <w:t>-</w:t>
      </w:r>
      <w:r w:rsidRPr="00461780">
        <w:t xml:space="preserve">Fachdienst MUSS Nachrichten, die an ein </w:t>
      </w:r>
      <w:proofErr w:type="spellStart"/>
      <w:r w:rsidRPr="00461780">
        <w:t>deregistriertes</w:t>
      </w:r>
      <w:proofErr w:type="spellEnd"/>
      <w:r w:rsidRPr="00461780">
        <w:t xml:space="preserve"> Konto gerich</w:t>
      </w:r>
      <w:r>
        <w:t>tet sind, bei Eingang verwerfen und an den Absender eine Fehler-E-Mail senden.</w:t>
      </w:r>
      <w:r w:rsidRPr="00461780">
        <w:t xml:space="preserve"> </w:t>
      </w:r>
    </w:p>
    <w:p w:rsidR="00DB40C6" w:rsidRPr="004A4B6C" w:rsidRDefault="004A4B6C" w:rsidP="004A4B6C">
      <w:pPr>
        <w:pStyle w:val="gemStandard"/>
      </w:pPr>
      <w:r>
        <w:rPr>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 xml:space="preserve">KOM-LE-A_2150 Kein Versenden von Nachrichten bei </w:t>
      </w:r>
      <w:proofErr w:type="spellStart"/>
      <w:r>
        <w:rPr>
          <w:b/>
        </w:rPr>
        <w:t>deregistriertem</w:t>
      </w:r>
      <w:proofErr w:type="spellEnd"/>
      <w:r>
        <w:rPr>
          <w:b/>
        </w:rPr>
        <w:t xml:space="preserve"> Konto</w:t>
      </w:r>
    </w:p>
    <w:p w:rsidR="004A4B6C" w:rsidRDefault="00DB40C6" w:rsidP="00DB40C6">
      <w:pPr>
        <w:pStyle w:val="gemEinzug"/>
        <w:rPr>
          <w:rFonts w:ascii="Wingdings" w:hAnsi="Wingdings"/>
        </w:rPr>
      </w:pPr>
      <w:r w:rsidRPr="006B4BE8">
        <w:t>Der KOM-LE</w:t>
      </w:r>
      <w:r>
        <w:t>-</w:t>
      </w:r>
      <w:r w:rsidRPr="006B4BE8">
        <w:t xml:space="preserve">Fachdienst </w:t>
      </w:r>
      <w:r>
        <w:t>DARF</w:t>
      </w:r>
      <w:r w:rsidRPr="006B4BE8">
        <w:t xml:space="preserve"> Nachrichten</w:t>
      </w:r>
      <w:r>
        <w:t xml:space="preserve"> NICHT </w:t>
      </w:r>
      <w:r w:rsidRPr="006B4BE8">
        <w:t xml:space="preserve">von einem </w:t>
      </w:r>
      <w:proofErr w:type="spellStart"/>
      <w:r w:rsidRPr="006B4BE8">
        <w:t>dere</w:t>
      </w:r>
      <w:r>
        <w:t>gistrierten</w:t>
      </w:r>
      <w:proofErr w:type="spellEnd"/>
      <w:r>
        <w:t xml:space="preserve"> Konto aus verschicken</w:t>
      </w:r>
      <w:r w:rsidRPr="006B4BE8">
        <w:t>.</w:t>
      </w:r>
    </w:p>
    <w:p w:rsidR="00DB40C6" w:rsidRPr="004A4B6C" w:rsidRDefault="004A4B6C" w:rsidP="004A4B6C">
      <w:pPr>
        <w:pStyle w:val="gemStandard"/>
      </w:pPr>
      <w:r>
        <w:rPr>
          <w:b/>
        </w:rPr>
        <w:sym w:font="Wingdings" w:char="F0D5"/>
      </w:r>
    </w:p>
    <w:p w:rsidR="00DB40C6" w:rsidRDefault="00DB40C6" w:rsidP="004A4B6C">
      <w:pPr>
        <w:pStyle w:val="berschrift3"/>
      </w:pPr>
      <w:bookmarkStart w:id="96" w:name="_Toc501701764"/>
      <w:r w:rsidRPr="00F51A1F">
        <w:t xml:space="preserve">Operation </w:t>
      </w:r>
      <w:proofErr w:type="spellStart"/>
      <w:r w:rsidRPr="00F51A1F">
        <w:t>receive_Message</w:t>
      </w:r>
      <w:bookmarkEnd w:id="96"/>
      <w:proofErr w:type="spellEnd"/>
    </w:p>
    <w:p w:rsidR="00DB40C6" w:rsidRDefault="00DB40C6" w:rsidP="00DB40C6">
      <w:pPr>
        <w:pStyle w:val="gemStandard"/>
      </w:pPr>
      <w:r>
        <w:t xml:space="preserve">Die </w:t>
      </w:r>
      <w:r w:rsidRPr="00F51A1F">
        <w:t xml:space="preserve">Operation </w:t>
      </w:r>
      <w:proofErr w:type="spellStart"/>
      <w:r w:rsidRPr="00F51A1F">
        <w:t>receive_Message</w:t>
      </w:r>
      <w:proofErr w:type="spellEnd"/>
      <w:r w:rsidRPr="00F51A1F">
        <w:t xml:space="preserve"> e</w:t>
      </w:r>
      <w:r w:rsidRPr="00F51A1F">
        <w:t>r</w:t>
      </w:r>
      <w:r w:rsidRPr="00F51A1F">
        <w:t xml:space="preserve">möglicht das </w:t>
      </w:r>
      <w:r>
        <w:t>Abholen</w:t>
      </w:r>
      <w:r w:rsidRPr="00F51A1F">
        <w:t xml:space="preserve"> von KOM-LE</w:t>
      </w:r>
      <w:r>
        <w:t>-</w:t>
      </w:r>
      <w:r w:rsidRPr="00F51A1F">
        <w:t>Nachrichten</w:t>
      </w:r>
      <w:r w:rsidRPr="00D1324C">
        <w:t xml:space="preserve"> </w:t>
      </w:r>
      <w:r>
        <w:t>vom Mail Server des KOM-LE-Fachdiensts</w:t>
      </w:r>
      <w:r w:rsidRPr="00F51A1F">
        <w:t xml:space="preserve">. </w:t>
      </w:r>
      <w:r>
        <w:t xml:space="preserve">Die logischen Parameter dieser Operation werden in </w:t>
      </w:r>
      <w:r>
        <w:fldChar w:fldCharType="begin"/>
      </w:r>
      <w:r>
        <w:instrText xml:space="preserve"> REF _Ref353450109 \h </w:instrText>
      </w:r>
      <w:r>
        <w:fldChar w:fldCharType="separate"/>
      </w:r>
      <w:r w:rsidRPr="00565C16">
        <w:rPr>
          <w:lang w:val="da-DK"/>
        </w:rPr>
        <w:t xml:space="preserve">Tabelle </w:t>
      </w:r>
      <w:r>
        <w:rPr>
          <w:noProof/>
          <w:lang w:val="da-DK"/>
        </w:rPr>
        <w:t>4</w:t>
      </w:r>
      <w:r>
        <w:fldChar w:fldCharType="end"/>
      </w:r>
      <w:r>
        <w:t xml:space="preserve"> beschrieben. </w:t>
      </w:r>
      <w:r w:rsidRPr="00F51A1F">
        <w:t>Die technische Implementierung dieser Operat</w:t>
      </w:r>
      <w:r w:rsidRPr="00F51A1F">
        <w:t>i</w:t>
      </w:r>
      <w:r w:rsidRPr="00F51A1F">
        <w:t>on erfolgt über Bereitstellung eines TCP</w:t>
      </w:r>
      <w:r>
        <w:t>-</w:t>
      </w:r>
      <w:r w:rsidRPr="00F51A1F">
        <w:t>Ports über den eine POP3</w:t>
      </w:r>
      <w:r>
        <w:t>-</w:t>
      </w:r>
      <w:r w:rsidRPr="00F51A1F">
        <w:t xml:space="preserve">Verbindung für </w:t>
      </w:r>
      <w:r>
        <w:t>das Abholen</w:t>
      </w:r>
      <w:r w:rsidRPr="00F51A1F">
        <w:t xml:space="preserve"> von KOM-LE</w:t>
      </w:r>
      <w:r>
        <w:t>-</w:t>
      </w:r>
      <w:r w:rsidRPr="00F51A1F">
        <w:t>Nachrichten au</w:t>
      </w:r>
      <w:r w:rsidRPr="00F51A1F">
        <w:t>f</w:t>
      </w:r>
      <w:r w:rsidRPr="00F51A1F">
        <w:t>gebaut wird</w:t>
      </w:r>
      <w:r>
        <w:t xml:space="preserve"> [RFC 1939]</w:t>
      </w:r>
      <w:r w:rsidRPr="00F51A1F">
        <w:t>.</w:t>
      </w:r>
    </w:p>
    <w:p w:rsidR="00DB40C6" w:rsidRDefault="00DB40C6" w:rsidP="00DB40C6">
      <w:pPr>
        <w:pStyle w:val="gemStandard"/>
      </w:pPr>
    </w:p>
    <w:p w:rsidR="00DB40C6" w:rsidRPr="00565C16" w:rsidRDefault="00DB40C6" w:rsidP="00DB40C6">
      <w:pPr>
        <w:pStyle w:val="Beschriftung"/>
        <w:rPr>
          <w:lang w:val="da-DK"/>
        </w:rPr>
      </w:pPr>
      <w:bookmarkStart w:id="97" w:name="_Ref353450109"/>
      <w:bookmarkStart w:id="98" w:name="_Toc465672908"/>
      <w:r w:rsidRPr="00565C16">
        <w:rPr>
          <w:lang w:val="da-DK"/>
        </w:rPr>
        <w:t xml:space="preserve">Tabelle </w:t>
      </w:r>
      <w:r>
        <w:fldChar w:fldCharType="begin"/>
      </w:r>
      <w:r w:rsidRPr="00565C16">
        <w:rPr>
          <w:lang w:val="da-DK"/>
        </w:rPr>
        <w:instrText xml:space="preserve"> SEQ Tabelle \* ARABIC </w:instrText>
      </w:r>
      <w:r>
        <w:fldChar w:fldCharType="separate"/>
      </w:r>
      <w:r>
        <w:rPr>
          <w:noProof/>
          <w:lang w:val="da-DK"/>
        </w:rPr>
        <w:t>4</w:t>
      </w:r>
      <w:r>
        <w:fldChar w:fldCharType="end"/>
      </w:r>
      <w:bookmarkEnd w:id="97"/>
      <w:r w:rsidRPr="00565C16">
        <w:rPr>
          <w:lang w:val="da-DK"/>
        </w:rPr>
        <w:t>: Tab_Para_recive_Msg Parameter receive_Message Fachdienst KOM-LE</w:t>
      </w:r>
      <w:bookmarkEnd w:id="98"/>
    </w:p>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1"/>
        <w:gridCol w:w="2985"/>
        <w:gridCol w:w="2982"/>
      </w:tblGrid>
      <w:tr w:rsidR="00DB40C6" w:rsidRPr="006A547B" w:rsidTr="00DB40C6">
        <w:tc>
          <w:tcPr>
            <w:tcW w:w="3314" w:type="pct"/>
            <w:gridSpan w:val="2"/>
            <w:shd w:val="clear" w:color="auto" w:fill="D9D9D9"/>
          </w:tcPr>
          <w:p w:rsidR="00DB40C6" w:rsidRPr="006A547B" w:rsidRDefault="00DB40C6" w:rsidP="00DB40C6">
            <w:pPr>
              <w:pStyle w:val="gemtabohne"/>
              <w:rPr>
                <w:b/>
                <w:bCs w:val="0"/>
                <w:sz w:val="20"/>
              </w:rPr>
            </w:pPr>
            <w:r w:rsidRPr="006A547B">
              <w:rPr>
                <w:b/>
                <w:bCs w:val="0"/>
                <w:sz w:val="20"/>
              </w:rPr>
              <w:lastRenderedPageBreak/>
              <w:t>Parameter</w:t>
            </w:r>
          </w:p>
        </w:tc>
        <w:tc>
          <w:tcPr>
            <w:tcW w:w="1686" w:type="pct"/>
            <w:shd w:val="clear" w:color="auto" w:fill="D9D9D9"/>
          </w:tcPr>
          <w:p w:rsidR="00DB40C6" w:rsidRPr="006A547B" w:rsidRDefault="00DB40C6" w:rsidP="00DB40C6">
            <w:pPr>
              <w:pStyle w:val="gemtabohne"/>
              <w:rPr>
                <w:b/>
                <w:bCs w:val="0"/>
                <w:sz w:val="20"/>
              </w:rPr>
            </w:pPr>
            <w:r w:rsidRPr="006A547B">
              <w:rPr>
                <w:b/>
                <w:bCs w:val="0"/>
                <w:sz w:val="20"/>
              </w:rPr>
              <w:t>Beschreibung</w:t>
            </w:r>
          </w:p>
        </w:tc>
      </w:tr>
      <w:tr w:rsidR="00DB40C6" w:rsidRPr="006A547B" w:rsidTr="00DB40C6">
        <w:tc>
          <w:tcPr>
            <w:tcW w:w="1628" w:type="pct"/>
            <w:shd w:val="clear" w:color="auto" w:fill="auto"/>
          </w:tcPr>
          <w:p w:rsidR="00DB40C6" w:rsidRPr="006A547B" w:rsidRDefault="00DB40C6" w:rsidP="00DB40C6">
            <w:pPr>
              <w:pStyle w:val="gemtabohne"/>
              <w:rPr>
                <w:bCs w:val="0"/>
                <w:sz w:val="20"/>
              </w:rPr>
            </w:pPr>
            <w:r w:rsidRPr="006A547B">
              <w:rPr>
                <w:bCs w:val="0"/>
                <w:sz w:val="20"/>
              </w:rPr>
              <w:t>Eingangsparameter</w:t>
            </w:r>
          </w:p>
        </w:tc>
        <w:tc>
          <w:tcPr>
            <w:tcW w:w="1687" w:type="pct"/>
            <w:shd w:val="clear" w:color="auto" w:fill="auto"/>
          </w:tcPr>
          <w:p w:rsidR="00DB40C6" w:rsidRPr="006A547B" w:rsidRDefault="00DB40C6" w:rsidP="00DB40C6">
            <w:pPr>
              <w:pStyle w:val="gemtabohne"/>
              <w:rPr>
                <w:bCs w:val="0"/>
                <w:sz w:val="20"/>
              </w:rPr>
            </w:pPr>
            <w:r w:rsidRPr="006A547B">
              <w:rPr>
                <w:bCs w:val="0"/>
                <w:sz w:val="20"/>
              </w:rPr>
              <w:t>Anmeldedaten</w:t>
            </w:r>
          </w:p>
        </w:tc>
        <w:tc>
          <w:tcPr>
            <w:tcW w:w="1686" w:type="pct"/>
            <w:shd w:val="clear" w:color="auto" w:fill="auto"/>
          </w:tcPr>
          <w:p w:rsidR="00DB40C6" w:rsidRPr="006A547B" w:rsidRDefault="00DB40C6" w:rsidP="00DB40C6">
            <w:pPr>
              <w:pStyle w:val="gemtabohne"/>
              <w:rPr>
                <w:bCs w:val="0"/>
                <w:sz w:val="20"/>
              </w:rPr>
            </w:pPr>
            <w:r w:rsidRPr="006A547B">
              <w:rPr>
                <w:bCs w:val="0"/>
                <w:sz w:val="20"/>
              </w:rPr>
              <w:t>Benutzername und Passwort für Authentifizierung gege</w:t>
            </w:r>
            <w:r w:rsidRPr="006A547B">
              <w:rPr>
                <w:bCs w:val="0"/>
                <w:sz w:val="20"/>
              </w:rPr>
              <w:t>n</w:t>
            </w:r>
            <w:r w:rsidRPr="006A547B">
              <w:rPr>
                <w:bCs w:val="0"/>
                <w:sz w:val="20"/>
              </w:rPr>
              <w:t>über dem POP3-Server.</w:t>
            </w:r>
          </w:p>
        </w:tc>
      </w:tr>
      <w:tr w:rsidR="00DB40C6" w:rsidRPr="006A547B" w:rsidTr="00DB40C6">
        <w:tc>
          <w:tcPr>
            <w:tcW w:w="1628" w:type="pct"/>
            <w:shd w:val="clear" w:color="auto" w:fill="auto"/>
          </w:tcPr>
          <w:p w:rsidR="00DB40C6" w:rsidRPr="006A547B" w:rsidRDefault="00DB40C6" w:rsidP="00DB40C6">
            <w:pPr>
              <w:pStyle w:val="gemtabohne"/>
              <w:rPr>
                <w:bCs w:val="0"/>
                <w:sz w:val="20"/>
              </w:rPr>
            </w:pPr>
            <w:r w:rsidRPr="006A547B">
              <w:rPr>
                <w:bCs w:val="0"/>
                <w:sz w:val="20"/>
              </w:rPr>
              <w:t>Ausgangsparameter</w:t>
            </w:r>
          </w:p>
        </w:tc>
        <w:tc>
          <w:tcPr>
            <w:tcW w:w="1687" w:type="pct"/>
            <w:shd w:val="clear" w:color="auto" w:fill="auto"/>
          </w:tcPr>
          <w:p w:rsidR="00DB40C6" w:rsidRPr="006A547B" w:rsidRDefault="00DB40C6" w:rsidP="00DB40C6">
            <w:pPr>
              <w:pStyle w:val="gemtabohne"/>
              <w:rPr>
                <w:bCs w:val="0"/>
                <w:sz w:val="20"/>
              </w:rPr>
            </w:pPr>
            <w:r w:rsidRPr="006A547B">
              <w:rPr>
                <w:bCs w:val="0"/>
                <w:sz w:val="20"/>
              </w:rPr>
              <w:t>Nachricht[ ]</w:t>
            </w:r>
          </w:p>
        </w:tc>
        <w:tc>
          <w:tcPr>
            <w:tcW w:w="1686" w:type="pct"/>
            <w:shd w:val="clear" w:color="auto" w:fill="auto"/>
          </w:tcPr>
          <w:p w:rsidR="00DB40C6" w:rsidRPr="006A547B" w:rsidRDefault="00DB40C6" w:rsidP="00DB40C6">
            <w:pPr>
              <w:pStyle w:val="gemtabohne"/>
              <w:rPr>
                <w:bCs w:val="0"/>
                <w:sz w:val="20"/>
              </w:rPr>
            </w:pPr>
            <w:r w:rsidRPr="006A547B">
              <w:rPr>
                <w:bCs w:val="0"/>
                <w:sz w:val="20"/>
              </w:rPr>
              <w:t>KOM-LE-Nachrichten</w:t>
            </w:r>
          </w:p>
        </w:tc>
      </w:tr>
    </w:tbl>
    <w:p w:rsidR="00DB40C6" w:rsidRDefault="00DB40C6" w:rsidP="00DB40C6">
      <w:pPr>
        <w:pStyle w:val="gemStandard"/>
      </w:pPr>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KOM-LE-A_2151 Unterstützung des POP3-Kommandos APOP</w:t>
      </w:r>
    </w:p>
    <w:p w:rsidR="004A4B6C" w:rsidRDefault="00DB40C6" w:rsidP="00DB40C6">
      <w:pPr>
        <w:pStyle w:val="gemEinzug"/>
        <w:rPr>
          <w:rFonts w:ascii="Wingdings" w:hAnsi="Wingdings"/>
          <w:b/>
        </w:rPr>
      </w:pPr>
      <w:r w:rsidRPr="00173410">
        <w:t>Der</w:t>
      </w:r>
      <w:r>
        <w:t xml:space="preserve"> Mail Server MUSS sowohl die Authentifizierung mit Benutzername und Passwort als auch über das POP3-Kommando APOP ermöglichen. </w:t>
      </w:r>
    </w:p>
    <w:p w:rsidR="00DB40C6" w:rsidRPr="004A4B6C" w:rsidRDefault="004A4B6C" w:rsidP="004A4B6C">
      <w:pPr>
        <w:pStyle w:val="gemStandard"/>
      </w:pPr>
      <w:r>
        <w:rPr>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KOM-LE-A_2152 Unterstützung des POP3-Kommandos UIDL</w:t>
      </w:r>
    </w:p>
    <w:p w:rsidR="004A4B6C" w:rsidRDefault="00DB40C6" w:rsidP="00DB40C6">
      <w:pPr>
        <w:pStyle w:val="gemEinzug"/>
        <w:rPr>
          <w:rFonts w:ascii="Wingdings" w:hAnsi="Wingdings"/>
          <w:b/>
        </w:rPr>
      </w:pPr>
      <w:r w:rsidRPr="00BC4E91">
        <w:t>Um</w:t>
      </w:r>
      <w:r>
        <w:t xml:space="preserve"> die Kompatibilität mit dem KOM-LE-Clientmodul sicherzustellen MUSS der Mail Server das POP3-Kommando UIDL unterstü</w:t>
      </w:r>
      <w:r>
        <w:t>t</w:t>
      </w:r>
      <w:r>
        <w:t xml:space="preserve">zen. </w:t>
      </w:r>
    </w:p>
    <w:p w:rsidR="00DB40C6" w:rsidRPr="004A4B6C" w:rsidRDefault="004A4B6C" w:rsidP="004A4B6C">
      <w:pPr>
        <w:pStyle w:val="gemStandard"/>
      </w:pPr>
      <w:r>
        <w:rPr>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KOM-LE-A_2154 Versand von Löschbenachrichtigungen</w:t>
      </w:r>
    </w:p>
    <w:p w:rsidR="004A4B6C" w:rsidRDefault="00DB40C6" w:rsidP="00DB40C6">
      <w:pPr>
        <w:pStyle w:val="gemEinzug"/>
        <w:rPr>
          <w:rFonts w:ascii="Wingdings" w:hAnsi="Wingdings"/>
        </w:rPr>
      </w:pPr>
      <w:r w:rsidRPr="003A6F6F">
        <w:t>Der KOM-LE</w:t>
      </w:r>
      <w:r>
        <w:t>-</w:t>
      </w:r>
      <w:r w:rsidRPr="003A6F6F">
        <w:t xml:space="preserve">Fachdienst </w:t>
      </w:r>
      <w:r w:rsidRPr="00BF10A2">
        <w:t>DARF den Sender NICHT über das automatische Löschen einer von ihm versendeten aber nicht abgeholten Nachricht info</w:t>
      </w:r>
      <w:r w:rsidRPr="00BF10A2">
        <w:t>r</w:t>
      </w:r>
      <w:r w:rsidRPr="00BF10A2">
        <w:t>mieren</w:t>
      </w:r>
      <w:r>
        <w:t xml:space="preserve">. </w:t>
      </w:r>
    </w:p>
    <w:p w:rsidR="00DB40C6" w:rsidRPr="004A4B6C" w:rsidRDefault="004A4B6C" w:rsidP="004A4B6C">
      <w:pPr>
        <w:pStyle w:val="gemStandard"/>
      </w:pPr>
      <w:r>
        <w:rPr>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 xml:space="preserve">KOM-LE-A_2155 </w:t>
      </w:r>
      <w:proofErr w:type="spellStart"/>
      <w:r>
        <w:rPr>
          <w:b/>
        </w:rPr>
        <w:t>Nicht</w:t>
      </w:r>
      <w:proofErr w:type="spellEnd"/>
      <w:r>
        <w:rPr>
          <w:b/>
        </w:rPr>
        <w:t xml:space="preserve"> abgeholte Nachrichten nach der </w:t>
      </w:r>
      <w:proofErr w:type="spellStart"/>
      <w:r>
        <w:rPr>
          <w:b/>
        </w:rPr>
        <w:t>Deregistrierung</w:t>
      </w:r>
      <w:proofErr w:type="spellEnd"/>
    </w:p>
    <w:p w:rsidR="004A4B6C" w:rsidRDefault="00DB40C6" w:rsidP="00DB40C6">
      <w:pPr>
        <w:pStyle w:val="gemEinzug"/>
        <w:rPr>
          <w:rFonts w:ascii="Wingdings" w:hAnsi="Wingdings"/>
        </w:rPr>
      </w:pPr>
      <w:r w:rsidRPr="003A6F6F">
        <w:t>Der KOM-LE</w:t>
      </w:r>
      <w:r>
        <w:t>-</w:t>
      </w:r>
      <w:r w:rsidRPr="003A6F6F">
        <w:t xml:space="preserve">Fachdienst MUSS bereits eingegangene Nachrichten, die noch nicht vom Teilnehmer abgerufen wurden, auch nach der </w:t>
      </w:r>
      <w:proofErr w:type="spellStart"/>
      <w:r w:rsidRPr="003A6F6F">
        <w:t>Deregistrierung</w:t>
      </w:r>
      <w:proofErr w:type="spellEnd"/>
      <w:r w:rsidRPr="003A6F6F">
        <w:t xml:space="preserve"> des Teilnehmers bis Ablauf der Löschfrist der jeweiligen Nachricht zum Abrufen bereit halten und dann löschen. </w:t>
      </w:r>
    </w:p>
    <w:p w:rsidR="00DB40C6" w:rsidRPr="004A4B6C" w:rsidRDefault="004A4B6C" w:rsidP="004A4B6C">
      <w:pPr>
        <w:pStyle w:val="gemStandard"/>
      </w:pPr>
      <w:r>
        <w:rPr>
          <w:b/>
        </w:rPr>
        <w:sym w:font="Wingdings" w:char="F0D5"/>
      </w:r>
    </w:p>
    <w:p w:rsidR="00DB40C6" w:rsidRPr="00C50DBB" w:rsidRDefault="00DB40C6" w:rsidP="004A4B6C">
      <w:pPr>
        <w:pStyle w:val="berschrift2"/>
      </w:pPr>
      <w:bookmarkStart w:id="99" w:name="_Toc501701765"/>
      <w:r>
        <w:t xml:space="preserve">Schnittstelle zur Registrierung und </w:t>
      </w:r>
      <w:proofErr w:type="spellStart"/>
      <w:r>
        <w:t>Deregistrierung</w:t>
      </w:r>
      <w:proofErr w:type="spellEnd"/>
      <w:r>
        <w:t xml:space="preserve"> von KOM-LE-Teilnehmern</w:t>
      </w:r>
      <w:bookmarkEnd w:id="99"/>
    </w:p>
    <w:p w:rsidR="00DB40C6" w:rsidRDefault="00DB40C6" w:rsidP="00DB40C6">
      <w:pPr>
        <w:pStyle w:val="gemStandard"/>
        <w:tabs>
          <w:tab w:val="left" w:pos="567"/>
        </w:tabs>
        <w:ind w:left="567" w:hanging="567"/>
        <w:rPr>
          <w:b/>
        </w:rPr>
      </w:pPr>
      <w:r>
        <w:rPr>
          <w:rFonts w:ascii="Wingdings" w:hAnsi="Wingdings"/>
          <w:b/>
        </w:rPr>
        <w:sym w:font="Wingdings" w:char="F0D6"/>
      </w:r>
      <w:r>
        <w:rPr>
          <w:b/>
        </w:rPr>
        <w:tab/>
        <w:t xml:space="preserve">KOM-LE-A_2156 Schnittstelle zur Registrierung und </w:t>
      </w:r>
      <w:proofErr w:type="spellStart"/>
      <w:r>
        <w:rPr>
          <w:b/>
        </w:rPr>
        <w:t>Deregistrierung</w:t>
      </w:r>
      <w:proofErr w:type="spellEnd"/>
    </w:p>
    <w:p w:rsidR="004A4B6C" w:rsidRDefault="00DB40C6" w:rsidP="00DB40C6">
      <w:pPr>
        <w:pStyle w:val="gemEinzug"/>
        <w:rPr>
          <w:rFonts w:ascii="Wingdings" w:hAnsi="Wingdings"/>
          <w:b/>
        </w:rPr>
      </w:pPr>
      <w:r w:rsidRPr="00775E1D">
        <w:t>Die</w:t>
      </w:r>
      <w:r>
        <w:t xml:space="preserve"> Teilkomponente Account Manager des Fachdienstes KOM-LE MUSS eine Schnittstelle für die Registrierung und </w:t>
      </w:r>
      <w:proofErr w:type="spellStart"/>
      <w:r>
        <w:t>Deregistrierung</w:t>
      </w:r>
      <w:proofErr w:type="spellEnd"/>
      <w:r>
        <w:t xml:space="preserve"> von KOM-LE-Teilnehmern anbieten. </w:t>
      </w:r>
    </w:p>
    <w:p w:rsidR="00DB40C6" w:rsidRPr="004A4B6C" w:rsidRDefault="004A4B6C" w:rsidP="004A4B6C">
      <w:pPr>
        <w:pStyle w:val="gemStandard"/>
      </w:pPr>
      <w:r>
        <w:rPr>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 xml:space="preserve">KOM-LE-A_2157 Aufgaben der Schnittstelle zur Registrierung und </w:t>
      </w:r>
      <w:proofErr w:type="spellStart"/>
      <w:r>
        <w:rPr>
          <w:b/>
        </w:rPr>
        <w:t>Deregistrierung</w:t>
      </w:r>
      <w:proofErr w:type="spellEnd"/>
    </w:p>
    <w:p w:rsidR="00DB40C6" w:rsidRDefault="00DB40C6" w:rsidP="00DB40C6">
      <w:pPr>
        <w:pStyle w:val="gemEinzug"/>
      </w:pPr>
      <w:r w:rsidRPr="00775E1D">
        <w:lastRenderedPageBreak/>
        <w:t>Die</w:t>
      </w:r>
      <w:r>
        <w:t xml:space="preserve"> Schnit</w:t>
      </w:r>
      <w:r>
        <w:t>t</w:t>
      </w:r>
      <w:r>
        <w:t xml:space="preserve">stelle </w:t>
      </w:r>
      <w:r w:rsidRPr="00775E1D">
        <w:t xml:space="preserve">zur Registrierung und </w:t>
      </w:r>
      <w:proofErr w:type="spellStart"/>
      <w:r w:rsidRPr="00775E1D">
        <w:t>Deregistrierung</w:t>
      </w:r>
      <w:proofErr w:type="spellEnd"/>
      <w:r>
        <w:t xml:space="preserve"> MUSS folgende Aufgaben erfüllen:</w:t>
      </w:r>
    </w:p>
    <w:p w:rsidR="00DB40C6" w:rsidRDefault="00DB40C6" w:rsidP="00DB40C6">
      <w:pPr>
        <w:pStyle w:val="gemStandard"/>
        <w:numPr>
          <w:ilvl w:val="0"/>
          <w:numId w:val="15"/>
        </w:numPr>
      </w:pPr>
      <w:r>
        <w:t>Prüfung der Authentizität des KOM-LE-Teilnehmers,</w:t>
      </w:r>
    </w:p>
    <w:p w:rsidR="00DB40C6" w:rsidRDefault="00DB40C6" w:rsidP="00DB40C6">
      <w:pPr>
        <w:pStyle w:val="gemStandard"/>
        <w:numPr>
          <w:ilvl w:val="0"/>
          <w:numId w:val="15"/>
        </w:numPr>
      </w:pPr>
      <w:r>
        <w:t xml:space="preserve">Übertragung der Registrierungs- bzw. </w:t>
      </w:r>
      <w:proofErr w:type="spellStart"/>
      <w:r>
        <w:t>Deregistrierungsdaten</w:t>
      </w:r>
      <w:proofErr w:type="spellEnd"/>
      <w:r>
        <w:t xml:space="preserve"> unter Gewährleistung von Vertraulichkeit, Integrität und Authentizität</w:t>
      </w:r>
    </w:p>
    <w:p w:rsidR="00DB40C6" w:rsidRDefault="00DB40C6" w:rsidP="00DB40C6">
      <w:pPr>
        <w:pStyle w:val="gemStandard"/>
        <w:numPr>
          <w:ilvl w:val="0"/>
          <w:numId w:val="15"/>
        </w:numPr>
      </w:pPr>
      <w:r>
        <w:t xml:space="preserve">Prüfung der Registrierungs- bzw. </w:t>
      </w:r>
      <w:proofErr w:type="spellStart"/>
      <w:r>
        <w:t>Deregistrierungsdaten</w:t>
      </w:r>
      <w:proofErr w:type="spellEnd"/>
      <w:r>
        <w:t>,</w:t>
      </w:r>
    </w:p>
    <w:p w:rsidR="00DB40C6" w:rsidRDefault="00DB40C6" w:rsidP="00DB40C6">
      <w:pPr>
        <w:pStyle w:val="gemStandard"/>
        <w:numPr>
          <w:ilvl w:val="0"/>
          <w:numId w:val="15"/>
        </w:numPr>
      </w:pPr>
      <w:r>
        <w:t>Vergabe von Benutzername und Passwort zur Authentifizierung am Mail Server und</w:t>
      </w:r>
    </w:p>
    <w:p w:rsidR="004A4B6C" w:rsidRDefault="00DB40C6" w:rsidP="00DB40C6">
      <w:pPr>
        <w:pStyle w:val="gemStandard"/>
        <w:numPr>
          <w:ilvl w:val="0"/>
          <w:numId w:val="15"/>
        </w:numPr>
        <w:rPr>
          <w:rFonts w:ascii="Wingdings" w:hAnsi="Wingdings"/>
        </w:rPr>
      </w:pPr>
      <w:r>
        <w:t>Änderung des Verzeichniseintrages des KOM-LE-Teilnehmers (Eintragen bzw. En</w:t>
      </w:r>
      <w:r>
        <w:t>t</w:t>
      </w:r>
      <w:r>
        <w:t>fernen der E-Mail-Adresse).</w:t>
      </w:r>
      <w:r w:rsidRPr="00775E1D">
        <w:t xml:space="preserve"> </w:t>
      </w:r>
    </w:p>
    <w:p w:rsidR="00DB40C6" w:rsidRPr="004A4B6C" w:rsidRDefault="004A4B6C" w:rsidP="00DB40C6">
      <w:pPr>
        <w:pStyle w:val="gemStandard"/>
        <w:numPr>
          <w:ilvl w:val="0"/>
          <w:numId w:val="15"/>
        </w:numPr>
        <w:rPr>
          <w:b/>
        </w:rPr>
      </w:pPr>
      <w:r>
        <w:rPr>
          <w:rFonts w:ascii="Wingdings" w:hAnsi="Wingdings"/>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KOM-LE-A_2187 Authentifizierung des KOM-LE-Teilnehmers über AUT-Zertifikat</w:t>
      </w:r>
    </w:p>
    <w:p w:rsidR="004A4B6C" w:rsidRDefault="00DB40C6" w:rsidP="00DB40C6">
      <w:pPr>
        <w:pStyle w:val="gemEinzug"/>
        <w:rPr>
          <w:rFonts w:ascii="Wingdings" w:hAnsi="Wingdings"/>
        </w:rPr>
      </w:pPr>
      <w:r>
        <w:t xml:space="preserve">Bei der Registrierung und </w:t>
      </w:r>
      <w:proofErr w:type="spellStart"/>
      <w:r>
        <w:t>Deregistrierung</w:t>
      </w:r>
      <w:proofErr w:type="spellEnd"/>
      <w:r>
        <w:t xml:space="preserve"> MUSS der Fachdienst die Authentizität  des KOM-LE-Teilnehmers über das AUT-Zertifikat des HBA bzw. der SM-B des Teilnehmers prüfen. Über die aus dem AUT-Zertifikat ermittelte Telematik-ID ist anschließend der Zugriff auf den Verzeichnisdienst zum Eintragen (Registrierung) bzw. zum Löschen (</w:t>
      </w:r>
      <w:proofErr w:type="spellStart"/>
      <w:r>
        <w:t>Deregistrierung</w:t>
      </w:r>
      <w:proofErr w:type="spellEnd"/>
      <w:r>
        <w:t xml:space="preserve">) der E-Mail-Adresse des KOM-LE-Teilnehmers möglich. </w:t>
      </w:r>
    </w:p>
    <w:p w:rsidR="00DB40C6" w:rsidRPr="004A4B6C" w:rsidRDefault="004A4B6C" w:rsidP="004A4B6C">
      <w:pPr>
        <w:pStyle w:val="gemStandard"/>
      </w:pPr>
      <w:r>
        <w:rPr>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 xml:space="preserve">KOM-LE-A_2188 Authentifizierung über AUT-Zertifikat unter Verwendung des </w:t>
      </w:r>
      <w:proofErr w:type="spellStart"/>
      <w:r>
        <w:rPr>
          <w:b/>
        </w:rPr>
        <w:t>Auth</w:t>
      </w:r>
      <w:proofErr w:type="spellEnd"/>
      <w:r>
        <w:rPr>
          <w:b/>
        </w:rPr>
        <w:t>-Clients</w:t>
      </w:r>
    </w:p>
    <w:p w:rsidR="004A4B6C" w:rsidRDefault="00DB40C6" w:rsidP="00DB40C6">
      <w:pPr>
        <w:pStyle w:val="gemEinzug"/>
        <w:jc w:val="left"/>
        <w:rPr>
          <w:rFonts w:ascii="Wingdings" w:hAnsi="Wingdings"/>
          <w:b/>
        </w:rPr>
      </w:pPr>
      <w:r>
        <w:t xml:space="preserve">Der Fachdienst KOM-LE SOLL bei der Registrierung und </w:t>
      </w:r>
      <w:proofErr w:type="spellStart"/>
      <w:r>
        <w:t>Deregistrierung</w:t>
      </w:r>
      <w:proofErr w:type="spellEnd"/>
      <w:r>
        <w:t xml:space="preserve"> für die Prüfung der Authentizität des KOM-LE-Teilnehmers über dessen AUT-Zertifikat eine webbasierte Anwendung unter Verwendung des </w:t>
      </w:r>
      <w:proofErr w:type="spellStart"/>
      <w:r>
        <w:t>Auth</w:t>
      </w:r>
      <w:proofErr w:type="spellEnd"/>
      <w:r>
        <w:t>-Clients [</w:t>
      </w:r>
      <w:proofErr w:type="spellStart"/>
      <w:r>
        <w:t>gemKPT_Auth</w:t>
      </w:r>
      <w:proofErr w:type="spellEnd"/>
      <w:r>
        <w:t xml:space="preserve">-Client] anbieten. </w:t>
      </w:r>
    </w:p>
    <w:p w:rsidR="00DB40C6" w:rsidRPr="004A4B6C" w:rsidRDefault="004A4B6C" w:rsidP="004A4B6C">
      <w:pPr>
        <w:pStyle w:val="gemStandard"/>
      </w:pPr>
      <w:r>
        <w:rPr>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 xml:space="preserve">KOM-LE-A_2158 Protokollieren von Registrierung und </w:t>
      </w:r>
      <w:proofErr w:type="spellStart"/>
      <w:r>
        <w:rPr>
          <w:b/>
        </w:rPr>
        <w:t>Deregistrierung</w:t>
      </w:r>
      <w:proofErr w:type="spellEnd"/>
    </w:p>
    <w:p w:rsidR="004A4B6C" w:rsidRDefault="00DB40C6" w:rsidP="00DB40C6">
      <w:pPr>
        <w:pStyle w:val="gemEinzug"/>
        <w:rPr>
          <w:rFonts w:ascii="Wingdings" w:hAnsi="Wingdings"/>
        </w:rPr>
      </w:pPr>
      <w:r w:rsidRPr="00AD37BD">
        <w:t>Der KOM-LE</w:t>
      </w:r>
      <w:r>
        <w:t>-</w:t>
      </w:r>
      <w:r w:rsidRPr="00AD37BD">
        <w:t xml:space="preserve">Fachdienst MUSS das Registrieren und </w:t>
      </w:r>
      <w:proofErr w:type="spellStart"/>
      <w:r w:rsidRPr="00AD37BD">
        <w:t>Deregistrieren</w:t>
      </w:r>
      <w:proofErr w:type="spellEnd"/>
      <w:r w:rsidRPr="00AD37BD">
        <w:t xml:space="preserve"> von KOM-LE</w:t>
      </w:r>
      <w:r>
        <w:t>-</w:t>
      </w:r>
      <w:r w:rsidRPr="00AD37BD">
        <w:t xml:space="preserve"> Teilnehmern protokollieren.</w:t>
      </w:r>
      <w:r>
        <w:t xml:space="preserve"> </w:t>
      </w:r>
    </w:p>
    <w:p w:rsidR="00DB40C6" w:rsidRPr="004A4B6C" w:rsidRDefault="004A4B6C" w:rsidP="004A4B6C">
      <w:pPr>
        <w:pStyle w:val="gemStandard"/>
      </w:pPr>
      <w:r>
        <w:rPr>
          <w:b/>
        </w:rPr>
        <w:sym w:font="Wingdings" w:char="F0D5"/>
      </w:r>
    </w:p>
    <w:p w:rsidR="00DB40C6" w:rsidRDefault="00DB40C6" w:rsidP="00DB40C6">
      <w:pPr>
        <w:pStyle w:val="gemEinzug"/>
      </w:pPr>
    </w:p>
    <w:p w:rsidR="00DB40C6" w:rsidRPr="00AD37BD" w:rsidRDefault="00DB40C6" w:rsidP="00DB40C6">
      <w:pPr>
        <w:pStyle w:val="gemEinzug"/>
      </w:pPr>
    </w:p>
    <w:p w:rsidR="00DB40C6" w:rsidRDefault="00DB40C6" w:rsidP="00DB40C6">
      <w:pPr>
        <w:pStyle w:val="gemStandard"/>
        <w:tabs>
          <w:tab w:val="left" w:pos="567"/>
        </w:tabs>
        <w:ind w:left="567" w:hanging="567"/>
        <w:jc w:val="left"/>
        <w:rPr>
          <w:b/>
        </w:rPr>
      </w:pPr>
      <w:r>
        <w:rPr>
          <w:rFonts w:ascii="Wingdings" w:hAnsi="Wingdings"/>
          <w:b/>
        </w:rPr>
        <w:sym w:font="Wingdings" w:char="F0D6"/>
      </w:r>
      <w:r>
        <w:rPr>
          <w:b/>
        </w:rPr>
        <w:tab/>
        <w:t xml:space="preserve">KOM-LE-A_2159 Verwendung der Schnittstelle </w:t>
      </w:r>
      <w:proofErr w:type="spellStart"/>
      <w:r w:rsidRPr="00745017">
        <w:rPr>
          <w:b/>
        </w:rPr>
        <w:t>I_Directory_</w:t>
      </w:r>
      <w:r>
        <w:rPr>
          <w:b/>
        </w:rPr>
        <w:t>Application_Maintenance</w:t>
      </w:r>
      <w:proofErr w:type="spellEnd"/>
    </w:p>
    <w:p w:rsidR="004A4B6C" w:rsidRDefault="00DB40C6" w:rsidP="00DB40C6">
      <w:pPr>
        <w:pStyle w:val="gemEinzug"/>
        <w:rPr>
          <w:rFonts w:ascii="Wingdings" w:hAnsi="Wingdings"/>
          <w:b/>
        </w:rPr>
      </w:pPr>
      <w:r>
        <w:lastRenderedPageBreak/>
        <w:t xml:space="preserve">Für die Änderung des Verzeichniseintrages (Eintragen bzw. Löschen der E-Mail-Adresse des KOM-LE-Teilnehmers) MUSS der KOM-LE-Fachdienst die Schnittstelle </w:t>
      </w:r>
      <w:proofErr w:type="spellStart"/>
      <w:r>
        <w:t>I_Directory_Application_Maintenance</w:t>
      </w:r>
      <w:proofErr w:type="spellEnd"/>
      <w:r w:rsidRPr="00CA043F">
        <w:t xml:space="preserve"> der TI-Plattform</w:t>
      </w:r>
      <w:r>
        <w:t xml:space="preserve"> ve</w:t>
      </w:r>
      <w:r>
        <w:t>r</w:t>
      </w:r>
      <w:r>
        <w:t xml:space="preserve">wenden. </w:t>
      </w:r>
    </w:p>
    <w:p w:rsidR="00DB40C6" w:rsidRPr="004A4B6C" w:rsidRDefault="004A4B6C" w:rsidP="004A4B6C">
      <w:pPr>
        <w:pStyle w:val="gemStandard"/>
      </w:pPr>
      <w:r>
        <w:rPr>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KOM-LE-A_2160 Kommunikation mit dem Verzeichnisdienst über TLS 1.1</w:t>
      </w:r>
    </w:p>
    <w:p w:rsidR="004A4B6C" w:rsidRDefault="00DB40C6" w:rsidP="00DB40C6">
      <w:pPr>
        <w:pStyle w:val="gemEinzug"/>
        <w:rPr>
          <w:rFonts w:ascii="Wingdings" w:hAnsi="Wingdings"/>
          <w:b/>
        </w:rPr>
      </w:pPr>
      <w:r>
        <w:t xml:space="preserve">Der Fachdienst KOM-LE MUSS bei der Änderung des Verzeichniseintrages über die Schnittstelle </w:t>
      </w:r>
      <w:proofErr w:type="spellStart"/>
      <w:r>
        <w:t>I_Directory_Application_Maintenance</w:t>
      </w:r>
      <w:proofErr w:type="spellEnd"/>
      <w:r>
        <w:rPr>
          <w:b/>
        </w:rPr>
        <w:t xml:space="preserve"> </w:t>
      </w:r>
      <w:r w:rsidRPr="003952CE">
        <w:t>immer</w:t>
      </w:r>
      <w:r>
        <w:rPr>
          <w:b/>
        </w:rPr>
        <w:t xml:space="preserve"> </w:t>
      </w:r>
      <w:r w:rsidRPr="00F51A1F">
        <w:t>eine sichere Verbi</w:t>
      </w:r>
      <w:r w:rsidRPr="00F51A1F">
        <w:t>n</w:t>
      </w:r>
      <w:r w:rsidRPr="00F51A1F">
        <w:t xml:space="preserve">dung </w:t>
      </w:r>
      <w:r>
        <w:t>unter Verwendung von TLS 1.1 mit beidseitiger zertifikatsbasierter Authentifizi</w:t>
      </w:r>
      <w:r>
        <w:t>e</w:t>
      </w:r>
      <w:r>
        <w:t>rung benutzen.</w:t>
      </w:r>
      <w:r>
        <w:rPr>
          <w:b/>
        </w:rPr>
        <w:t xml:space="preserve"> </w:t>
      </w:r>
    </w:p>
    <w:p w:rsidR="00DB40C6" w:rsidRPr="004A4B6C" w:rsidRDefault="004A4B6C" w:rsidP="004A4B6C">
      <w:pPr>
        <w:pStyle w:val="gemStandard"/>
      </w:pPr>
      <w:r>
        <w:rPr>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 xml:space="preserve">KOM-LE-A_2189 Verwendung des </w:t>
      </w:r>
      <w:r w:rsidRPr="00FF750F">
        <w:rPr>
          <w:b/>
        </w:rPr>
        <w:t>C.FD.TLS-</w:t>
      </w:r>
      <w:r>
        <w:rPr>
          <w:b/>
        </w:rPr>
        <w:t>C</w:t>
      </w:r>
      <w:r w:rsidRPr="00FF750F">
        <w:rPr>
          <w:b/>
        </w:rPr>
        <w:t xml:space="preserve"> </w:t>
      </w:r>
      <w:r>
        <w:rPr>
          <w:b/>
        </w:rPr>
        <w:t>Client</w:t>
      </w:r>
      <w:r w:rsidRPr="00FF750F">
        <w:rPr>
          <w:b/>
        </w:rPr>
        <w:t>-Zertifikats bei der TLS-Authentifizierung</w:t>
      </w:r>
      <w:r>
        <w:rPr>
          <w:b/>
        </w:rPr>
        <w:t xml:space="preserve"> mit dem Verzeichnisdienst</w:t>
      </w:r>
    </w:p>
    <w:p w:rsidR="004A4B6C" w:rsidRDefault="00DB40C6" w:rsidP="00DB40C6">
      <w:pPr>
        <w:pStyle w:val="gemEinzug"/>
        <w:jc w:val="left"/>
        <w:rPr>
          <w:rFonts w:ascii="Wingdings" w:hAnsi="Wingdings"/>
          <w:b/>
        </w:rPr>
      </w:pPr>
      <w:r>
        <w:t xml:space="preserve">Beim Aufbau der TLS-Verbindung mit dem Verzeichnisdienst MUSS sich der Fachdienst KOM-LE mit seinem  </w:t>
      </w:r>
      <w:r w:rsidRPr="00EA6A3F">
        <w:t>C.FD.TLS-</w:t>
      </w:r>
      <w:r>
        <w:t xml:space="preserve">C Client-Zertifikat authentifizieren. </w:t>
      </w:r>
    </w:p>
    <w:p w:rsidR="00DB40C6" w:rsidRPr="004A4B6C" w:rsidRDefault="004A4B6C" w:rsidP="004A4B6C">
      <w:pPr>
        <w:pStyle w:val="gemStandard"/>
      </w:pPr>
      <w:r>
        <w:rPr>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KOM-LE-A_2161 Benutzername der KOM-LE-Teilnehmers</w:t>
      </w:r>
    </w:p>
    <w:p w:rsidR="004A4B6C" w:rsidRDefault="00DB40C6" w:rsidP="00DB40C6">
      <w:pPr>
        <w:pStyle w:val="gemEinzug"/>
        <w:rPr>
          <w:rFonts w:ascii="Wingdings" w:hAnsi="Wingdings"/>
          <w:b/>
        </w:rPr>
      </w:pPr>
      <w:r w:rsidRPr="001F7B43">
        <w:t>Der</w:t>
      </w:r>
      <w:r>
        <w:t xml:space="preserve"> KOM-LE-Fachdienst MUSS bei der Registrierung die </w:t>
      </w:r>
      <w:r w:rsidRPr="00D464BE">
        <w:t xml:space="preserve">E-Mail-Adresse des </w:t>
      </w:r>
      <w:r>
        <w:t>KOM-LE-Teilnehmers</w:t>
      </w:r>
      <w:r w:rsidRPr="00D464BE">
        <w:t xml:space="preserve"> </w:t>
      </w:r>
      <w:r>
        <w:t xml:space="preserve">als Benutzernamen verwenden. </w:t>
      </w:r>
    </w:p>
    <w:p w:rsidR="00DB40C6" w:rsidRPr="004A4B6C" w:rsidRDefault="004A4B6C" w:rsidP="004A4B6C">
      <w:pPr>
        <w:pStyle w:val="gemStandard"/>
      </w:pPr>
      <w:r>
        <w:rPr>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KOM-LE-A_2162 Übermittlung der Passwörter zum Fachdienst</w:t>
      </w:r>
    </w:p>
    <w:p w:rsidR="004A4B6C" w:rsidRDefault="00DB40C6" w:rsidP="00DB40C6">
      <w:pPr>
        <w:pStyle w:val="gemEinzug"/>
        <w:rPr>
          <w:rFonts w:ascii="Wingdings" w:hAnsi="Wingdings"/>
        </w:rPr>
      </w:pPr>
      <w:r w:rsidRPr="007913D0">
        <w:t>Die Fachanwendung KOM-LE MUSS gewährleisten, dass Passwörter der Teilnehmer nur vertraulichkeits-, integritäts- und authentizitätsgeschützt vom Client zum Fachdienst übermittelt werden.</w:t>
      </w:r>
      <w:r>
        <w:t xml:space="preserve"> </w:t>
      </w:r>
    </w:p>
    <w:p w:rsidR="00DB40C6" w:rsidRPr="004A4B6C" w:rsidRDefault="004A4B6C" w:rsidP="004A4B6C">
      <w:pPr>
        <w:pStyle w:val="gemStandard"/>
      </w:pPr>
      <w:r>
        <w:rPr>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KOM-LE-A_2163 Vorgaben zur Minimum-Qualität des Passwortes</w:t>
      </w:r>
    </w:p>
    <w:p w:rsidR="004A4B6C" w:rsidRDefault="00DB40C6" w:rsidP="00DB40C6">
      <w:pPr>
        <w:pStyle w:val="gemEinzug"/>
        <w:rPr>
          <w:rFonts w:ascii="Wingdings" w:hAnsi="Wingdings"/>
        </w:rPr>
      </w:pPr>
      <w:r w:rsidRPr="007913D0">
        <w:t>Der KOM-LE</w:t>
      </w:r>
      <w:r>
        <w:t>-</w:t>
      </w:r>
      <w:r w:rsidRPr="007913D0">
        <w:t xml:space="preserve">Anbieter </w:t>
      </w:r>
      <w:r>
        <w:t>MUSS</w:t>
      </w:r>
      <w:r w:rsidRPr="007913D0">
        <w:t xml:space="preserve"> Vorgaben zur Minimum-Qualität des Passwortes (entsprechend BSI GS M 2.11 „Regelung des Passwortgebrauchs“) machen und die Einhaltung dieser Vorgaben gewährleisten.</w:t>
      </w:r>
      <w:r>
        <w:t xml:space="preserve"> </w:t>
      </w:r>
    </w:p>
    <w:p w:rsidR="00DB40C6" w:rsidRPr="004A4B6C" w:rsidRDefault="004A4B6C" w:rsidP="004A4B6C">
      <w:pPr>
        <w:pStyle w:val="gemStandard"/>
      </w:pPr>
      <w:r>
        <w:rPr>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KOM-LE-A_2164 Passwörter nicht im Klartext speichern</w:t>
      </w:r>
    </w:p>
    <w:p w:rsidR="004A4B6C" w:rsidRDefault="00DB40C6" w:rsidP="00DB40C6">
      <w:pPr>
        <w:pStyle w:val="gemEinzug"/>
        <w:rPr>
          <w:rFonts w:ascii="Wingdings" w:hAnsi="Wingdings"/>
        </w:rPr>
      </w:pPr>
      <w:r w:rsidRPr="00E91701">
        <w:t xml:space="preserve">Der Fachdienst KOM-LE DARF Passwörter der </w:t>
      </w:r>
      <w:r>
        <w:t>KOM-LE-</w:t>
      </w:r>
      <w:r w:rsidRPr="00E91701">
        <w:t xml:space="preserve">Teilnehmer NICHT im Klartext speichern. </w:t>
      </w:r>
    </w:p>
    <w:p w:rsidR="00DB40C6" w:rsidRPr="004A4B6C" w:rsidRDefault="004A4B6C" w:rsidP="004A4B6C">
      <w:pPr>
        <w:pStyle w:val="gemStandard"/>
      </w:pPr>
      <w:r>
        <w:rPr>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KOM-LE-A_2165 Möglichkeit der Änderung des Passwortes</w:t>
      </w:r>
    </w:p>
    <w:p w:rsidR="004A4B6C" w:rsidRDefault="00DB40C6" w:rsidP="00DB40C6">
      <w:pPr>
        <w:pStyle w:val="gemEinzug"/>
        <w:rPr>
          <w:rFonts w:ascii="Wingdings" w:hAnsi="Wingdings"/>
        </w:rPr>
      </w:pPr>
      <w:r w:rsidRPr="00775E1D">
        <w:lastRenderedPageBreak/>
        <w:t>Die</w:t>
      </w:r>
      <w:r>
        <w:t xml:space="preserve"> Teilkomponente Account Manager des Fachdienstes KOM-LE MUSS </w:t>
      </w:r>
      <w:r w:rsidRPr="0005789F">
        <w:t>dem KOM-LE</w:t>
      </w:r>
      <w:r>
        <w:t>-</w:t>
      </w:r>
      <w:r w:rsidRPr="0005789F">
        <w:t xml:space="preserve">Teilnehmer die Möglichkeit </w:t>
      </w:r>
      <w:r>
        <w:t>anbieten</w:t>
      </w:r>
      <w:r w:rsidRPr="0005789F">
        <w:t xml:space="preserve"> das Passwort für die Anmeldung am KOM-LE</w:t>
      </w:r>
      <w:r>
        <w:t>-</w:t>
      </w:r>
      <w:r w:rsidRPr="0005789F">
        <w:t>Fachdienst zu ändern.</w:t>
      </w:r>
      <w:r>
        <w:t xml:space="preserve"> </w:t>
      </w:r>
    </w:p>
    <w:p w:rsidR="00DB40C6" w:rsidRPr="004A4B6C" w:rsidRDefault="004A4B6C" w:rsidP="004A4B6C">
      <w:pPr>
        <w:pStyle w:val="gemStandard"/>
      </w:pPr>
      <w:r>
        <w:rPr>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KOM-LE-A_2166 Keine Änderung oder Löschung des Passwortes durch Dritte</w:t>
      </w:r>
    </w:p>
    <w:p w:rsidR="004A4B6C" w:rsidRDefault="00DB40C6" w:rsidP="00DB40C6">
      <w:pPr>
        <w:pStyle w:val="gemEinzug"/>
        <w:rPr>
          <w:rFonts w:ascii="Wingdings" w:hAnsi="Wingdings"/>
        </w:rPr>
      </w:pPr>
      <w:r w:rsidRPr="00580BD3">
        <w:t>Der KOM-LE</w:t>
      </w:r>
      <w:r>
        <w:t>-</w:t>
      </w:r>
      <w:r w:rsidRPr="00580BD3">
        <w:t xml:space="preserve">Fachdienst DARF das Ändern </w:t>
      </w:r>
      <w:r>
        <w:t xml:space="preserve">oder Löschen </w:t>
      </w:r>
      <w:r w:rsidRPr="00580BD3">
        <w:t>der bei ihm gespeicherten Passwörter der KOM-LE</w:t>
      </w:r>
      <w:r>
        <w:t>-</w:t>
      </w:r>
      <w:r w:rsidRPr="00580BD3">
        <w:t>Konten durch Dritte NICHT zulassen.</w:t>
      </w:r>
    </w:p>
    <w:p w:rsidR="00DB40C6" w:rsidRPr="004A4B6C" w:rsidRDefault="004A4B6C" w:rsidP="004A4B6C">
      <w:pPr>
        <w:pStyle w:val="gemStandard"/>
      </w:pPr>
      <w:r>
        <w:rPr>
          <w:b/>
        </w:rPr>
        <w:sym w:font="Wingdings" w:char="F0D5"/>
      </w:r>
    </w:p>
    <w:p w:rsidR="00DB40C6" w:rsidRPr="00A33A7D" w:rsidRDefault="00DB40C6" w:rsidP="00DB40C6">
      <w:pPr>
        <w:pStyle w:val="gemStandard"/>
        <w:tabs>
          <w:tab w:val="left" w:pos="567"/>
        </w:tabs>
        <w:ind w:left="567" w:hanging="567"/>
        <w:rPr>
          <w:b/>
          <w:lang w:val="fr-FR"/>
        </w:rPr>
      </w:pPr>
      <w:r>
        <w:rPr>
          <w:rFonts w:ascii="Wingdings" w:hAnsi="Wingdings"/>
          <w:b/>
        </w:rPr>
        <w:sym w:font="Wingdings" w:char="F0D6"/>
      </w:r>
      <w:r w:rsidRPr="00A33A7D">
        <w:rPr>
          <w:b/>
          <w:lang w:val="fr-FR"/>
        </w:rPr>
        <w:tab/>
        <w:t xml:space="preserve">KOM-LE-A_2167 </w:t>
      </w:r>
      <w:proofErr w:type="spellStart"/>
      <w:r w:rsidRPr="00A33A7D">
        <w:rPr>
          <w:b/>
          <w:lang w:val="fr-FR"/>
        </w:rPr>
        <w:t>Sperrung</w:t>
      </w:r>
      <w:proofErr w:type="spellEnd"/>
      <w:r w:rsidRPr="00A33A7D">
        <w:rPr>
          <w:b/>
          <w:lang w:val="fr-FR"/>
        </w:rPr>
        <w:t xml:space="preserve"> des </w:t>
      </w:r>
      <w:proofErr w:type="spellStart"/>
      <w:r w:rsidRPr="00A33A7D">
        <w:rPr>
          <w:b/>
          <w:lang w:val="fr-FR"/>
        </w:rPr>
        <w:t>Accounts</w:t>
      </w:r>
      <w:proofErr w:type="spellEnd"/>
    </w:p>
    <w:p w:rsidR="004A4B6C" w:rsidRDefault="00DB40C6" w:rsidP="00DB40C6">
      <w:pPr>
        <w:pStyle w:val="gemEinzug"/>
        <w:rPr>
          <w:rFonts w:ascii="Wingdings" w:hAnsi="Wingdings"/>
        </w:rPr>
      </w:pPr>
      <w:r w:rsidRPr="00E91701">
        <w:t>Der Fachdienst KOM-LE</w:t>
      </w:r>
      <w:r w:rsidRPr="00580BD3">
        <w:t xml:space="preserve"> MUSS den Account eines Teilnehmers nach drei aufeinanderfolgenden Fehleingaben des Passwortes temporär sperren.</w:t>
      </w:r>
      <w:r>
        <w:t xml:space="preserve"> Nach dem Sperren des Accounts kann der Nutzer keine E-Mails mehr versenden bzw. abholen. Die Benutzerinformationen bleiben aber erhalten, so dass später ein Entsperren des Accounts möglich ist.</w:t>
      </w:r>
    </w:p>
    <w:p w:rsidR="00DB40C6" w:rsidRPr="004A4B6C" w:rsidRDefault="004A4B6C" w:rsidP="004A4B6C">
      <w:pPr>
        <w:pStyle w:val="gemStandard"/>
      </w:pPr>
      <w:r>
        <w:rPr>
          <w:b/>
        </w:rPr>
        <w:sym w:font="Wingdings" w:char="F0D5"/>
      </w:r>
    </w:p>
    <w:p w:rsidR="00DB40C6" w:rsidRPr="00A33A7D" w:rsidRDefault="00DB40C6" w:rsidP="00DB40C6">
      <w:pPr>
        <w:pStyle w:val="gemStandard"/>
        <w:tabs>
          <w:tab w:val="left" w:pos="567"/>
        </w:tabs>
        <w:ind w:left="567" w:hanging="567"/>
        <w:rPr>
          <w:b/>
          <w:lang w:val="fr-FR"/>
        </w:rPr>
      </w:pPr>
      <w:r>
        <w:rPr>
          <w:rFonts w:ascii="Wingdings" w:hAnsi="Wingdings"/>
          <w:b/>
        </w:rPr>
        <w:sym w:font="Wingdings" w:char="F0D6"/>
      </w:r>
      <w:r w:rsidRPr="00A33A7D">
        <w:rPr>
          <w:b/>
          <w:lang w:val="fr-FR"/>
        </w:rPr>
        <w:tab/>
        <w:t xml:space="preserve">KOM-LE-A_2168 </w:t>
      </w:r>
      <w:proofErr w:type="spellStart"/>
      <w:r w:rsidRPr="00A33A7D">
        <w:rPr>
          <w:b/>
          <w:lang w:val="fr-FR"/>
        </w:rPr>
        <w:t>Entsperren</w:t>
      </w:r>
      <w:proofErr w:type="spellEnd"/>
      <w:r w:rsidRPr="00A33A7D">
        <w:rPr>
          <w:b/>
          <w:lang w:val="fr-FR"/>
        </w:rPr>
        <w:t xml:space="preserve"> des </w:t>
      </w:r>
      <w:proofErr w:type="spellStart"/>
      <w:r w:rsidRPr="00A33A7D">
        <w:rPr>
          <w:b/>
          <w:lang w:val="fr-FR"/>
        </w:rPr>
        <w:t>Accounts</w:t>
      </w:r>
      <w:proofErr w:type="spellEnd"/>
    </w:p>
    <w:p w:rsidR="004A4B6C" w:rsidRDefault="00DB40C6" w:rsidP="00DB40C6">
      <w:pPr>
        <w:pStyle w:val="gemEinzug"/>
        <w:rPr>
          <w:rFonts w:ascii="Wingdings" w:hAnsi="Wingdings"/>
          <w:b/>
        </w:rPr>
      </w:pPr>
      <w:r w:rsidRPr="004D5D13">
        <w:rPr>
          <w:rFonts w:cs="Arial"/>
        </w:rPr>
        <w:t>Der KOM-LE</w:t>
      </w:r>
      <w:r>
        <w:rPr>
          <w:rFonts w:cs="Arial"/>
        </w:rPr>
        <w:t>-</w:t>
      </w:r>
      <w:r w:rsidRPr="004D5D13">
        <w:rPr>
          <w:rFonts w:cs="Arial"/>
        </w:rPr>
        <w:t>Anbieter MUSS praktikable Mechanism</w:t>
      </w:r>
      <w:r>
        <w:rPr>
          <w:rFonts w:cs="Arial"/>
        </w:rPr>
        <w:t>en</w:t>
      </w:r>
      <w:r w:rsidRPr="004D5D13">
        <w:rPr>
          <w:rFonts w:cs="Arial"/>
        </w:rPr>
        <w:t xml:space="preserve"> </w:t>
      </w:r>
      <w:r>
        <w:rPr>
          <w:rFonts w:cs="Arial"/>
        </w:rPr>
        <w:t xml:space="preserve">zum Entsperren eines aufgrund fehlerhafter Passworteingaben gesperrten Accounts </w:t>
      </w:r>
      <w:r w:rsidRPr="004D5D13">
        <w:rPr>
          <w:rFonts w:cs="Arial"/>
        </w:rPr>
        <w:t>anbieten.</w:t>
      </w:r>
      <w:r>
        <w:rPr>
          <w:rFonts w:cs="Arial"/>
        </w:rPr>
        <w:t xml:space="preserve"> </w:t>
      </w:r>
    </w:p>
    <w:p w:rsidR="00DB40C6" w:rsidRPr="004A4B6C" w:rsidRDefault="004A4B6C" w:rsidP="004A4B6C">
      <w:pPr>
        <w:pStyle w:val="gemStandard"/>
      </w:pPr>
      <w:r>
        <w:rPr>
          <w:b/>
        </w:rPr>
        <w:sym w:font="Wingdings" w:char="F0D5"/>
      </w:r>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KOM-LE-A_2169 Authentifizierungsdaten beim Versenden und Empfangen von Nachrichten</w:t>
      </w:r>
    </w:p>
    <w:p w:rsidR="004A4B6C" w:rsidRDefault="00DB40C6" w:rsidP="00DB40C6">
      <w:pPr>
        <w:pStyle w:val="gemEinzug"/>
        <w:rPr>
          <w:rFonts w:ascii="Wingdings" w:hAnsi="Wingdings"/>
          <w:b/>
        </w:rPr>
      </w:pPr>
      <w:r>
        <w:t>Der KOM-LE-Fachdienst MUSS die im Registrierungsprozess vergebenen Daten für Benutzername und Passwort sowohl beim Verse</w:t>
      </w:r>
      <w:r>
        <w:t>n</w:t>
      </w:r>
      <w:r>
        <w:t>den von Nachrichten über SMTP als auch beim Abholen von Nachrichten über POP3 für die Authentifizierung ve</w:t>
      </w:r>
      <w:r>
        <w:t>r</w:t>
      </w:r>
      <w:r>
        <w:t xml:space="preserve">wenden. </w:t>
      </w:r>
    </w:p>
    <w:p w:rsidR="00DB40C6" w:rsidRPr="004A4B6C" w:rsidRDefault="004A4B6C" w:rsidP="004A4B6C">
      <w:pPr>
        <w:pStyle w:val="gemStandard"/>
      </w:pPr>
      <w:r>
        <w:rPr>
          <w:b/>
        </w:rPr>
        <w:sym w:font="Wingdings" w:char="F0D5"/>
      </w:r>
    </w:p>
    <w:p w:rsidR="00DB40C6" w:rsidRDefault="00DB40C6" w:rsidP="004A4B6C">
      <w:pPr>
        <w:pStyle w:val="berschrift2"/>
      </w:pPr>
      <w:bookmarkStart w:id="100" w:name="_Toc501701766"/>
      <w:r>
        <w:rPr>
          <w:rFonts w:hint="eastAsia"/>
        </w:rPr>
        <w:t>G</w:t>
      </w:r>
      <w:r>
        <w:t>enutzte Schnittstellen der TI-Plattform</w:t>
      </w:r>
      <w:bookmarkEnd w:id="100"/>
    </w:p>
    <w:p w:rsidR="00DB40C6" w:rsidRDefault="00DB40C6" w:rsidP="00DB40C6">
      <w:pPr>
        <w:pStyle w:val="gemStandard"/>
      </w:pPr>
      <w:r w:rsidRPr="00F51A1F">
        <w:t xml:space="preserve">Hier werden die </w:t>
      </w:r>
      <w:r>
        <w:t xml:space="preserve">durch den Fachdienst </w:t>
      </w:r>
      <w:r w:rsidRPr="00F51A1F">
        <w:t>genutzten Schnittstellen der TI</w:t>
      </w:r>
      <w:r>
        <w:t>-</w:t>
      </w:r>
      <w:r w:rsidRPr="00F51A1F">
        <w:t>Plattform aufg</w:t>
      </w:r>
      <w:r w:rsidRPr="00F51A1F">
        <w:t>e</w:t>
      </w:r>
      <w:r w:rsidRPr="00F51A1F">
        <w:t xml:space="preserve">listet. </w:t>
      </w:r>
      <w:r>
        <w:t xml:space="preserve">Die </w:t>
      </w:r>
      <w:r w:rsidRPr="00F51A1F">
        <w:t>Spezifikation dieser Schnittstellen erfolgt durch das Projekt Basis-TI und wird i</w:t>
      </w:r>
      <w:r>
        <w:t>n</w:t>
      </w:r>
      <w:r w:rsidRPr="00F51A1F">
        <w:t xml:space="preserve"> [</w:t>
      </w:r>
      <w:proofErr w:type="spellStart"/>
      <w:r w:rsidRPr="009024F8">
        <w:t>gemKPT_Arch_TIP</w:t>
      </w:r>
      <w:proofErr w:type="spellEnd"/>
      <w:r w:rsidRPr="00F51A1F">
        <w:t>] b</w:t>
      </w:r>
      <w:r w:rsidRPr="00F51A1F">
        <w:t>e</w:t>
      </w:r>
      <w:r w:rsidRPr="00F51A1F">
        <w:t>schrieben.</w:t>
      </w:r>
    </w:p>
    <w:p w:rsidR="00DB40C6" w:rsidRPr="00E02941" w:rsidRDefault="00DB40C6" w:rsidP="00DB40C6">
      <w:pPr>
        <w:pStyle w:val="gemStandard"/>
        <w:tabs>
          <w:tab w:val="left" w:pos="567"/>
        </w:tabs>
        <w:ind w:left="567" w:hanging="567"/>
        <w:rPr>
          <w:b/>
        </w:rPr>
      </w:pPr>
      <w:r w:rsidRPr="00E02941">
        <w:rPr>
          <w:rFonts w:ascii="Wingdings" w:hAnsi="Wingdings"/>
          <w:b/>
        </w:rPr>
        <w:sym w:font="Wingdings" w:char="F0D6"/>
      </w:r>
      <w:r w:rsidRPr="00E02941">
        <w:rPr>
          <w:b/>
        </w:rPr>
        <w:tab/>
        <w:t>KOM-LE-A_2231 Schnittstellen der TI-Plattform</w:t>
      </w:r>
    </w:p>
    <w:p w:rsidR="004A4B6C" w:rsidRDefault="00DB40C6" w:rsidP="00DB40C6">
      <w:pPr>
        <w:pStyle w:val="gemEinzug"/>
        <w:jc w:val="left"/>
        <w:rPr>
          <w:rFonts w:ascii="Wingdings" w:hAnsi="Wingdings"/>
          <w:b/>
        </w:rPr>
      </w:pPr>
      <w:r w:rsidRPr="00E02941">
        <w:t xml:space="preserve">Der Fachdienst KOM-LE MUSS die in der Tabelle </w:t>
      </w:r>
      <w:proofErr w:type="spellStart"/>
      <w:r w:rsidRPr="00E02941">
        <w:t>Tab_Interface_TIP</w:t>
      </w:r>
      <w:proofErr w:type="spellEnd"/>
      <w:r w:rsidRPr="00E02941">
        <w:t xml:space="preserve"> aufgeführten Schnittstellen der TI-Plattform benutzen.</w:t>
      </w:r>
      <w:r w:rsidRPr="00E02941">
        <w:rPr>
          <w:b/>
        </w:rPr>
        <w:t xml:space="preserve"> </w:t>
      </w:r>
    </w:p>
    <w:p w:rsidR="00DB40C6" w:rsidRPr="004A4B6C" w:rsidRDefault="004A4B6C" w:rsidP="004A4B6C">
      <w:pPr>
        <w:pStyle w:val="gemStandard"/>
      </w:pPr>
      <w:r>
        <w:rPr>
          <w:b/>
        </w:rPr>
        <w:sym w:font="Wingdings" w:char="F0D5"/>
      </w:r>
    </w:p>
    <w:p w:rsidR="00DB40C6" w:rsidRDefault="00DB40C6" w:rsidP="00DB40C6">
      <w:pPr>
        <w:pStyle w:val="gemStandard"/>
      </w:pPr>
    </w:p>
    <w:p w:rsidR="00DB40C6" w:rsidRPr="00D9116E" w:rsidRDefault="00DB40C6" w:rsidP="00DB40C6">
      <w:pPr>
        <w:pStyle w:val="Beschriftung"/>
      </w:pPr>
      <w:bookmarkStart w:id="101" w:name="_Toc465672909"/>
      <w:r>
        <w:lastRenderedPageBreak/>
        <w:t xml:space="preserve">Tabelle </w:t>
      </w:r>
      <w:r>
        <w:fldChar w:fldCharType="begin"/>
      </w:r>
      <w:r>
        <w:instrText xml:space="preserve"> SEQ Tabelle \* ARABIC </w:instrText>
      </w:r>
      <w:r>
        <w:fldChar w:fldCharType="separate"/>
      </w:r>
      <w:r>
        <w:rPr>
          <w:noProof/>
        </w:rPr>
        <w:t>5</w:t>
      </w:r>
      <w:r>
        <w:fldChar w:fldCharType="end"/>
      </w:r>
      <w:r>
        <w:t xml:space="preserve">: </w:t>
      </w:r>
      <w:proofErr w:type="spellStart"/>
      <w:r>
        <w:t>Tab_Interface_TIP</w:t>
      </w:r>
      <w:proofErr w:type="spellEnd"/>
      <w:r>
        <w:t xml:space="preserve"> Schnittstellen zur TI-Plattform des Fachdienstes KOM-LE</w:t>
      </w:r>
      <w:bookmarkEnd w:id="101"/>
    </w:p>
    <w:tbl>
      <w:tblPr>
        <w:tblW w:w="923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2937"/>
        <w:gridCol w:w="2700"/>
        <w:gridCol w:w="3600"/>
      </w:tblGrid>
      <w:tr w:rsidR="00DB40C6" w:rsidRPr="00CE4E70" w:rsidTr="00DB40C6">
        <w:trPr>
          <w:tblHeader/>
        </w:trPr>
        <w:tc>
          <w:tcPr>
            <w:tcW w:w="2937" w:type="dxa"/>
            <w:tcBorders>
              <w:top w:val="single" w:sz="6" w:space="0" w:color="auto"/>
              <w:left w:val="single" w:sz="4" w:space="0" w:color="auto"/>
              <w:bottom w:val="single" w:sz="6" w:space="0" w:color="auto"/>
            </w:tcBorders>
            <w:shd w:val="clear" w:color="auto" w:fill="D9D9D9"/>
          </w:tcPr>
          <w:p w:rsidR="00DB40C6" w:rsidRPr="00CE4E70" w:rsidRDefault="00DB40C6" w:rsidP="00DB40C6">
            <w:pPr>
              <w:pStyle w:val="gemtabohne"/>
              <w:rPr>
                <w:rFonts w:eastAsia="MS Mincho"/>
                <w:b/>
                <w:bCs w:val="0"/>
                <w:sz w:val="20"/>
              </w:rPr>
            </w:pPr>
            <w:r w:rsidRPr="00CE4E70">
              <w:rPr>
                <w:rFonts w:eastAsia="MS Mincho"/>
                <w:b/>
                <w:bCs w:val="0"/>
                <w:sz w:val="20"/>
              </w:rPr>
              <w:t>Schnittstelle</w:t>
            </w:r>
          </w:p>
        </w:tc>
        <w:tc>
          <w:tcPr>
            <w:tcW w:w="2700" w:type="dxa"/>
            <w:tcBorders>
              <w:top w:val="single" w:sz="6" w:space="0" w:color="auto"/>
              <w:bottom w:val="single" w:sz="6" w:space="0" w:color="auto"/>
              <w:right w:val="single" w:sz="4" w:space="0" w:color="auto"/>
            </w:tcBorders>
            <w:shd w:val="clear" w:color="auto" w:fill="D9D9D9"/>
          </w:tcPr>
          <w:p w:rsidR="00DB40C6" w:rsidRPr="00CE4E70" w:rsidRDefault="00DB40C6" w:rsidP="00DB40C6">
            <w:pPr>
              <w:pStyle w:val="gemtabohne"/>
              <w:rPr>
                <w:rFonts w:eastAsia="MS Mincho"/>
                <w:b/>
                <w:bCs w:val="0"/>
                <w:sz w:val="20"/>
              </w:rPr>
            </w:pPr>
            <w:r w:rsidRPr="00CE4E70">
              <w:rPr>
                <w:rFonts w:eastAsia="MS Mincho"/>
                <w:b/>
                <w:bCs w:val="0"/>
                <w:sz w:val="20"/>
              </w:rPr>
              <w:t>Operation</w:t>
            </w:r>
          </w:p>
        </w:tc>
        <w:tc>
          <w:tcPr>
            <w:tcW w:w="3600" w:type="dxa"/>
            <w:tcBorders>
              <w:top w:val="single" w:sz="6" w:space="0" w:color="auto"/>
              <w:bottom w:val="single" w:sz="6" w:space="0" w:color="auto"/>
              <w:right w:val="single" w:sz="4" w:space="0" w:color="auto"/>
            </w:tcBorders>
            <w:shd w:val="clear" w:color="auto" w:fill="D9D9D9"/>
          </w:tcPr>
          <w:p w:rsidR="00DB40C6" w:rsidRPr="00CE4E70" w:rsidRDefault="00DB40C6" w:rsidP="00DB40C6">
            <w:pPr>
              <w:pStyle w:val="gemtabohne"/>
              <w:rPr>
                <w:rFonts w:eastAsia="MS Mincho"/>
                <w:b/>
                <w:bCs w:val="0"/>
                <w:sz w:val="20"/>
              </w:rPr>
            </w:pPr>
            <w:r w:rsidRPr="00CE4E70">
              <w:rPr>
                <w:rFonts w:eastAsia="MS Mincho"/>
                <w:b/>
                <w:bCs w:val="0"/>
                <w:sz w:val="20"/>
              </w:rPr>
              <w:t>benutzt durch</w:t>
            </w:r>
          </w:p>
        </w:tc>
      </w:tr>
      <w:tr w:rsidR="00DB40C6" w:rsidRPr="00CE4E70" w:rsidTr="00DB40C6">
        <w:tc>
          <w:tcPr>
            <w:tcW w:w="2937" w:type="dxa"/>
            <w:tcBorders>
              <w:top w:val="single" w:sz="6" w:space="0" w:color="auto"/>
              <w:left w:val="single" w:sz="4" w:space="0" w:color="auto"/>
            </w:tcBorders>
          </w:tcPr>
          <w:p w:rsidR="00DB40C6" w:rsidRPr="00CE4E70" w:rsidRDefault="00DB40C6" w:rsidP="00DB40C6">
            <w:pPr>
              <w:pStyle w:val="gemtabohne"/>
              <w:rPr>
                <w:bCs w:val="0"/>
                <w:sz w:val="20"/>
              </w:rPr>
            </w:pPr>
            <w:proofErr w:type="spellStart"/>
            <w:r w:rsidRPr="00CE4E70">
              <w:rPr>
                <w:bCs w:val="0"/>
                <w:sz w:val="20"/>
              </w:rPr>
              <w:t>I_Directory_Application_Maintenance</w:t>
            </w:r>
            <w:proofErr w:type="spellEnd"/>
          </w:p>
        </w:tc>
        <w:tc>
          <w:tcPr>
            <w:tcW w:w="2700" w:type="dxa"/>
            <w:tcBorders>
              <w:top w:val="single" w:sz="6" w:space="0" w:color="auto"/>
              <w:right w:val="single" w:sz="4" w:space="0" w:color="auto"/>
            </w:tcBorders>
          </w:tcPr>
          <w:p w:rsidR="00DB40C6" w:rsidRPr="00CE4E70" w:rsidRDefault="00DB40C6" w:rsidP="00DB40C6">
            <w:pPr>
              <w:pStyle w:val="gemtabohne"/>
              <w:rPr>
                <w:bCs w:val="0"/>
                <w:sz w:val="20"/>
                <w:lang w:val="en-GB"/>
              </w:rPr>
            </w:pPr>
            <w:proofErr w:type="spellStart"/>
            <w:r w:rsidRPr="00CE4E70">
              <w:rPr>
                <w:bCs w:val="0"/>
                <w:sz w:val="20"/>
                <w:lang w:val="en-GB"/>
              </w:rPr>
              <w:t>add_Directory_FA</w:t>
            </w:r>
            <w:proofErr w:type="spellEnd"/>
            <w:r w:rsidRPr="00CE4E70">
              <w:rPr>
                <w:bCs w:val="0"/>
                <w:sz w:val="20"/>
                <w:lang w:val="en-GB"/>
              </w:rPr>
              <w:t>-Attributes</w:t>
            </w:r>
            <w:r w:rsidRPr="00CE4E70">
              <w:rPr>
                <w:bCs w:val="0"/>
                <w:sz w:val="20"/>
                <w:lang w:val="en-GB"/>
              </w:rPr>
              <w:br/>
            </w:r>
            <w:proofErr w:type="spellStart"/>
            <w:r w:rsidRPr="00CE4E70">
              <w:rPr>
                <w:bCs w:val="0"/>
                <w:sz w:val="20"/>
                <w:lang w:val="en-GB"/>
              </w:rPr>
              <w:t>delete_Directory_FA</w:t>
            </w:r>
            <w:proofErr w:type="spellEnd"/>
            <w:r w:rsidRPr="00CE4E70">
              <w:rPr>
                <w:bCs w:val="0"/>
                <w:sz w:val="20"/>
                <w:lang w:val="en-GB"/>
              </w:rPr>
              <w:t>-Attributes</w:t>
            </w:r>
            <w:r w:rsidRPr="00CE4E70">
              <w:rPr>
                <w:bCs w:val="0"/>
                <w:sz w:val="20"/>
                <w:lang w:val="en-GB"/>
              </w:rPr>
              <w:br/>
            </w:r>
            <w:proofErr w:type="spellStart"/>
            <w:r w:rsidRPr="00CE4E70">
              <w:rPr>
                <w:bCs w:val="0"/>
                <w:sz w:val="20"/>
                <w:lang w:val="en-GB"/>
              </w:rPr>
              <w:t>modify_Directory_FA</w:t>
            </w:r>
            <w:proofErr w:type="spellEnd"/>
            <w:r w:rsidRPr="00CE4E70">
              <w:rPr>
                <w:bCs w:val="0"/>
                <w:sz w:val="20"/>
                <w:lang w:val="en-GB"/>
              </w:rPr>
              <w:t>-Attributes</w:t>
            </w:r>
          </w:p>
        </w:tc>
        <w:tc>
          <w:tcPr>
            <w:tcW w:w="3600" w:type="dxa"/>
            <w:tcBorders>
              <w:top w:val="single" w:sz="6" w:space="0" w:color="auto"/>
              <w:right w:val="single" w:sz="4" w:space="0" w:color="auto"/>
            </w:tcBorders>
          </w:tcPr>
          <w:p w:rsidR="00DB40C6" w:rsidRPr="00CE4E70" w:rsidRDefault="00DB40C6" w:rsidP="00DB40C6">
            <w:pPr>
              <w:pStyle w:val="gemtabohne"/>
              <w:rPr>
                <w:bCs w:val="0"/>
                <w:sz w:val="20"/>
              </w:rPr>
            </w:pPr>
            <w:r w:rsidRPr="00CE4E70">
              <w:rPr>
                <w:bCs w:val="0"/>
                <w:sz w:val="20"/>
              </w:rPr>
              <w:t>Account</w:t>
            </w:r>
            <w:r>
              <w:rPr>
                <w:bCs w:val="0"/>
                <w:sz w:val="20"/>
              </w:rPr>
              <w:t xml:space="preserve"> </w:t>
            </w:r>
            <w:r w:rsidRPr="00CE4E70">
              <w:rPr>
                <w:bCs w:val="0"/>
                <w:sz w:val="20"/>
              </w:rPr>
              <w:t xml:space="preserve">Manager bei der Registrierung bzw. </w:t>
            </w:r>
            <w:proofErr w:type="spellStart"/>
            <w:r w:rsidRPr="00CE4E70">
              <w:rPr>
                <w:bCs w:val="0"/>
                <w:sz w:val="20"/>
              </w:rPr>
              <w:t>Deregistrierung</w:t>
            </w:r>
            <w:proofErr w:type="spellEnd"/>
          </w:p>
        </w:tc>
      </w:tr>
      <w:tr w:rsidR="00DB40C6" w:rsidRPr="00CE4E70" w:rsidTr="00DB40C6">
        <w:tc>
          <w:tcPr>
            <w:tcW w:w="2937" w:type="dxa"/>
            <w:tcBorders>
              <w:top w:val="single" w:sz="6" w:space="0" w:color="auto"/>
              <w:left w:val="single" w:sz="4" w:space="0" w:color="auto"/>
            </w:tcBorders>
          </w:tcPr>
          <w:p w:rsidR="00DB40C6" w:rsidRPr="00446191" w:rsidRDefault="00DB40C6" w:rsidP="00DB40C6">
            <w:pPr>
              <w:pStyle w:val="gemtabohne"/>
              <w:rPr>
                <w:bCs w:val="0"/>
                <w:strike/>
                <w:sz w:val="20"/>
                <w:highlight w:val="green"/>
                <w:lang w:val="en-US"/>
              </w:rPr>
            </w:pPr>
            <w:proofErr w:type="spellStart"/>
            <w:r w:rsidRPr="00446191">
              <w:rPr>
                <w:bCs w:val="0"/>
                <w:sz w:val="20"/>
                <w:lang w:val="en-US"/>
              </w:rPr>
              <w:t>I_Directory_Query</w:t>
            </w:r>
            <w:proofErr w:type="spellEnd"/>
          </w:p>
        </w:tc>
        <w:tc>
          <w:tcPr>
            <w:tcW w:w="2700" w:type="dxa"/>
            <w:tcBorders>
              <w:top w:val="single" w:sz="6" w:space="0" w:color="auto"/>
              <w:right w:val="single" w:sz="4" w:space="0" w:color="auto"/>
            </w:tcBorders>
          </w:tcPr>
          <w:p w:rsidR="00DB40C6" w:rsidRPr="00446191" w:rsidRDefault="00DB40C6" w:rsidP="00DB40C6">
            <w:pPr>
              <w:pStyle w:val="gemtabohne"/>
              <w:rPr>
                <w:bCs w:val="0"/>
                <w:sz w:val="20"/>
                <w:highlight w:val="green"/>
                <w:lang w:val="en-US"/>
              </w:rPr>
            </w:pPr>
            <w:proofErr w:type="spellStart"/>
            <w:r w:rsidRPr="00446191">
              <w:rPr>
                <w:bCs w:val="0"/>
                <w:sz w:val="20"/>
                <w:lang w:val="en-US"/>
              </w:rPr>
              <w:t>search_Directory</w:t>
            </w:r>
            <w:proofErr w:type="spellEnd"/>
          </w:p>
        </w:tc>
        <w:tc>
          <w:tcPr>
            <w:tcW w:w="3600" w:type="dxa"/>
            <w:tcBorders>
              <w:top w:val="single" w:sz="6" w:space="0" w:color="auto"/>
              <w:right w:val="single" w:sz="4" w:space="0" w:color="auto"/>
            </w:tcBorders>
          </w:tcPr>
          <w:p w:rsidR="00DB40C6" w:rsidRPr="00CE4E70" w:rsidRDefault="00DB40C6" w:rsidP="00DB40C6">
            <w:pPr>
              <w:pStyle w:val="gemtabohne"/>
              <w:rPr>
                <w:bCs w:val="0"/>
                <w:sz w:val="20"/>
              </w:rPr>
            </w:pPr>
            <w:r w:rsidRPr="00CE4E70">
              <w:rPr>
                <w:bCs w:val="0"/>
                <w:sz w:val="20"/>
              </w:rPr>
              <w:t>Account</w:t>
            </w:r>
            <w:r>
              <w:rPr>
                <w:bCs w:val="0"/>
                <w:sz w:val="20"/>
              </w:rPr>
              <w:t xml:space="preserve"> </w:t>
            </w:r>
            <w:r w:rsidRPr="00CE4E70">
              <w:rPr>
                <w:bCs w:val="0"/>
                <w:sz w:val="20"/>
              </w:rPr>
              <w:t xml:space="preserve">Manager bei der Registrierung bzw. </w:t>
            </w:r>
            <w:proofErr w:type="spellStart"/>
            <w:r w:rsidRPr="00CE4E70">
              <w:rPr>
                <w:bCs w:val="0"/>
                <w:sz w:val="20"/>
              </w:rPr>
              <w:t>Deregistrierung</w:t>
            </w:r>
            <w:proofErr w:type="spellEnd"/>
          </w:p>
        </w:tc>
      </w:tr>
      <w:tr w:rsidR="00DB40C6" w:rsidRPr="00CE4E70" w:rsidTr="00DB40C6">
        <w:tc>
          <w:tcPr>
            <w:tcW w:w="2937" w:type="dxa"/>
            <w:tcBorders>
              <w:top w:val="single" w:sz="6" w:space="0" w:color="auto"/>
              <w:left w:val="single" w:sz="4" w:space="0" w:color="auto"/>
              <w:bottom w:val="single" w:sz="6" w:space="0" w:color="auto"/>
            </w:tcBorders>
          </w:tcPr>
          <w:p w:rsidR="00DB40C6" w:rsidRPr="00CE4E70" w:rsidRDefault="00DB40C6" w:rsidP="00DB40C6">
            <w:pPr>
              <w:pStyle w:val="gemtabohne"/>
              <w:rPr>
                <w:bCs w:val="0"/>
                <w:sz w:val="20"/>
              </w:rPr>
            </w:pPr>
            <w:proofErr w:type="spellStart"/>
            <w:r w:rsidRPr="00CE4E70">
              <w:rPr>
                <w:bCs w:val="0"/>
                <w:sz w:val="20"/>
              </w:rPr>
              <w:t>I_NTP_Time_Information</w:t>
            </w:r>
            <w:proofErr w:type="spellEnd"/>
          </w:p>
        </w:tc>
        <w:tc>
          <w:tcPr>
            <w:tcW w:w="2700" w:type="dxa"/>
            <w:tcBorders>
              <w:top w:val="single" w:sz="6" w:space="0" w:color="auto"/>
              <w:bottom w:val="single" w:sz="6" w:space="0" w:color="auto"/>
              <w:right w:val="single" w:sz="4" w:space="0" w:color="auto"/>
            </w:tcBorders>
          </w:tcPr>
          <w:p w:rsidR="00DB40C6" w:rsidRPr="00CE4E70" w:rsidRDefault="00DB40C6" w:rsidP="00DB40C6">
            <w:pPr>
              <w:pStyle w:val="gemtabohne"/>
              <w:rPr>
                <w:bCs w:val="0"/>
                <w:sz w:val="20"/>
              </w:rPr>
            </w:pPr>
            <w:proofErr w:type="spellStart"/>
            <w:r w:rsidRPr="00CE4E70">
              <w:rPr>
                <w:bCs w:val="0"/>
                <w:sz w:val="20"/>
              </w:rPr>
              <w:t>sync_Time</w:t>
            </w:r>
            <w:proofErr w:type="spellEnd"/>
          </w:p>
        </w:tc>
        <w:tc>
          <w:tcPr>
            <w:tcW w:w="3600" w:type="dxa"/>
            <w:tcBorders>
              <w:top w:val="single" w:sz="6" w:space="0" w:color="auto"/>
              <w:bottom w:val="single" w:sz="6" w:space="0" w:color="auto"/>
              <w:right w:val="single" w:sz="4" w:space="0" w:color="auto"/>
            </w:tcBorders>
          </w:tcPr>
          <w:p w:rsidR="00DB40C6" w:rsidRPr="00CE4E70" w:rsidRDefault="00DB40C6" w:rsidP="00DB40C6">
            <w:pPr>
              <w:pStyle w:val="gemtabohne"/>
              <w:rPr>
                <w:bCs w:val="0"/>
                <w:sz w:val="20"/>
              </w:rPr>
            </w:pPr>
            <w:r w:rsidRPr="00CE4E70">
              <w:rPr>
                <w:bCs w:val="0"/>
                <w:sz w:val="20"/>
              </w:rPr>
              <w:t xml:space="preserve">Fachdienst für die Verwendung der korrekten Zeit z.B. beim Versenden und Weiterleiten von E-Mails/Empfangsbestätigungen oder bei der Erstellung von </w:t>
            </w:r>
            <w:proofErr w:type="spellStart"/>
            <w:r w:rsidRPr="00CE4E70">
              <w:rPr>
                <w:bCs w:val="0"/>
                <w:sz w:val="20"/>
              </w:rPr>
              <w:t>Lo</w:t>
            </w:r>
            <w:r w:rsidRPr="00CE4E70">
              <w:rPr>
                <w:bCs w:val="0"/>
                <w:sz w:val="20"/>
              </w:rPr>
              <w:t>g</w:t>
            </w:r>
            <w:r w:rsidRPr="00CE4E70">
              <w:rPr>
                <w:bCs w:val="0"/>
                <w:sz w:val="20"/>
              </w:rPr>
              <w:t>ging</w:t>
            </w:r>
            <w:proofErr w:type="spellEnd"/>
            <w:r w:rsidRPr="00CE4E70">
              <w:rPr>
                <w:bCs w:val="0"/>
                <w:sz w:val="20"/>
              </w:rPr>
              <w:t>-Einträgen</w:t>
            </w:r>
          </w:p>
        </w:tc>
      </w:tr>
      <w:tr w:rsidR="00DB40C6" w:rsidRPr="00CE4E70" w:rsidTr="00DB40C6">
        <w:tc>
          <w:tcPr>
            <w:tcW w:w="2937" w:type="dxa"/>
            <w:tcBorders>
              <w:top w:val="single" w:sz="6" w:space="0" w:color="auto"/>
              <w:left w:val="single" w:sz="4" w:space="0" w:color="auto"/>
              <w:bottom w:val="single" w:sz="6" w:space="0" w:color="auto"/>
            </w:tcBorders>
          </w:tcPr>
          <w:p w:rsidR="00DB40C6" w:rsidRPr="00CE4E70" w:rsidRDefault="00DB40C6" w:rsidP="00DB40C6">
            <w:pPr>
              <w:pStyle w:val="gemtabohne"/>
              <w:rPr>
                <w:bCs w:val="0"/>
                <w:sz w:val="20"/>
              </w:rPr>
            </w:pPr>
            <w:proofErr w:type="spellStart"/>
            <w:r w:rsidRPr="00CE4E70">
              <w:rPr>
                <w:bCs w:val="0"/>
                <w:sz w:val="20"/>
              </w:rPr>
              <w:t>I_DNS_Name_Resolution</w:t>
            </w:r>
            <w:proofErr w:type="spellEnd"/>
          </w:p>
        </w:tc>
        <w:tc>
          <w:tcPr>
            <w:tcW w:w="2700" w:type="dxa"/>
            <w:tcBorders>
              <w:top w:val="single" w:sz="6" w:space="0" w:color="auto"/>
              <w:bottom w:val="single" w:sz="6" w:space="0" w:color="auto"/>
              <w:right w:val="single" w:sz="4" w:space="0" w:color="auto"/>
            </w:tcBorders>
          </w:tcPr>
          <w:p w:rsidR="00DB40C6" w:rsidRPr="00CE4E70" w:rsidRDefault="00DB40C6" w:rsidP="00DB40C6">
            <w:pPr>
              <w:pStyle w:val="gemtabohne"/>
              <w:rPr>
                <w:bCs w:val="0"/>
                <w:sz w:val="20"/>
              </w:rPr>
            </w:pPr>
            <w:proofErr w:type="spellStart"/>
            <w:r w:rsidRPr="00CE4E70">
              <w:rPr>
                <w:bCs w:val="0"/>
                <w:sz w:val="20"/>
              </w:rPr>
              <w:t>get_IP_Address</w:t>
            </w:r>
            <w:proofErr w:type="spellEnd"/>
          </w:p>
        </w:tc>
        <w:tc>
          <w:tcPr>
            <w:tcW w:w="3600" w:type="dxa"/>
            <w:tcBorders>
              <w:top w:val="single" w:sz="6" w:space="0" w:color="auto"/>
              <w:bottom w:val="single" w:sz="6" w:space="0" w:color="auto"/>
              <w:right w:val="single" w:sz="4" w:space="0" w:color="auto"/>
            </w:tcBorders>
          </w:tcPr>
          <w:p w:rsidR="00DB40C6" w:rsidRPr="00CE4E70" w:rsidRDefault="00DB40C6" w:rsidP="00DB40C6">
            <w:pPr>
              <w:pStyle w:val="gemtabohne"/>
              <w:rPr>
                <w:bCs w:val="0"/>
                <w:sz w:val="20"/>
              </w:rPr>
            </w:pPr>
            <w:r w:rsidRPr="00CE4E70">
              <w:rPr>
                <w:bCs w:val="0"/>
                <w:sz w:val="20"/>
              </w:rPr>
              <w:t>Mail</w:t>
            </w:r>
            <w:r>
              <w:rPr>
                <w:bCs w:val="0"/>
                <w:sz w:val="20"/>
              </w:rPr>
              <w:t xml:space="preserve"> </w:t>
            </w:r>
            <w:r w:rsidRPr="00CE4E70">
              <w:rPr>
                <w:bCs w:val="0"/>
                <w:sz w:val="20"/>
              </w:rPr>
              <w:t>Server beim Versenden und Weiterleiten von E-Mails</w:t>
            </w:r>
          </w:p>
        </w:tc>
      </w:tr>
      <w:tr w:rsidR="00DB40C6" w:rsidRPr="00CE4E70" w:rsidTr="00DB40C6">
        <w:tc>
          <w:tcPr>
            <w:tcW w:w="2937" w:type="dxa"/>
            <w:tcBorders>
              <w:top w:val="single" w:sz="6" w:space="0" w:color="auto"/>
              <w:left w:val="single" w:sz="4" w:space="0" w:color="auto"/>
              <w:bottom w:val="single" w:sz="6" w:space="0" w:color="auto"/>
            </w:tcBorders>
          </w:tcPr>
          <w:p w:rsidR="00DB40C6" w:rsidRPr="00CE4E70" w:rsidRDefault="00DB40C6" w:rsidP="00DB40C6">
            <w:pPr>
              <w:pStyle w:val="gemtabohne"/>
              <w:rPr>
                <w:bCs w:val="0"/>
                <w:sz w:val="20"/>
              </w:rPr>
            </w:pPr>
            <w:proofErr w:type="spellStart"/>
            <w:r w:rsidRPr="00CE4E70">
              <w:rPr>
                <w:bCs w:val="0"/>
                <w:sz w:val="20"/>
              </w:rPr>
              <w:t>I_OCSP_Request</w:t>
            </w:r>
            <w:proofErr w:type="spellEnd"/>
          </w:p>
        </w:tc>
        <w:tc>
          <w:tcPr>
            <w:tcW w:w="2700" w:type="dxa"/>
            <w:tcBorders>
              <w:top w:val="single" w:sz="6" w:space="0" w:color="auto"/>
              <w:bottom w:val="single" w:sz="6" w:space="0" w:color="auto"/>
              <w:right w:val="single" w:sz="4" w:space="0" w:color="auto"/>
            </w:tcBorders>
          </w:tcPr>
          <w:p w:rsidR="00DB40C6" w:rsidRPr="00CE4E70" w:rsidRDefault="00DB40C6" w:rsidP="00DB40C6">
            <w:pPr>
              <w:pStyle w:val="gemtabohne"/>
              <w:rPr>
                <w:bCs w:val="0"/>
                <w:sz w:val="20"/>
              </w:rPr>
            </w:pPr>
            <w:proofErr w:type="spellStart"/>
            <w:r w:rsidRPr="00CE4E70">
              <w:rPr>
                <w:bCs w:val="0"/>
                <w:sz w:val="20"/>
              </w:rPr>
              <w:t>check_Revocation_Status</w:t>
            </w:r>
            <w:proofErr w:type="spellEnd"/>
          </w:p>
        </w:tc>
        <w:tc>
          <w:tcPr>
            <w:tcW w:w="3600" w:type="dxa"/>
            <w:tcBorders>
              <w:top w:val="single" w:sz="6" w:space="0" w:color="auto"/>
              <w:bottom w:val="single" w:sz="6" w:space="0" w:color="auto"/>
              <w:right w:val="single" w:sz="4" w:space="0" w:color="auto"/>
            </w:tcBorders>
          </w:tcPr>
          <w:p w:rsidR="00DB40C6" w:rsidRPr="00CE4E70" w:rsidRDefault="00DB40C6" w:rsidP="00DB40C6">
            <w:pPr>
              <w:pStyle w:val="gemtabohne"/>
              <w:rPr>
                <w:bCs w:val="0"/>
                <w:sz w:val="20"/>
              </w:rPr>
            </w:pPr>
            <w:r w:rsidRPr="00CE4E70">
              <w:rPr>
                <w:bCs w:val="0"/>
                <w:sz w:val="20"/>
              </w:rPr>
              <w:t>Mail</w:t>
            </w:r>
            <w:r>
              <w:rPr>
                <w:bCs w:val="0"/>
                <w:sz w:val="20"/>
              </w:rPr>
              <w:t xml:space="preserve"> </w:t>
            </w:r>
            <w:r w:rsidRPr="00CE4E70">
              <w:rPr>
                <w:bCs w:val="0"/>
                <w:sz w:val="20"/>
              </w:rPr>
              <w:t>Server beim Aufbau der TLS-Verbindung</w:t>
            </w:r>
          </w:p>
        </w:tc>
      </w:tr>
      <w:tr w:rsidR="00DB40C6" w:rsidRPr="00CE4E70" w:rsidTr="00DB40C6">
        <w:tc>
          <w:tcPr>
            <w:tcW w:w="2937" w:type="dxa"/>
            <w:tcBorders>
              <w:top w:val="single" w:sz="6" w:space="0" w:color="auto"/>
              <w:left w:val="single" w:sz="4" w:space="0" w:color="auto"/>
            </w:tcBorders>
          </w:tcPr>
          <w:p w:rsidR="00DB40C6" w:rsidRPr="00CE4E70" w:rsidRDefault="00DB40C6" w:rsidP="00DB40C6">
            <w:pPr>
              <w:pStyle w:val="gemtabohne"/>
              <w:rPr>
                <w:bCs w:val="0"/>
                <w:sz w:val="20"/>
              </w:rPr>
            </w:pPr>
            <w:proofErr w:type="spellStart"/>
            <w:r w:rsidRPr="00CE4E70">
              <w:rPr>
                <w:bCs w:val="0"/>
                <w:sz w:val="20"/>
              </w:rPr>
              <w:t>I_TSL_Download</w:t>
            </w:r>
            <w:proofErr w:type="spellEnd"/>
          </w:p>
        </w:tc>
        <w:tc>
          <w:tcPr>
            <w:tcW w:w="2700" w:type="dxa"/>
            <w:tcBorders>
              <w:top w:val="single" w:sz="6" w:space="0" w:color="auto"/>
              <w:right w:val="single" w:sz="4" w:space="0" w:color="auto"/>
            </w:tcBorders>
          </w:tcPr>
          <w:p w:rsidR="00DB40C6" w:rsidRPr="00CE4E70" w:rsidRDefault="00DB40C6" w:rsidP="00DB40C6">
            <w:pPr>
              <w:pStyle w:val="gemtabohne"/>
              <w:rPr>
                <w:bCs w:val="0"/>
                <w:sz w:val="20"/>
              </w:rPr>
            </w:pPr>
            <w:proofErr w:type="spellStart"/>
            <w:r w:rsidRPr="00CE4E70">
              <w:rPr>
                <w:bCs w:val="0"/>
                <w:sz w:val="20"/>
              </w:rPr>
              <w:t>download_TSL</w:t>
            </w:r>
            <w:proofErr w:type="spellEnd"/>
          </w:p>
        </w:tc>
        <w:tc>
          <w:tcPr>
            <w:tcW w:w="3600" w:type="dxa"/>
            <w:tcBorders>
              <w:top w:val="single" w:sz="6" w:space="0" w:color="auto"/>
              <w:right w:val="single" w:sz="4" w:space="0" w:color="auto"/>
            </w:tcBorders>
          </w:tcPr>
          <w:p w:rsidR="00DB40C6" w:rsidRPr="00CE4E70" w:rsidRDefault="00DB40C6" w:rsidP="00DB40C6">
            <w:pPr>
              <w:pStyle w:val="gemtabohne"/>
              <w:rPr>
                <w:bCs w:val="0"/>
                <w:sz w:val="20"/>
              </w:rPr>
            </w:pPr>
            <w:r w:rsidRPr="00CE4E70">
              <w:rPr>
                <w:bCs w:val="0"/>
                <w:sz w:val="20"/>
              </w:rPr>
              <w:t>Mail</w:t>
            </w:r>
            <w:r>
              <w:rPr>
                <w:bCs w:val="0"/>
                <w:sz w:val="20"/>
              </w:rPr>
              <w:t xml:space="preserve"> </w:t>
            </w:r>
            <w:r w:rsidRPr="00CE4E70">
              <w:rPr>
                <w:bCs w:val="0"/>
                <w:sz w:val="20"/>
              </w:rPr>
              <w:t>Server als Vorbedingung beim Aufbau der TLS-Verbindung</w:t>
            </w:r>
          </w:p>
        </w:tc>
      </w:tr>
    </w:tbl>
    <w:p w:rsidR="004A4B6C" w:rsidRDefault="004A4B6C" w:rsidP="004A4B6C">
      <w:pPr>
        <w:pStyle w:val="berschrift1"/>
        <w:sectPr w:rsidR="004A4B6C" w:rsidSect="00DB40C6">
          <w:pgSz w:w="11906" w:h="16838" w:code="9"/>
          <w:pgMar w:top="1469" w:right="1469" w:bottom="1701" w:left="1701" w:header="539" w:footer="437" w:gutter="0"/>
          <w:cols w:space="708"/>
          <w:docGrid w:linePitch="360"/>
        </w:sectPr>
      </w:pPr>
      <w:bookmarkStart w:id="102" w:name="_Ref309722696"/>
    </w:p>
    <w:p w:rsidR="00DB40C6" w:rsidRPr="00F07150" w:rsidRDefault="00DB40C6" w:rsidP="004A4B6C">
      <w:pPr>
        <w:pStyle w:val="berschrift1"/>
      </w:pPr>
      <w:bookmarkStart w:id="103" w:name="_Toc501701767"/>
      <w:r w:rsidRPr="00F07150">
        <w:lastRenderedPageBreak/>
        <w:t>Nicht-Funktionale Anforderungen</w:t>
      </w:r>
      <w:bookmarkEnd w:id="102"/>
      <w:bookmarkEnd w:id="103"/>
    </w:p>
    <w:p w:rsidR="00DB40C6" w:rsidRPr="00F07150" w:rsidRDefault="00DB40C6" w:rsidP="004A4B6C">
      <w:pPr>
        <w:pStyle w:val="berschrift2"/>
      </w:pPr>
      <w:bookmarkStart w:id="104" w:name="_Toc501701768"/>
      <w:r w:rsidRPr="00F07150">
        <w:t>Skalierbarkeit</w:t>
      </w:r>
      <w:bookmarkEnd w:id="104"/>
    </w:p>
    <w:p w:rsidR="00DB40C6" w:rsidRDefault="00DB40C6" w:rsidP="00DB40C6">
      <w:pPr>
        <w:pStyle w:val="gemStandard"/>
        <w:tabs>
          <w:tab w:val="left" w:pos="567"/>
        </w:tabs>
        <w:ind w:left="567" w:hanging="567"/>
        <w:rPr>
          <w:b/>
        </w:rPr>
      </w:pPr>
      <w:r>
        <w:rPr>
          <w:rFonts w:ascii="Wingdings" w:hAnsi="Wingdings"/>
          <w:b/>
        </w:rPr>
        <w:sym w:font="Wingdings" w:char="F0D6"/>
      </w:r>
      <w:r>
        <w:rPr>
          <w:b/>
        </w:rPr>
        <w:tab/>
        <w:t>KOM-LE-A_2171 Skalierbarkeit KOM-LE-Fachdienst</w:t>
      </w:r>
    </w:p>
    <w:p w:rsidR="004A4B6C" w:rsidRDefault="00DB40C6" w:rsidP="00DB40C6">
      <w:pPr>
        <w:pStyle w:val="gemEinzug"/>
        <w:rPr>
          <w:rFonts w:ascii="Wingdings" w:hAnsi="Wingdings"/>
          <w:b/>
        </w:rPr>
      </w:pPr>
      <w:r w:rsidRPr="007D755D">
        <w:t>Der</w:t>
      </w:r>
      <w:r>
        <w:t xml:space="preserve"> KOM-LE-Fachdienst MUSS mit einer zunehmenden Anzahl von beteiligten Teilnehmern sk</w:t>
      </w:r>
      <w:r>
        <w:t>a</w:t>
      </w:r>
      <w:r>
        <w:t xml:space="preserve">lieren. </w:t>
      </w:r>
    </w:p>
    <w:p w:rsidR="00DB40C6" w:rsidRPr="004A4B6C" w:rsidRDefault="004A4B6C" w:rsidP="004A4B6C">
      <w:pPr>
        <w:pStyle w:val="gemStandard"/>
      </w:pPr>
      <w:r>
        <w:rPr>
          <w:b/>
        </w:rPr>
        <w:sym w:font="Wingdings" w:char="F0D5"/>
      </w:r>
    </w:p>
    <w:p w:rsidR="00DB40C6" w:rsidRDefault="00DB40C6" w:rsidP="004A4B6C">
      <w:pPr>
        <w:pStyle w:val="berschrift2"/>
      </w:pPr>
      <w:bookmarkStart w:id="105" w:name="_Ref309744862"/>
      <w:bookmarkStart w:id="106" w:name="_Ref309744865"/>
      <w:bookmarkStart w:id="107" w:name="_Toc501701769"/>
      <w:r w:rsidRPr="00AC147A">
        <w:t>Performance</w:t>
      </w:r>
      <w:bookmarkEnd w:id="105"/>
      <w:bookmarkEnd w:id="106"/>
      <w:bookmarkEnd w:id="107"/>
    </w:p>
    <w:p w:rsidR="00DB40C6" w:rsidRPr="009D2870" w:rsidRDefault="00DB40C6" w:rsidP="00DB40C6">
      <w:pPr>
        <w:pStyle w:val="gemStandard"/>
      </w:pPr>
      <w:r w:rsidRPr="009D2870">
        <w:t xml:space="preserve">Die </w:t>
      </w:r>
      <w:r>
        <w:t>durch den</w:t>
      </w:r>
      <w:r w:rsidRPr="009D2870">
        <w:t xml:space="preserve"> Fachdienst KOM-LE</w:t>
      </w:r>
      <w:r>
        <w:t xml:space="preserve"> zu erfüllenden Performance-Anforderungen befinden sich in [gemSpec_Perf#4.4].</w:t>
      </w:r>
    </w:p>
    <w:p w:rsidR="00DB40C6" w:rsidRDefault="00DB40C6" w:rsidP="004A4B6C">
      <w:pPr>
        <w:pStyle w:val="berschrift2"/>
      </w:pPr>
      <w:bookmarkStart w:id="108" w:name="_Toc501701770"/>
      <w:r>
        <w:t>Mengengerüst</w:t>
      </w:r>
      <w:bookmarkEnd w:id="108"/>
    </w:p>
    <w:p w:rsidR="00DB40C6" w:rsidRPr="009D2870" w:rsidRDefault="00DB40C6" w:rsidP="00DB40C6">
      <w:pPr>
        <w:pStyle w:val="gemStandard"/>
      </w:pPr>
      <w:r>
        <w:t>Das für den Fachdienst KOM-LE relevante Mengengerüst befindet sich in [gemSpec_Perf#3.1].</w:t>
      </w:r>
    </w:p>
    <w:p w:rsidR="004A4B6C" w:rsidRDefault="004A4B6C" w:rsidP="004A4B6C">
      <w:pPr>
        <w:pStyle w:val="berschrift1"/>
        <w:sectPr w:rsidR="004A4B6C" w:rsidSect="00DB40C6">
          <w:pgSz w:w="11906" w:h="16838" w:code="9"/>
          <w:pgMar w:top="1469" w:right="1469" w:bottom="1701" w:left="1701" w:header="539" w:footer="437" w:gutter="0"/>
          <w:cols w:space="708"/>
          <w:docGrid w:linePitch="360"/>
        </w:sectPr>
      </w:pPr>
      <w:bookmarkStart w:id="109" w:name="_Toc434807561"/>
      <w:bookmarkStart w:id="110" w:name="_Toc434987729"/>
      <w:bookmarkStart w:id="111" w:name="_Toc436799862"/>
      <w:bookmarkStart w:id="112" w:name="ANFANG_ABKZG"/>
      <w:bookmarkStart w:id="113" w:name="ENDE_KAP3"/>
      <w:bookmarkStart w:id="114" w:name="_Toc520260033"/>
      <w:bookmarkStart w:id="115" w:name="_Toc126455660"/>
      <w:bookmarkStart w:id="116" w:name="_Toc126575085"/>
      <w:bookmarkStart w:id="117" w:name="_Toc126575345"/>
      <w:bookmarkStart w:id="118" w:name="_Toc175538682"/>
      <w:bookmarkStart w:id="119" w:name="_Toc175543336"/>
      <w:bookmarkStart w:id="120" w:name="_Toc175547596"/>
      <w:bookmarkStart w:id="121" w:name="_Toc126455659"/>
      <w:bookmarkStart w:id="122" w:name="_Toc126575084"/>
      <w:bookmarkStart w:id="123" w:name="_Toc126575344"/>
      <w:bookmarkStart w:id="124" w:name="_Toc175538681"/>
      <w:bookmarkStart w:id="125" w:name="_Toc175543335"/>
      <w:bookmarkStart w:id="126" w:name="_Toc175547595"/>
      <w:bookmarkEnd w:id="76"/>
      <w:bookmarkEnd w:id="112"/>
      <w:bookmarkEnd w:id="113"/>
    </w:p>
    <w:p w:rsidR="00DB40C6" w:rsidRPr="00F07150" w:rsidRDefault="00DB40C6" w:rsidP="004A4B6C">
      <w:pPr>
        <w:pStyle w:val="berschrift1"/>
      </w:pPr>
      <w:bookmarkStart w:id="127" w:name="_Toc501701771"/>
      <w:r w:rsidRPr="00F07150">
        <w:lastRenderedPageBreak/>
        <w:t>Anhang A</w:t>
      </w:r>
      <w:bookmarkEnd w:id="121"/>
      <w:bookmarkEnd w:id="122"/>
      <w:bookmarkEnd w:id="123"/>
      <w:bookmarkEnd w:id="124"/>
      <w:bookmarkEnd w:id="125"/>
      <w:bookmarkEnd w:id="126"/>
      <w:bookmarkEnd w:id="127"/>
    </w:p>
    <w:p w:rsidR="00DB40C6" w:rsidRPr="00F07150" w:rsidRDefault="00DB40C6" w:rsidP="004A4B6C">
      <w:pPr>
        <w:pStyle w:val="berschrift2"/>
      </w:pPr>
      <w:bookmarkStart w:id="128" w:name="_Toc501701772"/>
      <w:r w:rsidRPr="00F07150">
        <w:t>A1 – Abkürzungen</w:t>
      </w:r>
      <w:bookmarkEnd w:id="109"/>
      <w:bookmarkEnd w:id="110"/>
      <w:bookmarkEnd w:id="111"/>
      <w:bookmarkEnd w:id="114"/>
      <w:bookmarkEnd w:id="115"/>
      <w:bookmarkEnd w:id="116"/>
      <w:bookmarkEnd w:id="117"/>
      <w:bookmarkEnd w:id="118"/>
      <w:bookmarkEnd w:id="119"/>
      <w:bookmarkEnd w:id="120"/>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5"/>
        <w:gridCol w:w="7417"/>
      </w:tblGrid>
      <w:tr w:rsidR="00DB40C6" w:rsidRPr="00070E71" w:rsidTr="00DB40C6">
        <w:trPr>
          <w:tblHeader/>
        </w:trPr>
        <w:tc>
          <w:tcPr>
            <w:tcW w:w="1548" w:type="dxa"/>
            <w:shd w:val="clear" w:color="auto" w:fill="E0E0E0"/>
          </w:tcPr>
          <w:p w:rsidR="00DB40C6" w:rsidRPr="00070E71" w:rsidRDefault="00DB40C6" w:rsidP="00DB40C6">
            <w:pPr>
              <w:pStyle w:val="gemtab11ptAbstand"/>
            </w:pPr>
            <w:r w:rsidRPr="00070E71">
              <w:t>Abkürzung</w:t>
            </w:r>
          </w:p>
        </w:tc>
        <w:tc>
          <w:tcPr>
            <w:tcW w:w="7662" w:type="dxa"/>
            <w:shd w:val="clear" w:color="auto" w:fill="E0E0E0"/>
          </w:tcPr>
          <w:p w:rsidR="00DB40C6" w:rsidRPr="00070E71" w:rsidRDefault="00DB40C6" w:rsidP="00DB40C6">
            <w:pPr>
              <w:pStyle w:val="gemtab11ptAbstand"/>
            </w:pPr>
            <w:r w:rsidRPr="00070E71">
              <w:t>Bedeutung</w:t>
            </w:r>
          </w:p>
        </w:tc>
      </w:tr>
      <w:tr w:rsidR="00DB40C6" w:rsidRPr="00F51A1F" w:rsidTr="00DB40C6">
        <w:tc>
          <w:tcPr>
            <w:tcW w:w="1548" w:type="dxa"/>
            <w:shd w:val="clear" w:color="auto" w:fill="auto"/>
          </w:tcPr>
          <w:p w:rsidR="00DB40C6" w:rsidRPr="00F51A1F" w:rsidRDefault="00DB40C6" w:rsidP="00DB40C6">
            <w:pPr>
              <w:pStyle w:val="gemtab11ptAbstand"/>
            </w:pPr>
            <w:r>
              <w:t>base64</w:t>
            </w:r>
          </w:p>
        </w:tc>
        <w:tc>
          <w:tcPr>
            <w:tcW w:w="7662" w:type="dxa"/>
            <w:shd w:val="clear" w:color="auto" w:fill="auto"/>
          </w:tcPr>
          <w:p w:rsidR="00DB40C6" w:rsidRPr="00F51A1F" w:rsidRDefault="00DB40C6" w:rsidP="00DB40C6">
            <w:pPr>
              <w:pStyle w:val="gemtab11ptAbstand"/>
            </w:pPr>
            <w:r>
              <w:t>Verfahren zur Kodierung von Binärdaten in eine Zeichenfolge, die nur aus lesbaren ASCII-Zeichen besteht</w:t>
            </w:r>
          </w:p>
        </w:tc>
      </w:tr>
      <w:tr w:rsidR="00DB40C6" w:rsidTr="00DB40C6">
        <w:tc>
          <w:tcPr>
            <w:tcW w:w="1548" w:type="dxa"/>
            <w:shd w:val="clear" w:color="auto" w:fill="auto"/>
          </w:tcPr>
          <w:p w:rsidR="00DB40C6" w:rsidRDefault="00DB40C6" w:rsidP="00DB40C6">
            <w:pPr>
              <w:pStyle w:val="gemtab11ptAbstand"/>
            </w:pPr>
            <w:r>
              <w:t>DNS</w:t>
            </w:r>
          </w:p>
        </w:tc>
        <w:tc>
          <w:tcPr>
            <w:tcW w:w="7662" w:type="dxa"/>
            <w:shd w:val="clear" w:color="auto" w:fill="auto"/>
          </w:tcPr>
          <w:p w:rsidR="00DB40C6" w:rsidRDefault="00DB40C6" w:rsidP="00DB40C6">
            <w:pPr>
              <w:pStyle w:val="gemtab11ptAbstand"/>
            </w:pPr>
            <w:r w:rsidRPr="009D168A">
              <w:t>Domain Name System</w:t>
            </w:r>
          </w:p>
        </w:tc>
      </w:tr>
      <w:tr w:rsidR="00DB40C6" w:rsidRPr="00F51A1F" w:rsidTr="00DB40C6">
        <w:tc>
          <w:tcPr>
            <w:tcW w:w="1548" w:type="dxa"/>
            <w:shd w:val="clear" w:color="auto" w:fill="auto"/>
          </w:tcPr>
          <w:p w:rsidR="00DB40C6" w:rsidRPr="00F51A1F" w:rsidRDefault="00DB40C6" w:rsidP="00DB40C6">
            <w:pPr>
              <w:pStyle w:val="gemtab11ptAbstand"/>
            </w:pPr>
            <w:r w:rsidRPr="00F51A1F">
              <w:t>HBA</w:t>
            </w:r>
          </w:p>
        </w:tc>
        <w:tc>
          <w:tcPr>
            <w:tcW w:w="7662" w:type="dxa"/>
            <w:shd w:val="clear" w:color="auto" w:fill="auto"/>
          </w:tcPr>
          <w:p w:rsidR="00DB40C6" w:rsidRPr="00F51A1F" w:rsidRDefault="00DB40C6" w:rsidP="00DB40C6">
            <w:pPr>
              <w:pStyle w:val="gemtab11ptAbstand"/>
            </w:pPr>
            <w:r w:rsidRPr="00F51A1F">
              <w:t>Heilberufsausweis</w:t>
            </w:r>
          </w:p>
        </w:tc>
      </w:tr>
      <w:tr w:rsidR="00DB40C6" w:rsidRPr="00070E71" w:rsidTr="00DB40C6">
        <w:tc>
          <w:tcPr>
            <w:tcW w:w="1548" w:type="dxa"/>
            <w:shd w:val="clear" w:color="auto" w:fill="auto"/>
          </w:tcPr>
          <w:p w:rsidR="00DB40C6" w:rsidRPr="00070E71" w:rsidRDefault="00DB40C6" w:rsidP="00DB40C6">
            <w:pPr>
              <w:pStyle w:val="gemtab11ptAbstand"/>
            </w:pPr>
            <w:r w:rsidRPr="00070E71">
              <w:t>ID</w:t>
            </w:r>
          </w:p>
        </w:tc>
        <w:tc>
          <w:tcPr>
            <w:tcW w:w="7662" w:type="dxa"/>
            <w:shd w:val="clear" w:color="auto" w:fill="auto"/>
          </w:tcPr>
          <w:p w:rsidR="00DB40C6" w:rsidRPr="00070E71" w:rsidRDefault="00DB40C6" w:rsidP="00DB40C6">
            <w:pPr>
              <w:pStyle w:val="gemtab11ptAbstand"/>
            </w:pPr>
            <w:proofErr w:type="spellStart"/>
            <w:r w:rsidRPr="00070E71">
              <w:t>Identification</w:t>
            </w:r>
            <w:proofErr w:type="spellEnd"/>
          </w:p>
        </w:tc>
      </w:tr>
      <w:tr w:rsidR="00DB40C6" w:rsidRPr="00070E71" w:rsidTr="00DB40C6">
        <w:tc>
          <w:tcPr>
            <w:tcW w:w="1548" w:type="dxa"/>
            <w:shd w:val="clear" w:color="auto" w:fill="auto"/>
          </w:tcPr>
          <w:p w:rsidR="00DB40C6" w:rsidRPr="00070E71" w:rsidRDefault="00DB40C6" w:rsidP="00DB40C6">
            <w:pPr>
              <w:pStyle w:val="gemtab11ptAbstand"/>
            </w:pPr>
            <w:r>
              <w:t>IP</w:t>
            </w:r>
          </w:p>
        </w:tc>
        <w:tc>
          <w:tcPr>
            <w:tcW w:w="7662" w:type="dxa"/>
            <w:shd w:val="clear" w:color="auto" w:fill="auto"/>
          </w:tcPr>
          <w:p w:rsidR="00DB40C6" w:rsidRPr="00070E71" w:rsidRDefault="00DB40C6" w:rsidP="00DB40C6">
            <w:pPr>
              <w:pStyle w:val="gemtab11ptAbstand"/>
            </w:pPr>
            <w:r>
              <w:t>Internet Protocol</w:t>
            </w:r>
          </w:p>
        </w:tc>
      </w:tr>
      <w:tr w:rsidR="00DB40C6" w:rsidRPr="00F51A1F" w:rsidTr="00DB40C6">
        <w:tc>
          <w:tcPr>
            <w:tcW w:w="1548" w:type="dxa"/>
            <w:shd w:val="clear" w:color="auto" w:fill="auto"/>
          </w:tcPr>
          <w:p w:rsidR="00DB40C6" w:rsidRPr="00F51A1F" w:rsidRDefault="00DB40C6" w:rsidP="00DB40C6">
            <w:pPr>
              <w:pStyle w:val="gemtab11ptAbstand"/>
            </w:pPr>
            <w:r>
              <w:t>MIME</w:t>
            </w:r>
          </w:p>
        </w:tc>
        <w:tc>
          <w:tcPr>
            <w:tcW w:w="7662" w:type="dxa"/>
            <w:shd w:val="clear" w:color="auto" w:fill="auto"/>
          </w:tcPr>
          <w:p w:rsidR="00DB40C6" w:rsidRPr="00F51A1F" w:rsidRDefault="00DB40C6" w:rsidP="00DB40C6">
            <w:pPr>
              <w:pStyle w:val="gemtab11ptAbstand"/>
            </w:pPr>
            <w:r w:rsidRPr="00F51A1F">
              <w:t xml:space="preserve">Multipurpose Internet Mail </w:t>
            </w:r>
            <w:proofErr w:type="spellStart"/>
            <w:r w:rsidRPr="00F51A1F">
              <w:t>E</w:t>
            </w:r>
            <w:r w:rsidRPr="00F51A1F">
              <w:t>x</w:t>
            </w:r>
            <w:r w:rsidRPr="00F51A1F">
              <w:t>tensions</w:t>
            </w:r>
            <w:proofErr w:type="spellEnd"/>
          </w:p>
        </w:tc>
      </w:tr>
      <w:tr w:rsidR="00DB40C6" w:rsidRPr="00070E71" w:rsidTr="00DB40C6">
        <w:tc>
          <w:tcPr>
            <w:tcW w:w="1548" w:type="dxa"/>
            <w:shd w:val="clear" w:color="auto" w:fill="auto"/>
          </w:tcPr>
          <w:p w:rsidR="00DB40C6" w:rsidRPr="00070E71" w:rsidRDefault="00DB40C6" w:rsidP="00DB40C6">
            <w:pPr>
              <w:pStyle w:val="gemtab11ptAbstand"/>
            </w:pPr>
            <w:r w:rsidRPr="00070E71">
              <w:t>ISO</w:t>
            </w:r>
          </w:p>
        </w:tc>
        <w:tc>
          <w:tcPr>
            <w:tcW w:w="7662" w:type="dxa"/>
            <w:shd w:val="clear" w:color="auto" w:fill="auto"/>
          </w:tcPr>
          <w:p w:rsidR="00DB40C6" w:rsidRPr="00070E71" w:rsidRDefault="00DB40C6" w:rsidP="00DB40C6">
            <w:pPr>
              <w:pStyle w:val="gemtab11ptAbstand"/>
            </w:pPr>
            <w:r w:rsidRPr="00070E71">
              <w:t xml:space="preserve">International </w:t>
            </w:r>
            <w:proofErr w:type="spellStart"/>
            <w:r w:rsidRPr="00070E71">
              <w:t>Organization</w:t>
            </w:r>
            <w:proofErr w:type="spellEnd"/>
            <w:r w:rsidRPr="00070E71">
              <w:t xml:space="preserve"> </w:t>
            </w:r>
            <w:proofErr w:type="spellStart"/>
            <w:r w:rsidRPr="00070E71">
              <w:t>for</w:t>
            </w:r>
            <w:proofErr w:type="spellEnd"/>
            <w:r w:rsidRPr="00070E71">
              <w:t xml:space="preserve"> </w:t>
            </w:r>
            <w:proofErr w:type="spellStart"/>
            <w:r w:rsidRPr="00070E71">
              <w:t>Standardization</w:t>
            </w:r>
            <w:proofErr w:type="spellEnd"/>
          </w:p>
        </w:tc>
      </w:tr>
      <w:tr w:rsidR="00DB40C6" w:rsidRPr="00070E71" w:rsidTr="00DB40C6">
        <w:tc>
          <w:tcPr>
            <w:tcW w:w="1548" w:type="dxa"/>
            <w:shd w:val="clear" w:color="auto" w:fill="auto"/>
          </w:tcPr>
          <w:p w:rsidR="00DB40C6" w:rsidRPr="00070E71" w:rsidRDefault="00DB40C6" w:rsidP="00DB40C6">
            <w:pPr>
              <w:pStyle w:val="gemtab11ptAbstand"/>
            </w:pPr>
            <w:r>
              <w:t>KB</w:t>
            </w:r>
          </w:p>
        </w:tc>
        <w:tc>
          <w:tcPr>
            <w:tcW w:w="7662" w:type="dxa"/>
            <w:shd w:val="clear" w:color="auto" w:fill="auto"/>
          </w:tcPr>
          <w:p w:rsidR="00DB40C6" w:rsidRPr="00070E71" w:rsidRDefault="00DB40C6" w:rsidP="00DB40C6">
            <w:pPr>
              <w:pStyle w:val="gemtab11ptAbstand"/>
            </w:pPr>
            <w:r>
              <w:t>Kilobyte</w:t>
            </w:r>
          </w:p>
        </w:tc>
      </w:tr>
      <w:tr w:rsidR="00DB40C6" w:rsidTr="00DB40C6">
        <w:tc>
          <w:tcPr>
            <w:tcW w:w="1548" w:type="dxa"/>
            <w:shd w:val="clear" w:color="auto" w:fill="auto"/>
          </w:tcPr>
          <w:p w:rsidR="00DB40C6" w:rsidRDefault="00DB40C6" w:rsidP="00DB40C6">
            <w:pPr>
              <w:pStyle w:val="gemtab11ptAbstand"/>
            </w:pPr>
            <w:r>
              <w:t>MB</w:t>
            </w:r>
          </w:p>
        </w:tc>
        <w:tc>
          <w:tcPr>
            <w:tcW w:w="7662" w:type="dxa"/>
            <w:shd w:val="clear" w:color="auto" w:fill="auto"/>
          </w:tcPr>
          <w:p w:rsidR="00DB40C6" w:rsidRDefault="00DB40C6" w:rsidP="00DB40C6">
            <w:pPr>
              <w:pStyle w:val="gemtab11ptAbstand"/>
            </w:pPr>
            <w:r>
              <w:t>Megabyte</w:t>
            </w:r>
          </w:p>
        </w:tc>
      </w:tr>
      <w:tr w:rsidR="00DB40C6" w:rsidTr="00DB40C6">
        <w:tc>
          <w:tcPr>
            <w:tcW w:w="1548" w:type="dxa"/>
            <w:shd w:val="clear" w:color="auto" w:fill="auto"/>
          </w:tcPr>
          <w:p w:rsidR="00DB40C6" w:rsidRDefault="00DB40C6" w:rsidP="00DB40C6">
            <w:pPr>
              <w:pStyle w:val="gemtab11ptAbstand"/>
            </w:pPr>
            <w:r>
              <w:t>NTP</w:t>
            </w:r>
          </w:p>
        </w:tc>
        <w:tc>
          <w:tcPr>
            <w:tcW w:w="7662" w:type="dxa"/>
            <w:shd w:val="clear" w:color="auto" w:fill="auto"/>
          </w:tcPr>
          <w:p w:rsidR="00DB40C6" w:rsidRDefault="00DB40C6" w:rsidP="00DB40C6">
            <w:pPr>
              <w:pStyle w:val="gemtab11ptAbstand"/>
            </w:pPr>
            <w:r w:rsidRPr="009D168A">
              <w:t>Network Time Protocol</w:t>
            </w:r>
          </w:p>
        </w:tc>
      </w:tr>
      <w:tr w:rsidR="00DB40C6" w:rsidRPr="00070E71" w:rsidTr="00DB40C6">
        <w:tc>
          <w:tcPr>
            <w:tcW w:w="1548" w:type="dxa"/>
            <w:shd w:val="clear" w:color="auto" w:fill="auto"/>
          </w:tcPr>
          <w:p w:rsidR="00DB40C6" w:rsidRPr="00070E71" w:rsidRDefault="00DB40C6" w:rsidP="00DB40C6">
            <w:pPr>
              <w:pStyle w:val="gemtab11ptAbstand"/>
            </w:pPr>
            <w:r w:rsidRPr="00070E71">
              <w:t>OCSP</w:t>
            </w:r>
          </w:p>
        </w:tc>
        <w:tc>
          <w:tcPr>
            <w:tcW w:w="7662" w:type="dxa"/>
            <w:shd w:val="clear" w:color="auto" w:fill="auto"/>
          </w:tcPr>
          <w:p w:rsidR="00DB40C6" w:rsidRPr="00070E71" w:rsidRDefault="00DB40C6" w:rsidP="00DB40C6">
            <w:pPr>
              <w:pStyle w:val="gemtab11ptAbstand"/>
            </w:pPr>
            <w:bookmarkStart w:id="129" w:name="_Hlk306349765"/>
            <w:r w:rsidRPr="00070E71">
              <w:t xml:space="preserve">Online </w:t>
            </w:r>
            <w:proofErr w:type="spellStart"/>
            <w:r w:rsidRPr="00070E71">
              <w:t>Certificate</w:t>
            </w:r>
            <w:proofErr w:type="spellEnd"/>
            <w:r w:rsidRPr="00070E71">
              <w:t xml:space="preserve"> Status Protocol</w:t>
            </w:r>
            <w:bookmarkEnd w:id="129"/>
          </w:p>
        </w:tc>
      </w:tr>
      <w:tr w:rsidR="00DB40C6" w:rsidRPr="00070E71" w:rsidTr="00DB40C6">
        <w:tc>
          <w:tcPr>
            <w:tcW w:w="1548" w:type="dxa"/>
            <w:shd w:val="clear" w:color="auto" w:fill="auto"/>
          </w:tcPr>
          <w:p w:rsidR="00DB40C6" w:rsidRPr="00070E71" w:rsidRDefault="00DB40C6" w:rsidP="00DB40C6">
            <w:pPr>
              <w:pStyle w:val="gemtab11ptAbstand"/>
            </w:pPr>
            <w:r>
              <w:t>POP3</w:t>
            </w:r>
          </w:p>
        </w:tc>
        <w:tc>
          <w:tcPr>
            <w:tcW w:w="7662" w:type="dxa"/>
            <w:shd w:val="clear" w:color="auto" w:fill="auto"/>
          </w:tcPr>
          <w:p w:rsidR="00DB40C6" w:rsidRPr="00070E71" w:rsidRDefault="00DB40C6" w:rsidP="00DB40C6">
            <w:pPr>
              <w:pStyle w:val="gemtab11ptAbstand"/>
            </w:pPr>
            <w:r w:rsidRPr="0062555A">
              <w:t>Post Office Protocol Version 3</w:t>
            </w:r>
          </w:p>
        </w:tc>
      </w:tr>
      <w:tr w:rsidR="00DB40C6" w:rsidTr="00DB40C6">
        <w:tc>
          <w:tcPr>
            <w:tcW w:w="1548" w:type="dxa"/>
            <w:shd w:val="clear" w:color="auto" w:fill="auto"/>
          </w:tcPr>
          <w:p w:rsidR="00DB40C6" w:rsidRPr="00E34983" w:rsidRDefault="00DB40C6" w:rsidP="00DB40C6">
            <w:pPr>
              <w:pStyle w:val="gemtab11ptAbstand"/>
            </w:pPr>
            <w:r>
              <w:t>RFC</w:t>
            </w:r>
          </w:p>
        </w:tc>
        <w:tc>
          <w:tcPr>
            <w:tcW w:w="7662" w:type="dxa"/>
            <w:shd w:val="clear" w:color="auto" w:fill="auto"/>
          </w:tcPr>
          <w:p w:rsidR="00DB40C6" w:rsidRDefault="00DB40C6" w:rsidP="00DB40C6">
            <w:pPr>
              <w:pStyle w:val="gemtab11ptAbstand"/>
            </w:pPr>
            <w:r w:rsidRPr="004D7F53">
              <w:t xml:space="preserve">Request </w:t>
            </w:r>
            <w:proofErr w:type="spellStart"/>
            <w:r w:rsidRPr="004D7F53">
              <w:t>for</w:t>
            </w:r>
            <w:proofErr w:type="spellEnd"/>
            <w:r w:rsidRPr="004D7F53">
              <w:t xml:space="preserve"> Comments</w:t>
            </w:r>
          </w:p>
        </w:tc>
      </w:tr>
      <w:tr w:rsidR="00DB40C6" w:rsidRPr="00E34983" w:rsidTr="00DB40C6">
        <w:tc>
          <w:tcPr>
            <w:tcW w:w="1548" w:type="dxa"/>
            <w:shd w:val="clear" w:color="auto" w:fill="auto"/>
          </w:tcPr>
          <w:p w:rsidR="00DB40C6" w:rsidRPr="00E34983" w:rsidRDefault="00DB40C6" w:rsidP="00DB40C6">
            <w:pPr>
              <w:pStyle w:val="gemtab11ptAbstand"/>
            </w:pPr>
            <w:r w:rsidRPr="00E34983">
              <w:t>SMC (B/A/KTR)</w:t>
            </w:r>
          </w:p>
        </w:tc>
        <w:tc>
          <w:tcPr>
            <w:tcW w:w="7662" w:type="dxa"/>
            <w:shd w:val="clear" w:color="auto" w:fill="auto"/>
          </w:tcPr>
          <w:p w:rsidR="00DB40C6" w:rsidRPr="00E34983" w:rsidRDefault="00DB40C6" w:rsidP="00DB40C6">
            <w:pPr>
              <w:pStyle w:val="gemtab11ptAbstand"/>
            </w:pPr>
            <w:r>
              <w:t>Security Mo</w:t>
            </w:r>
            <w:r w:rsidRPr="00E34983">
              <w:t>dule Card</w:t>
            </w:r>
          </w:p>
        </w:tc>
      </w:tr>
      <w:tr w:rsidR="00DB40C6" w:rsidRPr="00421A6A" w:rsidTr="00DB40C6">
        <w:tc>
          <w:tcPr>
            <w:tcW w:w="1548" w:type="dxa"/>
            <w:shd w:val="clear" w:color="auto" w:fill="auto"/>
          </w:tcPr>
          <w:p w:rsidR="00DB40C6" w:rsidRDefault="00DB40C6" w:rsidP="00DB40C6">
            <w:pPr>
              <w:pStyle w:val="gemtab11ptAbstand"/>
            </w:pPr>
            <w:r>
              <w:t>SMTP</w:t>
            </w:r>
          </w:p>
        </w:tc>
        <w:tc>
          <w:tcPr>
            <w:tcW w:w="7662" w:type="dxa"/>
            <w:shd w:val="clear" w:color="auto" w:fill="auto"/>
          </w:tcPr>
          <w:p w:rsidR="00DB40C6" w:rsidRPr="00421A6A" w:rsidRDefault="00DB40C6" w:rsidP="00DB40C6">
            <w:pPr>
              <w:pStyle w:val="gemtab11ptAbstand"/>
            </w:pPr>
            <w:r>
              <w:t>Simple Mail Transfer Protocol</w:t>
            </w:r>
          </w:p>
        </w:tc>
      </w:tr>
      <w:tr w:rsidR="00DB40C6" w:rsidTr="00DB40C6">
        <w:tc>
          <w:tcPr>
            <w:tcW w:w="1548" w:type="dxa"/>
            <w:shd w:val="clear" w:color="auto" w:fill="auto"/>
          </w:tcPr>
          <w:p w:rsidR="00DB40C6" w:rsidRPr="00E34983" w:rsidRDefault="00DB40C6" w:rsidP="00DB40C6">
            <w:pPr>
              <w:pStyle w:val="gemtab11ptAbstand"/>
            </w:pPr>
            <w:r>
              <w:t>SSL</w:t>
            </w:r>
          </w:p>
        </w:tc>
        <w:tc>
          <w:tcPr>
            <w:tcW w:w="7662" w:type="dxa"/>
            <w:shd w:val="clear" w:color="auto" w:fill="auto"/>
          </w:tcPr>
          <w:p w:rsidR="00DB40C6" w:rsidRDefault="00DB40C6" w:rsidP="00DB40C6">
            <w:pPr>
              <w:pStyle w:val="gemtab11ptAbstand"/>
            </w:pPr>
            <w:r w:rsidRPr="00421A6A">
              <w:t>S</w:t>
            </w:r>
            <w:r w:rsidRPr="00421A6A">
              <w:t>e</w:t>
            </w:r>
            <w:r w:rsidRPr="00421A6A">
              <w:t>cure Sockets Layer</w:t>
            </w:r>
          </w:p>
        </w:tc>
      </w:tr>
      <w:tr w:rsidR="00DB40C6" w:rsidRPr="00E34983" w:rsidTr="00DB40C6">
        <w:tc>
          <w:tcPr>
            <w:tcW w:w="1548" w:type="dxa"/>
            <w:shd w:val="clear" w:color="auto" w:fill="auto"/>
          </w:tcPr>
          <w:p w:rsidR="00DB40C6" w:rsidRPr="00E34983" w:rsidRDefault="00DB40C6" w:rsidP="00DB40C6">
            <w:pPr>
              <w:pStyle w:val="gemtab11ptAbstand"/>
            </w:pPr>
            <w:r w:rsidRPr="00E34983">
              <w:t>TI</w:t>
            </w:r>
          </w:p>
        </w:tc>
        <w:tc>
          <w:tcPr>
            <w:tcW w:w="7662" w:type="dxa"/>
            <w:shd w:val="clear" w:color="auto" w:fill="auto"/>
          </w:tcPr>
          <w:p w:rsidR="00DB40C6" w:rsidRPr="00E34983" w:rsidRDefault="00DB40C6" w:rsidP="00DB40C6">
            <w:pPr>
              <w:pStyle w:val="gemtab11ptAbstand"/>
            </w:pPr>
            <w:proofErr w:type="spellStart"/>
            <w:r w:rsidRPr="00E34983">
              <w:t>Telematikinfrastruktur</w:t>
            </w:r>
            <w:proofErr w:type="spellEnd"/>
          </w:p>
        </w:tc>
      </w:tr>
      <w:tr w:rsidR="00DB40C6" w:rsidRPr="00421A6A" w:rsidTr="00DB40C6">
        <w:tc>
          <w:tcPr>
            <w:tcW w:w="1548" w:type="dxa"/>
            <w:shd w:val="clear" w:color="auto" w:fill="auto"/>
          </w:tcPr>
          <w:p w:rsidR="00DB40C6" w:rsidRPr="00E34983" w:rsidRDefault="00DB40C6" w:rsidP="00DB40C6">
            <w:pPr>
              <w:pStyle w:val="gemtab11ptAbstand"/>
            </w:pPr>
            <w:r>
              <w:t>TLS</w:t>
            </w:r>
          </w:p>
        </w:tc>
        <w:tc>
          <w:tcPr>
            <w:tcW w:w="7662" w:type="dxa"/>
            <w:shd w:val="clear" w:color="auto" w:fill="auto"/>
          </w:tcPr>
          <w:p w:rsidR="00DB40C6" w:rsidRPr="00421A6A" w:rsidRDefault="00DB40C6" w:rsidP="00DB40C6">
            <w:pPr>
              <w:pStyle w:val="gemtab11ptAbstand"/>
            </w:pPr>
            <w:bookmarkStart w:id="130" w:name="_Hlk306278097"/>
            <w:r w:rsidRPr="00421A6A">
              <w:t>Transport Layer Security</w:t>
            </w:r>
            <w:bookmarkEnd w:id="130"/>
            <w:r>
              <w:t xml:space="preserve">, die </w:t>
            </w:r>
            <w:r w:rsidRPr="00421A6A">
              <w:t xml:space="preserve">Vorgängerbezeichnung </w:t>
            </w:r>
            <w:bookmarkStart w:id="131" w:name="_Hlk306278119"/>
            <w:r>
              <w:t xml:space="preserve">ist </w:t>
            </w:r>
            <w:r w:rsidRPr="00421A6A">
              <w:t>SSL</w:t>
            </w:r>
            <w:bookmarkEnd w:id="131"/>
          </w:p>
        </w:tc>
      </w:tr>
      <w:tr w:rsidR="00DB40C6" w:rsidRPr="00070E71" w:rsidTr="00DB40C6">
        <w:tc>
          <w:tcPr>
            <w:tcW w:w="1548" w:type="dxa"/>
            <w:shd w:val="clear" w:color="auto" w:fill="auto"/>
          </w:tcPr>
          <w:p w:rsidR="00DB40C6" w:rsidRPr="00070E71" w:rsidRDefault="00DB40C6" w:rsidP="00DB40C6">
            <w:pPr>
              <w:pStyle w:val="gemtab11ptAbstand"/>
            </w:pPr>
            <w:r>
              <w:t>TSL</w:t>
            </w:r>
          </w:p>
        </w:tc>
        <w:tc>
          <w:tcPr>
            <w:tcW w:w="7662" w:type="dxa"/>
            <w:shd w:val="clear" w:color="auto" w:fill="auto"/>
          </w:tcPr>
          <w:p w:rsidR="00DB40C6" w:rsidRPr="00070E71" w:rsidRDefault="00DB40C6" w:rsidP="00DB40C6">
            <w:pPr>
              <w:pStyle w:val="gemtab11ptAbstand"/>
            </w:pPr>
            <w:proofErr w:type="spellStart"/>
            <w:r>
              <w:t>Trusted</w:t>
            </w:r>
            <w:proofErr w:type="spellEnd"/>
            <w:r>
              <w:t xml:space="preserve"> Service List</w:t>
            </w:r>
          </w:p>
        </w:tc>
      </w:tr>
      <w:tr w:rsidR="00DB40C6" w:rsidRPr="006A547B" w:rsidTr="00DB40C6">
        <w:tc>
          <w:tcPr>
            <w:tcW w:w="1548" w:type="dxa"/>
            <w:shd w:val="clear" w:color="auto" w:fill="auto"/>
          </w:tcPr>
          <w:p w:rsidR="00DB40C6" w:rsidRPr="00F51A1F" w:rsidRDefault="00DB40C6" w:rsidP="00DB40C6">
            <w:pPr>
              <w:pStyle w:val="gemtab11ptAbstand"/>
            </w:pPr>
            <w:r>
              <w:t>S/MIME</w:t>
            </w:r>
          </w:p>
        </w:tc>
        <w:tc>
          <w:tcPr>
            <w:tcW w:w="7662" w:type="dxa"/>
            <w:shd w:val="clear" w:color="auto" w:fill="auto"/>
          </w:tcPr>
          <w:p w:rsidR="00DB40C6" w:rsidRPr="006A547B" w:rsidRDefault="00DB40C6" w:rsidP="00DB40C6">
            <w:pPr>
              <w:pStyle w:val="gemtab11ptAbstand"/>
              <w:rPr>
                <w:lang w:val="en-GB"/>
              </w:rPr>
            </w:pPr>
            <w:r w:rsidRPr="006A547B">
              <w:rPr>
                <w:lang w:val="en-GB"/>
              </w:rPr>
              <w:t>Secure Multipurpose Internet Mail E</w:t>
            </w:r>
            <w:r w:rsidRPr="006A547B">
              <w:rPr>
                <w:lang w:val="en-GB"/>
              </w:rPr>
              <w:t>x</w:t>
            </w:r>
            <w:r w:rsidRPr="006A547B">
              <w:rPr>
                <w:lang w:val="en-GB"/>
              </w:rPr>
              <w:t>tensions</w:t>
            </w:r>
          </w:p>
        </w:tc>
      </w:tr>
      <w:tr w:rsidR="00DB40C6" w:rsidRPr="00070E71" w:rsidTr="00DB40C6">
        <w:tc>
          <w:tcPr>
            <w:tcW w:w="1548" w:type="dxa"/>
            <w:shd w:val="clear" w:color="auto" w:fill="auto"/>
          </w:tcPr>
          <w:p w:rsidR="00DB40C6" w:rsidRPr="00070E71" w:rsidRDefault="00DB40C6" w:rsidP="00DB40C6">
            <w:pPr>
              <w:pStyle w:val="gemtab11ptAbstand"/>
            </w:pPr>
            <w:r w:rsidRPr="00070E71">
              <w:t>XML</w:t>
            </w:r>
          </w:p>
        </w:tc>
        <w:tc>
          <w:tcPr>
            <w:tcW w:w="7662" w:type="dxa"/>
            <w:shd w:val="clear" w:color="auto" w:fill="auto"/>
          </w:tcPr>
          <w:p w:rsidR="00DB40C6" w:rsidRPr="00070E71" w:rsidRDefault="00DB40C6" w:rsidP="00DB40C6">
            <w:pPr>
              <w:pStyle w:val="gemtab11ptAbstand"/>
            </w:pPr>
            <w:r w:rsidRPr="00070E71">
              <w:t>Extensible Markup Language</w:t>
            </w:r>
          </w:p>
        </w:tc>
      </w:tr>
    </w:tbl>
    <w:p w:rsidR="00DB40C6" w:rsidRPr="00F07150" w:rsidRDefault="00DB40C6" w:rsidP="004A4B6C">
      <w:pPr>
        <w:pStyle w:val="berschrift2"/>
      </w:pPr>
      <w:bookmarkStart w:id="132" w:name="_Toc434807562"/>
      <w:bookmarkStart w:id="133" w:name="_Toc434987730"/>
      <w:bookmarkStart w:id="134" w:name="_Toc436799863"/>
      <w:bookmarkStart w:id="135" w:name="_Toc520260034"/>
      <w:bookmarkStart w:id="136" w:name="_Toc126455661"/>
      <w:bookmarkStart w:id="137" w:name="_Toc126575086"/>
      <w:bookmarkStart w:id="138" w:name="_Toc126575346"/>
      <w:bookmarkStart w:id="139" w:name="_Toc175538683"/>
      <w:bookmarkStart w:id="140" w:name="_Toc175543337"/>
      <w:bookmarkStart w:id="141" w:name="_Toc175547597"/>
      <w:bookmarkStart w:id="142" w:name="_Toc501701773"/>
      <w:r w:rsidRPr="00F07150">
        <w:t xml:space="preserve">A2 – </w:t>
      </w:r>
      <w:bookmarkEnd w:id="132"/>
      <w:bookmarkEnd w:id="133"/>
      <w:bookmarkEnd w:id="134"/>
      <w:bookmarkEnd w:id="135"/>
      <w:r w:rsidRPr="00F07150">
        <w:t>Glossar</w:t>
      </w:r>
      <w:bookmarkEnd w:id="136"/>
      <w:bookmarkEnd w:id="137"/>
      <w:bookmarkEnd w:id="138"/>
      <w:bookmarkEnd w:id="139"/>
      <w:bookmarkEnd w:id="140"/>
      <w:bookmarkEnd w:id="141"/>
      <w:bookmarkEnd w:id="142"/>
    </w:p>
    <w:p w:rsidR="00DB40C6" w:rsidRPr="00EE667D" w:rsidRDefault="00DB40C6" w:rsidP="00DB40C6">
      <w:pPr>
        <w:pStyle w:val="gemStandard"/>
        <w:rPr>
          <w:szCs w:val="22"/>
        </w:rPr>
      </w:pPr>
      <w:bookmarkStart w:id="143" w:name="_Toc520260035"/>
      <w:bookmarkStart w:id="144" w:name="ANFANG_ABBTABS"/>
      <w:bookmarkStart w:id="145" w:name="ENDE_DEFS"/>
      <w:bookmarkStart w:id="146" w:name="_Toc126455662"/>
      <w:bookmarkStart w:id="147" w:name="_Toc126575087"/>
      <w:bookmarkStart w:id="148" w:name="_Toc126575347"/>
      <w:bookmarkStart w:id="149" w:name="_Toc175538684"/>
      <w:bookmarkStart w:id="150" w:name="_Toc175543338"/>
      <w:bookmarkStart w:id="151" w:name="_Toc175547598"/>
      <w:bookmarkEnd w:id="144"/>
      <w:bookmarkEnd w:id="145"/>
      <w:r w:rsidRPr="00EE667D">
        <w:rPr>
          <w:szCs w:val="22"/>
        </w:rPr>
        <w:t xml:space="preserve">Das </w:t>
      </w:r>
      <w:r>
        <w:rPr>
          <w:szCs w:val="22"/>
        </w:rPr>
        <w:t>G</w:t>
      </w:r>
      <w:r w:rsidRPr="00EE667D">
        <w:rPr>
          <w:szCs w:val="22"/>
        </w:rPr>
        <w:t>lossar wird als eigenständiges Dokument</w:t>
      </w:r>
      <w:r>
        <w:rPr>
          <w:szCs w:val="22"/>
        </w:rPr>
        <w:t xml:space="preserve">, </w:t>
      </w:r>
      <w:proofErr w:type="spellStart"/>
      <w:r>
        <w:rPr>
          <w:szCs w:val="22"/>
        </w:rPr>
        <w:t>vgl</w:t>
      </w:r>
      <w:proofErr w:type="spellEnd"/>
      <w:r>
        <w:rPr>
          <w:szCs w:val="22"/>
        </w:rPr>
        <w:t xml:space="preserve"> [</w:t>
      </w:r>
      <w:bookmarkStart w:id="152" w:name="_Hlk309746088"/>
      <w:proofErr w:type="spellStart"/>
      <w:r>
        <w:rPr>
          <w:szCs w:val="22"/>
        </w:rPr>
        <w:t>gemGlossar_TI</w:t>
      </w:r>
      <w:bookmarkEnd w:id="152"/>
      <w:proofErr w:type="spellEnd"/>
      <w:r>
        <w:rPr>
          <w:szCs w:val="22"/>
        </w:rPr>
        <w:t>]</w:t>
      </w:r>
      <w:r w:rsidRPr="00EE667D">
        <w:rPr>
          <w:szCs w:val="22"/>
        </w:rPr>
        <w:t xml:space="preserve"> zur Verfügung gestellt.</w:t>
      </w:r>
      <w:r w:rsidRPr="00CA526D">
        <w:rPr>
          <w:rStyle w:val="Funotenzeichen"/>
          <w:u w:color="000000"/>
        </w:rPr>
        <w:t xml:space="preserve"> </w:t>
      </w:r>
    </w:p>
    <w:p w:rsidR="00DB40C6" w:rsidRPr="00F07150" w:rsidRDefault="00DB40C6" w:rsidP="004A4B6C">
      <w:pPr>
        <w:pStyle w:val="berschrift2"/>
      </w:pPr>
      <w:bookmarkStart w:id="153" w:name="_Toc501701774"/>
      <w:r w:rsidRPr="00F07150">
        <w:lastRenderedPageBreak/>
        <w:t>A3 – Abbildungsverzeichnis</w:t>
      </w:r>
      <w:bookmarkEnd w:id="146"/>
      <w:bookmarkEnd w:id="147"/>
      <w:bookmarkEnd w:id="148"/>
      <w:bookmarkEnd w:id="149"/>
      <w:bookmarkEnd w:id="150"/>
      <w:bookmarkEnd w:id="151"/>
      <w:bookmarkEnd w:id="153"/>
    </w:p>
    <w:p w:rsidR="00DC06EA" w:rsidRPr="00DB40C6" w:rsidRDefault="00DB40C6">
      <w:pPr>
        <w:pStyle w:val="Abbildungsverzeichnis"/>
        <w:tabs>
          <w:tab w:val="right" w:leader="dot" w:pos="8726"/>
        </w:tabs>
        <w:rPr>
          <w:rFonts w:ascii="Calibri" w:eastAsia="Times New Roman" w:hAnsi="Calibri"/>
          <w:noProof/>
          <w:szCs w:val="22"/>
        </w:rPr>
      </w:pPr>
      <w:r>
        <w:fldChar w:fldCharType="begin"/>
      </w:r>
      <w:r>
        <w:instrText xml:space="preserve"> TOC \h \z \c "Abbildung" </w:instrText>
      </w:r>
      <w:r>
        <w:fldChar w:fldCharType="separate"/>
      </w:r>
      <w:hyperlink w:anchor="_Toc465672902" w:history="1">
        <w:r w:rsidR="00DC06EA" w:rsidRPr="006B180E">
          <w:rPr>
            <w:rStyle w:val="Hyperlink"/>
            <w:noProof/>
          </w:rPr>
          <w:t>Abbildung 1: Abb_Dok_Hirachie_KOMLE Dokumentenhierarchie KOM-LE</w:t>
        </w:r>
        <w:r w:rsidR="00DC06EA">
          <w:rPr>
            <w:noProof/>
            <w:webHidden/>
          </w:rPr>
          <w:tab/>
        </w:r>
        <w:r w:rsidR="00DC06EA">
          <w:rPr>
            <w:noProof/>
            <w:webHidden/>
          </w:rPr>
          <w:fldChar w:fldCharType="begin"/>
        </w:r>
        <w:r w:rsidR="00DC06EA">
          <w:rPr>
            <w:noProof/>
            <w:webHidden/>
          </w:rPr>
          <w:instrText xml:space="preserve"> PAGEREF _Toc465672902 \h </w:instrText>
        </w:r>
        <w:r w:rsidR="00DC06EA">
          <w:rPr>
            <w:noProof/>
            <w:webHidden/>
          </w:rPr>
        </w:r>
        <w:r w:rsidR="00DC06EA">
          <w:rPr>
            <w:noProof/>
            <w:webHidden/>
          </w:rPr>
          <w:fldChar w:fldCharType="separate"/>
        </w:r>
        <w:r w:rsidR="00DC06EA">
          <w:rPr>
            <w:noProof/>
            <w:webHidden/>
          </w:rPr>
          <w:t>6</w:t>
        </w:r>
        <w:r w:rsidR="00DC06EA">
          <w:rPr>
            <w:noProof/>
            <w:webHidden/>
          </w:rPr>
          <w:fldChar w:fldCharType="end"/>
        </w:r>
      </w:hyperlink>
    </w:p>
    <w:p w:rsidR="00DC06EA" w:rsidRPr="00DB40C6" w:rsidRDefault="00DC06EA">
      <w:pPr>
        <w:pStyle w:val="Abbildungsverzeichnis"/>
        <w:tabs>
          <w:tab w:val="right" w:leader="dot" w:pos="8726"/>
        </w:tabs>
        <w:rPr>
          <w:rFonts w:ascii="Calibri" w:eastAsia="Times New Roman" w:hAnsi="Calibri"/>
          <w:noProof/>
          <w:szCs w:val="22"/>
        </w:rPr>
      </w:pPr>
      <w:hyperlink w:anchor="_Toc465672903" w:history="1">
        <w:r w:rsidRPr="006B180E">
          <w:rPr>
            <w:rStyle w:val="Hyperlink"/>
            <w:noProof/>
          </w:rPr>
          <w:t>Abbildung 2: Abb_FD_Systemkontext Fachdienst KOM-LE im Systemkontext</w:t>
        </w:r>
        <w:r>
          <w:rPr>
            <w:noProof/>
            <w:webHidden/>
          </w:rPr>
          <w:tab/>
        </w:r>
        <w:r>
          <w:rPr>
            <w:noProof/>
            <w:webHidden/>
          </w:rPr>
          <w:fldChar w:fldCharType="begin"/>
        </w:r>
        <w:r>
          <w:rPr>
            <w:noProof/>
            <w:webHidden/>
          </w:rPr>
          <w:instrText xml:space="preserve"> PAGEREF _Toc465672903 \h </w:instrText>
        </w:r>
        <w:r>
          <w:rPr>
            <w:noProof/>
            <w:webHidden/>
          </w:rPr>
        </w:r>
        <w:r>
          <w:rPr>
            <w:noProof/>
            <w:webHidden/>
          </w:rPr>
          <w:fldChar w:fldCharType="separate"/>
        </w:r>
        <w:r>
          <w:rPr>
            <w:noProof/>
            <w:webHidden/>
          </w:rPr>
          <w:t>8</w:t>
        </w:r>
        <w:r>
          <w:rPr>
            <w:noProof/>
            <w:webHidden/>
          </w:rPr>
          <w:fldChar w:fldCharType="end"/>
        </w:r>
      </w:hyperlink>
    </w:p>
    <w:p w:rsidR="00DB40C6" w:rsidRPr="0095746E" w:rsidRDefault="00DB40C6" w:rsidP="00DB40C6">
      <w:pPr>
        <w:pStyle w:val="gemStandard"/>
      </w:pPr>
      <w:r>
        <w:fldChar w:fldCharType="end"/>
      </w:r>
    </w:p>
    <w:p w:rsidR="00DB40C6" w:rsidRPr="0095746E" w:rsidRDefault="00DB40C6" w:rsidP="004A4B6C">
      <w:pPr>
        <w:pStyle w:val="berschrift2"/>
      </w:pPr>
      <w:bookmarkStart w:id="154" w:name="_Toc126455663"/>
      <w:bookmarkStart w:id="155" w:name="_Toc126575088"/>
      <w:bookmarkStart w:id="156" w:name="_Toc126575348"/>
      <w:bookmarkStart w:id="157" w:name="_Toc175538685"/>
      <w:bookmarkStart w:id="158" w:name="_Toc175543339"/>
      <w:bookmarkStart w:id="159" w:name="_Toc175547599"/>
      <w:bookmarkStart w:id="160" w:name="_Toc501701775"/>
      <w:r w:rsidRPr="0095746E">
        <w:t>A4 – Tabellen</w:t>
      </w:r>
      <w:bookmarkEnd w:id="143"/>
      <w:r w:rsidRPr="0095746E">
        <w:t>verzeichnis</w:t>
      </w:r>
      <w:bookmarkEnd w:id="154"/>
      <w:bookmarkEnd w:id="155"/>
      <w:bookmarkEnd w:id="156"/>
      <w:bookmarkEnd w:id="157"/>
      <w:bookmarkEnd w:id="158"/>
      <w:bookmarkEnd w:id="159"/>
      <w:bookmarkEnd w:id="160"/>
    </w:p>
    <w:bookmarkStart w:id="161" w:name="ANFANG_REFDOKS"/>
    <w:bookmarkStart w:id="162" w:name="ENDE_ABBTABS"/>
    <w:bookmarkStart w:id="163" w:name="_Toc244580834"/>
    <w:bookmarkEnd w:id="161"/>
    <w:bookmarkEnd w:id="162"/>
    <w:p w:rsidR="00DC06EA" w:rsidRPr="00DB40C6" w:rsidRDefault="00DB40C6">
      <w:pPr>
        <w:pStyle w:val="Abbildungsverzeichnis"/>
        <w:tabs>
          <w:tab w:val="right" w:leader="dot" w:pos="8726"/>
        </w:tabs>
        <w:rPr>
          <w:rFonts w:ascii="Calibri" w:eastAsia="Times New Roman" w:hAnsi="Calibri"/>
          <w:noProof/>
          <w:szCs w:val="22"/>
        </w:rPr>
      </w:pPr>
      <w:r>
        <w:fldChar w:fldCharType="begin"/>
      </w:r>
      <w:r>
        <w:instrText xml:space="preserve"> TOC \h \z \c "Tabelle" </w:instrText>
      </w:r>
      <w:r>
        <w:fldChar w:fldCharType="separate"/>
      </w:r>
      <w:hyperlink w:anchor="_Toc465672905" w:history="1">
        <w:r w:rsidR="00DC06EA" w:rsidRPr="00CB200E">
          <w:rPr>
            <w:rStyle w:val="Hyperlink"/>
            <w:noProof/>
          </w:rPr>
          <w:t>Tabelle 1: Tab_Fehler_Behandlung Fehlerbehandlung Fachdienst KOM-LE</w:t>
        </w:r>
        <w:r w:rsidR="00DC06EA">
          <w:rPr>
            <w:noProof/>
            <w:webHidden/>
          </w:rPr>
          <w:tab/>
        </w:r>
        <w:r w:rsidR="00DC06EA">
          <w:rPr>
            <w:noProof/>
            <w:webHidden/>
          </w:rPr>
          <w:fldChar w:fldCharType="begin"/>
        </w:r>
        <w:r w:rsidR="00DC06EA">
          <w:rPr>
            <w:noProof/>
            <w:webHidden/>
          </w:rPr>
          <w:instrText xml:space="preserve"> PAGEREF _Toc465672905 \h </w:instrText>
        </w:r>
        <w:r w:rsidR="00DC06EA">
          <w:rPr>
            <w:noProof/>
            <w:webHidden/>
          </w:rPr>
        </w:r>
        <w:r w:rsidR="00DC06EA">
          <w:rPr>
            <w:noProof/>
            <w:webHidden/>
          </w:rPr>
          <w:fldChar w:fldCharType="separate"/>
        </w:r>
        <w:r w:rsidR="00DC06EA">
          <w:rPr>
            <w:noProof/>
            <w:webHidden/>
          </w:rPr>
          <w:t>10</w:t>
        </w:r>
        <w:r w:rsidR="00DC06EA">
          <w:rPr>
            <w:noProof/>
            <w:webHidden/>
          </w:rPr>
          <w:fldChar w:fldCharType="end"/>
        </w:r>
      </w:hyperlink>
    </w:p>
    <w:p w:rsidR="00DC06EA" w:rsidRPr="00DB40C6" w:rsidRDefault="00DC06EA">
      <w:pPr>
        <w:pStyle w:val="Abbildungsverzeichnis"/>
        <w:tabs>
          <w:tab w:val="right" w:leader="dot" w:pos="8726"/>
        </w:tabs>
        <w:rPr>
          <w:rFonts w:ascii="Calibri" w:eastAsia="Times New Roman" w:hAnsi="Calibri"/>
          <w:noProof/>
          <w:szCs w:val="22"/>
        </w:rPr>
      </w:pPr>
      <w:hyperlink w:anchor="_Toc465672906" w:history="1">
        <w:r w:rsidRPr="00CB200E">
          <w:rPr>
            <w:rStyle w:val="Hyperlink"/>
            <w:noProof/>
            <w:lang w:val="da-DK"/>
          </w:rPr>
          <w:t>Tabelle 2: Tab_Konfig_Parameter Konfigurationsparameter Fachdienst KOM-LE</w:t>
        </w:r>
        <w:r>
          <w:rPr>
            <w:noProof/>
            <w:webHidden/>
          </w:rPr>
          <w:tab/>
        </w:r>
        <w:r>
          <w:rPr>
            <w:noProof/>
            <w:webHidden/>
          </w:rPr>
          <w:fldChar w:fldCharType="begin"/>
        </w:r>
        <w:r>
          <w:rPr>
            <w:noProof/>
            <w:webHidden/>
          </w:rPr>
          <w:instrText xml:space="preserve"> PAGEREF _Toc465672906 \h </w:instrText>
        </w:r>
        <w:r>
          <w:rPr>
            <w:noProof/>
            <w:webHidden/>
          </w:rPr>
        </w:r>
        <w:r>
          <w:rPr>
            <w:noProof/>
            <w:webHidden/>
          </w:rPr>
          <w:fldChar w:fldCharType="separate"/>
        </w:r>
        <w:r>
          <w:rPr>
            <w:noProof/>
            <w:webHidden/>
          </w:rPr>
          <w:t>12</w:t>
        </w:r>
        <w:r>
          <w:rPr>
            <w:noProof/>
            <w:webHidden/>
          </w:rPr>
          <w:fldChar w:fldCharType="end"/>
        </w:r>
      </w:hyperlink>
    </w:p>
    <w:p w:rsidR="00DC06EA" w:rsidRPr="00DB40C6" w:rsidRDefault="00DC06EA">
      <w:pPr>
        <w:pStyle w:val="Abbildungsverzeichnis"/>
        <w:tabs>
          <w:tab w:val="right" w:leader="dot" w:pos="8726"/>
        </w:tabs>
        <w:rPr>
          <w:rFonts w:ascii="Calibri" w:eastAsia="Times New Roman" w:hAnsi="Calibri"/>
          <w:noProof/>
          <w:szCs w:val="22"/>
        </w:rPr>
      </w:pPr>
      <w:hyperlink w:anchor="_Toc465672907" w:history="1">
        <w:r w:rsidRPr="00CB200E">
          <w:rPr>
            <w:rStyle w:val="Hyperlink"/>
            <w:noProof/>
            <w:lang w:val="da-DK"/>
          </w:rPr>
          <w:t>Tabelle 3: Tab_Para_send_Msg Parameter send_Message Fachdienst KOM-LE</w:t>
        </w:r>
        <w:r>
          <w:rPr>
            <w:noProof/>
            <w:webHidden/>
          </w:rPr>
          <w:tab/>
        </w:r>
        <w:r>
          <w:rPr>
            <w:noProof/>
            <w:webHidden/>
          </w:rPr>
          <w:fldChar w:fldCharType="begin"/>
        </w:r>
        <w:r>
          <w:rPr>
            <w:noProof/>
            <w:webHidden/>
          </w:rPr>
          <w:instrText xml:space="preserve"> PAGEREF _Toc465672907 \h </w:instrText>
        </w:r>
        <w:r>
          <w:rPr>
            <w:noProof/>
            <w:webHidden/>
          </w:rPr>
        </w:r>
        <w:r>
          <w:rPr>
            <w:noProof/>
            <w:webHidden/>
          </w:rPr>
          <w:fldChar w:fldCharType="separate"/>
        </w:r>
        <w:r>
          <w:rPr>
            <w:noProof/>
            <w:webHidden/>
          </w:rPr>
          <w:t>16</w:t>
        </w:r>
        <w:r>
          <w:rPr>
            <w:noProof/>
            <w:webHidden/>
          </w:rPr>
          <w:fldChar w:fldCharType="end"/>
        </w:r>
      </w:hyperlink>
    </w:p>
    <w:p w:rsidR="00DC06EA" w:rsidRPr="00DB40C6" w:rsidRDefault="00DC06EA">
      <w:pPr>
        <w:pStyle w:val="Abbildungsverzeichnis"/>
        <w:tabs>
          <w:tab w:val="right" w:leader="dot" w:pos="8726"/>
        </w:tabs>
        <w:rPr>
          <w:rFonts w:ascii="Calibri" w:eastAsia="Times New Roman" w:hAnsi="Calibri"/>
          <w:noProof/>
          <w:szCs w:val="22"/>
        </w:rPr>
      </w:pPr>
      <w:hyperlink w:anchor="_Toc465672908" w:history="1">
        <w:r w:rsidRPr="00CB200E">
          <w:rPr>
            <w:rStyle w:val="Hyperlink"/>
            <w:noProof/>
            <w:lang w:val="da-DK"/>
          </w:rPr>
          <w:t>Tabelle 4: Tab_Para_recive_Msg Parameter receive_Message Fachdienst KOM-LE</w:t>
        </w:r>
        <w:r>
          <w:rPr>
            <w:noProof/>
            <w:webHidden/>
          </w:rPr>
          <w:tab/>
        </w:r>
        <w:r>
          <w:rPr>
            <w:noProof/>
            <w:webHidden/>
          </w:rPr>
          <w:fldChar w:fldCharType="begin"/>
        </w:r>
        <w:r>
          <w:rPr>
            <w:noProof/>
            <w:webHidden/>
          </w:rPr>
          <w:instrText xml:space="preserve"> PAGEREF _Toc465672908 \h </w:instrText>
        </w:r>
        <w:r>
          <w:rPr>
            <w:noProof/>
            <w:webHidden/>
          </w:rPr>
        </w:r>
        <w:r>
          <w:rPr>
            <w:noProof/>
            <w:webHidden/>
          </w:rPr>
          <w:fldChar w:fldCharType="separate"/>
        </w:r>
        <w:r>
          <w:rPr>
            <w:noProof/>
            <w:webHidden/>
          </w:rPr>
          <w:t>17</w:t>
        </w:r>
        <w:r>
          <w:rPr>
            <w:noProof/>
            <w:webHidden/>
          </w:rPr>
          <w:fldChar w:fldCharType="end"/>
        </w:r>
      </w:hyperlink>
    </w:p>
    <w:p w:rsidR="00DC06EA" w:rsidRPr="00DB40C6" w:rsidRDefault="00DC06EA">
      <w:pPr>
        <w:pStyle w:val="Abbildungsverzeichnis"/>
        <w:tabs>
          <w:tab w:val="right" w:leader="dot" w:pos="8726"/>
        </w:tabs>
        <w:rPr>
          <w:rFonts w:ascii="Calibri" w:eastAsia="Times New Roman" w:hAnsi="Calibri"/>
          <w:noProof/>
          <w:szCs w:val="22"/>
        </w:rPr>
      </w:pPr>
      <w:hyperlink w:anchor="_Toc465672909" w:history="1">
        <w:r w:rsidRPr="00CB200E">
          <w:rPr>
            <w:rStyle w:val="Hyperlink"/>
            <w:noProof/>
          </w:rPr>
          <w:t>Tabelle 5: Tab_Interface_TIP Schnittstellen zur TI-Plattform des Fachdienstes KOM-LE</w:t>
        </w:r>
        <w:r>
          <w:rPr>
            <w:noProof/>
            <w:webHidden/>
          </w:rPr>
          <w:tab/>
        </w:r>
        <w:r>
          <w:rPr>
            <w:noProof/>
            <w:webHidden/>
          </w:rPr>
          <w:fldChar w:fldCharType="begin"/>
        </w:r>
        <w:r>
          <w:rPr>
            <w:noProof/>
            <w:webHidden/>
          </w:rPr>
          <w:instrText xml:space="preserve"> PAGEREF _Toc465672909 \h </w:instrText>
        </w:r>
        <w:r>
          <w:rPr>
            <w:noProof/>
            <w:webHidden/>
          </w:rPr>
        </w:r>
        <w:r>
          <w:rPr>
            <w:noProof/>
            <w:webHidden/>
          </w:rPr>
          <w:fldChar w:fldCharType="separate"/>
        </w:r>
        <w:r>
          <w:rPr>
            <w:noProof/>
            <w:webHidden/>
          </w:rPr>
          <w:t>20</w:t>
        </w:r>
        <w:r>
          <w:rPr>
            <w:noProof/>
            <w:webHidden/>
          </w:rPr>
          <w:fldChar w:fldCharType="end"/>
        </w:r>
      </w:hyperlink>
    </w:p>
    <w:p w:rsidR="00DB40C6" w:rsidRDefault="00DB40C6" w:rsidP="004A4B6C">
      <w:pPr>
        <w:pStyle w:val="berschrift2"/>
      </w:pPr>
      <w:r>
        <w:fldChar w:fldCharType="end"/>
      </w:r>
      <w:bookmarkStart w:id="164" w:name="_Toc501701776"/>
      <w:r w:rsidRPr="00262F15">
        <w:t xml:space="preserve">A5 </w:t>
      </w:r>
      <w:r>
        <w:t xml:space="preserve">– </w:t>
      </w:r>
      <w:r w:rsidRPr="00262F15">
        <w:t>Referenzierte Dokumente</w:t>
      </w:r>
      <w:bookmarkEnd w:id="163"/>
      <w:bookmarkEnd w:id="164"/>
    </w:p>
    <w:p w:rsidR="00DB40C6" w:rsidRPr="00F07150" w:rsidRDefault="00DB40C6" w:rsidP="004A4B6C">
      <w:pPr>
        <w:pStyle w:val="berschrift3"/>
      </w:pPr>
      <w:bookmarkStart w:id="165" w:name="_Toc244580835"/>
      <w:bookmarkStart w:id="166" w:name="_Toc372629380"/>
      <w:bookmarkStart w:id="167" w:name="_Toc501701777"/>
      <w:r>
        <w:t>A5.1 – Dokumente der gemat</w:t>
      </w:r>
      <w:r w:rsidRPr="00F07150">
        <w:t>ik</w:t>
      </w:r>
      <w:bookmarkEnd w:id="165"/>
      <w:bookmarkEnd w:id="166"/>
      <w:bookmarkEnd w:id="167"/>
    </w:p>
    <w:p w:rsidR="00DB40C6" w:rsidRPr="00EE667D" w:rsidRDefault="00DB40C6" w:rsidP="00DB40C6">
      <w:pPr>
        <w:pStyle w:val="gemStandard"/>
        <w:rPr>
          <w:szCs w:val="22"/>
        </w:rPr>
      </w:pPr>
      <w:r w:rsidRPr="00EE667D">
        <w:rPr>
          <w:szCs w:val="22"/>
        </w:rPr>
        <w:t xml:space="preserve">Die nachfolgende Tabelle enthält die Bezeichnung der in dem vorliegenden Dokument referenzierten Dokumente der gematik zur </w:t>
      </w:r>
      <w:proofErr w:type="spellStart"/>
      <w:r w:rsidRPr="00EE667D">
        <w:rPr>
          <w:szCs w:val="22"/>
        </w:rPr>
        <w:t>Telematikinfrastruktur</w:t>
      </w:r>
      <w:proofErr w:type="spellEnd"/>
      <w:r w:rsidRPr="00EE667D">
        <w:rPr>
          <w:szCs w:val="22"/>
        </w:rPr>
        <w:t>. Der mit der vorliegenden Version korrelierende Entwicklungsstand dieser Konzepte und Spezifikationen wird pro Release in einer Dokumentenlandkarte definiert, Version und Stand der referenzierten Dokumente sind daher in der nachfolgenden Tabelle nicht aufgeführt. Deren zu diesem Dokument passende jeweils gültige Versionsnummer entnehmen Sie bitte der aktuellsten, auf der Internetseite der gematik veröffentlichten Dokumentenlandkarte, in der die vorliegende Version aufgeführt wird.</w:t>
      </w:r>
    </w:p>
    <w:p w:rsidR="00DB40C6" w:rsidRPr="00CE4E70" w:rsidRDefault="00DB40C6" w:rsidP="00DB40C6">
      <w:pPr>
        <w:pStyle w:val="gemStandard"/>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0"/>
        <w:gridCol w:w="5589"/>
      </w:tblGrid>
      <w:tr w:rsidR="00DB40C6" w:rsidRPr="006A547B" w:rsidTr="00DB40C6">
        <w:trPr>
          <w:tblHeader/>
        </w:trPr>
        <w:tc>
          <w:tcPr>
            <w:tcW w:w="3340" w:type="dxa"/>
            <w:shd w:val="clear" w:color="auto" w:fill="E0E0E0"/>
          </w:tcPr>
          <w:p w:rsidR="00DB40C6" w:rsidRPr="006A547B" w:rsidRDefault="00DB40C6" w:rsidP="00DB40C6">
            <w:pPr>
              <w:pStyle w:val="gemtabohne"/>
              <w:rPr>
                <w:b/>
                <w:bCs w:val="0"/>
                <w:sz w:val="20"/>
              </w:rPr>
            </w:pPr>
            <w:r w:rsidRPr="006A547B">
              <w:rPr>
                <w:b/>
                <w:bCs w:val="0"/>
                <w:sz w:val="20"/>
              </w:rPr>
              <w:t>[Quelle]</w:t>
            </w:r>
          </w:p>
        </w:tc>
        <w:tc>
          <w:tcPr>
            <w:tcW w:w="5589" w:type="dxa"/>
            <w:shd w:val="clear" w:color="auto" w:fill="E0E0E0"/>
          </w:tcPr>
          <w:p w:rsidR="00DB40C6" w:rsidRPr="006A547B" w:rsidRDefault="00DB40C6" w:rsidP="00DB40C6">
            <w:pPr>
              <w:pStyle w:val="gemtabohne"/>
              <w:rPr>
                <w:b/>
                <w:bCs w:val="0"/>
                <w:sz w:val="20"/>
              </w:rPr>
            </w:pPr>
            <w:r w:rsidRPr="006A547B">
              <w:rPr>
                <w:b/>
                <w:bCs w:val="0"/>
                <w:sz w:val="20"/>
              </w:rPr>
              <w:t>Herausgeber (Erscheinungsdatum): Titel</w:t>
            </w:r>
          </w:p>
        </w:tc>
      </w:tr>
      <w:tr w:rsidR="00DB40C6" w:rsidRPr="006A547B" w:rsidTr="00DB40C6">
        <w:tc>
          <w:tcPr>
            <w:tcW w:w="3340" w:type="dxa"/>
            <w:shd w:val="clear" w:color="auto" w:fill="auto"/>
          </w:tcPr>
          <w:p w:rsidR="00DB40C6" w:rsidRPr="006A547B" w:rsidRDefault="00DB40C6" w:rsidP="00DB40C6">
            <w:pPr>
              <w:pStyle w:val="gemtabohne"/>
              <w:rPr>
                <w:bCs w:val="0"/>
                <w:sz w:val="20"/>
                <w:u w:color="000000"/>
              </w:rPr>
            </w:pPr>
            <w:r w:rsidRPr="006A547B">
              <w:rPr>
                <w:bCs w:val="0"/>
                <w:sz w:val="20"/>
                <w:szCs w:val="22"/>
              </w:rPr>
              <w:t>[</w:t>
            </w:r>
            <w:proofErr w:type="spellStart"/>
            <w:r w:rsidRPr="006A547B">
              <w:rPr>
                <w:bCs w:val="0"/>
                <w:sz w:val="20"/>
                <w:szCs w:val="22"/>
              </w:rPr>
              <w:t>gemGlossar_TI</w:t>
            </w:r>
            <w:proofErr w:type="spellEnd"/>
            <w:r w:rsidRPr="006A547B">
              <w:rPr>
                <w:bCs w:val="0"/>
                <w:sz w:val="20"/>
                <w:szCs w:val="22"/>
              </w:rPr>
              <w:t>]</w:t>
            </w:r>
          </w:p>
        </w:tc>
        <w:tc>
          <w:tcPr>
            <w:tcW w:w="5589" w:type="dxa"/>
            <w:shd w:val="clear" w:color="auto" w:fill="auto"/>
          </w:tcPr>
          <w:p w:rsidR="00DB40C6" w:rsidRPr="006A547B" w:rsidRDefault="00DB40C6" w:rsidP="00DB40C6">
            <w:pPr>
              <w:pStyle w:val="gemtabohne"/>
              <w:rPr>
                <w:bCs w:val="0"/>
                <w:sz w:val="20"/>
                <w:u w:color="000000"/>
              </w:rPr>
            </w:pPr>
            <w:r w:rsidRPr="006A547B">
              <w:rPr>
                <w:bCs w:val="0"/>
                <w:sz w:val="20"/>
                <w:u w:color="000000"/>
              </w:rPr>
              <w:t xml:space="preserve">gematik: Glossar der </w:t>
            </w:r>
            <w:proofErr w:type="spellStart"/>
            <w:r w:rsidRPr="006A547B">
              <w:rPr>
                <w:bCs w:val="0"/>
                <w:sz w:val="20"/>
                <w:u w:color="000000"/>
              </w:rPr>
              <w:t>Telematikinfrastruktur</w:t>
            </w:r>
            <w:proofErr w:type="spellEnd"/>
          </w:p>
        </w:tc>
      </w:tr>
      <w:tr w:rsidR="00DB40C6" w:rsidRPr="006A547B" w:rsidTr="00DB40C6">
        <w:tc>
          <w:tcPr>
            <w:tcW w:w="3340" w:type="dxa"/>
            <w:shd w:val="clear" w:color="auto" w:fill="auto"/>
          </w:tcPr>
          <w:p w:rsidR="00DB40C6" w:rsidRPr="006A547B" w:rsidRDefault="00DB40C6" w:rsidP="00DB40C6">
            <w:pPr>
              <w:pStyle w:val="gemtabohne"/>
              <w:rPr>
                <w:bCs w:val="0"/>
                <w:sz w:val="20"/>
                <w:u w:color="000000"/>
              </w:rPr>
            </w:pPr>
            <w:r w:rsidRPr="006A547B">
              <w:rPr>
                <w:bCs w:val="0"/>
                <w:sz w:val="20"/>
                <w:u w:color="000000"/>
              </w:rPr>
              <w:t>[</w:t>
            </w:r>
            <w:proofErr w:type="spellStart"/>
            <w:r w:rsidRPr="006A547B">
              <w:rPr>
                <w:bCs w:val="0"/>
                <w:sz w:val="20"/>
              </w:rPr>
              <w:t>gemKPT_Arch_TIP</w:t>
            </w:r>
            <w:proofErr w:type="spellEnd"/>
            <w:r w:rsidRPr="006A547B">
              <w:rPr>
                <w:bCs w:val="0"/>
                <w:sz w:val="20"/>
                <w:u w:color="000000"/>
              </w:rPr>
              <w:t>]</w:t>
            </w:r>
          </w:p>
        </w:tc>
        <w:tc>
          <w:tcPr>
            <w:tcW w:w="5589" w:type="dxa"/>
            <w:shd w:val="clear" w:color="auto" w:fill="auto"/>
          </w:tcPr>
          <w:p w:rsidR="00DB40C6" w:rsidRPr="006A547B" w:rsidRDefault="00DB40C6" w:rsidP="00DB40C6">
            <w:pPr>
              <w:pStyle w:val="gemtabohne"/>
              <w:rPr>
                <w:bCs w:val="0"/>
                <w:sz w:val="20"/>
                <w:u w:color="000000"/>
              </w:rPr>
            </w:pPr>
            <w:r w:rsidRPr="006A547B">
              <w:rPr>
                <w:bCs w:val="0"/>
                <w:sz w:val="20"/>
                <w:u w:color="000000"/>
              </w:rPr>
              <w:t>gematik: Konzept Architektur der TI-Plattform</w:t>
            </w:r>
          </w:p>
        </w:tc>
      </w:tr>
      <w:tr w:rsidR="00DB40C6" w:rsidRPr="006A547B" w:rsidTr="00DB40C6">
        <w:tc>
          <w:tcPr>
            <w:tcW w:w="3340" w:type="dxa"/>
            <w:shd w:val="clear" w:color="auto" w:fill="auto"/>
          </w:tcPr>
          <w:p w:rsidR="00DB40C6" w:rsidRPr="006A547B" w:rsidRDefault="00DB40C6" w:rsidP="00DB40C6">
            <w:pPr>
              <w:pStyle w:val="gemtabohne"/>
              <w:rPr>
                <w:bCs w:val="0"/>
                <w:sz w:val="20"/>
                <w:u w:color="000000"/>
              </w:rPr>
            </w:pPr>
            <w:bookmarkStart w:id="168" w:name="_Hlk306358276"/>
            <w:r w:rsidRPr="006A547B">
              <w:rPr>
                <w:bCs w:val="0"/>
                <w:sz w:val="20"/>
                <w:u w:color="000000"/>
              </w:rPr>
              <w:t>[</w:t>
            </w:r>
            <w:proofErr w:type="spellStart"/>
            <w:r w:rsidRPr="006A547B">
              <w:rPr>
                <w:bCs w:val="0"/>
                <w:sz w:val="20"/>
                <w:u w:color="000000"/>
              </w:rPr>
              <w:t>gemLH_KOM</w:t>
            </w:r>
            <w:proofErr w:type="spellEnd"/>
            <w:r w:rsidRPr="006A547B">
              <w:rPr>
                <w:bCs w:val="0"/>
                <w:sz w:val="20"/>
                <w:u w:color="000000"/>
              </w:rPr>
              <w:t>-LE]</w:t>
            </w:r>
            <w:bookmarkEnd w:id="168"/>
          </w:p>
        </w:tc>
        <w:tc>
          <w:tcPr>
            <w:tcW w:w="5589" w:type="dxa"/>
            <w:shd w:val="clear" w:color="auto" w:fill="auto"/>
          </w:tcPr>
          <w:p w:rsidR="00DB40C6" w:rsidRPr="006A547B" w:rsidRDefault="00DB40C6" w:rsidP="00DB40C6">
            <w:pPr>
              <w:pStyle w:val="gemtabohne"/>
              <w:rPr>
                <w:bCs w:val="0"/>
                <w:sz w:val="20"/>
                <w:u w:color="000000"/>
              </w:rPr>
            </w:pPr>
            <w:r w:rsidRPr="006A547B">
              <w:rPr>
                <w:bCs w:val="0"/>
                <w:sz w:val="20"/>
                <w:u w:color="000000"/>
              </w:rPr>
              <w:t>gematik: Lastenheft Kommunikation Leistung</w:t>
            </w:r>
            <w:r w:rsidRPr="006A547B">
              <w:rPr>
                <w:bCs w:val="0"/>
                <w:sz w:val="20"/>
                <w:u w:color="000000"/>
              </w:rPr>
              <w:t>s</w:t>
            </w:r>
            <w:r w:rsidRPr="006A547B">
              <w:rPr>
                <w:bCs w:val="0"/>
                <w:sz w:val="20"/>
                <w:u w:color="000000"/>
              </w:rPr>
              <w:t>erbringer (KOM-LE)</w:t>
            </w:r>
          </w:p>
        </w:tc>
      </w:tr>
      <w:tr w:rsidR="00DB40C6" w:rsidRPr="006A547B" w:rsidTr="00DB40C6">
        <w:tc>
          <w:tcPr>
            <w:tcW w:w="3340" w:type="dxa"/>
            <w:shd w:val="clear" w:color="auto" w:fill="auto"/>
          </w:tcPr>
          <w:p w:rsidR="00DB40C6" w:rsidRPr="006A547B" w:rsidRDefault="00DB40C6" w:rsidP="00DB40C6">
            <w:pPr>
              <w:pStyle w:val="gemtabohne"/>
              <w:rPr>
                <w:bCs w:val="0"/>
                <w:sz w:val="20"/>
                <w:u w:color="000000"/>
              </w:rPr>
            </w:pPr>
            <w:r w:rsidRPr="006A547B">
              <w:rPr>
                <w:bCs w:val="0"/>
                <w:sz w:val="20"/>
              </w:rPr>
              <w:t>[</w:t>
            </w:r>
            <w:proofErr w:type="spellStart"/>
            <w:r w:rsidRPr="006A547B">
              <w:rPr>
                <w:bCs w:val="0"/>
                <w:sz w:val="20"/>
              </w:rPr>
              <w:t>gemSysL_KOM</w:t>
            </w:r>
            <w:proofErr w:type="spellEnd"/>
            <w:r w:rsidRPr="006A547B">
              <w:rPr>
                <w:bCs w:val="0"/>
                <w:sz w:val="20"/>
              </w:rPr>
              <w:t>-LE]</w:t>
            </w:r>
          </w:p>
        </w:tc>
        <w:tc>
          <w:tcPr>
            <w:tcW w:w="5589" w:type="dxa"/>
            <w:shd w:val="clear" w:color="auto" w:fill="auto"/>
          </w:tcPr>
          <w:p w:rsidR="00DB40C6" w:rsidRPr="006A547B" w:rsidRDefault="00DB40C6" w:rsidP="00DB40C6">
            <w:pPr>
              <w:pStyle w:val="gemtabohne"/>
              <w:rPr>
                <w:bCs w:val="0"/>
                <w:sz w:val="20"/>
                <w:u w:color="000000"/>
              </w:rPr>
            </w:pPr>
            <w:r w:rsidRPr="006A547B">
              <w:rPr>
                <w:bCs w:val="0"/>
                <w:sz w:val="20"/>
                <w:u w:color="000000"/>
              </w:rPr>
              <w:t>gematik: Systemspezifisches Ko</w:t>
            </w:r>
            <w:r w:rsidRPr="006A547B">
              <w:rPr>
                <w:bCs w:val="0"/>
                <w:sz w:val="20"/>
                <w:u w:color="000000"/>
              </w:rPr>
              <w:t>n</w:t>
            </w:r>
            <w:r w:rsidRPr="006A547B">
              <w:rPr>
                <w:bCs w:val="0"/>
                <w:sz w:val="20"/>
                <w:u w:color="000000"/>
              </w:rPr>
              <w:t>zept</w:t>
            </w:r>
          </w:p>
          <w:p w:rsidR="00DB40C6" w:rsidRPr="006A547B" w:rsidRDefault="00DB40C6" w:rsidP="00DB40C6">
            <w:pPr>
              <w:pStyle w:val="gemtabohne"/>
              <w:rPr>
                <w:bCs w:val="0"/>
                <w:sz w:val="20"/>
                <w:u w:color="000000"/>
              </w:rPr>
            </w:pPr>
            <w:r w:rsidRPr="006A547B">
              <w:rPr>
                <w:bCs w:val="0"/>
                <w:sz w:val="20"/>
                <w:u w:color="000000"/>
              </w:rPr>
              <w:t>Kommunikation Leistung</w:t>
            </w:r>
            <w:r w:rsidRPr="006A547B">
              <w:rPr>
                <w:bCs w:val="0"/>
                <w:sz w:val="20"/>
                <w:u w:color="000000"/>
              </w:rPr>
              <w:t>s</w:t>
            </w:r>
            <w:r w:rsidRPr="006A547B">
              <w:rPr>
                <w:bCs w:val="0"/>
                <w:sz w:val="20"/>
                <w:u w:color="000000"/>
              </w:rPr>
              <w:t>erbringer (KOM-LE)</w:t>
            </w:r>
          </w:p>
        </w:tc>
      </w:tr>
      <w:tr w:rsidR="00DB40C6" w:rsidRPr="006A547B" w:rsidTr="00DB40C6">
        <w:tc>
          <w:tcPr>
            <w:tcW w:w="3340" w:type="dxa"/>
            <w:shd w:val="clear" w:color="auto" w:fill="auto"/>
          </w:tcPr>
          <w:p w:rsidR="00DB40C6" w:rsidRPr="006A547B" w:rsidRDefault="00DB40C6" w:rsidP="00DB40C6">
            <w:pPr>
              <w:pStyle w:val="gemtabohne"/>
              <w:rPr>
                <w:bCs w:val="0"/>
                <w:sz w:val="20"/>
                <w:u w:color="000000"/>
              </w:rPr>
            </w:pPr>
            <w:r w:rsidRPr="006A547B">
              <w:rPr>
                <w:bCs w:val="0"/>
                <w:sz w:val="20"/>
                <w:szCs w:val="22"/>
              </w:rPr>
              <w:t>[</w:t>
            </w:r>
            <w:proofErr w:type="spellStart"/>
            <w:r w:rsidRPr="006A547B">
              <w:rPr>
                <w:bCs w:val="0"/>
                <w:sz w:val="20"/>
                <w:szCs w:val="22"/>
              </w:rPr>
              <w:t>gemSpec_CM_KOMLE</w:t>
            </w:r>
            <w:proofErr w:type="spellEnd"/>
            <w:r w:rsidRPr="006A547B">
              <w:rPr>
                <w:bCs w:val="0"/>
                <w:sz w:val="20"/>
                <w:szCs w:val="22"/>
              </w:rPr>
              <w:t>]</w:t>
            </w:r>
          </w:p>
        </w:tc>
        <w:tc>
          <w:tcPr>
            <w:tcW w:w="5589" w:type="dxa"/>
            <w:shd w:val="clear" w:color="auto" w:fill="auto"/>
          </w:tcPr>
          <w:p w:rsidR="00DB40C6" w:rsidRPr="006A547B" w:rsidRDefault="00DB40C6" w:rsidP="00DB40C6">
            <w:pPr>
              <w:pStyle w:val="gemtabohne"/>
              <w:rPr>
                <w:bCs w:val="0"/>
                <w:sz w:val="20"/>
                <w:u w:color="000000"/>
              </w:rPr>
            </w:pPr>
            <w:r w:rsidRPr="006A547B">
              <w:rPr>
                <w:bCs w:val="0"/>
                <w:sz w:val="20"/>
                <w:u w:color="000000"/>
              </w:rPr>
              <w:t xml:space="preserve">gematik: Spezifikation Clientmodul KOM-LE </w:t>
            </w:r>
          </w:p>
        </w:tc>
      </w:tr>
      <w:tr w:rsidR="00DB40C6" w:rsidRPr="006A547B" w:rsidTr="00DB40C6">
        <w:tc>
          <w:tcPr>
            <w:tcW w:w="3340" w:type="dxa"/>
            <w:shd w:val="clear" w:color="auto" w:fill="auto"/>
          </w:tcPr>
          <w:p w:rsidR="00DB40C6" w:rsidRPr="006A547B" w:rsidRDefault="00DB40C6" w:rsidP="00DB40C6">
            <w:pPr>
              <w:pStyle w:val="gemtabohne"/>
              <w:rPr>
                <w:bCs w:val="0"/>
                <w:sz w:val="20"/>
                <w:u w:color="000000"/>
              </w:rPr>
            </w:pPr>
            <w:r w:rsidRPr="006A547B">
              <w:rPr>
                <w:bCs w:val="0"/>
                <w:sz w:val="20"/>
                <w:u w:color="000000"/>
              </w:rPr>
              <w:t>[</w:t>
            </w:r>
            <w:proofErr w:type="spellStart"/>
            <w:r w:rsidRPr="006A547B">
              <w:rPr>
                <w:bCs w:val="0"/>
                <w:sz w:val="20"/>
              </w:rPr>
              <w:t>gemSMIME_KOM</w:t>
            </w:r>
            <w:proofErr w:type="spellEnd"/>
            <w:r w:rsidRPr="006A547B">
              <w:rPr>
                <w:bCs w:val="0"/>
                <w:sz w:val="20"/>
              </w:rPr>
              <w:t>-LE</w:t>
            </w:r>
            <w:r w:rsidRPr="006A547B">
              <w:rPr>
                <w:bCs w:val="0"/>
                <w:sz w:val="20"/>
                <w:u w:color="000000"/>
              </w:rPr>
              <w:t>]</w:t>
            </w:r>
          </w:p>
        </w:tc>
        <w:tc>
          <w:tcPr>
            <w:tcW w:w="5589" w:type="dxa"/>
            <w:shd w:val="clear" w:color="auto" w:fill="auto"/>
          </w:tcPr>
          <w:p w:rsidR="00DB40C6" w:rsidRPr="006A547B" w:rsidRDefault="00DB40C6" w:rsidP="00DB40C6">
            <w:pPr>
              <w:pStyle w:val="gemtabohne"/>
              <w:rPr>
                <w:bCs w:val="0"/>
                <w:sz w:val="20"/>
                <w:u w:color="000000"/>
              </w:rPr>
            </w:pPr>
            <w:r w:rsidRPr="006A547B">
              <w:rPr>
                <w:bCs w:val="0"/>
                <w:sz w:val="20"/>
                <w:u w:color="000000"/>
              </w:rPr>
              <w:t>gematik: S/MIME-Profil</w:t>
            </w:r>
          </w:p>
          <w:p w:rsidR="00DB40C6" w:rsidRPr="006A547B" w:rsidRDefault="00DB40C6" w:rsidP="00DB40C6">
            <w:pPr>
              <w:pStyle w:val="gemtabohne"/>
              <w:rPr>
                <w:bCs w:val="0"/>
                <w:sz w:val="20"/>
                <w:u w:color="000000"/>
              </w:rPr>
            </w:pPr>
            <w:r w:rsidRPr="006A547B">
              <w:rPr>
                <w:bCs w:val="0"/>
                <w:sz w:val="20"/>
                <w:u w:color="000000"/>
              </w:rPr>
              <w:t>Kommunikation Leistung</w:t>
            </w:r>
            <w:r w:rsidRPr="006A547B">
              <w:rPr>
                <w:bCs w:val="0"/>
                <w:sz w:val="20"/>
                <w:u w:color="000000"/>
              </w:rPr>
              <w:t>s</w:t>
            </w:r>
            <w:r w:rsidRPr="006A547B">
              <w:rPr>
                <w:bCs w:val="0"/>
                <w:sz w:val="20"/>
                <w:u w:color="000000"/>
              </w:rPr>
              <w:t>erbringer (KOM-LE)</w:t>
            </w:r>
          </w:p>
        </w:tc>
      </w:tr>
    </w:tbl>
    <w:p w:rsidR="00DB40C6" w:rsidRPr="00F07150" w:rsidRDefault="00DB40C6" w:rsidP="00DB40C6">
      <w:pPr>
        <w:pStyle w:val="gemStandard"/>
      </w:pPr>
      <w:bookmarkStart w:id="169" w:name="_Toc244580836"/>
      <w:bookmarkStart w:id="170" w:name="_Toc372629381"/>
    </w:p>
    <w:p w:rsidR="00DB40C6" w:rsidRPr="00F07150" w:rsidRDefault="00DB40C6" w:rsidP="004A4B6C">
      <w:pPr>
        <w:pStyle w:val="berschrift3"/>
      </w:pPr>
      <w:bookmarkStart w:id="171" w:name="_Toc501701778"/>
      <w:bookmarkStart w:id="172" w:name="_GoBack"/>
      <w:r w:rsidRPr="00F07150">
        <w:lastRenderedPageBreak/>
        <w:t>A5.2 – Weitere Dokumente</w:t>
      </w:r>
      <w:bookmarkEnd w:id="169"/>
      <w:bookmarkEnd w:id="170"/>
      <w:bookmarkEnd w:id="171"/>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0"/>
        <w:gridCol w:w="5589"/>
      </w:tblGrid>
      <w:tr w:rsidR="00DB40C6" w:rsidRPr="006A547B" w:rsidTr="00DB40C6">
        <w:trPr>
          <w:tblHeader/>
        </w:trPr>
        <w:tc>
          <w:tcPr>
            <w:tcW w:w="3340" w:type="dxa"/>
            <w:shd w:val="clear" w:color="auto" w:fill="E0E0E0"/>
          </w:tcPr>
          <w:bookmarkEnd w:id="172"/>
          <w:p w:rsidR="00DB40C6" w:rsidRPr="006A547B" w:rsidRDefault="00DB40C6" w:rsidP="00DB40C6">
            <w:pPr>
              <w:pStyle w:val="gemtabohne"/>
              <w:rPr>
                <w:b/>
                <w:bCs w:val="0"/>
                <w:sz w:val="20"/>
                <w:u w:color="000000"/>
              </w:rPr>
            </w:pPr>
            <w:r w:rsidRPr="006A547B">
              <w:rPr>
                <w:b/>
                <w:bCs w:val="0"/>
                <w:sz w:val="20"/>
                <w:u w:color="000000"/>
              </w:rPr>
              <w:t>[Quelle]</w:t>
            </w:r>
          </w:p>
        </w:tc>
        <w:tc>
          <w:tcPr>
            <w:tcW w:w="5589" w:type="dxa"/>
            <w:shd w:val="clear" w:color="auto" w:fill="E0E0E0"/>
          </w:tcPr>
          <w:p w:rsidR="00DB40C6" w:rsidRPr="006A547B" w:rsidRDefault="00DB40C6" w:rsidP="00DB40C6">
            <w:pPr>
              <w:pStyle w:val="gemtabohne"/>
              <w:rPr>
                <w:b/>
                <w:bCs w:val="0"/>
                <w:sz w:val="20"/>
                <w:u w:color="000000"/>
              </w:rPr>
            </w:pPr>
            <w:r w:rsidRPr="006A547B">
              <w:rPr>
                <w:b/>
                <w:bCs w:val="0"/>
                <w:sz w:val="20"/>
                <w:u w:color="000000"/>
              </w:rPr>
              <w:t>Herausgeber (Erscheinungsdatum): Titel</w:t>
            </w:r>
          </w:p>
        </w:tc>
      </w:tr>
      <w:tr w:rsidR="00DB40C6" w:rsidRPr="006A547B" w:rsidTr="00DB40C6">
        <w:tc>
          <w:tcPr>
            <w:tcW w:w="3340" w:type="dxa"/>
            <w:shd w:val="clear" w:color="auto" w:fill="auto"/>
          </w:tcPr>
          <w:p w:rsidR="00DB40C6" w:rsidRPr="006A547B" w:rsidRDefault="00DB40C6" w:rsidP="00DB40C6">
            <w:pPr>
              <w:pStyle w:val="gemtabohne"/>
              <w:rPr>
                <w:bCs w:val="0"/>
                <w:sz w:val="20"/>
                <w:u w:color="000000"/>
              </w:rPr>
            </w:pPr>
            <w:r w:rsidRPr="006A547B">
              <w:rPr>
                <w:bCs w:val="0"/>
                <w:sz w:val="20"/>
                <w:u w:color="000000"/>
              </w:rPr>
              <w:t>[DESTATIS_KRK]</w:t>
            </w:r>
          </w:p>
        </w:tc>
        <w:tc>
          <w:tcPr>
            <w:tcW w:w="5589" w:type="dxa"/>
            <w:shd w:val="clear" w:color="auto" w:fill="auto"/>
          </w:tcPr>
          <w:p w:rsidR="00DB40C6" w:rsidRPr="006A547B" w:rsidRDefault="00DB40C6" w:rsidP="00DB40C6">
            <w:pPr>
              <w:pStyle w:val="gemtabohne"/>
              <w:rPr>
                <w:bCs w:val="0"/>
                <w:sz w:val="20"/>
                <w:u w:color="000000"/>
              </w:rPr>
            </w:pPr>
            <w:r w:rsidRPr="006A547B">
              <w:rPr>
                <w:bCs w:val="0"/>
                <w:sz w:val="20"/>
                <w:u w:color="000000"/>
              </w:rPr>
              <w:t>Statistisches Bundesamt Deutschland, Eckdaten der Krankenhäuser 2010</w:t>
            </w:r>
          </w:p>
          <w:p w:rsidR="00DB40C6" w:rsidRPr="006A547B" w:rsidRDefault="00DB40C6" w:rsidP="00DB40C6">
            <w:pPr>
              <w:pStyle w:val="gemtabohne"/>
              <w:rPr>
                <w:bCs w:val="0"/>
                <w:sz w:val="20"/>
                <w:u w:color="000000"/>
              </w:rPr>
            </w:pPr>
            <w:hyperlink r:id="rId18" w:history="1">
              <w:r w:rsidRPr="006A547B">
                <w:rPr>
                  <w:rStyle w:val="Hyperlink"/>
                  <w:bCs w:val="0"/>
                  <w:color w:val="auto"/>
                  <w:sz w:val="20"/>
                  <w:u w:val="none" w:color="000000"/>
                </w:rPr>
                <w:t>http://www.destatis.de/</w:t>
              </w:r>
            </w:hyperlink>
          </w:p>
        </w:tc>
      </w:tr>
      <w:tr w:rsidR="00DB40C6" w:rsidRPr="006A547B" w:rsidTr="00DB40C6">
        <w:tc>
          <w:tcPr>
            <w:tcW w:w="3340" w:type="dxa"/>
            <w:shd w:val="clear" w:color="auto" w:fill="auto"/>
          </w:tcPr>
          <w:p w:rsidR="00DB40C6" w:rsidRPr="006A547B" w:rsidRDefault="00DB40C6" w:rsidP="00DB40C6">
            <w:pPr>
              <w:pStyle w:val="gemtabohne"/>
              <w:rPr>
                <w:bCs w:val="0"/>
                <w:sz w:val="20"/>
                <w:u w:color="000000"/>
              </w:rPr>
            </w:pPr>
            <w:r w:rsidRPr="006A547B">
              <w:rPr>
                <w:bCs w:val="0"/>
                <w:sz w:val="20"/>
                <w:u w:color="000000"/>
              </w:rPr>
              <w:t>[KBV]</w:t>
            </w:r>
          </w:p>
        </w:tc>
        <w:tc>
          <w:tcPr>
            <w:tcW w:w="5589" w:type="dxa"/>
            <w:shd w:val="clear" w:color="auto" w:fill="auto"/>
          </w:tcPr>
          <w:p w:rsidR="00DB40C6" w:rsidRPr="006A547B" w:rsidRDefault="00DB40C6" w:rsidP="00DB40C6">
            <w:pPr>
              <w:pStyle w:val="gemtabohne"/>
              <w:rPr>
                <w:bCs w:val="0"/>
                <w:sz w:val="20"/>
                <w:u w:color="000000"/>
              </w:rPr>
            </w:pPr>
            <w:r w:rsidRPr="006A547B">
              <w:rPr>
                <w:bCs w:val="0"/>
                <w:sz w:val="20"/>
                <w:u w:color="000000"/>
              </w:rPr>
              <w:t xml:space="preserve">Kassenärztliche Bundesvereinigung, Grunddaten 2006, </w:t>
            </w:r>
            <w:hyperlink r:id="rId19" w:history="1">
              <w:r w:rsidRPr="006A547B">
                <w:rPr>
                  <w:rStyle w:val="Hyperlink"/>
                  <w:bCs w:val="0"/>
                  <w:color w:val="auto"/>
                  <w:sz w:val="20"/>
                  <w:u w:val="none" w:color="000000"/>
                </w:rPr>
                <w:t>http://www.kbv.de/publikationen/125.html</w:t>
              </w:r>
            </w:hyperlink>
          </w:p>
        </w:tc>
      </w:tr>
      <w:tr w:rsidR="00DB40C6" w:rsidRPr="006A547B" w:rsidTr="00DB40C6">
        <w:tc>
          <w:tcPr>
            <w:tcW w:w="3340" w:type="dxa"/>
            <w:shd w:val="clear" w:color="auto" w:fill="auto"/>
          </w:tcPr>
          <w:p w:rsidR="00DB40C6" w:rsidRPr="006A547B" w:rsidRDefault="00DB40C6" w:rsidP="00DB40C6">
            <w:pPr>
              <w:pStyle w:val="gemtabohne"/>
              <w:rPr>
                <w:bCs w:val="0"/>
                <w:sz w:val="20"/>
                <w:u w:color="000000"/>
              </w:rPr>
            </w:pPr>
            <w:r w:rsidRPr="006A547B">
              <w:rPr>
                <w:bCs w:val="0"/>
                <w:sz w:val="20"/>
                <w:u w:color="000000"/>
              </w:rPr>
              <w:t>[KZBV]</w:t>
            </w:r>
          </w:p>
        </w:tc>
        <w:tc>
          <w:tcPr>
            <w:tcW w:w="5589" w:type="dxa"/>
            <w:shd w:val="clear" w:color="auto" w:fill="auto"/>
          </w:tcPr>
          <w:p w:rsidR="00DB40C6" w:rsidRPr="006A547B" w:rsidRDefault="00DB40C6" w:rsidP="00DB40C6">
            <w:pPr>
              <w:pStyle w:val="gemtabohne"/>
              <w:rPr>
                <w:bCs w:val="0"/>
                <w:sz w:val="20"/>
                <w:u w:color="000000"/>
              </w:rPr>
            </w:pPr>
            <w:r w:rsidRPr="006A547B">
              <w:rPr>
                <w:bCs w:val="0"/>
                <w:sz w:val="20"/>
                <w:u w:color="000000"/>
              </w:rPr>
              <w:t>KZBV: Zahnärztliche Versorgung 2006, D</w:t>
            </w:r>
            <w:r w:rsidRPr="006A547B">
              <w:rPr>
                <w:bCs w:val="0"/>
                <w:sz w:val="20"/>
                <w:u w:color="000000"/>
              </w:rPr>
              <w:t>A</w:t>
            </w:r>
            <w:r w:rsidRPr="006A547B">
              <w:rPr>
                <w:bCs w:val="0"/>
                <w:sz w:val="20"/>
                <w:u w:color="000000"/>
              </w:rPr>
              <w:t>TEN&amp;FAKTEN</w:t>
            </w:r>
          </w:p>
          <w:p w:rsidR="00DB40C6" w:rsidRPr="006A547B" w:rsidRDefault="00DB40C6" w:rsidP="00DB40C6">
            <w:pPr>
              <w:pStyle w:val="gemtabohne"/>
              <w:rPr>
                <w:bCs w:val="0"/>
                <w:sz w:val="20"/>
                <w:u w:color="000000"/>
              </w:rPr>
            </w:pPr>
            <w:hyperlink r:id="rId20" w:history="1">
              <w:r w:rsidRPr="006A547B">
                <w:rPr>
                  <w:rStyle w:val="Hyperlink"/>
                  <w:bCs w:val="0"/>
                  <w:color w:val="auto"/>
                  <w:sz w:val="20"/>
                  <w:u w:val="none" w:color="000000"/>
                </w:rPr>
                <w:t>http://www.bzaek.de/list/presse/datenfakten/df2006.pdf</w:t>
              </w:r>
            </w:hyperlink>
          </w:p>
        </w:tc>
      </w:tr>
      <w:tr w:rsidR="00DB40C6" w:rsidRPr="006A547B" w:rsidTr="00DB40C6">
        <w:tc>
          <w:tcPr>
            <w:tcW w:w="3340" w:type="dxa"/>
            <w:shd w:val="clear" w:color="auto" w:fill="auto"/>
          </w:tcPr>
          <w:p w:rsidR="00DB40C6" w:rsidRPr="006A547B" w:rsidRDefault="00DB40C6" w:rsidP="00DB40C6">
            <w:pPr>
              <w:pStyle w:val="gemtabohne"/>
              <w:rPr>
                <w:bCs w:val="0"/>
                <w:sz w:val="20"/>
                <w:u w:color="000000"/>
                <w:lang w:val="en-GB"/>
              </w:rPr>
            </w:pPr>
            <w:r w:rsidRPr="006A547B">
              <w:rPr>
                <w:bCs w:val="0"/>
                <w:sz w:val="20"/>
                <w:u w:color="000000"/>
                <w:lang w:val="en-GB"/>
              </w:rPr>
              <w:t>[RFC1939]</w:t>
            </w:r>
          </w:p>
        </w:tc>
        <w:tc>
          <w:tcPr>
            <w:tcW w:w="5589" w:type="dxa"/>
            <w:shd w:val="clear" w:color="auto" w:fill="auto"/>
          </w:tcPr>
          <w:p w:rsidR="00DB40C6" w:rsidRPr="006A547B" w:rsidRDefault="00DB40C6" w:rsidP="00DB40C6">
            <w:pPr>
              <w:pStyle w:val="gemtabohne"/>
              <w:rPr>
                <w:bCs w:val="0"/>
                <w:sz w:val="20"/>
                <w:u w:color="000000"/>
                <w:lang w:val="en-GB"/>
              </w:rPr>
            </w:pPr>
            <w:r w:rsidRPr="006A547B">
              <w:rPr>
                <w:bCs w:val="0"/>
                <w:sz w:val="20"/>
                <w:u w:color="000000"/>
                <w:lang w:val="en-GB"/>
              </w:rPr>
              <w:t>RFC 1939: Post Office Protocol – Version 3, J. Myers, M. Rose, Mai 1996</w:t>
            </w:r>
          </w:p>
        </w:tc>
      </w:tr>
      <w:tr w:rsidR="00DB40C6" w:rsidRPr="006A547B" w:rsidTr="00DB40C6">
        <w:tc>
          <w:tcPr>
            <w:tcW w:w="3340" w:type="dxa"/>
            <w:shd w:val="clear" w:color="auto" w:fill="auto"/>
          </w:tcPr>
          <w:p w:rsidR="00DB40C6" w:rsidRPr="006A547B" w:rsidRDefault="00DB40C6" w:rsidP="00DB40C6">
            <w:pPr>
              <w:pStyle w:val="gemtabohne"/>
              <w:rPr>
                <w:bCs w:val="0"/>
                <w:sz w:val="20"/>
                <w:u w:color="000000"/>
              </w:rPr>
            </w:pPr>
            <w:r w:rsidRPr="006A547B">
              <w:rPr>
                <w:bCs w:val="0"/>
                <w:sz w:val="20"/>
                <w:u w:color="000000"/>
              </w:rPr>
              <w:t>[RFC 2195]</w:t>
            </w:r>
          </w:p>
        </w:tc>
        <w:tc>
          <w:tcPr>
            <w:tcW w:w="5589" w:type="dxa"/>
            <w:shd w:val="clear" w:color="auto" w:fill="auto"/>
          </w:tcPr>
          <w:p w:rsidR="00DB40C6" w:rsidRPr="006A547B" w:rsidRDefault="00DB40C6" w:rsidP="00DB40C6">
            <w:pPr>
              <w:pStyle w:val="gemtabohne"/>
              <w:rPr>
                <w:bCs w:val="0"/>
                <w:sz w:val="20"/>
                <w:u w:color="000000"/>
                <w:lang w:val="en-GB"/>
              </w:rPr>
            </w:pPr>
            <w:r w:rsidRPr="006A547B">
              <w:rPr>
                <w:bCs w:val="0"/>
                <w:sz w:val="20"/>
                <w:u w:color="000000"/>
                <w:lang w:val="en-GB"/>
              </w:rPr>
              <w:t xml:space="preserve">J. </w:t>
            </w:r>
            <w:proofErr w:type="spellStart"/>
            <w:r w:rsidRPr="006A547B">
              <w:rPr>
                <w:bCs w:val="0"/>
                <w:sz w:val="20"/>
                <w:u w:color="000000"/>
                <w:lang w:val="en-GB"/>
              </w:rPr>
              <w:t>Klensin</w:t>
            </w:r>
            <w:proofErr w:type="spellEnd"/>
            <w:r w:rsidRPr="006A547B">
              <w:rPr>
                <w:bCs w:val="0"/>
                <w:sz w:val="20"/>
                <w:u w:color="000000"/>
                <w:lang w:val="en-GB"/>
              </w:rPr>
              <w:t xml:space="preserve">, R. </w:t>
            </w:r>
            <w:proofErr w:type="spellStart"/>
            <w:r w:rsidRPr="006A547B">
              <w:rPr>
                <w:bCs w:val="0"/>
                <w:sz w:val="20"/>
                <w:u w:color="000000"/>
                <w:lang w:val="en-GB"/>
              </w:rPr>
              <w:t>Catoe</w:t>
            </w:r>
            <w:proofErr w:type="spellEnd"/>
            <w:r w:rsidRPr="006A547B">
              <w:rPr>
                <w:bCs w:val="0"/>
                <w:sz w:val="20"/>
                <w:u w:color="000000"/>
                <w:lang w:val="en-GB"/>
              </w:rPr>
              <w:t xml:space="preserve">, P. </w:t>
            </w:r>
            <w:proofErr w:type="spellStart"/>
            <w:r w:rsidRPr="006A547B">
              <w:rPr>
                <w:bCs w:val="0"/>
                <w:sz w:val="20"/>
                <w:u w:color="000000"/>
                <w:lang w:val="en-GB"/>
              </w:rPr>
              <w:t>Krumviede</w:t>
            </w:r>
            <w:proofErr w:type="spellEnd"/>
            <w:r w:rsidRPr="006A547B">
              <w:rPr>
                <w:bCs w:val="0"/>
                <w:sz w:val="20"/>
                <w:u w:color="000000"/>
                <w:lang w:val="en-GB"/>
              </w:rPr>
              <w:t xml:space="preserve">, RFC 2195: IMAP/POP </w:t>
            </w:r>
            <w:proofErr w:type="spellStart"/>
            <w:r w:rsidRPr="006A547B">
              <w:rPr>
                <w:bCs w:val="0"/>
                <w:sz w:val="20"/>
                <w:u w:color="000000"/>
                <w:lang w:val="en-GB"/>
              </w:rPr>
              <w:t>AUTHorize</w:t>
            </w:r>
            <w:proofErr w:type="spellEnd"/>
            <w:r w:rsidRPr="006A547B">
              <w:rPr>
                <w:bCs w:val="0"/>
                <w:sz w:val="20"/>
                <w:u w:color="000000"/>
                <w:lang w:val="en-GB"/>
              </w:rPr>
              <w:t xml:space="preserve"> Extension for Simple Challe</w:t>
            </w:r>
            <w:r w:rsidRPr="006A547B">
              <w:rPr>
                <w:bCs w:val="0"/>
                <w:sz w:val="20"/>
                <w:u w:color="000000"/>
                <w:lang w:val="en-GB"/>
              </w:rPr>
              <w:t>n</w:t>
            </w:r>
            <w:r w:rsidRPr="006A547B">
              <w:rPr>
                <w:bCs w:val="0"/>
                <w:sz w:val="20"/>
                <w:u w:color="000000"/>
                <w:lang w:val="en-GB"/>
              </w:rPr>
              <w:t>ge/Response, September 1997</w:t>
            </w:r>
          </w:p>
        </w:tc>
      </w:tr>
      <w:tr w:rsidR="00DB40C6" w:rsidRPr="006A547B" w:rsidTr="00DB40C6">
        <w:tc>
          <w:tcPr>
            <w:tcW w:w="3340" w:type="dxa"/>
            <w:shd w:val="clear" w:color="auto" w:fill="auto"/>
          </w:tcPr>
          <w:p w:rsidR="00DB40C6" w:rsidRPr="006A547B" w:rsidRDefault="00DB40C6" w:rsidP="00DB40C6">
            <w:pPr>
              <w:pStyle w:val="gemtabohne"/>
              <w:rPr>
                <w:bCs w:val="0"/>
                <w:sz w:val="20"/>
                <w:u w:color="000000"/>
              </w:rPr>
            </w:pPr>
            <w:r w:rsidRPr="006A547B">
              <w:rPr>
                <w:bCs w:val="0"/>
                <w:sz w:val="20"/>
                <w:u w:color="000000"/>
              </w:rPr>
              <w:t>[RFC 4616]</w:t>
            </w:r>
          </w:p>
        </w:tc>
        <w:tc>
          <w:tcPr>
            <w:tcW w:w="5589" w:type="dxa"/>
            <w:shd w:val="clear" w:color="auto" w:fill="auto"/>
          </w:tcPr>
          <w:p w:rsidR="00DB40C6" w:rsidRPr="006A547B" w:rsidRDefault="00DB40C6" w:rsidP="00DB40C6">
            <w:pPr>
              <w:pStyle w:val="gemtabohne"/>
              <w:rPr>
                <w:bCs w:val="0"/>
                <w:sz w:val="20"/>
                <w:u w:color="000000"/>
                <w:lang w:val="en-GB"/>
              </w:rPr>
            </w:pPr>
            <w:r w:rsidRPr="006A547B">
              <w:rPr>
                <w:bCs w:val="0"/>
                <w:sz w:val="20"/>
                <w:u w:color="000000"/>
                <w:lang w:val="en-GB"/>
              </w:rPr>
              <w:t xml:space="preserve">K. </w:t>
            </w:r>
            <w:proofErr w:type="spellStart"/>
            <w:r w:rsidRPr="006A547B">
              <w:rPr>
                <w:bCs w:val="0"/>
                <w:sz w:val="20"/>
                <w:u w:color="000000"/>
                <w:lang w:val="en-GB"/>
              </w:rPr>
              <w:t>Zeilenga</w:t>
            </w:r>
            <w:proofErr w:type="spellEnd"/>
            <w:r w:rsidRPr="006A547B">
              <w:rPr>
                <w:bCs w:val="0"/>
                <w:sz w:val="20"/>
                <w:u w:color="000000"/>
                <w:lang w:val="en-GB"/>
              </w:rPr>
              <w:t>, RFC 4616: The PLAIN Simple Authentic</w:t>
            </w:r>
            <w:r w:rsidRPr="006A547B">
              <w:rPr>
                <w:bCs w:val="0"/>
                <w:sz w:val="20"/>
                <w:u w:color="000000"/>
                <w:lang w:val="en-GB"/>
              </w:rPr>
              <w:t>a</w:t>
            </w:r>
            <w:r w:rsidRPr="006A547B">
              <w:rPr>
                <w:bCs w:val="0"/>
                <w:sz w:val="20"/>
                <w:u w:color="000000"/>
                <w:lang w:val="en-GB"/>
              </w:rPr>
              <w:t>tion and S</w:t>
            </w:r>
            <w:r w:rsidRPr="006A547B">
              <w:rPr>
                <w:bCs w:val="0"/>
                <w:sz w:val="20"/>
                <w:u w:color="000000"/>
                <w:lang w:val="en-GB"/>
              </w:rPr>
              <w:t>e</w:t>
            </w:r>
            <w:r w:rsidRPr="006A547B">
              <w:rPr>
                <w:bCs w:val="0"/>
                <w:sz w:val="20"/>
                <w:u w:color="000000"/>
                <w:lang w:val="en-GB"/>
              </w:rPr>
              <w:t>curity Layer (SASL) Mechanism, August 2006</w:t>
            </w:r>
          </w:p>
        </w:tc>
      </w:tr>
      <w:tr w:rsidR="00DB40C6" w:rsidRPr="006A547B" w:rsidTr="00DB40C6">
        <w:tc>
          <w:tcPr>
            <w:tcW w:w="3340" w:type="dxa"/>
            <w:shd w:val="clear" w:color="auto" w:fill="auto"/>
          </w:tcPr>
          <w:p w:rsidR="00DB40C6" w:rsidRPr="006A547B" w:rsidRDefault="00DB40C6" w:rsidP="00DB40C6">
            <w:pPr>
              <w:pStyle w:val="gemtabohne"/>
              <w:rPr>
                <w:bCs w:val="0"/>
                <w:sz w:val="20"/>
                <w:u w:color="000000"/>
              </w:rPr>
            </w:pPr>
            <w:r w:rsidRPr="006A547B">
              <w:rPr>
                <w:bCs w:val="0"/>
                <w:sz w:val="20"/>
                <w:u w:color="000000"/>
              </w:rPr>
              <w:t>[RFC 4954]</w:t>
            </w:r>
          </w:p>
        </w:tc>
        <w:tc>
          <w:tcPr>
            <w:tcW w:w="5589" w:type="dxa"/>
            <w:shd w:val="clear" w:color="auto" w:fill="auto"/>
          </w:tcPr>
          <w:p w:rsidR="00DB40C6" w:rsidRPr="006A547B" w:rsidRDefault="00DB40C6" w:rsidP="00DB40C6">
            <w:pPr>
              <w:pStyle w:val="gemtabohne"/>
              <w:rPr>
                <w:bCs w:val="0"/>
                <w:sz w:val="20"/>
                <w:u w:color="000000"/>
                <w:lang w:val="en-GB"/>
              </w:rPr>
            </w:pPr>
            <w:r w:rsidRPr="006A547B">
              <w:rPr>
                <w:bCs w:val="0"/>
                <w:sz w:val="20"/>
                <w:u w:color="000000"/>
                <w:lang w:val="en-GB"/>
              </w:rPr>
              <w:t xml:space="preserve">R. </w:t>
            </w:r>
            <w:proofErr w:type="spellStart"/>
            <w:r w:rsidRPr="006A547B">
              <w:rPr>
                <w:bCs w:val="0"/>
                <w:sz w:val="20"/>
                <w:u w:color="000000"/>
                <w:lang w:val="en-GB"/>
              </w:rPr>
              <w:t>Siemborski</w:t>
            </w:r>
            <w:proofErr w:type="spellEnd"/>
            <w:r w:rsidRPr="006A547B">
              <w:rPr>
                <w:bCs w:val="0"/>
                <w:sz w:val="20"/>
                <w:u w:color="000000"/>
                <w:lang w:val="en-GB"/>
              </w:rPr>
              <w:t xml:space="preserve">, A. </w:t>
            </w:r>
            <w:proofErr w:type="spellStart"/>
            <w:r w:rsidRPr="006A547B">
              <w:rPr>
                <w:bCs w:val="0"/>
                <w:sz w:val="20"/>
                <w:u w:color="000000"/>
                <w:lang w:val="en-GB"/>
              </w:rPr>
              <w:t>Melnikov</w:t>
            </w:r>
            <w:proofErr w:type="spellEnd"/>
            <w:r w:rsidRPr="006A547B">
              <w:rPr>
                <w:bCs w:val="0"/>
                <w:sz w:val="20"/>
                <w:u w:color="000000"/>
                <w:lang w:val="en-GB"/>
              </w:rPr>
              <w:t>, RFC 4954: SMTP Service Extension for A</w:t>
            </w:r>
            <w:r w:rsidRPr="006A547B">
              <w:rPr>
                <w:bCs w:val="0"/>
                <w:sz w:val="20"/>
                <w:u w:color="000000"/>
                <w:lang w:val="en-GB"/>
              </w:rPr>
              <w:t>u</w:t>
            </w:r>
            <w:r w:rsidRPr="006A547B">
              <w:rPr>
                <w:bCs w:val="0"/>
                <w:sz w:val="20"/>
                <w:u w:color="000000"/>
                <w:lang w:val="en-GB"/>
              </w:rPr>
              <w:t>thentication, July 2007</w:t>
            </w:r>
          </w:p>
        </w:tc>
      </w:tr>
      <w:tr w:rsidR="00DB40C6" w:rsidRPr="006A547B" w:rsidTr="00DB40C6">
        <w:tc>
          <w:tcPr>
            <w:tcW w:w="3340" w:type="dxa"/>
            <w:shd w:val="clear" w:color="auto" w:fill="auto"/>
          </w:tcPr>
          <w:p w:rsidR="00DB40C6" w:rsidRPr="006A547B" w:rsidRDefault="00DB40C6" w:rsidP="00DB40C6">
            <w:pPr>
              <w:pStyle w:val="gemtabohne"/>
              <w:rPr>
                <w:bCs w:val="0"/>
                <w:sz w:val="20"/>
                <w:u w:color="000000"/>
              </w:rPr>
            </w:pPr>
            <w:r w:rsidRPr="006A547B">
              <w:rPr>
                <w:bCs w:val="0"/>
                <w:sz w:val="20"/>
                <w:u w:color="000000"/>
              </w:rPr>
              <w:t>[RFC 5321]</w:t>
            </w:r>
          </w:p>
        </w:tc>
        <w:tc>
          <w:tcPr>
            <w:tcW w:w="5589" w:type="dxa"/>
            <w:shd w:val="clear" w:color="auto" w:fill="auto"/>
          </w:tcPr>
          <w:p w:rsidR="00DB40C6" w:rsidRPr="006A547B" w:rsidRDefault="00DB40C6" w:rsidP="00DB40C6">
            <w:pPr>
              <w:pStyle w:val="gemtabohne"/>
              <w:rPr>
                <w:bCs w:val="0"/>
                <w:sz w:val="20"/>
                <w:u w:color="000000"/>
                <w:lang w:val="en-GB"/>
              </w:rPr>
            </w:pPr>
            <w:r w:rsidRPr="006A547B">
              <w:rPr>
                <w:bCs w:val="0"/>
                <w:sz w:val="20"/>
                <w:u w:color="000000"/>
                <w:lang w:val="en-GB"/>
              </w:rPr>
              <w:t xml:space="preserve">J. </w:t>
            </w:r>
            <w:proofErr w:type="spellStart"/>
            <w:r w:rsidRPr="006A547B">
              <w:rPr>
                <w:bCs w:val="0"/>
                <w:sz w:val="20"/>
                <w:u w:color="000000"/>
                <w:lang w:val="en-GB"/>
              </w:rPr>
              <w:t>Klensin</w:t>
            </w:r>
            <w:proofErr w:type="spellEnd"/>
            <w:r w:rsidRPr="006A547B">
              <w:rPr>
                <w:bCs w:val="0"/>
                <w:sz w:val="20"/>
                <w:u w:color="000000"/>
                <w:lang w:val="en-GB"/>
              </w:rPr>
              <w:t>, RFC 5321: Simple Mail Transfer Prot</w:t>
            </w:r>
            <w:r w:rsidRPr="006A547B">
              <w:rPr>
                <w:bCs w:val="0"/>
                <w:sz w:val="20"/>
                <w:u w:color="000000"/>
                <w:lang w:val="en-GB"/>
              </w:rPr>
              <w:t>o</w:t>
            </w:r>
            <w:r w:rsidRPr="006A547B">
              <w:rPr>
                <w:bCs w:val="0"/>
                <w:sz w:val="20"/>
                <w:u w:color="000000"/>
                <w:lang w:val="en-GB"/>
              </w:rPr>
              <w:t>col, October 2008</w:t>
            </w:r>
          </w:p>
        </w:tc>
      </w:tr>
      <w:tr w:rsidR="00DB40C6" w:rsidRPr="006A547B" w:rsidTr="00DB40C6">
        <w:tc>
          <w:tcPr>
            <w:tcW w:w="3340" w:type="dxa"/>
            <w:shd w:val="clear" w:color="auto" w:fill="auto"/>
          </w:tcPr>
          <w:p w:rsidR="00DB40C6" w:rsidRPr="006A547B" w:rsidRDefault="00DB40C6" w:rsidP="00DB40C6">
            <w:pPr>
              <w:pStyle w:val="gemtabohne"/>
              <w:rPr>
                <w:bCs w:val="0"/>
                <w:sz w:val="20"/>
                <w:u w:color="000000"/>
              </w:rPr>
            </w:pPr>
            <w:r w:rsidRPr="006A547B">
              <w:rPr>
                <w:bCs w:val="0"/>
                <w:sz w:val="20"/>
                <w:u w:color="000000"/>
              </w:rPr>
              <w:t>[RFC 5802]</w:t>
            </w:r>
          </w:p>
        </w:tc>
        <w:tc>
          <w:tcPr>
            <w:tcW w:w="5589" w:type="dxa"/>
            <w:shd w:val="clear" w:color="auto" w:fill="auto"/>
          </w:tcPr>
          <w:p w:rsidR="00DB40C6" w:rsidRPr="006A547B" w:rsidRDefault="00DB40C6" w:rsidP="00DB40C6">
            <w:pPr>
              <w:pStyle w:val="gemtabohne"/>
              <w:rPr>
                <w:bCs w:val="0"/>
                <w:sz w:val="20"/>
                <w:u w:color="000000"/>
                <w:lang w:val="en-GB"/>
              </w:rPr>
            </w:pPr>
            <w:r w:rsidRPr="006A547B">
              <w:rPr>
                <w:bCs w:val="0"/>
                <w:sz w:val="20"/>
                <w:u w:color="000000"/>
                <w:lang w:val="en-GB"/>
              </w:rPr>
              <w:t xml:space="preserve">C. Newman, A. Menon-Sen, A. </w:t>
            </w:r>
            <w:proofErr w:type="spellStart"/>
            <w:r w:rsidRPr="006A547B">
              <w:rPr>
                <w:bCs w:val="0"/>
                <w:sz w:val="20"/>
                <w:u w:color="000000"/>
                <w:lang w:val="en-GB"/>
              </w:rPr>
              <w:t>Melnikov</w:t>
            </w:r>
            <w:proofErr w:type="spellEnd"/>
            <w:r w:rsidRPr="006A547B">
              <w:rPr>
                <w:bCs w:val="0"/>
                <w:sz w:val="20"/>
                <w:u w:color="000000"/>
                <w:lang w:val="en-GB"/>
              </w:rPr>
              <w:t>, N. Williams, RFC 5802: Salted Cha</w:t>
            </w:r>
            <w:r w:rsidRPr="006A547B">
              <w:rPr>
                <w:bCs w:val="0"/>
                <w:sz w:val="20"/>
                <w:u w:color="000000"/>
                <w:lang w:val="en-GB"/>
              </w:rPr>
              <w:t>l</w:t>
            </w:r>
            <w:r w:rsidRPr="006A547B">
              <w:rPr>
                <w:bCs w:val="0"/>
                <w:sz w:val="20"/>
                <w:u w:color="000000"/>
                <w:lang w:val="en-GB"/>
              </w:rPr>
              <w:t>lenge Response Authentication Mechanism (SCRAM) SASL and GSS-API Mech</w:t>
            </w:r>
            <w:r w:rsidRPr="006A547B">
              <w:rPr>
                <w:bCs w:val="0"/>
                <w:sz w:val="20"/>
                <w:u w:color="000000"/>
                <w:lang w:val="en-GB"/>
              </w:rPr>
              <w:t>a</w:t>
            </w:r>
            <w:r w:rsidRPr="006A547B">
              <w:rPr>
                <w:bCs w:val="0"/>
                <w:sz w:val="20"/>
                <w:u w:color="000000"/>
                <w:lang w:val="en-GB"/>
              </w:rPr>
              <w:t>nisms, July 2010</w:t>
            </w:r>
          </w:p>
        </w:tc>
      </w:tr>
    </w:tbl>
    <w:p w:rsidR="00DB40C6" w:rsidRPr="00644586" w:rsidRDefault="00DB40C6" w:rsidP="00DB40C6">
      <w:pPr>
        <w:pStyle w:val="gemStandard"/>
        <w:rPr>
          <w:lang w:val="en-GB"/>
        </w:rPr>
      </w:pPr>
    </w:p>
    <w:sectPr w:rsidR="00DB40C6" w:rsidRPr="00644586" w:rsidSect="00DB40C6">
      <w:pgSz w:w="11906" w:h="16838" w:code="9"/>
      <w:pgMar w:top="1469" w:right="1469" w:bottom="1701" w:left="1701" w:header="539" w:footer="4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3416" w:rsidRDefault="004E3416" w:rsidP="00DB40C6">
      <w:pPr>
        <w:pStyle w:val="Kurzberschrift"/>
      </w:pPr>
      <w:r>
        <w:separator/>
      </w:r>
    </w:p>
  </w:endnote>
  <w:endnote w:type="continuationSeparator" w:id="0">
    <w:p w:rsidR="004E3416" w:rsidRDefault="004E3416" w:rsidP="00DB40C6">
      <w:pPr>
        <w:pStyle w:val="Kurzberschrif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28" w:type="dxa"/>
      <w:tblBorders>
        <w:top w:val="single" w:sz="4" w:space="0" w:color="auto"/>
      </w:tblBorders>
      <w:tblLook w:val="01E0" w:firstRow="1" w:lastRow="1" w:firstColumn="1" w:lastColumn="1" w:noHBand="0" w:noVBand="0"/>
    </w:tblPr>
    <w:tblGrid>
      <w:gridCol w:w="4069"/>
      <w:gridCol w:w="2825"/>
      <w:gridCol w:w="2034"/>
    </w:tblGrid>
    <w:tr w:rsidR="00DB40C6" w:rsidRPr="006A547B" w:rsidTr="00DB40C6">
      <w:trPr>
        <w:trHeight w:val="184"/>
      </w:trPr>
      <w:tc>
        <w:tcPr>
          <w:tcW w:w="6894" w:type="dxa"/>
          <w:gridSpan w:val="2"/>
          <w:tcBorders>
            <w:top w:val="nil"/>
            <w:bottom w:val="single" w:sz="4" w:space="0" w:color="auto"/>
          </w:tcBorders>
          <w:shd w:val="clear" w:color="auto" w:fill="auto"/>
        </w:tcPr>
        <w:p w:rsidR="00DB40C6" w:rsidRPr="006A547B" w:rsidRDefault="00DB40C6" w:rsidP="00DB40C6">
          <w:pPr>
            <w:pStyle w:val="Fuzeile"/>
            <w:spacing w:before="60"/>
            <w:rPr>
              <w:szCs w:val="16"/>
            </w:rPr>
          </w:pPr>
        </w:p>
      </w:tc>
      <w:tc>
        <w:tcPr>
          <w:tcW w:w="2034" w:type="dxa"/>
          <w:tcBorders>
            <w:top w:val="nil"/>
            <w:bottom w:val="single" w:sz="4" w:space="0" w:color="auto"/>
          </w:tcBorders>
          <w:shd w:val="clear" w:color="auto" w:fill="auto"/>
        </w:tcPr>
        <w:p w:rsidR="00DB40C6" w:rsidRPr="006A547B" w:rsidRDefault="00DB40C6" w:rsidP="00DB40C6">
          <w:pPr>
            <w:pStyle w:val="Fuzeile"/>
            <w:spacing w:before="60"/>
            <w:jc w:val="right"/>
            <w:rPr>
              <w:szCs w:val="16"/>
            </w:rPr>
          </w:pPr>
        </w:p>
      </w:tc>
    </w:tr>
    <w:tr w:rsidR="00DB40C6" w:rsidRPr="006A547B" w:rsidTr="00DB40C6">
      <w:trPr>
        <w:trHeight w:val="219"/>
      </w:trPr>
      <w:tc>
        <w:tcPr>
          <w:tcW w:w="6894" w:type="dxa"/>
          <w:gridSpan w:val="2"/>
          <w:tcBorders>
            <w:top w:val="single" w:sz="4" w:space="0" w:color="auto"/>
            <w:bottom w:val="nil"/>
          </w:tcBorders>
          <w:shd w:val="clear" w:color="auto" w:fill="auto"/>
        </w:tcPr>
        <w:p w:rsidR="00DB40C6" w:rsidRPr="006A547B" w:rsidRDefault="00DB40C6" w:rsidP="00DB40C6">
          <w:pPr>
            <w:pStyle w:val="Fuzeile"/>
            <w:spacing w:before="60"/>
            <w:rPr>
              <w:szCs w:val="16"/>
            </w:rPr>
          </w:pPr>
          <w:r w:rsidRPr="006A547B">
            <w:rPr>
              <w:szCs w:val="16"/>
            </w:rPr>
            <w:fldChar w:fldCharType="begin"/>
          </w:r>
          <w:r w:rsidRPr="006A547B">
            <w:rPr>
              <w:szCs w:val="16"/>
            </w:rPr>
            <w:instrText xml:space="preserve"> FILENAME </w:instrText>
          </w:r>
          <w:r w:rsidRPr="006A547B">
            <w:rPr>
              <w:szCs w:val="16"/>
            </w:rPr>
            <w:fldChar w:fldCharType="separate"/>
          </w:r>
          <w:r>
            <w:rPr>
              <w:noProof/>
              <w:szCs w:val="16"/>
            </w:rPr>
            <w:t>gemSpec_FD_KOMLE.doc</w:t>
          </w:r>
          <w:r w:rsidRPr="006A547B">
            <w:rPr>
              <w:szCs w:val="16"/>
            </w:rPr>
            <w:fldChar w:fldCharType="end"/>
          </w:r>
        </w:p>
      </w:tc>
      <w:tc>
        <w:tcPr>
          <w:tcW w:w="2034" w:type="dxa"/>
          <w:tcBorders>
            <w:top w:val="single" w:sz="4" w:space="0" w:color="auto"/>
            <w:bottom w:val="nil"/>
          </w:tcBorders>
          <w:shd w:val="clear" w:color="auto" w:fill="auto"/>
        </w:tcPr>
        <w:p w:rsidR="00DB40C6" w:rsidRPr="006A547B" w:rsidRDefault="00DB40C6" w:rsidP="00DB40C6">
          <w:pPr>
            <w:pStyle w:val="Fuzeile"/>
            <w:spacing w:before="60"/>
            <w:jc w:val="right"/>
            <w:rPr>
              <w:szCs w:val="16"/>
            </w:rPr>
          </w:pPr>
          <w:r w:rsidRPr="006A547B">
            <w:rPr>
              <w:szCs w:val="16"/>
            </w:rPr>
            <w:t xml:space="preserve">Seite </w:t>
          </w:r>
          <w:r w:rsidRPr="006A547B">
            <w:rPr>
              <w:rStyle w:val="Seitenzahl"/>
              <w:sz w:val="16"/>
              <w:szCs w:val="16"/>
            </w:rPr>
            <w:fldChar w:fldCharType="begin"/>
          </w:r>
          <w:r w:rsidRPr="006A547B">
            <w:rPr>
              <w:rStyle w:val="Seitenzahl"/>
              <w:sz w:val="16"/>
              <w:szCs w:val="16"/>
            </w:rPr>
            <w:instrText xml:space="preserve"> PAGE </w:instrText>
          </w:r>
          <w:r w:rsidRPr="006A547B">
            <w:rPr>
              <w:rStyle w:val="Seitenzahl"/>
              <w:sz w:val="16"/>
              <w:szCs w:val="16"/>
            </w:rPr>
            <w:fldChar w:fldCharType="separate"/>
          </w:r>
          <w:r w:rsidR="004A4B6C">
            <w:rPr>
              <w:rStyle w:val="Seitenzahl"/>
              <w:noProof/>
              <w:sz w:val="16"/>
              <w:szCs w:val="16"/>
            </w:rPr>
            <w:t>4</w:t>
          </w:r>
          <w:r w:rsidRPr="006A547B">
            <w:rPr>
              <w:rStyle w:val="Seitenzahl"/>
              <w:sz w:val="16"/>
              <w:szCs w:val="16"/>
            </w:rPr>
            <w:fldChar w:fldCharType="end"/>
          </w:r>
          <w:r w:rsidRPr="006A547B">
            <w:rPr>
              <w:rStyle w:val="Seitenzahl"/>
              <w:sz w:val="16"/>
              <w:szCs w:val="16"/>
            </w:rPr>
            <w:t xml:space="preserve"> von </w:t>
          </w:r>
          <w:r w:rsidRPr="006A547B">
            <w:rPr>
              <w:rStyle w:val="Seitenzahl"/>
              <w:sz w:val="16"/>
              <w:szCs w:val="16"/>
            </w:rPr>
            <w:fldChar w:fldCharType="begin"/>
          </w:r>
          <w:r w:rsidRPr="006A547B">
            <w:rPr>
              <w:rStyle w:val="Seitenzahl"/>
              <w:sz w:val="16"/>
              <w:szCs w:val="16"/>
            </w:rPr>
            <w:instrText xml:space="preserve"> NUMPAGES </w:instrText>
          </w:r>
          <w:r w:rsidRPr="006A547B">
            <w:rPr>
              <w:rStyle w:val="Seitenzahl"/>
              <w:sz w:val="16"/>
              <w:szCs w:val="16"/>
            </w:rPr>
            <w:fldChar w:fldCharType="separate"/>
          </w:r>
          <w:r w:rsidR="004A4B6C">
            <w:rPr>
              <w:rStyle w:val="Seitenzahl"/>
              <w:noProof/>
              <w:sz w:val="16"/>
              <w:szCs w:val="16"/>
            </w:rPr>
            <w:t>26</w:t>
          </w:r>
          <w:r w:rsidRPr="006A547B">
            <w:rPr>
              <w:rStyle w:val="Seitenzahl"/>
              <w:sz w:val="16"/>
              <w:szCs w:val="16"/>
            </w:rPr>
            <w:fldChar w:fldCharType="end"/>
          </w:r>
        </w:p>
      </w:tc>
    </w:tr>
    <w:tr w:rsidR="00DB40C6" w:rsidRPr="006A547B" w:rsidTr="00DB40C6">
      <w:trPr>
        <w:trHeight w:val="80"/>
      </w:trPr>
      <w:tc>
        <w:tcPr>
          <w:tcW w:w="4069" w:type="dxa"/>
          <w:tcBorders>
            <w:top w:val="nil"/>
          </w:tcBorders>
          <w:shd w:val="clear" w:color="auto" w:fill="auto"/>
        </w:tcPr>
        <w:p w:rsidR="00DB40C6" w:rsidRPr="006A547B" w:rsidRDefault="00DB40C6" w:rsidP="00DB40C6">
          <w:pPr>
            <w:pStyle w:val="Fuzeile"/>
            <w:spacing w:before="60"/>
            <w:rPr>
              <w:szCs w:val="16"/>
            </w:rPr>
          </w:pPr>
          <w:r w:rsidRPr="006A547B">
            <w:rPr>
              <w:szCs w:val="16"/>
            </w:rPr>
            <w:t xml:space="preserve">Version: </w:t>
          </w:r>
          <w:r w:rsidRPr="006A547B">
            <w:rPr>
              <w:szCs w:val="16"/>
            </w:rPr>
            <w:fldChar w:fldCharType="begin"/>
          </w:r>
          <w:r w:rsidRPr="006A547B">
            <w:rPr>
              <w:szCs w:val="16"/>
            </w:rPr>
            <w:instrText xml:space="preserve"> REF Version \h  \* MERGEFORMAT </w:instrText>
          </w:r>
          <w:r w:rsidRPr="006A547B">
            <w:rPr>
              <w:szCs w:val="16"/>
            </w:rPr>
          </w:r>
          <w:r w:rsidRPr="006A547B">
            <w:rPr>
              <w:szCs w:val="16"/>
            </w:rPr>
            <w:fldChar w:fldCharType="separate"/>
          </w:r>
          <w:r w:rsidRPr="00293133">
            <w:rPr>
              <w:rFonts w:eastAsia="Times New Roman"/>
              <w:szCs w:val="16"/>
            </w:rPr>
            <w:t>1.6.0</w:t>
          </w:r>
          <w:r w:rsidRPr="006A547B">
            <w:rPr>
              <w:szCs w:val="16"/>
            </w:rPr>
            <w:fldChar w:fldCharType="end"/>
          </w:r>
        </w:p>
      </w:tc>
      <w:tc>
        <w:tcPr>
          <w:tcW w:w="2825" w:type="dxa"/>
          <w:tcBorders>
            <w:top w:val="nil"/>
          </w:tcBorders>
          <w:shd w:val="clear" w:color="auto" w:fill="auto"/>
        </w:tcPr>
        <w:p w:rsidR="00DB40C6" w:rsidRPr="006A547B" w:rsidRDefault="00DB40C6" w:rsidP="00DB40C6">
          <w:pPr>
            <w:pStyle w:val="Fuzeile"/>
            <w:spacing w:before="60"/>
            <w:rPr>
              <w:szCs w:val="16"/>
            </w:rPr>
          </w:pPr>
          <w:r w:rsidRPr="006A547B">
            <w:rPr>
              <w:rStyle w:val="Seitenzahl"/>
              <w:sz w:val="16"/>
              <w:szCs w:val="16"/>
            </w:rPr>
            <w:t xml:space="preserve">© gematik - </w:t>
          </w:r>
          <w:r w:rsidRPr="006A547B">
            <w:rPr>
              <w:rStyle w:val="Seitenzahl"/>
              <w:sz w:val="16"/>
              <w:szCs w:val="16"/>
            </w:rPr>
            <w:fldChar w:fldCharType="begin"/>
          </w:r>
          <w:r w:rsidRPr="006A547B">
            <w:rPr>
              <w:rStyle w:val="Seitenzahl"/>
              <w:sz w:val="16"/>
              <w:szCs w:val="16"/>
            </w:rPr>
            <w:instrText xml:space="preserve"> REF Klassifizierung \h </w:instrText>
          </w:r>
          <w:r w:rsidRPr="006A547B">
            <w:rPr>
              <w:szCs w:val="16"/>
            </w:rPr>
            <w:instrText xml:space="preserve"> \* MERGEFORMAT </w:instrText>
          </w:r>
          <w:r w:rsidRPr="006A547B">
            <w:rPr>
              <w:rStyle w:val="Seitenzahl"/>
              <w:sz w:val="16"/>
              <w:szCs w:val="16"/>
            </w:rPr>
          </w:r>
          <w:r w:rsidRPr="006A547B">
            <w:rPr>
              <w:rStyle w:val="Seitenzahl"/>
              <w:sz w:val="16"/>
              <w:szCs w:val="16"/>
            </w:rPr>
            <w:fldChar w:fldCharType="separate"/>
          </w:r>
          <w:r w:rsidRPr="00293133">
            <w:rPr>
              <w:szCs w:val="16"/>
            </w:rPr>
            <w:t>öffentlich</w:t>
          </w:r>
          <w:r w:rsidRPr="006A547B">
            <w:rPr>
              <w:rStyle w:val="Seitenzahl"/>
              <w:sz w:val="16"/>
              <w:szCs w:val="16"/>
            </w:rPr>
            <w:fldChar w:fldCharType="end"/>
          </w:r>
        </w:p>
      </w:tc>
      <w:tc>
        <w:tcPr>
          <w:tcW w:w="2034" w:type="dxa"/>
          <w:tcBorders>
            <w:top w:val="nil"/>
          </w:tcBorders>
          <w:shd w:val="clear" w:color="auto" w:fill="auto"/>
        </w:tcPr>
        <w:p w:rsidR="00DB40C6" w:rsidRPr="006A547B" w:rsidRDefault="00DB40C6" w:rsidP="00DB40C6">
          <w:pPr>
            <w:pStyle w:val="Fuzeile"/>
            <w:spacing w:before="60"/>
            <w:jc w:val="right"/>
            <w:rPr>
              <w:szCs w:val="16"/>
            </w:rPr>
          </w:pPr>
          <w:r w:rsidRPr="006A547B">
            <w:rPr>
              <w:szCs w:val="16"/>
            </w:rPr>
            <w:t xml:space="preserve">Stand: </w:t>
          </w:r>
          <w:r w:rsidRPr="006A547B">
            <w:rPr>
              <w:szCs w:val="16"/>
            </w:rPr>
            <w:fldChar w:fldCharType="begin"/>
          </w:r>
          <w:r w:rsidRPr="006A547B">
            <w:rPr>
              <w:szCs w:val="16"/>
            </w:rPr>
            <w:instrText xml:space="preserve"> REF  Stand </w:instrText>
          </w:r>
          <w:r w:rsidRPr="006A547B">
            <w:rPr>
              <w:szCs w:val="16"/>
            </w:rPr>
          </w:r>
          <w:r w:rsidRPr="006A547B">
            <w:rPr>
              <w:szCs w:val="16"/>
            </w:rPr>
            <w:fldChar w:fldCharType="separate"/>
          </w:r>
          <w:r>
            <w:rPr>
              <w:rFonts w:eastAsia="Times New Roman"/>
            </w:rPr>
            <w:t>28</w:t>
          </w:r>
          <w:r w:rsidRPr="006A547B">
            <w:rPr>
              <w:rFonts w:eastAsia="Times New Roman"/>
            </w:rPr>
            <w:t>.</w:t>
          </w:r>
          <w:r>
            <w:rPr>
              <w:rFonts w:eastAsia="Times New Roman"/>
            </w:rPr>
            <w:t>10</w:t>
          </w:r>
          <w:r w:rsidRPr="006A547B">
            <w:rPr>
              <w:rFonts w:eastAsia="Times New Roman"/>
            </w:rPr>
            <w:t>.2</w:t>
          </w:r>
          <w:r>
            <w:rPr>
              <w:rFonts w:eastAsia="Times New Roman"/>
            </w:rPr>
            <w:t>016</w:t>
          </w:r>
          <w:r w:rsidRPr="006A547B">
            <w:rPr>
              <w:szCs w:val="16"/>
            </w:rPr>
            <w:fldChar w:fldCharType="end"/>
          </w:r>
        </w:p>
      </w:tc>
    </w:tr>
  </w:tbl>
  <w:p w:rsidR="00DB40C6" w:rsidRPr="00FB5B44" w:rsidRDefault="00DB40C6" w:rsidP="00DB40C6">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08" w:type="dxa"/>
      <w:tblBorders>
        <w:top w:val="single" w:sz="4" w:space="0" w:color="auto"/>
      </w:tblBorders>
      <w:tblLook w:val="01E0" w:firstRow="1" w:lastRow="1" w:firstColumn="1" w:lastColumn="1" w:noHBand="0" w:noVBand="0"/>
    </w:tblPr>
    <w:tblGrid>
      <w:gridCol w:w="5688"/>
      <w:gridCol w:w="1800"/>
      <w:gridCol w:w="1620"/>
    </w:tblGrid>
    <w:tr w:rsidR="00DB40C6" w:rsidTr="00DB40C6">
      <w:tc>
        <w:tcPr>
          <w:tcW w:w="5688" w:type="dxa"/>
          <w:shd w:val="clear" w:color="auto" w:fill="auto"/>
        </w:tcPr>
        <w:p w:rsidR="00DB40C6" w:rsidRDefault="00DB40C6" w:rsidP="00DB40C6">
          <w:pPr>
            <w:pStyle w:val="Fuzeile"/>
          </w:pPr>
          <w:fldSimple w:instr=" FILENAME   \* MERGEFORMAT ">
            <w:r>
              <w:rPr>
                <w:noProof/>
              </w:rPr>
              <w:t>gemSpec_FD_KOMLE.doc</w:t>
            </w:r>
          </w:fldSimple>
        </w:p>
      </w:tc>
      <w:tc>
        <w:tcPr>
          <w:tcW w:w="1800" w:type="dxa"/>
          <w:shd w:val="clear" w:color="auto" w:fill="auto"/>
        </w:tcPr>
        <w:p w:rsidR="00DB40C6" w:rsidRDefault="00DB40C6" w:rsidP="00DB40C6">
          <w:pPr>
            <w:pStyle w:val="Fuzeile"/>
          </w:pPr>
          <w:r w:rsidRPr="006A547B">
            <w:rPr>
              <w:rFonts w:cs="Arial"/>
            </w:rPr>
            <w:t>©</w:t>
          </w:r>
          <w:r>
            <w:t>gematik mbH</w:t>
          </w:r>
        </w:p>
      </w:tc>
      <w:tc>
        <w:tcPr>
          <w:tcW w:w="1620" w:type="dxa"/>
          <w:shd w:val="clear" w:color="auto" w:fill="auto"/>
        </w:tcPr>
        <w:p w:rsidR="00DB40C6" w:rsidRDefault="00DB40C6" w:rsidP="00DB40C6">
          <w:pPr>
            <w:pStyle w:val="Fuzeile"/>
          </w:pPr>
          <w:r w:rsidRPr="00365B07">
            <w:t xml:space="preserve">Seite </w:t>
          </w:r>
          <w:r w:rsidRPr="00365B07">
            <w:fldChar w:fldCharType="begin"/>
          </w:r>
          <w:r w:rsidRPr="00365B07">
            <w:instrText xml:space="preserve"> PAGE </w:instrText>
          </w:r>
          <w:r>
            <w:fldChar w:fldCharType="separate"/>
          </w:r>
          <w:r>
            <w:rPr>
              <w:noProof/>
            </w:rPr>
            <w:t>46</w:t>
          </w:r>
          <w:r w:rsidRPr="00365B07">
            <w:fldChar w:fldCharType="end"/>
          </w:r>
          <w:r w:rsidRPr="00365B07">
            <w:t xml:space="preserve"> von </w:t>
          </w:r>
          <w:r w:rsidRPr="00365B07">
            <w:fldChar w:fldCharType="begin"/>
          </w:r>
          <w:r w:rsidRPr="00365B07">
            <w:instrText xml:space="preserve"> NUMPAGES </w:instrText>
          </w:r>
          <w:r>
            <w:fldChar w:fldCharType="separate"/>
          </w:r>
          <w:r>
            <w:rPr>
              <w:noProof/>
            </w:rPr>
            <w:t>1</w:t>
          </w:r>
          <w:r w:rsidRPr="00365B07">
            <w:fldChar w:fldCharType="end"/>
          </w:r>
        </w:p>
      </w:tc>
    </w:tr>
  </w:tbl>
  <w:p w:rsidR="00DB40C6" w:rsidRDefault="00DB40C6" w:rsidP="00DB40C6">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28" w:type="dxa"/>
      <w:tblBorders>
        <w:top w:val="single" w:sz="4" w:space="0" w:color="auto"/>
      </w:tblBorders>
      <w:tblLook w:val="01E0" w:firstRow="1" w:lastRow="1" w:firstColumn="1" w:lastColumn="1" w:noHBand="0" w:noVBand="0"/>
    </w:tblPr>
    <w:tblGrid>
      <w:gridCol w:w="4069"/>
      <w:gridCol w:w="2825"/>
      <w:gridCol w:w="2034"/>
    </w:tblGrid>
    <w:tr w:rsidR="00DB40C6" w:rsidTr="00DB40C6">
      <w:trPr>
        <w:trHeight w:val="181"/>
      </w:trPr>
      <w:tc>
        <w:tcPr>
          <w:tcW w:w="6894" w:type="dxa"/>
          <w:gridSpan w:val="2"/>
          <w:tcBorders>
            <w:top w:val="nil"/>
            <w:bottom w:val="single" w:sz="4" w:space="0" w:color="auto"/>
          </w:tcBorders>
          <w:shd w:val="clear" w:color="auto" w:fill="auto"/>
        </w:tcPr>
        <w:p w:rsidR="00DB40C6" w:rsidRDefault="00DB40C6" w:rsidP="00DB40C6">
          <w:pPr>
            <w:pStyle w:val="Fuzeile"/>
            <w:spacing w:before="60"/>
          </w:pPr>
        </w:p>
      </w:tc>
      <w:tc>
        <w:tcPr>
          <w:tcW w:w="2034" w:type="dxa"/>
          <w:tcBorders>
            <w:top w:val="nil"/>
            <w:bottom w:val="single" w:sz="4" w:space="0" w:color="auto"/>
          </w:tcBorders>
          <w:shd w:val="clear" w:color="auto" w:fill="auto"/>
        </w:tcPr>
        <w:p w:rsidR="00DB40C6" w:rsidRDefault="00DB40C6" w:rsidP="00DB40C6">
          <w:pPr>
            <w:pStyle w:val="Fuzeile"/>
            <w:spacing w:before="60"/>
            <w:jc w:val="right"/>
          </w:pPr>
        </w:p>
      </w:tc>
    </w:tr>
    <w:tr w:rsidR="00DB40C6" w:rsidTr="00DB40C6">
      <w:trPr>
        <w:trHeight w:val="216"/>
      </w:trPr>
      <w:tc>
        <w:tcPr>
          <w:tcW w:w="6894" w:type="dxa"/>
          <w:gridSpan w:val="2"/>
          <w:tcBorders>
            <w:top w:val="single" w:sz="4" w:space="0" w:color="auto"/>
            <w:bottom w:val="nil"/>
          </w:tcBorders>
          <w:shd w:val="clear" w:color="auto" w:fill="auto"/>
        </w:tcPr>
        <w:p w:rsidR="00DB40C6" w:rsidRPr="00E52108" w:rsidRDefault="00DB40C6" w:rsidP="00DB40C6">
          <w:pPr>
            <w:pStyle w:val="Fuzeile"/>
            <w:spacing w:before="60"/>
          </w:pPr>
          <w:r>
            <w:fldChar w:fldCharType="begin"/>
          </w:r>
          <w:r>
            <w:instrText xml:space="preserve"> FILENAME </w:instrText>
          </w:r>
          <w:r>
            <w:fldChar w:fldCharType="separate"/>
          </w:r>
          <w:r>
            <w:rPr>
              <w:noProof/>
            </w:rPr>
            <w:t>gemSpec_FD_KOMLE.doc</w:t>
          </w:r>
          <w:r>
            <w:fldChar w:fldCharType="end"/>
          </w:r>
        </w:p>
      </w:tc>
      <w:tc>
        <w:tcPr>
          <w:tcW w:w="2034" w:type="dxa"/>
          <w:tcBorders>
            <w:top w:val="single" w:sz="4" w:space="0" w:color="auto"/>
            <w:bottom w:val="nil"/>
          </w:tcBorders>
          <w:shd w:val="clear" w:color="auto" w:fill="auto"/>
        </w:tcPr>
        <w:p w:rsidR="00DB40C6" w:rsidRDefault="00DB40C6" w:rsidP="00DB40C6">
          <w:pPr>
            <w:pStyle w:val="Fuzeile"/>
            <w:jc w:val="right"/>
          </w:pPr>
          <w:r>
            <w:t xml:space="preserve">Seite </w:t>
          </w:r>
          <w:r w:rsidRPr="006A547B">
            <w:rPr>
              <w:rStyle w:val="Seitenzahl"/>
              <w:sz w:val="16"/>
              <w:szCs w:val="16"/>
            </w:rPr>
            <w:fldChar w:fldCharType="begin"/>
          </w:r>
          <w:r w:rsidRPr="006A547B">
            <w:rPr>
              <w:rStyle w:val="Seitenzahl"/>
              <w:sz w:val="16"/>
              <w:szCs w:val="16"/>
            </w:rPr>
            <w:instrText xml:space="preserve"> PAGE </w:instrText>
          </w:r>
          <w:r w:rsidRPr="006A547B">
            <w:rPr>
              <w:rStyle w:val="Seitenzahl"/>
              <w:sz w:val="16"/>
              <w:szCs w:val="16"/>
            </w:rPr>
            <w:fldChar w:fldCharType="separate"/>
          </w:r>
          <w:r w:rsidR="004A4B6C">
            <w:rPr>
              <w:rStyle w:val="Seitenzahl"/>
              <w:noProof/>
              <w:sz w:val="16"/>
              <w:szCs w:val="16"/>
            </w:rPr>
            <w:t>25</w:t>
          </w:r>
          <w:r w:rsidRPr="006A547B">
            <w:rPr>
              <w:rStyle w:val="Seitenzahl"/>
              <w:sz w:val="16"/>
              <w:szCs w:val="16"/>
            </w:rPr>
            <w:fldChar w:fldCharType="end"/>
          </w:r>
          <w:r w:rsidRPr="006A547B">
            <w:rPr>
              <w:rStyle w:val="Seitenzahl"/>
              <w:sz w:val="18"/>
              <w:szCs w:val="18"/>
            </w:rPr>
            <w:t xml:space="preserve"> von </w:t>
          </w:r>
          <w:r w:rsidRPr="006A547B">
            <w:rPr>
              <w:rStyle w:val="Seitenzahl"/>
              <w:sz w:val="16"/>
              <w:szCs w:val="16"/>
            </w:rPr>
            <w:fldChar w:fldCharType="begin"/>
          </w:r>
          <w:r w:rsidRPr="006A547B">
            <w:rPr>
              <w:rStyle w:val="Seitenzahl"/>
              <w:sz w:val="16"/>
              <w:szCs w:val="16"/>
            </w:rPr>
            <w:instrText xml:space="preserve"> NUMPAGES </w:instrText>
          </w:r>
          <w:r w:rsidRPr="006A547B">
            <w:rPr>
              <w:rStyle w:val="Seitenzahl"/>
              <w:sz w:val="16"/>
              <w:szCs w:val="16"/>
            </w:rPr>
            <w:fldChar w:fldCharType="separate"/>
          </w:r>
          <w:r w:rsidR="004A4B6C">
            <w:rPr>
              <w:rStyle w:val="Seitenzahl"/>
              <w:noProof/>
              <w:sz w:val="16"/>
              <w:szCs w:val="16"/>
            </w:rPr>
            <w:t>26</w:t>
          </w:r>
          <w:r w:rsidRPr="006A547B">
            <w:rPr>
              <w:rStyle w:val="Seitenzahl"/>
              <w:sz w:val="16"/>
              <w:szCs w:val="16"/>
            </w:rPr>
            <w:fldChar w:fldCharType="end"/>
          </w:r>
        </w:p>
      </w:tc>
    </w:tr>
    <w:tr w:rsidR="00DB40C6" w:rsidTr="00DB40C6">
      <w:trPr>
        <w:trHeight w:val="80"/>
      </w:trPr>
      <w:tc>
        <w:tcPr>
          <w:tcW w:w="4069" w:type="dxa"/>
          <w:tcBorders>
            <w:top w:val="nil"/>
          </w:tcBorders>
          <w:shd w:val="clear" w:color="auto" w:fill="auto"/>
        </w:tcPr>
        <w:p w:rsidR="00DB40C6" w:rsidRDefault="00DB40C6" w:rsidP="00DB40C6">
          <w:pPr>
            <w:pStyle w:val="Fuzeile"/>
            <w:spacing w:before="60"/>
          </w:pPr>
          <w:r>
            <w:t xml:space="preserve">Version: </w:t>
          </w:r>
          <w:r>
            <w:fldChar w:fldCharType="begin"/>
          </w:r>
          <w:r>
            <w:instrText xml:space="preserve"> REF Version \h  \* MERGEFORMAT </w:instrText>
          </w:r>
          <w:r>
            <w:fldChar w:fldCharType="separate"/>
          </w:r>
          <w:r w:rsidRPr="00293133">
            <w:rPr>
              <w:rFonts w:eastAsia="Times New Roman"/>
            </w:rPr>
            <w:t>1.6.0</w:t>
          </w:r>
          <w:r>
            <w:fldChar w:fldCharType="end"/>
          </w:r>
        </w:p>
      </w:tc>
      <w:tc>
        <w:tcPr>
          <w:tcW w:w="2825" w:type="dxa"/>
          <w:tcBorders>
            <w:top w:val="nil"/>
          </w:tcBorders>
          <w:shd w:val="clear" w:color="auto" w:fill="auto"/>
        </w:tcPr>
        <w:p w:rsidR="00DB40C6" w:rsidRDefault="00DB40C6" w:rsidP="00DB40C6">
          <w:pPr>
            <w:pStyle w:val="Fuzeile"/>
            <w:spacing w:before="60"/>
          </w:pPr>
          <w:r w:rsidRPr="006A547B">
            <w:rPr>
              <w:rStyle w:val="Seitenzahl"/>
              <w:sz w:val="16"/>
            </w:rPr>
            <w:t xml:space="preserve">© </w:t>
          </w:r>
          <w:r w:rsidRPr="006A547B">
            <w:rPr>
              <w:rStyle w:val="Seitenzahl"/>
              <w:sz w:val="16"/>
              <w:szCs w:val="16"/>
            </w:rPr>
            <w:t xml:space="preserve">gematik - </w:t>
          </w:r>
          <w:r w:rsidRPr="006A547B">
            <w:rPr>
              <w:rStyle w:val="Seitenzahl"/>
              <w:sz w:val="16"/>
              <w:szCs w:val="16"/>
            </w:rPr>
            <w:fldChar w:fldCharType="begin"/>
          </w:r>
          <w:r w:rsidRPr="006A547B">
            <w:rPr>
              <w:rStyle w:val="Seitenzahl"/>
              <w:sz w:val="16"/>
              <w:szCs w:val="16"/>
            </w:rPr>
            <w:instrText xml:space="preserve"> REF Klassifizierung \h </w:instrText>
          </w:r>
          <w:r w:rsidRPr="006A547B">
            <w:rPr>
              <w:szCs w:val="16"/>
            </w:rPr>
            <w:instrText xml:space="preserve"> \* MERGEFORMAT </w:instrText>
          </w:r>
          <w:r w:rsidRPr="006A547B">
            <w:rPr>
              <w:rStyle w:val="Seitenzahl"/>
              <w:sz w:val="16"/>
              <w:szCs w:val="16"/>
            </w:rPr>
          </w:r>
          <w:r w:rsidRPr="006A547B">
            <w:rPr>
              <w:rStyle w:val="Seitenzahl"/>
              <w:sz w:val="16"/>
              <w:szCs w:val="16"/>
            </w:rPr>
            <w:fldChar w:fldCharType="separate"/>
          </w:r>
          <w:r>
            <w:t>öffentlich</w:t>
          </w:r>
          <w:r w:rsidRPr="006A547B">
            <w:rPr>
              <w:rStyle w:val="Seitenzahl"/>
              <w:sz w:val="16"/>
              <w:szCs w:val="16"/>
            </w:rPr>
            <w:fldChar w:fldCharType="end"/>
          </w:r>
        </w:p>
      </w:tc>
      <w:tc>
        <w:tcPr>
          <w:tcW w:w="2034" w:type="dxa"/>
          <w:tcBorders>
            <w:top w:val="nil"/>
          </w:tcBorders>
          <w:shd w:val="clear" w:color="auto" w:fill="auto"/>
        </w:tcPr>
        <w:p w:rsidR="00DB40C6" w:rsidRDefault="00DB40C6" w:rsidP="00DB40C6">
          <w:pPr>
            <w:pStyle w:val="Fuzeile"/>
            <w:spacing w:before="60"/>
            <w:jc w:val="right"/>
          </w:pPr>
          <w:r>
            <w:t>Stand:</w:t>
          </w:r>
          <w:r>
            <w:fldChar w:fldCharType="begin"/>
          </w:r>
          <w:r>
            <w:instrText xml:space="preserve"> REF Stand \h </w:instrText>
          </w:r>
          <w:r>
            <w:fldChar w:fldCharType="separate"/>
          </w:r>
          <w:r>
            <w:rPr>
              <w:rFonts w:eastAsia="Times New Roman"/>
            </w:rPr>
            <w:t>28</w:t>
          </w:r>
          <w:r w:rsidRPr="006A547B">
            <w:rPr>
              <w:rFonts w:eastAsia="Times New Roman"/>
            </w:rPr>
            <w:t>.</w:t>
          </w:r>
          <w:r>
            <w:rPr>
              <w:rFonts w:eastAsia="Times New Roman"/>
            </w:rPr>
            <w:t>10</w:t>
          </w:r>
          <w:r w:rsidRPr="006A547B">
            <w:rPr>
              <w:rFonts w:eastAsia="Times New Roman"/>
            </w:rPr>
            <w:t>.2</w:t>
          </w:r>
          <w:r>
            <w:rPr>
              <w:rFonts w:eastAsia="Times New Roman"/>
            </w:rPr>
            <w:t>016</w:t>
          </w:r>
          <w:r>
            <w:fldChar w:fldCharType="end"/>
          </w:r>
          <w:r>
            <w:t xml:space="preserve">   </w:t>
          </w:r>
        </w:p>
      </w:tc>
    </w:tr>
  </w:tbl>
  <w:p w:rsidR="00DB40C6" w:rsidRDefault="00DB40C6" w:rsidP="00DB40C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3416" w:rsidRDefault="004E3416" w:rsidP="00DB40C6">
      <w:pPr>
        <w:pStyle w:val="Kurzberschrift"/>
      </w:pPr>
      <w:r>
        <w:separator/>
      </w:r>
    </w:p>
  </w:footnote>
  <w:footnote w:type="continuationSeparator" w:id="0">
    <w:p w:rsidR="004E3416" w:rsidRDefault="004E3416" w:rsidP="00DB40C6">
      <w:pPr>
        <w:pStyle w:val="Kurzberschrift"/>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40C6" w:rsidRPr="00CA7B46" w:rsidRDefault="00DB40C6" w:rsidP="00DB40C6">
    <w:pPr>
      <w:pStyle w:val="gemStandard"/>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4in;margin-top:-2.25pt;width:150pt;height:56.25pt;z-index:-251658240" wrapcoords="-108 0 -108 21312 21600 21312 21600 0 -108 0">
          <v:imagedata r:id="rId1" o:title="Logo_Gematik_2012_Claim"/>
          <w10:wrap type="tight"/>
        </v:shape>
      </w:pict>
    </w:r>
  </w:p>
  <w:p w:rsidR="00DB40C6" w:rsidRDefault="00DB40C6" w:rsidP="00DB40C6">
    <w:pPr>
      <w:pStyle w:val="gemStandar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4825"/>
      <w:gridCol w:w="911"/>
      <w:gridCol w:w="3216"/>
    </w:tblGrid>
    <w:tr w:rsidR="00DB40C6" w:rsidTr="00DB40C6">
      <w:tc>
        <w:tcPr>
          <w:tcW w:w="5148" w:type="dxa"/>
          <w:shd w:val="clear" w:color="auto" w:fill="auto"/>
        </w:tcPr>
        <w:p w:rsidR="00DB40C6" w:rsidRDefault="00DB40C6" w:rsidP="00DB40C6">
          <w:pPr>
            <w:pStyle w:val="Kurzberschrift"/>
          </w:pPr>
          <w:proofErr w:type="spellStart"/>
          <w:r w:rsidRPr="006A547B">
            <w:rPr>
              <w:sz w:val="24"/>
              <w:szCs w:val="24"/>
            </w:rPr>
            <w:t>eHealth</w:t>
          </w:r>
          <w:proofErr w:type="spellEnd"/>
          <w:r w:rsidRPr="006A547B">
            <w:rPr>
              <w:sz w:val="24"/>
              <w:szCs w:val="24"/>
            </w:rPr>
            <w:t>-Terminal</w:t>
          </w:r>
          <w:r w:rsidRPr="006A547B">
            <w:rPr>
              <w:sz w:val="24"/>
              <w:szCs w:val="24"/>
            </w:rPr>
            <w:br/>
            <w:t>auf der</w:t>
          </w:r>
          <w:r>
            <w:t xml:space="preserve"> Basis SICCT für das deutsche Gesundheitswesen</w:t>
          </w:r>
        </w:p>
        <w:p w:rsidR="00DB40C6" w:rsidRDefault="00DB40C6" w:rsidP="00DB40C6">
          <w:pPr>
            <w:pStyle w:val="Kurzberschrift"/>
          </w:pPr>
        </w:p>
      </w:tc>
      <w:tc>
        <w:tcPr>
          <w:tcW w:w="997" w:type="dxa"/>
          <w:shd w:val="clear" w:color="auto" w:fill="auto"/>
        </w:tcPr>
        <w:p w:rsidR="00DB40C6" w:rsidRDefault="00DB40C6" w:rsidP="00DB40C6">
          <w:pPr>
            <w:pStyle w:val="Kopfzeile"/>
          </w:pPr>
        </w:p>
      </w:tc>
      <w:tc>
        <w:tcPr>
          <w:tcW w:w="3142" w:type="dxa"/>
          <w:shd w:val="clear" w:color="auto" w:fill="auto"/>
        </w:tcPr>
        <w:p w:rsidR="00DB40C6" w:rsidRDefault="00DB40C6" w:rsidP="00DB40C6">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0;margin-top:0;width:150pt;height:52.5pt;z-index:251657216;mso-position-horizontal-relative:text;mso-position-vertical-relative:text">
                <v:imagedata r:id="rId1" o:title="Logo_gematik"/>
                <w10:wrap type="topAndBottom"/>
              </v:shape>
            </w:pict>
          </w:r>
        </w:p>
      </w:tc>
    </w:tr>
  </w:tbl>
  <w:p w:rsidR="00DB40C6" w:rsidRDefault="00DB40C6" w:rsidP="00DB40C6">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28" w:type="dxa"/>
      <w:tblLayout w:type="fixed"/>
      <w:tblLook w:val="01E0" w:firstRow="1" w:lastRow="1" w:firstColumn="1" w:lastColumn="1" w:noHBand="0" w:noVBand="0"/>
    </w:tblPr>
    <w:tblGrid>
      <w:gridCol w:w="6228"/>
      <w:gridCol w:w="2700"/>
    </w:tblGrid>
    <w:tr w:rsidR="00DB40C6" w:rsidRPr="00F07150" w:rsidTr="00DB40C6">
      <w:trPr>
        <w:trHeight w:val="1035"/>
      </w:trPr>
      <w:tc>
        <w:tcPr>
          <w:tcW w:w="6228" w:type="dxa"/>
          <w:shd w:val="clear" w:color="auto" w:fill="auto"/>
        </w:tcPr>
        <w:p w:rsidR="00DB40C6" w:rsidRPr="006A547B" w:rsidRDefault="00DB40C6" w:rsidP="00DB40C6">
          <w:pPr>
            <w:pStyle w:val="gemTitelKopf"/>
            <w:rPr>
              <w:rFonts w:cs="Tahoma"/>
            </w:rPr>
          </w:pPr>
          <w:r w:rsidRPr="006A547B">
            <w:rPr>
              <w:rFonts w:cs="Tahoma"/>
            </w:rPr>
            <w:fldChar w:fldCharType="begin"/>
          </w:r>
          <w:r w:rsidRPr="006A547B">
            <w:rPr>
              <w:rFonts w:cs="Tahoma"/>
            </w:rPr>
            <w:instrText xml:space="preserve"> REF  DokTitel \h  \* MERGEFORMAT </w:instrText>
          </w:r>
          <w:r w:rsidRPr="006A547B">
            <w:rPr>
              <w:rFonts w:cs="Tahoma"/>
            </w:rPr>
          </w:r>
          <w:r w:rsidRPr="006A547B">
            <w:rPr>
              <w:rFonts w:cs="Tahoma"/>
            </w:rPr>
            <w:fldChar w:fldCharType="separate"/>
          </w:r>
          <w:r w:rsidRPr="00293133">
            <w:rPr>
              <w:rFonts w:cs="Tahoma"/>
            </w:rPr>
            <w:t xml:space="preserve">Spezifikation Fachdienst KOM-LE </w:t>
          </w:r>
          <w:r w:rsidRPr="006A547B">
            <w:rPr>
              <w:rFonts w:cs="Tahoma"/>
            </w:rPr>
            <w:fldChar w:fldCharType="end"/>
          </w:r>
        </w:p>
      </w:tc>
      <w:tc>
        <w:tcPr>
          <w:tcW w:w="2700" w:type="dxa"/>
          <w:shd w:val="clear" w:color="auto" w:fill="auto"/>
        </w:tcPr>
        <w:p w:rsidR="00DB40C6" w:rsidRPr="00F07150" w:rsidRDefault="00DB40C6" w:rsidP="00DB40C6">
          <w:pPr>
            <w:pStyle w:val="gemTitelKopf"/>
            <w:jc w:val="right"/>
          </w:pPr>
          <w:r w:rsidRPr="00F0715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1pt;height:41.4pt">
                <v:imagedata r:id="rId1" o:title="Logo_Gematik_2012_Claim"/>
              </v:shape>
            </w:pict>
          </w:r>
        </w:p>
      </w:tc>
    </w:tr>
  </w:tbl>
  <w:p w:rsidR="00DB40C6" w:rsidRDefault="00DB40C6" w:rsidP="00DB40C6">
    <w:pPr>
      <w:pStyle w:val="gemStandar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28" w:type="dxa"/>
      <w:tblLayout w:type="fixed"/>
      <w:tblLook w:val="01E0" w:firstRow="1" w:lastRow="1" w:firstColumn="1" w:lastColumn="1" w:noHBand="0" w:noVBand="0"/>
    </w:tblPr>
    <w:tblGrid>
      <w:gridCol w:w="6408"/>
      <w:gridCol w:w="2520"/>
    </w:tblGrid>
    <w:tr w:rsidR="00DB40C6" w:rsidRPr="00F07150" w:rsidTr="00DB40C6">
      <w:trPr>
        <w:trHeight w:val="1035"/>
      </w:trPr>
      <w:tc>
        <w:tcPr>
          <w:tcW w:w="6408" w:type="dxa"/>
          <w:shd w:val="clear" w:color="auto" w:fill="auto"/>
        </w:tcPr>
        <w:p w:rsidR="00DB40C6" w:rsidRPr="006A547B" w:rsidRDefault="00DB40C6" w:rsidP="00DB40C6">
          <w:pPr>
            <w:pStyle w:val="gemTitelKopf"/>
            <w:rPr>
              <w:rFonts w:cs="Tahoma"/>
            </w:rPr>
          </w:pPr>
          <w:r w:rsidRPr="006A547B">
            <w:rPr>
              <w:rFonts w:cs="Tahoma"/>
            </w:rPr>
            <w:fldChar w:fldCharType="begin"/>
          </w:r>
          <w:r w:rsidRPr="006A547B">
            <w:rPr>
              <w:rFonts w:cs="Tahoma"/>
            </w:rPr>
            <w:instrText xml:space="preserve"> REF  DokTitel \h  \* MERGEFORMAT </w:instrText>
          </w:r>
          <w:r w:rsidRPr="006A547B">
            <w:rPr>
              <w:rFonts w:cs="Tahoma"/>
            </w:rPr>
          </w:r>
          <w:r w:rsidRPr="006A547B">
            <w:rPr>
              <w:rFonts w:cs="Tahoma"/>
            </w:rPr>
            <w:fldChar w:fldCharType="separate"/>
          </w:r>
          <w:r w:rsidRPr="00293133">
            <w:rPr>
              <w:rFonts w:cs="Tahoma"/>
            </w:rPr>
            <w:t xml:space="preserve">Spezifikation Fachdienst KOM-LE </w:t>
          </w:r>
          <w:r w:rsidRPr="006A547B">
            <w:rPr>
              <w:rFonts w:cs="Tahoma"/>
            </w:rPr>
            <w:fldChar w:fldCharType="end"/>
          </w:r>
        </w:p>
      </w:tc>
      <w:tc>
        <w:tcPr>
          <w:tcW w:w="2520" w:type="dxa"/>
          <w:shd w:val="clear" w:color="auto" w:fill="auto"/>
        </w:tcPr>
        <w:p w:rsidR="00DB40C6" w:rsidRPr="00F07150" w:rsidRDefault="00DB40C6" w:rsidP="00DB40C6">
          <w:pPr>
            <w:pStyle w:val="gemTitelKopf"/>
          </w:pPr>
          <w:r w:rsidRPr="00F0715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1pt;height:41.4pt">
                <v:imagedata r:id="rId1" o:title="Logo_Gematik_2012_Claim"/>
              </v:shape>
            </w:pict>
          </w:r>
        </w:p>
      </w:tc>
    </w:tr>
  </w:tbl>
  <w:p w:rsidR="00DB40C6" w:rsidRDefault="00DB40C6" w:rsidP="00DB40C6">
    <w:pPr>
      <w:pStyle w:val="gemStandar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B5A2B9E"/>
    <w:lvl w:ilvl="0">
      <w:start w:val="1"/>
      <w:numFmt w:val="decimal"/>
      <w:lvlText w:val="%1."/>
      <w:lvlJc w:val="left"/>
      <w:pPr>
        <w:tabs>
          <w:tab w:val="num" w:pos="1492"/>
        </w:tabs>
        <w:ind w:left="1492" w:hanging="360"/>
      </w:pPr>
    </w:lvl>
  </w:abstractNum>
  <w:abstractNum w:abstractNumId="1">
    <w:nsid w:val="FFFFFF7D"/>
    <w:multiLevelType w:val="singleLevel"/>
    <w:tmpl w:val="40E64994"/>
    <w:lvl w:ilvl="0">
      <w:start w:val="1"/>
      <w:numFmt w:val="decimal"/>
      <w:lvlText w:val="%1."/>
      <w:lvlJc w:val="left"/>
      <w:pPr>
        <w:tabs>
          <w:tab w:val="num" w:pos="1209"/>
        </w:tabs>
        <w:ind w:left="1209" w:hanging="360"/>
      </w:pPr>
    </w:lvl>
  </w:abstractNum>
  <w:abstractNum w:abstractNumId="2">
    <w:nsid w:val="FFFFFF7E"/>
    <w:multiLevelType w:val="singleLevel"/>
    <w:tmpl w:val="E894113C"/>
    <w:lvl w:ilvl="0">
      <w:start w:val="1"/>
      <w:numFmt w:val="decimal"/>
      <w:lvlText w:val="%1."/>
      <w:lvlJc w:val="left"/>
      <w:pPr>
        <w:tabs>
          <w:tab w:val="num" w:pos="926"/>
        </w:tabs>
        <w:ind w:left="926" w:hanging="360"/>
      </w:pPr>
    </w:lvl>
  </w:abstractNum>
  <w:abstractNum w:abstractNumId="3">
    <w:nsid w:val="FFFFFF7F"/>
    <w:multiLevelType w:val="singleLevel"/>
    <w:tmpl w:val="A628DCDE"/>
    <w:lvl w:ilvl="0">
      <w:start w:val="1"/>
      <w:numFmt w:val="decimal"/>
      <w:lvlText w:val="%1."/>
      <w:lvlJc w:val="left"/>
      <w:pPr>
        <w:tabs>
          <w:tab w:val="num" w:pos="643"/>
        </w:tabs>
        <w:ind w:left="643" w:hanging="360"/>
      </w:pPr>
    </w:lvl>
  </w:abstractNum>
  <w:abstractNum w:abstractNumId="4">
    <w:nsid w:val="FFFFFF80"/>
    <w:multiLevelType w:val="singleLevel"/>
    <w:tmpl w:val="5A00112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8FEBC1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8E25E5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040EB9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D20CD0A"/>
    <w:lvl w:ilvl="0">
      <w:start w:val="1"/>
      <w:numFmt w:val="decimal"/>
      <w:lvlText w:val="%1."/>
      <w:lvlJc w:val="left"/>
      <w:pPr>
        <w:tabs>
          <w:tab w:val="num" w:pos="360"/>
        </w:tabs>
        <w:ind w:left="360" w:hanging="360"/>
      </w:pPr>
    </w:lvl>
  </w:abstractNum>
  <w:abstractNum w:abstractNumId="9">
    <w:nsid w:val="FFFFFF89"/>
    <w:multiLevelType w:val="singleLevel"/>
    <w:tmpl w:val="F8520800"/>
    <w:lvl w:ilvl="0">
      <w:start w:val="1"/>
      <w:numFmt w:val="bullet"/>
      <w:lvlText w:val=""/>
      <w:lvlJc w:val="left"/>
      <w:pPr>
        <w:tabs>
          <w:tab w:val="num" w:pos="360"/>
        </w:tabs>
        <w:ind w:left="360" w:hanging="360"/>
      </w:pPr>
      <w:rPr>
        <w:rFonts w:ascii="Symbol" w:hAnsi="Symbol" w:hint="default"/>
      </w:rPr>
    </w:lvl>
  </w:abstractNum>
  <w:abstractNum w:abstractNumId="10">
    <w:nsid w:val="05E97324"/>
    <w:multiLevelType w:val="hybridMultilevel"/>
    <w:tmpl w:val="2E746510"/>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1">
    <w:nsid w:val="0AB90D43"/>
    <w:multiLevelType w:val="hybridMultilevel"/>
    <w:tmpl w:val="E566280A"/>
    <w:lvl w:ilvl="0">
      <w:start w:val="1"/>
      <w:numFmt w:val="bullet"/>
      <w:lvlText w:val="•"/>
      <w:lvlJc w:val="left"/>
      <w:pPr>
        <w:tabs>
          <w:tab w:val="num" w:pos="720"/>
        </w:tabs>
        <w:ind w:left="720" w:hanging="360"/>
      </w:pPr>
      <w:rPr>
        <w:rFonts w:ascii="Times New Roman" w:hAnsi="Times New Roman" w:hint="default"/>
      </w:rPr>
    </w:lvl>
    <w:lvl w:ilvl="1" w:tentative="1">
      <w:start w:val="1"/>
      <w:numFmt w:val="bullet"/>
      <w:lvlText w:val="•"/>
      <w:lvlJc w:val="left"/>
      <w:pPr>
        <w:tabs>
          <w:tab w:val="num" w:pos="1440"/>
        </w:tabs>
        <w:ind w:left="1440" w:hanging="360"/>
      </w:pPr>
      <w:rPr>
        <w:rFonts w:ascii="Times New Roman" w:hAnsi="Times New Roman" w:hint="default"/>
      </w:rPr>
    </w:lvl>
    <w:lvl w:ilvl="2" w:tentative="1">
      <w:start w:val="1"/>
      <w:numFmt w:val="bullet"/>
      <w:lvlText w:val="•"/>
      <w:lvlJc w:val="left"/>
      <w:pPr>
        <w:tabs>
          <w:tab w:val="num" w:pos="2160"/>
        </w:tabs>
        <w:ind w:left="2160" w:hanging="360"/>
      </w:pPr>
      <w:rPr>
        <w:rFonts w:ascii="Times New Roman" w:hAnsi="Times New Roman" w:hint="default"/>
      </w:rPr>
    </w:lvl>
    <w:lvl w:ilvl="3" w:tentative="1">
      <w:start w:val="1"/>
      <w:numFmt w:val="bullet"/>
      <w:lvlText w:val="•"/>
      <w:lvlJc w:val="left"/>
      <w:pPr>
        <w:tabs>
          <w:tab w:val="num" w:pos="2880"/>
        </w:tabs>
        <w:ind w:left="2880" w:hanging="360"/>
      </w:pPr>
      <w:rPr>
        <w:rFonts w:ascii="Times New Roman" w:hAnsi="Times New Roman" w:hint="default"/>
      </w:rPr>
    </w:lvl>
    <w:lvl w:ilvl="4" w:tentative="1">
      <w:start w:val="1"/>
      <w:numFmt w:val="bullet"/>
      <w:lvlText w:val="•"/>
      <w:lvlJc w:val="left"/>
      <w:pPr>
        <w:tabs>
          <w:tab w:val="num" w:pos="3600"/>
        </w:tabs>
        <w:ind w:left="3600" w:hanging="360"/>
      </w:pPr>
      <w:rPr>
        <w:rFonts w:ascii="Times New Roman" w:hAnsi="Times New Roman" w:hint="default"/>
      </w:rPr>
    </w:lvl>
    <w:lvl w:ilvl="5" w:tentative="1">
      <w:start w:val="1"/>
      <w:numFmt w:val="bullet"/>
      <w:lvlText w:val="•"/>
      <w:lvlJc w:val="left"/>
      <w:pPr>
        <w:tabs>
          <w:tab w:val="num" w:pos="4320"/>
        </w:tabs>
        <w:ind w:left="4320" w:hanging="360"/>
      </w:pPr>
      <w:rPr>
        <w:rFonts w:ascii="Times New Roman" w:hAnsi="Times New Roman" w:hint="default"/>
      </w:rPr>
    </w:lvl>
    <w:lvl w:ilvl="6" w:tentative="1">
      <w:start w:val="1"/>
      <w:numFmt w:val="bullet"/>
      <w:lvlText w:val="•"/>
      <w:lvlJc w:val="left"/>
      <w:pPr>
        <w:tabs>
          <w:tab w:val="num" w:pos="5040"/>
        </w:tabs>
        <w:ind w:left="5040" w:hanging="360"/>
      </w:pPr>
      <w:rPr>
        <w:rFonts w:ascii="Times New Roman" w:hAnsi="Times New Roman" w:hint="default"/>
      </w:rPr>
    </w:lvl>
    <w:lvl w:ilvl="7" w:tentative="1">
      <w:start w:val="1"/>
      <w:numFmt w:val="bullet"/>
      <w:lvlText w:val="•"/>
      <w:lvlJc w:val="left"/>
      <w:pPr>
        <w:tabs>
          <w:tab w:val="num" w:pos="5760"/>
        </w:tabs>
        <w:ind w:left="5760" w:hanging="360"/>
      </w:pPr>
      <w:rPr>
        <w:rFonts w:ascii="Times New Roman" w:hAnsi="Times New Roman" w:hint="default"/>
      </w:rPr>
    </w:lvl>
    <w:lvl w:ilvl="8" w:tentative="1">
      <w:start w:val="1"/>
      <w:numFmt w:val="bullet"/>
      <w:lvlText w:val="•"/>
      <w:lvlJc w:val="left"/>
      <w:pPr>
        <w:tabs>
          <w:tab w:val="num" w:pos="6480"/>
        </w:tabs>
        <w:ind w:left="6480" w:hanging="360"/>
      </w:pPr>
      <w:rPr>
        <w:rFonts w:ascii="Times New Roman" w:hAnsi="Times New Roman" w:hint="default"/>
      </w:rPr>
    </w:lvl>
  </w:abstractNum>
  <w:abstractNum w:abstractNumId="12">
    <w:nsid w:val="0D2D38A8"/>
    <w:multiLevelType w:val="singleLevel"/>
    <w:tmpl w:val="087CC2A2"/>
    <w:lvl w:ilvl="0">
      <w:start w:val="1"/>
      <w:numFmt w:val="bullet"/>
      <w:pStyle w:val="FormatvorlagegemZwischenberschriftVor18ptNach6pt"/>
      <w:lvlText w:val=""/>
      <w:lvlJc w:val="left"/>
      <w:pPr>
        <w:tabs>
          <w:tab w:val="num" w:pos="360"/>
        </w:tabs>
        <w:ind w:left="340" w:hanging="340"/>
      </w:pPr>
      <w:rPr>
        <w:rFonts w:ascii="Symbol" w:hAnsi="Symbol" w:hint="default"/>
      </w:rPr>
    </w:lvl>
  </w:abstractNum>
  <w:abstractNum w:abstractNumId="13">
    <w:nsid w:val="16A91357"/>
    <w:multiLevelType w:val="hybridMultilevel"/>
    <w:tmpl w:val="443E771E"/>
    <w:lvl w:ilvl="0">
      <w:start w:val="1"/>
      <w:numFmt w:val="bullet"/>
      <w:lvlText w:val=""/>
      <w:lvlJc w:val="left"/>
      <w:pPr>
        <w:tabs>
          <w:tab w:val="num" w:pos="927"/>
        </w:tabs>
        <w:ind w:left="927" w:hanging="360"/>
      </w:pPr>
      <w:rPr>
        <w:rFonts w:ascii="Symbol" w:hAnsi="Symbol" w:hint="default"/>
      </w:rPr>
    </w:lvl>
    <w:lvl w:ilvl="1" w:tentative="1">
      <w:start w:val="1"/>
      <w:numFmt w:val="bullet"/>
      <w:lvlText w:val="o"/>
      <w:lvlJc w:val="left"/>
      <w:pPr>
        <w:tabs>
          <w:tab w:val="num" w:pos="1647"/>
        </w:tabs>
        <w:ind w:left="1647" w:hanging="360"/>
      </w:pPr>
      <w:rPr>
        <w:rFonts w:ascii="Courier New" w:hAnsi="Courier New" w:cs="Courier New" w:hint="default"/>
      </w:rPr>
    </w:lvl>
    <w:lvl w:ilvl="2" w:tentative="1">
      <w:start w:val="1"/>
      <w:numFmt w:val="bullet"/>
      <w:lvlText w:val=""/>
      <w:lvlJc w:val="left"/>
      <w:pPr>
        <w:tabs>
          <w:tab w:val="num" w:pos="2367"/>
        </w:tabs>
        <w:ind w:left="2367" w:hanging="360"/>
      </w:pPr>
      <w:rPr>
        <w:rFonts w:ascii="Wingdings" w:hAnsi="Wingdings" w:hint="default"/>
      </w:rPr>
    </w:lvl>
    <w:lvl w:ilvl="3" w:tentative="1">
      <w:start w:val="1"/>
      <w:numFmt w:val="bullet"/>
      <w:lvlText w:val=""/>
      <w:lvlJc w:val="left"/>
      <w:pPr>
        <w:tabs>
          <w:tab w:val="num" w:pos="3087"/>
        </w:tabs>
        <w:ind w:left="3087" w:hanging="360"/>
      </w:pPr>
      <w:rPr>
        <w:rFonts w:ascii="Symbol" w:hAnsi="Symbol" w:hint="default"/>
      </w:rPr>
    </w:lvl>
    <w:lvl w:ilvl="4" w:tentative="1">
      <w:start w:val="1"/>
      <w:numFmt w:val="bullet"/>
      <w:lvlText w:val="o"/>
      <w:lvlJc w:val="left"/>
      <w:pPr>
        <w:tabs>
          <w:tab w:val="num" w:pos="3807"/>
        </w:tabs>
        <w:ind w:left="3807" w:hanging="360"/>
      </w:pPr>
      <w:rPr>
        <w:rFonts w:ascii="Courier New" w:hAnsi="Courier New" w:cs="Courier New" w:hint="default"/>
      </w:rPr>
    </w:lvl>
    <w:lvl w:ilvl="5" w:tentative="1">
      <w:start w:val="1"/>
      <w:numFmt w:val="bullet"/>
      <w:lvlText w:val=""/>
      <w:lvlJc w:val="left"/>
      <w:pPr>
        <w:tabs>
          <w:tab w:val="num" w:pos="4527"/>
        </w:tabs>
        <w:ind w:left="4527" w:hanging="360"/>
      </w:pPr>
      <w:rPr>
        <w:rFonts w:ascii="Wingdings" w:hAnsi="Wingdings" w:hint="default"/>
      </w:rPr>
    </w:lvl>
    <w:lvl w:ilvl="6" w:tentative="1">
      <w:start w:val="1"/>
      <w:numFmt w:val="bullet"/>
      <w:lvlText w:val=""/>
      <w:lvlJc w:val="left"/>
      <w:pPr>
        <w:tabs>
          <w:tab w:val="num" w:pos="5247"/>
        </w:tabs>
        <w:ind w:left="5247" w:hanging="360"/>
      </w:pPr>
      <w:rPr>
        <w:rFonts w:ascii="Symbol" w:hAnsi="Symbol" w:hint="default"/>
      </w:rPr>
    </w:lvl>
    <w:lvl w:ilvl="7" w:tentative="1">
      <w:start w:val="1"/>
      <w:numFmt w:val="bullet"/>
      <w:lvlText w:val="o"/>
      <w:lvlJc w:val="left"/>
      <w:pPr>
        <w:tabs>
          <w:tab w:val="num" w:pos="5967"/>
        </w:tabs>
        <w:ind w:left="5967" w:hanging="360"/>
      </w:pPr>
      <w:rPr>
        <w:rFonts w:ascii="Courier New" w:hAnsi="Courier New" w:cs="Courier New" w:hint="default"/>
      </w:rPr>
    </w:lvl>
    <w:lvl w:ilvl="8" w:tentative="1">
      <w:start w:val="1"/>
      <w:numFmt w:val="bullet"/>
      <w:lvlText w:val=""/>
      <w:lvlJc w:val="left"/>
      <w:pPr>
        <w:tabs>
          <w:tab w:val="num" w:pos="6687"/>
        </w:tabs>
        <w:ind w:left="6687" w:hanging="360"/>
      </w:pPr>
      <w:rPr>
        <w:rFonts w:ascii="Wingdings" w:hAnsi="Wingdings" w:hint="default"/>
      </w:rPr>
    </w:lvl>
  </w:abstractNum>
  <w:abstractNum w:abstractNumId="14">
    <w:nsid w:val="18566251"/>
    <w:multiLevelType w:val="hybridMultilevel"/>
    <w:tmpl w:val="0CA8F56A"/>
    <w:lvl w:ilvl="0">
      <w:start w:val="1"/>
      <w:numFmt w:val="bullet"/>
      <w:lvlText w:val=""/>
      <w:lvlJc w:val="left"/>
      <w:pPr>
        <w:tabs>
          <w:tab w:val="num" w:pos="927"/>
        </w:tabs>
        <w:ind w:left="927" w:hanging="360"/>
      </w:pPr>
      <w:rPr>
        <w:rFonts w:ascii="Symbol" w:hAnsi="Symbol" w:hint="default"/>
        <w:color w:val="auto"/>
      </w:rPr>
    </w:lvl>
    <w:lvl w:ilvl="1" w:tentative="1">
      <w:start w:val="1"/>
      <w:numFmt w:val="bullet"/>
      <w:lvlText w:val="o"/>
      <w:lvlJc w:val="left"/>
      <w:pPr>
        <w:tabs>
          <w:tab w:val="num" w:pos="1650"/>
        </w:tabs>
        <w:ind w:left="1650" w:hanging="360"/>
      </w:pPr>
      <w:rPr>
        <w:rFonts w:ascii="Courier New" w:hAnsi="Courier New" w:cs="Courier New" w:hint="default"/>
      </w:rPr>
    </w:lvl>
    <w:lvl w:ilvl="2" w:tentative="1">
      <w:start w:val="1"/>
      <w:numFmt w:val="bullet"/>
      <w:lvlText w:val=""/>
      <w:lvlJc w:val="left"/>
      <w:pPr>
        <w:tabs>
          <w:tab w:val="num" w:pos="2370"/>
        </w:tabs>
        <w:ind w:left="2370" w:hanging="360"/>
      </w:pPr>
      <w:rPr>
        <w:rFonts w:ascii="Wingdings" w:hAnsi="Wingdings" w:hint="default"/>
      </w:rPr>
    </w:lvl>
    <w:lvl w:ilvl="3" w:tentative="1">
      <w:start w:val="1"/>
      <w:numFmt w:val="bullet"/>
      <w:lvlText w:val=""/>
      <w:lvlJc w:val="left"/>
      <w:pPr>
        <w:tabs>
          <w:tab w:val="num" w:pos="3090"/>
        </w:tabs>
        <w:ind w:left="3090" w:hanging="360"/>
      </w:pPr>
      <w:rPr>
        <w:rFonts w:ascii="Symbol" w:hAnsi="Symbol" w:hint="default"/>
      </w:rPr>
    </w:lvl>
    <w:lvl w:ilvl="4" w:tentative="1">
      <w:start w:val="1"/>
      <w:numFmt w:val="bullet"/>
      <w:lvlText w:val="o"/>
      <w:lvlJc w:val="left"/>
      <w:pPr>
        <w:tabs>
          <w:tab w:val="num" w:pos="3810"/>
        </w:tabs>
        <w:ind w:left="3810" w:hanging="360"/>
      </w:pPr>
      <w:rPr>
        <w:rFonts w:ascii="Courier New" w:hAnsi="Courier New" w:cs="Courier New" w:hint="default"/>
      </w:rPr>
    </w:lvl>
    <w:lvl w:ilvl="5" w:tentative="1">
      <w:start w:val="1"/>
      <w:numFmt w:val="bullet"/>
      <w:lvlText w:val=""/>
      <w:lvlJc w:val="left"/>
      <w:pPr>
        <w:tabs>
          <w:tab w:val="num" w:pos="4530"/>
        </w:tabs>
        <w:ind w:left="4530" w:hanging="360"/>
      </w:pPr>
      <w:rPr>
        <w:rFonts w:ascii="Wingdings" w:hAnsi="Wingdings" w:hint="default"/>
      </w:rPr>
    </w:lvl>
    <w:lvl w:ilvl="6" w:tentative="1">
      <w:start w:val="1"/>
      <w:numFmt w:val="bullet"/>
      <w:lvlText w:val=""/>
      <w:lvlJc w:val="left"/>
      <w:pPr>
        <w:tabs>
          <w:tab w:val="num" w:pos="5250"/>
        </w:tabs>
        <w:ind w:left="5250" w:hanging="360"/>
      </w:pPr>
      <w:rPr>
        <w:rFonts w:ascii="Symbol" w:hAnsi="Symbol" w:hint="default"/>
      </w:rPr>
    </w:lvl>
    <w:lvl w:ilvl="7" w:tentative="1">
      <w:start w:val="1"/>
      <w:numFmt w:val="bullet"/>
      <w:lvlText w:val="o"/>
      <w:lvlJc w:val="left"/>
      <w:pPr>
        <w:tabs>
          <w:tab w:val="num" w:pos="5970"/>
        </w:tabs>
        <w:ind w:left="5970" w:hanging="360"/>
      </w:pPr>
      <w:rPr>
        <w:rFonts w:ascii="Courier New" w:hAnsi="Courier New" w:cs="Courier New" w:hint="default"/>
      </w:rPr>
    </w:lvl>
    <w:lvl w:ilvl="8" w:tentative="1">
      <w:start w:val="1"/>
      <w:numFmt w:val="bullet"/>
      <w:lvlText w:val=""/>
      <w:lvlJc w:val="left"/>
      <w:pPr>
        <w:tabs>
          <w:tab w:val="num" w:pos="6690"/>
        </w:tabs>
        <w:ind w:left="6690" w:hanging="360"/>
      </w:pPr>
      <w:rPr>
        <w:rFonts w:ascii="Wingdings" w:hAnsi="Wingdings" w:hint="default"/>
      </w:rPr>
    </w:lvl>
  </w:abstractNum>
  <w:abstractNum w:abstractNumId="15">
    <w:nsid w:val="18B101DB"/>
    <w:multiLevelType w:val="hybridMultilevel"/>
    <w:tmpl w:val="B9AC8066"/>
    <w:lvl w:ilvl="0">
      <w:start w:val="1"/>
      <w:numFmt w:val="bullet"/>
      <w:pStyle w:val="gemTabAufzhlung"/>
      <w:lvlText w:val=""/>
      <w:lvlJc w:val="left"/>
      <w:pPr>
        <w:tabs>
          <w:tab w:val="num" w:pos="907"/>
        </w:tabs>
        <w:ind w:left="1247" w:hanging="283"/>
      </w:pPr>
      <w:rPr>
        <w:rFonts w:ascii="Wingdings" w:hAnsi="Wingdings" w:hint="default"/>
      </w:rPr>
    </w:lvl>
    <w:lvl w:ilvl="1" w:tentative="1">
      <w:start w:val="1"/>
      <w:numFmt w:val="bullet"/>
      <w:lvlText w:val="o"/>
      <w:lvlJc w:val="left"/>
      <w:pPr>
        <w:tabs>
          <w:tab w:val="num" w:pos="2880"/>
        </w:tabs>
        <w:ind w:left="2880" w:hanging="360"/>
      </w:pPr>
      <w:rPr>
        <w:rFonts w:ascii="Courier New" w:hAnsi="Courier New" w:cs="Courier New"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Courier New"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Courier New"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16">
    <w:nsid w:val="20150163"/>
    <w:multiLevelType w:val="hybridMultilevel"/>
    <w:tmpl w:val="AE92A83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7">
    <w:nsid w:val="22C755C9"/>
    <w:multiLevelType w:val="hybridMultilevel"/>
    <w:tmpl w:val="6A6AFEE2"/>
    <w:lvl w:ilvl="0">
      <w:start w:val="1"/>
      <w:numFmt w:val="bullet"/>
      <w:lvlText w:val="•"/>
      <w:lvlJc w:val="left"/>
      <w:pPr>
        <w:tabs>
          <w:tab w:val="num" w:pos="720"/>
        </w:tabs>
        <w:ind w:left="720" w:hanging="360"/>
      </w:pPr>
      <w:rPr>
        <w:rFonts w:ascii="Times New Roman" w:hAnsi="Times New Roman" w:hint="default"/>
      </w:rPr>
    </w:lvl>
    <w:lvl w:ilvl="1" w:tentative="1">
      <w:start w:val="1"/>
      <w:numFmt w:val="bullet"/>
      <w:lvlText w:val="•"/>
      <w:lvlJc w:val="left"/>
      <w:pPr>
        <w:tabs>
          <w:tab w:val="num" w:pos="1440"/>
        </w:tabs>
        <w:ind w:left="1440" w:hanging="360"/>
      </w:pPr>
      <w:rPr>
        <w:rFonts w:ascii="Times New Roman" w:hAnsi="Times New Roman" w:hint="default"/>
      </w:rPr>
    </w:lvl>
    <w:lvl w:ilvl="2" w:tentative="1">
      <w:start w:val="1"/>
      <w:numFmt w:val="bullet"/>
      <w:lvlText w:val="•"/>
      <w:lvlJc w:val="left"/>
      <w:pPr>
        <w:tabs>
          <w:tab w:val="num" w:pos="2160"/>
        </w:tabs>
        <w:ind w:left="2160" w:hanging="360"/>
      </w:pPr>
      <w:rPr>
        <w:rFonts w:ascii="Times New Roman" w:hAnsi="Times New Roman" w:hint="default"/>
      </w:rPr>
    </w:lvl>
    <w:lvl w:ilvl="3" w:tentative="1">
      <w:start w:val="1"/>
      <w:numFmt w:val="bullet"/>
      <w:lvlText w:val="•"/>
      <w:lvlJc w:val="left"/>
      <w:pPr>
        <w:tabs>
          <w:tab w:val="num" w:pos="2880"/>
        </w:tabs>
        <w:ind w:left="2880" w:hanging="360"/>
      </w:pPr>
      <w:rPr>
        <w:rFonts w:ascii="Times New Roman" w:hAnsi="Times New Roman" w:hint="default"/>
      </w:rPr>
    </w:lvl>
    <w:lvl w:ilvl="4" w:tentative="1">
      <w:start w:val="1"/>
      <w:numFmt w:val="bullet"/>
      <w:lvlText w:val="•"/>
      <w:lvlJc w:val="left"/>
      <w:pPr>
        <w:tabs>
          <w:tab w:val="num" w:pos="3600"/>
        </w:tabs>
        <w:ind w:left="3600" w:hanging="360"/>
      </w:pPr>
      <w:rPr>
        <w:rFonts w:ascii="Times New Roman" w:hAnsi="Times New Roman" w:hint="default"/>
      </w:rPr>
    </w:lvl>
    <w:lvl w:ilvl="5" w:tentative="1">
      <w:start w:val="1"/>
      <w:numFmt w:val="bullet"/>
      <w:lvlText w:val="•"/>
      <w:lvlJc w:val="left"/>
      <w:pPr>
        <w:tabs>
          <w:tab w:val="num" w:pos="4320"/>
        </w:tabs>
        <w:ind w:left="4320" w:hanging="360"/>
      </w:pPr>
      <w:rPr>
        <w:rFonts w:ascii="Times New Roman" w:hAnsi="Times New Roman" w:hint="default"/>
      </w:rPr>
    </w:lvl>
    <w:lvl w:ilvl="6" w:tentative="1">
      <w:start w:val="1"/>
      <w:numFmt w:val="bullet"/>
      <w:lvlText w:val="•"/>
      <w:lvlJc w:val="left"/>
      <w:pPr>
        <w:tabs>
          <w:tab w:val="num" w:pos="5040"/>
        </w:tabs>
        <w:ind w:left="5040" w:hanging="360"/>
      </w:pPr>
      <w:rPr>
        <w:rFonts w:ascii="Times New Roman" w:hAnsi="Times New Roman" w:hint="default"/>
      </w:rPr>
    </w:lvl>
    <w:lvl w:ilvl="7" w:tentative="1">
      <w:start w:val="1"/>
      <w:numFmt w:val="bullet"/>
      <w:lvlText w:val="•"/>
      <w:lvlJc w:val="left"/>
      <w:pPr>
        <w:tabs>
          <w:tab w:val="num" w:pos="5760"/>
        </w:tabs>
        <w:ind w:left="5760" w:hanging="360"/>
      </w:pPr>
      <w:rPr>
        <w:rFonts w:ascii="Times New Roman" w:hAnsi="Times New Roman" w:hint="default"/>
      </w:rPr>
    </w:lvl>
    <w:lvl w:ilvl="8" w:tentative="1">
      <w:start w:val="1"/>
      <w:numFmt w:val="bullet"/>
      <w:lvlText w:val="•"/>
      <w:lvlJc w:val="left"/>
      <w:pPr>
        <w:tabs>
          <w:tab w:val="num" w:pos="6480"/>
        </w:tabs>
        <w:ind w:left="6480" w:hanging="360"/>
      </w:pPr>
      <w:rPr>
        <w:rFonts w:ascii="Times New Roman" w:hAnsi="Times New Roman" w:hint="default"/>
      </w:rPr>
    </w:lvl>
  </w:abstractNum>
  <w:abstractNum w:abstractNumId="18">
    <w:nsid w:val="2343738A"/>
    <w:multiLevelType w:val="multilevel"/>
    <w:tmpl w:val="A46C697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nsid w:val="2FD6545F"/>
    <w:multiLevelType w:val="hybridMultilevel"/>
    <w:tmpl w:val="1CF0A83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0">
    <w:nsid w:val="310E2E47"/>
    <w:multiLevelType w:val="hybridMultilevel"/>
    <w:tmpl w:val="0868D602"/>
    <w:lvl w:ilvl="0">
      <w:start w:val="1"/>
      <w:numFmt w:val="bullet"/>
      <w:lvlText w:val=""/>
      <w:lvlJc w:val="left"/>
      <w:pPr>
        <w:tabs>
          <w:tab w:val="num" w:pos="1080"/>
        </w:tabs>
        <w:ind w:left="1080" w:hanging="360"/>
      </w:pPr>
      <w:rPr>
        <w:rFonts w:ascii="Symbol" w:hAnsi="Symbol" w:hint="default"/>
        <w:b w:val="0"/>
        <w:i w:val="0"/>
        <w:color w:val="auto"/>
        <w:sz w:val="24"/>
        <w:u w:val="none"/>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1">
    <w:nsid w:val="339E73DF"/>
    <w:multiLevelType w:val="hybridMultilevel"/>
    <w:tmpl w:val="EA2E9256"/>
    <w:lvl w:ilvl="0">
      <w:start w:val="1"/>
      <w:numFmt w:val="bullet"/>
      <w:pStyle w:val="gemAufzhlung"/>
      <w:lvlText w:val=""/>
      <w:lvlJc w:val="left"/>
      <w:pPr>
        <w:tabs>
          <w:tab w:val="num" w:pos="1701"/>
        </w:tabs>
        <w:ind w:left="1701" w:hanging="283"/>
      </w:pPr>
      <w:rPr>
        <w:rFonts w:ascii="Symbol" w:hAnsi="Symbol" w:hint="default"/>
      </w:rPr>
    </w:lvl>
    <w:lvl w:ilvl="1">
      <w:start w:val="1"/>
      <w:numFmt w:val="bullet"/>
      <w:lvlText w:val="o"/>
      <w:lvlJc w:val="left"/>
      <w:pPr>
        <w:tabs>
          <w:tab w:val="num" w:pos="2007"/>
        </w:tabs>
        <w:ind w:left="2007" w:hanging="360"/>
      </w:pPr>
      <w:rPr>
        <w:rFonts w:ascii="Courier New" w:hAnsi="Courier New" w:cs="Courier New" w:hint="default"/>
      </w:rPr>
    </w:lvl>
    <w:lvl w:ilvl="2">
      <w:start w:val="1"/>
      <w:numFmt w:val="bullet"/>
      <w:lvlText w:val=""/>
      <w:lvlJc w:val="left"/>
      <w:pPr>
        <w:tabs>
          <w:tab w:val="num" w:pos="2727"/>
        </w:tabs>
        <w:ind w:left="2727" w:hanging="360"/>
      </w:pPr>
      <w:rPr>
        <w:rFonts w:ascii="Wingdings" w:hAnsi="Wingdings" w:hint="default"/>
      </w:rPr>
    </w:lvl>
    <w:lvl w:ilvl="3">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cs="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cs="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22">
    <w:nsid w:val="35292BD2"/>
    <w:multiLevelType w:val="hybridMultilevel"/>
    <w:tmpl w:val="B7002CB8"/>
    <w:lvl w:ilvl="0">
      <w:start w:val="1"/>
      <w:numFmt w:val="bullet"/>
      <w:lvlText w:val="-"/>
      <w:lvlJc w:val="left"/>
      <w:pPr>
        <w:tabs>
          <w:tab w:val="num" w:pos="454"/>
        </w:tabs>
        <w:ind w:left="454" w:hanging="170"/>
      </w:pPr>
      <w:rPr>
        <w:rFonts w:ascii="Arial" w:hAnsi="Aria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3">
    <w:nsid w:val="3979099E"/>
    <w:multiLevelType w:val="multilevel"/>
    <w:tmpl w:val="57C0B2B4"/>
    <w:lvl w:ilvl="0">
      <w:start w:val="1"/>
      <w:numFmt w:val="decimal"/>
      <w:pStyle w:val="gem1"/>
      <w:lvlText w:val="%1"/>
      <w:lvlJc w:val="left"/>
      <w:pPr>
        <w:tabs>
          <w:tab w:val="num" w:pos="432"/>
        </w:tabs>
        <w:ind w:left="432" w:hanging="432"/>
      </w:pPr>
      <w:rPr>
        <w:rFonts w:hint="default"/>
      </w:rPr>
    </w:lvl>
    <w:lvl w:ilvl="1">
      <w:start w:val="1"/>
      <w:numFmt w:val="decimal"/>
      <w:pStyle w:val="gem2"/>
      <w:lvlText w:val="%1.%2"/>
      <w:lvlJc w:val="left"/>
      <w:pPr>
        <w:tabs>
          <w:tab w:val="num" w:pos="576"/>
        </w:tabs>
        <w:ind w:left="576" w:hanging="576"/>
      </w:pPr>
      <w:rPr>
        <w:rFonts w:hint="default"/>
      </w:rPr>
    </w:lvl>
    <w:lvl w:ilvl="2">
      <w:start w:val="1"/>
      <w:numFmt w:val="decimal"/>
      <w:pStyle w:val="GEM3"/>
      <w:lvlText w:val="%1.%2.%3"/>
      <w:lvlJc w:val="left"/>
      <w:pPr>
        <w:tabs>
          <w:tab w:val="num" w:pos="720"/>
        </w:tabs>
        <w:ind w:left="720" w:hanging="720"/>
      </w:pPr>
      <w:rPr>
        <w:rFonts w:hint="default"/>
      </w:rPr>
    </w:lvl>
    <w:lvl w:ilvl="3">
      <w:start w:val="1"/>
      <w:numFmt w:val="decimal"/>
      <w:pStyle w:val="gem4"/>
      <w:lvlText w:val="%1.%2.%3.%4"/>
      <w:lvlJc w:val="left"/>
      <w:pPr>
        <w:tabs>
          <w:tab w:val="num" w:pos="864"/>
        </w:tabs>
        <w:ind w:left="864" w:hanging="864"/>
      </w:pPr>
      <w:rPr>
        <w:rFonts w:hint="default"/>
      </w:rPr>
    </w:lvl>
    <w:lvl w:ilvl="4">
      <w:start w:val="1"/>
      <w:numFmt w:val="decimal"/>
      <w:pStyle w:val="gem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39F949B5"/>
    <w:multiLevelType w:val="hybridMultilevel"/>
    <w:tmpl w:val="B14A16C6"/>
    <w:lvl w:ilvl="0">
      <w:start w:val="1"/>
      <w:numFmt w:val="decimal"/>
      <w:pStyle w:val="gemListe"/>
      <w:lvlText w:val="(%1)"/>
      <w:lvlJc w:val="left"/>
      <w:pPr>
        <w:tabs>
          <w:tab w:val="num" w:pos="182"/>
        </w:tabs>
        <w:ind w:left="737" w:hanging="340"/>
      </w:pPr>
      <w:rPr>
        <w:rFonts w:hint="default"/>
      </w:rPr>
    </w:lvl>
    <w:lvl w:ilvl="1">
      <w:start w:val="1"/>
      <w:numFmt w:val="lowerLetter"/>
      <w:lvlText w:val="%2."/>
      <w:lvlJc w:val="left"/>
      <w:pPr>
        <w:tabs>
          <w:tab w:val="num" w:pos="1982"/>
        </w:tabs>
        <w:ind w:left="1982" w:hanging="360"/>
      </w:pPr>
    </w:lvl>
    <w:lvl w:ilvl="2" w:tentative="1">
      <w:start w:val="1"/>
      <w:numFmt w:val="lowerRoman"/>
      <w:lvlText w:val="%3."/>
      <w:lvlJc w:val="right"/>
      <w:pPr>
        <w:tabs>
          <w:tab w:val="num" w:pos="2702"/>
        </w:tabs>
        <w:ind w:left="2702" w:hanging="180"/>
      </w:pPr>
    </w:lvl>
    <w:lvl w:ilvl="3" w:tentative="1">
      <w:start w:val="1"/>
      <w:numFmt w:val="decimal"/>
      <w:lvlText w:val="%4."/>
      <w:lvlJc w:val="left"/>
      <w:pPr>
        <w:tabs>
          <w:tab w:val="num" w:pos="3422"/>
        </w:tabs>
        <w:ind w:left="3422" w:hanging="360"/>
      </w:pPr>
    </w:lvl>
    <w:lvl w:ilvl="4" w:tentative="1">
      <w:start w:val="1"/>
      <w:numFmt w:val="lowerLetter"/>
      <w:lvlText w:val="%5."/>
      <w:lvlJc w:val="left"/>
      <w:pPr>
        <w:tabs>
          <w:tab w:val="num" w:pos="4142"/>
        </w:tabs>
        <w:ind w:left="4142" w:hanging="360"/>
      </w:pPr>
    </w:lvl>
    <w:lvl w:ilvl="5" w:tentative="1">
      <w:start w:val="1"/>
      <w:numFmt w:val="lowerRoman"/>
      <w:lvlText w:val="%6."/>
      <w:lvlJc w:val="right"/>
      <w:pPr>
        <w:tabs>
          <w:tab w:val="num" w:pos="4862"/>
        </w:tabs>
        <w:ind w:left="4862" w:hanging="180"/>
      </w:pPr>
    </w:lvl>
    <w:lvl w:ilvl="6" w:tentative="1">
      <w:start w:val="1"/>
      <w:numFmt w:val="decimal"/>
      <w:lvlText w:val="%7."/>
      <w:lvlJc w:val="left"/>
      <w:pPr>
        <w:tabs>
          <w:tab w:val="num" w:pos="5582"/>
        </w:tabs>
        <w:ind w:left="5582" w:hanging="360"/>
      </w:pPr>
    </w:lvl>
    <w:lvl w:ilvl="7" w:tentative="1">
      <w:start w:val="1"/>
      <w:numFmt w:val="lowerLetter"/>
      <w:lvlText w:val="%8."/>
      <w:lvlJc w:val="left"/>
      <w:pPr>
        <w:tabs>
          <w:tab w:val="num" w:pos="6302"/>
        </w:tabs>
        <w:ind w:left="6302" w:hanging="360"/>
      </w:pPr>
    </w:lvl>
    <w:lvl w:ilvl="8" w:tentative="1">
      <w:start w:val="1"/>
      <w:numFmt w:val="lowerRoman"/>
      <w:lvlText w:val="%9."/>
      <w:lvlJc w:val="right"/>
      <w:pPr>
        <w:tabs>
          <w:tab w:val="num" w:pos="7022"/>
        </w:tabs>
        <w:ind w:left="7022" w:hanging="180"/>
      </w:pPr>
    </w:lvl>
  </w:abstractNum>
  <w:abstractNum w:abstractNumId="25">
    <w:nsid w:val="3A190557"/>
    <w:multiLevelType w:val="hybridMultilevel"/>
    <w:tmpl w:val="1E028F28"/>
    <w:lvl w:ilvl="0">
      <w:start w:val="1"/>
      <w:numFmt w:val="bullet"/>
      <w:lvlText w:val=""/>
      <w:lvlJc w:val="left"/>
      <w:pPr>
        <w:tabs>
          <w:tab w:val="num" w:pos="927"/>
        </w:tabs>
        <w:ind w:left="927" w:hanging="360"/>
      </w:pPr>
      <w:rPr>
        <w:rFonts w:ascii="Symbol" w:hAnsi="Symbol" w:hint="default"/>
        <w:color w:val="auto"/>
      </w:rPr>
    </w:lvl>
    <w:lvl w:ilvl="1" w:tentative="1">
      <w:start w:val="1"/>
      <w:numFmt w:val="bullet"/>
      <w:lvlText w:val="o"/>
      <w:lvlJc w:val="left"/>
      <w:pPr>
        <w:tabs>
          <w:tab w:val="num" w:pos="1647"/>
        </w:tabs>
        <w:ind w:left="1647" w:hanging="360"/>
      </w:pPr>
      <w:rPr>
        <w:rFonts w:ascii="Courier New" w:hAnsi="Courier New" w:cs="Courier New" w:hint="default"/>
      </w:rPr>
    </w:lvl>
    <w:lvl w:ilvl="2" w:tentative="1">
      <w:start w:val="1"/>
      <w:numFmt w:val="bullet"/>
      <w:lvlText w:val=""/>
      <w:lvlJc w:val="left"/>
      <w:pPr>
        <w:tabs>
          <w:tab w:val="num" w:pos="2367"/>
        </w:tabs>
        <w:ind w:left="2367" w:hanging="360"/>
      </w:pPr>
      <w:rPr>
        <w:rFonts w:ascii="Wingdings" w:hAnsi="Wingdings" w:hint="default"/>
      </w:rPr>
    </w:lvl>
    <w:lvl w:ilvl="3" w:tentative="1">
      <w:start w:val="1"/>
      <w:numFmt w:val="bullet"/>
      <w:lvlText w:val=""/>
      <w:lvlJc w:val="left"/>
      <w:pPr>
        <w:tabs>
          <w:tab w:val="num" w:pos="3087"/>
        </w:tabs>
        <w:ind w:left="3087" w:hanging="360"/>
      </w:pPr>
      <w:rPr>
        <w:rFonts w:ascii="Symbol" w:hAnsi="Symbol" w:hint="default"/>
      </w:rPr>
    </w:lvl>
    <w:lvl w:ilvl="4" w:tentative="1">
      <w:start w:val="1"/>
      <w:numFmt w:val="bullet"/>
      <w:lvlText w:val="o"/>
      <w:lvlJc w:val="left"/>
      <w:pPr>
        <w:tabs>
          <w:tab w:val="num" w:pos="3807"/>
        </w:tabs>
        <w:ind w:left="3807" w:hanging="360"/>
      </w:pPr>
      <w:rPr>
        <w:rFonts w:ascii="Courier New" w:hAnsi="Courier New" w:cs="Courier New" w:hint="default"/>
      </w:rPr>
    </w:lvl>
    <w:lvl w:ilvl="5" w:tentative="1">
      <w:start w:val="1"/>
      <w:numFmt w:val="bullet"/>
      <w:lvlText w:val=""/>
      <w:lvlJc w:val="left"/>
      <w:pPr>
        <w:tabs>
          <w:tab w:val="num" w:pos="4527"/>
        </w:tabs>
        <w:ind w:left="4527" w:hanging="360"/>
      </w:pPr>
      <w:rPr>
        <w:rFonts w:ascii="Wingdings" w:hAnsi="Wingdings" w:hint="default"/>
      </w:rPr>
    </w:lvl>
    <w:lvl w:ilvl="6" w:tentative="1">
      <w:start w:val="1"/>
      <w:numFmt w:val="bullet"/>
      <w:lvlText w:val=""/>
      <w:lvlJc w:val="left"/>
      <w:pPr>
        <w:tabs>
          <w:tab w:val="num" w:pos="5247"/>
        </w:tabs>
        <w:ind w:left="5247" w:hanging="360"/>
      </w:pPr>
      <w:rPr>
        <w:rFonts w:ascii="Symbol" w:hAnsi="Symbol" w:hint="default"/>
      </w:rPr>
    </w:lvl>
    <w:lvl w:ilvl="7" w:tentative="1">
      <w:start w:val="1"/>
      <w:numFmt w:val="bullet"/>
      <w:lvlText w:val="o"/>
      <w:lvlJc w:val="left"/>
      <w:pPr>
        <w:tabs>
          <w:tab w:val="num" w:pos="5967"/>
        </w:tabs>
        <w:ind w:left="5967" w:hanging="360"/>
      </w:pPr>
      <w:rPr>
        <w:rFonts w:ascii="Courier New" w:hAnsi="Courier New" w:cs="Courier New" w:hint="default"/>
      </w:rPr>
    </w:lvl>
    <w:lvl w:ilvl="8" w:tentative="1">
      <w:start w:val="1"/>
      <w:numFmt w:val="bullet"/>
      <w:lvlText w:val=""/>
      <w:lvlJc w:val="left"/>
      <w:pPr>
        <w:tabs>
          <w:tab w:val="num" w:pos="6687"/>
        </w:tabs>
        <w:ind w:left="6687" w:hanging="360"/>
      </w:pPr>
      <w:rPr>
        <w:rFonts w:ascii="Wingdings" w:hAnsi="Wingdings" w:hint="default"/>
      </w:rPr>
    </w:lvl>
  </w:abstractNum>
  <w:abstractNum w:abstractNumId="26">
    <w:nsid w:val="40AB18E2"/>
    <w:multiLevelType w:val="hybridMultilevel"/>
    <w:tmpl w:val="910AB0A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7">
    <w:nsid w:val="41830D60"/>
    <w:multiLevelType w:val="hybridMultilevel"/>
    <w:tmpl w:val="810ACA4A"/>
    <w:lvl w:ilvl="0">
      <w:start w:val="1"/>
      <w:numFmt w:val="bullet"/>
      <w:lvlText w:val=""/>
      <w:lvlJc w:val="left"/>
      <w:pPr>
        <w:tabs>
          <w:tab w:val="num" w:pos="927"/>
        </w:tabs>
        <w:ind w:left="927" w:hanging="360"/>
      </w:pPr>
      <w:rPr>
        <w:rFonts w:ascii="Symbol" w:hAnsi="Symbol" w:hint="default"/>
        <w:color w:val="auto"/>
      </w:rPr>
    </w:lvl>
    <w:lvl w:ilvl="1" w:tentative="1">
      <w:start w:val="1"/>
      <w:numFmt w:val="bullet"/>
      <w:lvlText w:val="o"/>
      <w:lvlJc w:val="left"/>
      <w:pPr>
        <w:tabs>
          <w:tab w:val="num" w:pos="1644"/>
        </w:tabs>
        <w:ind w:left="1644" w:hanging="360"/>
      </w:pPr>
      <w:rPr>
        <w:rFonts w:ascii="Courier New" w:hAnsi="Courier New" w:cs="Courier New" w:hint="default"/>
      </w:rPr>
    </w:lvl>
    <w:lvl w:ilvl="2" w:tentative="1">
      <w:start w:val="1"/>
      <w:numFmt w:val="bullet"/>
      <w:lvlText w:val=""/>
      <w:lvlJc w:val="left"/>
      <w:pPr>
        <w:tabs>
          <w:tab w:val="num" w:pos="2364"/>
        </w:tabs>
        <w:ind w:left="2364" w:hanging="360"/>
      </w:pPr>
      <w:rPr>
        <w:rFonts w:ascii="Wingdings" w:hAnsi="Wingdings" w:hint="default"/>
      </w:rPr>
    </w:lvl>
    <w:lvl w:ilvl="3" w:tentative="1">
      <w:start w:val="1"/>
      <w:numFmt w:val="bullet"/>
      <w:lvlText w:val=""/>
      <w:lvlJc w:val="left"/>
      <w:pPr>
        <w:tabs>
          <w:tab w:val="num" w:pos="3084"/>
        </w:tabs>
        <w:ind w:left="3084" w:hanging="360"/>
      </w:pPr>
      <w:rPr>
        <w:rFonts w:ascii="Symbol" w:hAnsi="Symbol" w:hint="default"/>
      </w:rPr>
    </w:lvl>
    <w:lvl w:ilvl="4" w:tentative="1">
      <w:start w:val="1"/>
      <w:numFmt w:val="bullet"/>
      <w:lvlText w:val="o"/>
      <w:lvlJc w:val="left"/>
      <w:pPr>
        <w:tabs>
          <w:tab w:val="num" w:pos="3804"/>
        </w:tabs>
        <w:ind w:left="3804" w:hanging="360"/>
      </w:pPr>
      <w:rPr>
        <w:rFonts w:ascii="Courier New" w:hAnsi="Courier New" w:cs="Courier New" w:hint="default"/>
      </w:rPr>
    </w:lvl>
    <w:lvl w:ilvl="5" w:tentative="1">
      <w:start w:val="1"/>
      <w:numFmt w:val="bullet"/>
      <w:lvlText w:val=""/>
      <w:lvlJc w:val="left"/>
      <w:pPr>
        <w:tabs>
          <w:tab w:val="num" w:pos="4524"/>
        </w:tabs>
        <w:ind w:left="4524" w:hanging="360"/>
      </w:pPr>
      <w:rPr>
        <w:rFonts w:ascii="Wingdings" w:hAnsi="Wingdings" w:hint="default"/>
      </w:rPr>
    </w:lvl>
    <w:lvl w:ilvl="6" w:tentative="1">
      <w:start w:val="1"/>
      <w:numFmt w:val="bullet"/>
      <w:lvlText w:val=""/>
      <w:lvlJc w:val="left"/>
      <w:pPr>
        <w:tabs>
          <w:tab w:val="num" w:pos="5244"/>
        </w:tabs>
        <w:ind w:left="5244" w:hanging="360"/>
      </w:pPr>
      <w:rPr>
        <w:rFonts w:ascii="Symbol" w:hAnsi="Symbol" w:hint="default"/>
      </w:rPr>
    </w:lvl>
    <w:lvl w:ilvl="7" w:tentative="1">
      <w:start w:val="1"/>
      <w:numFmt w:val="bullet"/>
      <w:lvlText w:val="o"/>
      <w:lvlJc w:val="left"/>
      <w:pPr>
        <w:tabs>
          <w:tab w:val="num" w:pos="5964"/>
        </w:tabs>
        <w:ind w:left="5964" w:hanging="360"/>
      </w:pPr>
      <w:rPr>
        <w:rFonts w:ascii="Courier New" w:hAnsi="Courier New" w:cs="Courier New" w:hint="default"/>
      </w:rPr>
    </w:lvl>
    <w:lvl w:ilvl="8" w:tentative="1">
      <w:start w:val="1"/>
      <w:numFmt w:val="bullet"/>
      <w:lvlText w:val=""/>
      <w:lvlJc w:val="left"/>
      <w:pPr>
        <w:tabs>
          <w:tab w:val="num" w:pos="6684"/>
        </w:tabs>
        <w:ind w:left="6684" w:hanging="360"/>
      </w:pPr>
      <w:rPr>
        <w:rFonts w:ascii="Wingdings" w:hAnsi="Wingdings" w:hint="default"/>
      </w:rPr>
    </w:lvl>
  </w:abstractNum>
  <w:abstractNum w:abstractNumId="28">
    <w:nsid w:val="4FB9402F"/>
    <w:multiLevelType w:val="hybridMultilevel"/>
    <w:tmpl w:val="3A0E97E2"/>
    <w:lvl w:ilvl="0">
      <w:start w:val="1"/>
      <w:numFmt w:val="bullet"/>
      <w:lvlText w:val=""/>
      <w:lvlJc w:val="left"/>
      <w:pPr>
        <w:tabs>
          <w:tab w:val="num" w:pos="927"/>
        </w:tabs>
        <w:ind w:left="927" w:hanging="360"/>
      </w:pPr>
      <w:rPr>
        <w:rFonts w:ascii="Symbol" w:hAnsi="Symbol" w:hint="default"/>
      </w:rPr>
    </w:lvl>
    <w:lvl w:ilvl="1" w:tentative="1">
      <w:start w:val="1"/>
      <w:numFmt w:val="bullet"/>
      <w:lvlText w:val="o"/>
      <w:lvlJc w:val="left"/>
      <w:pPr>
        <w:tabs>
          <w:tab w:val="num" w:pos="1647"/>
        </w:tabs>
        <w:ind w:left="1647" w:hanging="360"/>
      </w:pPr>
      <w:rPr>
        <w:rFonts w:ascii="Courier New" w:hAnsi="Courier New" w:cs="Courier New" w:hint="default"/>
      </w:rPr>
    </w:lvl>
    <w:lvl w:ilvl="2" w:tentative="1">
      <w:start w:val="1"/>
      <w:numFmt w:val="bullet"/>
      <w:lvlText w:val=""/>
      <w:lvlJc w:val="left"/>
      <w:pPr>
        <w:tabs>
          <w:tab w:val="num" w:pos="2367"/>
        </w:tabs>
        <w:ind w:left="2367" w:hanging="360"/>
      </w:pPr>
      <w:rPr>
        <w:rFonts w:ascii="Wingdings" w:hAnsi="Wingdings" w:hint="default"/>
      </w:rPr>
    </w:lvl>
    <w:lvl w:ilvl="3" w:tentative="1">
      <w:start w:val="1"/>
      <w:numFmt w:val="bullet"/>
      <w:lvlText w:val=""/>
      <w:lvlJc w:val="left"/>
      <w:pPr>
        <w:tabs>
          <w:tab w:val="num" w:pos="3087"/>
        </w:tabs>
        <w:ind w:left="3087" w:hanging="360"/>
      </w:pPr>
      <w:rPr>
        <w:rFonts w:ascii="Symbol" w:hAnsi="Symbol" w:hint="default"/>
      </w:rPr>
    </w:lvl>
    <w:lvl w:ilvl="4" w:tentative="1">
      <w:start w:val="1"/>
      <w:numFmt w:val="bullet"/>
      <w:lvlText w:val="o"/>
      <w:lvlJc w:val="left"/>
      <w:pPr>
        <w:tabs>
          <w:tab w:val="num" w:pos="3807"/>
        </w:tabs>
        <w:ind w:left="3807" w:hanging="360"/>
      </w:pPr>
      <w:rPr>
        <w:rFonts w:ascii="Courier New" w:hAnsi="Courier New" w:cs="Courier New" w:hint="default"/>
      </w:rPr>
    </w:lvl>
    <w:lvl w:ilvl="5" w:tentative="1">
      <w:start w:val="1"/>
      <w:numFmt w:val="bullet"/>
      <w:lvlText w:val=""/>
      <w:lvlJc w:val="left"/>
      <w:pPr>
        <w:tabs>
          <w:tab w:val="num" w:pos="4527"/>
        </w:tabs>
        <w:ind w:left="4527" w:hanging="360"/>
      </w:pPr>
      <w:rPr>
        <w:rFonts w:ascii="Wingdings" w:hAnsi="Wingdings" w:hint="default"/>
      </w:rPr>
    </w:lvl>
    <w:lvl w:ilvl="6" w:tentative="1">
      <w:start w:val="1"/>
      <w:numFmt w:val="bullet"/>
      <w:lvlText w:val=""/>
      <w:lvlJc w:val="left"/>
      <w:pPr>
        <w:tabs>
          <w:tab w:val="num" w:pos="5247"/>
        </w:tabs>
        <w:ind w:left="5247" w:hanging="360"/>
      </w:pPr>
      <w:rPr>
        <w:rFonts w:ascii="Symbol" w:hAnsi="Symbol" w:hint="default"/>
      </w:rPr>
    </w:lvl>
    <w:lvl w:ilvl="7" w:tentative="1">
      <w:start w:val="1"/>
      <w:numFmt w:val="bullet"/>
      <w:lvlText w:val="o"/>
      <w:lvlJc w:val="left"/>
      <w:pPr>
        <w:tabs>
          <w:tab w:val="num" w:pos="5967"/>
        </w:tabs>
        <w:ind w:left="5967" w:hanging="360"/>
      </w:pPr>
      <w:rPr>
        <w:rFonts w:ascii="Courier New" w:hAnsi="Courier New" w:cs="Courier New" w:hint="default"/>
      </w:rPr>
    </w:lvl>
    <w:lvl w:ilvl="8" w:tentative="1">
      <w:start w:val="1"/>
      <w:numFmt w:val="bullet"/>
      <w:lvlText w:val=""/>
      <w:lvlJc w:val="left"/>
      <w:pPr>
        <w:tabs>
          <w:tab w:val="num" w:pos="6687"/>
        </w:tabs>
        <w:ind w:left="6687" w:hanging="360"/>
      </w:pPr>
      <w:rPr>
        <w:rFonts w:ascii="Wingdings" w:hAnsi="Wingdings" w:hint="default"/>
      </w:rPr>
    </w:lvl>
  </w:abstractNum>
  <w:abstractNum w:abstractNumId="29">
    <w:nsid w:val="4FFD5632"/>
    <w:multiLevelType w:val="multilevel"/>
    <w:tmpl w:val="89DC64F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2088"/>
        </w:tabs>
        <w:ind w:left="208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nsid w:val="50B74F34"/>
    <w:multiLevelType w:val="hybridMultilevel"/>
    <w:tmpl w:val="6B66AF60"/>
    <w:lvl w:ilvl="0">
      <w:start w:val="1"/>
      <w:numFmt w:val="decimal"/>
      <w:lvlText w:val="B%1"/>
      <w:lvlJc w:val="left"/>
      <w:pPr>
        <w:tabs>
          <w:tab w:val="num" w:pos="207"/>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1">
    <w:nsid w:val="554E56FA"/>
    <w:multiLevelType w:val="hybridMultilevel"/>
    <w:tmpl w:val="FFDEB14E"/>
    <w:lvl w:ilvl="0">
      <w:start w:val="1"/>
      <w:numFmt w:val="bullet"/>
      <w:pStyle w:val="gemZwischenberschrif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2">
    <w:nsid w:val="614F6B08"/>
    <w:multiLevelType w:val="hybridMultilevel"/>
    <w:tmpl w:val="C5E2E844"/>
    <w:lvl w:ilvl="0">
      <w:start w:val="1"/>
      <w:numFmt w:val="bullet"/>
      <w:lvlText w:val="-"/>
      <w:lvlJc w:val="left"/>
      <w:pPr>
        <w:tabs>
          <w:tab w:val="num" w:pos="454"/>
        </w:tabs>
        <w:ind w:left="454" w:hanging="170"/>
      </w:pPr>
      <w:rPr>
        <w:rFonts w:ascii="Arial" w:hAnsi="Aria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3">
    <w:nsid w:val="67905E94"/>
    <w:multiLevelType w:val="multilevel"/>
    <w:tmpl w:val="C5E2E844"/>
    <w:lvl w:ilvl="0">
      <w:start w:val="1"/>
      <w:numFmt w:val="bullet"/>
      <w:lvlText w:val="-"/>
      <w:lvlJc w:val="left"/>
      <w:pPr>
        <w:tabs>
          <w:tab w:val="num" w:pos="454"/>
        </w:tabs>
        <w:ind w:left="454" w:hanging="170"/>
      </w:pPr>
      <w:rPr>
        <w:rFonts w:ascii="Arial" w:hAnsi="Aria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nsid w:val="6990745D"/>
    <w:multiLevelType w:val="hybridMultilevel"/>
    <w:tmpl w:val="AC861BF6"/>
    <w:lvl w:ilvl="0">
      <w:start w:val="1"/>
      <w:numFmt w:val="bullet"/>
      <w:lvlText w:val="•"/>
      <w:lvlJc w:val="left"/>
      <w:pPr>
        <w:tabs>
          <w:tab w:val="num" w:pos="720"/>
        </w:tabs>
        <w:ind w:left="720" w:hanging="360"/>
      </w:pPr>
      <w:rPr>
        <w:rFonts w:ascii="Times New Roman" w:hAnsi="Times New Roman" w:hint="default"/>
      </w:rPr>
    </w:lvl>
    <w:lvl w:ilvl="1" w:tentative="1">
      <w:start w:val="1"/>
      <w:numFmt w:val="bullet"/>
      <w:lvlText w:val="•"/>
      <w:lvlJc w:val="left"/>
      <w:pPr>
        <w:tabs>
          <w:tab w:val="num" w:pos="1440"/>
        </w:tabs>
        <w:ind w:left="1440" w:hanging="360"/>
      </w:pPr>
      <w:rPr>
        <w:rFonts w:ascii="Times New Roman" w:hAnsi="Times New Roman" w:hint="default"/>
      </w:rPr>
    </w:lvl>
    <w:lvl w:ilvl="2" w:tentative="1">
      <w:start w:val="1"/>
      <w:numFmt w:val="bullet"/>
      <w:lvlText w:val="•"/>
      <w:lvlJc w:val="left"/>
      <w:pPr>
        <w:tabs>
          <w:tab w:val="num" w:pos="2160"/>
        </w:tabs>
        <w:ind w:left="2160" w:hanging="360"/>
      </w:pPr>
      <w:rPr>
        <w:rFonts w:ascii="Times New Roman" w:hAnsi="Times New Roman" w:hint="default"/>
      </w:rPr>
    </w:lvl>
    <w:lvl w:ilvl="3" w:tentative="1">
      <w:start w:val="1"/>
      <w:numFmt w:val="bullet"/>
      <w:lvlText w:val="•"/>
      <w:lvlJc w:val="left"/>
      <w:pPr>
        <w:tabs>
          <w:tab w:val="num" w:pos="2880"/>
        </w:tabs>
        <w:ind w:left="2880" w:hanging="360"/>
      </w:pPr>
      <w:rPr>
        <w:rFonts w:ascii="Times New Roman" w:hAnsi="Times New Roman" w:hint="default"/>
      </w:rPr>
    </w:lvl>
    <w:lvl w:ilvl="4" w:tentative="1">
      <w:start w:val="1"/>
      <w:numFmt w:val="bullet"/>
      <w:lvlText w:val="•"/>
      <w:lvlJc w:val="left"/>
      <w:pPr>
        <w:tabs>
          <w:tab w:val="num" w:pos="3600"/>
        </w:tabs>
        <w:ind w:left="3600" w:hanging="360"/>
      </w:pPr>
      <w:rPr>
        <w:rFonts w:ascii="Times New Roman" w:hAnsi="Times New Roman" w:hint="default"/>
      </w:rPr>
    </w:lvl>
    <w:lvl w:ilvl="5" w:tentative="1">
      <w:start w:val="1"/>
      <w:numFmt w:val="bullet"/>
      <w:lvlText w:val="•"/>
      <w:lvlJc w:val="left"/>
      <w:pPr>
        <w:tabs>
          <w:tab w:val="num" w:pos="4320"/>
        </w:tabs>
        <w:ind w:left="4320" w:hanging="360"/>
      </w:pPr>
      <w:rPr>
        <w:rFonts w:ascii="Times New Roman" w:hAnsi="Times New Roman" w:hint="default"/>
      </w:rPr>
    </w:lvl>
    <w:lvl w:ilvl="6" w:tentative="1">
      <w:start w:val="1"/>
      <w:numFmt w:val="bullet"/>
      <w:lvlText w:val="•"/>
      <w:lvlJc w:val="left"/>
      <w:pPr>
        <w:tabs>
          <w:tab w:val="num" w:pos="5040"/>
        </w:tabs>
        <w:ind w:left="5040" w:hanging="360"/>
      </w:pPr>
      <w:rPr>
        <w:rFonts w:ascii="Times New Roman" w:hAnsi="Times New Roman" w:hint="default"/>
      </w:rPr>
    </w:lvl>
    <w:lvl w:ilvl="7" w:tentative="1">
      <w:start w:val="1"/>
      <w:numFmt w:val="bullet"/>
      <w:lvlText w:val="•"/>
      <w:lvlJc w:val="left"/>
      <w:pPr>
        <w:tabs>
          <w:tab w:val="num" w:pos="5760"/>
        </w:tabs>
        <w:ind w:left="5760" w:hanging="360"/>
      </w:pPr>
      <w:rPr>
        <w:rFonts w:ascii="Times New Roman" w:hAnsi="Times New Roman" w:hint="default"/>
      </w:rPr>
    </w:lvl>
    <w:lvl w:ilvl="8" w:tentative="1">
      <w:start w:val="1"/>
      <w:numFmt w:val="bullet"/>
      <w:lvlText w:val="•"/>
      <w:lvlJc w:val="left"/>
      <w:pPr>
        <w:tabs>
          <w:tab w:val="num" w:pos="6480"/>
        </w:tabs>
        <w:ind w:left="6480" w:hanging="360"/>
      </w:pPr>
      <w:rPr>
        <w:rFonts w:ascii="Times New Roman" w:hAnsi="Times New Roman" w:hint="default"/>
      </w:rPr>
    </w:lvl>
  </w:abstractNum>
  <w:abstractNum w:abstractNumId="35">
    <w:nsid w:val="6ACC71E7"/>
    <w:multiLevelType w:val="hybridMultilevel"/>
    <w:tmpl w:val="D58CDCD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6">
    <w:nsid w:val="738E50EE"/>
    <w:multiLevelType w:val="hybridMultilevel"/>
    <w:tmpl w:val="834A456A"/>
    <w:lvl w:ilvl="0">
      <w:start w:val="1"/>
      <w:numFmt w:val="bullet"/>
      <w:lvlText w:val="-"/>
      <w:lvlJc w:val="left"/>
      <w:pPr>
        <w:tabs>
          <w:tab w:val="num" w:pos="454"/>
        </w:tabs>
        <w:ind w:left="454" w:hanging="170"/>
      </w:pPr>
      <w:rPr>
        <w:rFonts w:ascii="Arial" w:hAnsi="Arial" w:hint="default"/>
        <w:color w:val="auto"/>
      </w:rPr>
    </w:lvl>
    <w:lvl w:ilvl="1">
      <w:start w:val="1"/>
      <w:numFmt w:val="decimal"/>
      <w:lvlText w:val="%2."/>
      <w:lvlJc w:val="left"/>
      <w:pPr>
        <w:tabs>
          <w:tab w:val="num" w:pos="1440"/>
        </w:tabs>
        <w:ind w:left="1440" w:hanging="360"/>
      </w:pPr>
      <w:rPr>
        <w:rFonts w:hint="default"/>
        <w:color w:val="auto"/>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7">
    <w:nsid w:val="745A754F"/>
    <w:multiLevelType w:val="hybridMultilevel"/>
    <w:tmpl w:val="34C4B7A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8">
    <w:nsid w:val="7563393D"/>
    <w:multiLevelType w:val="hybridMultilevel"/>
    <w:tmpl w:val="350EA87A"/>
    <w:lvl w:ilvl="0">
      <w:start w:val="1"/>
      <w:numFmt w:val="bullet"/>
      <w:lvlText w:val="•"/>
      <w:lvlJc w:val="left"/>
      <w:pPr>
        <w:tabs>
          <w:tab w:val="num" w:pos="720"/>
        </w:tabs>
        <w:ind w:left="720" w:hanging="360"/>
      </w:pPr>
      <w:rPr>
        <w:rFonts w:ascii="Times New Roman" w:hAnsi="Times New Roman" w:hint="default"/>
      </w:rPr>
    </w:lvl>
    <w:lvl w:ilvl="1" w:tentative="1">
      <w:start w:val="1"/>
      <w:numFmt w:val="bullet"/>
      <w:lvlText w:val="•"/>
      <w:lvlJc w:val="left"/>
      <w:pPr>
        <w:tabs>
          <w:tab w:val="num" w:pos="1440"/>
        </w:tabs>
        <w:ind w:left="1440" w:hanging="360"/>
      </w:pPr>
      <w:rPr>
        <w:rFonts w:ascii="Times New Roman" w:hAnsi="Times New Roman" w:hint="default"/>
      </w:rPr>
    </w:lvl>
    <w:lvl w:ilvl="2" w:tentative="1">
      <w:start w:val="1"/>
      <w:numFmt w:val="bullet"/>
      <w:lvlText w:val="•"/>
      <w:lvlJc w:val="left"/>
      <w:pPr>
        <w:tabs>
          <w:tab w:val="num" w:pos="2160"/>
        </w:tabs>
        <w:ind w:left="2160" w:hanging="360"/>
      </w:pPr>
      <w:rPr>
        <w:rFonts w:ascii="Times New Roman" w:hAnsi="Times New Roman" w:hint="default"/>
      </w:rPr>
    </w:lvl>
    <w:lvl w:ilvl="3" w:tentative="1">
      <w:start w:val="1"/>
      <w:numFmt w:val="bullet"/>
      <w:lvlText w:val="•"/>
      <w:lvlJc w:val="left"/>
      <w:pPr>
        <w:tabs>
          <w:tab w:val="num" w:pos="2880"/>
        </w:tabs>
        <w:ind w:left="2880" w:hanging="360"/>
      </w:pPr>
      <w:rPr>
        <w:rFonts w:ascii="Times New Roman" w:hAnsi="Times New Roman" w:hint="default"/>
      </w:rPr>
    </w:lvl>
    <w:lvl w:ilvl="4" w:tentative="1">
      <w:start w:val="1"/>
      <w:numFmt w:val="bullet"/>
      <w:lvlText w:val="•"/>
      <w:lvlJc w:val="left"/>
      <w:pPr>
        <w:tabs>
          <w:tab w:val="num" w:pos="3600"/>
        </w:tabs>
        <w:ind w:left="3600" w:hanging="360"/>
      </w:pPr>
      <w:rPr>
        <w:rFonts w:ascii="Times New Roman" w:hAnsi="Times New Roman" w:hint="default"/>
      </w:rPr>
    </w:lvl>
    <w:lvl w:ilvl="5" w:tentative="1">
      <w:start w:val="1"/>
      <w:numFmt w:val="bullet"/>
      <w:lvlText w:val="•"/>
      <w:lvlJc w:val="left"/>
      <w:pPr>
        <w:tabs>
          <w:tab w:val="num" w:pos="4320"/>
        </w:tabs>
        <w:ind w:left="4320" w:hanging="360"/>
      </w:pPr>
      <w:rPr>
        <w:rFonts w:ascii="Times New Roman" w:hAnsi="Times New Roman" w:hint="default"/>
      </w:rPr>
    </w:lvl>
    <w:lvl w:ilvl="6" w:tentative="1">
      <w:start w:val="1"/>
      <w:numFmt w:val="bullet"/>
      <w:lvlText w:val="•"/>
      <w:lvlJc w:val="left"/>
      <w:pPr>
        <w:tabs>
          <w:tab w:val="num" w:pos="5040"/>
        </w:tabs>
        <w:ind w:left="5040" w:hanging="360"/>
      </w:pPr>
      <w:rPr>
        <w:rFonts w:ascii="Times New Roman" w:hAnsi="Times New Roman" w:hint="default"/>
      </w:rPr>
    </w:lvl>
    <w:lvl w:ilvl="7" w:tentative="1">
      <w:start w:val="1"/>
      <w:numFmt w:val="bullet"/>
      <w:lvlText w:val="•"/>
      <w:lvlJc w:val="left"/>
      <w:pPr>
        <w:tabs>
          <w:tab w:val="num" w:pos="5760"/>
        </w:tabs>
        <w:ind w:left="5760" w:hanging="360"/>
      </w:pPr>
      <w:rPr>
        <w:rFonts w:ascii="Times New Roman" w:hAnsi="Times New Roman" w:hint="default"/>
      </w:rPr>
    </w:lvl>
    <w:lvl w:ilvl="8" w:tentative="1">
      <w:start w:val="1"/>
      <w:numFmt w:val="bullet"/>
      <w:lvlText w:val="•"/>
      <w:lvlJc w:val="left"/>
      <w:pPr>
        <w:tabs>
          <w:tab w:val="num" w:pos="6480"/>
        </w:tabs>
        <w:ind w:left="6480" w:hanging="360"/>
      </w:pPr>
      <w:rPr>
        <w:rFonts w:ascii="Times New Roman" w:hAnsi="Times New Roman" w:hint="default"/>
      </w:rPr>
    </w:lvl>
  </w:abstractNum>
  <w:abstractNum w:abstractNumId="39">
    <w:nsid w:val="7E902BCD"/>
    <w:multiLevelType w:val="hybridMultilevel"/>
    <w:tmpl w:val="3AFE7204"/>
    <w:lvl w:ilvl="0">
      <w:start w:val="1"/>
      <w:numFmt w:val="bullet"/>
      <w:lvlText w:val=""/>
      <w:lvlJc w:val="left"/>
      <w:pPr>
        <w:tabs>
          <w:tab w:val="num" w:pos="927"/>
        </w:tabs>
        <w:ind w:left="927" w:hanging="360"/>
      </w:pPr>
      <w:rPr>
        <w:rFonts w:ascii="Symbol" w:hAnsi="Symbol" w:hint="default"/>
      </w:rPr>
    </w:lvl>
    <w:lvl w:ilvl="1" w:tentative="1">
      <w:start w:val="1"/>
      <w:numFmt w:val="bullet"/>
      <w:lvlText w:val="o"/>
      <w:lvlJc w:val="left"/>
      <w:pPr>
        <w:tabs>
          <w:tab w:val="num" w:pos="1647"/>
        </w:tabs>
        <w:ind w:left="1647" w:hanging="360"/>
      </w:pPr>
      <w:rPr>
        <w:rFonts w:ascii="Courier New" w:hAnsi="Courier New" w:cs="Courier New" w:hint="default"/>
      </w:rPr>
    </w:lvl>
    <w:lvl w:ilvl="2" w:tentative="1">
      <w:start w:val="1"/>
      <w:numFmt w:val="bullet"/>
      <w:lvlText w:val=""/>
      <w:lvlJc w:val="left"/>
      <w:pPr>
        <w:tabs>
          <w:tab w:val="num" w:pos="2367"/>
        </w:tabs>
        <w:ind w:left="2367" w:hanging="360"/>
      </w:pPr>
      <w:rPr>
        <w:rFonts w:ascii="Wingdings" w:hAnsi="Wingdings" w:hint="default"/>
      </w:rPr>
    </w:lvl>
    <w:lvl w:ilvl="3" w:tentative="1">
      <w:start w:val="1"/>
      <w:numFmt w:val="bullet"/>
      <w:lvlText w:val=""/>
      <w:lvlJc w:val="left"/>
      <w:pPr>
        <w:tabs>
          <w:tab w:val="num" w:pos="3087"/>
        </w:tabs>
        <w:ind w:left="3087" w:hanging="360"/>
      </w:pPr>
      <w:rPr>
        <w:rFonts w:ascii="Symbol" w:hAnsi="Symbol" w:hint="default"/>
      </w:rPr>
    </w:lvl>
    <w:lvl w:ilvl="4" w:tentative="1">
      <w:start w:val="1"/>
      <w:numFmt w:val="bullet"/>
      <w:lvlText w:val="o"/>
      <w:lvlJc w:val="left"/>
      <w:pPr>
        <w:tabs>
          <w:tab w:val="num" w:pos="3807"/>
        </w:tabs>
        <w:ind w:left="3807" w:hanging="360"/>
      </w:pPr>
      <w:rPr>
        <w:rFonts w:ascii="Courier New" w:hAnsi="Courier New" w:cs="Courier New" w:hint="default"/>
      </w:rPr>
    </w:lvl>
    <w:lvl w:ilvl="5" w:tentative="1">
      <w:start w:val="1"/>
      <w:numFmt w:val="bullet"/>
      <w:lvlText w:val=""/>
      <w:lvlJc w:val="left"/>
      <w:pPr>
        <w:tabs>
          <w:tab w:val="num" w:pos="4527"/>
        </w:tabs>
        <w:ind w:left="4527" w:hanging="360"/>
      </w:pPr>
      <w:rPr>
        <w:rFonts w:ascii="Wingdings" w:hAnsi="Wingdings" w:hint="default"/>
      </w:rPr>
    </w:lvl>
    <w:lvl w:ilvl="6" w:tentative="1">
      <w:start w:val="1"/>
      <w:numFmt w:val="bullet"/>
      <w:lvlText w:val=""/>
      <w:lvlJc w:val="left"/>
      <w:pPr>
        <w:tabs>
          <w:tab w:val="num" w:pos="5247"/>
        </w:tabs>
        <w:ind w:left="5247" w:hanging="360"/>
      </w:pPr>
      <w:rPr>
        <w:rFonts w:ascii="Symbol" w:hAnsi="Symbol" w:hint="default"/>
      </w:rPr>
    </w:lvl>
    <w:lvl w:ilvl="7" w:tentative="1">
      <w:start w:val="1"/>
      <w:numFmt w:val="bullet"/>
      <w:lvlText w:val="o"/>
      <w:lvlJc w:val="left"/>
      <w:pPr>
        <w:tabs>
          <w:tab w:val="num" w:pos="5967"/>
        </w:tabs>
        <w:ind w:left="5967" w:hanging="360"/>
      </w:pPr>
      <w:rPr>
        <w:rFonts w:ascii="Courier New" w:hAnsi="Courier New" w:cs="Courier New" w:hint="default"/>
      </w:rPr>
    </w:lvl>
    <w:lvl w:ilvl="8" w:tentative="1">
      <w:start w:val="1"/>
      <w:numFmt w:val="bullet"/>
      <w:lvlText w:val=""/>
      <w:lvlJc w:val="left"/>
      <w:pPr>
        <w:tabs>
          <w:tab w:val="num" w:pos="6687"/>
        </w:tabs>
        <w:ind w:left="6687" w:hanging="360"/>
      </w:pPr>
      <w:rPr>
        <w:rFonts w:ascii="Wingdings" w:hAnsi="Wingdings" w:hint="default"/>
      </w:rPr>
    </w:lvl>
  </w:abstractNum>
  <w:abstractNum w:abstractNumId="40">
    <w:nsid w:val="7F8B4FF7"/>
    <w:multiLevelType w:val="hybridMultilevel"/>
    <w:tmpl w:val="EADCB146"/>
    <w:lvl w:ilvl="0">
      <w:start w:val="1"/>
      <w:numFmt w:val="bullet"/>
      <w:lvlText w:val=""/>
      <w:lvlJc w:val="left"/>
      <w:pPr>
        <w:tabs>
          <w:tab w:val="num" w:pos="1080"/>
        </w:tabs>
        <w:ind w:left="1080" w:hanging="360"/>
      </w:pPr>
      <w:rPr>
        <w:rFonts w:ascii="Symbol" w:hAnsi="Symbol" w:hint="default"/>
        <w:b w:val="0"/>
        <w:i w:val="0"/>
        <w:color w:val="auto"/>
        <w:sz w:val="24"/>
        <w:u w:val="none"/>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1">
    <w:nsid w:val="7FF47917"/>
    <w:multiLevelType w:val="hybridMultilevel"/>
    <w:tmpl w:val="303E3EB4"/>
    <w:lvl w:ilvl="0">
      <w:start w:val="1"/>
      <w:numFmt w:val="bullet"/>
      <w:lvlText w:val="-"/>
      <w:lvlJc w:val="left"/>
      <w:pPr>
        <w:tabs>
          <w:tab w:val="num" w:pos="454"/>
        </w:tabs>
        <w:ind w:left="454" w:hanging="170"/>
      </w:pPr>
      <w:rPr>
        <w:rFonts w:ascii="Arial" w:hAnsi="Arial" w:hint="default"/>
        <w:color w:val="auto"/>
      </w:rPr>
    </w:lvl>
    <w:lvl w:ilvl="1">
      <w:start w:val="1"/>
      <w:numFmt w:val="decimal"/>
      <w:lvlText w:val="%2."/>
      <w:lvlJc w:val="left"/>
      <w:pPr>
        <w:tabs>
          <w:tab w:val="num" w:pos="1440"/>
        </w:tabs>
        <w:ind w:left="1440" w:hanging="360"/>
      </w:pPr>
      <w:rPr>
        <w:rFonts w:hint="default"/>
        <w:color w:val="auto"/>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num w:numId="1">
    <w:abstractNumId w:val="29"/>
  </w:num>
  <w:num w:numId="2">
    <w:abstractNumId w:val="24"/>
  </w:num>
  <w:num w:numId="3">
    <w:abstractNumId w:val="23"/>
  </w:num>
  <w:num w:numId="4">
    <w:abstractNumId w:val="31"/>
  </w:num>
  <w:num w:numId="5">
    <w:abstractNumId w:val="12"/>
  </w:num>
  <w:num w:numId="6">
    <w:abstractNumId w:val="10"/>
  </w:num>
  <w:num w:numId="7">
    <w:abstractNumId w:val="15"/>
  </w:num>
  <w:num w:numId="8">
    <w:abstractNumId w:val="20"/>
  </w:num>
  <w:num w:numId="9">
    <w:abstractNumId w:val="30"/>
  </w:num>
  <w:num w:numId="10">
    <w:abstractNumId w:val="40"/>
  </w:num>
  <w:num w:numId="11">
    <w:abstractNumId w:val="19"/>
  </w:num>
  <w:num w:numId="12">
    <w:abstractNumId w:val="25"/>
  </w:num>
  <w:num w:numId="13">
    <w:abstractNumId w:val="14"/>
  </w:num>
  <w:num w:numId="14">
    <w:abstractNumId w:val="28"/>
  </w:num>
  <w:num w:numId="15">
    <w:abstractNumId w:val="27"/>
  </w:num>
  <w:num w:numId="16">
    <w:abstractNumId w:val="41"/>
  </w:num>
  <w:num w:numId="17">
    <w:abstractNumId w:val="36"/>
  </w:num>
  <w:num w:numId="18">
    <w:abstractNumId w:val="32"/>
  </w:num>
  <w:num w:numId="19">
    <w:abstractNumId w:val="33"/>
  </w:num>
  <w:num w:numId="20">
    <w:abstractNumId w:val="13"/>
  </w:num>
  <w:num w:numId="21">
    <w:abstractNumId w:val="26"/>
  </w:num>
  <w:num w:numId="22">
    <w:abstractNumId w:val="22"/>
  </w:num>
  <w:num w:numId="23">
    <w:abstractNumId w:val="21"/>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35"/>
  </w:num>
  <w:num w:numId="37">
    <w:abstractNumId w:val="37"/>
  </w:num>
  <w:num w:numId="38">
    <w:abstractNumId w:val="39"/>
  </w:num>
  <w:num w:numId="39">
    <w:abstractNumId w:val="11"/>
  </w:num>
  <w:num w:numId="40">
    <w:abstractNumId w:val="17"/>
  </w:num>
  <w:num w:numId="41">
    <w:abstractNumId w:val="34"/>
  </w:num>
  <w:num w:numId="42">
    <w:abstractNumId w:val="38"/>
  </w:num>
  <w:num w:numId="43">
    <w:abstractNumId w:val="18"/>
  </w:num>
  <w:num w:numId="44">
    <w:abstractNumId w:val="18"/>
  </w:num>
  <w:num w:numId="45">
    <w:abstractNumId w:val="18"/>
  </w:num>
  <w:num w:numId="46">
    <w:abstractNumId w:val="18"/>
  </w:num>
  <w:num w:numId="47">
    <w:abstractNumId w:val="18"/>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doNotHyphenateCaps/>
  <w:noPunctuationKerning/>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475B6"/>
    <w:rsid w:val="004A4B6C"/>
    <w:rsid w:val="004E3416"/>
    <w:rsid w:val="00DB40C6"/>
    <w:rsid w:val="00DC06EA"/>
    <w:rsid w:val="00E8205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autoRedefine/>
    <w:qFormat/>
    <w:rsid w:val="008C3CBC"/>
    <w:pPr>
      <w:spacing w:after="120"/>
      <w:jc w:val="both"/>
    </w:pPr>
    <w:rPr>
      <w:rFonts w:ascii="Arial" w:eastAsia="MS Mincho" w:hAnsi="Arial"/>
      <w:sz w:val="22"/>
      <w:szCs w:val="24"/>
    </w:rPr>
  </w:style>
  <w:style w:type="paragraph" w:styleId="berschrift1">
    <w:name w:val="heading 1"/>
    <w:basedOn w:val="Standard"/>
    <w:next w:val="Standard"/>
    <w:link w:val="berschrift1Zchn"/>
    <w:autoRedefine/>
    <w:uiPriority w:val="9"/>
    <w:qFormat/>
    <w:rsid w:val="004A4B6C"/>
    <w:pPr>
      <w:keepNext/>
      <w:pageBreakBefore/>
      <w:numPr>
        <w:numId w:val="48"/>
      </w:numPr>
      <w:pBdr>
        <w:top w:val="single" w:sz="4" w:space="10" w:color="auto"/>
        <w:bottom w:val="single" w:sz="4" w:space="10" w:color="auto"/>
      </w:pBdr>
      <w:spacing w:before="360" w:after="240"/>
      <w:jc w:val="center"/>
      <w:outlineLvl w:val="0"/>
    </w:pPr>
    <w:rPr>
      <w:rFonts w:eastAsia="Times New Roman"/>
      <w:b/>
      <w:sz w:val="28"/>
      <w:szCs w:val="32"/>
      <w:lang w:eastAsia="en-US"/>
    </w:rPr>
  </w:style>
  <w:style w:type="paragraph" w:styleId="berschrift2">
    <w:name w:val="heading 2"/>
    <w:basedOn w:val="Standard"/>
    <w:next w:val="Standard"/>
    <w:link w:val="berschrift2Zchn"/>
    <w:uiPriority w:val="9"/>
    <w:unhideWhenUsed/>
    <w:qFormat/>
    <w:rsid w:val="004A4B6C"/>
    <w:pPr>
      <w:keepNext/>
      <w:numPr>
        <w:ilvl w:val="1"/>
        <w:numId w:val="48"/>
      </w:numPr>
      <w:tabs>
        <w:tab w:val="left" w:pos="578"/>
      </w:tabs>
      <w:spacing w:before="480" w:after="360"/>
      <w:jc w:val="left"/>
      <w:outlineLvl w:val="1"/>
    </w:pPr>
    <w:rPr>
      <w:rFonts w:eastAsia="Times New Roman"/>
      <w:b/>
      <w:sz w:val="26"/>
      <w:szCs w:val="26"/>
      <w:lang w:eastAsia="en-US"/>
    </w:rPr>
  </w:style>
  <w:style w:type="paragraph" w:styleId="berschrift3">
    <w:name w:val="heading 3"/>
    <w:basedOn w:val="Standard"/>
    <w:next w:val="Standard"/>
    <w:link w:val="berschrift3Zchn"/>
    <w:uiPriority w:val="9"/>
    <w:unhideWhenUsed/>
    <w:qFormat/>
    <w:rsid w:val="004A4B6C"/>
    <w:pPr>
      <w:keepNext/>
      <w:numPr>
        <w:ilvl w:val="2"/>
        <w:numId w:val="48"/>
      </w:numPr>
      <w:tabs>
        <w:tab w:val="left" w:pos="720"/>
      </w:tabs>
      <w:spacing w:before="360" w:after="240"/>
      <w:jc w:val="left"/>
      <w:outlineLvl w:val="2"/>
    </w:pPr>
    <w:rPr>
      <w:rFonts w:eastAsia="Times New Roman"/>
      <w:b/>
      <w:sz w:val="24"/>
      <w:lang w:eastAsia="en-US"/>
    </w:rPr>
  </w:style>
  <w:style w:type="paragraph" w:styleId="berschrift4">
    <w:name w:val="heading 4"/>
    <w:basedOn w:val="Standard"/>
    <w:next w:val="Standard"/>
    <w:link w:val="berschrift4Zchn"/>
    <w:uiPriority w:val="9"/>
    <w:unhideWhenUsed/>
    <w:qFormat/>
    <w:rsid w:val="004A4B6C"/>
    <w:pPr>
      <w:keepNext/>
      <w:numPr>
        <w:ilvl w:val="3"/>
        <w:numId w:val="48"/>
      </w:numPr>
      <w:tabs>
        <w:tab w:val="left" w:pos="862"/>
      </w:tabs>
      <w:spacing w:before="360" w:after="60"/>
      <w:jc w:val="left"/>
      <w:outlineLvl w:val="3"/>
    </w:pPr>
    <w:rPr>
      <w:rFonts w:eastAsia="Times New Roman"/>
      <w:b/>
      <w:iCs/>
      <w:lang w:eastAsia="en-US"/>
    </w:rPr>
  </w:style>
  <w:style w:type="paragraph" w:styleId="berschrift5">
    <w:name w:val="heading 5"/>
    <w:basedOn w:val="Standard"/>
    <w:next w:val="Standard"/>
    <w:link w:val="berschrift5Zchn"/>
    <w:uiPriority w:val="9"/>
    <w:unhideWhenUsed/>
    <w:qFormat/>
    <w:rsid w:val="004A4B6C"/>
    <w:pPr>
      <w:keepNext/>
      <w:numPr>
        <w:ilvl w:val="4"/>
        <w:numId w:val="48"/>
      </w:numPr>
      <w:tabs>
        <w:tab w:val="left" w:pos="1009"/>
      </w:tabs>
      <w:spacing w:before="360"/>
      <w:jc w:val="left"/>
      <w:outlineLvl w:val="4"/>
    </w:pPr>
    <w:rPr>
      <w:rFonts w:eastAsia="Times New Roman"/>
      <w:i/>
      <w:lang w:eastAsia="en-US"/>
    </w:rPr>
  </w:style>
  <w:style w:type="paragraph" w:styleId="berschrift6">
    <w:name w:val="heading 6"/>
    <w:basedOn w:val="Standard"/>
    <w:next w:val="Standard"/>
    <w:link w:val="berschrift6Zchn"/>
    <w:uiPriority w:val="9"/>
    <w:unhideWhenUsed/>
    <w:qFormat/>
    <w:rsid w:val="004A4B6C"/>
    <w:pPr>
      <w:keepNext/>
      <w:numPr>
        <w:ilvl w:val="5"/>
        <w:numId w:val="48"/>
      </w:numPr>
      <w:spacing w:before="40" w:after="0"/>
      <w:jc w:val="left"/>
      <w:outlineLvl w:val="5"/>
    </w:pPr>
    <w:rPr>
      <w:rFonts w:eastAsia="Times New Roman"/>
      <w:sz w:val="20"/>
      <w:lang w:eastAsia="en-US"/>
    </w:rPr>
  </w:style>
  <w:style w:type="paragraph" w:styleId="berschrift7">
    <w:name w:val="heading 7"/>
    <w:basedOn w:val="Standard"/>
    <w:next w:val="Standard"/>
    <w:qFormat/>
    <w:rsid w:val="008C3CBC"/>
    <w:pPr>
      <w:numPr>
        <w:ilvl w:val="6"/>
        <w:numId w:val="48"/>
      </w:numPr>
      <w:spacing w:before="240" w:after="60"/>
      <w:outlineLvl w:val="6"/>
    </w:pPr>
    <w:rPr>
      <w:rFonts w:ascii="Times New Roman" w:hAnsi="Times New Roman"/>
      <w:sz w:val="24"/>
    </w:rPr>
  </w:style>
  <w:style w:type="paragraph" w:styleId="berschrift8">
    <w:name w:val="heading 8"/>
    <w:basedOn w:val="Standard"/>
    <w:next w:val="Standard"/>
    <w:qFormat/>
    <w:rsid w:val="008C3CBC"/>
    <w:pPr>
      <w:numPr>
        <w:ilvl w:val="7"/>
        <w:numId w:val="48"/>
      </w:numPr>
      <w:spacing w:before="240" w:after="60"/>
      <w:outlineLvl w:val="7"/>
    </w:pPr>
    <w:rPr>
      <w:rFonts w:ascii="Times New Roman" w:hAnsi="Times New Roman"/>
      <w:i/>
      <w:iCs/>
      <w:sz w:val="24"/>
    </w:rPr>
  </w:style>
  <w:style w:type="paragraph" w:styleId="berschrift9">
    <w:name w:val="heading 9"/>
    <w:basedOn w:val="Standard"/>
    <w:next w:val="Standard"/>
    <w:qFormat/>
    <w:rsid w:val="008C3CBC"/>
    <w:pPr>
      <w:numPr>
        <w:ilvl w:val="8"/>
        <w:numId w:val="48"/>
      </w:numPr>
      <w:spacing w:before="240" w:after="60"/>
      <w:outlineLvl w:val="8"/>
    </w:pPr>
    <w:rPr>
      <w:rFonts w:cs="Arial"/>
      <w:szCs w:val="22"/>
    </w:rPr>
  </w:style>
  <w:style w:type="character" w:default="1" w:styleId="Absatz-Standardschriftart">
    <w:name w:val="Default Paragraph Font"/>
    <w:aliases w:val="Char Char Char Zchn Zchn Char Char Char Zchn Zchn"/>
    <w:semiHidden/>
    <w:rsid w:val="008C3CBC"/>
  </w:style>
  <w:style w:type="table" w:default="1" w:styleId="NormaleTabelle">
    <w:name w:val="Normal Table"/>
    <w:semiHidden/>
    <w:tblPr>
      <w:tblInd w:w="0" w:type="dxa"/>
      <w:tblCellMar>
        <w:top w:w="0" w:type="dxa"/>
        <w:left w:w="108" w:type="dxa"/>
        <w:bottom w:w="0" w:type="dxa"/>
        <w:right w:w="108" w:type="dxa"/>
      </w:tblCellMar>
    </w:tblPr>
  </w:style>
  <w:style w:type="numbering" w:default="1" w:styleId="KeineListe">
    <w:name w:val="No List"/>
    <w:semiHidden/>
    <w:rsid w:val="008C3CBC"/>
  </w:style>
  <w:style w:type="paragraph" w:customStyle="1" w:styleId="Formatvorlage1">
    <w:name w:val="Formatvorlage1"/>
    <w:basedOn w:val="berschrift2"/>
    <w:rsid w:val="00BE6CBB"/>
    <w:pPr>
      <w:spacing w:before="360" w:after="240"/>
      <w:jc w:val="both"/>
    </w:pPr>
    <w:rPr>
      <w:i/>
    </w:rPr>
  </w:style>
  <w:style w:type="paragraph" w:customStyle="1" w:styleId="gemnonum4">
    <w:name w:val="gem_nonum_Ü4"/>
    <w:basedOn w:val="gem4"/>
    <w:rsid w:val="008C3CBC"/>
    <w:pPr>
      <w:numPr>
        <w:ilvl w:val="0"/>
        <w:numId w:val="0"/>
      </w:numPr>
    </w:pPr>
  </w:style>
  <w:style w:type="paragraph" w:customStyle="1" w:styleId="gem5">
    <w:name w:val="gem_Ü5"/>
    <w:basedOn w:val="berschrift5"/>
    <w:next w:val="gemStandard"/>
    <w:rsid w:val="008C3CBC"/>
    <w:pPr>
      <w:numPr>
        <w:numId w:val="24"/>
      </w:numPr>
      <w:outlineLvl w:val="9"/>
    </w:pPr>
    <w:rPr>
      <w:bCs/>
      <w:iCs/>
      <w:szCs w:val="22"/>
    </w:rPr>
  </w:style>
  <w:style w:type="paragraph" w:customStyle="1" w:styleId="GEM3">
    <w:name w:val="GEM_Ü3"/>
    <w:basedOn w:val="berschrift3"/>
    <w:next w:val="gemStandard"/>
    <w:link w:val="GEM3Zchn"/>
    <w:rsid w:val="008C3CBC"/>
    <w:pPr>
      <w:numPr>
        <w:numId w:val="24"/>
      </w:numPr>
    </w:pPr>
  </w:style>
  <w:style w:type="paragraph" w:customStyle="1" w:styleId="gem4">
    <w:name w:val="gem_Ü4"/>
    <w:basedOn w:val="berschrift4"/>
    <w:next w:val="gemStandard"/>
    <w:link w:val="gem4Zchn"/>
    <w:rsid w:val="008C3CBC"/>
    <w:pPr>
      <w:numPr>
        <w:numId w:val="24"/>
      </w:numPr>
      <w:outlineLvl w:val="9"/>
    </w:pPr>
    <w:rPr>
      <w:bCs/>
      <w:sz w:val="20"/>
      <w:szCs w:val="20"/>
    </w:rPr>
  </w:style>
  <w:style w:type="paragraph" w:styleId="Verzeichnis1">
    <w:name w:val="toc 1"/>
    <w:basedOn w:val="Standard"/>
    <w:next w:val="Verzeichnis2"/>
    <w:autoRedefine/>
    <w:uiPriority w:val="39"/>
    <w:rsid w:val="008C3CBC"/>
    <w:pPr>
      <w:spacing w:before="240"/>
      <w:jc w:val="left"/>
    </w:pPr>
    <w:rPr>
      <w:b/>
      <w:bCs/>
      <w:sz w:val="24"/>
    </w:rPr>
  </w:style>
  <w:style w:type="paragraph" w:styleId="Verzeichnis2">
    <w:name w:val="toc 2"/>
    <w:basedOn w:val="Standard"/>
    <w:next w:val="Standard"/>
    <w:autoRedefine/>
    <w:uiPriority w:val="39"/>
    <w:rsid w:val="008C3CBC"/>
    <w:pPr>
      <w:spacing w:before="120" w:after="0"/>
      <w:ind w:left="220"/>
      <w:jc w:val="left"/>
    </w:pPr>
    <w:rPr>
      <w:b/>
      <w:iCs/>
      <w:szCs w:val="20"/>
    </w:rPr>
  </w:style>
  <w:style w:type="paragraph" w:styleId="Verzeichnis3">
    <w:name w:val="toc 3"/>
    <w:basedOn w:val="Standard"/>
    <w:next w:val="Verzeichnis4"/>
    <w:autoRedefine/>
    <w:uiPriority w:val="39"/>
    <w:rsid w:val="008C3CBC"/>
    <w:pPr>
      <w:spacing w:after="0"/>
      <w:ind w:left="440"/>
      <w:jc w:val="left"/>
    </w:pPr>
    <w:rPr>
      <w:szCs w:val="20"/>
    </w:rPr>
  </w:style>
  <w:style w:type="paragraph" w:styleId="Verzeichnis4">
    <w:name w:val="toc 4"/>
    <w:basedOn w:val="Standard"/>
    <w:next w:val="Standard"/>
    <w:autoRedefine/>
    <w:semiHidden/>
    <w:rsid w:val="008C3CBC"/>
    <w:pPr>
      <w:spacing w:after="0"/>
      <w:ind w:left="660"/>
      <w:jc w:val="left"/>
    </w:pPr>
    <w:rPr>
      <w:i/>
      <w:szCs w:val="20"/>
    </w:rPr>
  </w:style>
  <w:style w:type="character" w:styleId="Hyperlink">
    <w:name w:val="Hyperlink"/>
    <w:uiPriority w:val="99"/>
    <w:rsid w:val="008C3CBC"/>
    <w:rPr>
      <w:color w:val="0000FF"/>
      <w:u w:val="single"/>
    </w:rPr>
  </w:style>
  <w:style w:type="paragraph" w:styleId="Kopfzeile">
    <w:name w:val="header"/>
    <w:basedOn w:val="Standard"/>
    <w:autoRedefine/>
    <w:rsid w:val="008C3CBC"/>
    <w:pPr>
      <w:tabs>
        <w:tab w:val="center" w:pos="4536"/>
        <w:tab w:val="right" w:pos="9072"/>
      </w:tabs>
      <w:spacing w:after="0"/>
    </w:pPr>
    <w:rPr>
      <w:sz w:val="16"/>
      <w:szCs w:val="16"/>
    </w:rPr>
  </w:style>
  <w:style w:type="paragraph" w:styleId="Fuzeile">
    <w:name w:val="footer"/>
    <w:basedOn w:val="Standard"/>
    <w:rsid w:val="008C3CBC"/>
    <w:pPr>
      <w:tabs>
        <w:tab w:val="center" w:pos="4536"/>
        <w:tab w:val="left" w:pos="5643"/>
        <w:tab w:val="left" w:pos="7182"/>
        <w:tab w:val="right" w:pos="8820"/>
      </w:tabs>
      <w:spacing w:after="60"/>
      <w:ind w:right="-79"/>
      <w:jc w:val="left"/>
    </w:pPr>
    <w:rPr>
      <w:sz w:val="16"/>
      <w:szCs w:val="14"/>
    </w:rPr>
  </w:style>
  <w:style w:type="table" w:styleId="Tabellenraster">
    <w:name w:val="Table Grid"/>
    <w:basedOn w:val="NormaleTabelle"/>
    <w:rsid w:val="008C3C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rd"/>
    <w:rsid w:val="008C3CBC"/>
    <w:rPr>
      <w:b/>
      <w:sz w:val="32"/>
      <w:u w:val="single"/>
    </w:rPr>
  </w:style>
  <w:style w:type="paragraph" w:customStyle="1" w:styleId="Kurzberschrift">
    <w:name w:val="Kurzüberschrift"/>
    <w:basedOn w:val="Standard"/>
    <w:rsid w:val="008C3CBC"/>
    <w:pPr>
      <w:spacing w:after="60"/>
      <w:jc w:val="left"/>
    </w:pPr>
    <w:rPr>
      <w:b/>
      <w:szCs w:val="20"/>
    </w:rPr>
  </w:style>
  <w:style w:type="paragraph" w:customStyle="1" w:styleId="Tabzeile">
    <w:name w:val="Tabzeile"/>
    <w:basedOn w:val="Standard"/>
    <w:link w:val="TabzeileZchn"/>
    <w:rsid w:val="008C3CBC"/>
    <w:pPr>
      <w:spacing w:before="60" w:after="60"/>
      <w:jc w:val="left"/>
    </w:pPr>
    <w:rPr>
      <w:szCs w:val="20"/>
    </w:rPr>
  </w:style>
  <w:style w:type="paragraph" w:customStyle="1" w:styleId="gem1">
    <w:name w:val="gem_Ü1"/>
    <w:basedOn w:val="berschrift1"/>
    <w:next w:val="gemStandard"/>
    <w:rsid w:val="008C3CBC"/>
    <w:pPr>
      <w:numPr>
        <w:numId w:val="24"/>
      </w:numPr>
      <w:ind w:left="431" w:hanging="431"/>
    </w:pPr>
    <w:rPr>
      <w:spacing w:val="20"/>
      <w:kern w:val="16"/>
      <w:szCs w:val="28"/>
    </w:rPr>
  </w:style>
  <w:style w:type="paragraph" w:customStyle="1" w:styleId="gemTitel1">
    <w:name w:val="gem_Titel1"/>
    <w:basedOn w:val="Standard"/>
    <w:link w:val="gemTitel1Char"/>
    <w:rsid w:val="008C3CBC"/>
    <w:rPr>
      <w:b/>
      <w:sz w:val="32"/>
      <w:u w:val="single"/>
    </w:rPr>
  </w:style>
  <w:style w:type="paragraph" w:customStyle="1" w:styleId="gemTitel2">
    <w:name w:val="gem_Titel2"/>
    <w:basedOn w:val="Standard"/>
    <w:rsid w:val="008C3CBC"/>
    <w:pPr>
      <w:spacing w:before="720"/>
      <w:jc w:val="center"/>
    </w:pPr>
    <w:rPr>
      <w:b/>
      <w:spacing w:val="40"/>
      <w:kern w:val="16"/>
      <w:sz w:val="56"/>
      <w:szCs w:val="56"/>
    </w:rPr>
  </w:style>
  <w:style w:type="paragraph" w:customStyle="1" w:styleId="gem2">
    <w:name w:val="gem_Ü2"/>
    <w:basedOn w:val="berschrift2"/>
    <w:next w:val="gemStandard"/>
    <w:link w:val="gem2Zchn"/>
    <w:rsid w:val="008C3CBC"/>
    <w:pPr>
      <w:numPr>
        <w:numId w:val="24"/>
      </w:numPr>
      <w:ind w:left="578" w:hanging="578"/>
    </w:pPr>
    <w:rPr>
      <w:szCs w:val="24"/>
    </w:rPr>
  </w:style>
  <w:style w:type="character" w:customStyle="1" w:styleId="gemTitel1Char">
    <w:name w:val="gem_Titel1 Char"/>
    <w:link w:val="gemTitel1"/>
    <w:rsid w:val="008C3CBC"/>
    <w:rPr>
      <w:rFonts w:ascii="Arial" w:eastAsia="MS Mincho" w:hAnsi="Arial"/>
      <w:b/>
      <w:sz w:val="32"/>
      <w:szCs w:val="24"/>
      <w:u w:val="single"/>
    </w:rPr>
  </w:style>
  <w:style w:type="paragraph" w:customStyle="1" w:styleId="gemStandard">
    <w:name w:val="gem_Standard"/>
    <w:basedOn w:val="Standard"/>
    <w:link w:val="gemStandardZchn"/>
    <w:rsid w:val="008C3CBC"/>
    <w:pPr>
      <w:spacing w:before="180" w:after="60"/>
    </w:pPr>
  </w:style>
  <w:style w:type="paragraph" w:customStyle="1" w:styleId="gemnonum1">
    <w:name w:val="gem_nonum_Ü1"/>
    <w:basedOn w:val="berschrift1"/>
    <w:next w:val="gemStandard"/>
    <w:rsid w:val="008C3CBC"/>
    <w:pPr>
      <w:numPr>
        <w:numId w:val="0"/>
      </w:numPr>
    </w:pPr>
    <w:rPr>
      <w:bCs/>
      <w:szCs w:val="28"/>
    </w:rPr>
  </w:style>
  <w:style w:type="paragraph" w:customStyle="1" w:styleId="gemnonum2">
    <w:name w:val="gem_nonum_Ü2"/>
    <w:basedOn w:val="gem2"/>
    <w:next w:val="gemStandard"/>
    <w:link w:val="gemnonum2Zchn"/>
    <w:rsid w:val="008C3CBC"/>
    <w:pPr>
      <w:numPr>
        <w:ilvl w:val="0"/>
        <w:numId w:val="0"/>
      </w:numPr>
    </w:pPr>
  </w:style>
  <w:style w:type="paragraph" w:customStyle="1" w:styleId="gemAufzhlung">
    <w:name w:val="gem_Aufzählung"/>
    <w:basedOn w:val="gemStandard"/>
    <w:link w:val="gemAufzhlungZchn"/>
    <w:rsid w:val="008C3CBC"/>
    <w:pPr>
      <w:numPr>
        <w:numId w:val="23"/>
      </w:numPr>
      <w:tabs>
        <w:tab w:val="clear" w:pos="1701"/>
        <w:tab w:val="left" w:pos="1134"/>
      </w:tabs>
      <w:ind w:left="1135" w:hanging="284"/>
    </w:pPr>
  </w:style>
  <w:style w:type="character" w:styleId="Seitenzahl">
    <w:name w:val="page number"/>
    <w:rsid w:val="008C3CBC"/>
    <w:rPr>
      <w:sz w:val="24"/>
    </w:rPr>
  </w:style>
  <w:style w:type="paragraph" w:customStyle="1" w:styleId="gemtab11ptAbstand">
    <w:name w:val="gem_tab_11pt_Abstand"/>
    <w:basedOn w:val="Tabzeile"/>
    <w:link w:val="gemtab11ptAbstandZchn"/>
    <w:rsid w:val="008C3CBC"/>
  </w:style>
  <w:style w:type="paragraph" w:customStyle="1" w:styleId="gemTitelKopf">
    <w:name w:val="gem_Titel_Kopf"/>
    <w:basedOn w:val="gemTitel2"/>
    <w:rsid w:val="008C3CBC"/>
    <w:pPr>
      <w:spacing w:before="0"/>
      <w:jc w:val="left"/>
    </w:pPr>
    <w:rPr>
      <w:spacing w:val="0"/>
      <w:kern w:val="0"/>
      <w:sz w:val="25"/>
      <w:szCs w:val="24"/>
    </w:rPr>
  </w:style>
  <w:style w:type="paragraph" w:customStyle="1" w:styleId="gemEinzug">
    <w:name w:val="gem_Einzug"/>
    <w:basedOn w:val="gemStandard"/>
    <w:link w:val="gemEinzugZchn"/>
    <w:rsid w:val="008C3CBC"/>
    <w:pPr>
      <w:ind w:left="567"/>
    </w:pPr>
  </w:style>
  <w:style w:type="paragraph" w:customStyle="1" w:styleId="gemListe">
    <w:name w:val="gem_Liste"/>
    <w:basedOn w:val="gemStandard"/>
    <w:rsid w:val="008C3CBC"/>
    <w:pPr>
      <w:numPr>
        <w:numId w:val="2"/>
      </w:numPr>
    </w:pPr>
  </w:style>
  <w:style w:type="paragraph" w:customStyle="1" w:styleId="Aufzhl2">
    <w:name w:val="Aufzähl2"/>
    <w:basedOn w:val="Standard"/>
    <w:rsid w:val="001119AE"/>
    <w:pPr>
      <w:tabs>
        <w:tab w:val="num" w:pos="170"/>
        <w:tab w:val="left" w:pos="851"/>
      </w:tabs>
      <w:spacing w:after="60"/>
      <w:ind w:left="454" w:hanging="454"/>
      <w:jc w:val="left"/>
    </w:pPr>
    <w:rPr>
      <w:rFonts w:eastAsia="Times New Roman"/>
      <w:sz w:val="24"/>
      <w:szCs w:val="20"/>
      <w:lang w:val="en-US" w:eastAsia="en-US"/>
    </w:rPr>
  </w:style>
  <w:style w:type="paragraph" w:styleId="Textkrper">
    <w:name w:val="Body Text"/>
    <w:basedOn w:val="Standard"/>
    <w:rsid w:val="008C3CBC"/>
    <w:pPr>
      <w:spacing w:after="0"/>
      <w:jc w:val="left"/>
    </w:pPr>
    <w:rPr>
      <w:rFonts w:ascii="Times New Roman" w:eastAsia="Times New Roman" w:hAnsi="Times New Roman"/>
      <w:szCs w:val="20"/>
      <w:lang w:val="en-US" w:eastAsia="en-US"/>
    </w:rPr>
  </w:style>
  <w:style w:type="paragraph" w:customStyle="1" w:styleId="Text">
    <w:name w:val="Text"/>
    <w:basedOn w:val="Standard"/>
    <w:rsid w:val="008C3CBC"/>
    <w:pPr>
      <w:spacing w:before="120" w:after="0" w:line="240" w:lineRule="atLeast"/>
      <w:jc w:val="left"/>
    </w:pPr>
    <w:rPr>
      <w:rFonts w:eastAsia="Times New Roman"/>
      <w:sz w:val="20"/>
      <w:szCs w:val="20"/>
      <w:lang w:eastAsia="en-US"/>
    </w:rPr>
  </w:style>
  <w:style w:type="paragraph" w:customStyle="1" w:styleId="gemStandardohne">
    <w:name w:val="gem_Standard_ohne"/>
    <w:basedOn w:val="gemStandard"/>
    <w:rsid w:val="008C3CBC"/>
    <w:pPr>
      <w:spacing w:before="0" w:after="0"/>
      <w:jc w:val="left"/>
    </w:pPr>
  </w:style>
  <w:style w:type="paragraph" w:customStyle="1" w:styleId="gemStd10pt">
    <w:name w:val="gem_Std_10pt"/>
    <w:basedOn w:val="gemStandard"/>
    <w:rsid w:val="008C3CBC"/>
    <w:pPr>
      <w:spacing w:before="0" w:after="0"/>
      <w:jc w:val="left"/>
    </w:pPr>
  </w:style>
  <w:style w:type="paragraph" w:customStyle="1" w:styleId="gemTab10pt">
    <w:name w:val="gem_Tab_10pt"/>
    <w:basedOn w:val="gemStandard"/>
    <w:rsid w:val="008C3CBC"/>
    <w:pPr>
      <w:spacing w:before="0" w:after="0"/>
      <w:jc w:val="left"/>
    </w:pPr>
    <w:rPr>
      <w:sz w:val="20"/>
    </w:rPr>
  </w:style>
  <w:style w:type="paragraph" w:customStyle="1" w:styleId="Individualtext">
    <w:name w:val="Individualtext"/>
    <w:basedOn w:val="Standard"/>
    <w:rsid w:val="008C3CBC"/>
    <w:pPr>
      <w:tabs>
        <w:tab w:val="left" w:pos="2013"/>
        <w:tab w:val="left" w:pos="2296"/>
        <w:tab w:val="left" w:pos="2580"/>
        <w:tab w:val="left" w:pos="2863"/>
        <w:tab w:val="left" w:pos="3147"/>
        <w:tab w:val="left" w:pos="3430"/>
        <w:tab w:val="left" w:pos="3714"/>
        <w:tab w:val="left" w:pos="3997"/>
        <w:tab w:val="left" w:pos="4281"/>
        <w:tab w:val="left" w:pos="4564"/>
        <w:tab w:val="left" w:pos="4848"/>
        <w:tab w:val="left" w:pos="5131"/>
        <w:tab w:val="left" w:pos="5415"/>
        <w:tab w:val="left" w:pos="5698"/>
        <w:tab w:val="left" w:pos="5982"/>
      </w:tabs>
      <w:spacing w:before="255" w:after="0" w:line="255" w:lineRule="exact"/>
      <w:ind w:left="1729"/>
      <w:jc w:val="left"/>
    </w:pPr>
    <w:rPr>
      <w:rFonts w:ascii="Arial Narrow" w:eastAsia="Times New Roman" w:hAnsi="Arial Narrow"/>
      <w:szCs w:val="20"/>
      <w:lang w:eastAsia="en-US"/>
    </w:rPr>
  </w:style>
  <w:style w:type="paragraph" w:styleId="Beschriftung">
    <w:name w:val="caption"/>
    <w:aliases w:val="Bilder,Bilder + Zentriert + Zentriert,Bilder1,Tabelle"/>
    <w:basedOn w:val="Standard"/>
    <w:next w:val="gemStandard"/>
    <w:link w:val="BeschriftungZchn"/>
    <w:qFormat/>
    <w:rsid w:val="00FC1CA0"/>
    <w:pPr>
      <w:spacing w:before="120"/>
    </w:pPr>
    <w:rPr>
      <w:b/>
      <w:bCs/>
      <w:sz w:val="20"/>
      <w:szCs w:val="20"/>
    </w:rPr>
  </w:style>
  <w:style w:type="character" w:styleId="Kommentarzeichen">
    <w:name w:val="annotation reference"/>
    <w:semiHidden/>
    <w:rsid w:val="008C3CBC"/>
    <w:rPr>
      <w:sz w:val="16"/>
      <w:szCs w:val="16"/>
    </w:rPr>
  </w:style>
  <w:style w:type="paragraph" w:styleId="Kommentartext">
    <w:name w:val="annotation text"/>
    <w:basedOn w:val="Standard"/>
    <w:semiHidden/>
    <w:rsid w:val="008C3CBC"/>
    <w:rPr>
      <w:sz w:val="20"/>
      <w:szCs w:val="20"/>
    </w:rPr>
  </w:style>
  <w:style w:type="paragraph" w:styleId="Kommentarthema">
    <w:name w:val="annotation subject"/>
    <w:basedOn w:val="Kommentartext"/>
    <w:next w:val="Kommentartext"/>
    <w:semiHidden/>
    <w:rsid w:val="008C3CBC"/>
    <w:rPr>
      <w:b/>
      <w:bCs/>
    </w:rPr>
  </w:style>
  <w:style w:type="paragraph" w:styleId="Sprechblasentext">
    <w:name w:val="Balloon Text"/>
    <w:basedOn w:val="Standard"/>
    <w:semiHidden/>
    <w:rsid w:val="008C3CBC"/>
    <w:rPr>
      <w:rFonts w:ascii="Tahoma" w:hAnsi="Tahoma" w:cs="Tahoma"/>
      <w:sz w:val="16"/>
      <w:szCs w:val="16"/>
    </w:rPr>
  </w:style>
  <w:style w:type="paragraph" w:styleId="Abbildungsverzeichnis">
    <w:name w:val="table of figures"/>
    <w:basedOn w:val="Standard"/>
    <w:next w:val="Standard"/>
    <w:uiPriority w:val="99"/>
    <w:rsid w:val="008C3CBC"/>
    <w:pPr>
      <w:ind w:left="440" w:hanging="440"/>
    </w:pPr>
  </w:style>
  <w:style w:type="character" w:styleId="Zeilennummer">
    <w:name w:val="line number"/>
    <w:rsid w:val="008C3CBC"/>
  </w:style>
  <w:style w:type="paragraph" w:styleId="Verzeichnis5">
    <w:name w:val="toc 5"/>
    <w:basedOn w:val="Standard"/>
    <w:next w:val="Standard"/>
    <w:autoRedefine/>
    <w:semiHidden/>
    <w:rsid w:val="008C3CBC"/>
    <w:pPr>
      <w:ind w:left="880"/>
    </w:pPr>
  </w:style>
  <w:style w:type="paragraph" w:customStyle="1" w:styleId="gemTab9pt">
    <w:name w:val="gem_Tab_9pt"/>
    <w:basedOn w:val="gemStandard"/>
    <w:rsid w:val="008C3CBC"/>
    <w:pPr>
      <w:spacing w:before="0" w:after="0"/>
      <w:jc w:val="left"/>
    </w:pPr>
    <w:rPr>
      <w:sz w:val="18"/>
    </w:rPr>
  </w:style>
  <w:style w:type="paragraph" w:customStyle="1" w:styleId="gemnonum3">
    <w:name w:val="gem_nonum_Ü3"/>
    <w:basedOn w:val="GEM3"/>
    <w:next w:val="gemStandard"/>
    <w:rsid w:val="008C3CBC"/>
    <w:pPr>
      <w:numPr>
        <w:ilvl w:val="0"/>
        <w:numId w:val="0"/>
      </w:numPr>
    </w:pPr>
  </w:style>
  <w:style w:type="paragraph" w:customStyle="1" w:styleId="gemZwischenberschrift">
    <w:name w:val="gem_Zwischenüberschrift"/>
    <w:basedOn w:val="gemStandard"/>
    <w:link w:val="gemZwischenberschriftChar"/>
    <w:rsid w:val="008C3CBC"/>
    <w:pPr>
      <w:numPr>
        <w:numId w:val="4"/>
      </w:numPr>
      <w:spacing w:before="480" w:after="240"/>
      <w:ind w:left="811" w:hanging="454"/>
      <w:jc w:val="left"/>
    </w:pPr>
    <w:rPr>
      <w:b/>
      <w:szCs w:val="22"/>
    </w:rPr>
  </w:style>
  <w:style w:type="paragraph" w:customStyle="1" w:styleId="Formatvorlagegemnonum1Fett">
    <w:name w:val="Formatvorlage gem_nonum_Ü1 + Fett"/>
    <w:basedOn w:val="gemnonum1"/>
    <w:next w:val="gemStandard"/>
    <w:rsid w:val="00E82097"/>
    <w:rPr>
      <w:b w:val="0"/>
      <w:bCs w:val="0"/>
    </w:rPr>
  </w:style>
  <w:style w:type="paragraph" w:customStyle="1" w:styleId="gemAufzhlgKursiv10">
    <w:name w:val="gem Aufzählg + Kursiv 10"/>
    <w:basedOn w:val="gemAufzhlung"/>
    <w:rsid w:val="008C3CBC"/>
    <w:pPr>
      <w:numPr>
        <w:numId w:val="0"/>
      </w:numPr>
      <w:spacing w:before="60"/>
    </w:pPr>
    <w:rPr>
      <w:i/>
      <w:iCs/>
      <w:sz w:val="20"/>
    </w:rPr>
  </w:style>
  <w:style w:type="paragraph" w:customStyle="1" w:styleId="gemListing">
    <w:name w:val="gem_Listing"/>
    <w:basedOn w:val="gemStandard"/>
    <w:link w:val="gemListingZchn"/>
    <w:rsid w:val="008C3CBC"/>
    <w:pPr>
      <w:spacing w:before="0" w:after="0"/>
      <w:jc w:val="left"/>
    </w:pPr>
    <w:rPr>
      <w:rFonts w:ascii="Courier New" w:hAnsi="Courier New"/>
      <w:sz w:val="18"/>
      <w:szCs w:val="18"/>
    </w:rPr>
  </w:style>
  <w:style w:type="paragraph" w:customStyle="1" w:styleId="gemListingBegin">
    <w:name w:val="gem_Listing_Begin"/>
    <w:basedOn w:val="gemListing"/>
    <w:rsid w:val="008C3CBC"/>
    <w:pPr>
      <w:keepNext/>
      <w:spacing w:before="240"/>
    </w:pPr>
  </w:style>
  <w:style w:type="paragraph" w:customStyle="1" w:styleId="gemListingEnd">
    <w:name w:val="gem_Listing_End"/>
    <w:basedOn w:val="gemListing"/>
    <w:rsid w:val="008C3CBC"/>
    <w:pPr>
      <w:spacing w:after="240"/>
    </w:pPr>
  </w:style>
  <w:style w:type="paragraph" w:customStyle="1" w:styleId="gemVerz1">
    <w:name w:val="gem_Verz1"/>
    <w:basedOn w:val="Verzeichnis1"/>
    <w:rsid w:val="008C3CBC"/>
    <w:pPr>
      <w:tabs>
        <w:tab w:val="right" w:leader="dot" w:pos="8726"/>
      </w:tabs>
    </w:pPr>
    <w:rPr>
      <w:noProof/>
    </w:rPr>
  </w:style>
  <w:style w:type="paragraph" w:customStyle="1" w:styleId="gemVerz2">
    <w:name w:val="gem_Verz2"/>
    <w:basedOn w:val="Verzeichnis2"/>
    <w:rsid w:val="008C3CBC"/>
    <w:pPr>
      <w:tabs>
        <w:tab w:val="left" w:pos="880"/>
        <w:tab w:val="right" w:leader="dot" w:pos="8726"/>
      </w:tabs>
    </w:pPr>
    <w:rPr>
      <w:noProof/>
    </w:rPr>
  </w:style>
  <w:style w:type="paragraph" w:customStyle="1" w:styleId="gemVerz3">
    <w:name w:val="gem_Verz3"/>
    <w:basedOn w:val="Verzeichnis3"/>
    <w:rsid w:val="008C3CBC"/>
    <w:pPr>
      <w:tabs>
        <w:tab w:val="left" w:pos="1200"/>
        <w:tab w:val="right" w:leader="dot" w:pos="8726"/>
      </w:tabs>
    </w:pPr>
    <w:rPr>
      <w:noProof/>
    </w:rPr>
  </w:style>
  <w:style w:type="paragraph" w:customStyle="1" w:styleId="gemVerz4">
    <w:name w:val="gem_Verz4"/>
    <w:basedOn w:val="Verzeichnis4"/>
    <w:rsid w:val="008C3CBC"/>
    <w:pPr>
      <w:tabs>
        <w:tab w:val="left" w:pos="1680"/>
        <w:tab w:val="right" w:leader="dot" w:pos="8726"/>
      </w:tabs>
    </w:pPr>
    <w:rPr>
      <w:noProof/>
    </w:rPr>
  </w:style>
  <w:style w:type="paragraph" w:customStyle="1" w:styleId="gemVerz5">
    <w:name w:val="gem_Verz5"/>
    <w:basedOn w:val="Verzeichnis5"/>
    <w:rsid w:val="008C3CBC"/>
    <w:pPr>
      <w:tabs>
        <w:tab w:val="left" w:pos="1976"/>
        <w:tab w:val="right" w:leader="dot" w:pos="8726"/>
      </w:tabs>
    </w:pPr>
    <w:rPr>
      <w:noProof/>
    </w:rPr>
  </w:style>
  <w:style w:type="paragraph" w:customStyle="1" w:styleId="gemBeschriftung">
    <w:name w:val="gem_Beschriftung"/>
    <w:basedOn w:val="Standard"/>
    <w:link w:val="gemBeschriftungZchn"/>
    <w:rsid w:val="008C3CBC"/>
    <w:pPr>
      <w:spacing w:before="120"/>
    </w:pPr>
    <w:rPr>
      <w:b/>
      <w:bCs/>
      <w:sz w:val="20"/>
      <w:szCs w:val="20"/>
    </w:rPr>
  </w:style>
  <w:style w:type="paragraph" w:customStyle="1" w:styleId="gemStandardfett">
    <w:name w:val="gem_Standard_fett"/>
    <w:basedOn w:val="gemStandard"/>
    <w:next w:val="gemStandard"/>
    <w:link w:val="gemStandardfettZchn"/>
    <w:rsid w:val="008C3CBC"/>
    <w:rPr>
      <w:b/>
    </w:rPr>
  </w:style>
  <w:style w:type="paragraph" w:customStyle="1" w:styleId="gemAnmerkung">
    <w:name w:val="gem_Anmerkung"/>
    <w:basedOn w:val="gemStandard"/>
    <w:link w:val="gemAnmerkungZchn"/>
    <w:rsid w:val="008C3CBC"/>
    <w:rPr>
      <w:i/>
      <w:sz w:val="20"/>
    </w:rPr>
  </w:style>
  <w:style w:type="paragraph" w:customStyle="1" w:styleId="gemAnmerkungListe">
    <w:name w:val="gem_Anmerkung_Liste"/>
    <w:basedOn w:val="gemListe"/>
    <w:rsid w:val="008C3CBC"/>
    <w:pPr>
      <w:spacing w:before="60" w:after="0"/>
    </w:pPr>
    <w:rPr>
      <w:i/>
      <w:sz w:val="20"/>
    </w:rPr>
  </w:style>
  <w:style w:type="paragraph" w:customStyle="1" w:styleId="gemAGG1Table">
    <w:name w:val="gem_AGG1_Table"/>
    <w:basedOn w:val="gemStandard"/>
    <w:link w:val="gemAGG1TableZchn"/>
    <w:rsid w:val="008C3CBC"/>
    <w:pPr>
      <w:autoSpaceDE w:val="0"/>
      <w:autoSpaceDN w:val="0"/>
      <w:adjustRightInd w:val="0"/>
      <w:spacing w:before="0" w:after="0"/>
      <w:jc w:val="left"/>
    </w:pPr>
    <w:rPr>
      <w:sz w:val="16"/>
    </w:rPr>
  </w:style>
  <w:style w:type="character" w:customStyle="1" w:styleId="gemStandardZchn">
    <w:name w:val="gem_Standard Zchn"/>
    <w:link w:val="gemStandard"/>
    <w:rsid w:val="008C3CBC"/>
    <w:rPr>
      <w:rFonts w:ascii="Arial" w:eastAsia="MS Mincho" w:hAnsi="Arial"/>
      <w:sz w:val="22"/>
      <w:szCs w:val="24"/>
    </w:rPr>
  </w:style>
  <w:style w:type="character" w:customStyle="1" w:styleId="gem4Zchn">
    <w:name w:val="gem_Ü4 Zchn"/>
    <w:link w:val="gem4"/>
    <w:rsid w:val="008C3CBC"/>
    <w:rPr>
      <w:rFonts w:ascii="Arial" w:eastAsia="MS Mincho" w:hAnsi="Arial"/>
      <w:b/>
    </w:rPr>
  </w:style>
  <w:style w:type="paragraph" w:customStyle="1" w:styleId="TBD">
    <w:name w:val="TBD"/>
    <w:basedOn w:val="Standard"/>
    <w:next w:val="Standard"/>
    <w:rsid w:val="008C3CBC"/>
    <w:pPr>
      <w:pBdr>
        <w:top w:val="dashSmallGap" w:sz="8" w:space="1" w:color="auto"/>
        <w:left w:val="dashSmallGap" w:sz="8" w:space="4" w:color="auto"/>
        <w:bottom w:val="dashSmallGap" w:sz="8" w:space="1" w:color="auto"/>
        <w:right w:val="dashSmallGap" w:sz="8" w:space="4" w:color="auto"/>
      </w:pBdr>
      <w:shd w:val="clear" w:color="auto" w:fill="FFFF99"/>
      <w:spacing w:after="0"/>
      <w:jc w:val="left"/>
    </w:pPr>
    <w:rPr>
      <w:rFonts w:eastAsia="Times New Roman"/>
      <w:i/>
      <w:color w:val="3333FF"/>
      <w:sz w:val="18"/>
      <w:szCs w:val="20"/>
      <w:lang w:eastAsia="en-US"/>
    </w:rPr>
  </w:style>
  <w:style w:type="paragraph" w:customStyle="1" w:styleId="gemtabohne">
    <w:name w:val="gem_tab_ohne"/>
    <w:basedOn w:val="Tabzeile"/>
    <w:link w:val="gemtabohneZchn"/>
    <w:rsid w:val="008C3CBC"/>
    <w:rPr>
      <w:rFonts w:eastAsia="Times New Roman" w:cs="Arial"/>
      <w:bCs/>
    </w:rPr>
  </w:style>
  <w:style w:type="character" w:customStyle="1" w:styleId="gemtabohneZchn">
    <w:name w:val="gem_tab_ohne Zchn"/>
    <w:link w:val="gemtabohne"/>
    <w:rsid w:val="008C3CBC"/>
    <w:rPr>
      <w:rFonts w:ascii="Arial" w:hAnsi="Arial" w:cs="Arial"/>
      <w:bCs/>
      <w:sz w:val="22"/>
    </w:rPr>
  </w:style>
  <w:style w:type="paragraph" w:styleId="Dokumentstruktur">
    <w:name w:val="Document Map"/>
    <w:basedOn w:val="Standard"/>
    <w:semiHidden/>
    <w:rsid w:val="008C3CBC"/>
    <w:pPr>
      <w:shd w:val="clear" w:color="auto" w:fill="000080"/>
    </w:pPr>
    <w:rPr>
      <w:rFonts w:ascii="Tahoma" w:hAnsi="Tahoma" w:cs="Tahoma"/>
      <w:sz w:val="20"/>
      <w:szCs w:val="20"/>
    </w:rPr>
  </w:style>
  <w:style w:type="character" w:customStyle="1" w:styleId="gemStandardZchn1">
    <w:name w:val="gem_Standard Zchn1"/>
    <w:rsid w:val="002D39FC"/>
    <w:rPr>
      <w:rFonts w:ascii="Arial" w:eastAsia="MS Mincho" w:hAnsi="Arial"/>
      <w:sz w:val="22"/>
      <w:szCs w:val="24"/>
      <w:lang w:val="de-DE" w:eastAsia="de-DE" w:bidi="ar-SA"/>
    </w:rPr>
  </w:style>
  <w:style w:type="paragraph" w:customStyle="1" w:styleId="Gliederung">
    <w:name w:val="Gliederung"/>
    <w:rsid w:val="008C3CBC"/>
    <w:pPr>
      <w:spacing w:before="240" w:after="120"/>
    </w:pPr>
  </w:style>
  <w:style w:type="paragraph" w:customStyle="1" w:styleId="Formatvorlageberschrift2Links0cmHngend102cmVor0pt">
    <w:name w:val="Formatvorlage Überschrift 2 + Links:  0 cm Hängend:  102 cm Vor:  0 pt"/>
    <w:basedOn w:val="berschrift2"/>
    <w:rsid w:val="0098496E"/>
    <w:pPr>
      <w:keepLines/>
      <w:tabs>
        <w:tab w:val="left" w:pos="1889"/>
      </w:tabs>
      <w:spacing w:before="0" w:after="180" w:line="240" w:lineRule="atLeast"/>
      <w:ind w:left="578" w:hanging="578"/>
    </w:pPr>
    <w:rPr>
      <w:iCs/>
      <w:spacing w:val="10"/>
      <w:kern w:val="20"/>
      <w:sz w:val="22"/>
      <w:szCs w:val="24"/>
    </w:rPr>
  </w:style>
  <w:style w:type="paragraph" w:customStyle="1" w:styleId="Abbildungstext">
    <w:name w:val="Abbildungstext"/>
    <w:basedOn w:val="Standard"/>
    <w:rsid w:val="008C3CBC"/>
    <w:pPr>
      <w:keepNext/>
      <w:keepLines/>
      <w:tabs>
        <w:tab w:val="left" w:pos="1889"/>
        <w:tab w:val="right" w:leader="dot" w:pos="9526"/>
      </w:tabs>
      <w:spacing w:before="240" w:after="240"/>
      <w:ind w:left="403" w:hanging="403"/>
      <w:jc w:val="center"/>
    </w:pPr>
    <w:rPr>
      <w:rFonts w:eastAsia="Times New Roman"/>
      <w:bCs/>
      <w:i/>
      <w:sz w:val="18"/>
      <w:szCs w:val="20"/>
    </w:rPr>
  </w:style>
  <w:style w:type="character" w:styleId="Funotenzeichen">
    <w:name w:val="footnote reference"/>
    <w:semiHidden/>
    <w:rsid w:val="008C3CBC"/>
    <w:rPr>
      <w:position w:val="6"/>
      <w:sz w:val="16"/>
    </w:rPr>
  </w:style>
  <w:style w:type="paragraph" w:styleId="Funotentext">
    <w:name w:val="footnote text"/>
    <w:basedOn w:val="Standard"/>
    <w:semiHidden/>
    <w:rsid w:val="008C3CBC"/>
    <w:pPr>
      <w:keepNext/>
      <w:keepLines/>
      <w:tabs>
        <w:tab w:val="left" w:pos="1889"/>
      </w:tabs>
      <w:spacing w:before="120" w:after="0"/>
      <w:jc w:val="left"/>
    </w:pPr>
    <w:rPr>
      <w:rFonts w:eastAsia="Times New Roman"/>
      <w:sz w:val="20"/>
      <w:szCs w:val="20"/>
    </w:rPr>
  </w:style>
  <w:style w:type="paragraph" w:customStyle="1" w:styleId="tabelle">
    <w:name w:val="tabelle"/>
    <w:basedOn w:val="Standard"/>
    <w:next w:val="Standard"/>
    <w:rsid w:val="008C3CBC"/>
    <w:pPr>
      <w:keepNext/>
      <w:keepLines/>
      <w:overflowPunct w:val="0"/>
      <w:autoSpaceDE w:val="0"/>
      <w:autoSpaceDN w:val="0"/>
      <w:adjustRightInd w:val="0"/>
      <w:spacing w:after="100"/>
      <w:jc w:val="left"/>
      <w:textAlignment w:val="baseline"/>
    </w:pPr>
    <w:rPr>
      <w:rFonts w:eastAsia="Times New Roman"/>
      <w:sz w:val="20"/>
      <w:szCs w:val="20"/>
    </w:rPr>
  </w:style>
  <w:style w:type="paragraph" w:customStyle="1" w:styleId="FormatvorlagegemZwischenberschriftVor18ptNach6pt">
    <w:name w:val="Formatvorlage gem_Zwischenüberschrift + Vor:  18 pt Nach:  6 pt"/>
    <w:basedOn w:val="Standard"/>
    <w:rsid w:val="0098496E"/>
    <w:pPr>
      <w:numPr>
        <w:numId w:val="5"/>
      </w:numPr>
      <w:tabs>
        <w:tab w:val="left" w:pos="964"/>
        <w:tab w:val="left" w:pos="992"/>
      </w:tabs>
      <w:spacing w:before="360"/>
      <w:jc w:val="left"/>
    </w:pPr>
    <w:rPr>
      <w:rFonts w:eastAsia="Times New Roman"/>
      <w:b/>
      <w:bCs/>
      <w:szCs w:val="20"/>
    </w:rPr>
  </w:style>
  <w:style w:type="character" w:styleId="Fett">
    <w:name w:val="Strong"/>
    <w:qFormat/>
    <w:rsid w:val="008C3CBC"/>
    <w:rPr>
      <w:b/>
      <w:bCs/>
    </w:rPr>
  </w:style>
  <w:style w:type="paragraph" w:styleId="Verzeichnis6">
    <w:name w:val="toc 6"/>
    <w:basedOn w:val="Standard"/>
    <w:next w:val="Standard"/>
    <w:autoRedefine/>
    <w:semiHidden/>
    <w:rsid w:val="008C3CBC"/>
    <w:pPr>
      <w:keepNext/>
      <w:keepLines/>
      <w:spacing w:after="0"/>
      <w:ind w:left="1100"/>
      <w:jc w:val="left"/>
    </w:pPr>
    <w:rPr>
      <w:rFonts w:ascii="Times New Roman" w:hAnsi="Times New Roman"/>
      <w:sz w:val="18"/>
      <w:szCs w:val="18"/>
    </w:rPr>
  </w:style>
  <w:style w:type="paragraph" w:styleId="Verzeichnis7">
    <w:name w:val="toc 7"/>
    <w:basedOn w:val="Standard"/>
    <w:next w:val="Standard"/>
    <w:autoRedefine/>
    <w:semiHidden/>
    <w:rsid w:val="008C3CBC"/>
    <w:pPr>
      <w:keepNext/>
      <w:keepLines/>
      <w:spacing w:after="0"/>
      <w:ind w:left="1320"/>
      <w:jc w:val="left"/>
    </w:pPr>
    <w:rPr>
      <w:rFonts w:ascii="Times New Roman" w:hAnsi="Times New Roman"/>
      <w:sz w:val="18"/>
      <w:szCs w:val="18"/>
    </w:rPr>
  </w:style>
  <w:style w:type="paragraph" w:styleId="Verzeichnis8">
    <w:name w:val="toc 8"/>
    <w:basedOn w:val="Standard"/>
    <w:next w:val="Standard"/>
    <w:autoRedefine/>
    <w:semiHidden/>
    <w:rsid w:val="008C3CBC"/>
    <w:pPr>
      <w:keepNext/>
      <w:keepLines/>
      <w:spacing w:after="0"/>
      <w:ind w:left="1540"/>
      <w:jc w:val="left"/>
    </w:pPr>
    <w:rPr>
      <w:rFonts w:ascii="Times New Roman" w:hAnsi="Times New Roman"/>
      <w:sz w:val="18"/>
      <w:szCs w:val="18"/>
    </w:rPr>
  </w:style>
  <w:style w:type="paragraph" w:styleId="Verzeichnis9">
    <w:name w:val="toc 9"/>
    <w:basedOn w:val="Standard"/>
    <w:next w:val="Standard"/>
    <w:autoRedefine/>
    <w:semiHidden/>
    <w:rsid w:val="008C3CBC"/>
    <w:pPr>
      <w:keepNext/>
      <w:keepLines/>
      <w:spacing w:after="0"/>
      <w:ind w:left="1760"/>
      <w:jc w:val="left"/>
    </w:pPr>
    <w:rPr>
      <w:rFonts w:ascii="Times New Roman" w:hAnsi="Times New Roman"/>
      <w:sz w:val="18"/>
      <w:szCs w:val="18"/>
    </w:rPr>
  </w:style>
  <w:style w:type="character" w:customStyle="1" w:styleId="gem2Zchn">
    <w:name w:val="gem_Ü2 Zchn"/>
    <w:link w:val="gem2"/>
    <w:rsid w:val="008C3CBC"/>
    <w:rPr>
      <w:rFonts w:ascii="Arial" w:eastAsia="MS Mincho" w:hAnsi="Arial" w:cs="Arial"/>
      <w:b/>
      <w:bCs/>
      <w:iCs/>
      <w:sz w:val="26"/>
      <w:szCs w:val="24"/>
    </w:rPr>
  </w:style>
  <w:style w:type="character" w:customStyle="1" w:styleId="BeschriftungZchn">
    <w:name w:val="Beschriftung Zchn"/>
    <w:aliases w:val="Bilder Zchn,Bilder + Zentriert + Zentriert Zchn,Bilder1 Zchn,Tabelle Zchn"/>
    <w:link w:val="Beschriftung"/>
    <w:rsid w:val="0098496E"/>
    <w:rPr>
      <w:rFonts w:ascii="Arial" w:eastAsia="MS Mincho" w:hAnsi="Arial"/>
      <w:b/>
      <w:bCs/>
      <w:lang w:val="de-DE" w:eastAsia="de-DE" w:bidi="ar-SA"/>
    </w:rPr>
  </w:style>
  <w:style w:type="character" w:customStyle="1" w:styleId="gemZwischenberschriftChar">
    <w:name w:val="gem_Zwischenüberschrift Char"/>
    <w:link w:val="gemZwischenberschrift"/>
    <w:rsid w:val="008C3CBC"/>
    <w:rPr>
      <w:rFonts w:ascii="Arial" w:eastAsia="MS Mincho" w:hAnsi="Arial"/>
      <w:b/>
      <w:sz w:val="22"/>
      <w:szCs w:val="22"/>
    </w:rPr>
  </w:style>
  <w:style w:type="character" w:customStyle="1" w:styleId="gemStandardChar">
    <w:name w:val="gem_Standard Char"/>
    <w:rsid w:val="0098496E"/>
    <w:rPr>
      <w:rFonts w:ascii="Arial" w:eastAsia="MS Mincho" w:hAnsi="Arial"/>
      <w:sz w:val="22"/>
      <w:szCs w:val="24"/>
      <w:lang w:val="de-DE" w:eastAsia="de-DE" w:bidi="ar-SA"/>
    </w:rPr>
  </w:style>
  <w:style w:type="character" w:styleId="BesuchterHyperlink">
    <w:name w:val="FollowedHyperlink"/>
    <w:rsid w:val="008C3CBC"/>
    <w:rPr>
      <w:color w:val="800080"/>
      <w:u w:val="single"/>
    </w:rPr>
  </w:style>
  <w:style w:type="character" w:customStyle="1" w:styleId="gemZwischenberschriftZchnZchn">
    <w:name w:val="gem_Zwischenüberschrift Zchn Zchn"/>
    <w:rsid w:val="0098496E"/>
    <w:rPr>
      <w:rFonts w:ascii="Arial" w:eastAsia="MS Mincho" w:hAnsi="Arial"/>
      <w:b/>
      <w:sz w:val="22"/>
      <w:szCs w:val="22"/>
      <w:lang w:val="de-DE" w:eastAsia="de-DE" w:bidi="ar-SA"/>
    </w:rPr>
  </w:style>
  <w:style w:type="paragraph" w:customStyle="1" w:styleId="gemTabAufzhlung">
    <w:name w:val="gem_Tab_Aufzählung"/>
    <w:basedOn w:val="Standard"/>
    <w:rsid w:val="008C3CBC"/>
    <w:pPr>
      <w:numPr>
        <w:numId w:val="7"/>
      </w:numPr>
      <w:spacing w:after="0"/>
      <w:jc w:val="left"/>
    </w:pPr>
    <w:rPr>
      <w:rFonts w:eastAsia="Times New Roman" w:cs="Arial"/>
      <w:sz w:val="24"/>
    </w:rPr>
  </w:style>
  <w:style w:type="paragraph" w:styleId="NurText">
    <w:name w:val="Plain Text"/>
    <w:basedOn w:val="Standard"/>
    <w:rsid w:val="008C3CBC"/>
    <w:pPr>
      <w:spacing w:after="0"/>
      <w:jc w:val="left"/>
    </w:pPr>
    <w:rPr>
      <w:rFonts w:ascii="Courier New" w:eastAsia="Times New Roman" w:hAnsi="Courier New" w:cs="Courier New"/>
      <w:sz w:val="20"/>
      <w:szCs w:val="20"/>
    </w:rPr>
  </w:style>
  <w:style w:type="character" w:customStyle="1" w:styleId="gemtab11ptAbstandZchn">
    <w:name w:val="gem_tab_11pt_Abstand Zchn"/>
    <w:link w:val="gemtab11ptAbstand"/>
    <w:rsid w:val="008C3CBC"/>
    <w:rPr>
      <w:rFonts w:ascii="Arial" w:eastAsia="MS Mincho" w:hAnsi="Arial"/>
      <w:sz w:val="22"/>
    </w:rPr>
  </w:style>
  <w:style w:type="paragraph" w:customStyle="1" w:styleId="formatvorlagegemtabohne10pt10">
    <w:name w:val="formatvorlagegemtabohne10pt10"/>
    <w:basedOn w:val="Standard"/>
    <w:rsid w:val="00BE475D"/>
    <w:pPr>
      <w:spacing w:before="60" w:after="60"/>
      <w:jc w:val="left"/>
    </w:pPr>
    <w:rPr>
      <w:rFonts w:eastAsia="Times New Roman" w:cs="Arial"/>
      <w:sz w:val="20"/>
      <w:szCs w:val="20"/>
    </w:rPr>
  </w:style>
  <w:style w:type="paragraph" w:customStyle="1" w:styleId="FormatvorlageBeschriftungLinks">
    <w:name w:val="Formatvorlage Beschriftung + Links"/>
    <w:basedOn w:val="Beschriftung"/>
    <w:rsid w:val="000F3F79"/>
    <w:pPr>
      <w:spacing w:before="240" w:after="60"/>
      <w:jc w:val="left"/>
    </w:pPr>
    <w:rPr>
      <w:rFonts w:eastAsia="Times New Roman"/>
    </w:rPr>
  </w:style>
  <w:style w:type="paragraph" w:customStyle="1" w:styleId="Tabletext">
    <w:name w:val="Tabletext"/>
    <w:rsid w:val="0081405B"/>
    <w:pPr>
      <w:widowControl w:val="0"/>
      <w:autoSpaceDE w:val="0"/>
      <w:autoSpaceDN w:val="0"/>
      <w:adjustRightInd w:val="0"/>
      <w:spacing w:before="40" w:after="40"/>
    </w:pPr>
    <w:rPr>
      <w:rFonts w:ascii="Arial" w:hAnsi="Arial" w:cs="Arial"/>
      <w:lang w:val="en-US"/>
    </w:rPr>
  </w:style>
  <w:style w:type="character" w:customStyle="1" w:styleId="gemnonum2Zchn">
    <w:name w:val="gem_nonum_Ü2 Zchn"/>
    <w:link w:val="gemnonum2"/>
    <w:rsid w:val="00E15FEF"/>
    <w:rPr>
      <w:rFonts w:ascii="Arial" w:eastAsia="MS Mincho" w:hAnsi="Arial" w:cs="Arial"/>
      <w:b/>
      <w:bCs/>
      <w:iCs/>
      <w:sz w:val="26"/>
      <w:szCs w:val="24"/>
    </w:rPr>
  </w:style>
  <w:style w:type="paragraph" w:styleId="HTMLVorformatiert">
    <w:name w:val="HTML Preformatted"/>
    <w:basedOn w:val="Standard"/>
    <w:rsid w:val="00B90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rPr>
  </w:style>
  <w:style w:type="character" w:customStyle="1" w:styleId="highlight">
    <w:name w:val="highlight"/>
    <w:basedOn w:val="Absatz-Standardschriftart"/>
    <w:rsid w:val="00B9051F"/>
  </w:style>
  <w:style w:type="character" w:customStyle="1" w:styleId="normal">
    <w:name w:val="normal"/>
    <w:basedOn w:val="Absatz-Standardschriftart"/>
    <w:rsid w:val="00C73FBF"/>
  </w:style>
  <w:style w:type="character" w:customStyle="1" w:styleId="gemListingZchn">
    <w:name w:val="gem_Listing Zchn"/>
    <w:link w:val="gemListing"/>
    <w:rsid w:val="006C5FA5"/>
    <w:rPr>
      <w:rFonts w:ascii="Courier New" w:eastAsia="MS Mincho" w:hAnsi="Courier New"/>
      <w:sz w:val="18"/>
      <w:szCs w:val="18"/>
    </w:rPr>
  </w:style>
  <w:style w:type="character" w:customStyle="1" w:styleId="TabzeileZchn">
    <w:name w:val="Tabzeile Zchn"/>
    <w:link w:val="Tabzeile"/>
    <w:rsid w:val="00BC1E3D"/>
    <w:rPr>
      <w:rFonts w:ascii="Arial" w:eastAsia="MS Mincho" w:hAnsi="Arial"/>
      <w:sz w:val="22"/>
    </w:rPr>
  </w:style>
  <w:style w:type="character" w:customStyle="1" w:styleId="statement-id">
    <w:name w:val="statement-id"/>
    <w:basedOn w:val="Absatz-Standardschriftart"/>
    <w:rsid w:val="00FC51DB"/>
  </w:style>
  <w:style w:type="character" w:customStyle="1" w:styleId="gemAufzhlungZchn">
    <w:name w:val="gem_Aufzählung Zchn"/>
    <w:link w:val="gemAufzhlung"/>
    <w:rsid w:val="008C3CBC"/>
    <w:rPr>
      <w:rFonts w:ascii="Arial" w:eastAsia="MS Mincho" w:hAnsi="Arial"/>
      <w:sz w:val="22"/>
      <w:szCs w:val="24"/>
    </w:rPr>
  </w:style>
  <w:style w:type="character" w:customStyle="1" w:styleId="hps">
    <w:name w:val="hps"/>
    <w:basedOn w:val="Absatz-Standardschriftart"/>
    <w:rsid w:val="00A82BDD"/>
  </w:style>
  <w:style w:type="character" w:customStyle="1" w:styleId="gemBeschriftungZchn">
    <w:name w:val="gem_Beschriftung Zchn"/>
    <w:link w:val="gemBeschriftung"/>
    <w:rsid w:val="0032247F"/>
    <w:rPr>
      <w:rFonts w:ascii="Arial" w:eastAsia="MS Mincho" w:hAnsi="Arial"/>
      <w:b/>
      <w:bCs/>
    </w:rPr>
  </w:style>
  <w:style w:type="character" w:styleId="Hervorhebung">
    <w:name w:val="Emphasis"/>
    <w:qFormat/>
    <w:rsid w:val="004D7F53"/>
    <w:rPr>
      <w:i/>
      <w:iCs/>
    </w:rPr>
  </w:style>
  <w:style w:type="character" w:customStyle="1" w:styleId="gemAGG1TableZchn">
    <w:name w:val="gem_AGG1_Table Zchn"/>
    <w:link w:val="gemAGG1Table"/>
    <w:rsid w:val="00C359A4"/>
    <w:rPr>
      <w:rFonts w:ascii="Arial" w:eastAsia="MS Mincho" w:hAnsi="Arial"/>
      <w:sz w:val="16"/>
      <w:szCs w:val="24"/>
    </w:rPr>
  </w:style>
  <w:style w:type="character" w:customStyle="1" w:styleId="h1">
    <w:name w:val="h1"/>
    <w:basedOn w:val="Absatz-Standardschriftart"/>
    <w:rsid w:val="00363BA2"/>
  </w:style>
  <w:style w:type="character" w:customStyle="1" w:styleId="GEM3Zchn">
    <w:name w:val="GEM_Ü3 Zchn"/>
    <w:link w:val="GEM3"/>
    <w:rsid w:val="008C3CBC"/>
    <w:rPr>
      <w:rFonts w:ascii="Arial" w:eastAsia="MS Mincho" w:hAnsi="Arial" w:cs="Arial"/>
      <w:b/>
      <w:bCs/>
      <w:sz w:val="24"/>
      <w:szCs w:val="24"/>
    </w:rPr>
  </w:style>
  <w:style w:type="character" w:customStyle="1" w:styleId="gemEinzugZchn">
    <w:name w:val="gem_Einzug Zchn"/>
    <w:link w:val="gemEinzug"/>
    <w:rsid w:val="008C3CBC"/>
  </w:style>
  <w:style w:type="character" w:customStyle="1" w:styleId="gemStandardfettZchn">
    <w:name w:val="gem_Standard_fett Zchn"/>
    <w:link w:val="gemStandardfett"/>
    <w:rsid w:val="008C3CBC"/>
    <w:rPr>
      <w:rFonts w:ascii="Arial" w:eastAsia="MS Mincho" w:hAnsi="Arial"/>
      <w:b/>
      <w:sz w:val="22"/>
      <w:szCs w:val="24"/>
    </w:rPr>
  </w:style>
  <w:style w:type="paragraph" w:customStyle="1" w:styleId="gemtab9pt0">
    <w:name w:val="gemtab9pt"/>
    <w:basedOn w:val="Standard"/>
    <w:rsid w:val="008C3CBC"/>
    <w:pPr>
      <w:spacing w:before="100" w:beforeAutospacing="1" w:after="100" w:afterAutospacing="1"/>
      <w:jc w:val="left"/>
    </w:pPr>
    <w:rPr>
      <w:rFonts w:ascii="Times New Roman" w:eastAsia="Times New Roman" w:hAnsi="Times New Roman"/>
      <w:sz w:val="24"/>
    </w:rPr>
  </w:style>
  <w:style w:type="paragraph" w:customStyle="1" w:styleId="gemHidden">
    <w:name w:val="gem_Hidden"/>
    <w:basedOn w:val="gemAnmerkung"/>
    <w:link w:val="gemHiddenZchn"/>
    <w:rsid w:val="008C3CBC"/>
    <w:pPr>
      <w:spacing w:before="120" w:after="0"/>
    </w:pPr>
    <w:rPr>
      <w:vanish/>
      <w:color w:val="0000FF"/>
    </w:rPr>
  </w:style>
  <w:style w:type="paragraph" w:customStyle="1" w:styleId="gemHiddenEinzug">
    <w:name w:val="gem_Hidden_Einzug"/>
    <w:basedOn w:val="gemHidden"/>
    <w:rsid w:val="008C3CBC"/>
    <w:pPr>
      <w:ind w:left="567"/>
    </w:pPr>
  </w:style>
  <w:style w:type="character" w:customStyle="1" w:styleId="gemAnmerkungZchn">
    <w:name w:val="gem_Anmerkung Zchn"/>
    <w:link w:val="gemAnmerkung"/>
    <w:rsid w:val="008C3CBC"/>
    <w:rPr>
      <w:rFonts w:ascii="Arial" w:eastAsia="MS Mincho" w:hAnsi="Arial"/>
      <w:i/>
      <w:szCs w:val="24"/>
    </w:rPr>
  </w:style>
  <w:style w:type="character" w:customStyle="1" w:styleId="gemHiddenZchn">
    <w:name w:val="gem_Hidden Zchn"/>
    <w:link w:val="gemHidden"/>
    <w:rsid w:val="008C3CBC"/>
    <w:rPr>
      <w:rFonts w:ascii="Arial" w:eastAsia="MS Mincho" w:hAnsi="Arial"/>
      <w:i/>
      <w:vanish/>
      <w:color w:val="0000FF"/>
      <w:szCs w:val="24"/>
    </w:rPr>
  </w:style>
  <w:style w:type="character" w:customStyle="1" w:styleId="LZ">
    <w:name w:val="LZ"/>
    <w:semiHidden/>
    <w:rsid w:val="007913D0"/>
    <w:rPr>
      <w:rFonts w:ascii="Arial" w:hAnsi="Arial" w:cs="Arial"/>
      <w:color w:val="000080"/>
      <w:sz w:val="20"/>
      <w:szCs w:val="20"/>
    </w:rPr>
  </w:style>
  <w:style w:type="paragraph" w:styleId="Titel">
    <w:name w:val="Title"/>
    <w:basedOn w:val="Standard"/>
    <w:next w:val="Standard"/>
    <w:link w:val="TitelZchn"/>
    <w:uiPriority w:val="10"/>
    <w:qFormat/>
    <w:rsid w:val="004A4B6C"/>
    <w:pPr>
      <w:keepNext/>
      <w:spacing w:before="360"/>
      <w:jc w:val="center"/>
    </w:pPr>
    <w:rPr>
      <w:rFonts w:eastAsia="Times New Roman"/>
      <w:b/>
      <w:sz w:val="28"/>
      <w:szCs w:val="52"/>
      <w:lang w:eastAsia="en-US"/>
    </w:rPr>
  </w:style>
  <w:style w:type="character" w:customStyle="1" w:styleId="TitelZchn">
    <w:name w:val="Titel Zchn"/>
    <w:link w:val="Titel"/>
    <w:uiPriority w:val="10"/>
    <w:rsid w:val="004A4B6C"/>
    <w:rPr>
      <w:rFonts w:ascii="Arial" w:hAnsi="Arial"/>
      <w:b/>
      <w:sz w:val="28"/>
      <w:szCs w:val="52"/>
      <w:lang w:eastAsia="en-US"/>
    </w:rPr>
  </w:style>
  <w:style w:type="character" w:customStyle="1" w:styleId="berschrift1Zchn">
    <w:name w:val="Überschrift 1 Zchn"/>
    <w:link w:val="berschrift1"/>
    <w:uiPriority w:val="9"/>
    <w:rsid w:val="004A4B6C"/>
    <w:rPr>
      <w:rFonts w:ascii="Arial" w:hAnsi="Arial"/>
      <w:b/>
      <w:sz w:val="28"/>
      <w:szCs w:val="32"/>
      <w:lang w:eastAsia="en-US"/>
    </w:rPr>
  </w:style>
  <w:style w:type="character" w:customStyle="1" w:styleId="berschrift2Zchn">
    <w:name w:val="Überschrift 2 Zchn"/>
    <w:link w:val="berschrift2"/>
    <w:uiPriority w:val="9"/>
    <w:rsid w:val="004A4B6C"/>
    <w:rPr>
      <w:rFonts w:ascii="Arial" w:hAnsi="Arial"/>
      <w:b/>
      <w:sz w:val="26"/>
      <w:szCs w:val="26"/>
      <w:lang w:eastAsia="en-US"/>
    </w:rPr>
  </w:style>
  <w:style w:type="character" w:customStyle="1" w:styleId="berschrift3Zchn">
    <w:name w:val="Überschrift 3 Zchn"/>
    <w:link w:val="berschrift3"/>
    <w:uiPriority w:val="9"/>
    <w:rsid w:val="004A4B6C"/>
    <w:rPr>
      <w:rFonts w:ascii="Arial" w:hAnsi="Arial"/>
      <w:b/>
      <w:sz w:val="24"/>
      <w:szCs w:val="24"/>
      <w:lang w:eastAsia="en-US"/>
    </w:rPr>
  </w:style>
  <w:style w:type="character" w:customStyle="1" w:styleId="berschrift4Zchn">
    <w:name w:val="Überschrift 4 Zchn"/>
    <w:link w:val="berschrift4"/>
    <w:uiPriority w:val="9"/>
    <w:rsid w:val="004A4B6C"/>
    <w:rPr>
      <w:rFonts w:ascii="Arial" w:hAnsi="Arial"/>
      <w:b/>
      <w:iCs/>
      <w:sz w:val="22"/>
      <w:szCs w:val="24"/>
      <w:lang w:eastAsia="en-US"/>
    </w:rPr>
  </w:style>
  <w:style w:type="character" w:customStyle="1" w:styleId="berschrift5Zchn">
    <w:name w:val="Überschrift 5 Zchn"/>
    <w:link w:val="berschrift5"/>
    <w:uiPriority w:val="9"/>
    <w:rsid w:val="004A4B6C"/>
    <w:rPr>
      <w:rFonts w:ascii="Arial" w:hAnsi="Arial"/>
      <w:i/>
      <w:sz w:val="22"/>
      <w:szCs w:val="24"/>
      <w:lang w:eastAsia="en-US"/>
    </w:rPr>
  </w:style>
  <w:style w:type="character" w:customStyle="1" w:styleId="berschrift6Zchn">
    <w:name w:val="Überschrift 6 Zchn"/>
    <w:link w:val="berschrift6"/>
    <w:uiPriority w:val="9"/>
    <w:rsid w:val="004A4B6C"/>
    <w:rPr>
      <w:rFonts w:ascii="Arial" w:hAnsi="Arial"/>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47054">
      <w:bodyDiv w:val="1"/>
      <w:marLeft w:val="0"/>
      <w:marRight w:val="0"/>
      <w:marTop w:val="0"/>
      <w:marBottom w:val="0"/>
      <w:divBdr>
        <w:top w:val="none" w:sz="0" w:space="0" w:color="auto"/>
        <w:left w:val="none" w:sz="0" w:space="0" w:color="auto"/>
        <w:bottom w:val="none" w:sz="0" w:space="0" w:color="auto"/>
        <w:right w:val="none" w:sz="0" w:space="0" w:color="auto"/>
      </w:divBdr>
    </w:div>
    <w:div w:id="65417972">
      <w:bodyDiv w:val="1"/>
      <w:marLeft w:val="0"/>
      <w:marRight w:val="0"/>
      <w:marTop w:val="0"/>
      <w:marBottom w:val="0"/>
      <w:divBdr>
        <w:top w:val="none" w:sz="0" w:space="0" w:color="auto"/>
        <w:left w:val="none" w:sz="0" w:space="0" w:color="auto"/>
        <w:bottom w:val="none" w:sz="0" w:space="0" w:color="auto"/>
        <w:right w:val="none" w:sz="0" w:space="0" w:color="auto"/>
      </w:divBdr>
    </w:div>
    <w:div w:id="128480642">
      <w:bodyDiv w:val="1"/>
      <w:marLeft w:val="0"/>
      <w:marRight w:val="0"/>
      <w:marTop w:val="0"/>
      <w:marBottom w:val="0"/>
      <w:divBdr>
        <w:top w:val="none" w:sz="0" w:space="0" w:color="auto"/>
        <w:left w:val="none" w:sz="0" w:space="0" w:color="auto"/>
        <w:bottom w:val="none" w:sz="0" w:space="0" w:color="auto"/>
        <w:right w:val="none" w:sz="0" w:space="0" w:color="auto"/>
      </w:divBdr>
    </w:div>
    <w:div w:id="206377524">
      <w:bodyDiv w:val="1"/>
      <w:marLeft w:val="0"/>
      <w:marRight w:val="0"/>
      <w:marTop w:val="0"/>
      <w:marBottom w:val="0"/>
      <w:divBdr>
        <w:top w:val="none" w:sz="0" w:space="0" w:color="auto"/>
        <w:left w:val="none" w:sz="0" w:space="0" w:color="auto"/>
        <w:bottom w:val="none" w:sz="0" w:space="0" w:color="auto"/>
        <w:right w:val="none" w:sz="0" w:space="0" w:color="auto"/>
      </w:divBdr>
    </w:div>
    <w:div w:id="350256679">
      <w:bodyDiv w:val="1"/>
      <w:marLeft w:val="0"/>
      <w:marRight w:val="0"/>
      <w:marTop w:val="0"/>
      <w:marBottom w:val="0"/>
      <w:divBdr>
        <w:top w:val="none" w:sz="0" w:space="0" w:color="auto"/>
        <w:left w:val="none" w:sz="0" w:space="0" w:color="auto"/>
        <w:bottom w:val="none" w:sz="0" w:space="0" w:color="auto"/>
        <w:right w:val="none" w:sz="0" w:space="0" w:color="auto"/>
      </w:divBdr>
    </w:div>
    <w:div w:id="378869308">
      <w:bodyDiv w:val="1"/>
      <w:marLeft w:val="0"/>
      <w:marRight w:val="0"/>
      <w:marTop w:val="0"/>
      <w:marBottom w:val="0"/>
      <w:divBdr>
        <w:top w:val="none" w:sz="0" w:space="0" w:color="auto"/>
        <w:left w:val="none" w:sz="0" w:space="0" w:color="auto"/>
        <w:bottom w:val="none" w:sz="0" w:space="0" w:color="auto"/>
        <w:right w:val="none" w:sz="0" w:space="0" w:color="auto"/>
      </w:divBdr>
    </w:div>
    <w:div w:id="416488100">
      <w:bodyDiv w:val="1"/>
      <w:marLeft w:val="0"/>
      <w:marRight w:val="0"/>
      <w:marTop w:val="0"/>
      <w:marBottom w:val="0"/>
      <w:divBdr>
        <w:top w:val="none" w:sz="0" w:space="0" w:color="auto"/>
        <w:left w:val="none" w:sz="0" w:space="0" w:color="auto"/>
        <w:bottom w:val="none" w:sz="0" w:space="0" w:color="auto"/>
        <w:right w:val="none" w:sz="0" w:space="0" w:color="auto"/>
      </w:divBdr>
      <w:divsChild>
        <w:div w:id="1731995665">
          <w:marLeft w:val="0"/>
          <w:marRight w:val="0"/>
          <w:marTop w:val="0"/>
          <w:marBottom w:val="0"/>
          <w:divBdr>
            <w:top w:val="none" w:sz="0" w:space="0" w:color="auto"/>
            <w:left w:val="none" w:sz="0" w:space="0" w:color="auto"/>
            <w:bottom w:val="none" w:sz="0" w:space="0" w:color="auto"/>
            <w:right w:val="none" w:sz="0" w:space="0" w:color="auto"/>
          </w:divBdr>
          <w:divsChild>
            <w:div w:id="164365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4225">
      <w:bodyDiv w:val="1"/>
      <w:marLeft w:val="0"/>
      <w:marRight w:val="0"/>
      <w:marTop w:val="0"/>
      <w:marBottom w:val="0"/>
      <w:divBdr>
        <w:top w:val="none" w:sz="0" w:space="0" w:color="auto"/>
        <w:left w:val="none" w:sz="0" w:space="0" w:color="auto"/>
        <w:bottom w:val="none" w:sz="0" w:space="0" w:color="auto"/>
        <w:right w:val="none" w:sz="0" w:space="0" w:color="auto"/>
      </w:divBdr>
      <w:divsChild>
        <w:div w:id="1698659130">
          <w:marLeft w:val="0"/>
          <w:marRight w:val="0"/>
          <w:marTop w:val="0"/>
          <w:marBottom w:val="0"/>
          <w:divBdr>
            <w:top w:val="none" w:sz="0" w:space="0" w:color="auto"/>
            <w:left w:val="none" w:sz="0" w:space="0" w:color="auto"/>
            <w:bottom w:val="none" w:sz="0" w:space="0" w:color="auto"/>
            <w:right w:val="none" w:sz="0" w:space="0" w:color="auto"/>
          </w:divBdr>
          <w:divsChild>
            <w:div w:id="8583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3620">
      <w:bodyDiv w:val="1"/>
      <w:marLeft w:val="0"/>
      <w:marRight w:val="0"/>
      <w:marTop w:val="0"/>
      <w:marBottom w:val="0"/>
      <w:divBdr>
        <w:top w:val="none" w:sz="0" w:space="0" w:color="auto"/>
        <w:left w:val="none" w:sz="0" w:space="0" w:color="auto"/>
        <w:bottom w:val="none" w:sz="0" w:space="0" w:color="auto"/>
        <w:right w:val="none" w:sz="0" w:space="0" w:color="auto"/>
      </w:divBdr>
    </w:div>
    <w:div w:id="659430598">
      <w:bodyDiv w:val="1"/>
      <w:marLeft w:val="0"/>
      <w:marRight w:val="0"/>
      <w:marTop w:val="0"/>
      <w:marBottom w:val="0"/>
      <w:divBdr>
        <w:top w:val="none" w:sz="0" w:space="0" w:color="auto"/>
        <w:left w:val="none" w:sz="0" w:space="0" w:color="auto"/>
        <w:bottom w:val="none" w:sz="0" w:space="0" w:color="auto"/>
        <w:right w:val="none" w:sz="0" w:space="0" w:color="auto"/>
      </w:divBdr>
    </w:div>
    <w:div w:id="675157996">
      <w:bodyDiv w:val="1"/>
      <w:marLeft w:val="0"/>
      <w:marRight w:val="0"/>
      <w:marTop w:val="0"/>
      <w:marBottom w:val="0"/>
      <w:divBdr>
        <w:top w:val="none" w:sz="0" w:space="0" w:color="auto"/>
        <w:left w:val="none" w:sz="0" w:space="0" w:color="auto"/>
        <w:bottom w:val="none" w:sz="0" w:space="0" w:color="auto"/>
        <w:right w:val="none" w:sz="0" w:space="0" w:color="auto"/>
      </w:divBdr>
    </w:div>
    <w:div w:id="717508273">
      <w:bodyDiv w:val="1"/>
      <w:marLeft w:val="0"/>
      <w:marRight w:val="0"/>
      <w:marTop w:val="0"/>
      <w:marBottom w:val="0"/>
      <w:divBdr>
        <w:top w:val="none" w:sz="0" w:space="0" w:color="auto"/>
        <w:left w:val="none" w:sz="0" w:space="0" w:color="auto"/>
        <w:bottom w:val="none" w:sz="0" w:space="0" w:color="auto"/>
        <w:right w:val="none" w:sz="0" w:space="0" w:color="auto"/>
      </w:divBdr>
    </w:div>
    <w:div w:id="759525928">
      <w:bodyDiv w:val="1"/>
      <w:marLeft w:val="0"/>
      <w:marRight w:val="0"/>
      <w:marTop w:val="0"/>
      <w:marBottom w:val="0"/>
      <w:divBdr>
        <w:top w:val="none" w:sz="0" w:space="0" w:color="auto"/>
        <w:left w:val="none" w:sz="0" w:space="0" w:color="auto"/>
        <w:bottom w:val="none" w:sz="0" w:space="0" w:color="auto"/>
        <w:right w:val="none" w:sz="0" w:space="0" w:color="auto"/>
      </w:divBdr>
      <w:divsChild>
        <w:div w:id="311713973">
          <w:marLeft w:val="0"/>
          <w:marRight w:val="0"/>
          <w:marTop w:val="0"/>
          <w:marBottom w:val="0"/>
          <w:divBdr>
            <w:top w:val="none" w:sz="0" w:space="0" w:color="auto"/>
            <w:left w:val="none" w:sz="0" w:space="0" w:color="auto"/>
            <w:bottom w:val="none" w:sz="0" w:space="0" w:color="auto"/>
            <w:right w:val="none" w:sz="0" w:space="0" w:color="auto"/>
          </w:divBdr>
          <w:divsChild>
            <w:div w:id="9306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8740">
      <w:bodyDiv w:val="1"/>
      <w:marLeft w:val="0"/>
      <w:marRight w:val="0"/>
      <w:marTop w:val="0"/>
      <w:marBottom w:val="0"/>
      <w:divBdr>
        <w:top w:val="none" w:sz="0" w:space="0" w:color="auto"/>
        <w:left w:val="none" w:sz="0" w:space="0" w:color="auto"/>
        <w:bottom w:val="none" w:sz="0" w:space="0" w:color="auto"/>
        <w:right w:val="none" w:sz="0" w:space="0" w:color="auto"/>
      </w:divBdr>
    </w:div>
    <w:div w:id="862941689">
      <w:bodyDiv w:val="1"/>
      <w:marLeft w:val="0"/>
      <w:marRight w:val="0"/>
      <w:marTop w:val="0"/>
      <w:marBottom w:val="0"/>
      <w:divBdr>
        <w:top w:val="none" w:sz="0" w:space="0" w:color="auto"/>
        <w:left w:val="none" w:sz="0" w:space="0" w:color="auto"/>
        <w:bottom w:val="none" w:sz="0" w:space="0" w:color="auto"/>
        <w:right w:val="none" w:sz="0" w:space="0" w:color="auto"/>
      </w:divBdr>
    </w:div>
    <w:div w:id="870731385">
      <w:bodyDiv w:val="1"/>
      <w:marLeft w:val="0"/>
      <w:marRight w:val="0"/>
      <w:marTop w:val="0"/>
      <w:marBottom w:val="0"/>
      <w:divBdr>
        <w:top w:val="none" w:sz="0" w:space="0" w:color="auto"/>
        <w:left w:val="none" w:sz="0" w:space="0" w:color="auto"/>
        <w:bottom w:val="none" w:sz="0" w:space="0" w:color="auto"/>
        <w:right w:val="none" w:sz="0" w:space="0" w:color="auto"/>
      </w:divBdr>
    </w:div>
    <w:div w:id="934171045">
      <w:bodyDiv w:val="1"/>
      <w:marLeft w:val="0"/>
      <w:marRight w:val="0"/>
      <w:marTop w:val="0"/>
      <w:marBottom w:val="0"/>
      <w:divBdr>
        <w:top w:val="none" w:sz="0" w:space="0" w:color="auto"/>
        <w:left w:val="none" w:sz="0" w:space="0" w:color="auto"/>
        <w:bottom w:val="none" w:sz="0" w:space="0" w:color="auto"/>
        <w:right w:val="none" w:sz="0" w:space="0" w:color="auto"/>
      </w:divBdr>
    </w:div>
    <w:div w:id="964694575">
      <w:bodyDiv w:val="1"/>
      <w:marLeft w:val="0"/>
      <w:marRight w:val="0"/>
      <w:marTop w:val="0"/>
      <w:marBottom w:val="0"/>
      <w:divBdr>
        <w:top w:val="none" w:sz="0" w:space="0" w:color="auto"/>
        <w:left w:val="none" w:sz="0" w:space="0" w:color="auto"/>
        <w:bottom w:val="none" w:sz="0" w:space="0" w:color="auto"/>
        <w:right w:val="none" w:sz="0" w:space="0" w:color="auto"/>
      </w:divBdr>
      <w:divsChild>
        <w:div w:id="1706295708">
          <w:marLeft w:val="0"/>
          <w:marRight w:val="0"/>
          <w:marTop w:val="0"/>
          <w:marBottom w:val="0"/>
          <w:divBdr>
            <w:top w:val="none" w:sz="0" w:space="0" w:color="auto"/>
            <w:left w:val="none" w:sz="0" w:space="0" w:color="auto"/>
            <w:bottom w:val="none" w:sz="0" w:space="0" w:color="auto"/>
            <w:right w:val="none" w:sz="0" w:space="0" w:color="auto"/>
          </w:divBdr>
          <w:divsChild>
            <w:div w:id="173824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0724">
      <w:bodyDiv w:val="1"/>
      <w:marLeft w:val="0"/>
      <w:marRight w:val="0"/>
      <w:marTop w:val="0"/>
      <w:marBottom w:val="0"/>
      <w:divBdr>
        <w:top w:val="none" w:sz="0" w:space="0" w:color="auto"/>
        <w:left w:val="none" w:sz="0" w:space="0" w:color="auto"/>
        <w:bottom w:val="none" w:sz="0" w:space="0" w:color="auto"/>
        <w:right w:val="none" w:sz="0" w:space="0" w:color="auto"/>
      </w:divBdr>
    </w:div>
    <w:div w:id="1052577560">
      <w:bodyDiv w:val="1"/>
      <w:marLeft w:val="0"/>
      <w:marRight w:val="0"/>
      <w:marTop w:val="0"/>
      <w:marBottom w:val="0"/>
      <w:divBdr>
        <w:top w:val="none" w:sz="0" w:space="0" w:color="auto"/>
        <w:left w:val="none" w:sz="0" w:space="0" w:color="auto"/>
        <w:bottom w:val="none" w:sz="0" w:space="0" w:color="auto"/>
        <w:right w:val="none" w:sz="0" w:space="0" w:color="auto"/>
      </w:divBdr>
    </w:div>
    <w:div w:id="1240098302">
      <w:bodyDiv w:val="1"/>
      <w:marLeft w:val="0"/>
      <w:marRight w:val="0"/>
      <w:marTop w:val="0"/>
      <w:marBottom w:val="0"/>
      <w:divBdr>
        <w:top w:val="none" w:sz="0" w:space="0" w:color="auto"/>
        <w:left w:val="none" w:sz="0" w:space="0" w:color="auto"/>
        <w:bottom w:val="none" w:sz="0" w:space="0" w:color="auto"/>
        <w:right w:val="none" w:sz="0" w:space="0" w:color="auto"/>
      </w:divBdr>
    </w:div>
    <w:div w:id="1282031948">
      <w:bodyDiv w:val="1"/>
      <w:marLeft w:val="0"/>
      <w:marRight w:val="0"/>
      <w:marTop w:val="0"/>
      <w:marBottom w:val="0"/>
      <w:divBdr>
        <w:top w:val="none" w:sz="0" w:space="0" w:color="auto"/>
        <w:left w:val="none" w:sz="0" w:space="0" w:color="auto"/>
        <w:bottom w:val="none" w:sz="0" w:space="0" w:color="auto"/>
        <w:right w:val="none" w:sz="0" w:space="0" w:color="auto"/>
      </w:divBdr>
    </w:div>
    <w:div w:id="1346323350">
      <w:bodyDiv w:val="1"/>
      <w:marLeft w:val="0"/>
      <w:marRight w:val="0"/>
      <w:marTop w:val="0"/>
      <w:marBottom w:val="0"/>
      <w:divBdr>
        <w:top w:val="none" w:sz="0" w:space="0" w:color="auto"/>
        <w:left w:val="none" w:sz="0" w:space="0" w:color="auto"/>
        <w:bottom w:val="none" w:sz="0" w:space="0" w:color="auto"/>
        <w:right w:val="none" w:sz="0" w:space="0" w:color="auto"/>
      </w:divBdr>
    </w:div>
    <w:div w:id="1398741589">
      <w:bodyDiv w:val="1"/>
      <w:marLeft w:val="0"/>
      <w:marRight w:val="0"/>
      <w:marTop w:val="0"/>
      <w:marBottom w:val="0"/>
      <w:divBdr>
        <w:top w:val="none" w:sz="0" w:space="0" w:color="auto"/>
        <w:left w:val="none" w:sz="0" w:space="0" w:color="auto"/>
        <w:bottom w:val="none" w:sz="0" w:space="0" w:color="auto"/>
        <w:right w:val="none" w:sz="0" w:space="0" w:color="auto"/>
      </w:divBdr>
    </w:div>
    <w:div w:id="1432431183">
      <w:bodyDiv w:val="1"/>
      <w:marLeft w:val="0"/>
      <w:marRight w:val="0"/>
      <w:marTop w:val="0"/>
      <w:marBottom w:val="0"/>
      <w:divBdr>
        <w:top w:val="none" w:sz="0" w:space="0" w:color="auto"/>
        <w:left w:val="none" w:sz="0" w:space="0" w:color="auto"/>
        <w:bottom w:val="none" w:sz="0" w:space="0" w:color="auto"/>
        <w:right w:val="none" w:sz="0" w:space="0" w:color="auto"/>
      </w:divBdr>
    </w:div>
    <w:div w:id="1457139596">
      <w:bodyDiv w:val="1"/>
      <w:marLeft w:val="0"/>
      <w:marRight w:val="0"/>
      <w:marTop w:val="0"/>
      <w:marBottom w:val="0"/>
      <w:divBdr>
        <w:top w:val="none" w:sz="0" w:space="0" w:color="auto"/>
        <w:left w:val="none" w:sz="0" w:space="0" w:color="auto"/>
        <w:bottom w:val="none" w:sz="0" w:space="0" w:color="auto"/>
        <w:right w:val="none" w:sz="0" w:space="0" w:color="auto"/>
      </w:divBdr>
    </w:div>
    <w:div w:id="1495804910">
      <w:bodyDiv w:val="1"/>
      <w:marLeft w:val="0"/>
      <w:marRight w:val="0"/>
      <w:marTop w:val="0"/>
      <w:marBottom w:val="0"/>
      <w:divBdr>
        <w:top w:val="none" w:sz="0" w:space="0" w:color="auto"/>
        <w:left w:val="none" w:sz="0" w:space="0" w:color="auto"/>
        <w:bottom w:val="none" w:sz="0" w:space="0" w:color="auto"/>
        <w:right w:val="none" w:sz="0" w:space="0" w:color="auto"/>
      </w:divBdr>
    </w:div>
    <w:div w:id="1517427693">
      <w:bodyDiv w:val="1"/>
      <w:marLeft w:val="0"/>
      <w:marRight w:val="0"/>
      <w:marTop w:val="0"/>
      <w:marBottom w:val="0"/>
      <w:divBdr>
        <w:top w:val="none" w:sz="0" w:space="0" w:color="auto"/>
        <w:left w:val="none" w:sz="0" w:space="0" w:color="auto"/>
        <w:bottom w:val="none" w:sz="0" w:space="0" w:color="auto"/>
        <w:right w:val="none" w:sz="0" w:space="0" w:color="auto"/>
      </w:divBdr>
    </w:div>
    <w:div w:id="1553688688">
      <w:bodyDiv w:val="1"/>
      <w:marLeft w:val="0"/>
      <w:marRight w:val="0"/>
      <w:marTop w:val="0"/>
      <w:marBottom w:val="0"/>
      <w:divBdr>
        <w:top w:val="none" w:sz="0" w:space="0" w:color="auto"/>
        <w:left w:val="none" w:sz="0" w:space="0" w:color="auto"/>
        <w:bottom w:val="none" w:sz="0" w:space="0" w:color="auto"/>
        <w:right w:val="none" w:sz="0" w:space="0" w:color="auto"/>
      </w:divBdr>
    </w:div>
    <w:div w:id="1599869773">
      <w:bodyDiv w:val="1"/>
      <w:marLeft w:val="0"/>
      <w:marRight w:val="0"/>
      <w:marTop w:val="0"/>
      <w:marBottom w:val="0"/>
      <w:divBdr>
        <w:top w:val="none" w:sz="0" w:space="0" w:color="auto"/>
        <w:left w:val="none" w:sz="0" w:space="0" w:color="auto"/>
        <w:bottom w:val="none" w:sz="0" w:space="0" w:color="auto"/>
        <w:right w:val="none" w:sz="0" w:space="0" w:color="auto"/>
      </w:divBdr>
    </w:div>
    <w:div w:id="1601717179">
      <w:bodyDiv w:val="1"/>
      <w:marLeft w:val="0"/>
      <w:marRight w:val="0"/>
      <w:marTop w:val="0"/>
      <w:marBottom w:val="0"/>
      <w:divBdr>
        <w:top w:val="none" w:sz="0" w:space="0" w:color="auto"/>
        <w:left w:val="none" w:sz="0" w:space="0" w:color="auto"/>
        <w:bottom w:val="none" w:sz="0" w:space="0" w:color="auto"/>
        <w:right w:val="none" w:sz="0" w:space="0" w:color="auto"/>
      </w:divBdr>
    </w:div>
    <w:div w:id="1714573080">
      <w:bodyDiv w:val="1"/>
      <w:marLeft w:val="0"/>
      <w:marRight w:val="0"/>
      <w:marTop w:val="0"/>
      <w:marBottom w:val="0"/>
      <w:divBdr>
        <w:top w:val="none" w:sz="0" w:space="0" w:color="auto"/>
        <w:left w:val="none" w:sz="0" w:space="0" w:color="auto"/>
        <w:bottom w:val="none" w:sz="0" w:space="0" w:color="auto"/>
        <w:right w:val="none" w:sz="0" w:space="0" w:color="auto"/>
      </w:divBdr>
    </w:div>
    <w:div w:id="1717973568">
      <w:bodyDiv w:val="1"/>
      <w:marLeft w:val="0"/>
      <w:marRight w:val="0"/>
      <w:marTop w:val="0"/>
      <w:marBottom w:val="0"/>
      <w:divBdr>
        <w:top w:val="none" w:sz="0" w:space="0" w:color="auto"/>
        <w:left w:val="none" w:sz="0" w:space="0" w:color="auto"/>
        <w:bottom w:val="none" w:sz="0" w:space="0" w:color="auto"/>
        <w:right w:val="none" w:sz="0" w:space="0" w:color="auto"/>
      </w:divBdr>
    </w:div>
    <w:div w:id="1719431841">
      <w:bodyDiv w:val="1"/>
      <w:marLeft w:val="0"/>
      <w:marRight w:val="0"/>
      <w:marTop w:val="0"/>
      <w:marBottom w:val="0"/>
      <w:divBdr>
        <w:top w:val="none" w:sz="0" w:space="0" w:color="auto"/>
        <w:left w:val="none" w:sz="0" w:space="0" w:color="auto"/>
        <w:bottom w:val="none" w:sz="0" w:space="0" w:color="auto"/>
        <w:right w:val="none" w:sz="0" w:space="0" w:color="auto"/>
      </w:divBdr>
    </w:div>
    <w:div w:id="1949969814">
      <w:bodyDiv w:val="1"/>
      <w:marLeft w:val="0"/>
      <w:marRight w:val="0"/>
      <w:marTop w:val="0"/>
      <w:marBottom w:val="0"/>
      <w:divBdr>
        <w:top w:val="none" w:sz="0" w:space="0" w:color="auto"/>
        <w:left w:val="none" w:sz="0" w:space="0" w:color="auto"/>
        <w:bottom w:val="none" w:sz="0" w:space="0" w:color="auto"/>
        <w:right w:val="none" w:sz="0" w:space="0" w:color="auto"/>
      </w:divBdr>
    </w:div>
    <w:div w:id="1965504642">
      <w:bodyDiv w:val="1"/>
      <w:marLeft w:val="0"/>
      <w:marRight w:val="0"/>
      <w:marTop w:val="0"/>
      <w:marBottom w:val="0"/>
      <w:divBdr>
        <w:top w:val="none" w:sz="0" w:space="0" w:color="auto"/>
        <w:left w:val="none" w:sz="0" w:space="0" w:color="auto"/>
        <w:bottom w:val="none" w:sz="0" w:space="0" w:color="auto"/>
        <w:right w:val="none" w:sz="0" w:space="0" w:color="auto"/>
      </w:divBdr>
    </w:div>
    <w:div w:id="1967464752">
      <w:bodyDiv w:val="1"/>
      <w:marLeft w:val="0"/>
      <w:marRight w:val="0"/>
      <w:marTop w:val="0"/>
      <w:marBottom w:val="0"/>
      <w:divBdr>
        <w:top w:val="none" w:sz="0" w:space="0" w:color="auto"/>
        <w:left w:val="none" w:sz="0" w:space="0" w:color="auto"/>
        <w:bottom w:val="none" w:sz="0" w:space="0" w:color="auto"/>
        <w:right w:val="none" w:sz="0" w:space="0" w:color="auto"/>
      </w:divBdr>
    </w:div>
    <w:div w:id="1976986876">
      <w:bodyDiv w:val="1"/>
      <w:marLeft w:val="0"/>
      <w:marRight w:val="0"/>
      <w:marTop w:val="0"/>
      <w:marBottom w:val="0"/>
      <w:divBdr>
        <w:top w:val="none" w:sz="0" w:space="0" w:color="auto"/>
        <w:left w:val="none" w:sz="0" w:space="0" w:color="auto"/>
        <w:bottom w:val="none" w:sz="0" w:space="0" w:color="auto"/>
        <w:right w:val="none" w:sz="0" w:space="0" w:color="auto"/>
      </w:divBdr>
    </w:div>
    <w:div w:id="2020158468">
      <w:bodyDiv w:val="1"/>
      <w:marLeft w:val="0"/>
      <w:marRight w:val="0"/>
      <w:marTop w:val="0"/>
      <w:marBottom w:val="0"/>
      <w:divBdr>
        <w:top w:val="none" w:sz="0" w:space="0" w:color="auto"/>
        <w:left w:val="none" w:sz="0" w:space="0" w:color="auto"/>
        <w:bottom w:val="none" w:sz="0" w:space="0" w:color="auto"/>
        <w:right w:val="none" w:sz="0" w:space="0" w:color="auto"/>
      </w:divBdr>
    </w:div>
    <w:div w:id="2047178100">
      <w:bodyDiv w:val="1"/>
      <w:marLeft w:val="0"/>
      <w:marRight w:val="0"/>
      <w:marTop w:val="0"/>
      <w:marBottom w:val="0"/>
      <w:divBdr>
        <w:top w:val="none" w:sz="0" w:space="0" w:color="auto"/>
        <w:left w:val="none" w:sz="0" w:space="0" w:color="auto"/>
        <w:bottom w:val="none" w:sz="0" w:space="0" w:color="auto"/>
        <w:right w:val="none" w:sz="0" w:space="0" w:color="auto"/>
      </w:divBdr>
    </w:div>
    <w:div w:id="2049185168">
      <w:bodyDiv w:val="1"/>
      <w:marLeft w:val="0"/>
      <w:marRight w:val="0"/>
      <w:marTop w:val="0"/>
      <w:marBottom w:val="0"/>
      <w:divBdr>
        <w:top w:val="none" w:sz="0" w:space="0" w:color="auto"/>
        <w:left w:val="none" w:sz="0" w:space="0" w:color="auto"/>
        <w:bottom w:val="none" w:sz="0" w:space="0" w:color="auto"/>
        <w:right w:val="none" w:sz="0" w:space="0" w:color="auto"/>
      </w:divBdr>
    </w:div>
    <w:div w:id="2102020068">
      <w:bodyDiv w:val="1"/>
      <w:marLeft w:val="0"/>
      <w:marRight w:val="0"/>
      <w:marTop w:val="0"/>
      <w:marBottom w:val="0"/>
      <w:divBdr>
        <w:top w:val="none" w:sz="0" w:space="0" w:color="auto"/>
        <w:left w:val="none" w:sz="0" w:space="0" w:color="auto"/>
        <w:bottom w:val="none" w:sz="0" w:space="0" w:color="auto"/>
        <w:right w:val="none" w:sz="0" w:space="0" w:color="auto"/>
      </w:divBdr>
    </w:div>
  </w:divs>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www.destatis.d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hyperlink" Target="http://www.bzaek.de/list/presse/datenfakten/df2006.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2.xml"/><Relationship Id="rId19" Type="http://schemas.openxmlformats.org/officeDocument/2006/relationships/hyperlink" Target="http://www.kbv.de/publikationen/125.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30_Standard\Entwicklung_und_Spezifikation\Spezifikation_allgemein.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20CAB5-8233-42DA-BCF1-A21FADFE8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Spezifikation_allgemein.dot</Template>
  <TotalTime>0</TotalTime>
  <Pages>26</Pages>
  <Words>5197</Words>
  <Characters>32743</Characters>
  <Application>Microsoft Office Word</Application>
  <DocSecurity>4</DocSecurity>
  <Lines>272</Lines>
  <Paragraphs>75</Paragraphs>
  <ScaleCrop>false</ScaleCrop>
  <HeadingPairs>
    <vt:vector size="2" baseType="variant">
      <vt:variant>
        <vt:lpstr>Titel</vt:lpstr>
      </vt:variant>
      <vt:variant>
        <vt:i4>1</vt:i4>
      </vt:variant>
    </vt:vector>
  </HeadingPairs>
  <TitlesOfParts>
    <vt:vector size="1" baseType="lpstr">
      <vt:lpstr>gematik-Vorlage für Spezifikationen</vt:lpstr>
    </vt:vector>
  </TitlesOfParts>
  <Company>gematik mbH</Company>
  <LinksUpToDate>false</LinksUpToDate>
  <CharactersWithSpaces>37865</CharactersWithSpaces>
  <SharedDoc>false</SharedDoc>
  <HLinks>
    <vt:vector size="306" baseType="variant">
      <vt:variant>
        <vt:i4>6881401</vt:i4>
      </vt:variant>
      <vt:variant>
        <vt:i4>336</vt:i4>
      </vt:variant>
      <vt:variant>
        <vt:i4>0</vt:i4>
      </vt:variant>
      <vt:variant>
        <vt:i4>5</vt:i4>
      </vt:variant>
      <vt:variant>
        <vt:lpwstr>http://www.bzaek.de/list/presse/datenfakten/df2006.pdf</vt:lpwstr>
      </vt:variant>
      <vt:variant>
        <vt:lpwstr/>
      </vt:variant>
      <vt:variant>
        <vt:i4>5898251</vt:i4>
      </vt:variant>
      <vt:variant>
        <vt:i4>333</vt:i4>
      </vt:variant>
      <vt:variant>
        <vt:i4>0</vt:i4>
      </vt:variant>
      <vt:variant>
        <vt:i4>5</vt:i4>
      </vt:variant>
      <vt:variant>
        <vt:lpwstr>http://www.kbv.de/publikationen/125.html</vt:lpwstr>
      </vt:variant>
      <vt:variant>
        <vt:lpwstr/>
      </vt:variant>
      <vt:variant>
        <vt:i4>8323106</vt:i4>
      </vt:variant>
      <vt:variant>
        <vt:i4>330</vt:i4>
      </vt:variant>
      <vt:variant>
        <vt:i4>0</vt:i4>
      </vt:variant>
      <vt:variant>
        <vt:i4>5</vt:i4>
      </vt:variant>
      <vt:variant>
        <vt:lpwstr>http://www.destatis.de/</vt:lpwstr>
      </vt:variant>
      <vt:variant>
        <vt:lpwstr/>
      </vt:variant>
      <vt:variant>
        <vt:i4>1376319</vt:i4>
      </vt:variant>
      <vt:variant>
        <vt:i4>323</vt:i4>
      </vt:variant>
      <vt:variant>
        <vt:i4>0</vt:i4>
      </vt:variant>
      <vt:variant>
        <vt:i4>5</vt:i4>
      </vt:variant>
      <vt:variant>
        <vt:lpwstr/>
      </vt:variant>
      <vt:variant>
        <vt:lpwstr>_Toc465672909</vt:lpwstr>
      </vt:variant>
      <vt:variant>
        <vt:i4>1376319</vt:i4>
      </vt:variant>
      <vt:variant>
        <vt:i4>317</vt:i4>
      </vt:variant>
      <vt:variant>
        <vt:i4>0</vt:i4>
      </vt:variant>
      <vt:variant>
        <vt:i4>5</vt:i4>
      </vt:variant>
      <vt:variant>
        <vt:lpwstr/>
      </vt:variant>
      <vt:variant>
        <vt:lpwstr>_Toc465672908</vt:lpwstr>
      </vt:variant>
      <vt:variant>
        <vt:i4>1376319</vt:i4>
      </vt:variant>
      <vt:variant>
        <vt:i4>311</vt:i4>
      </vt:variant>
      <vt:variant>
        <vt:i4>0</vt:i4>
      </vt:variant>
      <vt:variant>
        <vt:i4>5</vt:i4>
      </vt:variant>
      <vt:variant>
        <vt:lpwstr/>
      </vt:variant>
      <vt:variant>
        <vt:lpwstr>_Toc465672907</vt:lpwstr>
      </vt:variant>
      <vt:variant>
        <vt:i4>1376319</vt:i4>
      </vt:variant>
      <vt:variant>
        <vt:i4>305</vt:i4>
      </vt:variant>
      <vt:variant>
        <vt:i4>0</vt:i4>
      </vt:variant>
      <vt:variant>
        <vt:i4>5</vt:i4>
      </vt:variant>
      <vt:variant>
        <vt:lpwstr/>
      </vt:variant>
      <vt:variant>
        <vt:lpwstr>_Toc465672906</vt:lpwstr>
      </vt:variant>
      <vt:variant>
        <vt:i4>1376319</vt:i4>
      </vt:variant>
      <vt:variant>
        <vt:i4>299</vt:i4>
      </vt:variant>
      <vt:variant>
        <vt:i4>0</vt:i4>
      </vt:variant>
      <vt:variant>
        <vt:i4>5</vt:i4>
      </vt:variant>
      <vt:variant>
        <vt:lpwstr/>
      </vt:variant>
      <vt:variant>
        <vt:lpwstr>_Toc465672905</vt:lpwstr>
      </vt:variant>
      <vt:variant>
        <vt:i4>1376319</vt:i4>
      </vt:variant>
      <vt:variant>
        <vt:i4>290</vt:i4>
      </vt:variant>
      <vt:variant>
        <vt:i4>0</vt:i4>
      </vt:variant>
      <vt:variant>
        <vt:i4>5</vt:i4>
      </vt:variant>
      <vt:variant>
        <vt:lpwstr/>
      </vt:variant>
      <vt:variant>
        <vt:lpwstr>_Toc465672903</vt:lpwstr>
      </vt:variant>
      <vt:variant>
        <vt:i4>1376319</vt:i4>
      </vt:variant>
      <vt:variant>
        <vt:i4>284</vt:i4>
      </vt:variant>
      <vt:variant>
        <vt:i4>0</vt:i4>
      </vt:variant>
      <vt:variant>
        <vt:i4>5</vt:i4>
      </vt:variant>
      <vt:variant>
        <vt:lpwstr/>
      </vt:variant>
      <vt:variant>
        <vt:lpwstr>_Toc465672902</vt:lpwstr>
      </vt:variant>
      <vt:variant>
        <vt:i4>1179710</vt:i4>
      </vt:variant>
      <vt:variant>
        <vt:i4>242</vt:i4>
      </vt:variant>
      <vt:variant>
        <vt:i4>0</vt:i4>
      </vt:variant>
      <vt:variant>
        <vt:i4>5</vt:i4>
      </vt:variant>
      <vt:variant>
        <vt:lpwstr/>
      </vt:variant>
      <vt:variant>
        <vt:lpwstr>_Toc465672876</vt:lpwstr>
      </vt:variant>
      <vt:variant>
        <vt:i4>1179710</vt:i4>
      </vt:variant>
      <vt:variant>
        <vt:i4>236</vt:i4>
      </vt:variant>
      <vt:variant>
        <vt:i4>0</vt:i4>
      </vt:variant>
      <vt:variant>
        <vt:i4>5</vt:i4>
      </vt:variant>
      <vt:variant>
        <vt:lpwstr/>
      </vt:variant>
      <vt:variant>
        <vt:lpwstr>_Toc465672875</vt:lpwstr>
      </vt:variant>
      <vt:variant>
        <vt:i4>1179710</vt:i4>
      </vt:variant>
      <vt:variant>
        <vt:i4>230</vt:i4>
      </vt:variant>
      <vt:variant>
        <vt:i4>0</vt:i4>
      </vt:variant>
      <vt:variant>
        <vt:i4>5</vt:i4>
      </vt:variant>
      <vt:variant>
        <vt:lpwstr/>
      </vt:variant>
      <vt:variant>
        <vt:lpwstr>_Toc465672874</vt:lpwstr>
      </vt:variant>
      <vt:variant>
        <vt:i4>1179710</vt:i4>
      </vt:variant>
      <vt:variant>
        <vt:i4>224</vt:i4>
      </vt:variant>
      <vt:variant>
        <vt:i4>0</vt:i4>
      </vt:variant>
      <vt:variant>
        <vt:i4>5</vt:i4>
      </vt:variant>
      <vt:variant>
        <vt:lpwstr/>
      </vt:variant>
      <vt:variant>
        <vt:lpwstr>_Toc465672873</vt:lpwstr>
      </vt:variant>
      <vt:variant>
        <vt:i4>1179710</vt:i4>
      </vt:variant>
      <vt:variant>
        <vt:i4>218</vt:i4>
      </vt:variant>
      <vt:variant>
        <vt:i4>0</vt:i4>
      </vt:variant>
      <vt:variant>
        <vt:i4>5</vt:i4>
      </vt:variant>
      <vt:variant>
        <vt:lpwstr/>
      </vt:variant>
      <vt:variant>
        <vt:lpwstr>_Toc465672872</vt:lpwstr>
      </vt:variant>
      <vt:variant>
        <vt:i4>1179710</vt:i4>
      </vt:variant>
      <vt:variant>
        <vt:i4>212</vt:i4>
      </vt:variant>
      <vt:variant>
        <vt:i4>0</vt:i4>
      </vt:variant>
      <vt:variant>
        <vt:i4>5</vt:i4>
      </vt:variant>
      <vt:variant>
        <vt:lpwstr/>
      </vt:variant>
      <vt:variant>
        <vt:lpwstr>_Toc465672871</vt:lpwstr>
      </vt:variant>
      <vt:variant>
        <vt:i4>1179710</vt:i4>
      </vt:variant>
      <vt:variant>
        <vt:i4>206</vt:i4>
      </vt:variant>
      <vt:variant>
        <vt:i4>0</vt:i4>
      </vt:variant>
      <vt:variant>
        <vt:i4>5</vt:i4>
      </vt:variant>
      <vt:variant>
        <vt:lpwstr/>
      </vt:variant>
      <vt:variant>
        <vt:lpwstr>_Toc465672870</vt:lpwstr>
      </vt:variant>
      <vt:variant>
        <vt:i4>1245246</vt:i4>
      </vt:variant>
      <vt:variant>
        <vt:i4>200</vt:i4>
      </vt:variant>
      <vt:variant>
        <vt:i4>0</vt:i4>
      </vt:variant>
      <vt:variant>
        <vt:i4>5</vt:i4>
      </vt:variant>
      <vt:variant>
        <vt:lpwstr/>
      </vt:variant>
      <vt:variant>
        <vt:lpwstr>_Toc465672869</vt:lpwstr>
      </vt:variant>
      <vt:variant>
        <vt:i4>1245246</vt:i4>
      </vt:variant>
      <vt:variant>
        <vt:i4>194</vt:i4>
      </vt:variant>
      <vt:variant>
        <vt:i4>0</vt:i4>
      </vt:variant>
      <vt:variant>
        <vt:i4>5</vt:i4>
      </vt:variant>
      <vt:variant>
        <vt:lpwstr/>
      </vt:variant>
      <vt:variant>
        <vt:lpwstr>_Toc465672868</vt:lpwstr>
      </vt:variant>
      <vt:variant>
        <vt:i4>1245246</vt:i4>
      </vt:variant>
      <vt:variant>
        <vt:i4>188</vt:i4>
      </vt:variant>
      <vt:variant>
        <vt:i4>0</vt:i4>
      </vt:variant>
      <vt:variant>
        <vt:i4>5</vt:i4>
      </vt:variant>
      <vt:variant>
        <vt:lpwstr/>
      </vt:variant>
      <vt:variant>
        <vt:lpwstr>_Toc465672867</vt:lpwstr>
      </vt:variant>
      <vt:variant>
        <vt:i4>1245246</vt:i4>
      </vt:variant>
      <vt:variant>
        <vt:i4>182</vt:i4>
      </vt:variant>
      <vt:variant>
        <vt:i4>0</vt:i4>
      </vt:variant>
      <vt:variant>
        <vt:i4>5</vt:i4>
      </vt:variant>
      <vt:variant>
        <vt:lpwstr/>
      </vt:variant>
      <vt:variant>
        <vt:lpwstr>_Toc465672866</vt:lpwstr>
      </vt:variant>
      <vt:variant>
        <vt:i4>1245246</vt:i4>
      </vt:variant>
      <vt:variant>
        <vt:i4>176</vt:i4>
      </vt:variant>
      <vt:variant>
        <vt:i4>0</vt:i4>
      </vt:variant>
      <vt:variant>
        <vt:i4>5</vt:i4>
      </vt:variant>
      <vt:variant>
        <vt:lpwstr/>
      </vt:variant>
      <vt:variant>
        <vt:lpwstr>_Toc465672865</vt:lpwstr>
      </vt:variant>
      <vt:variant>
        <vt:i4>1245246</vt:i4>
      </vt:variant>
      <vt:variant>
        <vt:i4>170</vt:i4>
      </vt:variant>
      <vt:variant>
        <vt:i4>0</vt:i4>
      </vt:variant>
      <vt:variant>
        <vt:i4>5</vt:i4>
      </vt:variant>
      <vt:variant>
        <vt:lpwstr/>
      </vt:variant>
      <vt:variant>
        <vt:lpwstr>_Toc465672864</vt:lpwstr>
      </vt:variant>
      <vt:variant>
        <vt:i4>1245246</vt:i4>
      </vt:variant>
      <vt:variant>
        <vt:i4>164</vt:i4>
      </vt:variant>
      <vt:variant>
        <vt:i4>0</vt:i4>
      </vt:variant>
      <vt:variant>
        <vt:i4>5</vt:i4>
      </vt:variant>
      <vt:variant>
        <vt:lpwstr/>
      </vt:variant>
      <vt:variant>
        <vt:lpwstr>_Toc465672863</vt:lpwstr>
      </vt:variant>
      <vt:variant>
        <vt:i4>1245246</vt:i4>
      </vt:variant>
      <vt:variant>
        <vt:i4>158</vt:i4>
      </vt:variant>
      <vt:variant>
        <vt:i4>0</vt:i4>
      </vt:variant>
      <vt:variant>
        <vt:i4>5</vt:i4>
      </vt:variant>
      <vt:variant>
        <vt:lpwstr/>
      </vt:variant>
      <vt:variant>
        <vt:lpwstr>_Toc465672862</vt:lpwstr>
      </vt:variant>
      <vt:variant>
        <vt:i4>1245246</vt:i4>
      </vt:variant>
      <vt:variant>
        <vt:i4>152</vt:i4>
      </vt:variant>
      <vt:variant>
        <vt:i4>0</vt:i4>
      </vt:variant>
      <vt:variant>
        <vt:i4>5</vt:i4>
      </vt:variant>
      <vt:variant>
        <vt:lpwstr/>
      </vt:variant>
      <vt:variant>
        <vt:lpwstr>_Toc465672861</vt:lpwstr>
      </vt:variant>
      <vt:variant>
        <vt:i4>1245246</vt:i4>
      </vt:variant>
      <vt:variant>
        <vt:i4>146</vt:i4>
      </vt:variant>
      <vt:variant>
        <vt:i4>0</vt:i4>
      </vt:variant>
      <vt:variant>
        <vt:i4>5</vt:i4>
      </vt:variant>
      <vt:variant>
        <vt:lpwstr/>
      </vt:variant>
      <vt:variant>
        <vt:lpwstr>_Toc465672860</vt:lpwstr>
      </vt:variant>
      <vt:variant>
        <vt:i4>1048638</vt:i4>
      </vt:variant>
      <vt:variant>
        <vt:i4>140</vt:i4>
      </vt:variant>
      <vt:variant>
        <vt:i4>0</vt:i4>
      </vt:variant>
      <vt:variant>
        <vt:i4>5</vt:i4>
      </vt:variant>
      <vt:variant>
        <vt:lpwstr/>
      </vt:variant>
      <vt:variant>
        <vt:lpwstr>_Toc465672859</vt:lpwstr>
      </vt:variant>
      <vt:variant>
        <vt:i4>1048638</vt:i4>
      </vt:variant>
      <vt:variant>
        <vt:i4>134</vt:i4>
      </vt:variant>
      <vt:variant>
        <vt:i4>0</vt:i4>
      </vt:variant>
      <vt:variant>
        <vt:i4>5</vt:i4>
      </vt:variant>
      <vt:variant>
        <vt:lpwstr/>
      </vt:variant>
      <vt:variant>
        <vt:lpwstr>_Toc465672858</vt:lpwstr>
      </vt:variant>
      <vt:variant>
        <vt:i4>1048638</vt:i4>
      </vt:variant>
      <vt:variant>
        <vt:i4>128</vt:i4>
      </vt:variant>
      <vt:variant>
        <vt:i4>0</vt:i4>
      </vt:variant>
      <vt:variant>
        <vt:i4>5</vt:i4>
      </vt:variant>
      <vt:variant>
        <vt:lpwstr/>
      </vt:variant>
      <vt:variant>
        <vt:lpwstr>_Toc465672857</vt:lpwstr>
      </vt:variant>
      <vt:variant>
        <vt:i4>1048638</vt:i4>
      </vt:variant>
      <vt:variant>
        <vt:i4>122</vt:i4>
      </vt:variant>
      <vt:variant>
        <vt:i4>0</vt:i4>
      </vt:variant>
      <vt:variant>
        <vt:i4>5</vt:i4>
      </vt:variant>
      <vt:variant>
        <vt:lpwstr/>
      </vt:variant>
      <vt:variant>
        <vt:lpwstr>_Toc465672856</vt:lpwstr>
      </vt:variant>
      <vt:variant>
        <vt:i4>1048638</vt:i4>
      </vt:variant>
      <vt:variant>
        <vt:i4>116</vt:i4>
      </vt:variant>
      <vt:variant>
        <vt:i4>0</vt:i4>
      </vt:variant>
      <vt:variant>
        <vt:i4>5</vt:i4>
      </vt:variant>
      <vt:variant>
        <vt:lpwstr/>
      </vt:variant>
      <vt:variant>
        <vt:lpwstr>_Toc465672855</vt:lpwstr>
      </vt:variant>
      <vt:variant>
        <vt:i4>1048638</vt:i4>
      </vt:variant>
      <vt:variant>
        <vt:i4>110</vt:i4>
      </vt:variant>
      <vt:variant>
        <vt:i4>0</vt:i4>
      </vt:variant>
      <vt:variant>
        <vt:i4>5</vt:i4>
      </vt:variant>
      <vt:variant>
        <vt:lpwstr/>
      </vt:variant>
      <vt:variant>
        <vt:lpwstr>_Toc465672854</vt:lpwstr>
      </vt:variant>
      <vt:variant>
        <vt:i4>1048638</vt:i4>
      </vt:variant>
      <vt:variant>
        <vt:i4>104</vt:i4>
      </vt:variant>
      <vt:variant>
        <vt:i4>0</vt:i4>
      </vt:variant>
      <vt:variant>
        <vt:i4>5</vt:i4>
      </vt:variant>
      <vt:variant>
        <vt:lpwstr/>
      </vt:variant>
      <vt:variant>
        <vt:lpwstr>_Toc465672853</vt:lpwstr>
      </vt:variant>
      <vt:variant>
        <vt:i4>1048638</vt:i4>
      </vt:variant>
      <vt:variant>
        <vt:i4>98</vt:i4>
      </vt:variant>
      <vt:variant>
        <vt:i4>0</vt:i4>
      </vt:variant>
      <vt:variant>
        <vt:i4>5</vt:i4>
      </vt:variant>
      <vt:variant>
        <vt:lpwstr/>
      </vt:variant>
      <vt:variant>
        <vt:lpwstr>_Toc465672852</vt:lpwstr>
      </vt:variant>
      <vt:variant>
        <vt:i4>1048638</vt:i4>
      </vt:variant>
      <vt:variant>
        <vt:i4>92</vt:i4>
      </vt:variant>
      <vt:variant>
        <vt:i4>0</vt:i4>
      </vt:variant>
      <vt:variant>
        <vt:i4>5</vt:i4>
      </vt:variant>
      <vt:variant>
        <vt:lpwstr/>
      </vt:variant>
      <vt:variant>
        <vt:lpwstr>_Toc465672851</vt:lpwstr>
      </vt:variant>
      <vt:variant>
        <vt:i4>1048638</vt:i4>
      </vt:variant>
      <vt:variant>
        <vt:i4>86</vt:i4>
      </vt:variant>
      <vt:variant>
        <vt:i4>0</vt:i4>
      </vt:variant>
      <vt:variant>
        <vt:i4>5</vt:i4>
      </vt:variant>
      <vt:variant>
        <vt:lpwstr/>
      </vt:variant>
      <vt:variant>
        <vt:lpwstr>_Toc465672850</vt:lpwstr>
      </vt:variant>
      <vt:variant>
        <vt:i4>1114174</vt:i4>
      </vt:variant>
      <vt:variant>
        <vt:i4>80</vt:i4>
      </vt:variant>
      <vt:variant>
        <vt:i4>0</vt:i4>
      </vt:variant>
      <vt:variant>
        <vt:i4>5</vt:i4>
      </vt:variant>
      <vt:variant>
        <vt:lpwstr/>
      </vt:variant>
      <vt:variant>
        <vt:lpwstr>_Toc465672849</vt:lpwstr>
      </vt:variant>
      <vt:variant>
        <vt:i4>1114174</vt:i4>
      </vt:variant>
      <vt:variant>
        <vt:i4>74</vt:i4>
      </vt:variant>
      <vt:variant>
        <vt:i4>0</vt:i4>
      </vt:variant>
      <vt:variant>
        <vt:i4>5</vt:i4>
      </vt:variant>
      <vt:variant>
        <vt:lpwstr/>
      </vt:variant>
      <vt:variant>
        <vt:lpwstr>_Toc465672848</vt:lpwstr>
      </vt:variant>
      <vt:variant>
        <vt:i4>1114174</vt:i4>
      </vt:variant>
      <vt:variant>
        <vt:i4>68</vt:i4>
      </vt:variant>
      <vt:variant>
        <vt:i4>0</vt:i4>
      </vt:variant>
      <vt:variant>
        <vt:i4>5</vt:i4>
      </vt:variant>
      <vt:variant>
        <vt:lpwstr/>
      </vt:variant>
      <vt:variant>
        <vt:lpwstr>_Toc465672847</vt:lpwstr>
      </vt:variant>
      <vt:variant>
        <vt:i4>1114174</vt:i4>
      </vt:variant>
      <vt:variant>
        <vt:i4>62</vt:i4>
      </vt:variant>
      <vt:variant>
        <vt:i4>0</vt:i4>
      </vt:variant>
      <vt:variant>
        <vt:i4>5</vt:i4>
      </vt:variant>
      <vt:variant>
        <vt:lpwstr/>
      </vt:variant>
      <vt:variant>
        <vt:lpwstr>_Toc465672846</vt:lpwstr>
      </vt:variant>
      <vt:variant>
        <vt:i4>1114174</vt:i4>
      </vt:variant>
      <vt:variant>
        <vt:i4>56</vt:i4>
      </vt:variant>
      <vt:variant>
        <vt:i4>0</vt:i4>
      </vt:variant>
      <vt:variant>
        <vt:i4>5</vt:i4>
      </vt:variant>
      <vt:variant>
        <vt:lpwstr/>
      </vt:variant>
      <vt:variant>
        <vt:lpwstr>_Toc465672845</vt:lpwstr>
      </vt:variant>
      <vt:variant>
        <vt:i4>1114174</vt:i4>
      </vt:variant>
      <vt:variant>
        <vt:i4>50</vt:i4>
      </vt:variant>
      <vt:variant>
        <vt:i4>0</vt:i4>
      </vt:variant>
      <vt:variant>
        <vt:i4>5</vt:i4>
      </vt:variant>
      <vt:variant>
        <vt:lpwstr/>
      </vt:variant>
      <vt:variant>
        <vt:lpwstr>_Toc465672844</vt:lpwstr>
      </vt:variant>
      <vt:variant>
        <vt:i4>1114174</vt:i4>
      </vt:variant>
      <vt:variant>
        <vt:i4>44</vt:i4>
      </vt:variant>
      <vt:variant>
        <vt:i4>0</vt:i4>
      </vt:variant>
      <vt:variant>
        <vt:i4>5</vt:i4>
      </vt:variant>
      <vt:variant>
        <vt:lpwstr/>
      </vt:variant>
      <vt:variant>
        <vt:lpwstr>_Toc465672843</vt:lpwstr>
      </vt:variant>
      <vt:variant>
        <vt:i4>1114174</vt:i4>
      </vt:variant>
      <vt:variant>
        <vt:i4>38</vt:i4>
      </vt:variant>
      <vt:variant>
        <vt:i4>0</vt:i4>
      </vt:variant>
      <vt:variant>
        <vt:i4>5</vt:i4>
      </vt:variant>
      <vt:variant>
        <vt:lpwstr/>
      </vt:variant>
      <vt:variant>
        <vt:lpwstr>_Toc465672842</vt:lpwstr>
      </vt:variant>
      <vt:variant>
        <vt:i4>1114174</vt:i4>
      </vt:variant>
      <vt:variant>
        <vt:i4>32</vt:i4>
      </vt:variant>
      <vt:variant>
        <vt:i4>0</vt:i4>
      </vt:variant>
      <vt:variant>
        <vt:i4>5</vt:i4>
      </vt:variant>
      <vt:variant>
        <vt:lpwstr/>
      </vt:variant>
      <vt:variant>
        <vt:lpwstr>_Toc465672841</vt:lpwstr>
      </vt:variant>
      <vt:variant>
        <vt:i4>1114174</vt:i4>
      </vt:variant>
      <vt:variant>
        <vt:i4>26</vt:i4>
      </vt:variant>
      <vt:variant>
        <vt:i4>0</vt:i4>
      </vt:variant>
      <vt:variant>
        <vt:i4>5</vt:i4>
      </vt:variant>
      <vt:variant>
        <vt:lpwstr/>
      </vt:variant>
      <vt:variant>
        <vt:lpwstr>_Toc465672840</vt:lpwstr>
      </vt:variant>
      <vt:variant>
        <vt:i4>1441854</vt:i4>
      </vt:variant>
      <vt:variant>
        <vt:i4>20</vt:i4>
      </vt:variant>
      <vt:variant>
        <vt:i4>0</vt:i4>
      </vt:variant>
      <vt:variant>
        <vt:i4>5</vt:i4>
      </vt:variant>
      <vt:variant>
        <vt:lpwstr/>
      </vt:variant>
      <vt:variant>
        <vt:lpwstr>_Toc465672839</vt:lpwstr>
      </vt:variant>
      <vt:variant>
        <vt:i4>1441854</vt:i4>
      </vt:variant>
      <vt:variant>
        <vt:i4>14</vt:i4>
      </vt:variant>
      <vt:variant>
        <vt:i4>0</vt:i4>
      </vt:variant>
      <vt:variant>
        <vt:i4>5</vt:i4>
      </vt:variant>
      <vt:variant>
        <vt:lpwstr/>
      </vt:variant>
      <vt:variant>
        <vt:lpwstr>_Toc465672838</vt:lpwstr>
      </vt:variant>
      <vt:variant>
        <vt:i4>1441854</vt:i4>
      </vt:variant>
      <vt:variant>
        <vt:i4>8</vt:i4>
      </vt:variant>
      <vt:variant>
        <vt:i4>0</vt:i4>
      </vt:variant>
      <vt:variant>
        <vt:i4>5</vt:i4>
      </vt:variant>
      <vt:variant>
        <vt:lpwstr/>
      </vt:variant>
      <vt:variant>
        <vt:lpwstr>_Toc465672837</vt:lpwstr>
      </vt:variant>
      <vt:variant>
        <vt:i4>1441854</vt:i4>
      </vt:variant>
      <vt:variant>
        <vt:i4>2</vt:i4>
      </vt:variant>
      <vt:variant>
        <vt:i4>0</vt:i4>
      </vt:variant>
      <vt:variant>
        <vt:i4>5</vt:i4>
      </vt:variant>
      <vt:variant>
        <vt:lpwstr/>
      </vt:variant>
      <vt:variant>
        <vt:lpwstr>_Toc465672836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gematik-Vorlage für Spezifikationen</dc:title>
  <dc:subject/>
  <dc:creator>Falco.Weber</dc:creator>
  <cp:keywords/>
  <cp:lastModifiedBy>Schopf, Gunnar</cp:lastModifiedBy>
  <cp:revision>2</cp:revision>
  <cp:lastPrinted>2007-12-20T17:18:00Z</cp:lastPrinted>
  <dcterms:created xsi:type="dcterms:W3CDTF">2017-12-22T09:26:00Z</dcterms:created>
  <dcterms:modified xsi:type="dcterms:W3CDTF">2017-12-22T09:26:00Z</dcterms:modified>
</cp:coreProperties>
</file>