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807" w:rsidRPr="005426A8" w:rsidRDefault="00811807" w:rsidP="00811807">
      <w:pPr>
        <w:pStyle w:val="gemStandard"/>
        <w:rPr>
          <w:lang w:val="de-DE"/>
        </w:rPr>
      </w:pPr>
    </w:p>
    <w:p w:rsidR="00811807" w:rsidRPr="005426A8" w:rsidRDefault="00811807" w:rsidP="00811807">
      <w:pPr>
        <w:pStyle w:val="gemStandard"/>
        <w:rPr>
          <w:lang w:val="de-DE"/>
        </w:rPr>
      </w:pPr>
    </w:p>
    <w:p w:rsidR="00811807" w:rsidRDefault="00811807" w:rsidP="00811807">
      <w:pPr>
        <w:pStyle w:val="gemStandard"/>
        <w:rPr>
          <w:lang w:val="de-DE"/>
        </w:rPr>
      </w:pPr>
    </w:p>
    <w:p w:rsidR="00811807" w:rsidRDefault="00811807" w:rsidP="00811807">
      <w:pPr>
        <w:pStyle w:val="gemStandard"/>
        <w:rPr>
          <w:lang w:val="de-DE"/>
        </w:rPr>
      </w:pPr>
    </w:p>
    <w:p w:rsidR="00811807" w:rsidRDefault="00811807" w:rsidP="00811807">
      <w:pPr>
        <w:pStyle w:val="gemStandard"/>
        <w:rPr>
          <w:lang w:val="de-DE"/>
        </w:rPr>
      </w:pPr>
    </w:p>
    <w:p w:rsidR="00811807" w:rsidRPr="005426A8" w:rsidRDefault="00811807" w:rsidP="00811807">
      <w:pPr>
        <w:pStyle w:val="Titel1"/>
        <w:rPr>
          <w:lang w:val="de-DE"/>
        </w:rPr>
      </w:pPr>
      <w:r w:rsidRPr="005426A8">
        <w:rPr>
          <w:lang w:val="de-DE"/>
        </w:rPr>
        <w:t>Einführung der Gesundheitska</w:t>
      </w:r>
      <w:r w:rsidRPr="005426A8">
        <w:rPr>
          <w:lang w:val="de-DE"/>
        </w:rPr>
        <w:t>r</w:t>
      </w:r>
      <w:r w:rsidRPr="005426A8">
        <w:rPr>
          <w:lang w:val="de-DE"/>
        </w:rPr>
        <w:t>te</w:t>
      </w:r>
    </w:p>
    <w:p w:rsidR="00811807" w:rsidRPr="005426A8" w:rsidRDefault="00811807" w:rsidP="00811807">
      <w:pPr>
        <w:pStyle w:val="gemStandard"/>
        <w:rPr>
          <w:lang w:val="de-DE"/>
        </w:rPr>
      </w:pPr>
    </w:p>
    <w:p w:rsidR="00811807" w:rsidRDefault="00811807" w:rsidP="00811807">
      <w:pPr>
        <w:pStyle w:val="gemStandard"/>
        <w:rPr>
          <w:lang w:val="de-DE"/>
        </w:rPr>
      </w:pPr>
    </w:p>
    <w:p w:rsidR="00811807" w:rsidRDefault="00811807" w:rsidP="00811807">
      <w:pPr>
        <w:pStyle w:val="gemStandard"/>
        <w:rPr>
          <w:lang w:val="de-DE"/>
        </w:rPr>
      </w:pPr>
    </w:p>
    <w:p w:rsidR="00811807" w:rsidRPr="005426A8" w:rsidRDefault="00811807" w:rsidP="00811807">
      <w:pPr>
        <w:pStyle w:val="gemStandard"/>
        <w:rPr>
          <w:lang w:val="de-DE"/>
        </w:rPr>
      </w:pPr>
    </w:p>
    <w:p w:rsidR="00811807" w:rsidRPr="00615FAB" w:rsidRDefault="00811807" w:rsidP="00811807">
      <w:pPr>
        <w:pStyle w:val="gemTitel2"/>
        <w:rPr>
          <w:lang w:val="de-DE"/>
        </w:rPr>
      </w:pPr>
      <w:bookmarkStart w:id="0" w:name="DokTitel"/>
      <w:r w:rsidRPr="00615FAB">
        <w:rPr>
          <w:lang w:val="de-DE"/>
        </w:rPr>
        <w:t>Spezifikation Fachmodul VSDM</w:t>
      </w:r>
      <w:bookmarkEnd w:id="0"/>
    </w:p>
    <w:p w:rsidR="00811807" w:rsidRPr="005426A8" w:rsidRDefault="00811807" w:rsidP="00811807">
      <w:pPr>
        <w:pStyle w:val="gemStandard"/>
        <w:rPr>
          <w:lang w:val="de-DE"/>
        </w:rPr>
      </w:pPr>
    </w:p>
    <w:p w:rsidR="00811807" w:rsidRPr="005426A8" w:rsidRDefault="00811807" w:rsidP="00811807">
      <w:pPr>
        <w:pStyle w:val="gemStandard"/>
        <w:rPr>
          <w:lang w:val="de-DE"/>
        </w:rPr>
      </w:pPr>
    </w:p>
    <w:p w:rsidR="00811807" w:rsidRPr="005426A8" w:rsidRDefault="00811807" w:rsidP="00811807">
      <w:pPr>
        <w:pStyle w:val="gemStandard"/>
        <w:rPr>
          <w:lang w:val="de-DE"/>
        </w:rPr>
      </w:pPr>
      <w:r w:rsidRPr="005426A8">
        <w:rPr>
          <w:lang w:val="de-DE"/>
        </w:rPr>
        <w:tab/>
      </w:r>
    </w:p>
    <w:p w:rsidR="00811807" w:rsidRPr="005426A8" w:rsidRDefault="00811807" w:rsidP="00811807">
      <w:pPr>
        <w:pStyle w:val="gemStandard"/>
        <w:rPr>
          <w:lang w:val="de-DE"/>
        </w:rPr>
      </w:pPr>
    </w:p>
    <w:tbl>
      <w:tblPr>
        <w:tblW w:w="0" w:type="auto"/>
        <w:tblInd w:w="1908" w:type="dxa"/>
        <w:tblLook w:val="01E0" w:firstRow="1" w:lastRow="1" w:firstColumn="1" w:lastColumn="1" w:noHBand="0" w:noVBand="0"/>
      </w:tblPr>
      <w:tblGrid>
        <w:gridCol w:w="1797"/>
        <w:gridCol w:w="4705"/>
      </w:tblGrid>
      <w:tr w:rsidR="00811807" w:rsidRPr="005426A8" w:rsidTr="00811807">
        <w:tc>
          <w:tcPr>
            <w:tcW w:w="1797" w:type="dxa"/>
          </w:tcPr>
          <w:p w:rsidR="00811807" w:rsidRPr="005426A8" w:rsidRDefault="00811807" w:rsidP="00811807">
            <w:pPr>
              <w:pStyle w:val="gemtab11ptAbstand"/>
              <w:rPr>
                <w:lang w:val="de-DE"/>
              </w:rPr>
            </w:pPr>
            <w:r w:rsidRPr="005426A8">
              <w:rPr>
                <w:lang w:val="de-DE"/>
              </w:rPr>
              <w:t>Version:</w:t>
            </w:r>
          </w:p>
        </w:tc>
        <w:tc>
          <w:tcPr>
            <w:tcW w:w="3063" w:type="dxa"/>
          </w:tcPr>
          <w:p w:rsidR="00811807" w:rsidRPr="005426A8" w:rsidRDefault="00811807" w:rsidP="002D26CB">
            <w:pPr>
              <w:pStyle w:val="gemtab11ptAbstand"/>
              <w:rPr>
                <w:lang w:val="de-DE"/>
              </w:rPr>
            </w:pPr>
            <w:bookmarkStart w:id="1" w:name="Version"/>
            <w:r>
              <w:rPr>
                <w:lang w:val="de-DE"/>
              </w:rPr>
              <w:t>2.</w:t>
            </w:r>
            <w:r w:rsidR="00FF5F57">
              <w:rPr>
                <w:lang w:val="de-DE"/>
              </w:rPr>
              <w:t>2</w:t>
            </w:r>
            <w:r>
              <w:rPr>
                <w:lang w:val="de-DE"/>
              </w:rPr>
              <w:t>.0</w:t>
            </w:r>
            <w:bookmarkEnd w:id="1"/>
          </w:p>
        </w:tc>
      </w:tr>
      <w:tr w:rsidR="00811807" w:rsidRPr="000A42DB" w:rsidTr="00811807">
        <w:tc>
          <w:tcPr>
            <w:tcW w:w="1797" w:type="dxa"/>
          </w:tcPr>
          <w:p w:rsidR="00811807" w:rsidRPr="005426A8" w:rsidRDefault="00811807" w:rsidP="00811807">
            <w:pPr>
              <w:pStyle w:val="gemtab11ptAbstand"/>
              <w:rPr>
                <w:lang w:val="de-DE"/>
              </w:rPr>
            </w:pPr>
            <w:r w:rsidRPr="005426A8">
              <w:rPr>
                <w:lang w:val="de-DE"/>
              </w:rPr>
              <w:t>Revision</w:t>
            </w:r>
            <w:r>
              <w:rPr>
                <w:lang w:val="de-DE"/>
              </w:rPr>
              <w:t>:</w:t>
            </w:r>
          </w:p>
        </w:tc>
        <w:tc>
          <w:tcPr>
            <w:tcW w:w="3063" w:type="dxa"/>
          </w:tcPr>
          <w:p w:rsidR="00811807" w:rsidRPr="000A42DB" w:rsidRDefault="00811807" w:rsidP="00811807">
            <w:pPr>
              <w:pStyle w:val="gemtab11ptAbstand"/>
            </w:pPr>
            <w:r>
              <w:t>\ma</w:t>
            </w:r>
            <w:r w:rsidRPr="000A42DB">
              <w:t xml:space="preserve">in\rel_online\rel_ors1\rel_opb1\rel_ors2\63                                                                                                 </w:t>
            </w:r>
          </w:p>
        </w:tc>
      </w:tr>
      <w:tr w:rsidR="00811807" w:rsidRPr="005426A8" w:rsidTr="00811807">
        <w:tc>
          <w:tcPr>
            <w:tcW w:w="1797" w:type="dxa"/>
          </w:tcPr>
          <w:p w:rsidR="00811807" w:rsidRPr="005426A8" w:rsidRDefault="00811807" w:rsidP="00811807">
            <w:pPr>
              <w:pStyle w:val="gemtab11ptAbstand"/>
              <w:rPr>
                <w:lang w:val="de-DE"/>
              </w:rPr>
            </w:pPr>
            <w:r w:rsidRPr="005426A8">
              <w:rPr>
                <w:lang w:val="de-DE"/>
              </w:rPr>
              <w:t>Stand:</w:t>
            </w:r>
          </w:p>
        </w:tc>
        <w:tc>
          <w:tcPr>
            <w:tcW w:w="3063" w:type="dxa"/>
          </w:tcPr>
          <w:p w:rsidR="00811807" w:rsidRPr="005426A8" w:rsidRDefault="00FF5F57" w:rsidP="00FF5F57">
            <w:pPr>
              <w:pStyle w:val="gemtab11ptAbstand"/>
              <w:rPr>
                <w:lang w:val="de-DE"/>
              </w:rPr>
            </w:pPr>
            <w:bookmarkStart w:id="2" w:name="Stand"/>
            <w:r>
              <w:rPr>
                <w:lang w:val="de-DE"/>
              </w:rPr>
              <w:t>18.12</w:t>
            </w:r>
            <w:r w:rsidR="0049599A">
              <w:rPr>
                <w:lang w:val="de-DE"/>
              </w:rPr>
              <w:t>.2017</w:t>
            </w:r>
            <w:bookmarkEnd w:id="2"/>
          </w:p>
        </w:tc>
      </w:tr>
      <w:tr w:rsidR="00811807" w:rsidRPr="00361256" w:rsidTr="00811807">
        <w:trPr>
          <w:trHeight w:val="264"/>
        </w:trPr>
        <w:tc>
          <w:tcPr>
            <w:tcW w:w="1797" w:type="dxa"/>
          </w:tcPr>
          <w:p w:rsidR="00811807" w:rsidRPr="00361256" w:rsidRDefault="00811807" w:rsidP="00811807">
            <w:pPr>
              <w:pStyle w:val="gemtab11ptAbstand"/>
              <w:rPr>
                <w:lang w:val="de-DE"/>
              </w:rPr>
            </w:pPr>
            <w:r w:rsidRPr="00361256">
              <w:rPr>
                <w:lang w:val="de-DE"/>
              </w:rPr>
              <w:t>Status:</w:t>
            </w:r>
          </w:p>
        </w:tc>
        <w:tc>
          <w:tcPr>
            <w:tcW w:w="3063" w:type="dxa"/>
          </w:tcPr>
          <w:p w:rsidR="00811807" w:rsidRPr="00361256" w:rsidRDefault="0049599A" w:rsidP="0049599A">
            <w:pPr>
              <w:pStyle w:val="gemtab11ptAbstand"/>
              <w:rPr>
                <w:lang w:val="de-DE"/>
              </w:rPr>
            </w:pPr>
            <w:r>
              <w:rPr>
                <w:lang w:val="de-DE"/>
              </w:rPr>
              <w:t>freigegeben</w:t>
            </w:r>
          </w:p>
        </w:tc>
      </w:tr>
      <w:tr w:rsidR="00811807" w:rsidRPr="005426A8" w:rsidTr="00811807">
        <w:trPr>
          <w:trHeight w:val="264"/>
        </w:trPr>
        <w:tc>
          <w:tcPr>
            <w:tcW w:w="1797" w:type="dxa"/>
          </w:tcPr>
          <w:p w:rsidR="00811807" w:rsidRPr="005426A8" w:rsidRDefault="00811807" w:rsidP="00811807">
            <w:pPr>
              <w:pStyle w:val="gemtab11ptAbstand"/>
              <w:rPr>
                <w:lang w:val="de-DE"/>
              </w:rPr>
            </w:pPr>
            <w:r w:rsidRPr="005426A8">
              <w:rPr>
                <w:lang w:val="de-DE"/>
              </w:rPr>
              <w:t>Klassifizierung</w:t>
            </w:r>
            <w:r>
              <w:rPr>
                <w:lang w:val="de-DE"/>
              </w:rPr>
              <w:t>:</w:t>
            </w:r>
          </w:p>
        </w:tc>
        <w:tc>
          <w:tcPr>
            <w:tcW w:w="3063" w:type="dxa"/>
          </w:tcPr>
          <w:p w:rsidR="00811807" w:rsidRPr="005426A8" w:rsidRDefault="0049599A" w:rsidP="0049599A">
            <w:pPr>
              <w:pStyle w:val="gemtab11ptAbstand"/>
              <w:rPr>
                <w:lang w:val="de-DE"/>
              </w:rPr>
            </w:pPr>
            <w:bookmarkStart w:id="3" w:name="Klasse"/>
            <w:r>
              <w:rPr>
                <w:lang w:val="de-DE"/>
              </w:rPr>
              <w:t>öffentlich</w:t>
            </w:r>
            <w:bookmarkEnd w:id="3"/>
          </w:p>
        </w:tc>
      </w:tr>
      <w:tr w:rsidR="00811807" w:rsidRPr="005426A8" w:rsidTr="00811807">
        <w:trPr>
          <w:trHeight w:val="264"/>
        </w:trPr>
        <w:tc>
          <w:tcPr>
            <w:tcW w:w="1797" w:type="dxa"/>
          </w:tcPr>
          <w:p w:rsidR="00811807" w:rsidRPr="005426A8" w:rsidRDefault="00811807" w:rsidP="00811807">
            <w:pPr>
              <w:pStyle w:val="gemtab11ptAbstand"/>
              <w:rPr>
                <w:lang w:val="de-DE"/>
              </w:rPr>
            </w:pPr>
            <w:r w:rsidRPr="005426A8">
              <w:rPr>
                <w:lang w:val="de-DE"/>
              </w:rPr>
              <w:t>Referenzierung</w:t>
            </w:r>
            <w:r>
              <w:rPr>
                <w:lang w:val="de-DE"/>
              </w:rPr>
              <w:t>:</w:t>
            </w:r>
          </w:p>
        </w:tc>
        <w:tc>
          <w:tcPr>
            <w:tcW w:w="3063" w:type="dxa"/>
          </w:tcPr>
          <w:p w:rsidR="00811807" w:rsidRPr="005426A8" w:rsidRDefault="00811807" w:rsidP="00811807">
            <w:pPr>
              <w:pStyle w:val="gemtab11ptAbstand"/>
              <w:rPr>
                <w:lang w:val="de-DE"/>
              </w:rPr>
            </w:pPr>
            <w:r w:rsidRPr="005426A8">
              <w:rPr>
                <w:lang w:val="de-DE"/>
              </w:rPr>
              <w:t>[gemSpec_FM_VSDM]</w:t>
            </w:r>
          </w:p>
        </w:tc>
      </w:tr>
    </w:tbl>
    <w:p w:rsidR="00811807" w:rsidRDefault="00811807" w:rsidP="00811807">
      <w:pPr>
        <w:pStyle w:val="gemStandard"/>
        <w:rPr>
          <w:lang w:val="de-DE"/>
        </w:rPr>
      </w:pPr>
      <w:bookmarkStart w:id="4" w:name="_Toc149710098"/>
      <w:bookmarkStart w:id="5" w:name="_Toc153088990"/>
    </w:p>
    <w:p w:rsidR="00811807" w:rsidRDefault="00811807" w:rsidP="00811807">
      <w:pPr>
        <w:pStyle w:val="gemStandard"/>
        <w:tabs>
          <w:tab w:val="left" w:pos="3640"/>
        </w:tabs>
        <w:rPr>
          <w:lang w:val="de-DE"/>
        </w:rPr>
      </w:pPr>
      <w:r>
        <w:rPr>
          <w:lang w:val="de-DE"/>
        </w:rPr>
        <w:tab/>
      </w:r>
    </w:p>
    <w:p w:rsidR="00811807" w:rsidRDefault="00811807" w:rsidP="00811807">
      <w:pPr>
        <w:pStyle w:val="gemStandard"/>
        <w:rPr>
          <w:lang w:val="de-DE"/>
        </w:rPr>
      </w:pPr>
    </w:p>
    <w:p w:rsidR="00811807" w:rsidRPr="00BD4968" w:rsidRDefault="00811807" w:rsidP="00811807">
      <w:pPr>
        <w:pStyle w:val="gemStandard"/>
        <w:rPr>
          <w:lang w:val="de-DE"/>
        </w:rPr>
        <w:sectPr w:rsidR="00811807" w:rsidRPr="00BD4968" w:rsidSect="0049599A">
          <w:headerReference w:type="default" r:id="rId8"/>
          <w:footerReference w:type="default" r:id="rId9"/>
          <w:pgSz w:w="11907" w:h="16840" w:code="9"/>
          <w:pgMar w:top="1916" w:right="1701" w:bottom="1469" w:left="1469" w:header="539" w:footer="437" w:gutter="0"/>
          <w:pgBorders w:offsetFrom="page">
            <w:right w:val="single" w:sz="48" w:space="24" w:color="FFCC99"/>
          </w:pgBorders>
          <w:cols w:space="708"/>
          <w:docGrid w:linePitch="360"/>
        </w:sectPr>
      </w:pPr>
    </w:p>
    <w:p w:rsidR="00B80B1B" w:rsidRDefault="00B80B1B" w:rsidP="00B80B1B">
      <w:pPr>
        <w:pStyle w:val="Titel"/>
        <w:pBdr>
          <w:top w:val="single" w:sz="4" w:space="10" w:color="auto"/>
          <w:bottom w:val="single" w:sz="4" w:space="10" w:color="auto"/>
        </w:pBdr>
        <w:rPr>
          <w:rFonts w:cs="Arial"/>
        </w:rPr>
        <w:sectPr w:rsidR="00B80B1B" w:rsidSect="0049599A">
          <w:headerReference w:type="default" r:id="rId10"/>
          <w:pgSz w:w="11907" w:h="16840" w:code="9"/>
          <w:pgMar w:top="1916" w:right="1701" w:bottom="1469" w:left="1469" w:header="539" w:footer="437" w:gutter="0"/>
          <w:pgBorders w:offsetFrom="page">
            <w:right w:val="single" w:sz="48" w:space="24" w:color="FFCC99"/>
          </w:pgBorders>
          <w:cols w:space="708"/>
          <w:docGrid w:linePitch="360"/>
        </w:sectPr>
      </w:pPr>
    </w:p>
    <w:p w:rsidR="00811807" w:rsidRPr="00B80B1B" w:rsidRDefault="00811807" w:rsidP="00B80B1B">
      <w:pPr>
        <w:pStyle w:val="Titel"/>
        <w:pBdr>
          <w:top w:val="single" w:sz="4" w:space="10" w:color="auto"/>
          <w:bottom w:val="single" w:sz="4" w:space="10" w:color="auto"/>
        </w:pBdr>
        <w:rPr>
          <w:rFonts w:cs="Arial"/>
        </w:rPr>
      </w:pPr>
      <w:r w:rsidRPr="00B80B1B">
        <w:rPr>
          <w:rFonts w:cs="Arial"/>
        </w:rPr>
        <w:lastRenderedPageBreak/>
        <w:t>Dokumentinformationen</w:t>
      </w:r>
      <w:bookmarkEnd w:id="4"/>
      <w:bookmarkEnd w:id="5"/>
    </w:p>
    <w:p w:rsidR="00811807" w:rsidRPr="005426A8" w:rsidRDefault="00811807" w:rsidP="00811807">
      <w:pPr>
        <w:pStyle w:val="gemStandardfett"/>
        <w:rPr>
          <w:lang w:val="de-DE"/>
        </w:rPr>
      </w:pPr>
      <w:r w:rsidRPr="005426A8">
        <w:rPr>
          <w:lang w:val="de-DE"/>
        </w:rPr>
        <w:t>Änderungen zur Vorversion</w:t>
      </w:r>
    </w:p>
    <w:p w:rsidR="002939A1" w:rsidRDefault="002939A1" w:rsidP="00811807">
      <w:pPr>
        <w:pStyle w:val="gemStandard"/>
        <w:rPr>
          <w:lang w:val="de-DE"/>
        </w:rPr>
      </w:pPr>
      <w:r>
        <w:rPr>
          <w:lang w:val="de-DE"/>
        </w:rPr>
        <w:t>Die Änderungen zu</w:t>
      </w:r>
      <w:r w:rsidR="00FF5F57">
        <w:rPr>
          <w:lang w:val="de-DE"/>
        </w:rPr>
        <w:t>m Dokument aus</w:t>
      </w:r>
      <w:r>
        <w:rPr>
          <w:lang w:val="de-DE"/>
        </w:rPr>
        <w:t xml:space="preserve"> OP</w:t>
      </w:r>
      <w:r w:rsidR="00FF5F57">
        <w:rPr>
          <w:lang w:val="de-DE"/>
        </w:rPr>
        <w:t>B</w:t>
      </w:r>
      <w:r>
        <w:rPr>
          <w:lang w:val="de-DE"/>
        </w:rPr>
        <w:t xml:space="preserve">1 R1.6.4-0 sind </w:t>
      </w:r>
      <w:r w:rsidRPr="00FF5F57">
        <w:rPr>
          <w:highlight w:val="yellow"/>
          <w:lang w:val="de-DE"/>
        </w:rPr>
        <w:t>gelb</w:t>
      </w:r>
      <w:r w:rsidR="00FF5F57">
        <w:rPr>
          <w:lang w:val="de-DE"/>
        </w:rPr>
        <w:t xml:space="preserve"> und zu OPB2.1 R2.1.0 </w:t>
      </w:r>
      <w:r w:rsidR="00FF5F57" w:rsidRPr="00FF5F57">
        <w:rPr>
          <w:highlight w:val="green"/>
          <w:lang w:val="de-DE"/>
        </w:rPr>
        <w:t>grün</w:t>
      </w:r>
      <w:r>
        <w:rPr>
          <w:lang w:val="de-DE"/>
        </w:rPr>
        <w:t xml:space="preserve"> ma</w:t>
      </w:r>
      <w:r>
        <w:rPr>
          <w:lang w:val="de-DE"/>
        </w:rPr>
        <w:t>r</w:t>
      </w:r>
      <w:r>
        <w:rPr>
          <w:lang w:val="de-DE"/>
        </w:rPr>
        <w:t>kiert.</w:t>
      </w:r>
    </w:p>
    <w:p w:rsidR="002939A1" w:rsidRDefault="002939A1" w:rsidP="00811807">
      <w:pPr>
        <w:pStyle w:val="gemStandard"/>
        <w:rPr>
          <w:lang w:val="de-DE"/>
        </w:rPr>
      </w:pPr>
    </w:p>
    <w:p w:rsidR="003D3EF3" w:rsidRPr="002E20E6" w:rsidRDefault="003D3EF3" w:rsidP="00811807">
      <w:pPr>
        <w:pStyle w:val="gemStandard"/>
        <w:rPr>
          <w:lang w:val="de-DE"/>
        </w:rPr>
      </w:pPr>
    </w:p>
    <w:p w:rsidR="00811807" w:rsidRPr="005426A8" w:rsidRDefault="00811807" w:rsidP="00811807">
      <w:pPr>
        <w:pStyle w:val="gemStandardfett"/>
        <w:rPr>
          <w:lang w:val="de-DE"/>
        </w:rPr>
      </w:pPr>
      <w:r w:rsidRPr="005426A8">
        <w:rPr>
          <w:lang w:val="de-DE"/>
        </w:rPr>
        <w:t>Dokumentenhistorie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3"/>
        <w:gridCol w:w="1125"/>
        <w:gridCol w:w="714"/>
        <w:gridCol w:w="4326"/>
        <w:gridCol w:w="1692"/>
      </w:tblGrid>
      <w:tr w:rsidR="00811807" w:rsidRPr="007C4B9E" w:rsidTr="00811807">
        <w:tc>
          <w:tcPr>
            <w:tcW w:w="963" w:type="dxa"/>
            <w:shd w:val="clear" w:color="auto" w:fill="E0E0E0"/>
          </w:tcPr>
          <w:p w:rsidR="00811807" w:rsidRPr="007C4B9E" w:rsidRDefault="00811807" w:rsidP="00811807">
            <w:pPr>
              <w:pStyle w:val="gemtab11ptAbstand"/>
              <w:rPr>
                <w:b/>
                <w:sz w:val="20"/>
                <w:szCs w:val="20"/>
                <w:lang w:val="de-DE"/>
              </w:rPr>
            </w:pPr>
            <w:bookmarkStart w:id="6" w:name="ENDE_AENDUEB"/>
            <w:bookmarkEnd w:id="6"/>
            <w:r w:rsidRPr="007C4B9E">
              <w:rPr>
                <w:b/>
                <w:sz w:val="20"/>
                <w:szCs w:val="20"/>
                <w:lang w:val="de-DE"/>
              </w:rPr>
              <w:t>Ve</w:t>
            </w:r>
            <w:r w:rsidRPr="007C4B9E">
              <w:rPr>
                <w:b/>
                <w:sz w:val="20"/>
                <w:szCs w:val="20"/>
                <w:lang w:val="de-DE"/>
              </w:rPr>
              <w:t>r</w:t>
            </w:r>
            <w:r w:rsidRPr="007C4B9E">
              <w:rPr>
                <w:b/>
                <w:sz w:val="20"/>
                <w:szCs w:val="20"/>
                <w:lang w:val="de-DE"/>
              </w:rPr>
              <w:t>sion</w:t>
            </w:r>
          </w:p>
        </w:tc>
        <w:tc>
          <w:tcPr>
            <w:tcW w:w="1125" w:type="dxa"/>
            <w:shd w:val="clear" w:color="auto" w:fill="E0E0E0"/>
          </w:tcPr>
          <w:p w:rsidR="00811807" w:rsidRPr="007C4B9E" w:rsidRDefault="00811807" w:rsidP="00811807">
            <w:pPr>
              <w:pStyle w:val="gemtab11ptAbstand"/>
              <w:rPr>
                <w:b/>
                <w:sz w:val="20"/>
                <w:szCs w:val="20"/>
                <w:lang w:val="de-DE"/>
              </w:rPr>
            </w:pPr>
            <w:r w:rsidRPr="007C4B9E">
              <w:rPr>
                <w:b/>
                <w:sz w:val="20"/>
                <w:szCs w:val="20"/>
                <w:lang w:val="de-DE"/>
              </w:rPr>
              <w:t>Stand</w:t>
            </w:r>
          </w:p>
        </w:tc>
        <w:tc>
          <w:tcPr>
            <w:tcW w:w="714" w:type="dxa"/>
            <w:shd w:val="clear" w:color="auto" w:fill="E0E0E0"/>
          </w:tcPr>
          <w:p w:rsidR="00811807" w:rsidRPr="007C4B9E" w:rsidRDefault="00811807" w:rsidP="00811807">
            <w:pPr>
              <w:pStyle w:val="gemtab11ptAbstand"/>
              <w:rPr>
                <w:b/>
                <w:sz w:val="20"/>
                <w:szCs w:val="20"/>
                <w:lang w:val="de-DE"/>
              </w:rPr>
            </w:pPr>
            <w:r w:rsidRPr="007C4B9E">
              <w:rPr>
                <w:b/>
                <w:sz w:val="20"/>
                <w:szCs w:val="20"/>
                <w:lang w:val="de-DE"/>
              </w:rPr>
              <w:t>Kap./ Se</w:t>
            </w:r>
            <w:r w:rsidRPr="007C4B9E">
              <w:rPr>
                <w:b/>
                <w:sz w:val="20"/>
                <w:szCs w:val="20"/>
                <w:lang w:val="de-DE"/>
              </w:rPr>
              <w:t>i</w:t>
            </w:r>
            <w:r w:rsidRPr="007C4B9E">
              <w:rPr>
                <w:b/>
                <w:sz w:val="20"/>
                <w:szCs w:val="20"/>
                <w:lang w:val="de-DE"/>
              </w:rPr>
              <w:t>te</w:t>
            </w:r>
          </w:p>
        </w:tc>
        <w:tc>
          <w:tcPr>
            <w:tcW w:w="4326" w:type="dxa"/>
            <w:shd w:val="clear" w:color="auto" w:fill="E0E0E0"/>
          </w:tcPr>
          <w:p w:rsidR="00811807" w:rsidRPr="007C4B9E" w:rsidRDefault="00811807" w:rsidP="00811807">
            <w:pPr>
              <w:pStyle w:val="gemtab11ptAbstand"/>
              <w:rPr>
                <w:b/>
                <w:caps/>
                <w:sz w:val="20"/>
                <w:szCs w:val="20"/>
                <w:lang w:val="de-DE"/>
              </w:rPr>
            </w:pPr>
            <w:r w:rsidRPr="007C4B9E">
              <w:rPr>
                <w:b/>
                <w:sz w:val="20"/>
                <w:szCs w:val="20"/>
                <w:lang w:val="de-DE"/>
              </w:rPr>
              <w:t>Grund der Änderung, besondere Hi</w:t>
            </w:r>
            <w:r w:rsidRPr="007C4B9E">
              <w:rPr>
                <w:b/>
                <w:sz w:val="20"/>
                <w:szCs w:val="20"/>
                <w:lang w:val="de-DE"/>
              </w:rPr>
              <w:t>n</w:t>
            </w:r>
            <w:r w:rsidRPr="007C4B9E">
              <w:rPr>
                <w:b/>
                <w:sz w:val="20"/>
                <w:szCs w:val="20"/>
                <w:lang w:val="de-DE"/>
              </w:rPr>
              <w:t>weise</w:t>
            </w:r>
          </w:p>
        </w:tc>
        <w:tc>
          <w:tcPr>
            <w:tcW w:w="1692" w:type="dxa"/>
            <w:shd w:val="clear" w:color="auto" w:fill="E0E0E0"/>
          </w:tcPr>
          <w:p w:rsidR="00811807" w:rsidRPr="007C4B9E" w:rsidRDefault="00811807" w:rsidP="00811807">
            <w:pPr>
              <w:pStyle w:val="gemtab11ptAbstand"/>
              <w:rPr>
                <w:b/>
                <w:sz w:val="20"/>
                <w:szCs w:val="20"/>
                <w:lang w:val="de-DE"/>
              </w:rPr>
            </w:pPr>
            <w:r w:rsidRPr="007C4B9E">
              <w:rPr>
                <w:b/>
                <w:sz w:val="20"/>
                <w:szCs w:val="20"/>
                <w:lang w:val="de-DE"/>
              </w:rPr>
              <w:t>Bearbe</w:t>
            </w:r>
            <w:r w:rsidRPr="007C4B9E">
              <w:rPr>
                <w:b/>
                <w:sz w:val="20"/>
                <w:szCs w:val="20"/>
                <w:lang w:val="de-DE"/>
              </w:rPr>
              <w:t>i</w:t>
            </w:r>
            <w:r w:rsidRPr="007C4B9E">
              <w:rPr>
                <w:b/>
                <w:sz w:val="20"/>
                <w:szCs w:val="20"/>
                <w:lang w:val="de-DE"/>
              </w:rPr>
              <w:t>tung</w:t>
            </w:r>
          </w:p>
        </w:tc>
      </w:tr>
      <w:tr w:rsidR="00FF5F57" w:rsidRPr="00D05BF3" w:rsidTr="00811807">
        <w:tc>
          <w:tcPr>
            <w:tcW w:w="963" w:type="dxa"/>
            <w:shd w:val="clear" w:color="auto" w:fill="auto"/>
          </w:tcPr>
          <w:p w:rsidR="00FF5F57" w:rsidRDefault="00FF5F57" w:rsidP="002736A3">
            <w:pPr>
              <w:pStyle w:val="gemtab11ptAbstand"/>
              <w:rPr>
                <w:sz w:val="20"/>
                <w:szCs w:val="20"/>
                <w:lang w:val="de-DE"/>
              </w:rPr>
            </w:pPr>
            <w:r>
              <w:rPr>
                <w:sz w:val="20"/>
                <w:szCs w:val="20"/>
                <w:lang w:val="de-DE"/>
              </w:rPr>
              <w:t xml:space="preserve">2.1.0 </w:t>
            </w:r>
          </w:p>
        </w:tc>
        <w:tc>
          <w:tcPr>
            <w:tcW w:w="1125" w:type="dxa"/>
            <w:shd w:val="clear" w:color="auto" w:fill="auto"/>
          </w:tcPr>
          <w:p w:rsidR="00FF5F57" w:rsidRDefault="00FF5F57" w:rsidP="002736A3">
            <w:pPr>
              <w:pStyle w:val="gemtab11ptAbstand"/>
              <w:rPr>
                <w:sz w:val="20"/>
              </w:rPr>
            </w:pPr>
            <w:r>
              <w:rPr>
                <w:sz w:val="20"/>
              </w:rPr>
              <w:t>02.08.17</w:t>
            </w:r>
          </w:p>
        </w:tc>
        <w:tc>
          <w:tcPr>
            <w:tcW w:w="714" w:type="dxa"/>
            <w:shd w:val="clear" w:color="auto" w:fill="auto"/>
          </w:tcPr>
          <w:p w:rsidR="00FF5F57" w:rsidRPr="00D05BF3" w:rsidRDefault="00FF5F57" w:rsidP="00811807">
            <w:pPr>
              <w:pStyle w:val="gemtab11ptAbstand"/>
              <w:rPr>
                <w:sz w:val="20"/>
                <w:szCs w:val="20"/>
                <w:lang w:val="de-DE"/>
              </w:rPr>
            </w:pPr>
          </w:p>
        </w:tc>
        <w:tc>
          <w:tcPr>
            <w:tcW w:w="4326" w:type="dxa"/>
            <w:shd w:val="clear" w:color="auto" w:fill="auto"/>
          </w:tcPr>
          <w:p w:rsidR="00FF5F57" w:rsidRPr="00D05BF3" w:rsidRDefault="00FF5F57" w:rsidP="00FF5F57">
            <w:pPr>
              <w:pStyle w:val="gemtabohne"/>
              <w:rPr>
                <w:sz w:val="20"/>
              </w:rPr>
            </w:pPr>
            <w:r w:rsidRPr="00D05BF3">
              <w:rPr>
                <w:sz w:val="20"/>
              </w:rPr>
              <w:t>Initialversion Online-</w:t>
            </w:r>
            <w:r>
              <w:rPr>
                <w:sz w:val="20"/>
              </w:rPr>
              <w:t>Produktivbetrieb</w:t>
            </w:r>
            <w:r w:rsidRPr="00D05BF3">
              <w:rPr>
                <w:sz w:val="20"/>
              </w:rPr>
              <w:t xml:space="preserve"> (Stufe 2.1)</w:t>
            </w:r>
          </w:p>
        </w:tc>
        <w:tc>
          <w:tcPr>
            <w:tcW w:w="1692" w:type="dxa"/>
            <w:shd w:val="clear" w:color="auto" w:fill="auto"/>
          </w:tcPr>
          <w:p w:rsidR="00FF5F57" w:rsidRPr="00D05BF3" w:rsidRDefault="00FF5F57" w:rsidP="00811807">
            <w:pPr>
              <w:pStyle w:val="gemtabohne"/>
              <w:rPr>
                <w:sz w:val="20"/>
              </w:rPr>
            </w:pPr>
            <w:r w:rsidRPr="00D05BF3">
              <w:rPr>
                <w:sz w:val="20"/>
              </w:rPr>
              <w:t>gematik</w:t>
            </w:r>
          </w:p>
        </w:tc>
      </w:tr>
      <w:tr w:rsidR="00FF5F57" w:rsidRPr="00720F36" w:rsidTr="00811807">
        <w:tc>
          <w:tcPr>
            <w:tcW w:w="963" w:type="dxa"/>
            <w:shd w:val="clear" w:color="auto" w:fill="auto"/>
          </w:tcPr>
          <w:p w:rsidR="00FF5F57" w:rsidRDefault="00FF5F57" w:rsidP="002736A3">
            <w:pPr>
              <w:pStyle w:val="gemtab11ptAbstand"/>
              <w:rPr>
                <w:sz w:val="20"/>
                <w:szCs w:val="20"/>
                <w:lang w:val="de-DE"/>
              </w:rPr>
            </w:pPr>
          </w:p>
        </w:tc>
        <w:tc>
          <w:tcPr>
            <w:tcW w:w="1125" w:type="dxa"/>
            <w:shd w:val="clear" w:color="auto" w:fill="auto"/>
          </w:tcPr>
          <w:p w:rsidR="00FF5F57" w:rsidRDefault="00FF5F57" w:rsidP="002736A3">
            <w:pPr>
              <w:pStyle w:val="gemtab11ptAbstand"/>
              <w:rPr>
                <w:sz w:val="20"/>
              </w:rPr>
            </w:pPr>
          </w:p>
        </w:tc>
        <w:tc>
          <w:tcPr>
            <w:tcW w:w="714" w:type="dxa"/>
            <w:shd w:val="clear" w:color="auto" w:fill="auto"/>
          </w:tcPr>
          <w:p w:rsidR="00FF5F57" w:rsidRPr="00D05BF3" w:rsidRDefault="00FF5F57" w:rsidP="00811807">
            <w:pPr>
              <w:pStyle w:val="gemtab11ptAbstand"/>
              <w:rPr>
                <w:sz w:val="20"/>
                <w:szCs w:val="20"/>
                <w:lang w:val="de-DE"/>
              </w:rPr>
            </w:pPr>
          </w:p>
        </w:tc>
        <w:tc>
          <w:tcPr>
            <w:tcW w:w="4326" w:type="dxa"/>
            <w:shd w:val="clear" w:color="auto" w:fill="auto"/>
          </w:tcPr>
          <w:p w:rsidR="00FF5F57" w:rsidRPr="00720F36" w:rsidRDefault="00FF5F57" w:rsidP="00811807">
            <w:pPr>
              <w:pStyle w:val="gemtabohne"/>
              <w:rPr>
                <w:sz w:val="20"/>
                <w:lang w:val="de-DE"/>
              </w:rPr>
            </w:pPr>
            <w:r w:rsidRPr="00720F36">
              <w:rPr>
                <w:sz w:val="20"/>
                <w:lang w:val="de-DE"/>
              </w:rPr>
              <w:t>Ausbau LE-AdV, Änderungsliste P15.1</w:t>
            </w:r>
          </w:p>
        </w:tc>
        <w:tc>
          <w:tcPr>
            <w:tcW w:w="1692" w:type="dxa"/>
            <w:shd w:val="clear" w:color="auto" w:fill="auto"/>
          </w:tcPr>
          <w:p w:rsidR="00FF5F57" w:rsidRPr="00720F36" w:rsidRDefault="00FF5F57" w:rsidP="00811807">
            <w:pPr>
              <w:pStyle w:val="gemtabohne"/>
              <w:rPr>
                <w:sz w:val="20"/>
                <w:lang w:val="de-DE"/>
              </w:rPr>
            </w:pPr>
          </w:p>
        </w:tc>
      </w:tr>
      <w:tr w:rsidR="00FF5F57" w:rsidTr="00811807">
        <w:tc>
          <w:tcPr>
            <w:tcW w:w="963" w:type="dxa"/>
            <w:shd w:val="clear" w:color="auto" w:fill="auto"/>
          </w:tcPr>
          <w:p w:rsidR="00FF5F57" w:rsidRDefault="00FF5F57" w:rsidP="002D26CB">
            <w:pPr>
              <w:pStyle w:val="gemtab11ptAbstand"/>
              <w:rPr>
                <w:sz w:val="20"/>
                <w:szCs w:val="20"/>
                <w:lang w:val="de-DE"/>
              </w:rPr>
            </w:pPr>
            <w:r>
              <w:rPr>
                <w:sz w:val="20"/>
                <w:szCs w:val="20"/>
                <w:lang w:val="de-DE"/>
              </w:rPr>
              <w:t>2.2.0</w:t>
            </w:r>
          </w:p>
        </w:tc>
        <w:tc>
          <w:tcPr>
            <w:tcW w:w="1125" w:type="dxa"/>
            <w:shd w:val="clear" w:color="auto" w:fill="auto"/>
          </w:tcPr>
          <w:p w:rsidR="00FF5F57" w:rsidRDefault="00FF5F57" w:rsidP="00231C6E">
            <w:pPr>
              <w:pStyle w:val="gemtab11ptAbstand"/>
              <w:rPr>
                <w:sz w:val="20"/>
              </w:rPr>
            </w:pPr>
            <w:r>
              <w:rPr>
                <w:sz w:val="20"/>
              </w:rPr>
              <w:t>18.12.17</w:t>
            </w:r>
          </w:p>
        </w:tc>
        <w:tc>
          <w:tcPr>
            <w:tcW w:w="714" w:type="dxa"/>
            <w:shd w:val="clear" w:color="auto" w:fill="auto"/>
          </w:tcPr>
          <w:p w:rsidR="00FF5F57" w:rsidRPr="009512EF" w:rsidRDefault="00FF5F57" w:rsidP="00BB172B">
            <w:pPr>
              <w:pStyle w:val="gemtab11ptAbstand"/>
              <w:rPr>
                <w:sz w:val="20"/>
              </w:rPr>
            </w:pPr>
          </w:p>
        </w:tc>
        <w:tc>
          <w:tcPr>
            <w:tcW w:w="4326" w:type="dxa"/>
            <w:shd w:val="clear" w:color="auto" w:fill="auto"/>
          </w:tcPr>
          <w:p w:rsidR="00FF5F57" w:rsidRDefault="00FF5F57" w:rsidP="00BB172B">
            <w:pPr>
              <w:pStyle w:val="gemtabohne"/>
              <w:rPr>
                <w:sz w:val="20"/>
                <w:lang w:val="de-DE"/>
              </w:rPr>
            </w:pPr>
            <w:r>
              <w:rPr>
                <w:sz w:val="20"/>
                <w:lang w:val="de-DE"/>
              </w:rPr>
              <w:t>freigegeben</w:t>
            </w:r>
          </w:p>
        </w:tc>
        <w:tc>
          <w:tcPr>
            <w:tcW w:w="1692" w:type="dxa"/>
            <w:shd w:val="clear" w:color="auto" w:fill="auto"/>
          </w:tcPr>
          <w:p w:rsidR="00FF5F57" w:rsidRDefault="00FF5F57" w:rsidP="00BB172B">
            <w:pPr>
              <w:pStyle w:val="gemtabohne"/>
              <w:rPr>
                <w:sz w:val="20"/>
                <w:lang w:val="de-DE"/>
              </w:rPr>
            </w:pPr>
            <w:r>
              <w:rPr>
                <w:sz w:val="20"/>
                <w:lang w:val="de-DE"/>
              </w:rPr>
              <w:t>gematik</w:t>
            </w:r>
          </w:p>
        </w:tc>
      </w:tr>
    </w:tbl>
    <w:p w:rsidR="00B80B1B" w:rsidRDefault="00B80B1B" w:rsidP="00B80B1B">
      <w:pPr>
        <w:pStyle w:val="Titel"/>
        <w:pBdr>
          <w:top w:val="single" w:sz="4" w:space="10" w:color="auto"/>
          <w:bottom w:val="single" w:sz="4" w:space="10" w:color="auto"/>
        </w:pBdr>
        <w:rPr>
          <w:rFonts w:cs="Arial"/>
        </w:rPr>
        <w:sectPr w:rsidR="00B80B1B" w:rsidSect="0049599A">
          <w:pgSz w:w="11907" w:h="16840" w:code="9"/>
          <w:pgMar w:top="1916" w:right="1701" w:bottom="1469" w:left="1469" w:header="539" w:footer="437" w:gutter="0"/>
          <w:pgBorders w:offsetFrom="page">
            <w:right w:val="single" w:sz="48" w:space="24" w:color="FFCC99"/>
          </w:pgBorders>
          <w:cols w:space="708"/>
          <w:docGrid w:linePitch="360"/>
        </w:sectPr>
      </w:pPr>
      <w:bookmarkStart w:id="7" w:name="_Toc149710099"/>
      <w:bookmarkStart w:id="8" w:name="_Toc153088991"/>
    </w:p>
    <w:p w:rsidR="00811807" w:rsidRPr="00B80B1B" w:rsidRDefault="00811807" w:rsidP="00B80B1B">
      <w:pPr>
        <w:pStyle w:val="Titel"/>
        <w:pBdr>
          <w:top w:val="single" w:sz="4" w:space="10" w:color="auto"/>
          <w:bottom w:val="single" w:sz="4" w:space="10" w:color="auto"/>
        </w:pBdr>
        <w:rPr>
          <w:rFonts w:cs="Arial"/>
        </w:rPr>
      </w:pPr>
      <w:r w:rsidRPr="00B80B1B">
        <w:rPr>
          <w:rFonts w:cs="Arial"/>
        </w:rPr>
        <w:lastRenderedPageBreak/>
        <w:t>Inhaltsverzeichnis</w:t>
      </w:r>
      <w:bookmarkEnd w:id="7"/>
      <w:bookmarkEnd w:id="8"/>
    </w:p>
    <w:p w:rsidR="00811807" w:rsidRPr="005426A8" w:rsidRDefault="00811807" w:rsidP="00811807">
      <w:pPr>
        <w:rPr>
          <w:lang w:val="de-DE"/>
        </w:rPr>
      </w:pPr>
    </w:p>
    <w:p w:rsidR="00B80B1B" w:rsidRDefault="00811807">
      <w:pPr>
        <w:pStyle w:val="Verzeichnis1"/>
        <w:tabs>
          <w:tab w:val="left" w:pos="440"/>
          <w:tab w:val="right" w:leader="dot" w:pos="8727"/>
        </w:tabs>
        <w:rPr>
          <w:rFonts w:asciiTheme="minorHAnsi" w:eastAsiaTheme="minorEastAsia" w:hAnsiTheme="minorHAnsi" w:cstheme="minorBidi"/>
          <w:b w:val="0"/>
          <w:bCs w:val="0"/>
          <w:noProof/>
          <w:sz w:val="22"/>
          <w:szCs w:val="22"/>
          <w:lang w:val="de-DE"/>
        </w:rPr>
      </w:pPr>
      <w:r w:rsidRPr="00615FAB">
        <w:rPr>
          <w:lang w:val="de-DE"/>
        </w:rPr>
        <w:fldChar w:fldCharType="begin"/>
      </w:r>
      <w:r w:rsidRPr="00615FAB">
        <w:rPr>
          <w:lang w:val="de-DE"/>
        </w:rPr>
        <w:instrText xml:space="preserve"> TOC \o "1-3" \h \z \u </w:instrText>
      </w:r>
      <w:r w:rsidRPr="00615FAB">
        <w:rPr>
          <w:lang w:val="de-DE"/>
        </w:rPr>
        <w:fldChar w:fldCharType="separate"/>
      </w:r>
      <w:hyperlink w:anchor="_Toc501702965" w:history="1">
        <w:r w:rsidR="00B80B1B" w:rsidRPr="00FD075B">
          <w:rPr>
            <w:rStyle w:val="Hyperlink"/>
            <w:noProof/>
          </w:rPr>
          <w:t>1</w:t>
        </w:r>
        <w:r w:rsidR="00B80B1B">
          <w:rPr>
            <w:rFonts w:asciiTheme="minorHAnsi" w:eastAsiaTheme="minorEastAsia" w:hAnsiTheme="minorHAnsi" w:cstheme="minorBidi"/>
            <w:b w:val="0"/>
            <w:bCs w:val="0"/>
            <w:noProof/>
            <w:sz w:val="22"/>
            <w:szCs w:val="22"/>
            <w:lang w:val="de-DE"/>
          </w:rPr>
          <w:tab/>
        </w:r>
        <w:r w:rsidR="00B80B1B" w:rsidRPr="00FD075B">
          <w:rPr>
            <w:rStyle w:val="Hyperlink"/>
            <w:noProof/>
          </w:rPr>
          <w:t>Einordnung des Dokuments</w:t>
        </w:r>
        <w:r w:rsidR="00B80B1B">
          <w:rPr>
            <w:noProof/>
            <w:webHidden/>
          </w:rPr>
          <w:tab/>
        </w:r>
        <w:r w:rsidR="00B80B1B">
          <w:rPr>
            <w:noProof/>
            <w:webHidden/>
          </w:rPr>
          <w:fldChar w:fldCharType="begin"/>
        </w:r>
        <w:r w:rsidR="00B80B1B">
          <w:rPr>
            <w:noProof/>
            <w:webHidden/>
          </w:rPr>
          <w:instrText xml:space="preserve"> PAGEREF _Toc501702965 \h </w:instrText>
        </w:r>
        <w:r w:rsidR="00B80B1B">
          <w:rPr>
            <w:noProof/>
            <w:webHidden/>
          </w:rPr>
        </w:r>
        <w:r w:rsidR="00B80B1B">
          <w:rPr>
            <w:noProof/>
            <w:webHidden/>
          </w:rPr>
          <w:fldChar w:fldCharType="separate"/>
        </w:r>
        <w:r w:rsidR="00B80B1B">
          <w:rPr>
            <w:noProof/>
            <w:webHidden/>
          </w:rPr>
          <w:t>7</w:t>
        </w:r>
        <w:r w:rsidR="00B80B1B">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66" w:history="1">
        <w:r w:rsidRPr="00FD075B">
          <w:rPr>
            <w:rStyle w:val="Hyperlink"/>
            <w:noProof/>
          </w:rPr>
          <w:t>1.1</w:t>
        </w:r>
        <w:r>
          <w:rPr>
            <w:rFonts w:asciiTheme="minorHAnsi" w:eastAsiaTheme="minorEastAsia" w:hAnsiTheme="minorHAnsi" w:cstheme="minorBidi"/>
            <w:b w:val="0"/>
            <w:iCs w:val="0"/>
            <w:noProof/>
            <w:szCs w:val="22"/>
            <w:lang w:val="de-DE"/>
          </w:rPr>
          <w:tab/>
        </w:r>
        <w:r w:rsidRPr="00FD075B">
          <w:rPr>
            <w:rStyle w:val="Hyperlink"/>
            <w:noProof/>
          </w:rPr>
          <w:t>Zielsetzung</w:t>
        </w:r>
        <w:r>
          <w:rPr>
            <w:noProof/>
            <w:webHidden/>
          </w:rPr>
          <w:tab/>
        </w:r>
        <w:r>
          <w:rPr>
            <w:noProof/>
            <w:webHidden/>
          </w:rPr>
          <w:fldChar w:fldCharType="begin"/>
        </w:r>
        <w:r>
          <w:rPr>
            <w:noProof/>
            <w:webHidden/>
          </w:rPr>
          <w:instrText xml:space="preserve"> PAGEREF _Toc501702966 \h </w:instrText>
        </w:r>
        <w:r>
          <w:rPr>
            <w:noProof/>
            <w:webHidden/>
          </w:rPr>
        </w:r>
        <w:r>
          <w:rPr>
            <w:noProof/>
            <w:webHidden/>
          </w:rPr>
          <w:fldChar w:fldCharType="separate"/>
        </w:r>
        <w:r>
          <w:rPr>
            <w:noProof/>
            <w:webHidden/>
          </w:rPr>
          <w:t>7</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67" w:history="1">
        <w:r w:rsidRPr="00FD075B">
          <w:rPr>
            <w:rStyle w:val="Hyperlink"/>
            <w:noProof/>
          </w:rPr>
          <w:t>1.2</w:t>
        </w:r>
        <w:r>
          <w:rPr>
            <w:rFonts w:asciiTheme="minorHAnsi" w:eastAsiaTheme="minorEastAsia" w:hAnsiTheme="minorHAnsi" w:cstheme="minorBidi"/>
            <w:b w:val="0"/>
            <w:iCs w:val="0"/>
            <w:noProof/>
            <w:szCs w:val="22"/>
            <w:lang w:val="de-DE"/>
          </w:rPr>
          <w:tab/>
        </w:r>
        <w:r w:rsidRPr="00FD075B">
          <w:rPr>
            <w:rStyle w:val="Hyperlink"/>
            <w:noProof/>
          </w:rPr>
          <w:t>Zielgruppe</w:t>
        </w:r>
        <w:r>
          <w:rPr>
            <w:noProof/>
            <w:webHidden/>
          </w:rPr>
          <w:tab/>
        </w:r>
        <w:r>
          <w:rPr>
            <w:noProof/>
            <w:webHidden/>
          </w:rPr>
          <w:fldChar w:fldCharType="begin"/>
        </w:r>
        <w:r>
          <w:rPr>
            <w:noProof/>
            <w:webHidden/>
          </w:rPr>
          <w:instrText xml:space="preserve"> PAGEREF _Toc501702967 \h </w:instrText>
        </w:r>
        <w:r>
          <w:rPr>
            <w:noProof/>
            <w:webHidden/>
          </w:rPr>
        </w:r>
        <w:r>
          <w:rPr>
            <w:noProof/>
            <w:webHidden/>
          </w:rPr>
          <w:fldChar w:fldCharType="separate"/>
        </w:r>
        <w:r>
          <w:rPr>
            <w:noProof/>
            <w:webHidden/>
          </w:rPr>
          <w:t>8</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68" w:history="1">
        <w:r w:rsidRPr="00FD075B">
          <w:rPr>
            <w:rStyle w:val="Hyperlink"/>
            <w:noProof/>
          </w:rPr>
          <w:t>1.3</w:t>
        </w:r>
        <w:r>
          <w:rPr>
            <w:rFonts w:asciiTheme="minorHAnsi" w:eastAsiaTheme="minorEastAsia" w:hAnsiTheme="minorHAnsi" w:cstheme="minorBidi"/>
            <w:b w:val="0"/>
            <w:iCs w:val="0"/>
            <w:noProof/>
            <w:szCs w:val="22"/>
            <w:lang w:val="de-DE"/>
          </w:rPr>
          <w:tab/>
        </w:r>
        <w:r w:rsidRPr="00FD075B">
          <w:rPr>
            <w:rStyle w:val="Hyperlink"/>
            <w:noProof/>
          </w:rPr>
          <w:t>Geltungsbereich</w:t>
        </w:r>
        <w:r>
          <w:rPr>
            <w:noProof/>
            <w:webHidden/>
          </w:rPr>
          <w:tab/>
        </w:r>
        <w:r>
          <w:rPr>
            <w:noProof/>
            <w:webHidden/>
          </w:rPr>
          <w:fldChar w:fldCharType="begin"/>
        </w:r>
        <w:r>
          <w:rPr>
            <w:noProof/>
            <w:webHidden/>
          </w:rPr>
          <w:instrText xml:space="preserve"> PAGEREF _Toc501702968 \h </w:instrText>
        </w:r>
        <w:r>
          <w:rPr>
            <w:noProof/>
            <w:webHidden/>
          </w:rPr>
        </w:r>
        <w:r>
          <w:rPr>
            <w:noProof/>
            <w:webHidden/>
          </w:rPr>
          <w:fldChar w:fldCharType="separate"/>
        </w:r>
        <w:r>
          <w:rPr>
            <w:noProof/>
            <w:webHidden/>
          </w:rPr>
          <w:t>9</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69" w:history="1">
        <w:r w:rsidRPr="00FD075B">
          <w:rPr>
            <w:rStyle w:val="Hyperlink"/>
            <w:noProof/>
          </w:rPr>
          <w:t>1.4</w:t>
        </w:r>
        <w:r>
          <w:rPr>
            <w:rFonts w:asciiTheme="minorHAnsi" w:eastAsiaTheme="minorEastAsia" w:hAnsiTheme="minorHAnsi" w:cstheme="minorBidi"/>
            <w:b w:val="0"/>
            <w:iCs w:val="0"/>
            <w:noProof/>
            <w:szCs w:val="22"/>
            <w:lang w:val="de-DE"/>
          </w:rPr>
          <w:tab/>
        </w:r>
        <w:r w:rsidRPr="00FD075B">
          <w:rPr>
            <w:rStyle w:val="Hyperlink"/>
            <w:noProof/>
          </w:rPr>
          <w:t>Arbeitsgrundlagen</w:t>
        </w:r>
        <w:r>
          <w:rPr>
            <w:noProof/>
            <w:webHidden/>
          </w:rPr>
          <w:tab/>
        </w:r>
        <w:r>
          <w:rPr>
            <w:noProof/>
            <w:webHidden/>
          </w:rPr>
          <w:fldChar w:fldCharType="begin"/>
        </w:r>
        <w:r>
          <w:rPr>
            <w:noProof/>
            <w:webHidden/>
          </w:rPr>
          <w:instrText xml:space="preserve"> PAGEREF _Toc501702969 \h </w:instrText>
        </w:r>
        <w:r>
          <w:rPr>
            <w:noProof/>
            <w:webHidden/>
          </w:rPr>
        </w:r>
        <w:r>
          <w:rPr>
            <w:noProof/>
            <w:webHidden/>
          </w:rPr>
          <w:fldChar w:fldCharType="separate"/>
        </w:r>
        <w:r>
          <w:rPr>
            <w:noProof/>
            <w:webHidden/>
          </w:rPr>
          <w:t>9</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70" w:history="1">
        <w:r w:rsidRPr="00FD075B">
          <w:rPr>
            <w:rStyle w:val="Hyperlink"/>
            <w:noProof/>
          </w:rPr>
          <w:t>1.5</w:t>
        </w:r>
        <w:r>
          <w:rPr>
            <w:rFonts w:asciiTheme="minorHAnsi" w:eastAsiaTheme="minorEastAsia" w:hAnsiTheme="minorHAnsi" w:cstheme="minorBidi"/>
            <w:b w:val="0"/>
            <w:iCs w:val="0"/>
            <w:noProof/>
            <w:szCs w:val="22"/>
            <w:lang w:val="de-DE"/>
          </w:rPr>
          <w:tab/>
        </w:r>
        <w:r w:rsidRPr="00FD075B">
          <w:rPr>
            <w:rStyle w:val="Hyperlink"/>
            <w:noProof/>
          </w:rPr>
          <w:t>Abgrenzung des Dokuments</w:t>
        </w:r>
        <w:r>
          <w:rPr>
            <w:noProof/>
            <w:webHidden/>
          </w:rPr>
          <w:tab/>
        </w:r>
        <w:r>
          <w:rPr>
            <w:noProof/>
            <w:webHidden/>
          </w:rPr>
          <w:fldChar w:fldCharType="begin"/>
        </w:r>
        <w:r>
          <w:rPr>
            <w:noProof/>
            <w:webHidden/>
          </w:rPr>
          <w:instrText xml:space="preserve"> PAGEREF _Toc501702970 \h </w:instrText>
        </w:r>
        <w:r>
          <w:rPr>
            <w:noProof/>
            <w:webHidden/>
          </w:rPr>
        </w:r>
        <w:r>
          <w:rPr>
            <w:noProof/>
            <w:webHidden/>
          </w:rPr>
          <w:fldChar w:fldCharType="separate"/>
        </w:r>
        <w:r>
          <w:rPr>
            <w:noProof/>
            <w:webHidden/>
          </w:rPr>
          <w:t>9</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71" w:history="1">
        <w:r w:rsidRPr="00FD075B">
          <w:rPr>
            <w:rStyle w:val="Hyperlink"/>
            <w:noProof/>
          </w:rPr>
          <w:t>1.6</w:t>
        </w:r>
        <w:r>
          <w:rPr>
            <w:rFonts w:asciiTheme="minorHAnsi" w:eastAsiaTheme="minorEastAsia" w:hAnsiTheme="minorHAnsi" w:cstheme="minorBidi"/>
            <w:b w:val="0"/>
            <w:iCs w:val="0"/>
            <w:noProof/>
            <w:szCs w:val="22"/>
            <w:lang w:val="de-DE"/>
          </w:rPr>
          <w:tab/>
        </w:r>
        <w:r w:rsidRPr="00FD075B">
          <w:rPr>
            <w:rStyle w:val="Hyperlink"/>
            <w:noProof/>
          </w:rPr>
          <w:t>Methodik</w:t>
        </w:r>
        <w:r>
          <w:rPr>
            <w:noProof/>
            <w:webHidden/>
          </w:rPr>
          <w:tab/>
        </w:r>
        <w:r>
          <w:rPr>
            <w:noProof/>
            <w:webHidden/>
          </w:rPr>
          <w:fldChar w:fldCharType="begin"/>
        </w:r>
        <w:r>
          <w:rPr>
            <w:noProof/>
            <w:webHidden/>
          </w:rPr>
          <w:instrText xml:space="preserve"> PAGEREF _Toc501702971 \h </w:instrText>
        </w:r>
        <w:r>
          <w:rPr>
            <w:noProof/>
            <w:webHidden/>
          </w:rPr>
        </w:r>
        <w:r>
          <w:rPr>
            <w:noProof/>
            <w:webHidden/>
          </w:rPr>
          <w:fldChar w:fldCharType="separate"/>
        </w:r>
        <w:r>
          <w:rPr>
            <w:noProof/>
            <w:webHidden/>
          </w:rPr>
          <w:t>10</w:t>
        </w:r>
        <w:r>
          <w:rPr>
            <w:noProof/>
            <w:webHidden/>
          </w:rPr>
          <w:fldChar w:fldCharType="end"/>
        </w:r>
      </w:hyperlink>
    </w:p>
    <w:p w:rsidR="00B80B1B" w:rsidRDefault="00B80B1B">
      <w:pPr>
        <w:pStyle w:val="Verzeichnis1"/>
        <w:tabs>
          <w:tab w:val="left" w:pos="440"/>
          <w:tab w:val="right" w:leader="dot" w:pos="8727"/>
        </w:tabs>
        <w:rPr>
          <w:rFonts w:asciiTheme="minorHAnsi" w:eastAsiaTheme="minorEastAsia" w:hAnsiTheme="minorHAnsi" w:cstheme="minorBidi"/>
          <w:b w:val="0"/>
          <w:bCs w:val="0"/>
          <w:noProof/>
          <w:sz w:val="22"/>
          <w:szCs w:val="22"/>
          <w:lang w:val="de-DE"/>
        </w:rPr>
      </w:pPr>
      <w:hyperlink w:anchor="_Toc501702972" w:history="1">
        <w:r w:rsidRPr="00FD075B">
          <w:rPr>
            <w:rStyle w:val="Hyperlink"/>
            <w:noProof/>
          </w:rPr>
          <w:t>2</w:t>
        </w:r>
        <w:r>
          <w:rPr>
            <w:rFonts w:asciiTheme="minorHAnsi" w:eastAsiaTheme="minorEastAsia" w:hAnsiTheme="minorHAnsi" w:cstheme="minorBidi"/>
            <w:b w:val="0"/>
            <w:bCs w:val="0"/>
            <w:noProof/>
            <w:sz w:val="22"/>
            <w:szCs w:val="22"/>
            <w:lang w:val="de-DE"/>
          </w:rPr>
          <w:tab/>
        </w:r>
        <w:r w:rsidRPr="00FD075B">
          <w:rPr>
            <w:rStyle w:val="Hyperlink"/>
            <w:noProof/>
          </w:rPr>
          <w:t>Systemüberblick</w:t>
        </w:r>
        <w:r>
          <w:rPr>
            <w:noProof/>
            <w:webHidden/>
          </w:rPr>
          <w:tab/>
        </w:r>
        <w:r>
          <w:rPr>
            <w:noProof/>
            <w:webHidden/>
          </w:rPr>
          <w:fldChar w:fldCharType="begin"/>
        </w:r>
        <w:r>
          <w:rPr>
            <w:noProof/>
            <w:webHidden/>
          </w:rPr>
          <w:instrText xml:space="preserve"> PAGEREF _Toc501702972 \h </w:instrText>
        </w:r>
        <w:r>
          <w:rPr>
            <w:noProof/>
            <w:webHidden/>
          </w:rPr>
        </w:r>
        <w:r>
          <w:rPr>
            <w:noProof/>
            <w:webHidden/>
          </w:rPr>
          <w:fldChar w:fldCharType="separate"/>
        </w:r>
        <w:r>
          <w:rPr>
            <w:noProof/>
            <w:webHidden/>
          </w:rPr>
          <w:t>11</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73" w:history="1">
        <w:r w:rsidRPr="00FD075B">
          <w:rPr>
            <w:rStyle w:val="Hyperlink"/>
            <w:noProof/>
          </w:rPr>
          <w:t>2.1</w:t>
        </w:r>
        <w:r>
          <w:rPr>
            <w:rFonts w:asciiTheme="minorHAnsi" w:eastAsiaTheme="minorEastAsia" w:hAnsiTheme="minorHAnsi" w:cstheme="minorBidi"/>
            <w:b w:val="0"/>
            <w:iCs w:val="0"/>
            <w:noProof/>
            <w:szCs w:val="22"/>
            <w:lang w:val="de-DE"/>
          </w:rPr>
          <w:tab/>
        </w:r>
        <w:r w:rsidRPr="00FD075B">
          <w:rPr>
            <w:rStyle w:val="Hyperlink"/>
            <w:noProof/>
          </w:rPr>
          <w:t>Systemkontext</w:t>
        </w:r>
        <w:r>
          <w:rPr>
            <w:noProof/>
            <w:webHidden/>
          </w:rPr>
          <w:tab/>
        </w:r>
        <w:r>
          <w:rPr>
            <w:noProof/>
            <w:webHidden/>
          </w:rPr>
          <w:fldChar w:fldCharType="begin"/>
        </w:r>
        <w:r>
          <w:rPr>
            <w:noProof/>
            <w:webHidden/>
          </w:rPr>
          <w:instrText xml:space="preserve"> PAGEREF _Toc501702973 \h </w:instrText>
        </w:r>
        <w:r>
          <w:rPr>
            <w:noProof/>
            <w:webHidden/>
          </w:rPr>
        </w:r>
        <w:r>
          <w:rPr>
            <w:noProof/>
            <w:webHidden/>
          </w:rPr>
          <w:fldChar w:fldCharType="separate"/>
        </w:r>
        <w:r>
          <w:rPr>
            <w:noProof/>
            <w:webHidden/>
          </w:rPr>
          <w:t>11</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74" w:history="1">
        <w:r w:rsidRPr="00FD075B">
          <w:rPr>
            <w:rStyle w:val="Hyperlink"/>
            <w:noProof/>
          </w:rPr>
          <w:t>2.2</w:t>
        </w:r>
        <w:r>
          <w:rPr>
            <w:rFonts w:asciiTheme="minorHAnsi" w:eastAsiaTheme="minorEastAsia" w:hAnsiTheme="minorHAnsi" w:cstheme="minorBidi"/>
            <w:b w:val="0"/>
            <w:iCs w:val="0"/>
            <w:noProof/>
            <w:szCs w:val="22"/>
            <w:lang w:val="de-DE"/>
          </w:rPr>
          <w:tab/>
        </w:r>
        <w:r w:rsidRPr="00FD075B">
          <w:rPr>
            <w:rStyle w:val="Hyperlink"/>
            <w:noProof/>
          </w:rPr>
          <w:t>Funktionen</w:t>
        </w:r>
        <w:r>
          <w:rPr>
            <w:noProof/>
            <w:webHidden/>
          </w:rPr>
          <w:tab/>
        </w:r>
        <w:r>
          <w:rPr>
            <w:noProof/>
            <w:webHidden/>
          </w:rPr>
          <w:fldChar w:fldCharType="begin"/>
        </w:r>
        <w:r>
          <w:rPr>
            <w:noProof/>
            <w:webHidden/>
          </w:rPr>
          <w:instrText xml:space="preserve"> PAGEREF _Toc501702974 \h </w:instrText>
        </w:r>
        <w:r>
          <w:rPr>
            <w:noProof/>
            <w:webHidden/>
          </w:rPr>
        </w:r>
        <w:r>
          <w:rPr>
            <w:noProof/>
            <w:webHidden/>
          </w:rPr>
          <w:fldChar w:fldCharType="separate"/>
        </w:r>
        <w:r>
          <w:rPr>
            <w:noProof/>
            <w:webHidden/>
          </w:rPr>
          <w:t>12</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75" w:history="1">
        <w:r w:rsidRPr="00FD075B">
          <w:rPr>
            <w:rStyle w:val="Hyperlink"/>
            <w:noProof/>
          </w:rPr>
          <w:t>2.3</w:t>
        </w:r>
        <w:r>
          <w:rPr>
            <w:rFonts w:asciiTheme="minorHAnsi" w:eastAsiaTheme="minorEastAsia" w:hAnsiTheme="minorHAnsi" w:cstheme="minorBidi"/>
            <w:b w:val="0"/>
            <w:iCs w:val="0"/>
            <w:noProof/>
            <w:szCs w:val="22"/>
            <w:lang w:val="de-DE"/>
          </w:rPr>
          <w:tab/>
        </w:r>
        <w:r w:rsidRPr="00FD075B">
          <w:rPr>
            <w:rStyle w:val="Hyperlink"/>
            <w:noProof/>
          </w:rPr>
          <w:t>Unterstützte Versionen der eGK</w:t>
        </w:r>
        <w:r>
          <w:rPr>
            <w:noProof/>
            <w:webHidden/>
          </w:rPr>
          <w:tab/>
        </w:r>
        <w:r>
          <w:rPr>
            <w:noProof/>
            <w:webHidden/>
          </w:rPr>
          <w:fldChar w:fldCharType="begin"/>
        </w:r>
        <w:r>
          <w:rPr>
            <w:noProof/>
            <w:webHidden/>
          </w:rPr>
          <w:instrText xml:space="preserve"> PAGEREF _Toc501702975 \h </w:instrText>
        </w:r>
        <w:r>
          <w:rPr>
            <w:noProof/>
            <w:webHidden/>
          </w:rPr>
        </w:r>
        <w:r>
          <w:rPr>
            <w:noProof/>
            <w:webHidden/>
          </w:rPr>
          <w:fldChar w:fldCharType="separate"/>
        </w:r>
        <w:r>
          <w:rPr>
            <w:noProof/>
            <w:webHidden/>
          </w:rPr>
          <w:t>12</w:t>
        </w:r>
        <w:r>
          <w:rPr>
            <w:noProof/>
            <w:webHidden/>
          </w:rPr>
          <w:fldChar w:fldCharType="end"/>
        </w:r>
      </w:hyperlink>
    </w:p>
    <w:p w:rsidR="00B80B1B" w:rsidRDefault="00B80B1B">
      <w:pPr>
        <w:pStyle w:val="Verzeichnis1"/>
        <w:tabs>
          <w:tab w:val="left" w:pos="440"/>
          <w:tab w:val="right" w:leader="dot" w:pos="8727"/>
        </w:tabs>
        <w:rPr>
          <w:rFonts w:asciiTheme="minorHAnsi" w:eastAsiaTheme="minorEastAsia" w:hAnsiTheme="minorHAnsi" w:cstheme="minorBidi"/>
          <w:b w:val="0"/>
          <w:bCs w:val="0"/>
          <w:noProof/>
          <w:sz w:val="22"/>
          <w:szCs w:val="22"/>
          <w:lang w:val="de-DE"/>
        </w:rPr>
      </w:pPr>
      <w:hyperlink w:anchor="_Toc501702976" w:history="1">
        <w:r w:rsidRPr="00FD075B">
          <w:rPr>
            <w:rStyle w:val="Hyperlink"/>
            <w:noProof/>
          </w:rPr>
          <w:t>3</w:t>
        </w:r>
        <w:r>
          <w:rPr>
            <w:rFonts w:asciiTheme="minorHAnsi" w:eastAsiaTheme="minorEastAsia" w:hAnsiTheme="minorHAnsi" w:cstheme="minorBidi"/>
            <w:b w:val="0"/>
            <w:bCs w:val="0"/>
            <w:noProof/>
            <w:sz w:val="22"/>
            <w:szCs w:val="22"/>
            <w:lang w:val="de-DE"/>
          </w:rPr>
          <w:tab/>
        </w:r>
        <w:r w:rsidRPr="00FD075B">
          <w:rPr>
            <w:rStyle w:val="Hyperlink"/>
            <w:noProof/>
          </w:rPr>
          <w:t>Schnittstellen</w:t>
        </w:r>
        <w:r>
          <w:rPr>
            <w:noProof/>
            <w:webHidden/>
          </w:rPr>
          <w:tab/>
        </w:r>
        <w:r>
          <w:rPr>
            <w:noProof/>
            <w:webHidden/>
          </w:rPr>
          <w:fldChar w:fldCharType="begin"/>
        </w:r>
        <w:r>
          <w:rPr>
            <w:noProof/>
            <w:webHidden/>
          </w:rPr>
          <w:instrText xml:space="preserve"> PAGEREF _Toc501702976 \h </w:instrText>
        </w:r>
        <w:r>
          <w:rPr>
            <w:noProof/>
            <w:webHidden/>
          </w:rPr>
        </w:r>
        <w:r>
          <w:rPr>
            <w:noProof/>
            <w:webHidden/>
          </w:rPr>
          <w:fldChar w:fldCharType="separate"/>
        </w:r>
        <w:r>
          <w:rPr>
            <w:noProof/>
            <w:webHidden/>
          </w:rPr>
          <w:t>13</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77" w:history="1">
        <w:r w:rsidRPr="00FD075B">
          <w:rPr>
            <w:rStyle w:val="Hyperlink"/>
            <w:noProof/>
          </w:rPr>
          <w:t>3.1</w:t>
        </w:r>
        <w:r>
          <w:rPr>
            <w:rFonts w:asciiTheme="minorHAnsi" w:eastAsiaTheme="minorEastAsia" w:hAnsiTheme="minorHAnsi" w:cstheme="minorBidi"/>
            <w:b w:val="0"/>
            <w:iCs w:val="0"/>
            <w:noProof/>
            <w:szCs w:val="22"/>
            <w:lang w:val="de-DE"/>
          </w:rPr>
          <w:tab/>
        </w:r>
        <w:r w:rsidRPr="00FD075B">
          <w:rPr>
            <w:rStyle w:val="Hyperlink"/>
            <w:noProof/>
          </w:rPr>
          <w:t>Übergreifende Festlegungen</w:t>
        </w:r>
        <w:r>
          <w:rPr>
            <w:noProof/>
            <w:webHidden/>
          </w:rPr>
          <w:tab/>
        </w:r>
        <w:r>
          <w:rPr>
            <w:noProof/>
            <w:webHidden/>
          </w:rPr>
          <w:fldChar w:fldCharType="begin"/>
        </w:r>
        <w:r>
          <w:rPr>
            <w:noProof/>
            <w:webHidden/>
          </w:rPr>
          <w:instrText xml:space="preserve"> PAGEREF _Toc501702977 \h </w:instrText>
        </w:r>
        <w:r>
          <w:rPr>
            <w:noProof/>
            <w:webHidden/>
          </w:rPr>
        </w:r>
        <w:r>
          <w:rPr>
            <w:noProof/>
            <w:webHidden/>
          </w:rPr>
          <w:fldChar w:fldCharType="separate"/>
        </w:r>
        <w:r>
          <w:rPr>
            <w:noProof/>
            <w:webHidden/>
          </w:rPr>
          <w:t>13</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78" w:history="1">
        <w:r w:rsidRPr="00FD075B">
          <w:rPr>
            <w:rStyle w:val="Hyperlink"/>
            <w:noProof/>
          </w:rPr>
          <w:t>3.2</w:t>
        </w:r>
        <w:r>
          <w:rPr>
            <w:rFonts w:asciiTheme="minorHAnsi" w:eastAsiaTheme="minorEastAsia" w:hAnsiTheme="minorHAnsi" w:cstheme="minorBidi"/>
            <w:b w:val="0"/>
            <w:iCs w:val="0"/>
            <w:noProof/>
            <w:szCs w:val="22"/>
            <w:lang w:val="de-DE"/>
          </w:rPr>
          <w:tab/>
        </w:r>
        <w:r w:rsidRPr="00FD075B">
          <w:rPr>
            <w:rStyle w:val="Hyperlink"/>
            <w:noProof/>
          </w:rPr>
          <w:t xml:space="preserve">Schnittstellen zum </w:t>
        </w:r>
        <w:r w:rsidRPr="00FD075B">
          <w:rPr>
            <w:rStyle w:val="Hyperlink"/>
            <w:strike/>
            <w:noProof/>
            <w:highlight w:val="green"/>
          </w:rPr>
          <w:t>Primärsystem</w:t>
        </w:r>
        <w:r w:rsidRPr="00FD075B">
          <w:rPr>
            <w:rStyle w:val="Hyperlink"/>
            <w:noProof/>
            <w:highlight w:val="green"/>
          </w:rPr>
          <w:t xml:space="preserve"> Clientsystem</w:t>
        </w:r>
        <w:r>
          <w:rPr>
            <w:noProof/>
            <w:webHidden/>
          </w:rPr>
          <w:tab/>
        </w:r>
        <w:r>
          <w:rPr>
            <w:noProof/>
            <w:webHidden/>
          </w:rPr>
          <w:fldChar w:fldCharType="begin"/>
        </w:r>
        <w:r>
          <w:rPr>
            <w:noProof/>
            <w:webHidden/>
          </w:rPr>
          <w:instrText xml:space="preserve"> PAGEREF _Toc501702978 \h </w:instrText>
        </w:r>
        <w:r>
          <w:rPr>
            <w:noProof/>
            <w:webHidden/>
          </w:rPr>
        </w:r>
        <w:r>
          <w:rPr>
            <w:noProof/>
            <w:webHidden/>
          </w:rPr>
          <w:fldChar w:fldCharType="separate"/>
        </w:r>
        <w:r>
          <w:rPr>
            <w:noProof/>
            <w:webHidden/>
          </w:rPr>
          <w:t>14</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79" w:history="1">
        <w:r w:rsidRPr="00FD075B">
          <w:rPr>
            <w:rStyle w:val="Hyperlink"/>
            <w:noProof/>
          </w:rPr>
          <w:t>3.2.1</w:t>
        </w:r>
        <w:r>
          <w:rPr>
            <w:rFonts w:asciiTheme="minorHAnsi" w:eastAsiaTheme="minorEastAsia" w:hAnsiTheme="minorHAnsi" w:cstheme="minorBidi"/>
            <w:noProof/>
            <w:szCs w:val="22"/>
            <w:lang w:val="de-DE"/>
          </w:rPr>
          <w:tab/>
        </w:r>
        <w:r w:rsidRPr="00FD075B">
          <w:rPr>
            <w:rStyle w:val="Hyperlink"/>
            <w:noProof/>
          </w:rPr>
          <w:t>Operation ReadVSD</w:t>
        </w:r>
        <w:r>
          <w:rPr>
            <w:noProof/>
            <w:webHidden/>
          </w:rPr>
          <w:tab/>
        </w:r>
        <w:r>
          <w:rPr>
            <w:noProof/>
            <w:webHidden/>
          </w:rPr>
          <w:fldChar w:fldCharType="begin"/>
        </w:r>
        <w:r>
          <w:rPr>
            <w:noProof/>
            <w:webHidden/>
          </w:rPr>
          <w:instrText xml:space="preserve"> PAGEREF _Toc501702979 \h </w:instrText>
        </w:r>
        <w:r>
          <w:rPr>
            <w:noProof/>
            <w:webHidden/>
          </w:rPr>
        </w:r>
        <w:r>
          <w:rPr>
            <w:noProof/>
            <w:webHidden/>
          </w:rPr>
          <w:fldChar w:fldCharType="separate"/>
        </w:r>
        <w:r>
          <w:rPr>
            <w:noProof/>
            <w:webHidden/>
          </w:rPr>
          <w:t>14</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80" w:history="1">
        <w:r w:rsidRPr="00FD075B">
          <w:rPr>
            <w:rStyle w:val="Hyperlink"/>
            <w:noProof/>
          </w:rPr>
          <w:t>3.2.2</w:t>
        </w:r>
        <w:r>
          <w:rPr>
            <w:rFonts w:asciiTheme="minorHAnsi" w:eastAsiaTheme="minorEastAsia" w:hAnsiTheme="minorHAnsi" w:cstheme="minorBidi"/>
            <w:noProof/>
            <w:szCs w:val="22"/>
            <w:lang w:val="de-DE"/>
          </w:rPr>
          <w:tab/>
        </w:r>
        <w:r w:rsidRPr="00FD075B">
          <w:rPr>
            <w:rStyle w:val="Hyperlink"/>
            <w:noProof/>
          </w:rPr>
          <w:t>Operation ReadKVK</w:t>
        </w:r>
        <w:r>
          <w:rPr>
            <w:noProof/>
            <w:webHidden/>
          </w:rPr>
          <w:tab/>
        </w:r>
        <w:r>
          <w:rPr>
            <w:noProof/>
            <w:webHidden/>
          </w:rPr>
          <w:fldChar w:fldCharType="begin"/>
        </w:r>
        <w:r>
          <w:rPr>
            <w:noProof/>
            <w:webHidden/>
          </w:rPr>
          <w:instrText xml:space="preserve"> PAGEREF _Toc501702980 \h </w:instrText>
        </w:r>
        <w:r>
          <w:rPr>
            <w:noProof/>
            <w:webHidden/>
          </w:rPr>
        </w:r>
        <w:r>
          <w:rPr>
            <w:noProof/>
            <w:webHidden/>
          </w:rPr>
          <w:fldChar w:fldCharType="separate"/>
        </w:r>
        <w:r>
          <w:rPr>
            <w:noProof/>
            <w:webHidden/>
          </w:rPr>
          <w:t>21</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81" w:history="1">
        <w:r w:rsidRPr="00FD075B">
          <w:rPr>
            <w:rStyle w:val="Hyperlink"/>
            <w:noProof/>
          </w:rPr>
          <w:t>3.3</w:t>
        </w:r>
        <w:r>
          <w:rPr>
            <w:rFonts w:asciiTheme="minorHAnsi" w:eastAsiaTheme="minorEastAsia" w:hAnsiTheme="minorHAnsi" w:cstheme="minorBidi"/>
            <w:b w:val="0"/>
            <w:iCs w:val="0"/>
            <w:noProof/>
            <w:szCs w:val="22"/>
            <w:lang w:val="de-DE"/>
          </w:rPr>
          <w:tab/>
        </w:r>
        <w:r w:rsidRPr="00FD075B">
          <w:rPr>
            <w:rStyle w:val="Hyperlink"/>
            <w:noProof/>
          </w:rPr>
          <w:t>Operation AutoUpdateVSD</w:t>
        </w:r>
        <w:r>
          <w:rPr>
            <w:noProof/>
            <w:webHidden/>
          </w:rPr>
          <w:tab/>
        </w:r>
        <w:r>
          <w:rPr>
            <w:noProof/>
            <w:webHidden/>
          </w:rPr>
          <w:fldChar w:fldCharType="begin"/>
        </w:r>
        <w:r>
          <w:rPr>
            <w:noProof/>
            <w:webHidden/>
          </w:rPr>
          <w:instrText xml:space="preserve"> PAGEREF _Toc501702981 \h </w:instrText>
        </w:r>
        <w:r>
          <w:rPr>
            <w:noProof/>
            <w:webHidden/>
          </w:rPr>
        </w:r>
        <w:r>
          <w:rPr>
            <w:noProof/>
            <w:webHidden/>
          </w:rPr>
          <w:fldChar w:fldCharType="separate"/>
        </w:r>
        <w:r>
          <w:rPr>
            <w:noProof/>
            <w:webHidden/>
          </w:rPr>
          <w:t>23</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82" w:history="1">
        <w:r w:rsidRPr="00FD075B">
          <w:rPr>
            <w:rStyle w:val="Hyperlink"/>
            <w:noProof/>
          </w:rPr>
          <w:t>3.3.1</w:t>
        </w:r>
        <w:r>
          <w:rPr>
            <w:rFonts w:asciiTheme="minorHAnsi" w:eastAsiaTheme="minorEastAsia" w:hAnsiTheme="minorHAnsi" w:cstheme="minorBidi"/>
            <w:noProof/>
            <w:szCs w:val="22"/>
            <w:lang w:val="de-DE"/>
          </w:rPr>
          <w:tab/>
        </w:r>
        <w:r w:rsidRPr="00FD075B">
          <w:rPr>
            <w:rStyle w:val="Hyperlink"/>
            <w:noProof/>
          </w:rPr>
          <w:t>Verhalten der Operation</w:t>
        </w:r>
        <w:r>
          <w:rPr>
            <w:noProof/>
            <w:webHidden/>
          </w:rPr>
          <w:tab/>
        </w:r>
        <w:r>
          <w:rPr>
            <w:noProof/>
            <w:webHidden/>
          </w:rPr>
          <w:fldChar w:fldCharType="begin"/>
        </w:r>
        <w:r>
          <w:rPr>
            <w:noProof/>
            <w:webHidden/>
          </w:rPr>
          <w:instrText xml:space="preserve"> PAGEREF _Toc501702982 \h </w:instrText>
        </w:r>
        <w:r>
          <w:rPr>
            <w:noProof/>
            <w:webHidden/>
          </w:rPr>
        </w:r>
        <w:r>
          <w:rPr>
            <w:noProof/>
            <w:webHidden/>
          </w:rPr>
          <w:fldChar w:fldCharType="separate"/>
        </w:r>
        <w:r>
          <w:rPr>
            <w:noProof/>
            <w:webHidden/>
          </w:rPr>
          <w:t>23</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83" w:history="1">
        <w:r w:rsidRPr="00FD075B">
          <w:rPr>
            <w:rStyle w:val="Hyperlink"/>
            <w:noProof/>
          </w:rPr>
          <w:t>3.3.2</w:t>
        </w:r>
        <w:r>
          <w:rPr>
            <w:rFonts w:asciiTheme="minorHAnsi" w:eastAsiaTheme="minorEastAsia" w:hAnsiTheme="minorHAnsi" w:cstheme="minorBidi"/>
            <w:noProof/>
            <w:szCs w:val="22"/>
            <w:lang w:val="de-DE"/>
          </w:rPr>
          <w:tab/>
        </w:r>
        <w:r w:rsidRPr="00FD075B">
          <w:rPr>
            <w:rStyle w:val="Hyperlink"/>
            <w:noProof/>
          </w:rPr>
          <w:t>Ablauf (informativ)</w:t>
        </w:r>
        <w:r>
          <w:rPr>
            <w:noProof/>
            <w:webHidden/>
          </w:rPr>
          <w:tab/>
        </w:r>
        <w:r>
          <w:rPr>
            <w:noProof/>
            <w:webHidden/>
          </w:rPr>
          <w:fldChar w:fldCharType="begin"/>
        </w:r>
        <w:r>
          <w:rPr>
            <w:noProof/>
            <w:webHidden/>
          </w:rPr>
          <w:instrText xml:space="preserve"> PAGEREF _Toc501702983 \h </w:instrText>
        </w:r>
        <w:r>
          <w:rPr>
            <w:noProof/>
            <w:webHidden/>
          </w:rPr>
        </w:r>
        <w:r>
          <w:rPr>
            <w:noProof/>
            <w:webHidden/>
          </w:rPr>
          <w:fldChar w:fldCharType="separate"/>
        </w:r>
        <w:r>
          <w:rPr>
            <w:noProof/>
            <w:webHidden/>
          </w:rPr>
          <w:t>25</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84" w:history="1">
        <w:r w:rsidRPr="00FD075B">
          <w:rPr>
            <w:rStyle w:val="Hyperlink"/>
            <w:noProof/>
            <w:highlight w:val="yellow"/>
          </w:rPr>
          <w:t>3.4</w:t>
        </w:r>
        <w:r>
          <w:rPr>
            <w:rFonts w:asciiTheme="minorHAnsi" w:eastAsiaTheme="minorEastAsia" w:hAnsiTheme="minorHAnsi" w:cstheme="minorBidi"/>
            <w:b w:val="0"/>
            <w:iCs w:val="0"/>
            <w:noProof/>
            <w:szCs w:val="22"/>
            <w:lang w:val="de-DE"/>
          </w:rPr>
          <w:tab/>
        </w:r>
        <w:r w:rsidRPr="00FD075B">
          <w:rPr>
            <w:rStyle w:val="Hyperlink"/>
            <w:noProof/>
            <w:highlight w:val="yellow"/>
          </w:rPr>
          <w:t>Operation ReadVSDAdV</w:t>
        </w:r>
        <w:r>
          <w:rPr>
            <w:noProof/>
            <w:webHidden/>
          </w:rPr>
          <w:tab/>
        </w:r>
        <w:r>
          <w:rPr>
            <w:noProof/>
            <w:webHidden/>
          </w:rPr>
          <w:fldChar w:fldCharType="begin"/>
        </w:r>
        <w:r>
          <w:rPr>
            <w:noProof/>
            <w:webHidden/>
          </w:rPr>
          <w:instrText xml:space="preserve"> PAGEREF _Toc501702984 \h </w:instrText>
        </w:r>
        <w:r>
          <w:rPr>
            <w:noProof/>
            <w:webHidden/>
          </w:rPr>
        </w:r>
        <w:r>
          <w:rPr>
            <w:noProof/>
            <w:webHidden/>
          </w:rPr>
          <w:fldChar w:fldCharType="separate"/>
        </w:r>
        <w:r>
          <w:rPr>
            <w:noProof/>
            <w:webHidden/>
          </w:rPr>
          <w:t>29</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85" w:history="1">
        <w:r w:rsidRPr="00FD075B">
          <w:rPr>
            <w:rStyle w:val="Hyperlink"/>
            <w:noProof/>
            <w:highlight w:val="yellow"/>
          </w:rPr>
          <w:t>3.4.1</w:t>
        </w:r>
        <w:r>
          <w:rPr>
            <w:rFonts w:asciiTheme="minorHAnsi" w:eastAsiaTheme="minorEastAsia" w:hAnsiTheme="minorHAnsi" w:cstheme="minorBidi"/>
            <w:noProof/>
            <w:szCs w:val="22"/>
            <w:lang w:val="de-DE"/>
          </w:rPr>
          <w:tab/>
        </w:r>
        <w:r w:rsidRPr="00FD075B">
          <w:rPr>
            <w:rStyle w:val="Hyperlink"/>
            <w:noProof/>
            <w:highlight w:val="yellow"/>
          </w:rPr>
          <w:t>Verhalten der Operation</w:t>
        </w:r>
        <w:r>
          <w:rPr>
            <w:noProof/>
            <w:webHidden/>
          </w:rPr>
          <w:tab/>
        </w:r>
        <w:r>
          <w:rPr>
            <w:noProof/>
            <w:webHidden/>
          </w:rPr>
          <w:fldChar w:fldCharType="begin"/>
        </w:r>
        <w:r>
          <w:rPr>
            <w:noProof/>
            <w:webHidden/>
          </w:rPr>
          <w:instrText xml:space="preserve"> PAGEREF _Toc501702985 \h </w:instrText>
        </w:r>
        <w:r>
          <w:rPr>
            <w:noProof/>
            <w:webHidden/>
          </w:rPr>
        </w:r>
        <w:r>
          <w:rPr>
            <w:noProof/>
            <w:webHidden/>
          </w:rPr>
          <w:fldChar w:fldCharType="separate"/>
        </w:r>
        <w:r>
          <w:rPr>
            <w:noProof/>
            <w:webHidden/>
          </w:rPr>
          <w:t>29</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86" w:history="1">
        <w:r w:rsidRPr="00FD075B">
          <w:rPr>
            <w:rStyle w:val="Hyperlink"/>
            <w:noProof/>
            <w:highlight w:val="green"/>
          </w:rPr>
          <w:t>3.4.2</w:t>
        </w:r>
        <w:r>
          <w:rPr>
            <w:rFonts w:asciiTheme="minorHAnsi" w:eastAsiaTheme="minorEastAsia" w:hAnsiTheme="minorHAnsi" w:cstheme="minorBidi"/>
            <w:noProof/>
            <w:szCs w:val="22"/>
            <w:lang w:val="de-DE"/>
          </w:rPr>
          <w:tab/>
        </w:r>
        <w:r w:rsidRPr="00FD075B">
          <w:rPr>
            <w:rStyle w:val="Hyperlink"/>
            <w:noProof/>
            <w:highlight w:val="green"/>
          </w:rPr>
          <w:t>Ablauf (informativ) für Umsetzung im Konnektor</w:t>
        </w:r>
        <w:r>
          <w:rPr>
            <w:noProof/>
            <w:webHidden/>
          </w:rPr>
          <w:tab/>
        </w:r>
        <w:r>
          <w:rPr>
            <w:noProof/>
            <w:webHidden/>
          </w:rPr>
          <w:fldChar w:fldCharType="begin"/>
        </w:r>
        <w:r>
          <w:rPr>
            <w:noProof/>
            <w:webHidden/>
          </w:rPr>
          <w:instrText xml:space="preserve"> PAGEREF _Toc501702986 \h </w:instrText>
        </w:r>
        <w:r>
          <w:rPr>
            <w:noProof/>
            <w:webHidden/>
          </w:rPr>
        </w:r>
        <w:r>
          <w:rPr>
            <w:noProof/>
            <w:webHidden/>
          </w:rPr>
          <w:fldChar w:fldCharType="separate"/>
        </w:r>
        <w:r>
          <w:rPr>
            <w:noProof/>
            <w:webHidden/>
          </w:rPr>
          <w:t>30</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87" w:history="1">
        <w:r w:rsidRPr="00FD075B">
          <w:rPr>
            <w:rStyle w:val="Hyperlink"/>
            <w:noProof/>
            <w:highlight w:val="yellow"/>
          </w:rPr>
          <w:t>3.4.3</w:t>
        </w:r>
        <w:r>
          <w:rPr>
            <w:rFonts w:asciiTheme="minorHAnsi" w:eastAsiaTheme="minorEastAsia" w:hAnsiTheme="minorHAnsi" w:cstheme="minorBidi"/>
            <w:noProof/>
            <w:szCs w:val="22"/>
            <w:lang w:val="de-DE"/>
          </w:rPr>
          <w:tab/>
        </w:r>
        <w:r w:rsidRPr="00FD075B">
          <w:rPr>
            <w:rStyle w:val="Hyperlink"/>
            <w:noProof/>
            <w:highlight w:val="yellow"/>
          </w:rPr>
          <w:t>Ablauf (informativ) für Umsetzung in KTR-AdV</w:t>
        </w:r>
        <w:r>
          <w:rPr>
            <w:noProof/>
            <w:webHidden/>
          </w:rPr>
          <w:tab/>
        </w:r>
        <w:r>
          <w:rPr>
            <w:noProof/>
            <w:webHidden/>
          </w:rPr>
          <w:fldChar w:fldCharType="begin"/>
        </w:r>
        <w:r>
          <w:rPr>
            <w:noProof/>
            <w:webHidden/>
          </w:rPr>
          <w:instrText xml:space="preserve"> PAGEREF _Toc501702987 \h </w:instrText>
        </w:r>
        <w:r>
          <w:rPr>
            <w:noProof/>
            <w:webHidden/>
          </w:rPr>
        </w:r>
        <w:r>
          <w:rPr>
            <w:noProof/>
            <w:webHidden/>
          </w:rPr>
          <w:fldChar w:fldCharType="separate"/>
        </w:r>
        <w:r>
          <w:rPr>
            <w:noProof/>
            <w:webHidden/>
          </w:rPr>
          <w:t>35</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88" w:history="1">
        <w:r w:rsidRPr="00FD075B">
          <w:rPr>
            <w:rStyle w:val="Hyperlink"/>
            <w:noProof/>
          </w:rPr>
          <w:t>3.5</w:t>
        </w:r>
        <w:r>
          <w:rPr>
            <w:rFonts w:asciiTheme="minorHAnsi" w:eastAsiaTheme="minorEastAsia" w:hAnsiTheme="minorHAnsi" w:cstheme="minorBidi"/>
            <w:b w:val="0"/>
            <w:iCs w:val="0"/>
            <w:noProof/>
            <w:szCs w:val="22"/>
            <w:lang w:val="de-DE"/>
          </w:rPr>
          <w:tab/>
        </w:r>
        <w:r w:rsidRPr="00FD075B">
          <w:rPr>
            <w:rStyle w:val="Hyperlink"/>
            <w:noProof/>
          </w:rPr>
          <w:t>Verwendete Schnittstellen der Fachdienste</w:t>
        </w:r>
        <w:r>
          <w:rPr>
            <w:noProof/>
            <w:webHidden/>
          </w:rPr>
          <w:tab/>
        </w:r>
        <w:r>
          <w:rPr>
            <w:noProof/>
            <w:webHidden/>
          </w:rPr>
          <w:fldChar w:fldCharType="begin"/>
        </w:r>
        <w:r>
          <w:rPr>
            <w:noProof/>
            <w:webHidden/>
          </w:rPr>
          <w:instrText xml:space="preserve"> PAGEREF _Toc501702988 \h </w:instrText>
        </w:r>
        <w:r>
          <w:rPr>
            <w:noProof/>
            <w:webHidden/>
          </w:rPr>
        </w:r>
        <w:r>
          <w:rPr>
            <w:noProof/>
            <w:webHidden/>
          </w:rPr>
          <w:fldChar w:fldCharType="separate"/>
        </w:r>
        <w:r>
          <w:rPr>
            <w:noProof/>
            <w:webHidden/>
          </w:rPr>
          <w:t>38</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89" w:history="1">
        <w:r w:rsidRPr="00FD075B">
          <w:rPr>
            <w:rStyle w:val="Hyperlink"/>
            <w:noProof/>
          </w:rPr>
          <w:t>3.6</w:t>
        </w:r>
        <w:r>
          <w:rPr>
            <w:rFonts w:asciiTheme="minorHAnsi" w:eastAsiaTheme="minorEastAsia" w:hAnsiTheme="minorHAnsi" w:cstheme="minorBidi"/>
            <w:b w:val="0"/>
            <w:iCs w:val="0"/>
            <w:noProof/>
            <w:szCs w:val="22"/>
            <w:lang w:val="de-DE"/>
          </w:rPr>
          <w:tab/>
        </w:r>
        <w:r w:rsidRPr="00FD075B">
          <w:rPr>
            <w:rStyle w:val="Hyperlink"/>
            <w:noProof/>
          </w:rPr>
          <w:t>Verwendete Technical Use-Cases des Konnektor</w:t>
        </w:r>
        <w:r>
          <w:rPr>
            <w:noProof/>
            <w:webHidden/>
          </w:rPr>
          <w:tab/>
        </w:r>
        <w:r>
          <w:rPr>
            <w:noProof/>
            <w:webHidden/>
          </w:rPr>
          <w:fldChar w:fldCharType="begin"/>
        </w:r>
        <w:r>
          <w:rPr>
            <w:noProof/>
            <w:webHidden/>
          </w:rPr>
          <w:instrText xml:space="preserve"> PAGEREF _Toc501702989 \h </w:instrText>
        </w:r>
        <w:r>
          <w:rPr>
            <w:noProof/>
            <w:webHidden/>
          </w:rPr>
        </w:r>
        <w:r>
          <w:rPr>
            <w:noProof/>
            <w:webHidden/>
          </w:rPr>
          <w:fldChar w:fldCharType="separate"/>
        </w:r>
        <w:r>
          <w:rPr>
            <w:noProof/>
            <w:webHidden/>
          </w:rPr>
          <w:t>38</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90" w:history="1">
        <w:r w:rsidRPr="00FD075B">
          <w:rPr>
            <w:rStyle w:val="Hyperlink"/>
            <w:noProof/>
            <w:highlight w:val="yellow"/>
          </w:rPr>
          <w:t>3.7</w:t>
        </w:r>
        <w:r>
          <w:rPr>
            <w:rFonts w:asciiTheme="minorHAnsi" w:eastAsiaTheme="minorEastAsia" w:hAnsiTheme="minorHAnsi" w:cstheme="minorBidi"/>
            <w:b w:val="0"/>
            <w:iCs w:val="0"/>
            <w:noProof/>
            <w:szCs w:val="22"/>
            <w:lang w:val="de-DE"/>
          </w:rPr>
          <w:tab/>
        </w:r>
        <w:r w:rsidRPr="00FD075B">
          <w:rPr>
            <w:rStyle w:val="Hyperlink"/>
            <w:noProof/>
            <w:highlight w:val="yellow"/>
          </w:rPr>
          <w:t>Verwendete Plattformleistungen in der KTR-AdV</w:t>
        </w:r>
        <w:r>
          <w:rPr>
            <w:noProof/>
            <w:webHidden/>
          </w:rPr>
          <w:tab/>
        </w:r>
        <w:r>
          <w:rPr>
            <w:noProof/>
            <w:webHidden/>
          </w:rPr>
          <w:fldChar w:fldCharType="begin"/>
        </w:r>
        <w:r>
          <w:rPr>
            <w:noProof/>
            <w:webHidden/>
          </w:rPr>
          <w:instrText xml:space="preserve"> PAGEREF _Toc501702990 \h </w:instrText>
        </w:r>
        <w:r>
          <w:rPr>
            <w:noProof/>
            <w:webHidden/>
          </w:rPr>
        </w:r>
        <w:r>
          <w:rPr>
            <w:noProof/>
            <w:webHidden/>
          </w:rPr>
          <w:fldChar w:fldCharType="separate"/>
        </w:r>
        <w:r>
          <w:rPr>
            <w:noProof/>
            <w:webHidden/>
          </w:rPr>
          <w:t>39</w:t>
        </w:r>
        <w:r>
          <w:rPr>
            <w:noProof/>
            <w:webHidden/>
          </w:rPr>
          <w:fldChar w:fldCharType="end"/>
        </w:r>
      </w:hyperlink>
    </w:p>
    <w:p w:rsidR="00B80B1B" w:rsidRDefault="00B80B1B">
      <w:pPr>
        <w:pStyle w:val="Verzeichnis1"/>
        <w:tabs>
          <w:tab w:val="left" w:pos="440"/>
          <w:tab w:val="right" w:leader="dot" w:pos="8727"/>
        </w:tabs>
        <w:rPr>
          <w:rFonts w:asciiTheme="minorHAnsi" w:eastAsiaTheme="minorEastAsia" w:hAnsiTheme="minorHAnsi" w:cstheme="minorBidi"/>
          <w:b w:val="0"/>
          <w:bCs w:val="0"/>
          <w:noProof/>
          <w:sz w:val="22"/>
          <w:szCs w:val="22"/>
          <w:lang w:val="de-DE"/>
        </w:rPr>
      </w:pPr>
      <w:hyperlink w:anchor="_Toc501702991" w:history="1">
        <w:r w:rsidRPr="00FD075B">
          <w:rPr>
            <w:rStyle w:val="Hyperlink"/>
            <w:noProof/>
          </w:rPr>
          <w:t>4</w:t>
        </w:r>
        <w:r>
          <w:rPr>
            <w:rFonts w:asciiTheme="minorHAnsi" w:eastAsiaTheme="minorEastAsia" w:hAnsiTheme="minorHAnsi" w:cstheme="minorBidi"/>
            <w:b w:val="0"/>
            <w:bCs w:val="0"/>
            <w:noProof/>
            <w:sz w:val="22"/>
            <w:szCs w:val="22"/>
            <w:lang w:val="de-DE"/>
          </w:rPr>
          <w:tab/>
        </w:r>
        <w:r w:rsidRPr="00FD075B">
          <w:rPr>
            <w:rStyle w:val="Hyperlink"/>
            <w:noProof/>
          </w:rPr>
          <w:t>Funktionale Ergänzungen</w:t>
        </w:r>
        <w:r>
          <w:rPr>
            <w:noProof/>
            <w:webHidden/>
          </w:rPr>
          <w:tab/>
        </w:r>
        <w:r>
          <w:rPr>
            <w:noProof/>
            <w:webHidden/>
          </w:rPr>
          <w:fldChar w:fldCharType="begin"/>
        </w:r>
        <w:r>
          <w:rPr>
            <w:noProof/>
            <w:webHidden/>
          </w:rPr>
          <w:instrText xml:space="preserve"> PAGEREF _Toc501702991 \h </w:instrText>
        </w:r>
        <w:r>
          <w:rPr>
            <w:noProof/>
            <w:webHidden/>
          </w:rPr>
        </w:r>
        <w:r>
          <w:rPr>
            <w:noProof/>
            <w:webHidden/>
          </w:rPr>
          <w:fldChar w:fldCharType="separate"/>
        </w:r>
        <w:r>
          <w:rPr>
            <w:noProof/>
            <w:webHidden/>
          </w:rPr>
          <w:t>40</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92" w:history="1">
        <w:r w:rsidRPr="00FD075B">
          <w:rPr>
            <w:rStyle w:val="Hyperlink"/>
            <w:noProof/>
          </w:rPr>
          <w:t>4.1</w:t>
        </w:r>
        <w:r>
          <w:rPr>
            <w:rFonts w:asciiTheme="minorHAnsi" w:eastAsiaTheme="minorEastAsia" w:hAnsiTheme="minorHAnsi" w:cstheme="minorBidi"/>
            <w:b w:val="0"/>
            <w:iCs w:val="0"/>
            <w:noProof/>
            <w:szCs w:val="22"/>
            <w:lang w:val="de-DE"/>
          </w:rPr>
          <w:tab/>
        </w:r>
        <w:r w:rsidRPr="00FD075B">
          <w:rPr>
            <w:rStyle w:val="Hyperlink"/>
            <w:noProof/>
          </w:rPr>
          <w:t>Prüfungsnachweis</w:t>
        </w:r>
        <w:r>
          <w:rPr>
            <w:noProof/>
            <w:webHidden/>
          </w:rPr>
          <w:tab/>
        </w:r>
        <w:r>
          <w:rPr>
            <w:noProof/>
            <w:webHidden/>
          </w:rPr>
          <w:fldChar w:fldCharType="begin"/>
        </w:r>
        <w:r>
          <w:rPr>
            <w:noProof/>
            <w:webHidden/>
          </w:rPr>
          <w:instrText xml:space="preserve"> PAGEREF _Toc501702992 \h </w:instrText>
        </w:r>
        <w:r>
          <w:rPr>
            <w:noProof/>
            <w:webHidden/>
          </w:rPr>
        </w:r>
        <w:r>
          <w:rPr>
            <w:noProof/>
            <w:webHidden/>
          </w:rPr>
          <w:fldChar w:fldCharType="separate"/>
        </w:r>
        <w:r>
          <w:rPr>
            <w:noProof/>
            <w:webHidden/>
          </w:rPr>
          <w:t>40</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93" w:history="1">
        <w:r w:rsidRPr="00FD075B">
          <w:rPr>
            <w:rStyle w:val="Hyperlink"/>
            <w:noProof/>
          </w:rPr>
          <w:t>4.1.1</w:t>
        </w:r>
        <w:r>
          <w:rPr>
            <w:rFonts w:asciiTheme="minorHAnsi" w:eastAsiaTheme="minorEastAsia" w:hAnsiTheme="minorHAnsi" w:cstheme="minorBidi"/>
            <w:noProof/>
            <w:szCs w:val="22"/>
            <w:lang w:val="de-DE"/>
          </w:rPr>
          <w:tab/>
        </w:r>
        <w:r w:rsidRPr="00FD075B">
          <w:rPr>
            <w:rStyle w:val="Hyperlink"/>
            <w:noProof/>
          </w:rPr>
          <w:t>Speicherstruktur auf der eGK</w:t>
        </w:r>
        <w:r>
          <w:rPr>
            <w:noProof/>
            <w:webHidden/>
          </w:rPr>
          <w:tab/>
        </w:r>
        <w:r>
          <w:rPr>
            <w:noProof/>
            <w:webHidden/>
          </w:rPr>
          <w:fldChar w:fldCharType="begin"/>
        </w:r>
        <w:r>
          <w:rPr>
            <w:noProof/>
            <w:webHidden/>
          </w:rPr>
          <w:instrText xml:space="preserve"> PAGEREF _Toc501702993 \h </w:instrText>
        </w:r>
        <w:r>
          <w:rPr>
            <w:noProof/>
            <w:webHidden/>
          </w:rPr>
        </w:r>
        <w:r>
          <w:rPr>
            <w:noProof/>
            <w:webHidden/>
          </w:rPr>
          <w:fldChar w:fldCharType="separate"/>
        </w:r>
        <w:r>
          <w:rPr>
            <w:noProof/>
            <w:webHidden/>
          </w:rPr>
          <w:t>40</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94" w:history="1">
        <w:r w:rsidRPr="00FD075B">
          <w:rPr>
            <w:rStyle w:val="Hyperlink"/>
            <w:noProof/>
          </w:rPr>
          <w:t>4.1.2</w:t>
        </w:r>
        <w:r>
          <w:rPr>
            <w:rFonts w:asciiTheme="minorHAnsi" w:eastAsiaTheme="minorEastAsia" w:hAnsiTheme="minorHAnsi" w:cstheme="minorBidi"/>
            <w:noProof/>
            <w:szCs w:val="22"/>
            <w:lang w:val="de-DE"/>
          </w:rPr>
          <w:tab/>
        </w:r>
        <w:r w:rsidRPr="00FD075B">
          <w:rPr>
            <w:rStyle w:val="Hyperlink"/>
            <w:noProof/>
          </w:rPr>
          <w:t>Prüfungsnachweis erzeugen</w:t>
        </w:r>
        <w:r>
          <w:rPr>
            <w:noProof/>
            <w:webHidden/>
          </w:rPr>
          <w:tab/>
        </w:r>
        <w:r>
          <w:rPr>
            <w:noProof/>
            <w:webHidden/>
          </w:rPr>
          <w:fldChar w:fldCharType="begin"/>
        </w:r>
        <w:r>
          <w:rPr>
            <w:noProof/>
            <w:webHidden/>
          </w:rPr>
          <w:instrText xml:space="preserve"> PAGEREF _Toc501702994 \h </w:instrText>
        </w:r>
        <w:r>
          <w:rPr>
            <w:noProof/>
            <w:webHidden/>
          </w:rPr>
        </w:r>
        <w:r>
          <w:rPr>
            <w:noProof/>
            <w:webHidden/>
          </w:rPr>
          <w:fldChar w:fldCharType="separate"/>
        </w:r>
        <w:r>
          <w:rPr>
            <w:noProof/>
            <w:webHidden/>
          </w:rPr>
          <w:t>40</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95" w:history="1">
        <w:r w:rsidRPr="00FD075B">
          <w:rPr>
            <w:rStyle w:val="Hyperlink"/>
            <w:noProof/>
          </w:rPr>
          <w:t>4.1.3</w:t>
        </w:r>
        <w:r>
          <w:rPr>
            <w:rFonts w:asciiTheme="minorHAnsi" w:eastAsiaTheme="minorEastAsia" w:hAnsiTheme="minorHAnsi" w:cstheme="minorBidi"/>
            <w:noProof/>
            <w:szCs w:val="22"/>
            <w:lang w:val="de-DE"/>
          </w:rPr>
          <w:tab/>
        </w:r>
        <w:r w:rsidRPr="00FD075B">
          <w:rPr>
            <w:rStyle w:val="Hyperlink"/>
            <w:noProof/>
          </w:rPr>
          <w:t>Prüfungsnachweis schreiben</w:t>
        </w:r>
        <w:r>
          <w:rPr>
            <w:noProof/>
            <w:webHidden/>
          </w:rPr>
          <w:tab/>
        </w:r>
        <w:r>
          <w:rPr>
            <w:noProof/>
            <w:webHidden/>
          </w:rPr>
          <w:fldChar w:fldCharType="begin"/>
        </w:r>
        <w:r>
          <w:rPr>
            <w:noProof/>
            <w:webHidden/>
          </w:rPr>
          <w:instrText xml:space="preserve"> PAGEREF _Toc501702995 \h </w:instrText>
        </w:r>
        <w:r>
          <w:rPr>
            <w:noProof/>
            <w:webHidden/>
          </w:rPr>
        </w:r>
        <w:r>
          <w:rPr>
            <w:noProof/>
            <w:webHidden/>
          </w:rPr>
          <w:fldChar w:fldCharType="separate"/>
        </w:r>
        <w:r>
          <w:rPr>
            <w:noProof/>
            <w:webHidden/>
          </w:rPr>
          <w:t>42</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96" w:history="1">
        <w:r w:rsidRPr="00FD075B">
          <w:rPr>
            <w:rStyle w:val="Hyperlink"/>
            <w:noProof/>
          </w:rPr>
          <w:t>4.1.4</w:t>
        </w:r>
        <w:r>
          <w:rPr>
            <w:rFonts w:asciiTheme="minorHAnsi" w:eastAsiaTheme="minorEastAsia" w:hAnsiTheme="minorHAnsi" w:cstheme="minorBidi"/>
            <w:noProof/>
            <w:szCs w:val="22"/>
            <w:lang w:val="de-DE"/>
          </w:rPr>
          <w:tab/>
        </w:r>
        <w:r w:rsidRPr="00FD075B">
          <w:rPr>
            <w:rStyle w:val="Hyperlink"/>
            <w:noProof/>
          </w:rPr>
          <w:t>Schlüssel für Prüfungsnachweis erzeugen</w:t>
        </w:r>
        <w:r>
          <w:rPr>
            <w:noProof/>
            <w:webHidden/>
          </w:rPr>
          <w:tab/>
        </w:r>
        <w:r>
          <w:rPr>
            <w:noProof/>
            <w:webHidden/>
          </w:rPr>
          <w:fldChar w:fldCharType="begin"/>
        </w:r>
        <w:r>
          <w:rPr>
            <w:noProof/>
            <w:webHidden/>
          </w:rPr>
          <w:instrText xml:space="preserve"> PAGEREF _Toc501702996 \h </w:instrText>
        </w:r>
        <w:r>
          <w:rPr>
            <w:noProof/>
            <w:webHidden/>
          </w:rPr>
        </w:r>
        <w:r>
          <w:rPr>
            <w:noProof/>
            <w:webHidden/>
          </w:rPr>
          <w:fldChar w:fldCharType="separate"/>
        </w:r>
        <w:r>
          <w:rPr>
            <w:noProof/>
            <w:webHidden/>
          </w:rPr>
          <w:t>42</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2997" w:history="1">
        <w:r w:rsidRPr="00FD075B">
          <w:rPr>
            <w:rStyle w:val="Hyperlink"/>
            <w:noProof/>
          </w:rPr>
          <w:t>4.1.5</w:t>
        </w:r>
        <w:r>
          <w:rPr>
            <w:rFonts w:asciiTheme="minorHAnsi" w:eastAsiaTheme="minorEastAsia" w:hAnsiTheme="minorHAnsi" w:cstheme="minorBidi"/>
            <w:noProof/>
            <w:szCs w:val="22"/>
            <w:lang w:val="de-DE"/>
          </w:rPr>
          <w:tab/>
        </w:r>
        <w:r w:rsidRPr="00FD075B">
          <w:rPr>
            <w:rStyle w:val="Hyperlink"/>
            <w:noProof/>
          </w:rPr>
          <w:t>Prüfungsnachweis lesen</w:t>
        </w:r>
        <w:r>
          <w:rPr>
            <w:noProof/>
            <w:webHidden/>
          </w:rPr>
          <w:tab/>
        </w:r>
        <w:r>
          <w:rPr>
            <w:noProof/>
            <w:webHidden/>
          </w:rPr>
          <w:fldChar w:fldCharType="begin"/>
        </w:r>
        <w:r>
          <w:rPr>
            <w:noProof/>
            <w:webHidden/>
          </w:rPr>
          <w:instrText xml:space="preserve"> PAGEREF _Toc501702997 \h </w:instrText>
        </w:r>
        <w:r>
          <w:rPr>
            <w:noProof/>
            <w:webHidden/>
          </w:rPr>
        </w:r>
        <w:r>
          <w:rPr>
            <w:noProof/>
            <w:webHidden/>
          </w:rPr>
          <w:fldChar w:fldCharType="separate"/>
        </w:r>
        <w:r>
          <w:rPr>
            <w:noProof/>
            <w:webHidden/>
          </w:rPr>
          <w:t>43</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98" w:history="1">
        <w:r w:rsidRPr="00FD075B">
          <w:rPr>
            <w:rStyle w:val="Hyperlink"/>
            <w:noProof/>
          </w:rPr>
          <w:t>4.2</w:t>
        </w:r>
        <w:r>
          <w:rPr>
            <w:rFonts w:asciiTheme="minorHAnsi" w:eastAsiaTheme="minorEastAsia" w:hAnsiTheme="minorHAnsi" w:cstheme="minorBidi"/>
            <w:b w:val="0"/>
            <w:iCs w:val="0"/>
            <w:noProof/>
            <w:szCs w:val="22"/>
            <w:lang w:val="de-DE"/>
          </w:rPr>
          <w:tab/>
        </w:r>
        <w:r w:rsidRPr="00FD075B">
          <w:rPr>
            <w:rStyle w:val="Hyperlink"/>
            <w:noProof/>
          </w:rPr>
          <w:t>Protokollierung auf der eGK</w:t>
        </w:r>
        <w:r>
          <w:rPr>
            <w:noProof/>
            <w:webHidden/>
          </w:rPr>
          <w:tab/>
        </w:r>
        <w:r>
          <w:rPr>
            <w:noProof/>
            <w:webHidden/>
          </w:rPr>
          <w:fldChar w:fldCharType="begin"/>
        </w:r>
        <w:r>
          <w:rPr>
            <w:noProof/>
            <w:webHidden/>
          </w:rPr>
          <w:instrText xml:space="preserve"> PAGEREF _Toc501702998 \h </w:instrText>
        </w:r>
        <w:r>
          <w:rPr>
            <w:noProof/>
            <w:webHidden/>
          </w:rPr>
        </w:r>
        <w:r>
          <w:rPr>
            <w:noProof/>
            <w:webHidden/>
          </w:rPr>
          <w:fldChar w:fldCharType="separate"/>
        </w:r>
        <w:r>
          <w:rPr>
            <w:noProof/>
            <w:webHidden/>
          </w:rPr>
          <w:t>43</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2999" w:history="1">
        <w:r w:rsidRPr="00FD075B">
          <w:rPr>
            <w:rStyle w:val="Hyperlink"/>
            <w:noProof/>
          </w:rPr>
          <w:t>4.3</w:t>
        </w:r>
        <w:r>
          <w:rPr>
            <w:rFonts w:asciiTheme="minorHAnsi" w:eastAsiaTheme="minorEastAsia" w:hAnsiTheme="minorHAnsi" w:cstheme="minorBidi"/>
            <w:b w:val="0"/>
            <w:iCs w:val="0"/>
            <w:noProof/>
            <w:szCs w:val="22"/>
            <w:lang w:val="de-DE"/>
          </w:rPr>
          <w:tab/>
        </w:r>
        <w:r w:rsidRPr="00FD075B">
          <w:rPr>
            <w:rStyle w:val="Hyperlink"/>
            <w:noProof/>
          </w:rPr>
          <w:t>Aktualisierung der eGK</w:t>
        </w:r>
        <w:r>
          <w:rPr>
            <w:noProof/>
            <w:webHidden/>
          </w:rPr>
          <w:tab/>
        </w:r>
        <w:r>
          <w:rPr>
            <w:noProof/>
            <w:webHidden/>
          </w:rPr>
          <w:fldChar w:fldCharType="begin"/>
        </w:r>
        <w:r>
          <w:rPr>
            <w:noProof/>
            <w:webHidden/>
          </w:rPr>
          <w:instrText xml:space="preserve"> PAGEREF _Toc501702999 \h </w:instrText>
        </w:r>
        <w:r>
          <w:rPr>
            <w:noProof/>
            <w:webHidden/>
          </w:rPr>
        </w:r>
        <w:r>
          <w:rPr>
            <w:noProof/>
            <w:webHidden/>
          </w:rPr>
          <w:fldChar w:fldCharType="separate"/>
        </w:r>
        <w:r>
          <w:rPr>
            <w:noProof/>
            <w:webHidden/>
          </w:rPr>
          <w:t>44</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00" w:history="1">
        <w:r w:rsidRPr="00FD075B">
          <w:rPr>
            <w:rStyle w:val="Hyperlink"/>
            <w:noProof/>
          </w:rPr>
          <w:t>4.3.1</w:t>
        </w:r>
        <w:r>
          <w:rPr>
            <w:rFonts w:asciiTheme="minorHAnsi" w:eastAsiaTheme="minorEastAsia" w:hAnsiTheme="minorHAnsi" w:cstheme="minorBidi"/>
            <w:noProof/>
            <w:szCs w:val="22"/>
            <w:lang w:val="de-DE"/>
          </w:rPr>
          <w:tab/>
        </w:r>
        <w:r w:rsidRPr="00FD075B">
          <w:rPr>
            <w:rStyle w:val="Hyperlink"/>
            <w:noProof/>
          </w:rPr>
          <w:t>Aktualisierungsaufträge ermitteln</w:t>
        </w:r>
        <w:r>
          <w:rPr>
            <w:noProof/>
            <w:webHidden/>
          </w:rPr>
          <w:tab/>
        </w:r>
        <w:r>
          <w:rPr>
            <w:noProof/>
            <w:webHidden/>
          </w:rPr>
          <w:fldChar w:fldCharType="begin"/>
        </w:r>
        <w:r>
          <w:rPr>
            <w:noProof/>
            <w:webHidden/>
          </w:rPr>
          <w:instrText xml:space="preserve"> PAGEREF _Toc501703000 \h </w:instrText>
        </w:r>
        <w:r>
          <w:rPr>
            <w:noProof/>
            <w:webHidden/>
          </w:rPr>
        </w:r>
        <w:r>
          <w:rPr>
            <w:noProof/>
            <w:webHidden/>
          </w:rPr>
          <w:fldChar w:fldCharType="separate"/>
        </w:r>
        <w:r>
          <w:rPr>
            <w:noProof/>
            <w:webHidden/>
          </w:rPr>
          <w:t>44</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01" w:history="1">
        <w:r w:rsidRPr="00FD075B">
          <w:rPr>
            <w:rStyle w:val="Hyperlink"/>
            <w:noProof/>
          </w:rPr>
          <w:t>4.3.2</w:t>
        </w:r>
        <w:r>
          <w:rPr>
            <w:rFonts w:asciiTheme="minorHAnsi" w:eastAsiaTheme="minorEastAsia" w:hAnsiTheme="minorHAnsi" w:cstheme="minorBidi"/>
            <w:noProof/>
            <w:szCs w:val="22"/>
            <w:lang w:val="de-DE"/>
          </w:rPr>
          <w:tab/>
        </w:r>
        <w:r w:rsidRPr="00FD075B">
          <w:rPr>
            <w:rStyle w:val="Hyperlink"/>
            <w:noProof/>
          </w:rPr>
          <w:t>Aktualisierungen durchführen</w:t>
        </w:r>
        <w:r>
          <w:rPr>
            <w:noProof/>
            <w:webHidden/>
          </w:rPr>
          <w:tab/>
        </w:r>
        <w:r>
          <w:rPr>
            <w:noProof/>
            <w:webHidden/>
          </w:rPr>
          <w:fldChar w:fldCharType="begin"/>
        </w:r>
        <w:r>
          <w:rPr>
            <w:noProof/>
            <w:webHidden/>
          </w:rPr>
          <w:instrText xml:space="preserve"> PAGEREF _Toc501703001 \h </w:instrText>
        </w:r>
        <w:r>
          <w:rPr>
            <w:noProof/>
            <w:webHidden/>
          </w:rPr>
        </w:r>
        <w:r>
          <w:rPr>
            <w:noProof/>
            <w:webHidden/>
          </w:rPr>
          <w:fldChar w:fldCharType="separate"/>
        </w:r>
        <w:r>
          <w:rPr>
            <w:noProof/>
            <w:webHidden/>
          </w:rPr>
          <w:t>45</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02" w:history="1">
        <w:r w:rsidRPr="00FD075B">
          <w:rPr>
            <w:rStyle w:val="Hyperlink"/>
            <w:noProof/>
          </w:rPr>
          <w:t>4.3.3</w:t>
        </w:r>
        <w:r>
          <w:rPr>
            <w:rFonts w:asciiTheme="minorHAnsi" w:eastAsiaTheme="minorEastAsia" w:hAnsiTheme="minorHAnsi" w:cstheme="minorBidi"/>
            <w:noProof/>
            <w:szCs w:val="22"/>
            <w:lang w:val="de-DE"/>
          </w:rPr>
          <w:tab/>
        </w:r>
        <w:r w:rsidRPr="00FD075B">
          <w:rPr>
            <w:rStyle w:val="Hyperlink"/>
            <w:noProof/>
          </w:rPr>
          <w:t>Lokalisierung der Fachdienste durch das Fachmodul</w:t>
        </w:r>
        <w:r>
          <w:rPr>
            <w:noProof/>
            <w:webHidden/>
          </w:rPr>
          <w:tab/>
        </w:r>
        <w:r>
          <w:rPr>
            <w:noProof/>
            <w:webHidden/>
          </w:rPr>
          <w:fldChar w:fldCharType="begin"/>
        </w:r>
        <w:r>
          <w:rPr>
            <w:noProof/>
            <w:webHidden/>
          </w:rPr>
          <w:instrText xml:space="preserve"> PAGEREF _Toc501703002 \h </w:instrText>
        </w:r>
        <w:r>
          <w:rPr>
            <w:noProof/>
            <w:webHidden/>
          </w:rPr>
        </w:r>
        <w:r>
          <w:rPr>
            <w:noProof/>
            <w:webHidden/>
          </w:rPr>
          <w:fldChar w:fldCharType="separate"/>
        </w:r>
        <w:r>
          <w:rPr>
            <w:noProof/>
            <w:webHidden/>
          </w:rPr>
          <w:t>45</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03" w:history="1">
        <w:r w:rsidRPr="00FD075B">
          <w:rPr>
            <w:rStyle w:val="Hyperlink"/>
            <w:noProof/>
          </w:rPr>
          <w:t>4.4</w:t>
        </w:r>
        <w:r>
          <w:rPr>
            <w:rFonts w:asciiTheme="minorHAnsi" w:eastAsiaTheme="minorEastAsia" w:hAnsiTheme="minorHAnsi" w:cstheme="minorBidi"/>
            <w:b w:val="0"/>
            <w:iCs w:val="0"/>
            <w:noProof/>
            <w:szCs w:val="22"/>
            <w:lang w:val="de-DE"/>
          </w:rPr>
          <w:tab/>
        </w:r>
        <w:r w:rsidRPr="00FD075B">
          <w:rPr>
            <w:rStyle w:val="Hyperlink"/>
            <w:noProof/>
          </w:rPr>
          <w:t>Übernahme der Werte des Containers StatusVD</w:t>
        </w:r>
        <w:r>
          <w:rPr>
            <w:noProof/>
            <w:webHidden/>
          </w:rPr>
          <w:tab/>
        </w:r>
        <w:r>
          <w:rPr>
            <w:noProof/>
            <w:webHidden/>
          </w:rPr>
          <w:fldChar w:fldCharType="begin"/>
        </w:r>
        <w:r>
          <w:rPr>
            <w:noProof/>
            <w:webHidden/>
          </w:rPr>
          <w:instrText xml:space="preserve"> PAGEREF _Toc501703003 \h </w:instrText>
        </w:r>
        <w:r>
          <w:rPr>
            <w:noProof/>
            <w:webHidden/>
          </w:rPr>
        </w:r>
        <w:r>
          <w:rPr>
            <w:noProof/>
            <w:webHidden/>
          </w:rPr>
          <w:fldChar w:fldCharType="separate"/>
        </w:r>
        <w:r>
          <w:rPr>
            <w:noProof/>
            <w:webHidden/>
          </w:rPr>
          <w:t>47</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04" w:history="1">
        <w:r w:rsidRPr="00FD075B">
          <w:rPr>
            <w:rStyle w:val="Hyperlink"/>
            <w:noProof/>
          </w:rPr>
          <w:t>4.5</w:t>
        </w:r>
        <w:r>
          <w:rPr>
            <w:rFonts w:asciiTheme="minorHAnsi" w:eastAsiaTheme="minorEastAsia" w:hAnsiTheme="minorHAnsi" w:cstheme="minorBidi"/>
            <w:b w:val="0"/>
            <w:iCs w:val="0"/>
            <w:noProof/>
            <w:szCs w:val="22"/>
            <w:lang w:val="de-DE"/>
          </w:rPr>
          <w:tab/>
        </w:r>
        <w:r w:rsidRPr="00FD075B">
          <w:rPr>
            <w:rStyle w:val="Hyperlink"/>
            <w:noProof/>
          </w:rPr>
          <w:t>Verwendung des Ereignisdiensts</w:t>
        </w:r>
        <w:r>
          <w:rPr>
            <w:noProof/>
            <w:webHidden/>
          </w:rPr>
          <w:tab/>
        </w:r>
        <w:r>
          <w:rPr>
            <w:noProof/>
            <w:webHidden/>
          </w:rPr>
          <w:fldChar w:fldCharType="begin"/>
        </w:r>
        <w:r>
          <w:rPr>
            <w:noProof/>
            <w:webHidden/>
          </w:rPr>
          <w:instrText xml:space="preserve"> PAGEREF _Toc501703004 \h </w:instrText>
        </w:r>
        <w:r>
          <w:rPr>
            <w:noProof/>
            <w:webHidden/>
          </w:rPr>
        </w:r>
        <w:r>
          <w:rPr>
            <w:noProof/>
            <w:webHidden/>
          </w:rPr>
          <w:fldChar w:fldCharType="separate"/>
        </w:r>
        <w:r>
          <w:rPr>
            <w:noProof/>
            <w:webHidden/>
          </w:rPr>
          <w:t>48</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05" w:history="1">
        <w:r w:rsidRPr="00FD075B">
          <w:rPr>
            <w:rStyle w:val="Hyperlink"/>
            <w:noProof/>
          </w:rPr>
          <w:t>4.5.1</w:t>
        </w:r>
        <w:r>
          <w:rPr>
            <w:rFonts w:asciiTheme="minorHAnsi" w:eastAsiaTheme="minorEastAsia" w:hAnsiTheme="minorHAnsi" w:cstheme="minorBidi"/>
            <w:noProof/>
            <w:szCs w:val="22"/>
            <w:lang w:val="de-DE"/>
          </w:rPr>
          <w:tab/>
        </w:r>
        <w:r w:rsidRPr="00FD075B">
          <w:rPr>
            <w:rStyle w:val="Hyperlink"/>
            <w:noProof/>
          </w:rPr>
          <w:t>Aufruf von AutoUpdateVSD</w:t>
        </w:r>
        <w:r>
          <w:rPr>
            <w:noProof/>
            <w:webHidden/>
          </w:rPr>
          <w:tab/>
        </w:r>
        <w:r>
          <w:rPr>
            <w:noProof/>
            <w:webHidden/>
          </w:rPr>
          <w:fldChar w:fldCharType="begin"/>
        </w:r>
        <w:r>
          <w:rPr>
            <w:noProof/>
            <w:webHidden/>
          </w:rPr>
          <w:instrText xml:space="preserve"> PAGEREF _Toc501703005 \h </w:instrText>
        </w:r>
        <w:r>
          <w:rPr>
            <w:noProof/>
            <w:webHidden/>
          </w:rPr>
        </w:r>
        <w:r>
          <w:rPr>
            <w:noProof/>
            <w:webHidden/>
          </w:rPr>
          <w:fldChar w:fldCharType="separate"/>
        </w:r>
        <w:r>
          <w:rPr>
            <w:noProof/>
            <w:webHidden/>
          </w:rPr>
          <w:t>48</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06" w:history="1">
        <w:r w:rsidRPr="00FD075B">
          <w:rPr>
            <w:rStyle w:val="Hyperlink"/>
            <w:noProof/>
          </w:rPr>
          <w:t>4.5.2</w:t>
        </w:r>
        <w:r>
          <w:rPr>
            <w:rFonts w:asciiTheme="minorHAnsi" w:eastAsiaTheme="minorEastAsia" w:hAnsiTheme="minorHAnsi" w:cstheme="minorBidi"/>
            <w:noProof/>
            <w:szCs w:val="22"/>
            <w:lang w:val="de-DE"/>
          </w:rPr>
          <w:tab/>
        </w:r>
        <w:r w:rsidRPr="00FD075B">
          <w:rPr>
            <w:rStyle w:val="Hyperlink"/>
            <w:noProof/>
          </w:rPr>
          <w:t>Maximaler Offline-Zeitraum überschritten</w:t>
        </w:r>
        <w:r>
          <w:rPr>
            <w:noProof/>
            <w:webHidden/>
          </w:rPr>
          <w:tab/>
        </w:r>
        <w:r>
          <w:rPr>
            <w:noProof/>
            <w:webHidden/>
          </w:rPr>
          <w:fldChar w:fldCharType="begin"/>
        </w:r>
        <w:r>
          <w:rPr>
            <w:noProof/>
            <w:webHidden/>
          </w:rPr>
          <w:instrText xml:space="preserve"> PAGEREF _Toc501703006 \h </w:instrText>
        </w:r>
        <w:r>
          <w:rPr>
            <w:noProof/>
            <w:webHidden/>
          </w:rPr>
        </w:r>
        <w:r>
          <w:rPr>
            <w:noProof/>
            <w:webHidden/>
          </w:rPr>
          <w:fldChar w:fldCharType="separate"/>
        </w:r>
        <w:r>
          <w:rPr>
            <w:noProof/>
            <w:webHidden/>
          </w:rPr>
          <w:t>49</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07" w:history="1">
        <w:r w:rsidRPr="00FD075B">
          <w:rPr>
            <w:rStyle w:val="Hyperlink"/>
            <w:noProof/>
          </w:rPr>
          <w:t>4.5.3</w:t>
        </w:r>
        <w:r>
          <w:rPr>
            <w:rFonts w:asciiTheme="minorHAnsi" w:eastAsiaTheme="minorEastAsia" w:hAnsiTheme="minorHAnsi" w:cstheme="minorBidi"/>
            <w:noProof/>
            <w:szCs w:val="22"/>
            <w:lang w:val="de-DE"/>
          </w:rPr>
          <w:tab/>
        </w:r>
        <w:r w:rsidRPr="00FD075B">
          <w:rPr>
            <w:rStyle w:val="Hyperlink"/>
            <w:noProof/>
          </w:rPr>
          <w:t>Fortschritt und Ergebnis der Ausführung</w:t>
        </w:r>
        <w:r>
          <w:rPr>
            <w:noProof/>
            <w:webHidden/>
          </w:rPr>
          <w:tab/>
        </w:r>
        <w:r>
          <w:rPr>
            <w:noProof/>
            <w:webHidden/>
          </w:rPr>
          <w:fldChar w:fldCharType="begin"/>
        </w:r>
        <w:r>
          <w:rPr>
            <w:noProof/>
            <w:webHidden/>
          </w:rPr>
          <w:instrText xml:space="preserve"> PAGEREF _Toc501703007 \h </w:instrText>
        </w:r>
        <w:r>
          <w:rPr>
            <w:noProof/>
            <w:webHidden/>
          </w:rPr>
        </w:r>
        <w:r>
          <w:rPr>
            <w:noProof/>
            <w:webHidden/>
          </w:rPr>
          <w:fldChar w:fldCharType="separate"/>
        </w:r>
        <w:r>
          <w:rPr>
            <w:noProof/>
            <w:webHidden/>
          </w:rPr>
          <w:t>49</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08" w:history="1">
        <w:r w:rsidRPr="00FD075B">
          <w:rPr>
            <w:rStyle w:val="Hyperlink"/>
            <w:noProof/>
          </w:rPr>
          <w:t>4.6</w:t>
        </w:r>
        <w:r>
          <w:rPr>
            <w:rFonts w:asciiTheme="minorHAnsi" w:eastAsiaTheme="minorEastAsia" w:hAnsiTheme="minorHAnsi" w:cstheme="minorBidi"/>
            <w:b w:val="0"/>
            <w:iCs w:val="0"/>
            <w:noProof/>
            <w:szCs w:val="22"/>
            <w:lang w:val="de-DE"/>
          </w:rPr>
          <w:tab/>
        </w:r>
        <w:r w:rsidRPr="00FD075B">
          <w:rPr>
            <w:rStyle w:val="Hyperlink"/>
            <w:noProof/>
          </w:rPr>
          <w:t>Verwendung des Dienstverzeichnisdienst</w:t>
        </w:r>
        <w:r>
          <w:rPr>
            <w:noProof/>
            <w:webHidden/>
          </w:rPr>
          <w:tab/>
        </w:r>
        <w:r>
          <w:rPr>
            <w:noProof/>
            <w:webHidden/>
          </w:rPr>
          <w:fldChar w:fldCharType="begin"/>
        </w:r>
        <w:r>
          <w:rPr>
            <w:noProof/>
            <w:webHidden/>
          </w:rPr>
          <w:instrText xml:space="preserve"> PAGEREF _Toc501703008 \h </w:instrText>
        </w:r>
        <w:r>
          <w:rPr>
            <w:noProof/>
            <w:webHidden/>
          </w:rPr>
        </w:r>
        <w:r>
          <w:rPr>
            <w:noProof/>
            <w:webHidden/>
          </w:rPr>
          <w:fldChar w:fldCharType="separate"/>
        </w:r>
        <w:r>
          <w:rPr>
            <w:noProof/>
            <w:webHidden/>
          </w:rPr>
          <w:t>50</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09" w:history="1">
        <w:r w:rsidRPr="00FD075B">
          <w:rPr>
            <w:rStyle w:val="Hyperlink"/>
            <w:noProof/>
          </w:rPr>
          <w:t>4.7</w:t>
        </w:r>
        <w:r>
          <w:rPr>
            <w:rFonts w:asciiTheme="minorHAnsi" w:eastAsiaTheme="minorEastAsia" w:hAnsiTheme="minorHAnsi" w:cstheme="minorBidi"/>
            <w:b w:val="0"/>
            <w:iCs w:val="0"/>
            <w:noProof/>
            <w:szCs w:val="22"/>
            <w:lang w:val="de-DE"/>
          </w:rPr>
          <w:tab/>
        </w:r>
        <w:r w:rsidRPr="00FD075B">
          <w:rPr>
            <w:rStyle w:val="Hyperlink"/>
            <w:noProof/>
          </w:rPr>
          <w:t>Protokollierung durch das Fachmodul</w:t>
        </w:r>
        <w:r>
          <w:rPr>
            <w:noProof/>
            <w:webHidden/>
          </w:rPr>
          <w:tab/>
        </w:r>
        <w:r>
          <w:rPr>
            <w:noProof/>
            <w:webHidden/>
          </w:rPr>
          <w:fldChar w:fldCharType="begin"/>
        </w:r>
        <w:r>
          <w:rPr>
            <w:noProof/>
            <w:webHidden/>
          </w:rPr>
          <w:instrText xml:space="preserve"> PAGEREF _Toc501703009 \h </w:instrText>
        </w:r>
        <w:r>
          <w:rPr>
            <w:noProof/>
            <w:webHidden/>
          </w:rPr>
        </w:r>
        <w:r>
          <w:rPr>
            <w:noProof/>
            <w:webHidden/>
          </w:rPr>
          <w:fldChar w:fldCharType="separate"/>
        </w:r>
        <w:r>
          <w:rPr>
            <w:noProof/>
            <w:webHidden/>
          </w:rPr>
          <w:t>50</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10" w:history="1">
        <w:r w:rsidRPr="00FD075B">
          <w:rPr>
            <w:rStyle w:val="Hyperlink"/>
            <w:noProof/>
          </w:rPr>
          <w:t>4.7.1</w:t>
        </w:r>
        <w:r>
          <w:rPr>
            <w:rFonts w:asciiTheme="minorHAnsi" w:eastAsiaTheme="minorEastAsia" w:hAnsiTheme="minorHAnsi" w:cstheme="minorBidi"/>
            <w:noProof/>
            <w:szCs w:val="22"/>
            <w:lang w:val="de-DE"/>
          </w:rPr>
          <w:tab/>
        </w:r>
        <w:r w:rsidRPr="00FD075B">
          <w:rPr>
            <w:rStyle w:val="Hyperlink"/>
            <w:noProof/>
          </w:rPr>
          <w:t>Ablauf</w:t>
        </w:r>
        <w:r>
          <w:rPr>
            <w:noProof/>
            <w:webHidden/>
          </w:rPr>
          <w:tab/>
        </w:r>
        <w:r>
          <w:rPr>
            <w:noProof/>
            <w:webHidden/>
          </w:rPr>
          <w:fldChar w:fldCharType="begin"/>
        </w:r>
        <w:r>
          <w:rPr>
            <w:noProof/>
            <w:webHidden/>
          </w:rPr>
          <w:instrText xml:space="preserve"> PAGEREF _Toc501703010 \h </w:instrText>
        </w:r>
        <w:r>
          <w:rPr>
            <w:noProof/>
            <w:webHidden/>
          </w:rPr>
        </w:r>
        <w:r>
          <w:rPr>
            <w:noProof/>
            <w:webHidden/>
          </w:rPr>
          <w:fldChar w:fldCharType="separate"/>
        </w:r>
        <w:r>
          <w:rPr>
            <w:noProof/>
            <w:webHidden/>
          </w:rPr>
          <w:t>51</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11" w:history="1">
        <w:r w:rsidRPr="00FD075B">
          <w:rPr>
            <w:rStyle w:val="Hyperlink"/>
            <w:noProof/>
          </w:rPr>
          <w:t>4.7.2</w:t>
        </w:r>
        <w:r>
          <w:rPr>
            <w:rFonts w:asciiTheme="minorHAnsi" w:eastAsiaTheme="minorEastAsia" w:hAnsiTheme="minorHAnsi" w:cstheme="minorBidi"/>
            <w:noProof/>
            <w:szCs w:val="22"/>
            <w:lang w:val="de-DE"/>
          </w:rPr>
          <w:tab/>
        </w:r>
        <w:r w:rsidRPr="00FD075B">
          <w:rPr>
            <w:rStyle w:val="Hyperlink"/>
            <w:noProof/>
          </w:rPr>
          <w:t>Performance</w:t>
        </w:r>
        <w:r>
          <w:rPr>
            <w:noProof/>
            <w:webHidden/>
          </w:rPr>
          <w:tab/>
        </w:r>
        <w:r>
          <w:rPr>
            <w:noProof/>
            <w:webHidden/>
          </w:rPr>
          <w:fldChar w:fldCharType="begin"/>
        </w:r>
        <w:r>
          <w:rPr>
            <w:noProof/>
            <w:webHidden/>
          </w:rPr>
          <w:instrText xml:space="preserve"> PAGEREF _Toc501703011 \h </w:instrText>
        </w:r>
        <w:r>
          <w:rPr>
            <w:noProof/>
            <w:webHidden/>
          </w:rPr>
        </w:r>
        <w:r>
          <w:rPr>
            <w:noProof/>
            <w:webHidden/>
          </w:rPr>
          <w:fldChar w:fldCharType="separate"/>
        </w:r>
        <w:r>
          <w:rPr>
            <w:noProof/>
            <w:webHidden/>
          </w:rPr>
          <w:t>52</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12" w:history="1">
        <w:r w:rsidRPr="00FD075B">
          <w:rPr>
            <w:rStyle w:val="Hyperlink"/>
            <w:noProof/>
          </w:rPr>
          <w:t>4.7.3</w:t>
        </w:r>
        <w:r>
          <w:rPr>
            <w:rFonts w:asciiTheme="minorHAnsi" w:eastAsiaTheme="minorEastAsia" w:hAnsiTheme="minorHAnsi" w:cstheme="minorBidi"/>
            <w:noProof/>
            <w:szCs w:val="22"/>
            <w:lang w:val="de-DE"/>
          </w:rPr>
          <w:tab/>
        </w:r>
        <w:r w:rsidRPr="00FD075B">
          <w:rPr>
            <w:rStyle w:val="Hyperlink"/>
            <w:noProof/>
          </w:rPr>
          <w:t>Fehler</w:t>
        </w:r>
        <w:r>
          <w:rPr>
            <w:noProof/>
            <w:webHidden/>
          </w:rPr>
          <w:tab/>
        </w:r>
        <w:r>
          <w:rPr>
            <w:noProof/>
            <w:webHidden/>
          </w:rPr>
          <w:fldChar w:fldCharType="begin"/>
        </w:r>
        <w:r>
          <w:rPr>
            <w:noProof/>
            <w:webHidden/>
          </w:rPr>
          <w:instrText xml:space="preserve"> PAGEREF _Toc501703012 \h </w:instrText>
        </w:r>
        <w:r>
          <w:rPr>
            <w:noProof/>
            <w:webHidden/>
          </w:rPr>
        </w:r>
        <w:r>
          <w:rPr>
            <w:noProof/>
            <w:webHidden/>
          </w:rPr>
          <w:fldChar w:fldCharType="separate"/>
        </w:r>
        <w:r>
          <w:rPr>
            <w:noProof/>
            <w:webHidden/>
          </w:rPr>
          <w:t>53</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13" w:history="1">
        <w:r w:rsidRPr="00FD075B">
          <w:rPr>
            <w:rStyle w:val="Hyperlink"/>
            <w:noProof/>
          </w:rPr>
          <w:t>4.8</w:t>
        </w:r>
        <w:r>
          <w:rPr>
            <w:rFonts w:asciiTheme="minorHAnsi" w:eastAsiaTheme="minorEastAsia" w:hAnsiTheme="minorHAnsi" w:cstheme="minorBidi"/>
            <w:b w:val="0"/>
            <w:iCs w:val="0"/>
            <w:noProof/>
            <w:szCs w:val="22"/>
            <w:lang w:val="de-DE"/>
          </w:rPr>
          <w:tab/>
        </w:r>
        <w:r w:rsidRPr="00FD075B">
          <w:rPr>
            <w:rStyle w:val="Hyperlink"/>
            <w:noProof/>
          </w:rPr>
          <w:t>Konfiguration</w:t>
        </w:r>
        <w:r>
          <w:rPr>
            <w:noProof/>
            <w:webHidden/>
          </w:rPr>
          <w:tab/>
        </w:r>
        <w:r>
          <w:rPr>
            <w:noProof/>
            <w:webHidden/>
          </w:rPr>
          <w:fldChar w:fldCharType="begin"/>
        </w:r>
        <w:r>
          <w:rPr>
            <w:noProof/>
            <w:webHidden/>
          </w:rPr>
          <w:instrText xml:space="preserve"> PAGEREF _Toc501703013 \h </w:instrText>
        </w:r>
        <w:r>
          <w:rPr>
            <w:noProof/>
            <w:webHidden/>
          </w:rPr>
        </w:r>
        <w:r>
          <w:rPr>
            <w:noProof/>
            <w:webHidden/>
          </w:rPr>
          <w:fldChar w:fldCharType="separate"/>
        </w:r>
        <w:r>
          <w:rPr>
            <w:noProof/>
            <w:webHidden/>
          </w:rPr>
          <w:t>53</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14" w:history="1">
        <w:r w:rsidRPr="00FD075B">
          <w:rPr>
            <w:rStyle w:val="Hyperlink"/>
            <w:noProof/>
          </w:rPr>
          <w:t>4.9</w:t>
        </w:r>
        <w:r>
          <w:rPr>
            <w:rFonts w:asciiTheme="minorHAnsi" w:eastAsiaTheme="minorEastAsia" w:hAnsiTheme="minorHAnsi" w:cstheme="minorBidi"/>
            <w:b w:val="0"/>
            <w:iCs w:val="0"/>
            <w:noProof/>
            <w:szCs w:val="22"/>
            <w:lang w:val="de-DE"/>
          </w:rPr>
          <w:tab/>
        </w:r>
        <w:r w:rsidRPr="00FD075B">
          <w:rPr>
            <w:rStyle w:val="Hyperlink"/>
            <w:noProof/>
          </w:rPr>
          <w:t>Fehlermanagement</w:t>
        </w:r>
        <w:r>
          <w:rPr>
            <w:noProof/>
            <w:webHidden/>
          </w:rPr>
          <w:tab/>
        </w:r>
        <w:r>
          <w:rPr>
            <w:noProof/>
            <w:webHidden/>
          </w:rPr>
          <w:fldChar w:fldCharType="begin"/>
        </w:r>
        <w:r>
          <w:rPr>
            <w:noProof/>
            <w:webHidden/>
          </w:rPr>
          <w:instrText xml:space="preserve"> PAGEREF _Toc501703014 \h </w:instrText>
        </w:r>
        <w:r>
          <w:rPr>
            <w:noProof/>
            <w:webHidden/>
          </w:rPr>
        </w:r>
        <w:r>
          <w:rPr>
            <w:noProof/>
            <w:webHidden/>
          </w:rPr>
          <w:fldChar w:fldCharType="separate"/>
        </w:r>
        <w:r>
          <w:rPr>
            <w:noProof/>
            <w:webHidden/>
          </w:rPr>
          <w:t>54</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15" w:history="1">
        <w:r w:rsidRPr="00FD075B">
          <w:rPr>
            <w:rStyle w:val="Hyperlink"/>
            <w:noProof/>
          </w:rPr>
          <w:t>4.10</w:t>
        </w:r>
        <w:r>
          <w:rPr>
            <w:rFonts w:asciiTheme="minorHAnsi" w:eastAsiaTheme="minorEastAsia" w:hAnsiTheme="minorHAnsi" w:cstheme="minorBidi"/>
            <w:b w:val="0"/>
            <w:iCs w:val="0"/>
            <w:noProof/>
            <w:szCs w:val="22"/>
            <w:lang w:val="de-DE"/>
          </w:rPr>
          <w:tab/>
        </w:r>
        <w:r w:rsidRPr="00FD075B">
          <w:rPr>
            <w:rStyle w:val="Hyperlink"/>
            <w:noProof/>
          </w:rPr>
          <w:t>Abbruch der Operation ReadVSD nach max. Bearbeitungszeit</w:t>
        </w:r>
        <w:r>
          <w:rPr>
            <w:noProof/>
            <w:webHidden/>
          </w:rPr>
          <w:tab/>
        </w:r>
        <w:r>
          <w:rPr>
            <w:noProof/>
            <w:webHidden/>
          </w:rPr>
          <w:fldChar w:fldCharType="begin"/>
        </w:r>
        <w:r>
          <w:rPr>
            <w:noProof/>
            <w:webHidden/>
          </w:rPr>
          <w:instrText xml:space="preserve"> PAGEREF _Toc501703015 \h </w:instrText>
        </w:r>
        <w:r>
          <w:rPr>
            <w:noProof/>
            <w:webHidden/>
          </w:rPr>
        </w:r>
        <w:r>
          <w:rPr>
            <w:noProof/>
            <w:webHidden/>
          </w:rPr>
          <w:fldChar w:fldCharType="separate"/>
        </w:r>
        <w:r>
          <w:rPr>
            <w:noProof/>
            <w:webHidden/>
          </w:rPr>
          <w:t>55</w:t>
        </w:r>
        <w:r>
          <w:rPr>
            <w:noProof/>
            <w:webHidden/>
          </w:rPr>
          <w:fldChar w:fldCharType="end"/>
        </w:r>
      </w:hyperlink>
    </w:p>
    <w:p w:rsidR="00B80B1B" w:rsidRDefault="00B80B1B">
      <w:pPr>
        <w:pStyle w:val="Verzeichnis1"/>
        <w:tabs>
          <w:tab w:val="left" w:pos="440"/>
          <w:tab w:val="right" w:leader="dot" w:pos="8727"/>
        </w:tabs>
        <w:rPr>
          <w:rFonts w:asciiTheme="minorHAnsi" w:eastAsiaTheme="minorEastAsia" w:hAnsiTheme="minorHAnsi" w:cstheme="minorBidi"/>
          <w:b w:val="0"/>
          <w:bCs w:val="0"/>
          <w:noProof/>
          <w:sz w:val="22"/>
          <w:szCs w:val="22"/>
          <w:lang w:val="de-DE"/>
        </w:rPr>
      </w:pPr>
      <w:hyperlink w:anchor="_Toc501703016" w:history="1">
        <w:r w:rsidRPr="00FD075B">
          <w:rPr>
            <w:rStyle w:val="Hyperlink"/>
            <w:noProof/>
          </w:rPr>
          <w:t>5</w:t>
        </w:r>
        <w:r>
          <w:rPr>
            <w:rFonts w:asciiTheme="minorHAnsi" w:eastAsiaTheme="minorEastAsia" w:hAnsiTheme="minorHAnsi" w:cstheme="minorBidi"/>
            <w:b w:val="0"/>
            <w:bCs w:val="0"/>
            <w:noProof/>
            <w:sz w:val="22"/>
            <w:szCs w:val="22"/>
            <w:lang w:val="de-DE"/>
          </w:rPr>
          <w:tab/>
        </w:r>
        <w:r w:rsidRPr="00FD075B">
          <w:rPr>
            <w:rStyle w:val="Hyperlink"/>
            <w:noProof/>
          </w:rPr>
          <w:t>Nichtfunktionale Anforderungen</w:t>
        </w:r>
        <w:r>
          <w:rPr>
            <w:noProof/>
            <w:webHidden/>
          </w:rPr>
          <w:tab/>
        </w:r>
        <w:r>
          <w:rPr>
            <w:noProof/>
            <w:webHidden/>
          </w:rPr>
          <w:fldChar w:fldCharType="begin"/>
        </w:r>
        <w:r>
          <w:rPr>
            <w:noProof/>
            <w:webHidden/>
          </w:rPr>
          <w:instrText xml:space="preserve"> PAGEREF _Toc501703016 \h </w:instrText>
        </w:r>
        <w:r>
          <w:rPr>
            <w:noProof/>
            <w:webHidden/>
          </w:rPr>
        </w:r>
        <w:r>
          <w:rPr>
            <w:noProof/>
            <w:webHidden/>
          </w:rPr>
          <w:fldChar w:fldCharType="separate"/>
        </w:r>
        <w:r>
          <w:rPr>
            <w:noProof/>
            <w:webHidden/>
          </w:rPr>
          <w:t>56</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17" w:history="1">
        <w:r w:rsidRPr="00FD075B">
          <w:rPr>
            <w:rStyle w:val="Hyperlink"/>
            <w:noProof/>
          </w:rPr>
          <w:t>5.1</w:t>
        </w:r>
        <w:r>
          <w:rPr>
            <w:rFonts w:asciiTheme="minorHAnsi" w:eastAsiaTheme="minorEastAsia" w:hAnsiTheme="minorHAnsi" w:cstheme="minorBidi"/>
            <w:b w:val="0"/>
            <w:iCs w:val="0"/>
            <w:noProof/>
            <w:szCs w:val="22"/>
            <w:lang w:val="de-DE"/>
          </w:rPr>
          <w:tab/>
        </w:r>
        <w:r w:rsidRPr="00FD075B">
          <w:rPr>
            <w:rStyle w:val="Hyperlink"/>
            <w:noProof/>
          </w:rPr>
          <w:t>Performance</w:t>
        </w:r>
        <w:r>
          <w:rPr>
            <w:noProof/>
            <w:webHidden/>
          </w:rPr>
          <w:tab/>
        </w:r>
        <w:r>
          <w:rPr>
            <w:noProof/>
            <w:webHidden/>
          </w:rPr>
          <w:fldChar w:fldCharType="begin"/>
        </w:r>
        <w:r>
          <w:rPr>
            <w:noProof/>
            <w:webHidden/>
          </w:rPr>
          <w:instrText xml:space="preserve"> PAGEREF _Toc501703017 \h </w:instrText>
        </w:r>
        <w:r>
          <w:rPr>
            <w:noProof/>
            <w:webHidden/>
          </w:rPr>
        </w:r>
        <w:r>
          <w:rPr>
            <w:noProof/>
            <w:webHidden/>
          </w:rPr>
          <w:fldChar w:fldCharType="separate"/>
        </w:r>
        <w:r>
          <w:rPr>
            <w:noProof/>
            <w:webHidden/>
          </w:rPr>
          <w:t>56</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18" w:history="1">
        <w:r w:rsidRPr="00FD075B">
          <w:rPr>
            <w:rStyle w:val="Hyperlink"/>
            <w:noProof/>
          </w:rPr>
          <w:t>5.2</w:t>
        </w:r>
        <w:r>
          <w:rPr>
            <w:rFonts w:asciiTheme="minorHAnsi" w:eastAsiaTheme="minorEastAsia" w:hAnsiTheme="minorHAnsi" w:cstheme="minorBidi"/>
            <w:b w:val="0"/>
            <w:iCs w:val="0"/>
            <w:noProof/>
            <w:szCs w:val="22"/>
            <w:lang w:val="de-DE"/>
          </w:rPr>
          <w:tab/>
        </w:r>
        <w:r w:rsidRPr="00FD075B">
          <w:rPr>
            <w:rStyle w:val="Hyperlink"/>
            <w:noProof/>
          </w:rPr>
          <w:t>Robustheit</w:t>
        </w:r>
        <w:r>
          <w:rPr>
            <w:noProof/>
            <w:webHidden/>
          </w:rPr>
          <w:tab/>
        </w:r>
        <w:r>
          <w:rPr>
            <w:noProof/>
            <w:webHidden/>
          </w:rPr>
          <w:fldChar w:fldCharType="begin"/>
        </w:r>
        <w:r>
          <w:rPr>
            <w:noProof/>
            <w:webHidden/>
          </w:rPr>
          <w:instrText xml:space="preserve"> PAGEREF _Toc501703018 \h </w:instrText>
        </w:r>
        <w:r>
          <w:rPr>
            <w:noProof/>
            <w:webHidden/>
          </w:rPr>
        </w:r>
        <w:r>
          <w:rPr>
            <w:noProof/>
            <w:webHidden/>
          </w:rPr>
          <w:fldChar w:fldCharType="separate"/>
        </w:r>
        <w:r>
          <w:rPr>
            <w:noProof/>
            <w:webHidden/>
          </w:rPr>
          <w:t>56</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19" w:history="1">
        <w:r w:rsidRPr="00FD075B">
          <w:rPr>
            <w:rStyle w:val="Hyperlink"/>
            <w:noProof/>
          </w:rPr>
          <w:t>5.3</w:t>
        </w:r>
        <w:r>
          <w:rPr>
            <w:rFonts w:asciiTheme="minorHAnsi" w:eastAsiaTheme="minorEastAsia" w:hAnsiTheme="minorHAnsi" w:cstheme="minorBidi"/>
            <w:b w:val="0"/>
            <w:iCs w:val="0"/>
            <w:noProof/>
            <w:szCs w:val="22"/>
            <w:lang w:val="de-DE"/>
          </w:rPr>
          <w:tab/>
        </w:r>
        <w:r w:rsidRPr="00FD075B">
          <w:rPr>
            <w:rStyle w:val="Hyperlink"/>
            <w:noProof/>
          </w:rPr>
          <w:t>Skalierbarkeit</w:t>
        </w:r>
        <w:r>
          <w:rPr>
            <w:noProof/>
            <w:webHidden/>
          </w:rPr>
          <w:tab/>
        </w:r>
        <w:r>
          <w:rPr>
            <w:noProof/>
            <w:webHidden/>
          </w:rPr>
          <w:fldChar w:fldCharType="begin"/>
        </w:r>
        <w:r>
          <w:rPr>
            <w:noProof/>
            <w:webHidden/>
          </w:rPr>
          <w:instrText xml:space="preserve"> PAGEREF _Toc501703019 \h </w:instrText>
        </w:r>
        <w:r>
          <w:rPr>
            <w:noProof/>
            <w:webHidden/>
          </w:rPr>
        </w:r>
        <w:r>
          <w:rPr>
            <w:noProof/>
            <w:webHidden/>
          </w:rPr>
          <w:fldChar w:fldCharType="separate"/>
        </w:r>
        <w:r>
          <w:rPr>
            <w:noProof/>
            <w:webHidden/>
          </w:rPr>
          <w:t>56</w:t>
        </w:r>
        <w:r>
          <w:rPr>
            <w:noProof/>
            <w:webHidden/>
          </w:rPr>
          <w:fldChar w:fldCharType="end"/>
        </w:r>
      </w:hyperlink>
    </w:p>
    <w:p w:rsidR="00B80B1B" w:rsidRDefault="00B80B1B">
      <w:pPr>
        <w:pStyle w:val="Verzeichnis1"/>
        <w:tabs>
          <w:tab w:val="left" w:pos="440"/>
          <w:tab w:val="right" w:leader="dot" w:pos="8727"/>
        </w:tabs>
        <w:rPr>
          <w:rFonts w:asciiTheme="minorHAnsi" w:eastAsiaTheme="minorEastAsia" w:hAnsiTheme="minorHAnsi" w:cstheme="minorBidi"/>
          <w:b w:val="0"/>
          <w:bCs w:val="0"/>
          <w:noProof/>
          <w:sz w:val="22"/>
          <w:szCs w:val="22"/>
          <w:lang w:val="de-DE"/>
        </w:rPr>
      </w:pPr>
      <w:hyperlink w:anchor="_Toc501703020" w:history="1">
        <w:r w:rsidRPr="00FD075B">
          <w:rPr>
            <w:rStyle w:val="Hyperlink"/>
            <w:noProof/>
          </w:rPr>
          <w:t>6</w:t>
        </w:r>
        <w:r>
          <w:rPr>
            <w:rFonts w:asciiTheme="minorHAnsi" w:eastAsiaTheme="minorEastAsia" w:hAnsiTheme="minorHAnsi" w:cstheme="minorBidi"/>
            <w:b w:val="0"/>
            <w:bCs w:val="0"/>
            <w:noProof/>
            <w:sz w:val="22"/>
            <w:szCs w:val="22"/>
            <w:lang w:val="de-DE"/>
          </w:rPr>
          <w:tab/>
        </w:r>
        <w:r w:rsidRPr="00FD075B">
          <w:rPr>
            <w:rStyle w:val="Hyperlink"/>
            <w:noProof/>
          </w:rPr>
          <w:t>Anhang A – Verzeichnisse</w:t>
        </w:r>
        <w:r>
          <w:rPr>
            <w:noProof/>
            <w:webHidden/>
          </w:rPr>
          <w:tab/>
        </w:r>
        <w:r>
          <w:rPr>
            <w:noProof/>
            <w:webHidden/>
          </w:rPr>
          <w:fldChar w:fldCharType="begin"/>
        </w:r>
        <w:r>
          <w:rPr>
            <w:noProof/>
            <w:webHidden/>
          </w:rPr>
          <w:instrText xml:space="preserve"> PAGEREF _Toc501703020 \h </w:instrText>
        </w:r>
        <w:r>
          <w:rPr>
            <w:noProof/>
            <w:webHidden/>
          </w:rPr>
        </w:r>
        <w:r>
          <w:rPr>
            <w:noProof/>
            <w:webHidden/>
          </w:rPr>
          <w:fldChar w:fldCharType="separate"/>
        </w:r>
        <w:r>
          <w:rPr>
            <w:noProof/>
            <w:webHidden/>
          </w:rPr>
          <w:t>57</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21" w:history="1">
        <w:r w:rsidRPr="00FD075B">
          <w:rPr>
            <w:rStyle w:val="Hyperlink"/>
            <w:noProof/>
          </w:rPr>
          <w:t>6.1</w:t>
        </w:r>
        <w:r>
          <w:rPr>
            <w:rFonts w:asciiTheme="minorHAnsi" w:eastAsiaTheme="minorEastAsia" w:hAnsiTheme="minorHAnsi" w:cstheme="minorBidi"/>
            <w:b w:val="0"/>
            <w:iCs w:val="0"/>
            <w:noProof/>
            <w:szCs w:val="22"/>
            <w:lang w:val="de-DE"/>
          </w:rPr>
          <w:tab/>
        </w:r>
        <w:r w:rsidRPr="00FD075B">
          <w:rPr>
            <w:rStyle w:val="Hyperlink"/>
            <w:noProof/>
          </w:rPr>
          <w:t>A1 – Abkürzungen</w:t>
        </w:r>
        <w:r>
          <w:rPr>
            <w:noProof/>
            <w:webHidden/>
          </w:rPr>
          <w:tab/>
        </w:r>
        <w:r>
          <w:rPr>
            <w:noProof/>
            <w:webHidden/>
          </w:rPr>
          <w:fldChar w:fldCharType="begin"/>
        </w:r>
        <w:r>
          <w:rPr>
            <w:noProof/>
            <w:webHidden/>
          </w:rPr>
          <w:instrText xml:space="preserve"> PAGEREF _Toc501703021 \h </w:instrText>
        </w:r>
        <w:r>
          <w:rPr>
            <w:noProof/>
            <w:webHidden/>
          </w:rPr>
        </w:r>
        <w:r>
          <w:rPr>
            <w:noProof/>
            <w:webHidden/>
          </w:rPr>
          <w:fldChar w:fldCharType="separate"/>
        </w:r>
        <w:r>
          <w:rPr>
            <w:noProof/>
            <w:webHidden/>
          </w:rPr>
          <w:t>57</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22" w:history="1">
        <w:r w:rsidRPr="00FD075B">
          <w:rPr>
            <w:rStyle w:val="Hyperlink"/>
            <w:noProof/>
          </w:rPr>
          <w:t>6.2</w:t>
        </w:r>
        <w:r>
          <w:rPr>
            <w:rFonts w:asciiTheme="minorHAnsi" w:eastAsiaTheme="minorEastAsia" w:hAnsiTheme="minorHAnsi" w:cstheme="minorBidi"/>
            <w:b w:val="0"/>
            <w:iCs w:val="0"/>
            <w:noProof/>
            <w:szCs w:val="22"/>
            <w:lang w:val="de-DE"/>
          </w:rPr>
          <w:tab/>
        </w:r>
        <w:r w:rsidRPr="00FD075B">
          <w:rPr>
            <w:rStyle w:val="Hyperlink"/>
            <w:noProof/>
          </w:rPr>
          <w:t>A2 – Glossar</w:t>
        </w:r>
        <w:r>
          <w:rPr>
            <w:noProof/>
            <w:webHidden/>
          </w:rPr>
          <w:tab/>
        </w:r>
        <w:r>
          <w:rPr>
            <w:noProof/>
            <w:webHidden/>
          </w:rPr>
          <w:fldChar w:fldCharType="begin"/>
        </w:r>
        <w:r>
          <w:rPr>
            <w:noProof/>
            <w:webHidden/>
          </w:rPr>
          <w:instrText xml:space="preserve"> PAGEREF _Toc501703022 \h </w:instrText>
        </w:r>
        <w:r>
          <w:rPr>
            <w:noProof/>
            <w:webHidden/>
          </w:rPr>
        </w:r>
        <w:r>
          <w:rPr>
            <w:noProof/>
            <w:webHidden/>
          </w:rPr>
          <w:fldChar w:fldCharType="separate"/>
        </w:r>
        <w:r>
          <w:rPr>
            <w:noProof/>
            <w:webHidden/>
          </w:rPr>
          <w:t>57</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23" w:history="1">
        <w:r w:rsidRPr="00FD075B">
          <w:rPr>
            <w:rStyle w:val="Hyperlink"/>
            <w:noProof/>
          </w:rPr>
          <w:t>6.3</w:t>
        </w:r>
        <w:r>
          <w:rPr>
            <w:rFonts w:asciiTheme="minorHAnsi" w:eastAsiaTheme="minorEastAsia" w:hAnsiTheme="minorHAnsi" w:cstheme="minorBidi"/>
            <w:b w:val="0"/>
            <w:iCs w:val="0"/>
            <w:noProof/>
            <w:szCs w:val="22"/>
            <w:lang w:val="de-DE"/>
          </w:rPr>
          <w:tab/>
        </w:r>
        <w:r w:rsidRPr="00FD075B">
          <w:rPr>
            <w:rStyle w:val="Hyperlink"/>
            <w:noProof/>
          </w:rPr>
          <w:t>A3 – Abbildungsverzeichnis</w:t>
        </w:r>
        <w:r>
          <w:rPr>
            <w:noProof/>
            <w:webHidden/>
          </w:rPr>
          <w:tab/>
        </w:r>
        <w:r>
          <w:rPr>
            <w:noProof/>
            <w:webHidden/>
          </w:rPr>
          <w:fldChar w:fldCharType="begin"/>
        </w:r>
        <w:r>
          <w:rPr>
            <w:noProof/>
            <w:webHidden/>
          </w:rPr>
          <w:instrText xml:space="preserve"> PAGEREF _Toc501703023 \h </w:instrText>
        </w:r>
        <w:r>
          <w:rPr>
            <w:noProof/>
            <w:webHidden/>
          </w:rPr>
        </w:r>
        <w:r>
          <w:rPr>
            <w:noProof/>
            <w:webHidden/>
          </w:rPr>
          <w:fldChar w:fldCharType="separate"/>
        </w:r>
        <w:r>
          <w:rPr>
            <w:noProof/>
            <w:webHidden/>
          </w:rPr>
          <w:t>58</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24" w:history="1">
        <w:r w:rsidRPr="00FD075B">
          <w:rPr>
            <w:rStyle w:val="Hyperlink"/>
            <w:noProof/>
          </w:rPr>
          <w:t>6.4</w:t>
        </w:r>
        <w:r>
          <w:rPr>
            <w:rFonts w:asciiTheme="minorHAnsi" w:eastAsiaTheme="minorEastAsia" w:hAnsiTheme="minorHAnsi" w:cstheme="minorBidi"/>
            <w:b w:val="0"/>
            <w:iCs w:val="0"/>
            <w:noProof/>
            <w:szCs w:val="22"/>
            <w:lang w:val="de-DE"/>
          </w:rPr>
          <w:tab/>
        </w:r>
        <w:r w:rsidRPr="00FD075B">
          <w:rPr>
            <w:rStyle w:val="Hyperlink"/>
            <w:noProof/>
          </w:rPr>
          <w:t>A4 – Tabellenverzeichnis</w:t>
        </w:r>
        <w:r>
          <w:rPr>
            <w:noProof/>
            <w:webHidden/>
          </w:rPr>
          <w:tab/>
        </w:r>
        <w:r>
          <w:rPr>
            <w:noProof/>
            <w:webHidden/>
          </w:rPr>
          <w:fldChar w:fldCharType="begin"/>
        </w:r>
        <w:r>
          <w:rPr>
            <w:noProof/>
            <w:webHidden/>
          </w:rPr>
          <w:instrText xml:space="preserve"> PAGEREF _Toc501703024 \h </w:instrText>
        </w:r>
        <w:r>
          <w:rPr>
            <w:noProof/>
            <w:webHidden/>
          </w:rPr>
        </w:r>
        <w:r>
          <w:rPr>
            <w:noProof/>
            <w:webHidden/>
          </w:rPr>
          <w:fldChar w:fldCharType="separate"/>
        </w:r>
        <w:r>
          <w:rPr>
            <w:noProof/>
            <w:webHidden/>
          </w:rPr>
          <w:t>58</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25" w:history="1">
        <w:r w:rsidRPr="00FD075B">
          <w:rPr>
            <w:rStyle w:val="Hyperlink"/>
            <w:noProof/>
          </w:rPr>
          <w:t>6.5</w:t>
        </w:r>
        <w:r>
          <w:rPr>
            <w:rFonts w:asciiTheme="minorHAnsi" w:eastAsiaTheme="minorEastAsia" w:hAnsiTheme="minorHAnsi" w:cstheme="minorBidi"/>
            <w:b w:val="0"/>
            <w:iCs w:val="0"/>
            <w:noProof/>
            <w:szCs w:val="22"/>
            <w:lang w:val="de-DE"/>
          </w:rPr>
          <w:tab/>
        </w:r>
        <w:r w:rsidRPr="00FD075B">
          <w:rPr>
            <w:rStyle w:val="Hyperlink"/>
            <w:noProof/>
          </w:rPr>
          <w:t>A5 – Referenzierte Dokumente</w:t>
        </w:r>
        <w:r>
          <w:rPr>
            <w:noProof/>
            <w:webHidden/>
          </w:rPr>
          <w:tab/>
        </w:r>
        <w:r>
          <w:rPr>
            <w:noProof/>
            <w:webHidden/>
          </w:rPr>
          <w:fldChar w:fldCharType="begin"/>
        </w:r>
        <w:r>
          <w:rPr>
            <w:noProof/>
            <w:webHidden/>
          </w:rPr>
          <w:instrText xml:space="preserve"> PAGEREF _Toc501703025 \h </w:instrText>
        </w:r>
        <w:r>
          <w:rPr>
            <w:noProof/>
            <w:webHidden/>
          </w:rPr>
        </w:r>
        <w:r>
          <w:rPr>
            <w:noProof/>
            <w:webHidden/>
          </w:rPr>
          <w:fldChar w:fldCharType="separate"/>
        </w:r>
        <w:r>
          <w:rPr>
            <w:noProof/>
            <w:webHidden/>
          </w:rPr>
          <w:t>59</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26" w:history="1">
        <w:r w:rsidRPr="00FD075B">
          <w:rPr>
            <w:rStyle w:val="Hyperlink"/>
            <w:noProof/>
          </w:rPr>
          <w:t>6.5.1</w:t>
        </w:r>
        <w:r>
          <w:rPr>
            <w:rFonts w:asciiTheme="minorHAnsi" w:eastAsiaTheme="minorEastAsia" w:hAnsiTheme="minorHAnsi" w:cstheme="minorBidi"/>
            <w:noProof/>
            <w:szCs w:val="22"/>
            <w:lang w:val="de-DE"/>
          </w:rPr>
          <w:tab/>
        </w:r>
        <w:r w:rsidRPr="00FD075B">
          <w:rPr>
            <w:rStyle w:val="Hyperlink"/>
            <w:noProof/>
          </w:rPr>
          <w:t>A5.1 – Dokumente der gematik</w:t>
        </w:r>
        <w:r>
          <w:rPr>
            <w:noProof/>
            <w:webHidden/>
          </w:rPr>
          <w:tab/>
        </w:r>
        <w:r>
          <w:rPr>
            <w:noProof/>
            <w:webHidden/>
          </w:rPr>
          <w:fldChar w:fldCharType="begin"/>
        </w:r>
        <w:r>
          <w:rPr>
            <w:noProof/>
            <w:webHidden/>
          </w:rPr>
          <w:instrText xml:space="preserve"> PAGEREF _Toc501703026 \h </w:instrText>
        </w:r>
        <w:r>
          <w:rPr>
            <w:noProof/>
            <w:webHidden/>
          </w:rPr>
        </w:r>
        <w:r>
          <w:rPr>
            <w:noProof/>
            <w:webHidden/>
          </w:rPr>
          <w:fldChar w:fldCharType="separate"/>
        </w:r>
        <w:r>
          <w:rPr>
            <w:noProof/>
            <w:webHidden/>
          </w:rPr>
          <w:t>59</w:t>
        </w:r>
        <w:r>
          <w:rPr>
            <w:noProof/>
            <w:webHidden/>
          </w:rPr>
          <w:fldChar w:fldCharType="end"/>
        </w:r>
      </w:hyperlink>
    </w:p>
    <w:p w:rsidR="00B80B1B" w:rsidRDefault="00B80B1B">
      <w:pPr>
        <w:pStyle w:val="Verzeichnis3"/>
        <w:tabs>
          <w:tab w:val="left" w:pos="1320"/>
          <w:tab w:val="right" w:leader="dot" w:pos="8727"/>
        </w:tabs>
        <w:rPr>
          <w:rFonts w:asciiTheme="minorHAnsi" w:eastAsiaTheme="minorEastAsia" w:hAnsiTheme="minorHAnsi" w:cstheme="minorBidi"/>
          <w:noProof/>
          <w:szCs w:val="22"/>
          <w:lang w:val="de-DE"/>
        </w:rPr>
      </w:pPr>
      <w:hyperlink w:anchor="_Toc501703027" w:history="1">
        <w:r w:rsidRPr="00FD075B">
          <w:rPr>
            <w:rStyle w:val="Hyperlink"/>
            <w:noProof/>
          </w:rPr>
          <w:t>6.5.2</w:t>
        </w:r>
        <w:r>
          <w:rPr>
            <w:rFonts w:asciiTheme="minorHAnsi" w:eastAsiaTheme="minorEastAsia" w:hAnsiTheme="minorHAnsi" w:cstheme="minorBidi"/>
            <w:noProof/>
            <w:szCs w:val="22"/>
            <w:lang w:val="de-DE"/>
          </w:rPr>
          <w:tab/>
        </w:r>
        <w:r w:rsidRPr="00FD075B">
          <w:rPr>
            <w:rStyle w:val="Hyperlink"/>
            <w:noProof/>
          </w:rPr>
          <w:t>A5.2 – Weitere Dokumente</w:t>
        </w:r>
        <w:r>
          <w:rPr>
            <w:noProof/>
            <w:webHidden/>
          </w:rPr>
          <w:tab/>
        </w:r>
        <w:r>
          <w:rPr>
            <w:noProof/>
            <w:webHidden/>
          </w:rPr>
          <w:fldChar w:fldCharType="begin"/>
        </w:r>
        <w:r>
          <w:rPr>
            <w:noProof/>
            <w:webHidden/>
          </w:rPr>
          <w:instrText xml:space="preserve"> PAGEREF _Toc501703027 \h </w:instrText>
        </w:r>
        <w:r>
          <w:rPr>
            <w:noProof/>
            <w:webHidden/>
          </w:rPr>
        </w:r>
        <w:r>
          <w:rPr>
            <w:noProof/>
            <w:webHidden/>
          </w:rPr>
          <w:fldChar w:fldCharType="separate"/>
        </w:r>
        <w:r>
          <w:rPr>
            <w:noProof/>
            <w:webHidden/>
          </w:rPr>
          <w:t>60</w:t>
        </w:r>
        <w:r>
          <w:rPr>
            <w:noProof/>
            <w:webHidden/>
          </w:rPr>
          <w:fldChar w:fldCharType="end"/>
        </w:r>
      </w:hyperlink>
    </w:p>
    <w:p w:rsidR="00B80B1B" w:rsidRDefault="00B80B1B">
      <w:pPr>
        <w:pStyle w:val="Verzeichnis1"/>
        <w:tabs>
          <w:tab w:val="left" w:pos="440"/>
          <w:tab w:val="right" w:leader="dot" w:pos="8727"/>
        </w:tabs>
        <w:rPr>
          <w:rFonts w:asciiTheme="minorHAnsi" w:eastAsiaTheme="minorEastAsia" w:hAnsiTheme="minorHAnsi" w:cstheme="minorBidi"/>
          <w:b w:val="0"/>
          <w:bCs w:val="0"/>
          <w:noProof/>
          <w:sz w:val="22"/>
          <w:szCs w:val="22"/>
          <w:lang w:val="de-DE"/>
        </w:rPr>
      </w:pPr>
      <w:hyperlink w:anchor="_Toc501703028" w:history="1">
        <w:r w:rsidRPr="00FD075B">
          <w:rPr>
            <w:rStyle w:val="Hyperlink"/>
            <w:noProof/>
          </w:rPr>
          <w:t>7</w:t>
        </w:r>
        <w:r>
          <w:rPr>
            <w:rFonts w:asciiTheme="minorHAnsi" w:eastAsiaTheme="minorEastAsia" w:hAnsiTheme="minorHAnsi" w:cstheme="minorBidi"/>
            <w:b w:val="0"/>
            <w:bCs w:val="0"/>
            <w:noProof/>
            <w:sz w:val="22"/>
            <w:szCs w:val="22"/>
            <w:lang w:val="de-DE"/>
          </w:rPr>
          <w:tab/>
        </w:r>
        <w:r w:rsidRPr="00FD075B">
          <w:rPr>
            <w:rStyle w:val="Hyperlink"/>
            <w:noProof/>
          </w:rPr>
          <w:t>Anhang B – Anforderungshaushalt</w:t>
        </w:r>
        <w:r>
          <w:rPr>
            <w:noProof/>
            <w:webHidden/>
          </w:rPr>
          <w:tab/>
        </w:r>
        <w:r>
          <w:rPr>
            <w:noProof/>
            <w:webHidden/>
          </w:rPr>
          <w:fldChar w:fldCharType="begin"/>
        </w:r>
        <w:r>
          <w:rPr>
            <w:noProof/>
            <w:webHidden/>
          </w:rPr>
          <w:instrText xml:space="preserve"> PAGEREF _Toc501703028 \h </w:instrText>
        </w:r>
        <w:r>
          <w:rPr>
            <w:noProof/>
            <w:webHidden/>
          </w:rPr>
        </w:r>
        <w:r>
          <w:rPr>
            <w:noProof/>
            <w:webHidden/>
          </w:rPr>
          <w:fldChar w:fldCharType="separate"/>
        </w:r>
        <w:r>
          <w:rPr>
            <w:noProof/>
            <w:webHidden/>
          </w:rPr>
          <w:t>61</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29" w:history="1">
        <w:r w:rsidRPr="00FD075B">
          <w:rPr>
            <w:rStyle w:val="Hyperlink"/>
            <w:noProof/>
          </w:rPr>
          <w:t>7.1</w:t>
        </w:r>
        <w:r>
          <w:rPr>
            <w:rFonts w:asciiTheme="minorHAnsi" w:eastAsiaTheme="minorEastAsia" w:hAnsiTheme="minorHAnsi" w:cstheme="minorBidi"/>
            <w:b w:val="0"/>
            <w:iCs w:val="0"/>
            <w:noProof/>
            <w:szCs w:val="22"/>
            <w:lang w:val="de-DE"/>
          </w:rPr>
          <w:tab/>
        </w:r>
        <w:r w:rsidRPr="00FD075B">
          <w:rPr>
            <w:rStyle w:val="Hyperlink"/>
            <w:noProof/>
          </w:rPr>
          <w:t>B1 – Eingangsanforderungen</w:t>
        </w:r>
        <w:r>
          <w:rPr>
            <w:noProof/>
            <w:webHidden/>
          </w:rPr>
          <w:tab/>
        </w:r>
        <w:r>
          <w:rPr>
            <w:noProof/>
            <w:webHidden/>
          </w:rPr>
          <w:fldChar w:fldCharType="begin"/>
        </w:r>
        <w:r>
          <w:rPr>
            <w:noProof/>
            <w:webHidden/>
          </w:rPr>
          <w:instrText xml:space="preserve"> PAGEREF _Toc501703029 \h </w:instrText>
        </w:r>
        <w:r>
          <w:rPr>
            <w:noProof/>
            <w:webHidden/>
          </w:rPr>
        </w:r>
        <w:r>
          <w:rPr>
            <w:noProof/>
            <w:webHidden/>
          </w:rPr>
          <w:fldChar w:fldCharType="separate"/>
        </w:r>
        <w:r>
          <w:rPr>
            <w:noProof/>
            <w:webHidden/>
          </w:rPr>
          <w:t>61</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30" w:history="1">
        <w:r w:rsidRPr="00FD075B">
          <w:rPr>
            <w:rStyle w:val="Hyperlink"/>
            <w:noProof/>
          </w:rPr>
          <w:t>7.2</w:t>
        </w:r>
        <w:r>
          <w:rPr>
            <w:rFonts w:asciiTheme="minorHAnsi" w:eastAsiaTheme="minorEastAsia" w:hAnsiTheme="minorHAnsi" w:cstheme="minorBidi"/>
            <w:b w:val="0"/>
            <w:iCs w:val="0"/>
            <w:noProof/>
            <w:szCs w:val="22"/>
            <w:lang w:val="de-DE"/>
          </w:rPr>
          <w:tab/>
        </w:r>
        <w:r w:rsidRPr="00FD075B">
          <w:rPr>
            <w:rStyle w:val="Hyperlink"/>
            <w:noProof/>
          </w:rPr>
          <w:t>B2 – Ausgangsanforderungen</w:t>
        </w:r>
        <w:r>
          <w:rPr>
            <w:noProof/>
            <w:webHidden/>
          </w:rPr>
          <w:tab/>
        </w:r>
        <w:r>
          <w:rPr>
            <w:noProof/>
            <w:webHidden/>
          </w:rPr>
          <w:fldChar w:fldCharType="begin"/>
        </w:r>
        <w:r>
          <w:rPr>
            <w:noProof/>
            <w:webHidden/>
          </w:rPr>
          <w:instrText xml:space="preserve"> PAGEREF _Toc501703030 \h </w:instrText>
        </w:r>
        <w:r>
          <w:rPr>
            <w:noProof/>
            <w:webHidden/>
          </w:rPr>
        </w:r>
        <w:r>
          <w:rPr>
            <w:noProof/>
            <w:webHidden/>
          </w:rPr>
          <w:fldChar w:fldCharType="separate"/>
        </w:r>
        <w:r>
          <w:rPr>
            <w:noProof/>
            <w:webHidden/>
          </w:rPr>
          <w:t>73</w:t>
        </w:r>
        <w:r>
          <w:rPr>
            <w:noProof/>
            <w:webHidden/>
          </w:rPr>
          <w:fldChar w:fldCharType="end"/>
        </w:r>
      </w:hyperlink>
    </w:p>
    <w:p w:rsidR="00B80B1B" w:rsidRDefault="00B80B1B">
      <w:pPr>
        <w:pStyle w:val="Verzeichnis1"/>
        <w:tabs>
          <w:tab w:val="left" w:pos="440"/>
          <w:tab w:val="right" w:leader="dot" w:pos="8727"/>
        </w:tabs>
        <w:rPr>
          <w:rFonts w:asciiTheme="minorHAnsi" w:eastAsiaTheme="minorEastAsia" w:hAnsiTheme="minorHAnsi" w:cstheme="minorBidi"/>
          <w:b w:val="0"/>
          <w:bCs w:val="0"/>
          <w:noProof/>
          <w:sz w:val="22"/>
          <w:szCs w:val="22"/>
          <w:lang w:val="de-DE"/>
        </w:rPr>
      </w:pPr>
      <w:hyperlink w:anchor="_Toc501703031" w:history="1">
        <w:r w:rsidRPr="00FD075B">
          <w:rPr>
            <w:rStyle w:val="Hyperlink"/>
            <w:noProof/>
          </w:rPr>
          <w:t>8</w:t>
        </w:r>
        <w:r>
          <w:rPr>
            <w:rFonts w:asciiTheme="minorHAnsi" w:eastAsiaTheme="minorEastAsia" w:hAnsiTheme="minorHAnsi" w:cstheme="minorBidi"/>
            <w:b w:val="0"/>
            <w:bCs w:val="0"/>
            <w:noProof/>
            <w:sz w:val="22"/>
            <w:szCs w:val="22"/>
            <w:lang w:val="de-DE"/>
          </w:rPr>
          <w:tab/>
        </w:r>
        <w:r w:rsidRPr="00FD075B">
          <w:rPr>
            <w:rStyle w:val="Hyperlink"/>
            <w:noProof/>
          </w:rPr>
          <w:t>Anhang C</w:t>
        </w:r>
        <w:r>
          <w:rPr>
            <w:noProof/>
            <w:webHidden/>
          </w:rPr>
          <w:tab/>
        </w:r>
        <w:r>
          <w:rPr>
            <w:noProof/>
            <w:webHidden/>
          </w:rPr>
          <w:fldChar w:fldCharType="begin"/>
        </w:r>
        <w:r>
          <w:rPr>
            <w:noProof/>
            <w:webHidden/>
          </w:rPr>
          <w:instrText xml:space="preserve"> PAGEREF _Toc501703031 \h </w:instrText>
        </w:r>
        <w:r>
          <w:rPr>
            <w:noProof/>
            <w:webHidden/>
          </w:rPr>
        </w:r>
        <w:r>
          <w:rPr>
            <w:noProof/>
            <w:webHidden/>
          </w:rPr>
          <w:fldChar w:fldCharType="separate"/>
        </w:r>
        <w:r>
          <w:rPr>
            <w:noProof/>
            <w:webHidden/>
          </w:rPr>
          <w:t>88</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32" w:history="1">
        <w:r w:rsidRPr="00FD075B">
          <w:rPr>
            <w:rStyle w:val="Hyperlink"/>
            <w:noProof/>
          </w:rPr>
          <w:t>8.1</w:t>
        </w:r>
        <w:r>
          <w:rPr>
            <w:rFonts w:asciiTheme="minorHAnsi" w:eastAsiaTheme="minorEastAsia" w:hAnsiTheme="minorHAnsi" w:cstheme="minorBidi"/>
            <w:b w:val="0"/>
            <w:iCs w:val="0"/>
            <w:noProof/>
            <w:szCs w:val="22"/>
            <w:lang w:val="de-DE"/>
          </w:rPr>
          <w:tab/>
        </w:r>
        <w:r w:rsidRPr="00FD075B">
          <w:rPr>
            <w:rStyle w:val="Hyperlink"/>
            <w:noProof/>
          </w:rPr>
          <w:t>C1 – VSDM-UC_01: VSD von eGK lesen</w:t>
        </w:r>
        <w:r>
          <w:rPr>
            <w:noProof/>
            <w:webHidden/>
          </w:rPr>
          <w:tab/>
        </w:r>
        <w:r>
          <w:rPr>
            <w:noProof/>
            <w:webHidden/>
          </w:rPr>
          <w:fldChar w:fldCharType="begin"/>
        </w:r>
        <w:r>
          <w:rPr>
            <w:noProof/>
            <w:webHidden/>
          </w:rPr>
          <w:instrText xml:space="preserve"> PAGEREF _Toc501703032 \h </w:instrText>
        </w:r>
        <w:r>
          <w:rPr>
            <w:noProof/>
            <w:webHidden/>
          </w:rPr>
        </w:r>
        <w:r>
          <w:rPr>
            <w:noProof/>
            <w:webHidden/>
          </w:rPr>
          <w:fldChar w:fldCharType="separate"/>
        </w:r>
        <w:r>
          <w:rPr>
            <w:noProof/>
            <w:webHidden/>
          </w:rPr>
          <w:t>89</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33" w:history="1">
        <w:r w:rsidRPr="00FD075B">
          <w:rPr>
            <w:rStyle w:val="Hyperlink"/>
            <w:noProof/>
          </w:rPr>
          <w:t>8.2</w:t>
        </w:r>
        <w:r>
          <w:rPr>
            <w:rFonts w:asciiTheme="minorHAnsi" w:eastAsiaTheme="minorEastAsia" w:hAnsiTheme="minorHAnsi" w:cstheme="minorBidi"/>
            <w:b w:val="0"/>
            <w:iCs w:val="0"/>
            <w:noProof/>
            <w:szCs w:val="22"/>
            <w:lang w:val="de-DE"/>
          </w:rPr>
          <w:tab/>
        </w:r>
        <w:r w:rsidRPr="00FD075B">
          <w:rPr>
            <w:rStyle w:val="Hyperlink"/>
            <w:noProof/>
          </w:rPr>
          <w:t>C2 – VSDM-UC_02: Automatische Onlineprüfung VSD</w:t>
        </w:r>
        <w:r>
          <w:rPr>
            <w:noProof/>
            <w:webHidden/>
          </w:rPr>
          <w:tab/>
        </w:r>
        <w:r>
          <w:rPr>
            <w:noProof/>
            <w:webHidden/>
          </w:rPr>
          <w:fldChar w:fldCharType="begin"/>
        </w:r>
        <w:r>
          <w:rPr>
            <w:noProof/>
            <w:webHidden/>
          </w:rPr>
          <w:instrText xml:space="preserve"> PAGEREF _Toc501703033 \h </w:instrText>
        </w:r>
        <w:r>
          <w:rPr>
            <w:noProof/>
            <w:webHidden/>
          </w:rPr>
        </w:r>
        <w:r>
          <w:rPr>
            <w:noProof/>
            <w:webHidden/>
          </w:rPr>
          <w:fldChar w:fldCharType="separate"/>
        </w:r>
        <w:r>
          <w:rPr>
            <w:noProof/>
            <w:webHidden/>
          </w:rPr>
          <w:t>91</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34" w:history="1">
        <w:r w:rsidRPr="00FD075B">
          <w:rPr>
            <w:rStyle w:val="Hyperlink"/>
            <w:noProof/>
          </w:rPr>
          <w:t>8.3</w:t>
        </w:r>
        <w:r>
          <w:rPr>
            <w:rFonts w:asciiTheme="minorHAnsi" w:eastAsiaTheme="minorEastAsia" w:hAnsiTheme="minorHAnsi" w:cstheme="minorBidi"/>
            <w:b w:val="0"/>
            <w:iCs w:val="0"/>
            <w:noProof/>
            <w:szCs w:val="22"/>
            <w:lang w:val="de-DE"/>
          </w:rPr>
          <w:tab/>
        </w:r>
        <w:r w:rsidRPr="00FD075B">
          <w:rPr>
            <w:rStyle w:val="Hyperlink"/>
            <w:noProof/>
          </w:rPr>
          <w:t>C3 – VSDM-UC_03: Versichertendaten von KVK lesen</w:t>
        </w:r>
        <w:r>
          <w:rPr>
            <w:noProof/>
            <w:webHidden/>
          </w:rPr>
          <w:tab/>
        </w:r>
        <w:r>
          <w:rPr>
            <w:noProof/>
            <w:webHidden/>
          </w:rPr>
          <w:fldChar w:fldCharType="begin"/>
        </w:r>
        <w:r>
          <w:rPr>
            <w:noProof/>
            <w:webHidden/>
          </w:rPr>
          <w:instrText xml:space="preserve"> PAGEREF _Toc501703034 \h </w:instrText>
        </w:r>
        <w:r>
          <w:rPr>
            <w:noProof/>
            <w:webHidden/>
          </w:rPr>
        </w:r>
        <w:r>
          <w:rPr>
            <w:noProof/>
            <w:webHidden/>
          </w:rPr>
          <w:fldChar w:fldCharType="separate"/>
        </w:r>
        <w:r>
          <w:rPr>
            <w:noProof/>
            <w:webHidden/>
          </w:rPr>
          <w:t>92</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35" w:history="1">
        <w:r w:rsidRPr="00FD075B">
          <w:rPr>
            <w:rStyle w:val="Hyperlink"/>
            <w:noProof/>
          </w:rPr>
          <w:t>8.4</w:t>
        </w:r>
        <w:r>
          <w:rPr>
            <w:rFonts w:asciiTheme="minorHAnsi" w:eastAsiaTheme="minorEastAsia" w:hAnsiTheme="minorHAnsi" w:cstheme="minorBidi"/>
            <w:b w:val="0"/>
            <w:iCs w:val="0"/>
            <w:noProof/>
            <w:szCs w:val="22"/>
            <w:lang w:val="de-DE"/>
          </w:rPr>
          <w:tab/>
        </w:r>
        <w:r w:rsidRPr="00FD075B">
          <w:rPr>
            <w:rStyle w:val="Hyperlink"/>
            <w:noProof/>
            <w:highlight w:val="yellow"/>
          </w:rPr>
          <w:t>C4 - VSDM-UC_16: Versichertendaten von eGK in AdV lesen</w:t>
        </w:r>
        <w:r>
          <w:rPr>
            <w:noProof/>
            <w:webHidden/>
          </w:rPr>
          <w:tab/>
        </w:r>
        <w:r>
          <w:rPr>
            <w:noProof/>
            <w:webHidden/>
          </w:rPr>
          <w:fldChar w:fldCharType="begin"/>
        </w:r>
        <w:r>
          <w:rPr>
            <w:noProof/>
            <w:webHidden/>
          </w:rPr>
          <w:instrText xml:space="preserve"> PAGEREF _Toc501703035 \h </w:instrText>
        </w:r>
        <w:r>
          <w:rPr>
            <w:noProof/>
            <w:webHidden/>
          </w:rPr>
        </w:r>
        <w:r>
          <w:rPr>
            <w:noProof/>
            <w:webHidden/>
          </w:rPr>
          <w:fldChar w:fldCharType="separate"/>
        </w:r>
        <w:r>
          <w:rPr>
            <w:noProof/>
            <w:webHidden/>
          </w:rPr>
          <w:t>93</w:t>
        </w:r>
        <w:r>
          <w:rPr>
            <w:noProof/>
            <w:webHidden/>
          </w:rPr>
          <w:fldChar w:fldCharType="end"/>
        </w:r>
      </w:hyperlink>
    </w:p>
    <w:p w:rsidR="00B80B1B" w:rsidRDefault="00B80B1B">
      <w:pPr>
        <w:pStyle w:val="Verzeichnis1"/>
        <w:tabs>
          <w:tab w:val="left" w:pos="440"/>
          <w:tab w:val="right" w:leader="dot" w:pos="8727"/>
        </w:tabs>
        <w:rPr>
          <w:rFonts w:asciiTheme="minorHAnsi" w:eastAsiaTheme="minorEastAsia" w:hAnsiTheme="minorHAnsi" w:cstheme="minorBidi"/>
          <w:b w:val="0"/>
          <w:bCs w:val="0"/>
          <w:noProof/>
          <w:sz w:val="22"/>
          <w:szCs w:val="22"/>
          <w:lang w:val="de-DE"/>
        </w:rPr>
      </w:pPr>
      <w:hyperlink w:anchor="_Toc501703036" w:history="1">
        <w:r w:rsidRPr="00FD075B">
          <w:rPr>
            <w:rStyle w:val="Hyperlink"/>
            <w:noProof/>
          </w:rPr>
          <w:t>9</w:t>
        </w:r>
        <w:r>
          <w:rPr>
            <w:rFonts w:asciiTheme="minorHAnsi" w:eastAsiaTheme="minorEastAsia" w:hAnsiTheme="minorHAnsi" w:cstheme="minorBidi"/>
            <w:b w:val="0"/>
            <w:bCs w:val="0"/>
            <w:noProof/>
            <w:sz w:val="22"/>
            <w:szCs w:val="22"/>
            <w:lang w:val="de-DE"/>
          </w:rPr>
          <w:tab/>
        </w:r>
        <w:r w:rsidRPr="00FD075B">
          <w:rPr>
            <w:rStyle w:val="Hyperlink"/>
            <w:noProof/>
          </w:rPr>
          <w:t>Anhang D</w:t>
        </w:r>
        <w:r>
          <w:rPr>
            <w:noProof/>
            <w:webHidden/>
          </w:rPr>
          <w:tab/>
        </w:r>
        <w:r>
          <w:rPr>
            <w:noProof/>
            <w:webHidden/>
          </w:rPr>
          <w:fldChar w:fldCharType="begin"/>
        </w:r>
        <w:r>
          <w:rPr>
            <w:noProof/>
            <w:webHidden/>
          </w:rPr>
          <w:instrText xml:space="preserve"> PAGEREF _Toc501703036 \h </w:instrText>
        </w:r>
        <w:r>
          <w:rPr>
            <w:noProof/>
            <w:webHidden/>
          </w:rPr>
        </w:r>
        <w:r>
          <w:rPr>
            <w:noProof/>
            <w:webHidden/>
          </w:rPr>
          <w:fldChar w:fldCharType="separate"/>
        </w:r>
        <w:r>
          <w:rPr>
            <w:noProof/>
            <w:webHidden/>
          </w:rPr>
          <w:t>95</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37" w:history="1">
        <w:r w:rsidRPr="00FD075B">
          <w:rPr>
            <w:rStyle w:val="Hyperlink"/>
            <w:noProof/>
          </w:rPr>
          <w:t>9.1</w:t>
        </w:r>
        <w:r>
          <w:rPr>
            <w:rFonts w:asciiTheme="minorHAnsi" w:eastAsiaTheme="minorEastAsia" w:hAnsiTheme="minorHAnsi" w:cstheme="minorBidi"/>
            <w:b w:val="0"/>
            <w:iCs w:val="0"/>
            <w:noProof/>
            <w:szCs w:val="22"/>
            <w:lang w:val="de-DE"/>
          </w:rPr>
          <w:tab/>
        </w:r>
        <w:r w:rsidRPr="00FD075B">
          <w:rPr>
            <w:rStyle w:val="Hyperlink"/>
            <w:noProof/>
          </w:rPr>
          <w:t>D1 – Legenden</w:t>
        </w:r>
        <w:r>
          <w:rPr>
            <w:noProof/>
            <w:webHidden/>
          </w:rPr>
          <w:tab/>
        </w:r>
        <w:r>
          <w:rPr>
            <w:noProof/>
            <w:webHidden/>
          </w:rPr>
          <w:fldChar w:fldCharType="begin"/>
        </w:r>
        <w:r>
          <w:rPr>
            <w:noProof/>
            <w:webHidden/>
          </w:rPr>
          <w:instrText xml:space="preserve"> PAGEREF _Toc501703037 \h </w:instrText>
        </w:r>
        <w:r>
          <w:rPr>
            <w:noProof/>
            <w:webHidden/>
          </w:rPr>
        </w:r>
        <w:r>
          <w:rPr>
            <w:noProof/>
            <w:webHidden/>
          </w:rPr>
          <w:fldChar w:fldCharType="separate"/>
        </w:r>
        <w:r>
          <w:rPr>
            <w:noProof/>
            <w:webHidden/>
          </w:rPr>
          <w:t>95</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38" w:history="1">
        <w:r w:rsidRPr="00FD075B">
          <w:rPr>
            <w:rStyle w:val="Hyperlink"/>
            <w:noProof/>
          </w:rPr>
          <w:t>9.2</w:t>
        </w:r>
        <w:r>
          <w:rPr>
            <w:rFonts w:asciiTheme="minorHAnsi" w:eastAsiaTheme="minorEastAsia" w:hAnsiTheme="minorHAnsi" w:cstheme="minorBidi"/>
            <w:b w:val="0"/>
            <w:iCs w:val="0"/>
            <w:noProof/>
            <w:szCs w:val="22"/>
            <w:lang w:val="de-DE"/>
          </w:rPr>
          <w:tab/>
        </w:r>
        <w:r w:rsidRPr="00FD075B">
          <w:rPr>
            <w:rStyle w:val="Hyperlink"/>
            <w:noProof/>
          </w:rPr>
          <w:t>D2 – Varianten des Anwendungsfalls „VSD von eGK lesen“ im „Online-Szenario“</w:t>
        </w:r>
        <w:r>
          <w:rPr>
            <w:noProof/>
            <w:webHidden/>
          </w:rPr>
          <w:tab/>
        </w:r>
        <w:r>
          <w:rPr>
            <w:noProof/>
            <w:webHidden/>
          </w:rPr>
          <w:fldChar w:fldCharType="begin"/>
        </w:r>
        <w:r>
          <w:rPr>
            <w:noProof/>
            <w:webHidden/>
          </w:rPr>
          <w:instrText xml:space="preserve"> PAGEREF _Toc501703038 \h </w:instrText>
        </w:r>
        <w:r>
          <w:rPr>
            <w:noProof/>
            <w:webHidden/>
          </w:rPr>
        </w:r>
        <w:r>
          <w:rPr>
            <w:noProof/>
            <w:webHidden/>
          </w:rPr>
          <w:fldChar w:fldCharType="separate"/>
        </w:r>
        <w:r>
          <w:rPr>
            <w:noProof/>
            <w:webHidden/>
          </w:rPr>
          <w:t>96</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39" w:history="1">
        <w:r w:rsidRPr="00FD075B">
          <w:rPr>
            <w:rStyle w:val="Hyperlink"/>
            <w:noProof/>
          </w:rPr>
          <w:t>9.3</w:t>
        </w:r>
        <w:r>
          <w:rPr>
            <w:rFonts w:asciiTheme="minorHAnsi" w:eastAsiaTheme="minorEastAsia" w:hAnsiTheme="minorHAnsi" w:cstheme="minorBidi"/>
            <w:b w:val="0"/>
            <w:iCs w:val="0"/>
            <w:noProof/>
            <w:szCs w:val="22"/>
            <w:lang w:val="de-DE"/>
          </w:rPr>
          <w:tab/>
        </w:r>
        <w:r w:rsidRPr="00FD075B">
          <w:rPr>
            <w:rStyle w:val="Hyperlink"/>
            <w:noProof/>
          </w:rPr>
          <w:t>D3 – Varianten des Anwendungsfalls „Automatische Onlineprüfung VSD“</w:t>
        </w:r>
        <w:r>
          <w:rPr>
            <w:noProof/>
            <w:webHidden/>
          </w:rPr>
          <w:tab/>
        </w:r>
        <w:r>
          <w:rPr>
            <w:noProof/>
            <w:webHidden/>
          </w:rPr>
          <w:fldChar w:fldCharType="begin"/>
        </w:r>
        <w:r>
          <w:rPr>
            <w:noProof/>
            <w:webHidden/>
          </w:rPr>
          <w:instrText xml:space="preserve"> PAGEREF _Toc501703039 \h </w:instrText>
        </w:r>
        <w:r>
          <w:rPr>
            <w:noProof/>
            <w:webHidden/>
          </w:rPr>
        </w:r>
        <w:r>
          <w:rPr>
            <w:noProof/>
            <w:webHidden/>
          </w:rPr>
          <w:fldChar w:fldCharType="separate"/>
        </w:r>
        <w:r>
          <w:rPr>
            <w:noProof/>
            <w:webHidden/>
          </w:rPr>
          <w:t>99</w:t>
        </w:r>
        <w:r>
          <w:rPr>
            <w:noProof/>
            <w:webHidden/>
          </w:rPr>
          <w:fldChar w:fldCharType="end"/>
        </w:r>
      </w:hyperlink>
    </w:p>
    <w:p w:rsidR="00B80B1B" w:rsidRDefault="00B80B1B">
      <w:pPr>
        <w:pStyle w:val="Verzeichnis2"/>
        <w:tabs>
          <w:tab w:val="left" w:pos="880"/>
          <w:tab w:val="right" w:leader="dot" w:pos="8727"/>
        </w:tabs>
        <w:rPr>
          <w:rFonts w:asciiTheme="minorHAnsi" w:eastAsiaTheme="minorEastAsia" w:hAnsiTheme="minorHAnsi" w:cstheme="minorBidi"/>
          <w:b w:val="0"/>
          <w:iCs w:val="0"/>
          <w:noProof/>
          <w:szCs w:val="22"/>
          <w:lang w:val="de-DE"/>
        </w:rPr>
      </w:pPr>
      <w:hyperlink w:anchor="_Toc501703040" w:history="1">
        <w:r w:rsidRPr="00FD075B">
          <w:rPr>
            <w:rStyle w:val="Hyperlink"/>
            <w:noProof/>
          </w:rPr>
          <w:t>9.4</w:t>
        </w:r>
        <w:r>
          <w:rPr>
            <w:rFonts w:asciiTheme="minorHAnsi" w:eastAsiaTheme="minorEastAsia" w:hAnsiTheme="minorHAnsi" w:cstheme="minorBidi"/>
            <w:b w:val="0"/>
            <w:iCs w:val="0"/>
            <w:noProof/>
            <w:szCs w:val="22"/>
            <w:lang w:val="de-DE"/>
          </w:rPr>
          <w:tab/>
        </w:r>
        <w:r w:rsidRPr="00FD075B">
          <w:rPr>
            <w:rStyle w:val="Hyperlink"/>
            <w:noProof/>
          </w:rPr>
          <w:t>D4 – Varianten des Anwendungsfalls „VSD von eGK lesen“ im „Offline-Szenario“</w:t>
        </w:r>
        <w:r>
          <w:rPr>
            <w:noProof/>
            <w:webHidden/>
          </w:rPr>
          <w:tab/>
        </w:r>
        <w:r>
          <w:rPr>
            <w:noProof/>
            <w:webHidden/>
          </w:rPr>
          <w:fldChar w:fldCharType="begin"/>
        </w:r>
        <w:r>
          <w:rPr>
            <w:noProof/>
            <w:webHidden/>
          </w:rPr>
          <w:instrText xml:space="preserve"> PAGEREF _Toc501703040 \h </w:instrText>
        </w:r>
        <w:r>
          <w:rPr>
            <w:noProof/>
            <w:webHidden/>
          </w:rPr>
        </w:r>
        <w:r>
          <w:rPr>
            <w:noProof/>
            <w:webHidden/>
          </w:rPr>
          <w:fldChar w:fldCharType="separate"/>
        </w:r>
        <w:r>
          <w:rPr>
            <w:noProof/>
            <w:webHidden/>
          </w:rPr>
          <w:t>100</w:t>
        </w:r>
        <w:r>
          <w:rPr>
            <w:noProof/>
            <w:webHidden/>
          </w:rPr>
          <w:fldChar w:fldCharType="end"/>
        </w:r>
      </w:hyperlink>
    </w:p>
    <w:p w:rsidR="00811807" w:rsidRPr="005426A8" w:rsidRDefault="00811807" w:rsidP="00B80B1B">
      <w:pPr>
        <w:pStyle w:val="berschrift1"/>
      </w:pPr>
      <w:r w:rsidRPr="005426A8">
        <w:lastRenderedPageBreak/>
        <w:fldChar w:fldCharType="end"/>
      </w:r>
      <w:bookmarkStart w:id="9" w:name="_Ref330914292"/>
      <w:bookmarkStart w:id="10" w:name="_Toc501702965"/>
      <w:r w:rsidRPr="005426A8">
        <w:t>Einordnung des Dokuments</w:t>
      </w:r>
      <w:bookmarkEnd w:id="9"/>
      <w:bookmarkEnd w:id="10"/>
    </w:p>
    <w:p w:rsidR="00811807" w:rsidRPr="005426A8" w:rsidRDefault="00811807" w:rsidP="00B80B1B">
      <w:pPr>
        <w:pStyle w:val="berschrift2"/>
      </w:pPr>
      <w:bookmarkStart w:id="11" w:name="_Hlk310500176"/>
      <w:bookmarkStart w:id="12" w:name="_Toc501702966"/>
      <w:r w:rsidRPr="005426A8">
        <w:t>Zielsetzung</w:t>
      </w:r>
      <w:bookmarkEnd w:id="12"/>
    </w:p>
    <w:p w:rsidR="00811807" w:rsidRPr="005426A8" w:rsidRDefault="00811807" w:rsidP="00811807">
      <w:pPr>
        <w:pStyle w:val="gemStandard"/>
        <w:rPr>
          <w:lang w:val="de-DE"/>
        </w:rPr>
      </w:pPr>
      <w:r w:rsidRPr="005426A8">
        <w:rPr>
          <w:lang w:val="de-DE"/>
        </w:rPr>
        <w:t>Das vorliegende Dokument spezifiziert den Produkttyp Fachmodul VSDM und beschreibt, wie die fachlichen Abläufe umzusetzen sind, indem die Umsetzungsanforderungen aus der Systemlösung VSDM verfeinert und zu Blattanforderungen für das Fachmodul VSDM ausgearbeitet we</w:t>
      </w:r>
      <w:r w:rsidRPr="005426A8">
        <w:rPr>
          <w:lang w:val="de-DE"/>
        </w:rPr>
        <w:t>r</w:t>
      </w:r>
      <w:r w:rsidRPr="005426A8">
        <w:rPr>
          <w:lang w:val="de-DE"/>
        </w:rPr>
        <w:t>den.</w:t>
      </w:r>
    </w:p>
    <w:bookmarkEnd w:id="11"/>
    <w:p w:rsidR="00811807" w:rsidRPr="005426A8" w:rsidRDefault="00811807" w:rsidP="00811807">
      <w:pPr>
        <w:pStyle w:val="gemStandard"/>
        <w:rPr>
          <w:lang w:val="de-DE"/>
        </w:rPr>
      </w:pPr>
      <w:r w:rsidRPr="005426A8">
        <w:rPr>
          <w:lang w:val="de-DE"/>
        </w:rPr>
        <w:t>Die Systemlösung der Fachanwendung VSDM ist im systemspezifischen Konzept [gemSysL_VSDM] beschrieben. Es setzt die fachlichen Anforderungen des Lastenheftes auf Systemebene um, zerlegt die Fachanwendung VSDM in die zugehörigen Produktt</w:t>
      </w:r>
      <w:r w:rsidRPr="005426A8">
        <w:rPr>
          <w:lang w:val="de-DE"/>
        </w:rPr>
        <w:t>y</w:t>
      </w:r>
      <w:r w:rsidRPr="005426A8">
        <w:rPr>
          <w:lang w:val="de-DE"/>
        </w:rPr>
        <w:t>pen, darunter das Fachmodul VSDM, und definiert die Schnittstellen zwischen den ei</w:t>
      </w:r>
      <w:r w:rsidRPr="005426A8">
        <w:rPr>
          <w:lang w:val="de-DE"/>
        </w:rPr>
        <w:t>n</w:t>
      </w:r>
      <w:r w:rsidRPr="005426A8">
        <w:rPr>
          <w:lang w:val="de-DE"/>
        </w:rPr>
        <w:t>zelnen Produktt</w:t>
      </w:r>
      <w:r w:rsidRPr="005426A8">
        <w:rPr>
          <w:lang w:val="de-DE"/>
        </w:rPr>
        <w:t>y</w:t>
      </w:r>
      <w:r w:rsidRPr="005426A8">
        <w:rPr>
          <w:lang w:val="de-DE"/>
        </w:rPr>
        <w:t>pen. Für das Verständnis dieser Spezifikation des Fachmoduls VSDM wird die Kenntnis von [gemSysL_VSDM] vorausg</w:t>
      </w:r>
      <w:r w:rsidRPr="005426A8">
        <w:rPr>
          <w:lang w:val="de-DE"/>
        </w:rPr>
        <w:t>e</w:t>
      </w:r>
      <w:r w:rsidRPr="005426A8">
        <w:rPr>
          <w:lang w:val="de-DE"/>
        </w:rPr>
        <w:t>setzt.</w:t>
      </w:r>
    </w:p>
    <w:p w:rsidR="00811807" w:rsidRPr="005426A8" w:rsidRDefault="00811807" w:rsidP="00811807">
      <w:pPr>
        <w:pStyle w:val="gemStandard"/>
        <w:rPr>
          <w:lang w:val="de-DE"/>
        </w:rPr>
      </w:pPr>
      <w:bookmarkStart w:id="13" w:name="_Hlk314131584"/>
      <w:r w:rsidRPr="005426A8">
        <w:rPr>
          <w:lang w:val="de-DE"/>
        </w:rPr>
        <w:t xml:space="preserve">Die Anforderungen an den sicheren Transport der fachanwendungsspezifischen Daten zwischen Fachmodul VSDM und der Fachdienste VSDM werden separat </w:t>
      </w:r>
      <w:bookmarkEnd w:id="13"/>
      <w:r w:rsidRPr="005426A8">
        <w:rPr>
          <w:lang w:val="de-DE"/>
        </w:rPr>
        <w:t>in der Schnit</w:t>
      </w:r>
      <w:r w:rsidRPr="005426A8">
        <w:rPr>
          <w:lang w:val="de-DE"/>
        </w:rPr>
        <w:t>t</w:t>
      </w:r>
      <w:r w:rsidRPr="005426A8">
        <w:rPr>
          <w:lang w:val="de-DE"/>
        </w:rPr>
        <w:t xml:space="preserve">stellenspezifikationen Transport VSDM [gemSpec_SST_VSDM] und </w:t>
      </w:r>
      <w:bookmarkStart w:id="14" w:name="_Hlk306349292"/>
      <w:r w:rsidRPr="005426A8">
        <w:rPr>
          <w:lang w:val="de-DE"/>
        </w:rPr>
        <w:t>Schnittstellenspez</w:t>
      </w:r>
      <w:r w:rsidRPr="005426A8">
        <w:rPr>
          <w:lang w:val="de-DE"/>
        </w:rPr>
        <w:t>i</w:t>
      </w:r>
      <w:r w:rsidRPr="005426A8">
        <w:rPr>
          <w:lang w:val="de-DE"/>
        </w:rPr>
        <w:t xml:space="preserve">fikation Fachdienste (UFS/VSDD/CMS) [gemSpec_SST_FD_VSDM] </w:t>
      </w:r>
      <w:bookmarkEnd w:id="14"/>
      <w:r w:rsidRPr="005426A8">
        <w:rPr>
          <w:lang w:val="de-DE"/>
        </w:rPr>
        <w:t>beha</w:t>
      </w:r>
      <w:r w:rsidRPr="005426A8">
        <w:rPr>
          <w:lang w:val="de-DE"/>
        </w:rPr>
        <w:t>n</w:t>
      </w:r>
      <w:r w:rsidRPr="005426A8">
        <w:rPr>
          <w:lang w:val="de-DE"/>
        </w:rPr>
        <w:t>delt.</w:t>
      </w:r>
    </w:p>
    <w:p w:rsidR="00811807" w:rsidRPr="005426A8" w:rsidRDefault="00811807" w:rsidP="00811807">
      <w:pPr>
        <w:pStyle w:val="gemStandard"/>
        <w:rPr>
          <w:lang w:val="de-DE"/>
        </w:rPr>
      </w:pPr>
      <w:r w:rsidRPr="005426A8">
        <w:rPr>
          <w:lang w:val="de-DE"/>
        </w:rPr>
        <w:t>Die Anforderungen an den Transport der fachanwendungsspez</w:t>
      </w:r>
      <w:r w:rsidRPr="005426A8">
        <w:rPr>
          <w:lang w:val="de-DE"/>
        </w:rPr>
        <w:t>i</w:t>
      </w:r>
      <w:r w:rsidRPr="005426A8">
        <w:rPr>
          <w:lang w:val="de-DE"/>
        </w:rPr>
        <w:t>fischen Daten zwischen Fachmodul VSDM und dem Clientsystem werden separat in der Schnittstellenspezifika</w:t>
      </w:r>
      <w:r w:rsidRPr="005426A8">
        <w:rPr>
          <w:lang w:val="de-DE"/>
        </w:rPr>
        <w:softHyphen/>
        <w:t>t</w:t>
      </w:r>
      <w:r w:rsidRPr="005426A8">
        <w:rPr>
          <w:lang w:val="de-DE"/>
        </w:rPr>
        <w:t>i</w:t>
      </w:r>
      <w:r w:rsidRPr="005426A8">
        <w:rPr>
          <w:lang w:val="de-DE"/>
        </w:rPr>
        <w:t>on Primärsysteme VSDM [gemSpec_SST_PS_VSDM] behandelt.</w:t>
      </w:r>
    </w:p>
    <w:p w:rsidR="00811807" w:rsidRPr="005426A8" w:rsidRDefault="00811807" w:rsidP="00811807">
      <w:pPr>
        <w:pStyle w:val="gemStandard"/>
        <w:rPr>
          <w:lang w:val="de-DE"/>
        </w:rPr>
      </w:pPr>
      <w:r w:rsidRPr="005426A8">
        <w:rPr>
          <w:lang w:val="de-DE"/>
        </w:rPr>
        <w:t xml:space="preserve">Die </w:t>
      </w:r>
      <w:r w:rsidRPr="005426A8">
        <w:rPr>
          <w:lang w:val="de-DE"/>
        </w:rPr>
        <w:fldChar w:fldCharType="begin"/>
      </w:r>
      <w:r w:rsidRPr="005426A8">
        <w:rPr>
          <w:lang w:val="de-DE"/>
        </w:rPr>
        <w:instrText xml:space="preserve"> REF _Ref305677922 \h </w:instrText>
      </w:r>
      <w:r w:rsidRPr="005426A8">
        <w:rPr>
          <w:lang w:val="de-DE"/>
        </w:rPr>
      </w:r>
      <w:r w:rsidRPr="005426A8">
        <w:rPr>
          <w:lang w:val="de-DE"/>
        </w:rPr>
        <w:fldChar w:fldCharType="separate"/>
      </w:r>
      <w:r w:rsidR="002736A3" w:rsidRPr="005426A8">
        <w:rPr>
          <w:lang w:val="de-DE"/>
        </w:rPr>
        <w:t xml:space="preserve">Abbildung </w:t>
      </w:r>
      <w:r w:rsidR="002736A3">
        <w:rPr>
          <w:noProof/>
          <w:lang w:val="de-DE"/>
        </w:rPr>
        <w:t>1</w:t>
      </w:r>
      <w:r w:rsidRPr="005426A8">
        <w:rPr>
          <w:lang w:val="de-DE"/>
        </w:rPr>
        <w:fldChar w:fldCharType="end"/>
      </w:r>
      <w:r w:rsidRPr="005426A8">
        <w:rPr>
          <w:lang w:val="de-DE"/>
        </w:rPr>
        <w:t xml:space="preserve"> zeigt schematisch die </w:t>
      </w:r>
      <w:bookmarkStart w:id="15" w:name="_Hlk302129802"/>
      <w:r w:rsidRPr="005426A8">
        <w:rPr>
          <w:lang w:val="de-DE"/>
        </w:rPr>
        <w:t xml:space="preserve">Dokumentenhierarchie </w:t>
      </w:r>
      <w:bookmarkEnd w:id="15"/>
      <w:r w:rsidRPr="005426A8">
        <w:rPr>
          <w:lang w:val="de-DE"/>
        </w:rPr>
        <w:t>im Projekt VSDM, in we</w:t>
      </w:r>
      <w:r w:rsidRPr="005426A8">
        <w:rPr>
          <w:lang w:val="de-DE"/>
        </w:rPr>
        <w:t>l</w:t>
      </w:r>
      <w:r w:rsidRPr="005426A8">
        <w:rPr>
          <w:lang w:val="de-DE"/>
        </w:rPr>
        <w:t xml:space="preserve">cher die Spezifikation Fachmodul und die Konzepte und Spezifikationen eingeordnet sind. Die Abbildung stellt nicht die vollständige Dokumentenhierarchie </w:t>
      </w:r>
      <w:r w:rsidRPr="0015762E">
        <w:rPr>
          <w:lang w:val="de-DE"/>
        </w:rPr>
        <w:t>des Projekts On</w:t>
      </w:r>
      <w:r w:rsidRPr="0015762E">
        <w:rPr>
          <w:lang w:val="de-DE"/>
        </w:rPr>
        <w:softHyphen/>
        <w:t xml:space="preserve">line-Produktivbetrieb (Stufe 1) </w:t>
      </w:r>
      <w:r w:rsidRPr="005426A8">
        <w:rPr>
          <w:lang w:val="de-DE"/>
        </w:rPr>
        <w:t>oder den Trace der Anford</w:t>
      </w:r>
      <w:r w:rsidRPr="005426A8">
        <w:rPr>
          <w:lang w:val="de-DE"/>
        </w:rPr>
        <w:t>e</w:t>
      </w:r>
      <w:r w:rsidRPr="005426A8">
        <w:rPr>
          <w:lang w:val="de-DE"/>
        </w:rPr>
        <w:t>rungen dar.</w:t>
      </w:r>
    </w:p>
    <w:p w:rsidR="00811807" w:rsidRDefault="00811807" w:rsidP="00811807">
      <w:pPr>
        <w:pStyle w:val="gemStandard"/>
        <w:rPr>
          <w:lang w:val="de-DE"/>
        </w:rPr>
      </w:pPr>
    </w:p>
    <w:p w:rsidR="00811807" w:rsidRPr="005426A8" w:rsidRDefault="00811807" w:rsidP="00811807">
      <w:pPr>
        <w:pStyle w:val="gemStandard"/>
        <w:jc w:val="center"/>
        <w:rPr>
          <w:lang w:val="de-DE"/>
        </w:rPr>
      </w:pPr>
      <w:r w:rsidRPr="00A86502">
        <w:rPr>
          <w:lang w:val="de-D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6.8pt;height:373.2pt">
            <v:imagedata r:id="rId11" o:title=""/>
          </v:shape>
        </w:pict>
      </w:r>
    </w:p>
    <w:p w:rsidR="00811807" w:rsidRPr="005426A8" w:rsidRDefault="00811807" w:rsidP="00811807">
      <w:pPr>
        <w:pStyle w:val="Beschriftung"/>
        <w:jc w:val="center"/>
        <w:rPr>
          <w:lang w:val="de-DE"/>
        </w:rPr>
      </w:pPr>
      <w:bookmarkStart w:id="16" w:name="_Ref305677922"/>
      <w:bookmarkStart w:id="17" w:name="_Toc500408503"/>
      <w:r w:rsidRPr="005426A8">
        <w:rPr>
          <w:lang w:val="de-DE"/>
        </w:rPr>
        <w:t xml:space="preserve">Abbildung </w:t>
      </w:r>
      <w:r w:rsidRPr="005426A8">
        <w:rPr>
          <w:lang w:val="de-DE"/>
        </w:rPr>
        <w:fldChar w:fldCharType="begin"/>
      </w:r>
      <w:r w:rsidRPr="005426A8">
        <w:rPr>
          <w:lang w:val="de-DE"/>
        </w:rPr>
        <w:instrText xml:space="preserve"> SEQ Abbildung \* ARABIC </w:instrText>
      </w:r>
      <w:r w:rsidRPr="005426A8">
        <w:rPr>
          <w:lang w:val="de-DE"/>
        </w:rPr>
        <w:fldChar w:fldCharType="separate"/>
      </w:r>
      <w:r w:rsidR="002736A3">
        <w:rPr>
          <w:noProof/>
          <w:lang w:val="de-DE"/>
        </w:rPr>
        <w:t>1</w:t>
      </w:r>
      <w:r w:rsidRPr="005426A8">
        <w:rPr>
          <w:lang w:val="de-DE"/>
        </w:rPr>
        <w:fldChar w:fldCharType="end"/>
      </w:r>
      <w:bookmarkEnd w:id="16"/>
      <w:r>
        <w:rPr>
          <w:lang w:val="de-DE"/>
        </w:rPr>
        <w:t xml:space="preserve"> –</w:t>
      </w:r>
      <w:r w:rsidRPr="005426A8">
        <w:rPr>
          <w:lang w:val="de-DE"/>
        </w:rPr>
        <w:t xml:space="preserve"> </w:t>
      </w:r>
      <w:r w:rsidRPr="00A86502">
        <w:rPr>
          <w:lang w:val="de-DE"/>
        </w:rPr>
        <w:t>Dokumentenhierarchie</w:t>
      </w:r>
      <w:r w:rsidRPr="005426A8">
        <w:rPr>
          <w:lang w:val="de-DE"/>
        </w:rPr>
        <w:t xml:space="preserve"> im Projekt VSDM</w:t>
      </w:r>
      <w:bookmarkEnd w:id="17"/>
    </w:p>
    <w:p w:rsidR="00811807" w:rsidRPr="005426A8" w:rsidRDefault="00811807" w:rsidP="00811807">
      <w:pPr>
        <w:pStyle w:val="gemStandard"/>
        <w:rPr>
          <w:lang w:val="de-DE"/>
        </w:rPr>
      </w:pPr>
      <w:r w:rsidRPr="005426A8">
        <w:rPr>
          <w:lang w:val="de-DE"/>
        </w:rPr>
        <w:t xml:space="preserve">In diesem Dokument wird einleitend in Kapitel </w:t>
      </w:r>
      <w:r w:rsidRPr="005426A8">
        <w:rPr>
          <w:lang w:val="de-DE"/>
        </w:rPr>
        <w:fldChar w:fldCharType="begin"/>
      </w:r>
      <w:r w:rsidRPr="005426A8">
        <w:rPr>
          <w:lang w:val="de-DE"/>
        </w:rPr>
        <w:instrText xml:space="preserve"> REF _Ref330914292 \r \h </w:instrText>
      </w:r>
      <w:r w:rsidRPr="005426A8">
        <w:rPr>
          <w:lang w:val="de-DE"/>
        </w:rPr>
      </w:r>
      <w:r w:rsidRPr="005426A8">
        <w:rPr>
          <w:lang w:val="de-DE"/>
        </w:rPr>
        <w:fldChar w:fldCharType="separate"/>
      </w:r>
      <w:r w:rsidR="002736A3">
        <w:rPr>
          <w:lang w:val="de-DE"/>
        </w:rPr>
        <w:t>1</w:t>
      </w:r>
      <w:r w:rsidRPr="005426A8">
        <w:rPr>
          <w:lang w:val="de-DE"/>
        </w:rPr>
        <w:fldChar w:fldCharType="end"/>
      </w:r>
      <w:r w:rsidRPr="005426A8">
        <w:rPr>
          <w:lang w:val="de-DE"/>
        </w:rPr>
        <w:t xml:space="preserve"> die Zielsetzung des Dokumentes, die notwendigen Grundlagen und die g</w:t>
      </w:r>
      <w:r w:rsidRPr="005426A8">
        <w:rPr>
          <w:lang w:val="de-DE"/>
        </w:rPr>
        <w:t>e</w:t>
      </w:r>
      <w:r w:rsidRPr="005426A8">
        <w:rPr>
          <w:lang w:val="de-DE"/>
        </w:rPr>
        <w:t>wählten Methoden dargestellt.</w:t>
      </w:r>
    </w:p>
    <w:p w:rsidR="00811807" w:rsidRPr="005426A8" w:rsidRDefault="00811807" w:rsidP="00811807">
      <w:pPr>
        <w:pStyle w:val="gemStandard"/>
        <w:rPr>
          <w:lang w:val="de-DE"/>
        </w:rPr>
      </w:pPr>
      <w:r w:rsidRPr="005426A8">
        <w:rPr>
          <w:lang w:val="de-DE"/>
        </w:rPr>
        <w:t xml:space="preserve">Das Kapitel </w:t>
      </w:r>
      <w:r w:rsidRPr="005426A8">
        <w:rPr>
          <w:lang w:val="de-DE"/>
        </w:rPr>
        <w:fldChar w:fldCharType="begin"/>
      </w:r>
      <w:r w:rsidRPr="005426A8">
        <w:rPr>
          <w:lang w:val="de-DE"/>
        </w:rPr>
        <w:instrText xml:space="preserve"> REF _Ref324341865 \r \h </w:instrText>
      </w:r>
      <w:r w:rsidRPr="005426A8">
        <w:rPr>
          <w:lang w:val="de-DE"/>
        </w:rPr>
      </w:r>
      <w:r w:rsidRPr="005426A8">
        <w:rPr>
          <w:lang w:val="de-DE"/>
        </w:rPr>
        <w:fldChar w:fldCharType="separate"/>
      </w:r>
      <w:r w:rsidR="002736A3">
        <w:rPr>
          <w:lang w:val="de-DE"/>
        </w:rPr>
        <w:t>2</w:t>
      </w:r>
      <w:r w:rsidRPr="005426A8">
        <w:rPr>
          <w:lang w:val="de-DE"/>
        </w:rPr>
        <w:fldChar w:fldCharType="end"/>
      </w:r>
      <w:r w:rsidRPr="005426A8">
        <w:rPr>
          <w:lang w:val="de-DE"/>
        </w:rPr>
        <w:t xml:space="preserve"> enthält einen Systemüberblick zur besseren Einordnung des Fachmoduls.</w:t>
      </w:r>
    </w:p>
    <w:p w:rsidR="00811807" w:rsidRPr="005426A8" w:rsidRDefault="00811807" w:rsidP="00811807">
      <w:pPr>
        <w:pStyle w:val="gemStandard"/>
        <w:rPr>
          <w:lang w:val="de-DE"/>
        </w:rPr>
      </w:pPr>
      <w:r w:rsidRPr="005426A8">
        <w:rPr>
          <w:lang w:val="de-DE"/>
        </w:rPr>
        <w:t xml:space="preserve">Das Kapitel </w:t>
      </w:r>
      <w:bookmarkStart w:id="18" w:name="_Hlk309722677"/>
      <w:r w:rsidRPr="005426A8">
        <w:rPr>
          <w:lang w:val="de-DE"/>
        </w:rPr>
        <w:fldChar w:fldCharType="begin"/>
      </w:r>
      <w:r w:rsidRPr="005426A8">
        <w:rPr>
          <w:lang w:val="de-DE"/>
        </w:rPr>
        <w:instrText xml:space="preserve"> REF _Ref319574770 \r \h </w:instrText>
      </w:r>
      <w:r w:rsidRPr="005426A8">
        <w:rPr>
          <w:lang w:val="de-DE"/>
        </w:rPr>
      </w:r>
      <w:r w:rsidRPr="005426A8">
        <w:rPr>
          <w:lang w:val="de-DE"/>
        </w:rPr>
        <w:fldChar w:fldCharType="separate"/>
      </w:r>
      <w:r w:rsidR="002736A3">
        <w:rPr>
          <w:lang w:val="de-DE"/>
        </w:rPr>
        <w:t>3</w:t>
      </w:r>
      <w:r w:rsidRPr="005426A8">
        <w:rPr>
          <w:lang w:val="de-DE"/>
        </w:rPr>
        <w:fldChar w:fldCharType="end"/>
      </w:r>
      <w:r w:rsidRPr="005426A8">
        <w:rPr>
          <w:lang w:val="de-DE"/>
        </w:rPr>
        <w:t xml:space="preserve"> spezifiziert das Verhalten der Schnittstellen.</w:t>
      </w:r>
    </w:p>
    <w:p w:rsidR="00811807" w:rsidRPr="005426A8" w:rsidRDefault="00811807" w:rsidP="00811807">
      <w:pPr>
        <w:pStyle w:val="gemStandard"/>
        <w:rPr>
          <w:lang w:val="de-DE"/>
        </w:rPr>
      </w:pPr>
      <w:r w:rsidRPr="005426A8">
        <w:rPr>
          <w:lang w:val="de-DE"/>
        </w:rPr>
        <w:t xml:space="preserve">Das Kapitel </w:t>
      </w:r>
      <w:r w:rsidR="00D83AE5">
        <w:rPr>
          <w:lang w:val="de-DE"/>
        </w:rPr>
        <w:fldChar w:fldCharType="begin"/>
      </w:r>
      <w:r w:rsidR="00D83AE5">
        <w:rPr>
          <w:lang w:val="de-DE"/>
        </w:rPr>
        <w:instrText xml:space="preserve"> REF _Ref489281400 \r \h </w:instrText>
      </w:r>
      <w:r w:rsidR="00D83AE5">
        <w:rPr>
          <w:lang w:val="de-DE"/>
        </w:rPr>
      </w:r>
      <w:r w:rsidR="00D83AE5">
        <w:rPr>
          <w:lang w:val="de-DE"/>
        </w:rPr>
        <w:fldChar w:fldCharType="separate"/>
      </w:r>
      <w:r w:rsidR="002736A3">
        <w:rPr>
          <w:lang w:val="de-DE"/>
        </w:rPr>
        <w:t>4</w:t>
      </w:r>
      <w:r w:rsidR="00D83AE5">
        <w:rPr>
          <w:lang w:val="de-DE"/>
        </w:rPr>
        <w:fldChar w:fldCharType="end"/>
      </w:r>
      <w:r w:rsidRPr="005426A8">
        <w:rPr>
          <w:lang w:val="de-DE"/>
        </w:rPr>
        <w:t xml:space="preserve"> spezifiziert die Funktionen und die funktionalen Eigenschaften des Fac</w:t>
      </w:r>
      <w:r w:rsidRPr="005426A8">
        <w:rPr>
          <w:lang w:val="de-DE"/>
        </w:rPr>
        <w:t>h</w:t>
      </w:r>
      <w:r w:rsidRPr="005426A8">
        <w:rPr>
          <w:lang w:val="de-DE"/>
        </w:rPr>
        <w:t>moduls VSDM.</w:t>
      </w:r>
    </w:p>
    <w:p w:rsidR="00811807" w:rsidRPr="005426A8" w:rsidRDefault="00811807" w:rsidP="00811807">
      <w:pPr>
        <w:pStyle w:val="gemStandard"/>
        <w:rPr>
          <w:lang w:val="de-DE"/>
        </w:rPr>
      </w:pPr>
      <w:r w:rsidRPr="005426A8">
        <w:rPr>
          <w:lang w:val="de-DE"/>
        </w:rPr>
        <w:t xml:space="preserve">Das Kapitel </w:t>
      </w:r>
      <w:r>
        <w:rPr>
          <w:lang w:val="de-DE"/>
        </w:rPr>
        <w:fldChar w:fldCharType="begin"/>
      </w:r>
      <w:r>
        <w:rPr>
          <w:lang w:val="de-DE"/>
        </w:rPr>
        <w:instrText xml:space="preserve"> REF _Ref364666470 \r \h </w:instrText>
      </w:r>
      <w:r>
        <w:rPr>
          <w:lang w:val="de-DE"/>
        </w:rPr>
      </w:r>
      <w:r>
        <w:rPr>
          <w:lang w:val="de-DE"/>
        </w:rPr>
        <w:fldChar w:fldCharType="separate"/>
      </w:r>
      <w:r w:rsidR="002736A3">
        <w:rPr>
          <w:lang w:val="de-DE"/>
        </w:rPr>
        <w:t>5</w:t>
      </w:r>
      <w:r>
        <w:rPr>
          <w:lang w:val="de-DE"/>
        </w:rPr>
        <w:fldChar w:fldCharType="end"/>
      </w:r>
      <w:r w:rsidRPr="005426A8">
        <w:rPr>
          <w:lang w:val="de-DE"/>
        </w:rPr>
        <w:t xml:space="preserve"> spezifiziert die nicht-funktionalen Anforderungen.</w:t>
      </w:r>
    </w:p>
    <w:bookmarkEnd w:id="18"/>
    <w:p w:rsidR="00811807" w:rsidRPr="005426A8" w:rsidRDefault="00811807" w:rsidP="00811807">
      <w:pPr>
        <w:pStyle w:val="gemStandard"/>
        <w:rPr>
          <w:lang w:val="de-DE"/>
        </w:rPr>
      </w:pPr>
      <w:r w:rsidRPr="005426A8">
        <w:rPr>
          <w:lang w:val="de-DE"/>
        </w:rPr>
        <w:t>Die Ausgangsanforderungen dieser Spezifikation und deren Zusammenhang zu den A</w:t>
      </w:r>
      <w:r w:rsidRPr="005426A8">
        <w:rPr>
          <w:lang w:val="de-DE"/>
        </w:rPr>
        <w:t>n</w:t>
      </w:r>
      <w:r w:rsidRPr="005426A8">
        <w:rPr>
          <w:lang w:val="de-DE"/>
        </w:rPr>
        <w:t>forderungen aus dem übergeordneten Konzepten und Spezifikationen werden tabell</w:t>
      </w:r>
      <w:r w:rsidRPr="005426A8">
        <w:rPr>
          <w:lang w:val="de-DE"/>
        </w:rPr>
        <w:t>a</w:t>
      </w:r>
      <w:r w:rsidRPr="005426A8">
        <w:rPr>
          <w:lang w:val="de-DE"/>
        </w:rPr>
        <w:t>risch in Anhang B dargestellt.</w:t>
      </w:r>
    </w:p>
    <w:p w:rsidR="00811807" w:rsidRPr="00615FAB" w:rsidRDefault="00811807" w:rsidP="00B80B1B">
      <w:pPr>
        <w:pStyle w:val="berschrift2"/>
      </w:pPr>
      <w:bookmarkStart w:id="19" w:name="_Toc501702967"/>
      <w:r w:rsidRPr="00615FAB">
        <w:t>Zielgruppe</w:t>
      </w:r>
      <w:bookmarkEnd w:id="19"/>
    </w:p>
    <w:p w:rsidR="00811807" w:rsidRPr="005426A8" w:rsidRDefault="00811807" w:rsidP="00811807">
      <w:pPr>
        <w:pStyle w:val="gemStandard"/>
        <w:rPr>
          <w:lang w:val="de-DE"/>
        </w:rPr>
      </w:pPr>
      <w:r w:rsidRPr="005426A8">
        <w:rPr>
          <w:lang w:val="de-DE"/>
        </w:rPr>
        <w:t xml:space="preserve">Das Dokument ist maßgeblich für Hersteller und Anbieter von Produkten </w:t>
      </w:r>
      <w:r w:rsidRPr="00FA2580">
        <w:rPr>
          <w:lang w:val="de-DE"/>
        </w:rPr>
        <w:t>für die Facha</w:t>
      </w:r>
      <w:r w:rsidRPr="00FA2580">
        <w:rPr>
          <w:lang w:val="de-DE"/>
        </w:rPr>
        <w:t>n</w:t>
      </w:r>
      <w:r w:rsidRPr="00FA2580">
        <w:rPr>
          <w:lang w:val="de-DE"/>
        </w:rPr>
        <w:t>wendung VSDM</w:t>
      </w:r>
      <w:r w:rsidRPr="005426A8">
        <w:rPr>
          <w:lang w:val="de-DE"/>
        </w:rPr>
        <w:t>.</w:t>
      </w:r>
    </w:p>
    <w:p w:rsidR="00811807" w:rsidRPr="00615FAB" w:rsidRDefault="00811807" w:rsidP="00B80B1B">
      <w:pPr>
        <w:pStyle w:val="berschrift2"/>
      </w:pPr>
      <w:bookmarkStart w:id="20" w:name="_Toc501702968"/>
      <w:r w:rsidRPr="00615FAB">
        <w:lastRenderedPageBreak/>
        <w:t>Geltungsbereich</w:t>
      </w:r>
      <w:bookmarkEnd w:id="20"/>
    </w:p>
    <w:p w:rsidR="00811807" w:rsidRPr="00EC64A4" w:rsidRDefault="00811807" w:rsidP="00811807">
      <w:pPr>
        <w:pStyle w:val="gemStandard"/>
        <w:rPr>
          <w:lang w:val="de-DE"/>
        </w:rPr>
      </w:pPr>
      <w:r w:rsidRPr="00EC64A4">
        <w:rPr>
          <w:lang w:val="de-DE"/>
        </w:rPr>
        <w:t>Dieses Dokument enthält normative Festlegungen zur Telematikinfrastruktur des deu</w:t>
      </w:r>
      <w:r w:rsidRPr="00EC64A4">
        <w:rPr>
          <w:lang w:val="de-DE"/>
        </w:rPr>
        <w:t>t</w:t>
      </w:r>
      <w:r w:rsidRPr="00EC64A4">
        <w:rPr>
          <w:lang w:val="de-DE"/>
        </w:rPr>
        <w:t>schen Gesundheitswesens. Der Gültigkeitszeitraum der vorliegenden Version und deren Anwendung in Zulassungsverfahren wird durch die gematik GmbH in gesonderten D</w:t>
      </w:r>
      <w:r w:rsidRPr="00EC64A4">
        <w:rPr>
          <w:lang w:val="de-DE"/>
        </w:rPr>
        <w:t>o</w:t>
      </w:r>
      <w:r w:rsidRPr="00EC64A4">
        <w:rPr>
          <w:lang w:val="de-DE"/>
        </w:rPr>
        <w:t>kumenten (z. B. Dokumentenlandkarte, Produkttypsteckbrief, Leistungsbeschreibung) festgelegt und bekannt gegeben.</w:t>
      </w:r>
    </w:p>
    <w:p w:rsidR="00811807" w:rsidRPr="005426A8" w:rsidRDefault="00811807" w:rsidP="00811807">
      <w:pPr>
        <w:pStyle w:val="gemStandard"/>
        <w:rPr>
          <w:b/>
          <w:sz w:val="20"/>
          <w:szCs w:val="20"/>
          <w:lang w:val="de-DE"/>
        </w:rPr>
      </w:pPr>
      <w:r w:rsidRPr="005426A8">
        <w:rPr>
          <w:b/>
          <w:sz w:val="20"/>
          <w:szCs w:val="20"/>
          <w:lang w:val="de-DE"/>
        </w:rPr>
        <w:t>Schutzrechts-/Patentrechtshinweis</w:t>
      </w:r>
    </w:p>
    <w:p w:rsidR="00811807" w:rsidRPr="005426A8" w:rsidRDefault="00811807" w:rsidP="00811807">
      <w:pPr>
        <w:pStyle w:val="gemAnmerkung"/>
        <w:rPr>
          <w:lang w:val="de-DE"/>
        </w:rPr>
      </w:pPr>
      <w:r w:rsidRPr="005426A8">
        <w:rPr>
          <w:lang w:val="de-DE"/>
        </w:rPr>
        <w:t>Die nachfolgende Spezifikation ist von der gematik allein unter technischen Gesichtspunkten e</w:t>
      </w:r>
      <w:r w:rsidRPr="005426A8">
        <w:rPr>
          <w:lang w:val="de-DE"/>
        </w:rPr>
        <w:t>r</w:t>
      </w:r>
      <w:r w:rsidRPr="005426A8">
        <w:rPr>
          <w:lang w:val="de-DE"/>
        </w:rPr>
        <w:t>stellt worden. Im Einzelfall kann nicht ausgeschlossen werden, dass die Implementierung der Spezifikat</w:t>
      </w:r>
      <w:r w:rsidRPr="005426A8">
        <w:rPr>
          <w:lang w:val="de-DE"/>
        </w:rPr>
        <w:t>i</w:t>
      </w:r>
      <w:r w:rsidRPr="005426A8">
        <w:rPr>
          <w:lang w:val="de-DE"/>
        </w:rPr>
        <w:t>on in technische Schutzrechte Dritter eingreift. Es ist allein Sache des Anbieters oder Herstellers, durch geeignete Maßnahmen dafür Sorge zu tragen, dass von ihm aufgrund der Sp</w:t>
      </w:r>
      <w:r w:rsidRPr="005426A8">
        <w:rPr>
          <w:lang w:val="de-DE"/>
        </w:rPr>
        <w:t>e</w:t>
      </w:r>
      <w:r w:rsidRPr="005426A8">
        <w:rPr>
          <w:lang w:val="de-DE"/>
        </w:rPr>
        <w:t>zifikation ang</w:t>
      </w:r>
      <w:r w:rsidRPr="005426A8">
        <w:rPr>
          <w:lang w:val="de-DE"/>
        </w:rPr>
        <w:t>e</w:t>
      </w:r>
      <w:r w:rsidRPr="005426A8">
        <w:rPr>
          <w:lang w:val="de-DE"/>
        </w:rPr>
        <w:t>botene Produkte und/oder Leistungen nicht gegen Schutzrechte Dritter verstoßen und sich ggf. die erforderlichen Erlaubnisse/Lizenzen von den betroffenen Schutzrechtsinhabern ei</w:t>
      </w:r>
      <w:r w:rsidRPr="005426A8">
        <w:rPr>
          <w:lang w:val="de-DE"/>
        </w:rPr>
        <w:t>n</w:t>
      </w:r>
      <w:r w:rsidRPr="005426A8">
        <w:rPr>
          <w:lang w:val="de-DE"/>
        </w:rPr>
        <w:t>zuholen. Die gematik GmbH übernimmt insofern keinerlei Gewährleistungen.</w:t>
      </w:r>
    </w:p>
    <w:p w:rsidR="00811807" w:rsidRPr="00615FAB" w:rsidRDefault="00811807" w:rsidP="00B80B1B">
      <w:pPr>
        <w:pStyle w:val="berschrift2"/>
      </w:pPr>
      <w:bookmarkStart w:id="21" w:name="_Toc501702969"/>
      <w:r w:rsidRPr="00615FAB">
        <w:t>Arbeitsgrundlagen</w:t>
      </w:r>
      <w:bookmarkEnd w:id="21"/>
    </w:p>
    <w:p w:rsidR="00811807" w:rsidRPr="005426A8" w:rsidRDefault="00811807" w:rsidP="00811807">
      <w:pPr>
        <w:pStyle w:val="gemStandard"/>
        <w:rPr>
          <w:lang w:val="de-DE"/>
        </w:rPr>
      </w:pPr>
      <w:r w:rsidRPr="005426A8">
        <w:rPr>
          <w:lang w:val="de-DE"/>
        </w:rPr>
        <w:t>Grundlagen für die Ausführungen dieses Dokumentes sind</w:t>
      </w:r>
    </w:p>
    <w:p w:rsidR="00811807" w:rsidRPr="005426A8" w:rsidRDefault="00811807" w:rsidP="00811807">
      <w:pPr>
        <w:pStyle w:val="gemAufzhlung"/>
        <w:rPr>
          <w:lang w:val="de-DE"/>
        </w:rPr>
      </w:pPr>
      <w:r w:rsidRPr="005426A8">
        <w:rPr>
          <w:lang w:val="de-DE"/>
        </w:rPr>
        <w:t>das systemspezifische Konzept VSDM [gemSysL_VSDM]</w:t>
      </w:r>
    </w:p>
    <w:p w:rsidR="00811807" w:rsidRPr="005426A8" w:rsidRDefault="00811807" w:rsidP="00811807">
      <w:pPr>
        <w:pStyle w:val="gemAufzhlung"/>
        <w:rPr>
          <w:lang w:val="de-DE"/>
        </w:rPr>
      </w:pPr>
      <w:r w:rsidRPr="005426A8">
        <w:rPr>
          <w:lang w:val="de-DE"/>
        </w:rPr>
        <w:t>das Konzept Architektur der TI-Plattform [gemKPT_Arch_TIP]</w:t>
      </w:r>
    </w:p>
    <w:p w:rsidR="00811807" w:rsidRPr="005426A8" w:rsidRDefault="00811807" w:rsidP="00811807">
      <w:pPr>
        <w:pStyle w:val="gemAufzhlung"/>
        <w:rPr>
          <w:lang w:val="de-DE"/>
        </w:rPr>
      </w:pPr>
      <w:r w:rsidRPr="005426A8">
        <w:rPr>
          <w:lang w:val="de-DE"/>
        </w:rPr>
        <w:t>die Konnektorspezifikation [gemSpec_Kon]</w:t>
      </w:r>
    </w:p>
    <w:p w:rsidR="00811807" w:rsidRPr="00615FAB" w:rsidRDefault="00811807" w:rsidP="00B80B1B">
      <w:pPr>
        <w:pStyle w:val="berschrift2"/>
      </w:pPr>
      <w:bookmarkStart w:id="22" w:name="_Toc501702970"/>
      <w:r w:rsidRPr="00615FAB">
        <w:t>Abgrenzung des Dokuments</w:t>
      </w:r>
      <w:bookmarkEnd w:id="22"/>
    </w:p>
    <w:p w:rsidR="00811807" w:rsidRPr="005426A8" w:rsidRDefault="00811807" w:rsidP="00811807">
      <w:pPr>
        <w:pStyle w:val="gemStandard"/>
        <w:rPr>
          <w:lang w:val="de-DE"/>
        </w:rPr>
      </w:pPr>
      <w:r w:rsidRPr="005426A8">
        <w:rPr>
          <w:lang w:val="de-DE"/>
        </w:rPr>
        <w:t>Innerhalb dieses Dokuments wird auf die technische Umsetzung der Anford</w:t>
      </w:r>
      <w:r w:rsidRPr="005426A8">
        <w:rPr>
          <w:lang w:val="de-DE"/>
        </w:rPr>
        <w:t>e</w:t>
      </w:r>
      <w:r w:rsidRPr="005426A8">
        <w:rPr>
          <w:lang w:val="de-DE"/>
        </w:rPr>
        <w:t xml:space="preserve">rungen an das Fachmodul VSDM eingegangen. </w:t>
      </w:r>
      <w:bookmarkStart w:id="23" w:name="_Hlk314131870"/>
      <w:bookmarkStart w:id="24" w:name="_Hlk314131951"/>
      <w:r w:rsidRPr="005426A8">
        <w:rPr>
          <w:lang w:val="de-DE"/>
        </w:rPr>
        <w:t>Anforderungen an andere Produkttypen sind nicht Bestandteil des Dokuments.</w:t>
      </w:r>
      <w:bookmarkEnd w:id="24"/>
      <w:r w:rsidRPr="005426A8">
        <w:rPr>
          <w:lang w:val="de-DE"/>
        </w:rPr>
        <w:t xml:space="preserve"> </w:t>
      </w:r>
      <w:bookmarkStart w:id="25" w:name="_Hlk305595646"/>
      <w:bookmarkEnd w:id="23"/>
      <w:r w:rsidRPr="005426A8">
        <w:rPr>
          <w:lang w:val="de-DE"/>
        </w:rPr>
        <w:t>Für Informationen zur Systemlösung wird auf das syste</w:t>
      </w:r>
      <w:r w:rsidRPr="005426A8">
        <w:rPr>
          <w:lang w:val="de-DE"/>
        </w:rPr>
        <w:t>m</w:t>
      </w:r>
      <w:r w:rsidRPr="005426A8">
        <w:rPr>
          <w:lang w:val="de-DE"/>
        </w:rPr>
        <w:t>spezif</w:t>
      </w:r>
      <w:r w:rsidRPr="005426A8">
        <w:rPr>
          <w:lang w:val="de-DE"/>
        </w:rPr>
        <w:t>i</w:t>
      </w:r>
      <w:r w:rsidRPr="005426A8">
        <w:rPr>
          <w:lang w:val="de-DE"/>
        </w:rPr>
        <w:t>sche Konzept VSDM [gemSysL_VSDM] verwiesen</w:t>
      </w:r>
      <w:bookmarkEnd w:id="25"/>
      <w:r w:rsidRPr="005426A8">
        <w:rPr>
          <w:lang w:val="de-DE"/>
        </w:rPr>
        <w:t xml:space="preserve">. </w:t>
      </w:r>
    </w:p>
    <w:p w:rsidR="00811807" w:rsidRPr="005426A8" w:rsidRDefault="00811807" w:rsidP="00811807">
      <w:pPr>
        <w:pStyle w:val="gemStandard"/>
        <w:rPr>
          <w:lang w:val="de-DE"/>
        </w:rPr>
      </w:pPr>
      <w:r w:rsidRPr="005426A8">
        <w:rPr>
          <w:lang w:val="de-DE"/>
        </w:rPr>
        <w:t>Die Schnittstellen der Fachdienste VSDM sind in den Schnittstellenspezifikationen [gemSpec_SST_VSDM] und [gemSpec_SST_FD_VSDM], die Schnittstellen des Fac</w:t>
      </w:r>
      <w:r w:rsidRPr="005426A8">
        <w:rPr>
          <w:lang w:val="de-DE"/>
        </w:rPr>
        <w:t>h</w:t>
      </w:r>
      <w:r w:rsidRPr="005426A8">
        <w:rPr>
          <w:lang w:val="de-DE"/>
        </w:rPr>
        <w:t>moduls VSDM für das Primärsystem in [gemSpec_SST_PS_VSDM] beschrieben und spezifiziert. Sie werden hier nicht wiederholt. Die Kenntnis der Schnittstellen der Fac</w:t>
      </w:r>
      <w:r w:rsidRPr="005426A8">
        <w:rPr>
          <w:lang w:val="de-DE"/>
        </w:rPr>
        <w:t>h</w:t>
      </w:r>
      <w:r w:rsidRPr="005426A8">
        <w:rPr>
          <w:lang w:val="de-DE"/>
        </w:rPr>
        <w:t>dienste und die Operationen GetUpdateFlags, PerformUpdates und GetNextComman</w:t>
      </w:r>
      <w:r w:rsidRPr="005426A8">
        <w:rPr>
          <w:lang w:val="de-DE"/>
        </w:rPr>
        <w:t>d</w:t>
      </w:r>
      <w:r w:rsidRPr="005426A8">
        <w:rPr>
          <w:lang w:val="de-DE"/>
        </w:rPr>
        <w:t>Package werden vorausg</w:t>
      </w:r>
      <w:r w:rsidRPr="005426A8">
        <w:rPr>
          <w:lang w:val="de-DE"/>
        </w:rPr>
        <w:t>e</w:t>
      </w:r>
      <w:r w:rsidRPr="005426A8">
        <w:rPr>
          <w:lang w:val="de-DE"/>
        </w:rPr>
        <w:t>setzt.</w:t>
      </w:r>
    </w:p>
    <w:p w:rsidR="00811807" w:rsidRPr="005426A8" w:rsidRDefault="00811807" w:rsidP="00811807">
      <w:pPr>
        <w:pStyle w:val="gemStandard"/>
        <w:rPr>
          <w:lang w:val="de-DE"/>
        </w:rPr>
      </w:pPr>
      <w:r w:rsidRPr="005426A8">
        <w:rPr>
          <w:lang w:val="de-DE"/>
        </w:rPr>
        <w:t>Die vom vorliegenden Dokument referenzierten Technical Use Cases (TUC) des Konne</w:t>
      </w:r>
      <w:r w:rsidRPr="005426A8">
        <w:rPr>
          <w:lang w:val="de-DE"/>
        </w:rPr>
        <w:t>k</w:t>
      </w:r>
      <w:r w:rsidRPr="005426A8">
        <w:rPr>
          <w:lang w:val="de-DE"/>
        </w:rPr>
        <w:t>tors sind in der Konnektorspezifikation [gemSpec_Kon] beschrieben.</w:t>
      </w:r>
    </w:p>
    <w:p w:rsidR="00811807" w:rsidRPr="005426A8" w:rsidRDefault="00811807" w:rsidP="00811807">
      <w:pPr>
        <w:pStyle w:val="gemStandard"/>
        <w:rPr>
          <w:lang w:val="de-DE"/>
        </w:rPr>
      </w:pPr>
      <w:r w:rsidRPr="005426A8">
        <w:rPr>
          <w:lang w:val="de-DE"/>
        </w:rPr>
        <w:t>Das hier spezifizierte Fachmodul VSDM ist nicht für den Einsatz in mobilen Kartenterm</w:t>
      </w:r>
      <w:r w:rsidRPr="005426A8">
        <w:rPr>
          <w:lang w:val="de-DE"/>
        </w:rPr>
        <w:t>i</w:t>
      </w:r>
      <w:r w:rsidRPr="005426A8">
        <w:rPr>
          <w:lang w:val="de-DE"/>
        </w:rPr>
        <w:t>nals vorgesehen. Die Anforderungen, die sich aus den fachlichen Abläufen im mobilen Einsatzszenario ergeben, sind in dem Dokument [gemSpec_MobKT_St2] b</w:t>
      </w:r>
      <w:r w:rsidRPr="005426A8">
        <w:rPr>
          <w:lang w:val="de-DE"/>
        </w:rPr>
        <w:t>e</w:t>
      </w:r>
      <w:r w:rsidRPr="005426A8">
        <w:rPr>
          <w:lang w:val="de-DE"/>
        </w:rPr>
        <w:t>schrieben.</w:t>
      </w:r>
    </w:p>
    <w:p w:rsidR="00811807" w:rsidRPr="00615FAB" w:rsidRDefault="00811807" w:rsidP="00B80B1B">
      <w:pPr>
        <w:pStyle w:val="berschrift2"/>
      </w:pPr>
      <w:bookmarkStart w:id="26" w:name="_Toc501702971"/>
      <w:r w:rsidRPr="00615FAB">
        <w:lastRenderedPageBreak/>
        <w:t>Methodik</w:t>
      </w:r>
      <w:bookmarkEnd w:id="26"/>
    </w:p>
    <w:p w:rsidR="00811807" w:rsidRPr="009424B5" w:rsidRDefault="00811807" w:rsidP="00811807">
      <w:pPr>
        <w:pStyle w:val="gemStandard"/>
        <w:rPr>
          <w:lang w:val="de-DE"/>
        </w:rPr>
      </w:pPr>
      <w:r w:rsidRPr="009424B5">
        <w:rPr>
          <w:lang w:val="de-DE"/>
        </w:rPr>
        <w:t>Anforderungen als Ausdruck normativer Festlegungen werden durch eine eindeutige ID in eckigen Klammern sowie die dem RFC 2119 [RFC2119] entsprechenden, in Großbuc</w:t>
      </w:r>
      <w:r w:rsidRPr="009424B5">
        <w:rPr>
          <w:lang w:val="de-DE"/>
        </w:rPr>
        <w:t>h</w:t>
      </w:r>
      <w:r w:rsidRPr="009424B5">
        <w:rPr>
          <w:lang w:val="de-DE"/>
        </w:rPr>
        <w:t xml:space="preserve">staben geschriebenen deutschen Schlüsselworte MUSS, DARF NICHT, SOLL, SOLL NICHT, KANN gekennzeichnet. </w:t>
      </w:r>
    </w:p>
    <w:p w:rsidR="00811807" w:rsidRPr="009424B5" w:rsidRDefault="00811807" w:rsidP="00811807">
      <w:pPr>
        <w:pStyle w:val="gemStandard"/>
        <w:rPr>
          <w:lang w:val="de-DE"/>
        </w:rPr>
      </w:pPr>
      <w:r w:rsidRPr="009424B5">
        <w:rPr>
          <w:lang w:val="de-DE"/>
        </w:rPr>
        <w:t>Sofern im Text auf die Ausgangsanforderungen ver</w:t>
      </w:r>
      <w:r w:rsidRPr="009424B5">
        <w:rPr>
          <w:lang w:val="de-DE"/>
        </w:rPr>
        <w:softHyphen/>
        <w:t>wiesen wird, erfolgt dies in eckigen Klammern, z.B. [VSDM-A_2093]. Dies tritt häufig bei Mo</w:t>
      </w:r>
      <w:r w:rsidRPr="009424B5">
        <w:rPr>
          <w:lang w:val="de-DE"/>
        </w:rPr>
        <w:softHyphen/>
        <w:t>dellen und Tabellen auf, da viele Umsetzungsanforderungen genau auf eine dieser me</w:t>
      </w:r>
      <w:r w:rsidRPr="009424B5">
        <w:rPr>
          <w:lang w:val="de-DE"/>
        </w:rPr>
        <w:softHyphen/>
        <w:t>tho</w:t>
      </w:r>
      <w:r w:rsidRPr="009424B5">
        <w:rPr>
          <w:lang w:val="de-DE"/>
        </w:rPr>
        <w:softHyphen/>
        <w:t>dischen Beschreibungen verwe</w:t>
      </w:r>
      <w:r w:rsidRPr="009424B5">
        <w:rPr>
          <w:lang w:val="de-DE"/>
        </w:rPr>
        <w:t>i</w:t>
      </w:r>
      <w:r w:rsidRPr="009424B5">
        <w:rPr>
          <w:lang w:val="de-DE"/>
        </w:rPr>
        <w:t>sen. Wird auf Eingangsanforderungen verwiesen, er</w:t>
      </w:r>
      <w:r w:rsidRPr="009424B5">
        <w:rPr>
          <w:lang w:val="de-DE"/>
        </w:rPr>
        <w:softHyphen/>
        <w:t>folgt dies in runden Klammern, z.B. (VSDM-A_303).</w:t>
      </w:r>
    </w:p>
    <w:p w:rsidR="00811807" w:rsidRPr="009424B5" w:rsidRDefault="00811807" w:rsidP="00811807">
      <w:pPr>
        <w:pStyle w:val="gemStandard"/>
        <w:rPr>
          <w:lang w:val="de-DE"/>
        </w:rPr>
      </w:pPr>
      <w:r w:rsidRPr="009424B5">
        <w:rPr>
          <w:lang w:val="de-DE"/>
        </w:rPr>
        <w:t xml:space="preserve">In Anhang B (Anforderungshaushalt) dieses Dokuments werden in der </w:t>
      </w:r>
      <w:r w:rsidRPr="0059384A">
        <w:fldChar w:fldCharType="begin"/>
      </w:r>
      <w:r w:rsidRPr="009424B5">
        <w:rPr>
          <w:lang w:val="de-DE"/>
        </w:rPr>
        <w:instrText xml:space="preserve"> REF _Ref306365384 \h  \* MERGEFORMAT </w:instrText>
      </w:r>
      <w:r w:rsidRPr="0059384A">
        <w:fldChar w:fldCharType="separate"/>
      </w:r>
      <w:r w:rsidR="002736A3" w:rsidRPr="005426A8">
        <w:rPr>
          <w:lang w:val="de-DE"/>
        </w:rPr>
        <w:t xml:space="preserve">Tabelle </w:t>
      </w:r>
      <w:r w:rsidR="002736A3">
        <w:rPr>
          <w:lang w:val="de-DE"/>
        </w:rPr>
        <w:t>27</w:t>
      </w:r>
      <w:r w:rsidRPr="0059384A">
        <w:fldChar w:fldCharType="end"/>
      </w:r>
      <w:r w:rsidRPr="009424B5">
        <w:rPr>
          <w:lang w:val="de-DE"/>
        </w:rPr>
        <w:t xml:space="preserve"> die Eingangsanforderungen aufgelistet, die in diesem Ergebnisdokument berücksichtigt sind. In der Spalte „umgesetzt durch“ finden sich die eindeutigen Referenzen auf die dazu e</w:t>
      </w:r>
      <w:r w:rsidRPr="009424B5">
        <w:rPr>
          <w:lang w:val="de-DE"/>
        </w:rPr>
        <w:t>r</w:t>
      </w:r>
      <w:r w:rsidRPr="009424B5">
        <w:rPr>
          <w:lang w:val="de-DE"/>
        </w:rPr>
        <w:t xml:space="preserve">arbeiteten Umsetzungsanforderungen. Im Anhang B in der </w:t>
      </w:r>
      <w:r w:rsidRPr="0059384A">
        <w:fldChar w:fldCharType="begin"/>
      </w:r>
      <w:r w:rsidRPr="009424B5">
        <w:rPr>
          <w:lang w:val="de-DE"/>
        </w:rPr>
        <w:instrText xml:space="preserve"> REF _Ref300812477 \h  \* MERGEFORMAT </w:instrText>
      </w:r>
      <w:r w:rsidRPr="0059384A">
        <w:fldChar w:fldCharType="separate"/>
      </w:r>
      <w:r w:rsidR="002736A3" w:rsidRPr="005426A8">
        <w:rPr>
          <w:lang w:val="de-DE"/>
        </w:rPr>
        <w:t xml:space="preserve">Tabelle </w:t>
      </w:r>
      <w:r w:rsidR="002736A3">
        <w:rPr>
          <w:lang w:val="de-DE"/>
        </w:rPr>
        <w:t>28</w:t>
      </w:r>
      <w:r w:rsidRPr="0059384A">
        <w:fldChar w:fldCharType="end"/>
      </w:r>
      <w:r w:rsidRPr="009424B5">
        <w:rPr>
          <w:lang w:val="de-DE"/>
        </w:rPr>
        <w:t xml:space="preserve"> stehen die Umse</w:t>
      </w:r>
      <w:r w:rsidRPr="009424B5">
        <w:rPr>
          <w:lang w:val="de-DE"/>
        </w:rPr>
        <w:t>t</w:t>
      </w:r>
      <w:r w:rsidRPr="009424B5">
        <w:rPr>
          <w:lang w:val="de-DE"/>
        </w:rPr>
        <w:t xml:space="preserve">zungsanforderungen mit ihrem Text und dem entsprechenden Vorgänger. </w:t>
      </w:r>
    </w:p>
    <w:p w:rsidR="00811807" w:rsidRPr="009424B5" w:rsidRDefault="00811807" w:rsidP="00811807">
      <w:pPr>
        <w:pStyle w:val="gemStandard"/>
        <w:rPr>
          <w:lang w:val="de-DE"/>
        </w:rPr>
      </w:pPr>
      <w:r w:rsidRPr="009424B5">
        <w:rPr>
          <w:lang w:val="de-DE"/>
        </w:rPr>
        <w:t xml:space="preserve">Die zu einer Eingangsanforderung referenzierte Umsetzungsanforderung spiegelt die erste Ebene des Anforderungsbaumes wieder. Die Verfeinerung dieser Anforderungen zu einem vollständigen Anforderungsbaum erfolgt in einem Anforderungsmanagement-Tool und nicht im vorliegenden Dokument. </w:t>
      </w:r>
    </w:p>
    <w:p w:rsidR="00811807" w:rsidRPr="0059384A" w:rsidRDefault="00811807" w:rsidP="00811807">
      <w:pPr>
        <w:pStyle w:val="gemStandard"/>
      </w:pPr>
      <w:bookmarkStart w:id="27" w:name="_Hlk306628264"/>
      <w:r w:rsidRPr="009424B5">
        <w:rPr>
          <w:lang w:val="de-DE"/>
        </w:rPr>
        <w:t xml:space="preserve">Auf der untersten Ebene des Anforderungsbaums stehen die Blattanforderungen an die jeweiligen Produkttypen, die für eine Zulassung erfüllt werden müssen. </w:t>
      </w:r>
      <w:r w:rsidRPr="0059384A">
        <w:t xml:space="preserve">Dieses </w:t>
      </w:r>
      <w:r w:rsidRPr="00B422F8">
        <w:rPr>
          <w:lang w:val="de-DE"/>
        </w:rPr>
        <w:t>Dokument</w:t>
      </w:r>
      <w:r w:rsidRPr="0059384A">
        <w:t xml:space="preserve"> </w:t>
      </w:r>
      <w:r w:rsidRPr="00B422F8">
        <w:rPr>
          <w:lang w:val="de-DE"/>
        </w:rPr>
        <w:t>stellt</w:t>
      </w:r>
      <w:r w:rsidRPr="0059384A">
        <w:t xml:space="preserve"> </w:t>
      </w:r>
      <w:r w:rsidRPr="00B422F8">
        <w:rPr>
          <w:lang w:val="de-DE"/>
        </w:rPr>
        <w:t>Blattanforderungen</w:t>
      </w:r>
      <w:r w:rsidRPr="0059384A">
        <w:t xml:space="preserve"> an das </w:t>
      </w:r>
      <w:r w:rsidRPr="00B422F8">
        <w:rPr>
          <w:lang w:val="de-DE"/>
        </w:rPr>
        <w:t>Fachmodul</w:t>
      </w:r>
      <w:r w:rsidRPr="0059384A">
        <w:t xml:space="preserve"> VSDM.</w:t>
      </w:r>
    </w:p>
    <w:p w:rsidR="00B80B1B" w:rsidRDefault="00B80B1B" w:rsidP="00B80B1B">
      <w:pPr>
        <w:pStyle w:val="berschrift1"/>
        <w:sectPr w:rsidR="00B80B1B" w:rsidSect="0049599A">
          <w:pgSz w:w="11907" w:h="16840" w:code="9"/>
          <w:pgMar w:top="1916" w:right="1701" w:bottom="1469" w:left="1469" w:header="539" w:footer="437" w:gutter="0"/>
          <w:pgBorders w:offsetFrom="page">
            <w:right w:val="single" w:sz="48" w:space="24" w:color="FFCC99"/>
          </w:pgBorders>
          <w:cols w:space="708"/>
          <w:docGrid w:linePitch="360"/>
        </w:sectPr>
      </w:pPr>
      <w:bookmarkStart w:id="28" w:name="_Toc119221120"/>
      <w:bookmarkStart w:id="29" w:name="_Toc119221123"/>
      <w:bookmarkStart w:id="30" w:name="_Ref126055114"/>
      <w:bookmarkStart w:id="31" w:name="_Ref126055216"/>
      <w:bookmarkStart w:id="32" w:name="_Ref126055222"/>
      <w:bookmarkStart w:id="33" w:name="_Ref324341865"/>
      <w:bookmarkEnd w:id="27"/>
      <w:bookmarkEnd w:id="28"/>
      <w:bookmarkEnd w:id="29"/>
    </w:p>
    <w:p w:rsidR="00811807" w:rsidRPr="00615FAB" w:rsidRDefault="00811807" w:rsidP="00B80B1B">
      <w:pPr>
        <w:pStyle w:val="berschrift1"/>
      </w:pPr>
      <w:bookmarkStart w:id="34" w:name="_Toc501702972"/>
      <w:r w:rsidRPr="00615FAB">
        <w:lastRenderedPageBreak/>
        <w:t>Systemüberblick</w:t>
      </w:r>
      <w:bookmarkEnd w:id="33"/>
      <w:bookmarkEnd w:id="34"/>
    </w:p>
    <w:p w:rsidR="00811807" w:rsidRPr="00615FAB" w:rsidRDefault="00811807" w:rsidP="00B80B1B">
      <w:pPr>
        <w:pStyle w:val="berschrift2"/>
      </w:pPr>
      <w:bookmarkStart w:id="35" w:name="_Ref297289584"/>
      <w:bookmarkStart w:id="36" w:name="_Toc501702973"/>
      <w:r w:rsidRPr="00615FAB">
        <w:t>Systemkontext</w:t>
      </w:r>
      <w:bookmarkEnd w:id="36"/>
    </w:p>
    <w:p w:rsidR="007B7DD5" w:rsidRDefault="00811807" w:rsidP="00811807">
      <w:pPr>
        <w:pStyle w:val="gemStandard"/>
        <w:rPr>
          <w:lang w:val="de-DE"/>
        </w:rPr>
      </w:pPr>
      <w:r w:rsidRPr="005426A8">
        <w:rPr>
          <w:lang w:val="de-DE"/>
        </w:rPr>
        <w:t>Das Fachmodul VSDM wird als integraler Bestandteil des Anwendungskonnektors als eine der dezentralen Komponenten der TI betrieben. Es unterstützt die Anwendungsfälle der Fachanwendung VSDM, indem es dem Clientsystem (i.d.R. PVS/KIS) anwendung</w:t>
      </w:r>
      <w:r w:rsidRPr="005426A8">
        <w:rPr>
          <w:lang w:val="de-DE"/>
        </w:rPr>
        <w:t>s</w:t>
      </w:r>
      <w:r w:rsidRPr="005426A8">
        <w:rPr>
          <w:lang w:val="de-DE"/>
        </w:rPr>
        <w:t>spezifischen Schnit</w:t>
      </w:r>
      <w:r w:rsidRPr="005426A8">
        <w:rPr>
          <w:lang w:val="de-DE"/>
        </w:rPr>
        <w:t>t</w:t>
      </w:r>
      <w:r w:rsidRPr="005426A8">
        <w:rPr>
          <w:lang w:val="de-DE"/>
        </w:rPr>
        <w:t>stellen zum Auslesen der Versichertenstammdaten der eGK und der KVK anbietet. Dazu nutzt es Funktionalität</w:t>
      </w:r>
      <w:r w:rsidR="009E47E5">
        <w:rPr>
          <w:lang w:val="de-DE"/>
        </w:rPr>
        <w:t>en, die der Anwendungskonnektor</w:t>
      </w:r>
      <w:r w:rsidRPr="005426A8">
        <w:rPr>
          <w:lang w:val="de-DE"/>
        </w:rPr>
        <w:t xml:space="preserve"> anbietet, w</w:t>
      </w:r>
      <w:r w:rsidR="007B7DD5">
        <w:rPr>
          <w:lang w:val="de-DE"/>
        </w:rPr>
        <w:t>ie z.B. Zugriff auf die Karten.</w:t>
      </w:r>
    </w:p>
    <w:p w:rsidR="007B7DD5" w:rsidRDefault="007B7DD5" w:rsidP="00811807">
      <w:pPr>
        <w:pStyle w:val="gemStandard"/>
        <w:rPr>
          <w:lang w:val="de-DE"/>
        </w:rPr>
      </w:pPr>
      <w:commentRangeStart w:id="37"/>
      <w:r w:rsidRPr="007B7DD5">
        <w:rPr>
          <w:highlight w:val="green"/>
          <w:lang w:val="de-DE"/>
        </w:rPr>
        <w:t>F</w:t>
      </w:r>
      <w:commentRangeEnd w:id="37"/>
      <w:r>
        <w:rPr>
          <w:rStyle w:val="Kommentarzeichen"/>
        </w:rPr>
        <w:commentReference w:id="37"/>
      </w:r>
      <w:r w:rsidRPr="007B7DD5">
        <w:rPr>
          <w:highlight w:val="green"/>
          <w:lang w:val="de-DE"/>
        </w:rPr>
        <w:t>ür die Unterstützung des Anwendungsfalls „VSD von eGK in der AdV lesen“ wird das Fachmodul VSDM als integraler Bestandteil der AdV in einer Umgebung im Auftrag der Kostenträger (KTR-AdV) betrieben. Die KTR-AdV besteht aus den Teilsystemen AdV-Server (Server) und AdV-App (Client). Die Umsetzung des Fachmodules VSDM in der KTR-AdV hat clientseitige und serverseitige Anteile.</w:t>
      </w:r>
    </w:p>
    <w:p w:rsidR="00811807" w:rsidRPr="005426A8" w:rsidRDefault="00811807" w:rsidP="00811807">
      <w:pPr>
        <w:pStyle w:val="gemStandard"/>
        <w:rPr>
          <w:lang w:val="de-DE"/>
        </w:rPr>
      </w:pPr>
      <w:r w:rsidRPr="005426A8">
        <w:rPr>
          <w:lang w:val="de-DE"/>
        </w:rPr>
        <w:t>Um die Aktualität der VSD auf der eGK zu prüfen, kommuniziert das Fac</w:t>
      </w:r>
      <w:r w:rsidRPr="005426A8">
        <w:rPr>
          <w:lang w:val="de-DE"/>
        </w:rPr>
        <w:t>h</w:t>
      </w:r>
      <w:r w:rsidRPr="005426A8">
        <w:rPr>
          <w:lang w:val="de-DE"/>
        </w:rPr>
        <w:t>modul unter Nutzung des fachanwendungsspezifischen Intermediärs VSDM mit dem Fachdienst des Kostenträges des Versicherten und aktualisiert bei B</w:t>
      </w:r>
      <w:r w:rsidRPr="005426A8">
        <w:rPr>
          <w:lang w:val="de-DE"/>
        </w:rPr>
        <w:t>e</w:t>
      </w:r>
      <w:r w:rsidR="007B7DD5">
        <w:rPr>
          <w:lang w:val="de-DE"/>
        </w:rPr>
        <w:t>darf die VSD.</w:t>
      </w:r>
    </w:p>
    <w:p w:rsidR="00811807" w:rsidRPr="005426A8" w:rsidRDefault="00B422F8" w:rsidP="00811807">
      <w:pPr>
        <w:pStyle w:val="gemStandard"/>
        <w:rPr>
          <w:lang w:val="de-DE"/>
        </w:rPr>
      </w:pPr>
      <w:r>
        <w:rPr>
          <w:lang w:val="de-DE"/>
        </w:rPr>
        <w:pict>
          <v:shape id="_x0000_i1028" type="#_x0000_t75" style="width:436.2pt;height:275.4pt">
            <v:imagedata r:id="rId13" o:title=""/>
          </v:shape>
        </w:pict>
      </w:r>
    </w:p>
    <w:p w:rsidR="00811807" w:rsidRPr="007F0C77" w:rsidRDefault="00811807" w:rsidP="00811807">
      <w:pPr>
        <w:pStyle w:val="Beschriftung"/>
        <w:jc w:val="center"/>
        <w:rPr>
          <w:lang w:val="de-DE"/>
        </w:rPr>
      </w:pPr>
      <w:bookmarkStart w:id="38" w:name="_Toc500408504"/>
      <w:r w:rsidRPr="00B422F8">
        <w:rPr>
          <w:highlight w:val="green"/>
          <w:lang w:val="de-DE"/>
        </w:rPr>
        <w:t xml:space="preserve">Abbildung </w:t>
      </w:r>
      <w:r w:rsidRPr="00B422F8">
        <w:rPr>
          <w:highlight w:val="green"/>
          <w:lang w:val="de-DE"/>
        </w:rPr>
        <w:fldChar w:fldCharType="begin"/>
      </w:r>
      <w:r w:rsidRPr="00B422F8">
        <w:rPr>
          <w:highlight w:val="green"/>
          <w:lang w:val="de-DE"/>
        </w:rPr>
        <w:instrText xml:space="preserve"> SEQ Abbildung \* ARABIC </w:instrText>
      </w:r>
      <w:r w:rsidRPr="00B422F8">
        <w:rPr>
          <w:highlight w:val="green"/>
          <w:lang w:val="de-DE"/>
        </w:rPr>
        <w:fldChar w:fldCharType="separate"/>
      </w:r>
      <w:r w:rsidR="002736A3">
        <w:rPr>
          <w:noProof/>
          <w:highlight w:val="green"/>
          <w:lang w:val="de-DE"/>
        </w:rPr>
        <w:t>2</w:t>
      </w:r>
      <w:r w:rsidRPr="00B422F8">
        <w:rPr>
          <w:highlight w:val="green"/>
          <w:lang w:val="de-DE"/>
        </w:rPr>
        <w:fldChar w:fldCharType="end"/>
      </w:r>
      <w:r w:rsidRPr="00B422F8">
        <w:rPr>
          <w:highlight w:val="green"/>
          <w:lang w:val="de-DE"/>
        </w:rPr>
        <w:t xml:space="preserve"> – </w:t>
      </w:r>
      <w:commentRangeStart w:id="39"/>
      <w:r w:rsidRPr="00B422F8">
        <w:rPr>
          <w:highlight w:val="green"/>
          <w:lang w:val="de-DE"/>
        </w:rPr>
        <w:t>Fachmodul</w:t>
      </w:r>
      <w:commentRangeEnd w:id="39"/>
      <w:r w:rsidR="007B7DD5" w:rsidRPr="00B422F8">
        <w:rPr>
          <w:rStyle w:val="Kommentarzeichen"/>
          <w:b w:val="0"/>
          <w:bCs w:val="0"/>
          <w:highlight w:val="green"/>
        </w:rPr>
        <w:commentReference w:id="39"/>
      </w:r>
      <w:r w:rsidRPr="00B422F8">
        <w:rPr>
          <w:highlight w:val="green"/>
          <w:lang w:val="de-DE"/>
        </w:rPr>
        <w:t xml:space="preserve"> im Systemkontext</w:t>
      </w:r>
      <w:bookmarkEnd w:id="38"/>
    </w:p>
    <w:p w:rsidR="00811807" w:rsidRPr="005426A8" w:rsidRDefault="00811807" w:rsidP="00B80B1B">
      <w:pPr>
        <w:pStyle w:val="berschrift2"/>
      </w:pPr>
      <w:bookmarkStart w:id="40" w:name="_Toc245716637"/>
      <w:bookmarkStart w:id="41" w:name="_Toc501702974"/>
      <w:r w:rsidRPr="005426A8">
        <w:lastRenderedPageBreak/>
        <w:t>Funktionen</w:t>
      </w:r>
      <w:bookmarkEnd w:id="40"/>
      <w:bookmarkEnd w:id="41"/>
    </w:p>
    <w:p w:rsidR="00811807" w:rsidRDefault="00811807" w:rsidP="00811807">
      <w:pPr>
        <w:pStyle w:val="gemStandard"/>
        <w:rPr>
          <w:lang w:val="de-DE"/>
        </w:rPr>
      </w:pPr>
      <w:r w:rsidRPr="005426A8">
        <w:rPr>
          <w:lang w:val="de-DE"/>
        </w:rPr>
        <w:t>Das Fachmodul ist verantwortlich für die fachlichen Abläufe der Fachanwendung VSDM im Konnektor. Wesentliche Teile des Funktionsumfangs sind: Lesen der Versichertend</w:t>
      </w:r>
      <w:r w:rsidRPr="005426A8">
        <w:rPr>
          <w:lang w:val="de-DE"/>
        </w:rPr>
        <w:t>a</w:t>
      </w:r>
      <w:r w:rsidRPr="005426A8">
        <w:rPr>
          <w:lang w:val="de-DE"/>
        </w:rPr>
        <w:t>ten von der eGK bzw. von der KVK, Prüfen der Vorbedingungen, Kommunikation mit den Fachdiensten, um die eGK zu aktualisieren und Erstellung des Prüfungsnac</w:t>
      </w:r>
      <w:r w:rsidRPr="005426A8">
        <w:rPr>
          <w:lang w:val="de-DE"/>
        </w:rPr>
        <w:t>h</w:t>
      </w:r>
      <w:r w:rsidRPr="005426A8">
        <w:rPr>
          <w:lang w:val="de-DE"/>
        </w:rPr>
        <w:t xml:space="preserve">weises. </w:t>
      </w:r>
    </w:p>
    <w:p w:rsidR="007B7DD5" w:rsidRPr="005426A8" w:rsidRDefault="007B7DD5" w:rsidP="00811807">
      <w:pPr>
        <w:pStyle w:val="gemStandard"/>
        <w:rPr>
          <w:lang w:val="de-DE"/>
        </w:rPr>
      </w:pPr>
      <w:commentRangeStart w:id="42"/>
      <w:r w:rsidRPr="007B7DD5">
        <w:rPr>
          <w:highlight w:val="green"/>
          <w:lang w:val="de-DE"/>
        </w:rPr>
        <w:t>I</w:t>
      </w:r>
      <w:commentRangeEnd w:id="42"/>
      <w:r>
        <w:rPr>
          <w:rStyle w:val="Kommentarzeichen"/>
        </w:rPr>
        <w:commentReference w:id="42"/>
      </w:r>
      <w:r w:rsidRPr="007B7DD5">
        <w:rPr>
          <w:highlight w:val="green"/>
          <w:lang w:val="de-DE"/>
        </w:rPr>
        <w:t>n der KTR-AdV beschränkt sich der Funktionsumfang auf die eGK. Die KVK wird nicht unterstützt.</w:t>
      </w:r>
    </w:p>
    <w:p w:rsidR="00811807" w:rsidRPr="00615FAB" w:rsidRDefault="00811807" w:rsidP="00B80B1B">
      <w:pPr>
        <w:pStyle w:val="berschrift2"/>
      </w:pPr>
      <w:bookmarkStart w:id="43" w:name="_Toc501702975"/>
      <w:bookmarkEnd w:id="35"/>
      <w:r w:rsidRPr="00615FAB">
        <w:t>Unterstützte Versionen der eGK</w:t>
      </w:r>
      <w:bookmarkEnd w:id="43"/>
    </w:p>
    <w:p w:rsidR="00811807" w:rsidRDefault="00811807" w:rsidP="00811807">
      <w:pPr>
        <w:pStyle w:val="gemStandard"/>
        <w:rPr>
          <w:lang w:val="de-DE"/>
        </w:rPr>
      </w:pPr>
      <w:r w:rsidRPr="005426A8">
        <w:rPr>
          <w:lang w:val="de-DE"/>
        </w:rPr>
        <w:t>Von der elektronischen Gesundheitskarte existieren die Versionen Generation 0 (G0), Generation 1 (G1), Generation 1 plus (G1+)</w:t>
      </w:r>
      <w:r w:rsidRPr="00CE10FB">
        <w:rPr>
          <w:lang w:val="de-DE"/>
        </w:rPr>
        <w:t xml:space="preserve">, </w:t>
      </w:r>
      <w:r w:rsidRPr="005426A8">
        <w:rPr>
          <w:lang w:val="de-DE"/>
        </w:rPr>
        <w:t>Generation 2 (G2)</w:t>
      </w:r>
      <w:r>
        <w:rPr>
          <w:lang w:val="de-DE"/>
        </w:rPr>
        <w:t xml:space="preserve"> </w:t>
      </w:r>
      <w:r w:rsidRPr="00CE10FB">
        <w:rPr>
          <w:lang w:val="de-DE"/>
        </w:rPr>
        <w:t xml:space="preserve">und </w:t>
      </w:r>
      <w:r w:rsidRPr="002F4855">
        <w:rPr>
          <w:highlight w:val="yellow"/>
          <w:lang w:val="de-DE"/>
        </w:rPr>
        <w:t>Generation 2.1 (G2.1)</w:t>
      </w:r>
      <w:r w:rsidRPr="005426A8">
        <w:rPr>
          <w:lang w:val="de-DE"/>
        </w:rPr>
        <w:t>. Die Versionen G1+</w:t>
      </w:r>
      <w:r w:rsidRPr="00CE10FB">
        <w:rPr>
          <w:lang w:val="de-DE"/>
        </w:rPr>
        <w:t xml:space="preserve">, </w:t>
      </w:r>
      <w:r w:rsidRPr="005426A8">
        <w:rPr>
          <w:lang w:val="de-DE"/>
        </w:rPr>
        <w:t xml:space="preserve">G2 </w:t>
      </w:r>
      <w:r w:rsidRPr="00CE10FB">
        <w:rPr>
          <w:lang w:val="de-DE"/>
        </w:rPr>
        <w:t xml:space="preserve">und </w:t>
      </w:r>
      <w:r w:rsidRPr="002F4855">
        <w:rPr>
          <w:highlight w:val="yellow"/>
          <w:lang w:val="de-DE"/>
        </w:rPr>
        <w:t>höher</w:t>
      </w:r>
      <w:r>
        <w:rPr>
          <w:lang w:val="de-DE"/>
        </w:rPr>
        <w:t xml:space="preserve"> </w:t>
      </w:r>
      <w:r w:rsidRPr="005426A8">
        <w:rPr>
          <w:lang w:val="de-DE"/>
        </w:rPr>
        <w:t>beherrschen das Speichern des Prüfung</w:t>
      </w:r>
      <w:r w:rsidRPr="005426A8">
        <w:rPr>
          <w:lang w:val="de-DE"/>
        </w:rPr>
        <w:t>s</w:t>
      </w:r>
      <w:r w:rsidRPr="005426A8">
        <w:rPr>
          <w:lang w:val="de-DE"/>
        </w:rPr>
        <w:t>nachweises auf der eGK, wie es für das Standalone-Szenario erforderlich ist. Da die ält</w:t>
      </w:r>
      <w:r w:rsidRPr="005426A8">
        <w:rPr>
          <w:lang w:val="de-DE"/>
        </w:rPr>
        <w:t>e</w:t>
      </w:r>
      <w:r w:rsidRPr="005426A8">
        <w:rPr>
          <w:lang w:val="de-DE"/>
        </w:rPr>
        <w:t>ren Versionen der eGK somit nicht für den Einsatz im Online-</w:t>
      </w:r>
      <w:r w:rsidRPr="0015762E">
        <w:rPr>
          <w:lang w:val="de-DE"/>
        </w:rPr>
        <w:t>Produktivbetrieb</w:t>
      </w:r>
      <w:r w:rsidRPr="005426A8">
        <w:rPr>
          <w:lang w:val="de-DE"/>
        </w:rPr>
        <w:t xml:space="preserve"> geei</w:t>
      </w:r>
      <w:r w:rsidRPr="005426A8">
        <w:rPr>
          <w:lang w:val="de-DE"/>
        </w:rPr>
        <w:t>g</w:t>
      </w:r>
      <w:r w:rsidRPr="005426A8">
        <w:rPr>
          <w:lang w:val="de-DE"/>
        </w:rPr>
        <w:t>net sind, besteht für das Fachm</w:t>
      </w:r>
      <w:r w:rsidRPr="005426A8">
        <w:rPr>
          <w:lang w:val="de-DE"/>
        </w:rPr>
        <w:t>o</w:t>
      </w:r>
      <w:r w:rsidRPr="005426A8">
        <w:rPr>
          <w:lang w:val="de-DE"/>
        </w:rPr>
        <w:t xml:space="preserve">dul VSDM keine Notwendigkeit, die Versionen G0 und G1 der eGK zu unterstützen. </w:t>
      </w:r>
      <w:bookmarkStart w:id="44" w:name="_Hlk333483560"/>
      <w:r w:rsidRPr="005426A8">
        <w:rPr>
          <w:lang w:val="de-DE"/>
        </w:rPr>
        <w:t xml:space="preserve">Sollen die Versichertenstammdaten von einer eGK mit einer älteren Version als Generation 1 plus gelesen werden, </w:t>
      </w:r>
      <w:r w:rsidRPr="007F0C77">
        <w:rPr>
          <w:lang w:val="de-DE"/>
        </w:rPr>
        <w:t>muss</w:t>
      </w:r>
      <w:r>
        <w:rPr>
          <w:lang w:val="de-DE"/>
        </w:rPr>
        <w:t xml:space="preserve"> </w:t>
      </w:r>
      <w:r w:rsidRPr="005426A8">
        <w:rPr>
          <w:lang w:val="de-DE"/>
        </w:rPr>
        <w:t>das Fachmodul mit einer Fehle</w:t>
      </w:r>
      <w:r w:rsidRPr="005426A8">
        <w:rPr>
          <w:lang w:val="de-DE"/>
        </w:rPr>
        <w:t>r</w:t>
      </w:r>
      <w:r w:rsidRPr="005426A8">
        <w:rPr>
          <w:lang w:val="de-DE"/>
        </w:rPr>
        <w:t xml:space="preserve">meldung abbrechen. </w:t>
      </w:r>
      <w:bookmarkEnd w:id="44"/>
      <w:r w:rsidRPr="005426A8">
        <w:rPr>
          <w:lang w:val="de-DE"/>
        </w:rPr>
        <w:t>[VSDM-A_2607] [VSDM-A_2687]</w:t>
      </w:r>
    </w:p>
    <w:p w:rsidR="00811807" w:rsidRPr="005426A8" w:rsidRDefault="00811807" w:rsidP="00811807">
      <w:pPr>
        <w:pStyle w:val="gemStandard"/>
        <w:rPr>
          <w:lang w:val="de-DE"/>
        </w:rPr>
      </w:pPr>
      <w:r w:rsidRPr="002F4855">
        <w:rPr>
          <w:highlight w:val="yellow"/>
          <w:lang w:val="de-DE"/>
        </w:rPr>
        <w:t>Die Operation ReadVSDAdV wird nur mit der der eGK</w:t>
      </w:r>
      <w:r w:rsidR="009A25E4">
        <w:rPr>
          <w:highlight w:val="yellow"/>
          <w:lang w:val="de-DE"/>
        </w:rPr>
        <w:t>-</w:t>
      </w:r>
      <w:r w:rsidRPr="002F4855">
        <w:rPr>
          <w:highlight w:val="yellow"/>
          <w:lang w:val="de-DE"/>
        </w:rPr>
        <w:t>Version G2</w:t>
      </w:r>
      <w:r w:rsidR="009424B5" w:rsidRPr="002F4855">
        <w:rPr>
          <w:highlight w:val="yellow"/>
          <w:lang w:val="de-DE"/>
        </w:rPr>
        <w:t xml:space="preserve"> </w:t>
      </w:r>
      <w:r w:rsidR="001B2FFA" w:rsidRPr="002F4855">
        <w:rPr>
          <w:highlight w:val="yellow"/>
          <w:lang w:val="de-DE"/>
        </w:rPr>
        <w:t>oder</w:t>
      </w:r>
      <w:r w:rsidR="009424B5" w:rsidRPr="002F4855">
        <w:rPr>
          <w:highlight w:val="yellow"/>
          <w:lang w:val="de-DE"/>
        </w:rPr>
        <w:t xml:space="preserve"> höher</w:t>
      </w:r>
      <w:r w:rsidRPr="002F4855">
        <w:rPr>
          <w:highlight w:val="yellow"/>
          <w:lang w:val="de-DE"/>
        </w:rPr>
        <w:t xml:space="preserve"> genutzt, da die AdV als Ablaufumgebung nur die eGK</w:t>
      </w:r>
      <w:r w:rsidR="009A25E4">
        <w:rPr>
          <w:highlight w:val="yellow"/>
          <w:lang w:val="de-DE"/>
        </w:rPr>
        <w:t>-</w:t>
      </w:r>
      <w:r w:rsidRPr="002F4855">
        <w:rPr>
          <w:highlight w:val="yellow"/>
          <w:lang w:val="de-DE"/>
        </w:rPr>
        <w:t xml:space="preserve">Version G2 </w:t>
      </w:r>
      <w:r w:rsidR="001B2FFA" w:rsidRPr="002F4855">
        <w:rPr>
          <w:highlight w:val="yellow"/>
          <w:lang w:val="de-DE"/>
        </w:rPr>
        <w:t>oder</w:t>
      </w:r>
      <w:r w:rsidR="009424B5" w:rsidRPr="002F4855">
        <w:rPr>
          <w:highlight w:val="yellow"/>
          <w:lang w:val="de-DE"/>
        </w:rPr>
        <w:t xml:space="preserve"> höher </w:t>
      </w:r>
      <w:r w:rsidRPr="002F4855">
        <w:rPr>
          <w:highlight w:val="yellow"/>
          <w:lang w:val="de-DE"/>
        </w:rPr>
        <w:t>unterstützt.</w:t>
      </w:r>
    </w:p>
    <w:p w:rsidR="00811807" w:rsidRDefault="00811807" w:rsidP="00811807">
      <w:pPr>
        <w:pStyle w:val="gemStandard"/>
        <w:rPr>
          <w:lang w:val="de-DE"/>
        </w:rPr>
      </w:pPr>
      <w:r w:rsidRPr="005426A8">
        <w:rPr>
          <w:lang w:val="de-DE"/>
        </w:rPr>
        <w:t>Die Version der eGK ist im Container EF.Version in [gemSpec_eGK_ObjSys] spezifiziert und die konkrete Versionsnummer der eGK Generation in der Dokumentenlandkarte d</w:t>
      </w:r>
      <w:r w:rsidRPr="005426A8">
        <w:rPr>
          <w:lang w:val="de-DE"/>
        </w:rPr>
        <w:t>o</w:t>
      </w:r>
      <w:r w:rsidRPr="005426A8">
        <w:rPr>
          <w:lang w:val="de-DE"/>
        </w:rPr>
        <w:t>kume</w:t>
      </w:r>
      <w:r w:rsidRPr="005426A8">
        <w:rPr>
          <w:lang w:val="de-DE"/>
        </w:rPr>
        <w:t>n</w:t>
      </w:r>
      <w:r w:rsidRPr="005426A8">
        <w:rPr>
          <w:lang w:val="de-DE"/>
        </w:rPr>
        <w:t xml:space="preserve">tiert. </w:t>
      </w:r>
    </w:p>
    <w:p w:rsidR="00811807" w:rsidRPr="002E20E6" w:rsidRDefault="00811807" w:rsidP="00811807">
      <w:pPr>
        <w:pStyle w:val="gemStandard"/>
        <w:rPr>
          <w:lang w:val="de-DE"/>
        </w:rPr>
      </w:pPr>
      <w:r w:rsidRPr="00257619">
        <w:rPr>
          <w:lang w:val="de-DE"/>
        </w:rPr>
        <w:t xml:space="preserve">Die für die Fachanwendung VSDM spezifischen Speicherstrukturen der eGK werden in [gemSpec_eGK_Fach_VSDM] beschrieben. Die Version der VSDM Speicherstrukturen wird in </w:t>
      </w:r>
      <w:r w:rsidRPr="00257619">
        <w:rPr>
          <w:rStyle w:val="gemListingZchn"/>
          <w:rFonts w:ascii="Arial" w:hAnsi="Arial"/>
          <w:lang w:val="de-DE"/>
        </w:rPr>
        <w:t>EF.StatusVD.Version_Speicherstruktur</w:t>
      </w:r>
      <w:r w:rsidRPr="00257619">
        <w:rPr>
          <w:lang w:val="de-DE"/>
        </w:rPr>
        <w:t xml:space="preserve"> Container der eGK vorgegeben. Bei der Ge</w:t>
      </w:r>
      <w:r w:rsidRPr="00257619">
        <w:rPr>
          <w:lang w:val="de-DE"/>
        </w:rPr>
        <w:softHyphen/>
        <w:t>neration 1 plus Karten kann dieser Container leer sein. In diesem Fall entsprechen die Speicher</w:t>
      </w:r>
      <w:r w:rsidRPr="00257619">
        <w:rPr>
          <w:lang w:val="de-DE"/>
        </w:rPr>
        <w:softHyphen/>
        <w:t xml:space="preserve">strukturen gemäß [gemeGK_Fach] des Releases 0.5.3. Falls die </w:t>
      </w:r>
      <w:r w:rsidRPr="00257619">
        <w:rPr>
          <w:rStyle w:val="gemListingZchn"/>
          <w:rFonts w:ascii="Arial" w:hAnsi="Arial"/>
          <w:lang w:val="de-DE"/>
        </w:rPr>
        <w:t>EF.StatusVD.Version_Speicherstruktur</w:t>
      </w:r>
      <w:r w:rsidRPr="00257619">
        <w:rPr>
          <w:lang w:val="de-DE"/>
        </w:rPr>
        <w:t xml:space="preserve"> eine unbekannte Version der VSDM Spe</w:t>
      </w:r>
      <w:r w:rsidRPr="00257619">
        <w:rPr>
          <w:lang w:val="de-DE"/>
        </w:rPr>
        <w:t>i</w:t>
      </w:r>
      <w:r w:rsidRPr="00257619">
        <w:rPr>
          <w:lang w:val="de-DE"/>
        </w:rPr>
        <w:t xml:space="preserve">cherstrukturen referenziert, muss das Fachmodul mit einer Fehlermeldung abbrechen. </w:t>
      </w:r>
      <w:r w:rsidRPr="002E20E6">
        <w:rPr>
          <w:lang w:val="de-DE"/>
        </w:rPr>
        <w:t>[VSDM-A_2979]</w:t>
      </w:r>
    </w:p>
    <w:p w:rsidR="00811807" w:rsidRPr="00EA066D" w:rsidRDefault="00811807" w:rsidP="00811807">
      <w:pPr>
        <w:pStyle w:val="gemStandard"/>
        <w:rPr>
          <w:lang w:val="de-DE"/>
        </w:rPr>
      </w:pPr>
      <w:r w:rsidRPr="000B77E5">
        <w:rPr>
          <w:lang w:val="de-DE"/>
        </w:rPr>
        <w:t>Hinweis: Der Konnektor unterstützt eGK mit einer älteren Version als Generation 1 plus nicht. Sie werden mit dem Kartentyp CARD.TYPE = UNKNOWN geführt.</w:t>
      </w:r>
    </w:p>
    <w:p w:rsidR="00B80B1B" w:rsidRDefault="00B80B1B" w:rsidP="00B80B1B">
      <w:pPr>
        <w:pStyle w:val="berschrift1"/>
        <w:sectPr w:rsidR="00B80B1B" w:rsidSect="0049599A">
          <w:pgSz w:w="11907" w:h="16840" w:code="9"/>
          <w:pgMar w:top="1916" w:right="1701" w:bottom="1469" w:left="1469" w:header="539" w:footer="437" w:gutter="0"/>
          <w:pgBorders w:offsetFrom="page">
            <w:right w:val="single" w:sz="48" w:space="24" w:color="FFCC99"/>
          </w:pgBorders>
          <w:cols w:space="708"/>
          <w:docGrid w:linePitch="360"/>
        </w:sectPr>
      </w:pPr>
      <w:bookmarkStart w:id="45" w:name="_Ref126055130"/>
      <w:bookmarkStart w:id="46" w:name="_Ref126055243"/>
      <w:bookmarkStart w:id="47" w:name="_Ref134506413"/>
      <w:bookmarkStart w:id="48" w:name="_Toc149710113"/>
      <w:bookmarkStart w:id="49" w:name="_Toc153089004"/>
      <w:bookmarkStart w:id="50" w:name="_Hlk303153911"/>
      <w:bookmarkStart w:id="51" w:name="_Ref319574770"/>
      <w:bookmarkEnd w:id="30"/>
      <w:bookmarkEnd w:id="31"/>
      <w:bookmarkEnd w:id="32"/>
    </w:p>
    <w:p w:rsidR="00811807" w:rsidRPr="00615FAB" w:rsidRDefault="00811807" w:rsidP="00B80B1B">
      <w:pPr>
        <w:pStyle w:val="berschrift1"/>
      </w:pPr>
      <w:bookmarkStart w:id="52" w:name="_Toc501702976"/>
      <w:r w:rsidRPr="00615FAB">
        <w:lastRenderedPageBreak/>
        <w:t>Schnittstellen</w:t>
      </w:r>
      <w:bookmarkEnd w:id="51"/>
      <w:bookmarkEnd w:id="52"/>
    </w:p>
    <w:bookmarkEnd w:id="50"/>
    <w:p w:rsidR="00811807" w:rsidRPr="005426A8" w:rsidRDefault="00811807" w:rsidP="00811807">
      <w:pPr>
        <w:pStyle w:val="gemStandard"/>
        <w:rPr>
          <w:lang w:val="de-DE"/>
        </w:rPr>
      </w:pPr>
      <w:r w:rsidRPr="005426A8">
        <w:rPr>
          <w:lang w:val="de-DE"/>
        </w:rPr>
        <w:t xml:space="preserve">Dem Primärsystem werden vom Fachmodul VSDM die zwei Schnittstellen </w:t>
      </w:r>
      <w:r w:rsidRPr="00615FAB">
        <w:rPr>
          <w:rStyle w:val="gemListingZchn"/>
          <w:lang w:val="de-DE"/>
        </w:rPr>
        <w:t>I_VSDService</w:t>
      </w:r>
      <w:r w:rsidRPr="005426A8">
        <w:rPr>
          <w:i/>
          <w:lang w:val="de-DE"/>
        </w:rPr>
        <w:t xml:space="preserve"> </w:t>
      </w:r>
      <w:r w:rsidRPr="005426A8">
        <w:rPr>
          <w:lang w:val="de-DE"/>
        </w:rPr>
        <w:t>mit der</w:t>
      </w:r>
      <w:r w:rsidRPr="005426A8">
        <w:rPr>
          <w:i/>
          <w:lang w:val="de-DE"/>
        </w:rPr>
        <w:t xml:space="preserve"> </w:t>
      </w:r>
      <w:r w:rsidRPr="005426A8">
        <w:rPr>
          <w:lang w:val="de-DE"/>
        </w:rPr>
        <w:t>Operation</w:t>
      </w:r>
      <w:r w:rsidRPr="005426A8">
        <w:rPr>
          <w:i/>
          <w:lang w:val="de-DE"/>
        </w:rPr>
        <w:t xml:space="preserve"> </w:t>
      </w:r>
      <w:r w:rsidRPr="00615FAB">
        <w:rPr>
          <w:rStyle w:val="gemListingZchn"/>
          <w:lang w:val="de-DE"/>
        </w:rPr>
        <w:t>ReadVSD</w:t>
      </w:r>
      <w:r w:rsidRPr="005426A8">
        <w:rPr>
          <w:i/>
          <w:lang w:val="de-DE"/>
        </w:rPr>
        <w:t xml:space="preserve"> </w:t>
      </w:r>
      <w:r w:rsidRPr="005426A8">
        <w:rPr>
          <w:lang w:val="de-DE"/>
        </w:rPr>
        <w:t xml:space="preserve">und </w:t>
      </w:r>
      <w:r w:rsidRPr="00615FAB">
        <w:rPr>
          <w:rStyle w:val="gemListingZchn"/>
          <w:lang w:val="de-DE"/>
        </w:rPr>
        <w:t>I_KVKService</w:t>
      </w:r>
      <w:r w:rsidRPr="005426A8">
        <w:rPr>
          <w:i/>
          <w:lang w:val="de-DE"/>
        </w:rPr>
        <w:t xml:space="preserve"> </w:t>
      </w:r>
      <w:r w:rsidRPr="005426A8">
        <w:rPr>
          <w:lang w:val="de-DE"/>
        </w:rPr>
        <w:t>mit der Operation</w:t>
      </w:r>
      <w:r w:rsidRPr="005426A8">
        <w:rPr>
          <w:i/>
          <w:lang w:val="de-DE"/>
        </w:rPr>
        <w:t xml:space="preserve"> </w:t>
      </w:r>
      <w:r w:rsidRPr="00615FAB">
        <w:rPr>
          <w:rStyle w:val="gemListingZchn"/>
          <w:lang w:val="de-DE"/>
        </w:rPr>
        <w:t>ReadKVK</w:t>
      </w:r>
      <w:r w:rsidRPr="005426A8">
        <w:rPr>
          <w:i/>
          <w:lang w:val="de-DE"/>
        </w:rPr>
        <w:t xml:space="preserve"> </w:t>
      </w:r>
      <w:r w:rsidRPr="005426A8">
        <w:rPr>
          <w:lang w:val="de-DE"/>
        </w:rPr>
        <w:t>zur Verf</w:t>
      </w:r>
      <w:r w:rsidRPr="005426A8">
        <w:rPr>
          <w:lang w:val="de-DE"/>
        </w:rPr>
        <w:t>ü</w:t>
      </w:r>
      <w:r w:rsidRPr="005426A8">
        <w:rPr>
          <w:lang w:val="de-DE"/>
        </w:rPr>
        <w:t xml:space="preserve">gung gestellt. Der Anwendungsfall </w:t>
      </w:r>
      <w:r>
        <w:rPr>
          <w:lang w:val="de-DE"/>
        </w:rPr>
        <w:t>„</w:t>
      </w:r>
      <w:r w:rsidRPr="005426A8">
        <w:rPr>
          <w:lang w:val="de-DE"/>
        </w:rPr>
        <w:t>VSD von eGK lesen</w:t>
      </w:r>
      <w:r>
        <w:rPr>
          <w:lang w:val="de-DE"/>
        </w:rPr>
        <w:t>“</w:t>
      </w:r>
      <w:r w:rsidRPr="005426A8">
        <w:rPr>
          <w:lang w:val="de-DE"/>
        </w:rPr>
        <w:t xml:space="preserve"> wird durch Aufruf der Operation ReadVSD gestartet, der Anwendungsfall </w:t>
      </w:r>
      <w:r>
        <w:rPr>
          <w:lang w:val="de-DE"/>
        </w:rPr>
        <w:t>„</w:t>
      </w:r>
      <w:r w:rsidRPr="005426A8">
        <w:rPr>
          <w:lang w:val="de-DE"/>
        </w:rPr>
        <w:t>Versichertendaten von KVK lesen</w:t>
      </w:r>
      <w:r>
        <w:rPr>
          <w:lang w:val="de-DE"/>
        </w:rPr>
        <w:t>“</w:t>
      </w:r>
      <w:r w:rsidRPr="005426A8">
        <w:rPr>
          <w:lang w:val="de-DE"/>
        </w:rPr>
        <w:t xml:space="preserve"> durch den Aufruf der Operation ReadKVK. Die Details dieser SOAP-Schnittstellen inklusive der Parameter sind in der Schnittstellenspezifikation Primärsy</w:t>
      </w:r>
      <w:r w:rsidRPr="005426A8">
        <w:rPr>
          <w:lang w:val="de-DE"/>
        </w:rPr>
        <w:t>s</w:t>
      </w:r>
      <w:r w:rsidRPr="005426A8">
        <w:rPr>
          <w:lang w:val="de-DE"/>
        </w:rPr>
        <w:t xml:space="preserve">teme VSDM [gemSpec_SST_PS_VSDM] spezifiziert und werden hier nicht wiederholt. </w:t>
      </w:r>
    </w:p>
    <w:p w:rsidR="00811807" w:rsidRDefault="00811807" w:rsidP="00811807">
      <w:pPr>
        <w:pStyle w:val="gemStandard"/>
        <w:rPr>
          <w:lang w:val="de-DE"/>
        </w:rPr>
      </w:pPr>
      <w:r w:rsidRPr="005426A8">
        <w:rPr>
          <w:lang w:val="de-DE"/>
        </w:rPr>
        <w:t>Im Sta</w:t>
      </w:r>
      <w:r w:rsidRPr="005426A8">
        <w:rPr>
          <w:lang w:val="de-DE"/>
        </w:rPr>
        <w:t>n</w:t>
      </w:r>
      <w:r w:rsidRPr="005426A8">
        <w:rPr>
          <w:lang w:val="de-DE"/>
        </w:rPr>
        <w:t xml:space="preserve">dalone-Szenario wird der Anwendungsfall </w:t>
      </w:r>
      <w:r>
        <w:rPr>
          <w:lang w:val="de-DE"/>
        </w:rPr>
        <w:t>„</w:t>
      </w:r>
      <w:r w:rsidRPr="005426A8">
        <w:rPr>
          <w:lang w:val="de-DE"/>
        </w:rPr>
        <w:t>Automatische Onlineprüfung VSD</w:t>
      </w:r>
      <w:r>
        <w:rPr>
          <w:lang w:val="de-DE"/>
        </w:rPr>
        <w:t>“</w:t>
      </w:r>
      <w:r w:rsidRPr="005426A8">
        <w:rPr>
          <w:lang w:val="de-DE"/>
        </w:rPr>
        <w:t xml:space="preserve"> beim Stecken einer eGK durch Aufruf der Operation </w:t>
      </w:r>
      <w:r w:rsidRPr="00615FAB">
        <w:rPr>
          <w:rStyle w:val="gemListingZchn"/>
          <w:lang w:val="de-DE"/>
        </w:rPr>
        <w:t>AutoUpdateVSD</w:t>
      </w:r>
      <w:r w:rsidRPr="005426A8">
        <w:rPr>
          <w:lang w:val="de-DE"/>
        </w:rPr>
        <w:t xml:space="preserve"> init</w:t>
      </w:r>
      <w:r w:rsidRPr="005426A8">
        <w:rPr>
          <w:lang w:val="de-DE"/>
        </w:rPr>
        <w:t>i</w:t>
      </w:r>
      <w:r w:rsidRPr="005426A8">
        <w:rPr>
          <w:lang w:val="de-DE"/>
        </w:rPr>
        <w:t xml:space="preserve">iert. </w:t>
      </w:r>
    </w:p>
    <w:p w:rsidR="00811807" w:rsidRPr="005426A8" w:rsidRDefault="00811807" w:rsidP="00811807">
      <w:pPr>
        <w:pStyle w:val="gemStandard"/>
        <w:rPr>
          <w:lang w:val="de-DE"/>
        </w:rPr>
      </w:pPr>
      <w:commentRangeStart w:id="53"/>
      <w:r w:rsidRPr="004265EC">
        <w:rPr>
          <w:strike/>
          <w:highlight w:val="green"/>
          <w:lang w:val="de-DE"/>
        </w:rPr>
        <w:t>D</w:t>
      </w:r>
      <w:commentRangeEnd w:id="53"/>
      <w:r w:rsidR="004265EC">
        <w:rPr>
          <w:rStyle w:val="Kommentarzeichen"/>
        </w:rPr>
        <w:commentReference w:id="53"/>
      </w:r>
      <w:r w:rsidRPr="004265EC">
        <w:rPr>
          <w:strike/>
          <w:highlight w:val="green"/>
          <w:lang w:val="de-DE"/>
        </w:rPr>
        <w:t>em Fachmodul</w:t>
      </w:r>
      <w:r w:rsidRPr="004265EC">
        <w:rPr>
          <w:highlight w:val="green"/>
          <w:lang w:val="de-DE"/>
        </w:rPr>
        <w:t xml:space="preserve"> </w:t>
      </w:r>
      <w:r w:rsidR="004265EC" w:rsidRPr="004265EC">
        <w:rPr>
          <w:highlight w:val="green"/>
          <w:lang w:val="de-DE"/>
        </w:rPr>
        <w:t>Der KTR-</w:t>
      </w:r>
      <w:r w:rsidRPr="002F4855">
        <w:rPr>
          <w:highlight w:val="yellow"/>
          <w:lang w:val="de-DE"/>
        </w:rPr>
        <w:t xml:space="preserve">AdV wird vom Fachmodul VSDM die Schnittstelle </w:t>
      </w:r>
      <w:r w:rsidRPr="002F4855">
        <w:rPr>
          <w:rStyle w:val="gemListingZchn"/>
          <w:highlight w:val="yellow"/>
          <w:lang w:val="de-DE"/>
        </w:rPr>
        <w:t>I_VSDAdVService</w:t>
      </w:r>
      <w:r w:rsidRPr="002F4855">
        <w:rPr>
          <w:highlight w:val="yellow"/>
          <w:lang w:val="de-DE"/>
        </w:rPr>
        <w:t xml:space="preserve"> mit der Operation </w:t>
      </w:r>
      <w:r w:rsidRPr="002F4855">
        <w:rPr>
          <w:rStyle w:val="gemListingZchn"/>
          <w:highlight w:val="yellow"/>
          <w:lang w:val="de-DE"/>
        </w:rPr>
        <w:t>ReadVSDAdV</w:t>
      </w:r>
      <w:r w:rsidRPr="002F4855">
        <w:rPr>
          <w:highlight w:val="yellow"/>
          <w:lang w:val="de-DE"/>
        </w:rPr>
        <w:t xml:space="preserve"> zur Verfügung gestellt. Der Anwe</w:t>
      </w:r>
      <w:r w:rsidRPr="002F4855">
        <w:rPr>
          <w:highlight w:val="yellow"/>
          <w:lang w:val="de-DE"/>
        </w:rPr>
        <w:t>n</w:t>
      </w:r>
      <w:r w:rsidRPr="002F4855">
        <w:rPr>
          <w:highlight w:val="yellow"/>
          <w:lang w:val="de-DE"/>
        </w:rPr>
        <w:t>dungsfall „VSD von eGK in der AdV lesen“ wird durch Aufruf der Operation ReadVSDAdV gestartet.</w:t>
      </w:r>
    </w:p>
    <w:p w:rsidR="004265EC" w:rsidRPr="005426A8" w:rsidRDefault="004265EC" w:rsidP="00811807">
      <w:pPr>
        <w:pStyle w:val="gemStandard"/>
        <w:jc w:val="center"/>
        <w:rPr>
          <w:lang w:val="de-DE"/>
        </w:rPr>
      </w:pPr>
      <w:r w:rsidRPr="00AF586C">
        <w:rPr>
          <w:lang w:val="de-DE"/>
        </w:rPr>
        <w:pict>
          <v:shape id="_x0000_i1029" type="#_x0000_t75" style="width:436.2pt;height:154.2pt">
            <v:imagedata r:id="rId14" o:title=""/>
          </v:shape>
        </w:pict>
      </w:r>
    </w:p>
    <w:p w:rsidR="00811807" w:rsidRPr="005426A8" w:rsidRDefault="00811807" w:rsidP="00811807">
      <w:pPr>
        <w:pStyle w:val="Beschriftung"/>
        <w:jc w:val="center"/>
        <w:rPr>
          <w:lang w:val="de-DE"/>
        </w:rPr>
      </w:pPr>
      <w:bookmarkStart w:id="54" w:name="_Toc500408505"/>
      <w:r w:rsidRPr="004265EC">
        <w:rPr>
          <w:highlight w:val="green"/>
          <w:lang w:val="de-DE"/>
        </w:rPr>
        <w:t xml:space="preserve">Abbildung </w:t>
      </w:r>
      <w:r w:rsidRPr="004265EC">
        <w:rPr>
          <w:highlight w:val="green"/>
          <w:lang w:val="de-DE"/>
        </w:rPr>
        <w:fldChar w:fldCharType="begin"/>
      </w:r>
      <w:r w:rsidRPr="004265EC">
        <w:rPr>
          <w:highlight w:val="green"/>
          <w:lang w:val="de-DE"/>
        </w:rPr>
        <w:instrText xml:space="preserve"> SEQ Abbildung \* ARABIC </w:instrText>
      </w:r>
      <w:r w:rsidRPr="004265EC">
        <w:rPr>
          <w:highlight w:val="green"/>
          <w:lang w:val="de-DE"/>
        </w:rPr>
        <w:fldChar w:fldCharType="separate"/>
      </w:r>
      <w:r w:rsidR="002736A3">
        <w:rPr>
          <w:noProof/>
          <w:highlight w:val="green"/>
          <w:lang w:val="de-DE"/>
        </w:rPr>
        <w:t>3</w:t>
      </w:r>
      <w:r w:rsidRPr="004265EC">
        <w:rPr>
          <w:highlight w:val="green"/>
          <w:lang w:val="de-DE"/>
        </w:rPr>
        <w:fldChar w:fldCharType="end"/>
      </w:r>
      <w:r w:rsidRPr="004265EC">
        <w:rPr>
          <w:highlight w:val="green"/>
          <w:lang w:val="de-DE"/>
        </w:rPr>
        <w:t xml:space="preserve"> – </w:t>
      </w:r>
      <w:commentRangeStart w:id="55"/>
      <w:r w:rsidRPr="004265EC">
        <w:rPr>
          <w:highlight w:val="green"/>
          <w:lang w:val="de-DE"/>
        </w:rPr>
        <w:t>S</w:t>
      </w:r>
      <w:commentRangeEnd w:id="55"/>
      <w:r w:rsidR="004265EC">
        <w:rPr>
          <w:rStyle w:val="Kommentarzeichen"/>
          <w:b w:val="0"/>
          <w:bCs w:val="0"/>
        </w:rPr>
        <w:commentReference w:id="55"/>
      </w:r>
      <w:r w:rsidRPr="004265EC">
        <w:rPr>
          <w:highlight w:val="green"/>
          <w:lang w:val="de-DE"/>
        </w:rPr>
        <w:t>chnittstellen des Fachmoduls</w:t>
      </w:r>
      <w:bookmarkEnd w:id="54"/>
    </w:p>
    <w:p w:rsidR="00811807" w:rsidRPr="005426A8" w:rsidRDefault="00811807" w:rsidP="00811807">
      <w:pPr>
        <w:pStyle w:val="gemStandard"/>
        <w:rPr>
          <w:lang w:val="de-DE"/>
        </w:rPr>
      </w:pPr>
      <w:r w:rsidRPr="005426A8">
        <w:rPr>
          <w:lang w:val="de-DE"/>
        </w:rPr>
        <w:t>Die Ablauflogik der Anwendungsfälle ist in dem Systemspezifischen Konzept Versiche</w:t>
      </w:r>
      <w:r w:rsidRPr="005426A8">
        <w:rPr>
          <w:lang w:val="de-DE"/>
        </w:rPr>
        <w:t>r</w:t>
      </w:r>
      <w:r w:rsidRPr="005426A8">
        <w:rPr>
          <w:lang w:val="de-DE"/>
        </w:rPr>
        <w:t>tenstammdatenmanagement [gemSysL_VSDM] vorgegeben und wird hier weiter detai</w:t>
      </w:r>
      <w:r w:rsidRPr="005426A8">
        <w:rPr>
          <w:lang w:val="de-DE"/>
        </w:rPr>
        <w:t>l</w:t>
      </w:r>
      <w:r w:rsidRPr="005426A8">
        <w:rPr>
          <w:lang w:val="de-DE"/>
        </w:rPr>
        <w:t xml:space="preserve">liert. </w:t>
      </w:r>
    </w:p>
    <w:p w:rsidR="00811807" w:rsidRPr="005426A8" w:rsidRDefault="00811807" w:rsidP="00811807">
      <w:pPr>
        <w:pStyle w:val="gemStandard"/>
        <w:rPr>
          <w:lang w:val="de-DE"/>
        </w:rPr>
      </w:pPr>
      <w:r w:rsidRPr="005426A8">
        <w:rPr>
          <w:lang w:val="de-DE"/>
        </w:rPr>
        <w:t xml:space="preserve">Für die </w:t>
      </w:r>
      <w:commentRangeStart w:id="56"/>
      <w:r w:rsidRPr="004265EC">
        <w:rPr>
          <w:strike/>
          <w:highlight w:val="green"/>
          <w:lang w:val="de-DE"/>
        </w:rPr>
        <w:t>d</w:t>
      </w:r>
      <w:commentRangeEnd w:id="56"/>
      <w:r w:rsidR="00DD193D">
        <w:rPr>
          <w:rStyle w:val="Kommentarzeichen"/>
        </w:rPr>
        <w:commentReference w:id="56"/>
      </w:r>
      <w:r w:rsidRPr="004265EC">
        <w:rPr>
          <w:strike/>
          <w:highlight w:val="green"/>
          <w:lang w:val="de-DE"/>
        </w:rPr>
        <w:t>rei</w:t>
      </w:r>
      <w:r w:rsidR="004265EC" w:rsidRPr="004265EC">
        <w:rPr>
          <w:highlight w:val="green"/>
          <w:lang w:val="de-DE"/>
        </w:rPr>
        <w:t xml:space="preserve"> vier</w:t>
      </w:r>
      <w:r w:rsidRPr="005426A8">
        <w:rPr>
          <w:lang w:val="de-DE"/>
        </w:rPr>
        <w:t xml:space="preserve"> relevanten Anwendungsfälle werden die Aktivitätsdiagramme aus [gemSysL_VSDM#AnhC] informativ wiederholt, um die Lesbarkeit dieses Dokuments zu erh</w:t>
      </w:r>
      <w:r w:rsidRPr="005426A8">
        <w:rPr>
          <w:lang w:val="de-DE"/>
        </w:rPr>
        <w:t>ö</w:t>
      </w:r>
      <w:r w:rsidRPr="005426A8">
        <w:rPr>
          <w:lang w:val="de-DE"/>
        </w:rPr>
        <w:t>hen.</w:t>
      </w:r>
    </w:p>
    <w:p w:rsidR="00811807" w:rsidRPr="00615FAB" w:rsidRDefault="00811807" w:rsidP="00B80B1B">
      <w:pPr>
        <w:pStyle w:val="berschrift2"/>
      </w:pPr>
      <w:bookmarkStart w:id="57" w:name="_Toc501702977"/>
      <w:r w:rsidRPr="00615FAB">
        <w:t>Übergreifende Festlegungen</w:t>
      </w:r>
      <w:bookmarkEnd w:id="57"/>
    </w:p>
    <w:p w:rsidR="00811807" w:rsidRPr="005426A8" w:rsidRDefault="00811807" w:rsidP="00811807">
      <w:pPr>
        <w:pStyle w:val="gemStandard"/>
        <w:rPr>
          <w:lang w:val="de-DE"/>
        </w:rPr>
      </w:pPr>
      <w:r w:rsidRPr="005426A8">
        <w:rPr>
          <w:lang w:val="de-DE"/>
        </w:rPr>
        <w:t xml:space="preserve">Bei jedem Operationsaufruf an der </w:t>
      </w:r>
      <w:r w:rsidR="002F4855" w:rsidRPr="002F4855">
        <w:rPr>
          <w:strike/>
          <w:highlight w:val="yellow"/>
          <w:lang w:val="de-DE"/>
        </w:rPr>
        <w:t>Primärsystem</w:t>
      </w:r>
      <w:r w:rsidRPr="00060BD0">
        <w:rPr>
          <w:lang w:val="de-DE"/>
        </w:rPr>
        <w:t>S</w:t>
      </w:r>
      <w:r w:rsidRPr="005426A8">
        <w:rPr>
          <w:lang w:val="de-DE"/>
        </w:rPr>
        <w:t xml:space="preserve">chnittstelle </w:t>
      </w:r>
      <w:r w:rsidRPr="002F4855">
        <w:rPr>
          <w:rFonts w:ascii="Courier New" w:hAnsi="Courier New" w:cs="Courier New"/>
          <w:highlight w:val="yellow"/>
          <w:lang w:val="de-DE"/>
        </w:rPr>
        <w:t>I_VSDService</w:t>
      </w:r>
      <w:r w:rsidRPr="008F6D31">
        <w:rPr>
          <w:strike/>
          <w:highlight w:val="green"/>
          <w:lang w:val="de-DE"/>
        </w:rPr>
        <w:t xml:space="preserve">, </w:t>
      </w:r>
      <w:commentRangeStart w:id="58"/>
      <w:r w:rsidRPr="008F6D31">
        <w:rPr>
          <w:rFonts w:ascii="Courier New" w:hAnsi="Courier New" w:cs="Courier New"/>
          <w:strike/>
          <w:highlight w:val="green"/>
          <w:lang w:val="de-DE"/>
        </w:rPr>
        <w:t>I</w:t>
      </w:r>
      <w:commentRangeEnd w:id="58"/>
      <w:r w:rsidR="008F6D31">
        <w:rPr>
          <w:rStyle w:val="Kommentarzeichen"/>
        </w:rPr>
        <w:commentReference w:id="58"/>
      </w:r>
      <w:r w:rsidRPr="008F6D31">
        <w:rPr>
          <w:rFonts w:ascii="Courier New" w:hAnsi="Courier New" w:cs="Courier New"/>
          <w:strike/>
          <w:highlight w:val="green"/>
          <w:lang w:val="de-DE"/>
        </w:rPr>
        <w:t>_VSDAdVService</w:t>
      </w:r>
      <w:r w:rsidRPr="008F6D31">
        <w:rPr>
          <w:strike/>
          <w:highlight w:val="green"/>
          <w:lang w:val="de-DE"/>
        </w:rPr>
        <w:t xml:space="preserve"> </w:t>
      </w:r>
      <w:r w:rsidRPr="002F4855">
        <w:rPr>
          <w:highlight w:val="yellow"/>
          <w:lang w:val="de-DE"/>
        </w:rPr>
        <w:t xml:space="preserve">oder </w:t>
      </w:r>
      <w:r w:rsidRPr="002F4855">
        <w:rPr>
          <w:rFonts w:ascii="Courier New" w:hAnsi="Courier New" w:cs="Courier New"/>
          <w:highlight w:val="yellow"/>
          <w:lang w:val="de-DE"/>
        </w:rPr>
        <w:t>I_KVKService</w:t>
      </w:r>
      <w:r>
        <w:rPr>
          <w:lang w:val="de-DE"/>
        </w:rPr>
        <w:t xml:space="preserve"> </w:t>
      </w:r>
      <w:r w:rsidRPr="005426A8">
        <w:rPr>
          <w:lang w:val="de-DE"/>
        </w:rPr>
        <w:t>des Fachmoduls wird der Aufrufkontext best</w:t>
      </w:r>
      <w:r w:rsidRPr="005426A8">
        <w:rPr>
          <w:lang w:val="de-DE"/>
        </w:rPr>
        <w:t>e</w:t>
      </w:r>
      <w:r w:rsidRPr="005426A8">
        <w:rPr>
          <w:lang w:val="de-DE"/>
        </w:rPr>
        <w:t xml:space="preserve">hend aus Mandanten-ID, </w:t>
      </w:r>
      <w:r w:rsidR="002F4855" w:rsidRPr="002F4855">
        <w:rPr>
          <w:strike/>
          <w:highlight w:val="yellow"/>
          <w:lang w:val="de-DE"/>
        </w:rPr>
        <w:t>Primär</w:t>
      </w:r>
      <w:r w:rsidRPr="002F4855">
        <w:rPr>
          <w:highlight w:val="yellow"/>
          <w:lang w:val="de-DE"/>
        </w:rPr>
        <w:t>Client</w:t>
      </w:r>
      <w:r w:rsidRPr="005426A8">
        <w:rPr>
          <w:lang w:val="de-DE"/>
        </w:rPr>
        <w:t xml:space="preserve">system-ID, Arbeitsplatz-ID und </w:t>
      </w:r>
      <w:r w:rsidRPr="002F4855">
        <w:rPr>
          <w:highlight w:val="yellow"/>
          <w:lang w:val="de-DE"/>
        </w:rPr>
        <w:t>ggf</w:t>
      </w:r>
      <w:r w:rsidRPr="00A91112">
        <w:rPr>
          <w:lang w:val="de-DE"/>
        </w:rPr>
        <w:t>.</w:t>
      </w:r>
      <w:r>
        <w:rPr>
          <w:lang w:val="de-DE"/>
        </w:rPr>
        <w:t xml:space="preserve"> </w:t>
      </w:r>
      <w:r w:rsidRPr="005426A8">
        <w:rPr>
          <w:lang w:val="de-DE"/>
        </w:rPr>
        <w:t>User-ID übe</w:t>
      </w:r>
      <w:r w:rsidRPr="005426A8">
        <w:rPr>
          <w:lang w:val="de-DE"/>
        </w:rPr>
        <w:t>r</w:t>
      </w:r>
      <w:r w:rsidRPr="005426A8">
        <w:rPr>
          <w:lang w:val="de-DE"/>
        </w:rPr>
        <w:t>geben. Das Fachmodul muss diese Parameter vor Beginn der Ausführung einer Operat</w:t>
      </w:r>
      <w:r w:rsidRPr="005426A8">
        <w:rPr>
          <w:lang w:val="de-DE"/>
        </w:rPr>
        <w:t>i</w:t>
      </w:r>
      <w:r w:rsidRPr="0059384A">
        <w:rPr>
          <w:lang w:val="de-DE"/>
        </w:rPr>
        <w:t>on mi</w:t>
      </w:r>
      <w:r w:rsidRPr="0059384A">
        <w:rPr>
          <w:lang w:val="de-DE"/>
        </w:rPr>
        <w:t>t</w:t>
      </w:r>
      <w:r w:rsidRPr="0059384A">
        <w:rPr>
          <w:lang w:val="de-DE"/>
        </w:rPr>
        <w:t xml:space="preserve">tels des TUC_KON_000 </w:t>
      </w:r>
      <w:r w:rsidRPr="0059384A">
        <w:rPr>
          <w:lang w:val="de-DE"/>
        </w:rPr>
        <w:fldChar w:fldCharType="begin"/>
      </w:r>
      <w:r w:rsidRPr="0059384A">
        <w:rPr>
          <w:lang w:val="de-DE"/>
        </w:rPr>
        <w:instrText xml:space="preserve"> REF TUC_KON_000 \h </w:instrText>
      </w:r>
      <w:r>
        <w:rPr>
          <w:lang w:val="de-DE"/>
        </w:rPr>
        <w:instrText xml:space="preserve"> \* MERGEFORMAT </w:instrText>
      </w:r>
      <w:r w:rsidRPr="0059384A">
        <w:rPr>
          <w:lang w:val="de-DE"/>
        </w:rPr>
      </w:r>
      <w:r w:rsidRPr="0059384A">
        <w:rPr>
          <w:lang w:val="de-DE"/>
        </w:rPr>
        <w:fldChar w:fldCharType="separate"/>
      </w:r>
      <w:r w:rsidR="002736A3" w:rsidRPr="002736A3">
        <w:rPr>
          <w:lang w:val="de-DE"/>
        </w:rPr>
        <w:t>„Prüfe Zugriffsberechtigung“</w:t>
      </w:r>
      <w:r w:rsidRPr="0059384A">
        <w:rPr>
          <w:lang w:val="de-DE"/>
        </w:rPr>
        <w:fldChar w:fldCharType="end"/>
      </w:r>
      <w:r w:rsidRPr="0059384A">
        <w:rPr>
          <w:lang w:val="de-DE"/>
        </w:rPr>
        <w:t xml:space="preserve"> prüfen, um sicherzustellen, dass</w:t>
      </w:r>
      <w:r w:rsidRPr="005426A8">
        <w:rPr>
          <w:lang w:val="de-DE"/>
        </w:rPr>
        <w:t xml:space="preserve"> für die Durchführung von Operationen erforderliche eGK, HBA, SM-B, KVK im g</w:t>
      </w:r>
      <w:r w:rsidRPr="005426A8">
        <w:rPr>
          <w:lang w:val="de-DE"/>
        </w:rPr>
        <w:t>e</w:t>
      </w:r>
      <w:r w:rsidRPr="005426A8">
        <w:rPr>
          <w:lang w:val="de-DE"/>
        </w:rPr>
        <w:lastRenderedPageBreak/>
        <w:t>geb</w:t>
      </w:r>
      <w:r w:rsidRPr="005426A8">
        <w:rPr>
          <w:lang w:val="de-DE"/>
        </w:rPr>
        <w:t>e</w:t>
      </w:r>
      <w:r w:rsidRPr="005426A8">
        <w:rPr>
          <w:lang w:val="de-DE"/>
        </w:rPr>
        <w:t>nen Kontext verwendet werden dürfen. Ist der Aufrufkontext nicht zulässig, muss die Verarbeitung mit einer Fehlermeldung abgebrochen we</w:t>
      </w:r>
      <w:r w:rsidRPr="005426A8">
        <w:rPr>
          <w:lang w:val="de-DE"/>
        </w:rPr>
        <w:t>r</w:t>
      </w:r>
      <w:r w:rsidRPr="005426A8">
        <w:rPr>
          <w:lang w:val="de-DE"/>
        </w:rPr>
        <w:t>den. [VSDM-A_2775]</w:t>
      </w:r>
    </w:p>
    <w:p w:rsidR="00811807" w:rsidRPr="00615FAB" w:rsidRDefault="00811807" w:rsidP="00B80B1B">
      <w:pPr>
        <w:pStyle w:val="berschrift2"/>
      </w:pPr>
      <w:bookmarkStart w:id="59" w:name="_Toc501702978"/>
      <w:r w:rsidRPr="00615FAB">
        <w:t xml:space="preserve">Schnittstellen zum </w:t>
      </w:r>
      <w:commentRangeStart w:id="60"/>
      <w:r w:rsidRPr="008F6D31">
        <w:rPr>
          <w:strike/>
          <w:highlight w:val="green"/>
        </w:rPr>
        <w:t>P</w:t>
      </w:r>
      <w:commentRangeEnd w:id="60"/>
      <w:r w:rsidR="003B49FA">
        <w:rPr>
          <w:rStyle w:val="Kommentarzeichen"/>
          <w:b w:val="0"/>
          <w:bCs/>
          <w:iCs/>
        </w:rPr>
        <w:commentReference w:id="60"/>
      </w:r>
      <w:r w:rsidRPr="008F6D31">
        <w:rPr>
          <w:strike/>
          <w:highlight w:val="green"/>
        </w:rPr>
        <w:t>rimärsystem</w:t>
      </w:r>
      <w:r w:rsidR="008F6D31" w:rsidRPr="008F6D31">
        <w:rPr>
          <w:highlight w:val="green"/>
        </w:rPr>
        <w:t xml:space="preserve"> Clientsystem</w:t>
      </w:r>
      <w:bookmarkEnd w:id="59"/>
    </w:p>
    <w:p w:rsidR="00811807" w:rsidRPr="005426A8" w:rsidRDefault="00811807" w:rsidP="00811807">
      <w:pPr>
        <w:pStyle w:val="gemStandard"/>
        <w:rPr>
          <w:lang w:val="de-DE"/>
        </w:rPr>
      </w:pPr>
      <w:r w:rsidRPr="005426A8">
        <w:rPr>
          <w:lang w:val="de-DE"/>
        </w:rPr>
        <w:t>Die Aktivitätsdiagramme aus [gemSysL_VSDM] beschreiben den Ablauf des Anwe</w:t>
      </w:r>
      <w:r w:rsidRPr="005426A8">
        <w:rPr>
          <w:lang w:val="de-DE"/>
        </w:rPr>
        <w:t>n</w:t>
      </w:r>
      <w:r w:rsidRPr="005426A8">
        <w:rPr>
          <w:lang w:val="de-DE"/>
        </w:rPr>
        <w:t>dungsfalls und geben das Verhalten der Schnittstellen vor. Die Schnittstellenimplementi</w:t>
      </w:r>
      <w:r w:rsidRPr="005426A8">
        <w:rPr>
          <w:lang w:val="de-DE"/>
        </w:rPr>
        <w:t>e</w:t>
      </w:r>
      <w:r w:rsidRPr="005426A8">
        <w:rPr>
          <w:lang w:val="de-DE"/>
        </w:rPr>
        <w:t>rung muss die Einzelaktivitäten nicht exakt umsetzen, so</w:t>
      </w:r>
      <w:r w:rsidRPr="005426A8">
        <w:rPr>
          <w:lang w:val="de-DE"/>
        </w:rPr>
        <w:t>n</w:t>
      </w:r>
      <w:r w:rsidRPr="005426A8">
        <w:rPr>
          <w:lang w:val="de-DE"/>
        </w:rPr>
        <w:t>dern kann davon abweichen, solange die Schnittstelle das geforderte Verhalten zeigt. Sichtbare und damit testbare Ergebnisse des Schnittstellenaufrufs umfassen die Ausgangsparameter, Fehlermeldu</w:t>
      </w:r>
      <w:r w:rsidRPr="005426A8">
        <w:rPr>
          <w:lang w:val="de-DE"/>
        </w:rPr>
        <w:t>n</w:t>
      </w:r>
      <w:r w:rsidRPr="005426A8">
        <w:rPr>
          <w:lang w:val="de-DE"/>
        </w:rPr>
        <w:t>gen, Änderungen der Daten der eGK (u.a. Aktualisierung der VSD) und das Zeitverha</w:t>
      </w:r>
      <w:r w:rsidRPr="005426A8">
        <w:rPr>
          <w:lang w:val="de-DE"/>
        </w:rPr>
        <w:t>l</w:t>
      </w:r>
      <w:r w:rsidRPr="005426A8">
        <w:rPr>
          <w:lang w:val="de-DE"/>
        </w:rPr>
        <w:t>ten.</w:t>
      </w:r>
    </w:p>
    <w:p w:rsidR="00811807" w:rsidRPr="00615FAB" w:rsidRDefault="00811807" w:rsidP="00B80B1B">
      <w:pPr>
        <w:pStyle w:val="berschrift3"/>
      </w:pPr>
      <w:bookmarkStart w:id="61" w:name="_Hlk302482671"/>
      <w:bookmarkStart w:id="62" w:name="_Toc501702979"/>
      <w:r w:rsidRPr="00615FAB">
        <w:t>Operation ReadVSD</w:t>
      </w:r>
      <w:bookmarkEnd w:id="62"/>
    </w:p>
    <w:bookmarkEnd w:id="61"/>
    <w:p w:rsidR="00811807" w:rsidRPr="005426A8" w:rsidRDefault="00811807" w:rsidP="00811807">
      <w:pPr>
        <w:pStyle w:val="gemStandard"/>
        <w:rPr>
          <w:lang w:val="de-DE"/>
        </w:rPr>
      </w:pPr>
      <w:r w:rsidRPr="005426A8">
        <w:rPr>
          <w:lang w:val="de-DE"/>
        </w:rPr>
        <w:t xml:space="preserve">Das Fachmodul VSDM realisiert die Schnittstelle </w:t>
      </w:r>
      <w:r w:rsidRPr="00615FAB">
        <w:rPr>
          <w:rStyle w:val="gemListingZchn"/>
          <w:lang w:val="de-DE"/>
        </w:rPr>
        <w:t xml:space="preserve">I_VSDService </w:t>
      </w:r>
      <w:r w:rsidRPr="005426A8">
        <w:rPr>
          <w:lang w:val="de-DE"/>
        </w:rPr>
        <w:t xml:space="preserve">mit der Operation </w:t>
      </w:r>
      <w:bookmarkStart w:id="63" w:name="_Hlk314132375"/>
      <w:r w:rsidRPr="00615FAB">
        <w:rPr>
          <w:rStyle w:val="gemListingZchn"/>
          <w:lang w:val="de-DE"/>
        </w:rPr>
        <w:t>ReadVSD</w:t>
      </w:r>
      <w:bookmarkEnd w:id="63"/>
      <w:r w:rsidRPr="005426A8">
        <w:rPr>
          <w:lang w:val="de-DE"/>
        </w:rPr>
        <w:t xml:space="preserve">. Diese Operation dient der Initiierung des Anwendungsfalls </w:t>
      </w:r>
      <w:bookmarkStart w:id="64" w:name="_Hlk305664855"/>
      <w:r>
        <w:rPr>
          <w:lang w:val="de-DE"/>
        </w:rPr>
        <w:t>„</w:t>
      </w:r>
      <w:r w:rsidRPr="005426A8">
        <w:rPr>
          <w:lang w:val="de-DE"/>
        </w:rPr>
        <w:t>VSD von eGK l</w:t>
      </w:r>
      <w:r w:rsidRPr="005426A8">
        <w:rPr>
          <w:lang w:val="de-DE"/>
        </w:rPr>
        <w:t>e</w:t>
      </w:r>
      <w:r w:rsidRPr="005426A8">
        <w:rPr>
          <w:lang w:val="de-DE"/>
        </w:rPr>
        <w:t>sen</w:t>
      </w:r>
      <w:r>
        <w:rPr>
          <w:lang w:val="de-DE"/>
        </w:rPr>
        <w:t>“</w:t>
      </w:r>
      <w:bookmarkEnd w:id="64"/>
      <w:r w:rsidRPr="005426A8">
        <w:rPr>
          <w:lang w:val="de-DE"/>
        </w:rPr>
        <w:t xml:space="preserve">. </w:t>
      </w:r>
    </w:p>
    <w:p w:rsidR="00811807" w:rsidRPr="00615FAB" w:rsidRDefault="00811807" w:rsidP="00B80B1B">
      <w:pPr>
        <w:pStyle w:val="berschrift4"/>
      </w:pPr>
      <w:r w:rsidRPr="00615FAB">
        <w:t>Verhalten der Operation</w:t>
      </w:r>
    </w:p>
    <w:p w:rsidR="00811807" w:rsidRPr="000A42DB" w:rsidRDefault="00811807" w:rsidP="00811807">
      <w:pPr>
        <w:pStyle w:val="gemStandard"/>
        <w:rPr>
          <w:lang w:val="pt-BR"/>
        </w:rPr>
      </w:pPr>
      <w:r w:rsidRPr="005426A8">
        <w:rPr>
          <w:lang w:val="de-DE"/>
        </w:rPr>
        <w:t>Die Operation liefert immer mindestens die persönlichen Versichertendaten (PD), die al</w:t>
      </w:r>
      <w:r w:rsidRPr="005426A8">
        <w:rPr>
          <w:lang w:val="de-DE"/>
        </w:rPr>
        <w:t>l</w:t>
      </w:r>
      <w:r w:rsidRPr="005426A8">
        <w:rPr>
          <w:lang w:val="de-DE"/>
        </w:rPr>
        <w:t>gemeinen Versicherungsdaten (VD) und den Status-Container der angegebenen eGK dem Au</w:t>
      </w:r>
      <w:r w:rsidRPr="005426A8">
        <w:rPr>
          <w:lang w:val="de-DE"/>
        </w:rPr>
        <w:t>f</w:t>
      </w:r>
      <w:r w:rsidRPr="005426A8">
        <w:rPr>
          <w:lang w:val="de-DE"/>
        </w:rPr>
        <w:t>rufer zurück, sofern die Gesundheitsanwendung der eGK nicht gesperrt ist, das AUT-Zertifikat der eGK weder offline noch online ungültig ist, die Versichertenstammd</w:t>
      </w:r>
      <w:r w:rsidRPr="005426A8">
        <w:rPr>
          <w:lang w:val="de-DE"/>
        </w:rPr>
        <w:t>a</w:t>
      </w:r>
      <w:r w:rsidRPr="005426A8">
        <w:rPr>
          <w:lang w:val="de-DE"/>
        </w:rPr>
        <w:t>ten konsistent sind und beim Auslesen der Daten kein technischer Fehler aufg</w:t>
      </w:r>
      <w:r w:rsidRPr="005426A8">
        <w:rPr>
          <w:lang w:val="de-DE"/>
        </w:rPr>
        <w:t>e</w:t>
      </w:r>
      <w:r w:rsidRPr="005426A8">
        <w:rPr>
          <w:lang w:val="de-DE"/>
        </w:rPr>
        <w:t xml:space="preserve">treten ist. </w:t>
      </w:r>
      <w:r w:rsidRPr="000A42DB">
        <w:rPr>
          <w:lang w:val="pt-BR"/>
        </w:rPr>
        <w:t>[VSDM-A_2567] [VSDM-A_2568] [VSDM-A_2569] [VSDM-A_2570] [VSDM-A_2571]</w:t>
      </w:r>
    </w:p>
    <w:p w:rsidR="00811807" w:rsidRPr="005426A8" w:rsidRDefault="00811807" w:rsidP="00811807">
      <w:pPr>
        <w:pStyle w:val="gemStandard"/>
        <w:rPr>
          <w:lang w:val="de-DE"/>
        </w:rPr>
      </w:pPr>
      <w:r w:rsidRPr="005426A8">
        <w:rPr>
          <w:lang w:val="de-DE"/>
        </w:rPr>
        <w:t>Um die GVD von der eGK zu lesen und den Prüfungsnachweis und die Protokolleintr</w:t>
      </w:r>
      <w:r w:rsidRPr="005426A8">
        <w:rPr>
          <w:lang w:val="de-DE"/>
        </w:rPr>
        <w:t>ä</w:t>
      </w:r>
      <w:r w:rsidRPr="005426A8">
        <w:rPr>
          <w:lang w:val="de-DE"/>
        </w:rPr>
        <w:t>ge auf die eGK schreiben zu können, muss die eGK vorher mittels C2C (einseitige oder g</w:t>
      </w:r>
      <w:r w:rsidRPr="005426A8">
        <w:rPr>
          <w:lang w:val="de-DE"/>
        </w:rPr>
        <w:t>e</w:t>
      </w:r>
      <w:r w:rsidRPr="005426A8">
        <w:rPr>
          <w:lang w:val="de-DE"/>
        </w:rPr>
        <w:t>genseitige Authentisierung) freigeschaltet bzw. die Echtheit der beteiligen Karten g</w:t>
      </w:r>
      <w:r w:rsidRPr="005426A8">
        <w:rPr>
          <w:lang w:val="de-DE"/>
        </w:rPr>
        <w:t>e</w:t>
      </w:r>
      <w:r w:rsidRPr="005426A8">
        <w:rPr>
          <w:lang w:val="de-DE"/>
        </w:rPr>
        <w:t>prüft werden. Die Authentisierung mittels C2C soll abgebrochen werden, wenn Aktualisi</w:t>
      </w:r>
      <w:r w:rsidRPr="005426A8">
        <w:rPr>
          <w:lang w:val="de-DE"/>
        </w:rPr>
        <w:t>e</w:t>
      </w:r>
      <w:r w:rsidRPr="005426A8">
        <w:rPr>
          <w:lang w:val="de-DE"/>
        </w:rPr>
        <w:t>rungsaufträge ermittelt wurden. Wenn bereits im Ablauf durch eine erfolgreiche Aktual</w:t>
      </w:r>
      <w:r w:rsidRPr="005426A8">
        <w:rPr>
          <w:lang w:val="de-DE"/>
        </w:rPr>
        <w:t>i</w:t>
      </w:r>
      <w:r w:rsidRPr="005426A8">
        <w:rPr>
          <w:lang w:val="de-DE"/>
        </w:rPr>
        <w:t>sierung die Echtheit der eGK nachgewiesen ist, soll lediglich eine einseitige Authentisi</w:t>
      </w:r>
      <w:r w:rsidRPr="005426A8">
        <w:rPr>
          <w:lang w:val="de-DE"/>
        </w:rPr>
        <w:t>e</w:t>
      </w:r>
      <w:r w:rsidRPr="005426A8">
        <w:rPr>
          <w:lang w:val="de-DE"/>
        </w:rPr>
        <w:t>rung des SM-Bs bzw. der HBA durchgeführt werden. Da bei der Aktualisierung der eGK die Karte g</w:t>
      </w:r>
      <w:r w:rsidRPr="005426A8">
        <w:rPr>
          <w:lang w:val="de-DE"/>
        </w:rPr>
        <w:t>e</w:t>
      </w:r>
      <w:r w:rsidRPr="005426A8">
        <w:rPr>
          <w:lang w:val="de-DE"/>
        </w:rPr>
        <w:t>genüber dem Fachdienstserver mit geheimen, privaten Schlüsselmaterial einen Trusted Channel aufbaut, ist die Echtheit der eGK nachgewiesen. Können die GVD aufgrund fe</w:t>
      </w:r>
      <w:r w:rsidRPr="005426A8">
        <w:rPr>
          <w:lang w:val="de-DE"/>
        </w:rPr>
        <w:t>h</w:t>
      </w:r>
      <w:r w:rsidRPr="005426A8">
        <w:rPr>
          <w:lang w:val="de-DE"/>
        </w:rPr>
        <w:t>lender Berechtigungen nicht gelesen werden, werden trotzdem die PD und VD zurückg</w:t>
      </w:r>
      <w:r w:rsidRPr="005426A8">
        <w:rPr>
          <w:lang w:val="de-DE"/>
        </w:rPr>
        <w:t>e</w:t>
      </w:r>
      <w:r w:rsidRPr="005426A8">
        <w:rPr>
          <w:lang w:val="de-DE"/>
        </w:rPr>
        <w:t>geben. [VSDM-A_2572] [VSDM-A_2573] [VSDM-A_2574] [VSDM-A_2662]</w:t>
      </w:r>
    </w:p>
    <w:p w:rsidR="00811807" w:rsidRPr="005426A8" w:rsidRDefault="00811807" w:rsidP="00811807">
      <w:pPr>
        <w:pStyle w:val="gemStandard"/>
        <w:rPr>
          <w:lang w:val="de-DE"/>
        </w:rPr>
      </w:pPr>
      <w:r w:rsidRPr="005426A8">
        <w:rPr>
          <w:lang w:val="de-DE"/>
        </w:rPr>
        <w:t>Die eGK enthält derzeit als Übergangsregelung für den Basis-Rollout noch eine Kopie der GVD im EF.VD Container. Das Fachmodul VSDM darf die GVD aus dem EF.VD Conta</w:t>
      </w:r>
      <w:r w:rsidRPr="005426A8">
        <w:rPr>
          <w:lang w:val="de-DE"/>
        </w:rPr>
        <w:t>i</w:t>
      </w:r>
      <w:r w:rsidRPr="005426A8">
        <w:rPr>
          <w:lang w:val="de-DE"/>
        </w:rPr>
        <w:t>ner nicht lesen. [VSDM-A_2784]</w:t>
      </w:r>
    </w:p>
    <w:p w:rsidR="00811807" w:rsidRPr="005426A8" w:rsidRDefault="00811807" w:rsidP="00811807">
      <w:pPr>
        <w:pStyle w:val="gemStandard"/>
        <w:rPr>
          <w:lang w:val="de-DE"/>
        </w:rPr>
      </w:pPr>
      <w:r w:rsidRPr="005426A8">
        <w:rPr>
          <w:lang w:val="de-DE"/>
        </w:rPr>
        <w:t>Wenn der Status-Container nach der Ausführung von vorliegenden Aktualisierungen im Feld Status den Wert '1' enthält und damit auf inkonsistente Versichertenstammdaten hi</w:t>
      </w:r>
      <w:r w:rsidRPr="005426A8">
        <w:rPr>
          <w:lang w:val="de-DE"/>
        </w:rPr>
        <w:t>n</w:t>
      </w:r>
      <w:r w:rsidRPr="005426A8">
        <w:rPr>
          <w:lang w:val="de-DE"/>
        </w:rPr>
        <w:t>weist, muss mit einer Fehlermeldung abgebrochen werden. In diesem Fall soll das Primä</w:t>
      </w:r>
      <w:r w:rsidRPr="005426A8">
        <w:rPr>
          <w:lang w:val="de-DE"/>
        </w:rPr>
        <w:t>r</w:t>
      </w:r>
      <w:r w:rsidRPr="005426A8">
        <w:rPr>
          <w:lang w:val="de-DE"/>
        </w:rPr>
        <w:t xml:space="preserve">system die Operation erneut mit dem Wert </w:t>
      </w:r>
      <w:r w:rsidRPr="00615FAB">
        <w:rPr>
          <w:rStyle w:val="gemListingZchn"/>
          <w:lang w:val="de-DE"/>
        </w:rPr>
        <w:t>true</w:t>
      </w:r>
      <w:r w:rsidRPr="005426A8">
        <w:rPr>
          <w:lang w:val="de-DE"/>
        </w:rPr>
        <w:t xml:space="preserve"> im Parameter </w:t>
      </w:r>
      <w:r w:rsidRPr="00615FAB">
        <w:rPr>
          <w:rStyle w:val="gemListingZchn"/>
          <w:lang w:val="de-DE"/>
        </w:rPr>
        <w:t>PerformUpdate</w:t>
      </w:r>
      <w:r w:rsidRPr="005426A8">
        <w:rPr>
          <w:lang w:val="de-DE"/>
        </w:rPr>
        <w:t xml:space="preserve"> au</w:t>
      </w:r>
      <w:r w:rsidRPr="005426A8">
        <w:rPr>
          <w:lang w:val="de-DE"/>
        </w:rPr>
        <w:t>f</w:t>
      </w:r>
      <w:r w:rsidRPr="005426A8">
        <w:rPr>
          <w:lang w:val="de-DE"/>
        </w:rPr>
        <w:t xml:space="preserve">rufen, um eine evt. nicht vollständig ausgeführte Aktualisierung zu wiederholen. Die Inhalte des Containers StatusVD müssen in die Datenstruktur der Antwortnachricht </w:t>
      </w:r>
      <w:r>
        <w:rPr>
          <w:lang w:val="de-DE"/>
        </w:rPr>
        <w:t xml:space="preserve">der </w:t>
      </w:r>
      <w:r w:rsidRPr="005426A8">
        <w:rPr>
          <w:lang w:val="de-DE"/>
        </w:rPr>
        <w:t>Operation umg</w:t>
      </w:r>
      <w:r w:rsidRPr="005426A8">
        <w:rPr>
          <w:lang w:val="de-DE"/>
        </w:rPr>
        <w:t>e</w:t>
      </w:r>
      <w:r>
        <w:rPr>
          <w:lang w:val="de-DE"/>
        </w:rPr>
        <w:t>wandelt werden.</w:t>
      </w:r>
      <w:r w:rsidRPr="005426A8">
        <w:rPr>
          <w:lang w:val="de-DE"/>
        </w:rPr>
        <w:t xml:space="preserve"> </w:t>
      </w:r>
      <w:r>
        <w:rPr>
          <w:lang w:val="de-DE"/>
        </w:rPr>
        <w:t>D</w:t>
      </w:r>
      <w:r w:rsidRPr="005426A8">
        <w:rPr>
          <w:lang w:val="de-DE"/>
        </w:rPr>
        <w:t xml:space="preserve">ie Details sind in </w:t>
      </w:r>
      <w:r w:rsidRPr="005426A8">
        <w:rPr>
          <w:lang w:val="de-DE"/>
        </w:rPr>
        <w:fldChar w:fldCharType="begin"/>
      </w:r>
      <w:r w:rsidRPr="005426A8">
        <w:rPr>
          <w:lang w:val="de-DE"/>
        </w:rPr>
        <w:instrText xml:space="preserve"> REF _Ref326756498 \n \h </w:instrText>
      </w:r>
      <w:r w:rsidRPr="005426A8">
        <w:rPr>
          <w:lang w:val="de-DE"/>
        </w:rPr>
      </w:r>
      <w:r w:rsidRPr="005426A8">
        <w:rPr>
          <w:lang w:val="de-DE"/>
        </w:rPr>
        <w:fldChar w:fldCharType="separate"/>
      </w:r>
      <w:r w:rsidR="002736A3">
        <w:rPr>
          <w:lang w:val="de-DE"/>
        </w:rPr>
        <w:t>4.4</w:t>
      </w:r>
      <w:r w:rsidRPr="005426A8">
        <w:rPr>
          <w:lang w:val="de-DE"/>
        </w:rPr>
        <w:fldChar w:fldCharType="end"/>
      </w:r>
      <w:r w:rsidRPr="005426A8">
        <w:rPr>
          <w:lang w:val="de-DE"/>
        </w:rPr>
        <w:t xml:space="preserve"> beschrieben. [VSDM-A_2660]</w:t>
      </w:r>
    </w:p>
    <w:p w:rsidR="00811807" w:rsidRPr="005426A8" w:rsidRDefault="00811807" w:rsidP="00811807">
      <w:pPr>
        <w:pStyle w:val="gemStandard"/>
        <w:rPr>
          <w:lang w:val="de-DE"/>
        </w:rPr>
      </w:pPr>
      <w:r w:rsidRPr="005426A8">
        <w:rPr>
          <w:lang w:val="de-DE"/>
        </w:rPr>
        <w:lastRenderedPageBreak/>
        <w:t>Der Prüfungsnachweis ist in der Antwort enthalten, wenn dieser im Aufruf ang</w:t>
      </w:r>
      <w:r w:rsidRPr="005426A8">
        <w:rPr>
          <w:lang w:val="de-DE"/>
        </w:rPr>
        <w:t>e</w:t>
      </w:r>
      <w:r w:rsidRPr="005426A8">
        <w:rPr>
          <w:lang w:val="de-DE"/>
        </w:rPr>
        <w:t>fordert ist. Erzeugt wird ein Prüfungsnachweis, wenn eine Ermittlung der Aktualisierungsaufträge stat</w:t>
      </w:r>
      <w:r w:rsidRPr="005426A8">
        <w:rPr>
          <w:lang w:val="de-DE"/>
        </w:rPr>
        <w:t>t</w:t>
      </w:r>
      <w:r w:rsidRPr="005426A8">
        <w:rPr>
          <w:lang w:val="de-DE"/>
        </w:rPr>
        <w:t>findet bzw. eine Aktualisierung durchgeführt wird oder wenn keine Verbindung zur TI besteht, aber eine Onlinepr</w:t>
      </w:r>
      <w:r w:rsidRPr="005426A8">
        <w:rPr>
          <w:lang w:val="de-DE"/>
        </w:rPr>
        <w:t>ü</w:t>
      </w:r>
      <w:r w:rsidRPr="005426A8">
        <w:rPr>
          <w:lang w:val="de-DE"/>
        </w:rPr>
        <w:t>fung über die Eingangsparameter gefordert ist. Der Aufbau und Inhalt des Prüfungsnac</w:t>
      </w:r>
      <w:r w:rsidRPr="005426A8">
        <w:rPr>
          <w:lang w:val="de-DE"/>
        </w:rPr>
        <w:t>h</w:t>
      </w:r>
      <w:r w:rsidRPr="005426A8">
        <w:rPr>
          <w:lang w:val="de-DE"/>
        </w:rPr>
        <w:t xml:space="preserve">weises ist in Kapitel </w:t>
      </w:r>
      <w:r w:rsidRPr="005426A8">
        <w:rPr>
          <w:lang w:val="de-DE"/>
        </w:rPr>
        <w:fldChar w:fldCharType="begin"/>
      </w:r>
      <w:r w:rsidRPr="005426A8">
        <w:rPr>
          <w:lang w:val="de-DE"/>
        </w:rPr>
        <w:instrText xml:space="preserve"> REF _Ref320528423 \r \h </w:instrText>
      </w:r>
      <w:r w:rsidRPr="005426A8">
        <w:rPr>
          <w:lang w:val="de-DE"/>
        </w:rPr>
      </w:r>
      <w:r w:rsidRPr="005426A8">
        <w:rPr>
          <w:lang w:val="de-DE"/>
        </w:rPr>
        <w:fldChar w:fldCharType="separate"/>
      </w:r>
      <w:r w:rsidR="002736A3">
        <w:rPr>
          <w:lang w:val="de-DE"/>
        </w:rPr>
        <w:t>4.1.1</w:t>
      </w:r>
      <w:r w:rsidRPr="005426A8">
        <w:rPr>
          <w:lang w:val="de-DE"/>
        </w:rPr>
        <w:fldChar w:fldCharType="end"/>
      </w:r>
      <w:r w:rsidRPr="005426A8">
        <w:rPr>
          <w:lang w:val="de-DE"/>
        </w:rPr>
        <w:t xml:space="preserve"> näher erläutert. [VSDM-A_2575] [VSDM-A_2576] [VSDM-A_2578]</w:t>
      </w:r>
    </w:p>
    <w:p w:rsidR="00811807" w:rsidRPr="005426A8" w:rsidRDefault="00811807" w:rsidP="00811807">
      <w:pPr>
        <w:pStyle w:val="gemStandard"/>
        <w:rPr>
          <w:lang w:val="de-DE"/>
        </w:rPr>
      </w:pPr>
      <w:r w:rsidRPr="005426A8">
        <w:rPr>
          <w:lang w:val="de-DE"/>
        </w:rPr>
        <w:t>Wurde ein Prüfungsnachweis erzeugt und ist die Rückgabe des Prüfungsnachweises über die Eingangsparameter gefordert, muss dieser auch auf die eGK geschrieben we</w:t>
      </w:r>
      <w:r w:rsidRPr="005426A8">
        <w:rPr>
          <w:lang w:val="de-DE"/>
        </w:rPr>
        <w:t>r</w:t>
      </w:r>
      <w:r w:rsidRPr="005426A8">
        <w:rPr>
          <w:lang w:val="de-DE"/>
        </w:rPr>
        <w:t>den. Der Prüfungsnachweis soll zur Performanceoptimierung parallel zur Rückgabe der Antwort auf die eGK geschrieben werden. Schlägt das Schreiben fehl, z.B. weil die eGK vorzeitig gez</w:t>
      </w:r>
      <w:r w:rsidRPr="005426A8">
        <w:rPr>
          <w:lang w:val="de-DE"/>
        </w:rPr>
        <w:t>o</w:t>
      </w:r>
      <w:r w:rsidRPr="005426A8">
        <w:rPr>
          <w:lang w:val="de-DE"/>
        </w:rPr>
        <w:t>gen wurde, erhält das Clientsystem den Prüfungsnachweis trotzdem als Bestandteil der Antwort des Fachmoduls und kann damit für Abrechnungszwecke genutzt we</w:t>
      </w:r>
      <w:r w:rsidRPr="005426A8">
        <w:rPr>
          <w:lang w:val="de-DE"/>
        </w:rPr>
        <w:t>r</w:t>
      </w:r>
      <w:r w:rsidRPr="005426A8">
        <w:rPr>
          <w:lang w:val="de-DE"/>
        </w:rPr>
        <w:t>den. [VSDM-A_2579] [VSDM-A_2772]</w:t>
      </w:r>
    </w:p>
    <w:p w:rsidR="00811807" w:rsidRPr="005426A8" w:rsidRDefault="00811807" w:rsidP="00811807">
      <w:pPr>
        <w:pStyle w:val="gemStandard"/>
        <w:rPr>
          <w:lang w:val="de-DE"/>
        </w:rPr>
      </w:pPr>
      <w:r w:rsidRPr="005426A8">
        <w:rPr>
          <w:lang w:val="de-DE"/>
        </w:rPr>
        <w:t>Wurde kein Prüfungsnachweis erzeugt und ist die Rückgabe des Prüfungsnachweises g</w:t>
      </w:r>
      <w:r w:rsidRPr="005426A8">
        <w:rPr>
          <w:lang w:val="de-DE"/>
        </w:rPr>
        <w:t>e</w:t>
      </w:r>
      <w:r w:rsidRPr="005426A8">
        <w:rPr>
          <w:lang w:val="de-DE"/>
        </w:rPr>
        <w:t>fordert (z.B. im Standalone-Szenario), so muss, sofern die Gesundheitsanwendung der eGK nicht gesperrt ist, der Prüfungsnachweis von der eGK gelesen und entschlüsselt we</w:t>
      </w:r>
      <w:r w:rsidRPr="005426A8">
        <w:rPr>
          <w:lang w:val="de-DE"/>
        </w:rPr>
        <w:t>r</w:t>
      </w:r>
      <w:r w:rsidRPr="005426A8">
        <w:rPr>
          <w:lang w:val="de-DE"/>
        </w:rPr>
        <w:t>den. [VSDM-A_2577]</w:t>
      </w:r>
    </w:p>
    <w:p w:rsidR="00811807" w:rsidRPr="000A42DB" w:rsidRDefault="00811807" w:rsidP="00811807">
      <w:pPr>
        <w:pStyle w:val="gemStandard"/>
        <w:rPr>
          <w:lang w:val="pt-BR"/>
        </w:rPr>
      </w:pPr>
      <w:r w:rsidRPr="005426A8">
        <w:rPr>
          <w:lang w:val="de-DE"/>
        </w:rPr>
        <w:t>Wenn eine Verbindung zur TI besteht, muss die Ermittlung von Aktualisierungsaufträgen für die eGK und anschließende Durchführung immer dann erfolgen, wenn dies über den Eingangsparameter vom Aufrufer gefordert ist, die Gesundheitsanwendung der eGK g</w:t>
      </w:r>
      <w:r w:rsidRPr="005426A8">
        <w:rPr>
          <w:lang w:val="de-DE"/>
        </w:rPr>
        <w:t>e</w:t>
      </w:r>
      <w:r w:rsidRPr="005426A8">
        <w:rPr>
          <w:lang w:val="de-DE"/>
        </w:rPr>
        <w:t>sperrt ist oder das AUT-Zertifikat der eGK online oder offline ungültig ist. Wird durch eine Aktual</w:t>
      </w:r>
      <w:r w:rsidRPr="005426A8">
        <w:rPr>
          <w:lang w:val="de-DE"/>
        </w:rPr>
        <w:t>i</w:t>
      </w:r>
      <w:r w:rsidRPr="005426A8">
        <w:rPr>
          <w:lang w:val="de-DE"/>
        </w:rPr>
        <w:t xml:space="preserve">sierung die Gesundheitsanwendung gesperrt, dürfen die Versichertenstammdaten nicht gelesen werden. </w:t>
      </w:r>
      <w:r w:rsidRPr="000A42DB">
        <w:rPr>
          <w:lang w:val="pt-BR"/>
        </w:rPr>
        <w:t>[VSDM-A_2580] [VSDM-A_2581] [VSDM-A_2582] [VSDM-A_2583] [VSDM-A_2584] [VSDM-A_2585]</w:t>
      </w:r>
    </w:p>
    <w:p w:rsidR="00811807" w:rsidRPr="005426A8" w:rsidRDefault="00811807" w:rsidP="00811807">
      <w:pPr>
        <w:pStyle w:val="gemStandard"/>
        <w:rPr>
          <w:lang w:val="de-DE"/>
        </w:rPr>
      </w:pPr>
      <w:r w:rsidRPr="005426A8">
        <w:rPr>
          <w:lang w:val="de-DE"/>
        </w:rPr>
        <w:t>Für eine durchgeführte VSD Aktualisierung und für das Lesen der GVD muss je ein Pr</w:t>
      </w:r>
      <w:r w:rsidRPr="005426A8">
        <w:rPr>
          <w:lang w:val="de-DE"/>
        </w:rPr>
        <w:t>o</w:t>
      </w:r>
      <w:r w:rsidRPr="005426A8">
        <w:rPr>
          <w:lang w:val="de-DE"/>
        </w:rPr>
        <w:t xml:space="preserve">tokolleintrag gemäß Kapitel </w:t>
      </w:r>
      <w:r w:rsidRPr="005426A8">
        <w:rPr>
          <w:lang w:val="de-DE"/>
        </w:rPr>
        <w:fldChar w:fldCharType="begin"/>
      </w:r>
      <w:r w:rsidRPr="005426A8">
        <w:rPr>
          <w:lang w:val="de-DE"/>
        </w:rPr>
        <w:instrText xml:space="preserve"> REF _Ref320529989 \r \h </w:instrText>
      </w:r>
      <w:r w:rsidRPr="005426A8">
        <w:rPr>
          <w:lang w:val="de-DE"/>
        </w:rPr>
      </w:r>
      <w:r w:rsidRPr="005426A8">
        <w:rPr>
          <w:lang w:val="de-DE"/>
        </w:rPr>
        <w:fldChar w:fldCharType="separate"/>
      </w:r>
      <w:r w:rsidR="002736A3">
        <w:rPr>
          <w:lang w:val="de-DE"/>
        </w:rPr>
        <w:t>4.2</w:t>
      </w:r>
      <w:r w:rsidRPr="005426A8">
        <w:rPr>
          <w:lang w:val="de-DE"/>
        </w:rPr>
        <w:fldChar w:fldCharType="end"/>
      </w:r>
      <w:r w:rsidRPr="005426A8">
        <w:rPr>
          <w:lang w:val="de-DE"/>
        </w:rPr>
        <w:t xml:space="preserve"> auf der eGK erstellt werden. [VSDM-A_2586] [VSDM-A_2587] </w:t>
      </w:r>
    </w:p>
    <w:p w:rsidR="00811807" w:rsidRPr="005426A8" w:rsidRDefault="00811807" w:rsidP="00811807">
      <w:pPr>
        <w:pStyle w:val="gemStandard"/>
        <w:rPr>
          <w:lang w:val="de-DE"/>
        </w:rPr>
      </w:pPr>
      <w:r w:rsidRPr="005426A8">
        <w:rPr>
          <w:lang w:val="de-DE"/>
        </w:rPr>
        <w:t>Die Versichertenstammdaten und der Prüfungsnachweis werden vom Fachmodul vor der Rückgabe mittels Base64 kodiert, um die Binärdaten mit dem textbasierten SOAP-Protokoll transportieren zu können. Wurde der Prüfungsnachweis im Ablauf erstellt und nicht von der eGK gelesen (vgl. VSDM-UC_01 im Online-Szenario mit ReadOnlineR</w:t>
      </w:r>
      <w:r w:rsidRPr="005426A8">
        <w:rPr>
          <w:lang w:val="de-DE"/>
        </w:rPr>
        <w:t>e</w:t>
      </w:r>
      <w:r w:rsidRPr="005426A8">
        <w:rPr>
          <w:lang w:val="de-DE"/>
        </w:rPr>
        <w:t>ceipt true), wird er vor der Kodierung mittels Base64 vom Fachmodul VSDM komprimiert. Somit erhält der Aufrufer der Operation ReadVSD die Versichertenstammdaten und den Prüfungsnachweis i</w:t>
      </w:r>
      <w:r w:rsidRPr="005426A8">
        <w:rPr>
          <w:lang w:val="de-DE"/>
        </w:rPr>
        <w:t>m</w:t>
      </w:r>
      <w:r>
        <w:rPr>
          <w:lang w:val="de-DE"/>
        </w:rPr>
        <w:t>mer in B</w:t>
      </w:r>
      <w:r w:rsidRPr="005426A8">
        <w:rPr>
          <w:lang w:val="de-DE"/>
        </w:rPr>
        <w:t>ase64 kodierter und komprimierter Form. [VSDM-A_2652]</w:t>
      </w:r>
    </w:p>
    <w:p w:rsidR="00811807" w:rsidRDefault="00811807" w:rsidP="00811807">
      <w:pPr>
        <w:pStyle w:val="gemStandard"/>
        <w:rPr>
          <w:lang w:val="de-DE"/>
        </w:rPr>
      </w:pPr>
      <w:r w:rsidRPr="005426A8">
        <w:rPr>
          <w:lang w:val="de-DE"/>
        </w:rPr>
        <w:t>Zum besseren Verständnis sind im Folgenden exemplarisch drei Varianten des Anwe</w:t>
      </w:r>
      <w:r w:rsidRPr="005426A8">
        <w:rPr>
          <w:lang w:val="de-DE"/>
        </w:rPr>
        <w:t>n</w:t>
      </w:r>
      <w:r w:rsidRPr="005426A8">
        <w:rPr>
          <w:lang w:val="de-DE"/>
        </w:rPr>
        <w:t xml:space="preserve">dungsfalls mit dem jeweiligen Ergebnis dargestellt, vgl. auch [gemSysL_VSDM#AnhD1]. </w:t>
      </w:r>
    </w:p>
    <w:p w:rsidR="00811807" w:rsidRPr="005426A8" w:rsidRDefault="00811807" w:rsidP="00811807">
      <w:pPr>
        <w:pStyle w:val="gemStandard"/>
        <w:rPr>
          <w:lang w:val="de-DE"/>
        </w:rPr>
      </w:pPr>
    </w:p>
    <w:p w:rsidR="00811807" w:rsidRPr="005426A8" w:rsidRDefault="00811807" w:rsidP="00811807">
      <w:pPr>
        <w:pStyle w:val="Beschriftung"/>
        <w:rPr>
          <w:lang w:val="de-DE"/>
        </w:rPr>
      </w:pPr>
      <w:bookmarkStart w:id="65" w:name="_Hlk305665034"/>
      <w:bookmarkStart w:id="66" w:name="_Toc500408512"/>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w:t>
      </w:r>
      <w:r w:rsidRPr="005426A8">
        <w:rPr>
          <w:lang w:val="de-DE"/>
        </w:rPr>
        <w:fldChar w:fldCharType="end"/>
      </w:r>
      <w:r w:rsidRPr="005426A8">
        <w:rPr>
          <w:lang w:val="de-DE"/>
        </w:rPr>
        <w:t>: Tab_FM_VSDM_01 – VSD von eGK lesen im Normalfall</w:t>
      </w:r>
      <w:bookmarkStart w:id="67" w:name="_Hlk306202749"/>
      <w:bookmarkEnd w:id="66"/>
    </w:p>
    <w:tbl>
      <w:tblPr>
        <w:tblW w:w="887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677"/>
        <w:gridCol w:w="7200"/>
      </w:tblGrid>
      <w:tr w:rsidR="00811807" w:rsidRPr="005426A8">
        <w:tc>
          <w:tcPr>
            <w:tcW w:w="167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Anwendung</w:t>
            </w:r>
            <w:r w:rsidRPr="006E6758">
              <w:rPr>
                <w:b/>
                <w:lang w:val="de-DE"/>
              </w:rPr>
              <w:t>s</w:t>
            </w:r>
            <w:r w:rsidRPr="006E6758">
              <w:rPr>
                <w:b/>
                <w:lang w:val="de-DE"/>
              </w:rPr>
              <w:t>fall</w:t>
            </w:r>
          </w:p>
        </w:tc>
        <w:tc>
          <w:tcPr>
            <w:tcW w:w="720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Pr>
                <w:lang w:val="de-DE"/>
              </w:rPr>
              <w:t>„</w:t>
            </w:r>
            <w:r w:rsidRPr="005426A8">
              <w:rPr>
                <w:lang w:val="de-DE"/>
              </w:rPr>
              <w:t>VSD von eGK lesen</w:t>
            </w:r>
            <w:r>
              <w:rPr>
                <w:lang w:val="de-DE"/>
              </w:rPr>
              <w:t>“</w:t>
            </w:r>
          </w:p>
        </w:tc>
      </w:tr>
      <w:tr w:rsidR="00811807" w:rsidRPr="005426A8">
        <w:tc>
          <w:tcPr>
            <w:tcW w:w="167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Variante</w:t>
            </w:r>
          </w:p>
        </w:tc>
        <w:tc>
          <w:tcPr>
            <w:tcW w:w="720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Es liegt eine VSD-Aktualisierung vor. Der Anwendungsfall wird ohne Abwe</w:t>
            </w:r>
            <w:r w:rsidRPr="005426A8">
              <w:rPr>
                <w:lang w:val="de-DE"/>
              </w:rPr>
              <w:t>i</w:t>
            </w:r>
            <w:r w:rsidRPr="005426A8">
              <w:rPr>
                <w:lang w:val="de-DE"/>
              </w:rPr>
              <w:t>chungen des No</w:t>
            </w:r>
            <w:r w:rsidRPr="005426A8">
              <w:rPr>
                <w:lang w:val="de-DE"/>
              </w:rPr>
              <w:t>r</w:t>
            </w:r>
            <w:r w:rsidRPr="005426A8">
              <w:rPr>
                <w:lang w:val="de-DE"/>
              </w:rPr>
              <w:t>malfalls durchlaufen.</w:t>
            </w:r>
          </w:p>
        </w:tc>
      </w:tr>
      <w:tr w:rsidR="00811807" w:rsidRPr="005426A8">
        <w:tc>
          <w:tcPr>
            <w:tcW w:w="167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Eingangspara</w:t>
            </w:r>
            <w:r w:rsidRPr="006E6758">
              <w:rPr>
                <w:b/>
                <w:lang w:val="de-DE"/>
              </w:rPr>
              <w:softHyphen/>
            </w:r>
            <w:r w:rsidRPr="006E6758">
              <w:rPr>
                <w:b/>
                <w:lang w:val="de-DE"/>
              </w:rPr>
              <w:t>m</w:t>
            </w:r>
            <w:r w:rsidRPr="006E6758">
              <w:rPr>
                <w:b/>
                <w:lang w:val="de-DE"/>
              </w:rPr>
              <w:t>eter</w:t>
            </w:r>
          </w:p>
        </w:tc>
        <w:tc>
          <w:tcPr>
            <w:tcW w:w="720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 xml:space="preserve">Flag </w:t>
            </w:r>
            <w:r>
              <w:rPr>
                <w:lang w:val="de-DE"/>
              </w:rPr>
              <w:t>„</w:t>
            </w:r>
            <w:r w:rsidRPr="005426A8">
              <w:rPr>
                <w:lang w:val="de-DE"/>
              </w:rPr>
              <w:t>Onlineprüfung durchführen</w:t>
            </w:r>
            <w:r>
              <w:rPr>
                <w:lang w:val="de-DE"/>
              </w:rPr>
              <w:t>“</w:t>
            </w:r>
            <w:r w:rsidRPr="005426A8">
              <w:rPr>
                <w:lang w:val="de-DE"/>
              </w:rPr>
              <w:t>: Ja</w:t>
            </w:r>
          </w:p>
          <w:p w:rsidR="00811807" w:rsidRPr="005426A8" w:rsidRDefault="00811807" w:rsidP="00811807">
            <w:pPr>
              <w:pStyle w:val="gemStd10pt"/>
              <w:rPr>
                <w:lang w:val="de-DE"/>
              </w:rPr>
            </w:pPr>
            <w:r w:rsidRPr="005426A8">
              <w:rPr>
                <w:lang w:val="de-DE"/>
              </w:rPr>
              <w:t xml:space="preserve">Flag </w:t>
            </w:r>
            <w:r>
              <w:rPr>
                <w:lang w:val="de-DE"/>
              </w:rPr>
              <w:t>„</w:t>
            </w:r>
            <w:r w:rsidRPr="005426A8">
              <w:rPr>
                <w:lang w:val="de-DE"/>
              </w:rPr>
              <w:t>Prüfungsnachweis lesen</w:t>
            </w:r>
            <w:r>
              <w:rPr>
                <w:lang w:val="de-DE"/>
              </w:rPr>
              <w:t>“</w:t>
            </w:r>
            <w:r w:rsidRPr="005426A8">
              <w:rPr>
                <w:lang w:val="de-DE"/>
              </w:rPr>
              <w:t>: Ja</w:t>
            </w:r>
          </w:p>
        </w:tc>
      </w:tr>
      <w:tr w:rsidR="00811807" w:rsidRPr="005426A8" w:rsidTr="00811807">
        <w:trPr>
          <w:trHeight w:val="269"/>
        </w:trPr>
        <w:tc>
          <w:tcPr>
            <w:tcW w:w="167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szCs w:val="20"/>
                <w:lang w:val="de-DE"/>
              </w:rPr>
            </w:pPr>
            <w:r w:rsidRPr="006E6758">
              <w:rPr>
                <w:b/>
                <w:lang w:val="de-DE"/>
              </w:rPr>
              <w:t>Ausgangsp</w:t>
            </w:r>
            <w:r w:rsidRPr="006E6758">
              <w:rPr>
                <w:b/>
                <w:lang w:val="de-DE"/>
              </w:rPr>
              <w:t>a</w:t>
            </w:r>
            <w:r w:rsidRPr="006E6758">
              <w:rPr>
                <w:b/>
                <w:lang w:val="de-DE"/>
              </w:rPr>
              <w:t>rameter</w:t>
            </w:r>
          </w:p>
        </w:tc>
        <w:tc>
          <w:tcPr>
            <w:tcW w:w="720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szCs w:val="20"/>
                <w:lang w:val="de-DE"/>
              </w:rPr>
            </w:pPr>
            <w:r w:rsidRPr="005426A8">
              <w:rPr>
                <w:szCs w:val="20"/>
                <w:lang w:val="de-DE"/>
              </w:rPr>
              <w:t>Inhalt des GVD-Containers der eGK nach Aktualisierung</w:t>
            </w:r>
          </w:p>
          <w:p w:rsidR="00811807" w:rsidRPr="005426A8" w:rsidRDefault="00811807" w:rsidP="00811807">
            <w:pPr>
              <w:pStyle w:val="gemStd10pt"/>
              <w:rPr>
                <w:szCs w:val="20"/>
                <w:lang w:val="de-DE"/>
              </w:rPr>
            </w:pPr>
            <w:r w:rsidRPr="005426A8">
              <w:rPr>
                <w:szCs w:val="20"/>
                <w:lang w:val="de-DE"/>
              </w:rPr>
              <w:t>Inhalt des PD- und VD-Containers der eGK nach Aktualisierung.</w:t>
            </w:r>
          </w:p>
          <w:p w:rsidR="00811807" w:rsidRPr="005426A8" w:rsidRDefault="00811807" w:rsidP="00811807">
            <w:pPr>
              <w:pStyle w:val="gemStd10pt"/>
              <w:rPr>
                <w:szCs w:val="20"/>
                <w:lang w:val="de-DE"/>
              </w:rPr>
            </w:pPr>
            <w:r w:rsidRPr="005426A8">
              <w:rPr>
                <w:szCs w:val="20"/>
                <w:lang w:val="de-DE"/>
              </w:rPr>
              <w:lastRenderedPageBreak/>
              <w:t>Prüfungsnachweis mit Ergebnis 1</w:t>
            </w:r>
          </w:p>
          <w:p w:rsidR="00811807" w:rsidRPr="005426A8" w:rsidRDefault="00811807" w:rsidP="00811807">
            <w:pPr>
              <w:pStyle w:val="gemStd10pt"/>
              <w:rPr>
                <w:lang w:val="de-DE"/>
              </w:rPr>
            </w:pPr>
            <w:r w:rsidRPr="007F0C77">
              <w:rPr>
                <w:lang w:val="de-DE"/>
              </w:rPr>
              <w:t xml:space="preserve">Beim Auslesen von EF.VD-Container müssen </w:t>
            </w:r>
            <w:r>
              <w:rPr>
                <w:lang w:val="de-DE"/>
              </w:rPr>
              <w:t>„</w:t>
            </w:r>
            <w:r w:rsidRPr="007F0C77">
              <w:rPr>
                <w:lang w:val="de-DE"/>
              </w:rPr>
              <w:t>Offset Start VD</w:t>
            </w:r>
            <w:r>
              <w:rPr>
                <w:lang w:val="de-DE"/>
              </w:rPr>
              <w:t>“</w:t>
            </w:r>
            <w:r w:rsidRPr="007F0C77">
              <w:rPr>
                <w:lang w:val="de-DE"/>
              </w:rPr>
              <w:t xml:space="preserve">- und </w:t>
            </w:r>
            <w:r>
              <w:rPr>
                <w:lang w:val="de-DE"/>
              </w:rPr>
              <w:t>„</w:t>
            </w:r>
            <w:r w:rsidRPr="007F0C77">
              <w:rPr>
                <w:lang w:val="de-DE"/>
              </w:rPr>
              <w:t>Offset Ende VD</w:t>
            </w:r>
            <w:r>
              <w:rPr>
                <w:lang w:val="de-DE"/>
              </w:rPr>
              <w:t>“</w:t>
            </w:r>
            <w:r w:rsidRPr="007F0C77">
              <w:rPr>
                <w:lang w:val="de-DE"/>
              </w:rPr>
              <w:t>-Elemente beachtet werden (siehe [ge</w:t>
            </w:r>
            <w:r w:rsidRPr="007F0C77">
              <w:rPr>
                <w:lang w:val="de-DE"/>
              </w:rPr>
              <w:t>m</w:t>
            </w:r>
            <w:r w:rsidRPr="007F0C77">
              <w:rPr>
                <w:lang w:val="de-DE"/>
              </w:rPr>
              <w:t>Spec_eGK_Fach_VSDM], damit ausschließlich die VD (und nicht die GVD) gelesen werden.</w:t>
            </w:r>
          </w:p>
        </w:tc>
      </w:tr>
      <w:tr w:rsidR="00811807" w:rsidRPr="005426A8">
        <w:tc>
          <w:tcPr>
            <w:tcW w:w="1677" w:type="dxa"/>
            <w:tcBorders>
              <w:top w:val="single" w:sz="6" w:space="0" w:color="auto"/>
              <w:left w:val="single" w:sz="4" w:space="0" w:color="auto"/>
              <w:bottom w:val="single" w:sz="4" w:space="0" w:color="auto"/>
              <w:right w:val="single" w:sz="6" w:space="0" w:color="auto"/>
            </w:tcBorders>
            <w:shd w:val="clear" w:color="auto" w:fill="E6E6E6"/>
            <w:vAlign w:val="center"/>
          </w:tcPr>
          <w:p w:rsidR="00811807" w:rsidRPr="006E6758" w:rsidRDefault="00811807" w:rsidP="00811807">
            <w:pPr>
              <w:pStyle w:val="gemStd10pt"/>
              <w:rPr>
                <w:b/>
                <w:szCs w:val="20"/>
                <w:lang w:val="de-DE"/>
              </w:rPr>
            </w:pPr>
            <w:r w:rsidRPr="006E6758">
              <w:rPr>
                <w:b/>
                <w:lang w:val="de-DE"/>
              </w:rPr>
              <w:lastRenderedPageBreak/>
              <w:t>Änderungen der eGK</w:t>
            </w:r>
          </w:p>
        </w:tc>
        <w:tc>
          <w:tcPr>
            <w:tcW w:w="7200" w:type="dxa"/>
            <w:tcBorders>
              <w:top w:val="single" w:sz="6" w:space="0" w:color="auto"/>
              <w:left w:val="single" w:sz="4" w:space="0" w:color="auto"/>
              <w:bottom w:val="single" w:sz="4"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 xml:space="preserve">VSD aktualisiert </w:t>
            </w:r>
          </w:p>
          <w:p w:rsidR="00811807" w:rsidRPr="005426A8" w:rsidRDefault="00811807" w:rsidP="00811807">
            <w:pPr>
              <w:pStyle w:val="gemStd10pt"/>
              <w:rPr>
                <w:lang w:val="de-DE"/>
              </w:rPr>
            </w:pPr>
            <w:r w:rsidRPr="005426A8">
              <w:rPr>
                <w:lang w:val="de-DE"/>
              </w:rPr>
              <w:t>Prüfungsnachweis mit Ergebnis 1 geschrieben</w:t>
            </w:r>
          </w:p>
          <w:p w:rsidR="00811807" w:rsidRPr="005426A8" w:rsidRDefault="00811807" w:rsidP="00811807">
            <w:pPr>
              <w:pStyle w:val="gemStd10pt"/>
              <w:rPr>
                <w:lang w:val="de-DE"/>
              </w:rPr>
            </w:pPr>
            <w:bookmarkStart w:id="68" w:name="_Hlk305668035"/>
            <w:r w:rsidRPr="005426A8">
              <w:rPr>
                <w:lang w:val="de-DE"/>
              </w:rPr>
              <w:t xml:space="preserve">Protokoll um Eintrag </w:t>
            </w:r>
            <w:r>
              <w:rPr>
                <w:lang w:val="de-DE"/>
              </w:rPr>
              <w:t>„</w:t>
            </w:r>
            <w:r w:rsidRPr="005426A8">
              <w:rPr>
                <w:lang w:val="de-DE"/>
              </w:rPr>
              <w:t>Lesen der geschützten VSD</w:t>
            </w:r>
            <w:r>
              <w:rPr>
                <w:lang w:val="de-DE"/>
              </w:rPr>
              <w:t>“</w:t>
            </w:r>
            <w:r w:rsidRPr="005426A8">
              <w:rPr>
                <w:lang w:val="de-DE"/>
              </w:rPr>
              <w:t xml:space="preserve"> und </w:t>
            </w:r>
            <w:r>
              <w:rPr>
                <w:lang w:val="de-DE"/>
              </w:rPr>
              <w:t>„</w:t>
            </w:r>
            <w:r w:rsidRPr="005426A8">
              <w:rPr>
                <w:lang w:val="de-DE"/>
              </w:rPr>
              <w:t>Aktualisierung der eGK (VSD)</w:t>
            </w:r>
            <w:r>
              <w:rPr>
                <w:lang w:val="de-DE"/>
              </w:rPr>
              <w:t>“</w:t>
            </w:r>
            <w:r w:rsidRPr="005426A8">
              <w:rPr>
                <w:lang w:val="de-DE"/>
              </w:rPr>
              <w:t xml:space="preserve"> ergänzt</w:t>
            </w:r>
            <w:bookmarkEnd w:id="68"/>
          </w:p>
        </w:tc>
      </w:tr>
    </w:tbl>
    <w:p w:rsidR="00811807" w:rsidRPr="005426A8" w:rsidRDefault="00811807" w:rsidP="00811807">
      <w:pPr>
        <w:pStyle w:val="gemStandard"/>
        <w:rPr>
          <w:lang w:val="de-DE"/>
        </w:rPr>
      </w:pPr>
      <w:bookmarkStart w:id="69" w:name="_Hlk305665299"/>
      <w:bookmarkEnd w:id="65"/>
      <w:bookmarkEnd w:id="67"/>
    </w:p>
    <w:p w:rsidR="00811807" w:rsidRPr="005426A8" w:rsidRDefault="00811807" w:rsidP="00811807">
      <w:pPr>
        <w:pStyle w:val="Beschriftung"/>
        <w:rPr>
          <w:lang w:val="de-DE"/>
        </w:rPr>
      </w:pPr>
      <w:bookmarkStart w:id="70" w:name="_Toc500408513"/>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w:t>
      </w:r>
      <w:r w:rsidRPr="005426A8">
        <w:rPr>
          <w:lang w:val="de-DE"/>
        </w:rPr>
        <w:fldChar w:fldCharType="end"/>
      </w:r>
      <w:r w:rsidRPr="005426A8">
        <w:rPr>
          <w:lang w:val="de-DE"/>
        </w:rPr>
        <w:t>: Tab_FM_VSDM_02 – VSD von eGK lesen, wenn die TI online nicht verfügbar ist</w:t>
      </w:r>
      <w:bookmarkEnd w:id="70"/>
    </w:p>
    <w:tbl>
      <w:tblPr>
        <w:tblW w:w="887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2037"/>
        <w:gridCol w:w="6840"/>
      </w:tblGrid>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Anwendung</w:t>
            </w:r>
            <w:r w:rsidRPr="006E6758">
              <w:rPr>
                <w:b/>
                <w:lang w:val="de-DE"/>
              </w:rPr>
              <w:t>s</w:t>
            </w:r>
            <w:r w:rsidRPr="006E6758">
              <w:rPr>
                <w:b/>
                <w:lang w:val="de-DE"/>
              </w:rPr>
              <w:t>fall</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Pr>
                <w:lang w:val="de-DE"/>
              </w:rPr>
              <w:t>„</w:t>
            </w:r>
            <w:r w:rsidRPr="005426A8">
              <w:rPr>
                <w:lang w:val="de-DE"/>
              </w:rPr>
              <w:t>VSD von eGK l</w:t>
            </w:r>
            <w:r w:rsidRPr="005426A8">
              <w:rPr>
                <w:lang w:val="de-DE"/>
              </w:rPr>
              <w:t>e</w:t>
            </w:r>
            <w:r w:rsidRPr="005426A8">
              <w:rPr>
                <w:lang w:val="de-DE"/>
              </w:rPr>
              <w:t>sen</w:t>
            </w:r>
            <w:r>
              <w:rPr>
                <w:lang w:val="de-DE"/>
              </w:rPr>
              <w:t>“</w:t>
            </w:r>
          </w:p>
        </w:tc>
      </w:tr>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Variante</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Es liegt eine VSD-Aktualisierung vor. Der Anwendungsfall wird unter der Vorausse</w:t>
            </w:r>
            <w:r w:rsidRPr="005426A8">
              <w:rPr>
                <w:lang w:val="de-DE"/>
              </w:rPr>
              <w:t>t</w:t>
            </w:r>
            <w:r w:rsidRPr="005426A8">
              <w:rPr>
                <w:lang w:val="de-DE"/>
              </w:rPr>
              <w:t>zung ausgeführt, dass die TI online nicht verfügbar ist.</w:t>
            </w:r>
          </w:p>
        </w:tc>
      </w:tr>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Eingangsparameter</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 xml:space="preserve">Flag </w:t>
            </w:r>
            <w:r>
              <w:rPr>
                <w:lang w:val="de-DE"/>
              </w:rPr>
              <w:t>„</w:t>
            </w:r>
            <w:r w:rsidRPr="005426A8">
              <w:rPr>
                <w:lang w:val="de-DE"/>
              </w:rPr>
              <w:t>Onlinepr</w:t>
            </w:r>
            <w:r w:rsidRPr="005426A8">
              <w:rPr>
                <w:lang w:val="de-DE"/>
              </w:rPr>
              <w:t>ü</w:t>
            </w:r>
            <w:r w:rsidRPr="005426A8">
              <w:rPr>
                <w:lang w:val="de-DE"/>
              </w:rPr>
              <w:t>fung durchführen</w:t>
            </w:r>
            <w:r>
              <w:rPr>
                <w:lang w:val="de-DE"/>
              </w:rPr>
              <w:t>“</w:t>
            </w:r>
            <w:r w:rsidRPr="005426A8">
              <w:rPr>
                <w:lang w:val="de-DE"/>
              </w:rPr>
              <w:t>: Ja</w:t>
            </w:r>
          </w:p>
          <w:p w:rsidR="00811807" w:rsidRPr="005426A8" w:rsidRDefault="00811807" w:rsidP="00811807">
            <w:pPr>
              <w:pStyle w:val="gemStd10pt"/>
              <w:rPr>
                <w:lang w:val="de-DE"/>
              </w:rPr>
            </w:pPr>
            <w:r w:rsidRPr="005426A8">
              <w:rPr>
                <w:lang w:val="de-DE"/>
              </w:rPr>
              <w:t xml:space="preserve">Flag </w:t>
            </w:r>
            <w:r>
              <w:rPr>
                <w:lang w:val="de-DE"/>
              </w:rPr>
              <w:t>„</w:t>
            </w:r>
            <w:r w:rsidRPr="005426A8">
              <w:rPr>
                <w:lang w:val="de-DE"/>
              </w:rPr>
              <w:t>Prüfungsnachweis l</w:t>
            </w:r>
            <w:r w:rsidRPr="005426A8">
              <w:rPr>
                <w:lang w:val="de-DE"/>
              </w:rPr>
              <w:t>e</w:t>
            </w:r>
            <w:r w:rsidRPr="005426A8">
              <w:rPr>
                <w:lang w:val="de-DE"/>
              </w:rPr>
              <w:t>sen</w:t>
            </w:r>
            <w:r>
              <w:rPr>
                <w:lang w:val="de-DE"/>
              </w:rPr>
              <w:t>“</w:t>
            </w:r>
            <w:r w:rsidRPr="005426A8">
              <w:rPr>
                <w:lang w:val="de-DE"/>
              </w:rPr>
              <w:t>: Ja</w:t>
            </w:r>
          </w:p>
        </w:tc>
      </w:tr>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Ausgangsparam</w:t>
            </w:r>
            <w:r w:rsidRPr="006E6758">
              <w:rPr>
                <w:b/>
                <w:lang w:val="de-DE"/>
              </w:rPr>
              <w:t>e</w:t>
            </w:r>
            <w:r w:rsidRPr="006E6758">
              <w:rPr>
                <w:b/>
                <w:lang w:val="de-DE"/>
              </w:rPr>
              <w:t>ter</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 xml:space="preserve">Inhalt des GVD-Containers der eGK </w:t>
            </w:r>
          </w:p>
          <w:p w:rsidR="00811807" w:rsidRPr="005426A8" w:rsidRDefault="00811807" w:rsidP="00811807">
            <w:pPr>
              <w:pStyle w:val="gemStd10pt"/>
              <w:rPr>
                <w:lang w:val="de-DE"/>
              </w:rPr>
            </w:pPr>
            <w:r w:rsidRPr="005426A8">
              <w:rPr>
                <w:lang w:val="de-DE"/>
              </w:rPr>
              <w:t>Inhalt des PD- und VD-Containers der eGK</w:t>
            </w:r>
          </w:p>
          <w:p w:rsidR="00811807" w:rsidRPr="005426A8" w:rsidRDefault="00811807" w:rsidP="00811807">
            <w:pPr>
              <w:pStyle w:val="gemStd10pt"/>
              <w:rPr>
                <w:lang w:val="de-DE"/>
              </w:rPr>
            </w:pPr>
            <w:r w:rsidRPr="005426A8">
              <w:rPr>
                <w:lang w:val="de-DE"/>
              </w:rPr>
              <w:t>Prüfungsnachweis mit E</w:t>
            </w:r>
            <w:r w:rsidRPr="005426A8">
              <w:rPr>
                <w:lang w:val="de-DE"/>
              </w:rPr>
              <w:t>r</w:t>
            </w:r>
            <w:r w:rsidRPr="005426A8">
              <w:rPr>
                <w:lang w:val="de-DE"/>
              </w:rPr>
              <w:t>gebnis 5</w:t>
            </w:r>
          </w:p>
          <w:p w:rsidR="00811807" w:rsidRPr="005426A8" w:rsidRDefault="00811807" w:rsidP="00811807">
            <w:pPr>
              <w:pStyle w:val="gemStd10pt"/>
              <w:rPr>
                <w:lang w:val="de-DE"/>
              </w:rPr>
            </w:pPr>
            <w:r w:rsidRPr="007F0C77">
              <w:rPr>
                <w:lang w:val="de-DE"/>
              </w:rPr>
              <w:t xml:space="preserve">Beim Auslesen von EF.VD-Container müssen </w:t>
            </w:r>
            <w:r>
              <w:rPr>
                <w:lang w:val="de-DE"/>
              </w:rPr>
              <w:t>„</w:t>
            </w:r>
            <w:r w:rsidRPr="007F0C77">
              <w:rPr>
                <w:lang w:val="de-DE"/>
              </w:rPr>
              <w:t>Offset Start VD</w:t>
            </w:r>
            <w:r>
              <w:rPr>
                <w:lang w:val="de-DE"/>
              </w:rPr>
              <w:t>“</w:t>
            </w:r>
            <w:r w:rsidRPr="007F0C77">
              <w:rPr>
                <w:lang w:val="de-DE"/>
              </w:rPr>
              <w:t xml:space="preserve">- und </w:t>
            </w:r>
            <w:r>
              <w:rPr>
                <w:lang w:val="de-DE"/>
              </w:rPr>
              <w:t>„</w:t>
            </w:r>
            <w:r w:rsidRPr="007F0C77">
              <w:rPr>
                <w:lang w:val="de-DE"/>
              </w:rPr>
              <w:t>Offset Ende VD</w:t>
            </w:r>
            <w:r>
              <w:rPr>
                <w:lang w:val="de-DE"/>
              </w:rPr>
              <w:t>“</w:t>
            </w:r>
            <w:r w:rsidRPr="007F0C77">
              <w:rPr>
                <w:lang w:val="de-DE"/>
              </w:rPr>
              <w:t>-Elemente beachtet werden (siehe [gemSpec_eGK_Fach_VSDM], damit ausschließlich die VD (und nicht die GVD) gelesen werden.</w:t>
            </w:r>
          </w:p>
        </w:tc>
      </w:tr>
      <w:tr w:rsidR="00811807" w:rsidRPr="005426A8">
        <w:tc>
          <w:tcPr>
            <w:tcW w:w="2037" w:type="dxa"/>
            <w:tcBorders>
              <w:top w:val="single" w:sz="6" w:space="0" w:color="auto"/>
              <w:left w:val="single" w:sz="4" w:space="0" w:color="auto"/>
              <w:bottom w:val="single" w:sz="4"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Änderungen der eGK</w:t>
            </w:r>
          </w:p>
        </w:tc>
        <w:tc>
          <w:tcPr>
            <w:tcW w:w="6840" w:type="dxa"/>
            <w:tcBorders>
              <w:top w:val="single" w:sz="6" w:space="0" w:color="auto"/>
              <w:left w:val="single" w:sz="4" w:space="0" w:color="auto"/>
              <w:bottom w:val="single" w:sz="4"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Prüfungsnachweis mit Ergebnis 5 g</w:t>
            </w:r>
            <w:r w:rsidRPr="005426A8">
              <w:rPr>
                <w:lang w:val="de-DE"/>
              </w:rPr>
              <w:t>e</w:t>
            </w:r>
            <w:r w:rsidRPr="005426A8">
              <w:rPr>
                <w:lang w:val="de-DE"/>
              </w:rPr>
              <w:t>schrieben</w:t>
            </w:r>
          </w:p>
          <w:p w:rsidR="00811807" w:rsidRPr="005426A8" w:rsidRDefault="00811807" w:rsidP="00811807">
            <w:pPr>
              <w:pStyle w:val="gemStd10pt"/>
              <w:rPr>
                <w:lang w:val="de-DE"/>
              </w:rPr>
            </w:pPr>
            <w:bookmarkStart w:id="71" w:name="_Hlk305665410"/>
            <w:r w:rsidRPr="005426A8">
              <w:rPr>
                <w:lang w:val="de-DE"/>
              </w:rPr>
              <w:t xml:space="preserve">Protokoll um Eintrag </w:t>
            </w:r>
            <w:r>
              <w:rPr>
                <w:lang w:val="de-DE"/>
              </w:rPr>
              <w:t>„</w:t>
            </w:r>
            <w:r w:rsidRPr="005426A8">
              <w:rPr>
                <w:lang w:val="de-DE"/>
              </w:rPr>
              <w:t>Lesen der geschü</w:t>
            </w:r>
            <w:r w:rsidRPr="005426A8">
              <w:rPr>
                <w:lang w:val="de-DE"/>
              </w:rPr>
              <w:t>t</w:t>
            </w:r>
            <w:r w:rsidRPr="005426A8">
              <w:rPr>
                <w:lang w:val="de-DE"/>
              </w:rPr>
              <w:t>zten VSD</w:t>
            </w:r>
            <w:r>
              <w:rPr>
                <w:lang w:val="de-DE"/>
              </w:rPr>
              <w:t>“</w:t>
            </w:r>
            <w:r w:rsidRPr="005426A8">
              <w:rPr>
                <w:lang w:val="de-DE"/>
              </w:rPr>
              <w:t xml:space="preserve"> ergänzt</w:t>
            </w:r>
            <w:bookmarkEnd w:id="71"/>
          </w:p>
        </w:tc>
      </w:tr>
      <w:bookmarkEnd w:id="69"/>
    </w:tbl>
    <w:p w:rsidR="00811807" w:rsidRPr="005426A8" w:rsidRDefault="00811807" w:rsidP="00811807">
      <w:pPr>
        <w:pStyle w:val="gemStandard"/>
        <w:rPr>
          <w:lang w:val="de-DE"/>
        </w:rPr>
      </w:pPr>
    </w:p>
    <w:p w:rsidR="00811807" w:rsidRPr="005426A8" w:rsidRDefault="00811807" w:rsidP="00811807">
      <w:pPr>
        <w:pStyle w:val="Beschriftung"/>
        <w:rPr>
          <w:lang w:val="de-DE"/>
        </w:rPr>
      </w:pPr>
      <w:bookmarkStart w:id="72" w:name="_Toc500408514"/>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3</w:t>
      </w:r>
      <w:r w:rsidRPr="005426A8">
        <w:rPr>
          <w:lang w:val="de-DE"/>
        </w:rPr>
        <w:fldChar w:fldCharType="end"/>
      </w:r>
      <w:r w:rsidRPr="005426A8">
        <w:rPr>
          <w:lang w:val="de-DE"/>
        </w:rPr>
        <w:t>: Tab_FM_VSDM_03 – VSD von eGK lesen, wenn Gesundheitsanwendung gesperrt wird</w:t>
      </w:r>
      <w:bookmarkEnd w:id="72"/>
    </w:p>
    <w:tbl>
      <w:tblPr>
        <w:tblW w:w="887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2037"/>
        <w:gridCol w:w="6840"/>
      </w:tblGrid>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Anwendung</w:t>
            </w:r>
            <w:r w:rsidRPr="006E6758">
              <w:rPr>
                <w:b/>
                <w:lang w:val="de-DE"/>
              </w:rPr>
              <w:t>s</w:t>
            </w:r>
            <w:r w:rsidRPr="006E6758">
              <w:rPr>
                <w:b/>
                <w:lang w:val="de-DE"/>
              </w:rPr>
              <w:t>fall</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Pr>
                <w:lang w:val="de-DE"/>
              </w:rPr>
              <w:t>„</w:t>
            </w:r>
            <w:r w:rsidRPr="005426A8">
              <w:rPr>
                <w:lang w:val="de-DE"/>
              </w:rPr>
              <w:t>VSD von eGK l</w:t>
            </w:r>
            <w:r w:rsidRPr="005426A8">
              <w:rPr>
                <w:lang w:val="de-DE"/>
              </w:rPr>
              <w:t>e</w:t>
            </w:r>
            <w:r w:rsidRPr="005426A8">
              <w:rPr>
                <w:lang w:val="de-DE"/>
              </w:rPr>
              <w:t>sen</w:t>
            </w:r>
            <w:r>
              <w:rPr>
                <w:lang w:val="de-DE"/>
              </w:rPr>
              <w:t>“</w:t>
            </w:r>
          </w:p>
        </w:tc>
      </w:tr>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Variante</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Der Anwendungsfall wird unter der Vorausse</w:t>
            </w:r>
            <w:r w:rsidRPr="005426A8">
              <w:rPr>
                <w:lang w:val="de-DE"/>
              </w:rPr>
              <w:t>t</w:t>
            </w:r>
            <w:r w:rsidRPr="005426A8">
              <w:rPr>
                <w:lang w:val="de-DE"/>
              </w:rPr>
              <w:t>zung ausgeführt, dass für die eGK des Versicherten eine Deaktivierung der Gesundheitsanwendung als Aktualisierung und das Online-Zertifikat g</w:t>
            </w:r>
            <w:r w:rsidRPr="005426A8">
              <w:rPr>
                <w:lang w:val="de-DE"/>
              </w:rPr>
              <w:t>e</w:t>
            </w:r>
            <w:r w:rsidRPr="005426A8">
              <w:rPr>
                <w:lang w:val="de-DE"/>
              </w:rPr>
              <w:t>sperrt ist, da z.B</w:t>
            </w:r>
            <w:r>
              <w:rPr>
                <w:lang w:val="de-DE"/>
              </w:rPr>
              <w:t>.</w:t>
            </w:r>
            <w:r w:rsidRPr="005426A8">
              <w:rPr>
                <w:lang w:val="de-DE"/>
              </w:rPr>
              <w:t>: die eGK als verloren gemeldet wurde.</w:t>
            </w:r>
          </w:p>
        </w:tc>
      </w:tr>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Eingangsparameter</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 xml:space="preserve">Flag </w:t>
            </w:r>
            <w:r>
              <w:rPr>
                <w:lang w:val="de-DE"/>
              </w:rPr>
              <w:t>„</w:t>
            </w:r>
            <w:r w:rsidRPr="005426A8">
              <w:rPr>
                <w:lang w:val="de-DE"/>
              </w:rPr>
              <w:t>Onlinepr</w:t>
            </w:r>
            <w:r w:rsidRPr="005426A8">
              <w:rPr>
                <w:lang w:val="de-DE"/>
              </w:rPr>
              <w:t>ü</w:t>
            </w:r>
            <w:r w:rsidRPr="005426A8">
              <w:rPr>
                <w:lang w:val="de-DE"/>
              </w:rPr>
              <w:t>fung durchführen</w:t>
            </w:r>
            <w:r>
              <w:rPr>
                <w:lang w:val="de-DE"/>
              </w:rPr>
              <w:t>“</w:t>
            </w:r>
            <w:r w:rsidRPr="005426A8">
              <w:rPr>
                <w:lang w:val="de-DE"/>
              </w:rPr>
              <w:t>: Ja</w:t>
            </w:r>
          </w:p>
          <w:p w:rsidR="00811807" w:rsidRPr="005426A8" w:rsidRDefault="00811807" w:rsidP="00811807">
            <w:pPr>
              <w:pStyle w:val="gemStd10pt"/>
              <w:rPr>
                <w:lang w:val="de-DE"/>
              </w:rPr>
            </w:pPr>
            <w:r w:rsidRPr="005426A8">
              <w:rPr>
                <w:lang w:val="de-DE"/>
              </w:rPr>
              <w:t xml:space="preserve">Flag </w:t>
            </w:r>
            <w:r>
              <w:rPr>
                <w:lang w:val="de-DE"/>
              </w:rPr>
              <w:t>„</w:t>
            </w:r>
            <w:r w:rsidRPr="005426A8">
              <w:rPr>
                <w:lang w:val="de-DE"/>
              </w:rPr>
              <w:t>Prüfungsnachweis l</w:t>
            </w:r>
            <w:r w:rsidRPr="005426A8">
              <w:rPr>
                <w:lang w:val="de-DE"/>
              </w:rPr>
              <w:t>e</w:t>
            </w:r>
            <w:r w:rsidRPr="005426A8">
              <w:rPr>
                <w:lang w:val="de-DE"/>
              </w:rPr>
              <w:t>sen</w:t>
            </w:r>
            <w:r>
              <w:rPr>
                <w:lang w:val="de-DE"/>
              </w:rPr>
              <w:t>“</w:t>
            </w:r>
            <w:r w:rsidRPr="005426A8">
              <w:rPr>
                <w:lang w:val="de-DE"/>
              </w:rPr>
              <w:t>: Ja</w:t>
            </w:r>
          </w:p>
        </w:tc>
      </w:tr>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Ausgangsparam</w:t>
            </w:r>
            <w:r w:rsidRPr="006E6758">
              <w:rPr>
                <w:b/>
                <w:lang w:val="de-DE"/>
              </w:rPr>
              <w:t>e</w:t>
            </w:r>
            <w:r w:rsidRPr="006E6758">
              <w:rPr>
                <w:b/>
                <w:lang w:val="de-DE"/>
              </w:rPr>
              <w:t>ter</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Keine, stattdessen SOAP-Fault mit gematik Fehlercode 114 (siehe [gemSpec_OM])</w:t>
            </w:r>
          </w:p>
        </w:tc>
      </w:tr>
      <w:tr w:rsidR="00811807" w:rsidRPr="005426A8">
        <w:tc>
          <w:tcPr>
            <w:tcW w:w="2037" w:type="dxa"/>
            <w:tcBorders>
              <w:top w:val="single" w:sz="6" w:space="0" w:color="auto"/>
              <w:left w:val="single" w:sz="4" w:space="0" w:color="auto"/>
              <w:bottom w:val="single" w:sz="4"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Änderungen der eGK</w:t>
            </w:r>
          </w:p>
        </w:tc>
        <w:tc>
          <w:tcPr>
            <w:tcW w:w="6840" w:type="dxa"/>
            <w:tcBorders>
              <w:top w:val="single" w:sz="6" w:space="0" w:color="auto"/>
              <w:left w:val="single" w:sz="4" w:space="0" w:color="auto"/>
              <w:bottom w:val="single" w:sz="4"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DF.HCA gesperrt</w:t>
            </w:r>
          </w:p>
          <w:p w:rsidR="00811807" w:rsidRPr="005426A8" w:rsidRDefault="00811807" w:rsidP="00811807">
            <w:pPr>
              <w:pStyle w:val="gemStd10pt"/>
              <w:rPr>
                <w:lang w:val="de-DE"/>
              </w:rPr>
            </w:pPr>
            <w:r w:rsidRPr="005426A8">
              <w:rPr>
                <w:lang w:val="de-DE"/>
              </w:rPr>
              <w:t xml:space="preserve">Protokoll um Eintrag </w:t>
            </w:r>
            <w:r>
              <w:rPr>
                <w:lang w:val="de-DE"/>
              </w:rPr>
              <w:t>„</w:t>
            </w:r>
            <w:r w:rsidRPr="005426A8">
              <w:rPr>
                <w:lang w:val="de-DE"/>
              </w:rPr>
              <w:t>Aktualisierung der eGK (CMS)</w:t>
            </w:r>
            <w:r>
              <w:rPr>
                <w:lang w:val="de-DE"/>
              </w:rPr>
              <w:t>“</w:t>
            </w:r>
            <w:r w:rsidRPr="005426A8">
              <w:rPr>
                <w:lang w:val="de-DE"/>
              </w:rPr>
              <w:t xml:space="preserve"> ergänzt</w:t>
            </w:r>
          </w:p>
        </w:tc>
      </w:tr>
    </w:tbl>
    <w:p w:rsidR="00811807" w:rsidRPr="00615FAB" w:rsidRDefault="00811807" w:rsidP="00B80B1B">
      <w:pPr>
        <w:pStyle w:val="berschrift4"/>
      </w:pPr>
      <w:r w:rsidRPr="00615FAB">
        <w:t>Ablauf (informativ)</w:t>
      </w:r>
    </w:p>
    <w:p w:rsidR="00811807" w:rsidRDefault="00811807" w:rsidP="00811807">
      <w:pPr>
        <w:pStyle w:val="gemStandard"/>
        <w:rPr>
          <w:lang w:val="de-DE"/>
        </w:rPr>
      </w:pPr>
      <w:r w:rsidRPr="005426A8">
        <w:rPr>
          <w:lang w:val="de-DE"/>
        </w:rPr>
        <w:t>Wie am Anfang dieses Kapitels beschrieben, ist die Ablauflogik der Operation in dem Sy</w:t>
      </w:r>
      <w:r w:rsidRPr="005426A8">
        <w:rPr>
          <w:lang w:val="de-DE"/>
        </w:rPr>
        <w:t>s</w:t>
      </w:r>
      <w:r w:rsidRPr="005426A8">
        <w:rPr>
          <w:lang w:val="de-DE"/>
        </w:rPr>
        <w:t xml:space="preserve">temspezifischen Konzept Versichertenstammdatenmanagement [gemSysL_VSDM] </w:t>
      </w:r>
      <w:r w:rsidRPr="005426A8">
        <w:rPr>
          <w:lang w:val="de-DE"/>
        </w:rPr>
        <w:lastRenderedPageBreak/>
        <w:t>vorg</w:t>
      </w:r>
      <w:r w:rsidRPr="005426A8">
        <w:rPr>
          <w:lang w:val="de-DE"/>
        </w:rPr>
        <w:t>e</w:t>
      </w:r>
      <w:r w:rsidRPr="005426A8">
        <w:rPr>
          <w:lang w:val="de-DE"/>
        </w:rPr>
        <w:t>geben. Die Aktivitäten der Ablauflogik werden in Tabelle Tab_FM_VSDM_15 mit den Aufrufen von entsprechenden TUCs und im Aktivitätsdiagramm in Anhang C1 info</w:t>
      </w:r>
      <w:r w:rsidRPr="005426A8">
        <w:rPr>
          <w:lang w:val="de-DE"/>
        </w:rPr>
        <w:t>r</w:t>
      </w:r>
      <w:r w:rsidRPr="005426A8">
        <w:rPr>
          <w:lang w:val="de-DE"/>
        </w:rPr>
        <w:t>mativ darg</w:t>
      </w:r>
      <w:r w:rsidRPr="005426A8">
        <w:rPr>
          <w:lang w:val="de-DE"/>
        </w:rPr>
        <w:t>e</w:t>
      </w:r>
      <w:r w:rsidRPr="005426A8">
        <w:rPr>
          <w:lang w:val="de-DE"/>
        </w:rPr>
        <w:t>stellt.</w:t>
      </w:r>
      <w:bookmarkStart w:id="73" w:name="_Ref320528667"/>
    </w:p>
    <w:p w:rsidR="00811807" w:rsidRDefault="00811807" w:rsidP="00811807">
      <w:pPr>
        <w:pStyle w:val="gemStandard"/>
        <w:rPr>
          <w:lang w:val="de-DE"/>
        </w:rPr>
      </w:pPr>
    </w:p>
    <w:p w:rsidR="00811807" w:rsidRPr="005426A8" w:rsidRDefault="00811807" w:rsidP="00811807">
      <w:pPr>
        <w:pStyle w:val="Beschriftung"/>
        <w:rPr>
          <w:lang w:val="de-DE"/>
        </w:rPr>
      </w:pPr>
      <w:bookmarkStart w:id="74" w:name="_Toc500408515"/>
      <w:bookmarkEnd w:id="73"/>
      <w:r w:rsidRPr="000A42DB">
        <w:rPr>
          <w:lang w:val="de-DE"/>
        </w:rPr>
        <w:t xml:space="preserve">Tabelle </w:t>
      </w:r>
      <w:r>
        <w:fldChar w:fldCharType="begin"/>
      </w:r>
      <w:r w:rsidRPr="000A42DB">
        <w:rPr>
          <w:lang w:val="de-DE"/>
        </w:rPr>
        <w:instrText xml:space="preserve"> SEQ Tabelle \* ARABIC </w:instrText>
      </w:r>
      <w:r>
        <w:fldChar w:fldCharType="separate"/>
      </w:r>
      <w:r w:rsidR="002736A3">
        <w:rPr>
          <w:noProof/>
          <w:lang w:val="de-DE"/>
        </w:rPr>
        <w:t>4</w:t>
      </w:r>
      <w:r>
        <w:fldChar w:fldCharType="end"/>
      </w:r>
      <w:r>
        <w:rPr>
          <w:lang w:val="de-DE"/>
        </w:rPr>
        <w:t xml:space="preserve">: Tab_FM_VSDM_15 – </w:t>
      </w:r>
      <w:r w:rsidRPr="000A42DB">
        <w:rPr>
          <w:lang w:val="de-DE"/>
        </w:rPr>
        <w:t>ReadVSD</w:t>
      </w:r>
      <w:r>
        <w:rPr>
          <w:lang w:val="de-DE"/>
        </w:rPr>
        <w:t>:</w:t>
      </w:r>
      <w:r w:rsidRPr="000A42DB">
        <w:rPr>
          <w:lang w:val="de-DE"/>
        </w:rPr>
        <w:t xml:space="preserve"> </w:t>
      </w:r>
      <w:r>
        <w:rPr>
          <w:lang w:val="de-DE"/>
        </w:rPr>
        <w:t xml:space="preserve">Für Aktivitäten </w:t>
      </w:r>
      <w:r w:rsidRPr="000A42DB">
        <w:rPr>
          <w:lang w:val="de-DE"/>
        </w:rPr>
        <w:t>verwendete TUCs</w:t>
      </w:r>
      <w:bookmarkEnd w:id="74"/>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7"/>
        <w:gridCol w:w="4500"/>
        <w:gridCol w:w="2700"/>
      </w:tblGrid>
      <w:tr w:rsidR="00811807" w:rsidRPr="006E6758" w:rsidTr="00811807">
        <w:trPr>
          <w:tblHeader/>
        </w:trPr>
        <w:tc>
          <w:tcPr>
            <w:tcW w:w="1857" w:type="dxa"/>
            <w:shd w:val="clear" w:color="auto" w:fill="E0E0E0"/>
          </w:tcPr>
          <w:p w:rsidR="00811807" w:rsidRPr="006E6758" w:rsidRDefault="00811807" w:rsidP="00811807">
            <w:pPr>
              <w:pStyle w:val="gemStd10pt"/>
              <w:rPr>
                <w:b/>
                <w:lang w:val="de-DE"/>
              </w:rPr>
            </w:pPr>
            <w:r w:rsidRPr="006E6758">
              <w:rPr>
                <w:b/>
                <w:lang w:val="de-DE"/>
              </w:rPr>
              <w:t>Aktivität</w:t>
            </w:r>
          </w:p>
        </w:tc>
        <w:tc>
          <w:tcPr>
            <w:tcW w:w="4500" w:type="dxa"/>
            <w:shd w:val="clear" w:color="auto" w:fill="E0E0E0"/>
          </w:tcPr>
          <w:p w:rsidR="00811807" w:rsidRPr="006E6758" w:rsidRDefault="00811807" w:rsidP="00811807">
            <w:pPr>
              <w:pStyle w:val="gemStd10pt"/>
              <w:rPr>
                <w:b/>
                <w:lang w:val="de-DE"/>
              </w:rPr>
            </w:pPr>
            <w:r w:rsidRPr="006E6758">
              <w:rPr>
                <w:b/>
                <w:lang w:val="de-DE"/>
              </w:rPr>
              <w:t>Kurzbeschreibung</w:t>
            </w:r>
          </w:p>
        </w:tc>
        <w:tc>
          <w:tcPr>
            <w:tcW w:w="2700" w:type="dxa"/>
            <w:shd w:val="clear" w:color="auto" w:fill="E0E0E0"/>
          </w:tcPr>
          <w:p w:rsidR="00811807" w:rsidRPr="006E6758" w:rsidRDefault="00811807" w:rsidP="00811807">
            <w:pPr>
              <w:pStyle w:val="gemStd10pt"/>
              <w:rPr>
                <w:b/>
                <w:lang w:val="de-DE"/>
              </w:rPr>
            </w:pPr>
            <w:r w:rsidRPr="006E6758">
              <w:rPr>
                <w:b/>
                <w:lang w:val="de-DE"/>
              </w:rPr>
              <w:t>Aufgerufene TUCs</w: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Aufrufkontext prüfen</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Der TUC_KON_000 </w:t>
            </w:r>
            <w:r w:rsidRPr="009512EF">
              <w:rPr>
                <w:lang w:val="de-DE"/>
              </w:rPr>
              <w:fldChar w:fldCharType="begin"/>
            </w:r>
            <w:r w:rsidRPr="009512EF">
              <w:rPr>
                <w:lang w:val="de-DE"/>
              </w:rPr>
              <w:instrText xml:space="preserve"> REF TUC_KON_000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Prüfe Zugriffsberecht</w:t>
            </w:r>
            <w:r w:rsidR="002736A3" w:rsidRPr="009512EF">
              <w:rPr>
                <w:szCs w:val="20"/>
                <w:lang w:val="de-DE"/>
              </w:rPr>
              <w:t>i</w:t>
            </w:r>
            <w:r w:rsidR="002736A3" w:rsidRPr="009512EF">
              <w:rPr>
                <w:szCs w:val="20"/>
                <w:lang w:val="de-DE"/>
              </w:rPr>
              <w:t>gun</w:t>
            </w:r>
            <w:r w:rsidR="002736A3">
              <w:rPr>
                <w:szCs w:val="20"/>
                <w:lang w:val="de-DE"/>
              </w:rPr>
              <w:t>g“</w:t>
            </w:r>
            <w:r w:rsidRPr="009512EF">
              <w:rPr>
                <w:lang w:val="de-DE"/>
              </w:rPr>
              <w:fldChar w:fldCharType="end"/>
            </w:r>
            <w:r w:rsidRPr="009512EF">
              <w:rPr>
                <w:lang w:val="de-DE"/>
              </w:rPr>
              <w:t xml:space="preserve"> wird zwei mal – ein mal für den HBA bzw. das SM-B und ein mal für die eGK aufgerufen, um sicherzustellen, dass sowohl der HBA bzw. das SM-B als auch die eGK im gegebenen Ko</w:t>
            </w:r>
            <w:r w:rsidRPr="009512EF">
              <w:rPr>
                <w:lang w:val="de-DE"/>
              </w:rPr>
              <w:t>n</w:t>
            </w:r>
            <w:r w:rsidRPr="009512EF">
              <w:rPr>
                <w:lang w:val="de-DE"/>
              </w:rPr>
              <w:t>text verwendet werden dü</w:t>
            </w:r>
            <w:r w:rsidRPr="009512EF">
              <w:rPr>
                <w:lang w:val="de-DE"/>
              </w:rPr>
              <w:t>r</w:t>
            </w:r>
            <w:r w:rsidRPr="009512EF">
              <w:rPr>
                <w:lang w:val="de-DE"/>
              </w:rPr>
              <w:t>fen.</w:t>
            </w:r>
          </w:p>
          <w:p w:rsidR="00811807" w:rsidRPr="009512EF" w:rsidRDefault="00811807" w:rsidP="00811807">
            <w:pPr>
              <w:pStyle w:val="gemStd10pt"/>
              <w:rPr>
                <w:lang w:val="de-DE"/>
              </w:rPr>
            </w:pPr>
            <w:r w:rsidRPr="009512EF">
              <w:rPr>
                <w:lang w:val="de-DE"/>
              </w:rPr>
              <w:t>Der TUC muss mit den Eingangsparametern au</w:t>
            </w:r>
            <w:r w:rsidRPr="009512EF">
              <w:rPr>
                <w:lang w:val="de-DE"/>
              </w:rPr>
              <w:t>f</w:t>
            </w:r>
            <w:r w:rsidRPr="009512EF">
              <w:rPr>
                <w:lang w:val="de-DE"/>
              </w:rPr>
              <w:t>gerufen werden, die den Parametern der ReadVSD-Schnittstelle des Fachmoduls en</w:t>
            </w:r>
            <w:r w:rsidRPr="009512EF">
              <w:rPr>
                <w:lang w:val="de-DE"/>
              </w:rPr>
              <w:t>t</w:t>
            </w:r>
            <w:r w:rsidRPr="009512EF">
              <w:rPr>
                <w:lang w:val="de-DE"/>
              </w:rPr>
              <w:t xml:space="preserve">sprechen: </w:t>
            </w:r>
            <w:r w:rsidRPr="00E06DA2">
              <w:rPr>
                <w:lang w:val="de-DE"/>
              </w:rPr>
              <w:t>mandantId</w:t>
            </w:r>
            <w:r>
              <w:rPr>
                <w:lang w:val="de-DE"/>
              </w:rPr>
              <w:t>, clientSystemId, w</w:t>
            </w:r>
            <w:r w:rsidRPr="009512EF">
              <w:rPr>
                <w:lang w:val="de-DE"/>
              </w:rPr>
              <w:t>or</w:t>
            </w:r>
            <w:r w:rsidRPr="009512EF">
              <w:rPr>
                <w:lang w:val="de-DE"/>
              </w:rPr>
              <w:t>k</w:t>
            </w:r>
            <w:r>
              <w:rPr>
                <w:lang w:val="de-DE"/>
              </w:rPr>
              <w:t>placeId, u</w:t>
            </w:r>
            <w:r w:rsidRPr="009512EF">
              <w:rPr>
                <w:lang w:val="de-DE"/>
              </w:rPr>
              <w:t xml:space="preserve">serId (falls ein HBA verwendet wird), HpcHandle, EhcHandle (siehe [gemSpec_SST_PS_VSDM]). </w:t>
            </w:r>
            <w:r>
              <w:rPr>
                <w:lang w:val="de-DE"/>
              </w:rPr>
              <w:br/>
            </w:r>
            <w:r w:rsidRPr="00E06DA2">
              <w:rPr>
                <w:lang w:val="de-DE"/>
              </w:rPr>
              <w:t>ctId</w:t>
            </w:r>
            <w:r w:rsidRPr="009512EF">
              <w:rPr>
                <w:lang w:val="de-DE"/>
              </w:rPr>
              <w:t xml:space="preserve">, </w:t>
            </w:r>
            <w:r w:rsidRPr="0019275A">
              <w:rPr>
                <w:lang w:val="de-DE"/>
              </w:rPr>
              <w:t>needCardSession, allWorkplaces</w:t>
            </w:r>
            <w:r w:rsidRPr="009512EF">
              <w:rPr>
                <w:lang w:val="de-DE"/>
              </w:rPr>
              <w:t xml:space="preserve"> Param</w:t>
            </w:r>
            <w:r w:rsidRPr="009512EF">
              <w:rPr>
                <w:lang w:val="de-DE"/>
              </w:rPr>
              <w:t>e</w:t>
            </w:r>
            <w:r w:rsidRPr="009512EF">
              <w:rPr>
                <w:lang w:val="de-DE"/>
              </w:rPr>
              <w:t>ter</w:t>
            </w:r>
            <w:r>
              <w:rPr>
                <w:lang w:val="de-DE"/>
              </w:rPr>
              <w:t xml:space="preserve"> des TUCs bleiben nicht befüllt.</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030" type="#_x0000_t75" style="width:124.2pt;height:113.4pt">
                  <v:imagedata r:id="rId15" o:title=""/>
                </v:shape>
              </w:pict>
            </w:r>
          </w:p>
        </w:tc>
      </w:tr>
      <w:tr w:rsidR="009C41CD" w:rsidRPr="009512EF" w:rsidTr="00811807">
        <w:tc>
          <w:tcPr>
            <w:tcW w:w="1857" w:type="dxa"/>
            <w:shd w:val="clear" w:color="auto" w:fill="auto"/>
          </w:tcPr>
          <w:p w:rsidR="009C41CD" w:rsidRPr="00D83AE5" w:rsidRDefault="009C41CD" w:rsidP="00811807">
            <w:pPr>
              <w:pStyle w:val="gemStd10pt"/>
              <w:rPr>
                <w:lang w:val="de-DE"/>
              </w:rPr>
            </w:pPr>
            <w:r w:rsidRPr="00D83AE5">
              <w:rPr>
                <w:lang w:val="de-DE"/>
              </w:rPr>
              <w:t>eGK reservieren</w:t>
            </w:r>
          </w:p>
        </w:tc>
        <w:tc>
          <w:tcPr>
            <w:tcW w:w="4500" w:type="dxa"/>
            <w:shd w:val="clear" w:color="auto" w:fill="auto"/>
          </w:tcPr>
          <w:p w:rsidR="009C41CD" w:rsidRPr="00D83AE5" w:rsidRDefault="009C41CD" w:rsidP="009C41CD">
            <w:pPr>
              <w:pStyle w:val="gemStd10pt"/>
              <w:rPr>
                <w:lang w:val="de-DE"/>
              </w:rPr>
            </w:pPr>
            <w:r w:rsidRPr="00D83AE5">
              <w:rPr>
                <w:lang w:val="de-DE"/>
              </w:rPr>
              <w:t xml:space="preserve">Der TUC_KON_026 </w:t>
            </w:r>
            <w:r w:rsidRPr="00D83AE5">
              <w:rPr>
                <w:lang w:val="de-DE"/>
              </w:rPr>
              <w:fldChar w:fldCharType="begin"/>
            </w:r>
            <w:r w:rsidRPr="00D83AE5">
              <w:rPr>
                <w:lang w:val="de-DE"/>
              </w:rPr>
              <w:instrText xml:space="preserve"> REF TUC_KON_026 \h </w:instrText>
            </w:r>
            <w:r w:rsidRPr="00D83AE5">
              <w:rPr>
                <w:lang w:val="de-DE"/>
              </w:rPr>
            </w:r>
            <w:r w:rsidRPr="00D83AE5">
              <w:rPr>
                <w:lang w:val="de-DE"/>
              </w:rPr>
              <w:instrText xml:space="preserve"> \* MERGEFORMAT </w:instrText>
            </w:r>
            <w:r w:rsidRPr="00D83AE5">
              <w:rPr>
                <w:lang w:val="de-DE"/>
              </w:rPr>
              <w:fldChar w:fldCharType="separate"/>
            </w:r>
            <w:r w:rsidR="002736A3">
              <w:rPr>
                <w:szCs w:val="20"/>
                <w:lang w:val="de-DE"/>
              </w:rPr>
              <w:t>„</w:t>
            </w:r>
            <w:r w:rsidR="002736A3" w:rsidRPr="009512EF">
              <w:rPr>
                <w:szCs w:val="20"/>
                <w:lang w:val="de-DE"/>
              </w:rPr>
              <w:t>Liefere CardSession”</w:t>
            </w:r>
            <w:r w:rsidRPr="00D83AE5">
              <w:rPr>
                <w:lang w:val="de-DE"/>
              </w:rPr>
              <w:fldChar w:fldCharType="end"/>
            </w:r>
            <w:r w:rsidRPr="00D83AE5">
              <w:rPr>
                <w:lang w:val="de-DE"/>
              </w:rPr>
              <w:t xml:space="preserve"> wird verwendet, um die CardSession von der eGK zu erhalten.</w:t>
            </w:r>
          </w:p>
          <w:p w:rsidR="009C41CD" w:rsidRPr="00D83AE5" w:rsidRDefault="009C41CD" w:rsidP="009C41CD">
            <w:pPr>
              <w:pStyle w:val="gemStd10pt"/>
              <w:rPr>
                <w:lang w:val="de-DE"/>
              </w:rPr>
            </w:pPr>
            <w:r w:rsidRPr="00D83AE5">
              <w:rPr>
                <w:lang w:val="de-DE"/>
              </w:rPr>
              <w:t xml:space="preserve">Der TUC_KON_023 </w:t>
            </w:r>
            <w:r w:rsidRPr="00D83AE5">
              <w:rPr>
                <w:lang w:val="de-DE"/>
              </w:rPr>
              <w:fldChar w:fldCharType="begin"/>
            </w:r>
            <w:r w:rsidRPr="00D83AE5">
              <w:rPr>
                <w:lang w:val="de-DE"/>
              </w:rPr>
              <w:instrText xml:space="preserve"> REF TUC_KON_023 \h </w:instrText>
            </w:r>
            <w:r w:rsidRPr="00D83AE5">
              <w:rPr>
                <w:lang w:val="de-DE"/>
              </w:rPr>
            </w:r>
            <w:r w:rsidRPr="00D83AE5">
              <w:rPr>
                <w:lang w:val="de-DE"/>
              </w:rPr>
              <w:instrText xml:space="preserve"> \* MERGEFORMAT </w:instrText>
            </w:r>
            <w:r w:rsidRPr="00D83AE5">
              <w:rPr>
                <w:lang w:val="de-DE"/>
              </w:rPr>
              <w:fldChar w:fldCharType="separate"/>
            </w:r>
            <w:r w:rsidR="002736A3" w:rsidRPr="00D83AE5">
              <w:rPr>
                <w:szCs w:val="20"/>
                <w:lang w:val="de-DE"/>
              </w:rPr>
              <w:t>“Karte reservieren”</w:t>
            </w:r>
            <w:r w:rsidRPr="00D83AE5">
              <w:rPr>
                <w:lang w:val="de-DE"/>
              </w:rPr>
              <w:fldChar w:fldCharType="end"/>
            </w:r>
            <w:r w:rsidRPr="00D83AE5">
              <w:rPr>
                <w:lang w:val="de-DE"/>
              </w:rPr>
              <w:t xml:space="preserve"> wird mit den Eingangsparametern CardSession eGK und DoLock = Ja verwendet, um die Karte zu reservieren.</w:t>
            </w:r>
          </w:p>
        </w:tc>
        <w:tc>
          <w:tcPr>
            <w:tcW w:w="2700" w:type="dxa"/>
            <w:shd w:val="clear" w:color="auto" w:fill="auto"/>
          </w:tcPr>
          <w:p w:rsidR="009C41CD" w:rsidRPr="00D83AE5" w:rsidRDefault="00E451C4" w:rsidP="00811807">
            <w:pPr>
              <w:pStyle w:val="gemStd10pt"/>
              <w:jc w:val="center"/>
              <w:rPr>
                <w:lang w:val="de-DE"/>
              </w:rPr>
            </w:pPr>
            <w:r w:rsidRPr="00D83AE5">
              <w:rPr>
                <w:lang w:val="de-DE"/>
              </w:rPr>
              <w:pict>
                <v:shape id="_x0000_i1031" type="#_x0000_t75" style="width:82.2pt;height:150pt">
                  <v:imagedata r:id="rId16" o:title="" croptop="5765f" cropbottom=".0625" cropleft="6078f" cropright="6342f"/>
                </v:shape>
              </w:pict>
            </w:r>
          </w:p>
        </w:tc>
      </w:tr>
      <w:tr w:rsidR="00811807" w:rsidRPr="009512EF" w:rsidTr="00811807">
        <w:trPr>
          <w:tblHeader/>
        </w:trPr>
        <w:tc>
          <w:tcPr>
            <w:tcW w:w="1857" w:type="dxa"/>
            <w:shd w:val="clear" w:color="auto" w:fill="E0E0E0"/>
          </w:tcPr>
          <w:p w:rsidR="00811807" w:rsidRPr="009512EF" w:rsidRDefault="00811807" w:rsidP="00811807">
            <w:pPr>
              <w:pStyle w:val="gemStd10pt"/>
              <w:rPr>
                <w:lang w:val="de-DE"/>
              </w:rPr>
            </w:pPr>
          </w:p>
        </w:tc>
        <w:tc>
          <w:tcPr>
            <w:tcW w:w="4500" w:type="dxa"/>
            <w:shd w:val="clear" w:color="auto" w:fill="E0E0E0"/>
          </w:tcPr>
          <w:p w:rsidR="00811807" w:rsidRPr="009512EF" w:rsidRDefault="00811807" w:rsidP="00811807">
            <w:pPr>
              <w:pStyle w:val="gemStd10pt"/>
              <w:rPr>
                <w:lang w:val="de-DE"/>
              </w:rPr>
            </w:pPr>
          </w:p>
        </w:tc>
        <w:tc>
          <w:tcPr>
            <w:tcW w:w="2700" w:type="dxa"/>
            <w:shd w:val="clear" w:color="auto" w:fill="E0E0E0"/>
          </w:tcPr>
          <w:p w:rsidR="00811807" w:rsidRPr="009512EF" w:rsidRDefault="00811807" w:rsidP="00811807">
            <w:pPr>
              <w:pStyle w:val="gemStd10pt"/>
              <w:rPr>
                <w:lang w:val="de-DE"/>
              </w:rPr>
            </w:pP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Technische Nut</w:t>
            </w:r>
            <w:r w:rsidRPr="009512EF">
              <w:rPr>
                <w:lang w:val="de-DE"/>
              </w:rPr>
              <w:t>z</w:t>
            </w:r>
            <w:r w:rsidRPr="009512EF">
              <w:rPr>
                <w:lang w:val="de-DE"/>
              </w:rPr>
              <w:t>barkeit und Gü</w:t>
            </w:r>
            <w:r w:rsidRPr="009512EF">
              <w:rPr>
                <w:lang w:val="de-DE"/>
              </w:rPr>
              <w:t>l</w:t>
            </w:r>
            <w:r w:rsidRPr="009512EF">
              <w:rPr>
                <w:lang w:val="de-DE"/>
              </w:rPr>
              <w:t>tigkeit der eGK pr</w:t>
            </w:r>
            <w:r w:rsidRPr="009512EF">
              <w:rPr>
                <w:lang w:val="de-DE"/>
              </w:rPr>
              <w:t>ü</w:t>
            </w:r>
            <w:r w:rsidRPr="009512EF">
              <w:rPr>
                <w:lang w:val="de-DE"/>
              </w:rPr>
              <w:t>fen</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Der TUC_KON_018 </w:t>
            </w:r>
            <w:r w:rsidRPr="009512EF">
              <w:rPr>
                <w:lang w:val="de-DE"/>
              </w:rPr>
              <w:fldChar w:fldCharType="begin"/>
            </w:r>
            <w:r w:rsidRPr="009512EF">
              <w:rPr>
                <w:lang w:val="de-DE"/>
              </w:rPr>
              <w:instrText xml:space="preserve"> REF TUC_KON_018 \h  \* MERGEFORMAT </w:instrText>
            </w:r>
            <w:r w:rsidRPr="009512EF">
              <w:rPr>
                <w:lang w:val="de-DE"/>
              </w:rPr>
            </w:r>
            <w:r w:rsidRPr="009512EF">
              <w:rPr>
                <w:lang w:val="de-DE"/>
              </w:rPr>
              <w:fldChar w:fldCharType="separate"/>
            </w:r>
            <w:r w:rsidR="002736A3" w:rsidRPr="002736A3">
              <w:rPr>
                <w:lang w:val="de-DE"/>
              </w:rPr>
              <w:t>„eGK-Sperrung prüfen”</w:t>
            </w:r>
            <w:r w:rsidRPr="009512EF">
              <w:rPr>
                <w:lang w:val="de-DE"/>
              </w:rPr>
              <w:fldChar w:fldCharType="end"/>
            </w:r>
            <w:r w:rsidRPr="009512EF">
              <w:rPr>
                <w:lang w:val="de-DE"/>
              </w:rPr>
              <w:t xml:space="preserve"> wird aufg</w:t>
            </w:r>
            <w:r w:rsidRPr="009512EF">
              <w:rPr>
                <w:lang w:val="de-DE"/>
              </w:rPr>
              <w:t>e</w:t>
            </w:r>
            <w:r w:rsidRPr="009512EF">
              <w:rPr>
                <w:lang w:val="de-DE"/>
              </w:rPr>
              <w:t>rufen. Das Ergebnis der Operation ist Grundlage für die Steuerung des weiteren A</w:t>
            </w:r>
            <w:r w:rsidRPr="009512EF">
              <w:rPr>
                <w:lang w:val="de-DE"/>
              </w:rPr>
              <w:t>b</w:t>
            </w:r>
            <w:r w:rsidRPr="009512EF">
              <w:rPr>
                <w:lang w:val="de-DE"/>
              </w:rPr>
              <w:t xml:space="preserve">laufs. </w:t>
            </w:r>
          </w:p>
        </w:tc>
        <w:tc>
          <w:tcPr>
            <w:tcW w:w="2700" w:type="dxa"/>
            <w:shd w:val="clear" w:color="auto" w:fill="auto"/>
          </w:tcPr>
          <w:p w:rsidR="00811807" w:rsidRPr="009512EF" w:rsidRDefault="00FF35FD" w:rsidP="00811807">
            <w:pPr>
              <w:pStyle w:val="gemStd10pt"/>
              <w:jc w:val="center"/>
              <w:rPr>
                <w:lang w:val="de-DE"/>
              </w:rPr>
            </w:pPr>
            <w:r>
              <w:rPr>
                <w:noProof/>
              </w:rPr>
            </w:r>
            <w:r>
              <w:rPr>
                <w:lang w:val="de-DE"/>
              </w:rPr>
              <w:pict>
                <v:shape id="_x0000_s1026" type="#_x0000_t75" style="width:112.5pt;height:130.5pt;mso-position-horizontal-relative:char;mso-position-vertical-relative:line">
                  <v:imagedata r:id="rId17" o:title="" croptop="7282f" cropbottom="4421f" cropleft="5362f" cropright="7149f"/>
                  <w10:wrap type="none"/>
                  <w10:anchorlock/>
                </v:shape>
              </w:pict>
            </w:r>
          </w:p>
        </w:tc>
      </w:tr>
      <w:tr w:rsidR="00811807" w:rsidRPr="009512EF" w:rsidTr="00811807">
        <w:trPr>
          <w:trHeight w:val="1941"/>
        </w:trPr>
        <w:tc>
          <w:tcPr>
            <w:tcW w:w="1857" w:type="dxa"/>
            <w:shd w:val="clear" w:color="auto" w:fill="auto"/>
          </w:tcPr>
          <w:p w:rsidR="00811807" w:rsidRPr="009512EF" w:rsidRDefault="00811807" w:rsidP="00811807">
            <w:pPr>
              <w:pStyle w:val="gemStd10pt"/>
              <w:rPr>
                <w:lang w:val="de-DE"/>
              </w:rPr>
            </w:pPr>
            <w:r w:rsidRPr="009512EF">
              <w:rPr>
                <w:lang w:val="de-DE"/>
              </w:rPr>
              <w:lastRenderedPageBreak/>
              <w:t>Echtheit der bete</w:t>
            </w:r>
            <w:r w:rsidRPr="009512EF">
              <w:rPr>
                <w:lang w:val="de-DE"/>
              </w:rPr>
              <w:t>i</w:t>
            </w:r>
            <w:r w:rsidRPr="009512EF">
              <w:rPr>
                <w:lang w:val="de-DE"/>
              </w:rPr>
              <w:t>ligten Karten pr</w:t>
            </w:r>
            <w:r w:rsidRPr="009512EF">
              <w:rPr>
                <w:lang w:val="de-DE"/>
              </w:rPr>
              <w:t>ü</w:t>
            </w:r>
            <w:r w:rsidRPr="009512EF">
              <w:rPr>
                <w:lang w:val="de-DE"/>
              </w:rPr>
              <w:t>fen</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Der TUC_KON_026 </w:t>
            </w:r>
            <w:r w:rsidRPr="009512EF">
              <w:rPr>
                <w:lang w:val="de-DE"/>
              </w:rPr>
              <w:fldChar w:fldCharType="begin"/>
            </w:r>
            <w:r w:rsidRPr="009512EF">
              <w:rPr>
                <w:lang w:val="de-DE"/>
              </w:rPr>
              <w:instrText xml:space="preserve"> REF TUC_KON_026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Liefere CardSession”</w:t>
            </w:r>
            <w:r w:rsidRPr="009512EF">
              <w:rPr>
                <w:lang w:val="de-DE"/>
              </w:rPr>
              <w:fldChar w:fldCharType="end"/>
            </w:r>
            <w:r w:rsidRPr="009512EF">
              <w:rPr>
                <w:lang w:val="de-DE"/>
              </w:rPr>
              <w:t xml:space="preserve"> wird verwendet, um die CardSession von SM-B bzw. HBA zu erha</w:t>
            </w:r>
            <w:r w:rsidRPr="009512EF">
              <w:rPr>
                <w:lang w:val="de-DE"/>
              </w:rPr>
              <w:t>l</w:t>
            </w:r>
            <w:r w:rsidRPr="009512EF">
              <w:rPr>
                <w:lang w:val="de-DE"/>
              </w:rPr>
              <w:t>ten.</w:t>
            </w:r>
          </w:p>
          <w:p w:rsidR="00811807" w:rsidRPr="009512EF" w:rsidRDefault="00811807" w:rsidP="00811807">
            <w:pPr>
              <w:pStyle w:val="gemStd10pt"/>
              <w:rPr>
                <w:lang w:val="de-DE"/>
              </w:rPr>
            </w:pPr>
            <w:r w:rsidRPr="009512EF">
              <w:rPr>
                <w:lang w:val="de-DE"/>
              </w:rPr>
              <w:t xml:space="preserve">Der TUC_KON_022 </w:t>
            </w:r>
            <w:r w:rsidRPr="009512EF">
              <w:rPr>
                <w:lang w:val="de-DE"/>
              </w:rPr>
              <w:fldChar w:fldCharType="begin"/>
            </w:r>
            <w:r w:rsidRPr="009512EF">
              <w:rPr>
                <w:lang w:val="de-DE"/>
              </w:rPr>
              <w:instrText xml:space="preserve"> REF TUC_KON_022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Liefere PIN-Status”</w:t>
            </w:r>
            <w:r w:rsidRPr="009512EF">
              <w:rPr>
                <w:lang w:val="de-DE"/>
              </w:rPr>
              <w:fldChar w:fldCharType="end"/>
            </w:r>
            <w:r w:rsidRPr="009512EF">
              <w:rPr>
                <w:lang w:val="de-DE"/>
              </w:rPr>
              <w:t xml:space="preserve"> für PIN.SMC bzw. PIN.CH prüft, ob SM-B bzw. HBA freigeschaltet sind. Falls nein, bricht das Fac</w:t>
            </w:r>
            <w:r w:rsidRPr="009512EF">
              <w:rPr>
                <w:lang w:val="de-DE"/>
              </w:rPr>
              <w:t>h</w:t>
            </w:r>
            <w:r w:rsidRPr="009512EF">
              <w:rPr>
                <w:lang w:val="de-DE"/>
              </w:rPr>
              <w:t>modul mit Fehlercode 3041 bzw. 3042 ab. In diesem Fall muss das Primärsystem die e</w:t>
            </w:r>
            <w:r w:rsidRPr="009512EF">
              <w:rPr>
                <w:lang w:val="de-DE"/>
              </w:rPr>
              <w:t>x</w:t>
            </w:r>
            <w:r w:rsidRPr="009512EF">
              <w:rPr>
                <w:lang w:val="de-DE"/>
              </w:rPr>
              <w:t>terne Schnittste</w:t>
            </w:r>
            <w:r w:rsidRPr="009512EF">
              <w:rPr>
                <w:lang w:val="de-DE"/>
              </w:rPr>
              <w:t>l</w:t>
            </w:r>
            <w:r w:rsidRPr="009512EF">
              <w:rPr>
                <w:lang w:val="de-DE"/>
              </w:rPr>
              <w:t>le des Konnektors VerifyPin für PIN.SMC bzw. PIN.CH aufrufen, um den S</w:t>
            </w:r>
            <w:r w:rsidRPr="009512EF">
              <w:rPr>
                <w:lang w:val="de-DE"/>
              </w:rPr>
              <w:t>i</w:t>
            </w:r>
            <w:r w:rsidRPr="009512EF">
              <w:rPr>
                <w:lang w:val="de-DE"/>
              </w:rPr>
              <w:t>cherheitszustand der en</w:t>
            </w:r>
            <w:r w:rsidRPr="009512EF">
              <w:rPr>
                <w:lang w:val="de-DE"/>
              </w:rPr>
              <w:t>t</w:t>
            </w:r>
            <w:r w:rsidRPr="009512EF">
              <w:rPr>
                <w:lang w:val="de-DE"/>
              </w:rPr>
              <w:t>sprechenden Karte zu erhöhen (siehe [gemILF_PS] für weitere D</w:t>
            </w:r>
            <w:r w:rsidRPr="009512EF">
              <w:rPr>
                <w:lang w:val="de-DE"/>
              </w:rPr>
              <w:t>e</w:t>
            </w:r>
            <w:r w:rsidRPr="009512EF">
              <w:rPr>
                <w:lang w:val="de-DE"/>
              </w:rPr>
              <w:t>tails) und den ReadVSD Vorgang wiederh</w:t>
            </w:r>
            <w:r w:rsidRPr="009512EF">
              <w:rPr>
                <w:lang w:val="de-DE"/>
              </w:rPr>
              <w:t>o</w:t>
            </w:r>
            <w:r w:rsidRPr="009512EF">
              <w:rPr>
                <w:lang w:val="de-DE"/>
              </w:rPr>
              <w:t>len.</w:t>
            </w:r>
          </w:p>
          <w:p w:rsidR="00811807" w:rsidRPr="009512EF" w:rsidRDefault="00811807" w:rsidP="00811807">
            <w:pPr>
              <w:pStyle w:val="gemStd10pt"/>
              <w:rPr>
                <w:lang w:val="de-DE"/>
              </w:rPr>
            </w:pPr>
            <w:r w:rsidRPr="009512EF">
              <w:rPr>
                <w:lang w:val="de-DE"/>
              </w:rPr>
              <w:t xml:space="preserve">Der TUC_KON_005 </w:t>
            </w:r>
            <w:r w:rsidRPr="009512EF">
              <w:rPr>
                <w:lang w:val="de-DE"/>
              </w:rPr>
              <w:fldChar w:fldCharType="begin"/>
            </w:r>
            <w:r w:rsidRPr="009512EF">
              <w:rPr>
                <w:lang w:val="de-DE"/>
              </w:rPr>
              <w:instrText xml:space="preserve"> REF TUC_KON_005 \h  \* MERGEFORMAT </w:instrText>
            </w:r>
            <w:r w:rsidRPr="009512EF">
              <w:rPr>
                <w:lang w:val="de-DE"/>
              </w:rPr>
            </w:r>
            <w:r w:rsidRPr="009512EF">
              <w:rPr>
                <w:lang w:val="de-DE"/>
              </w:rPr>
              <w:fldChar w:fldCharType="separate"/>
            </w:r>
            <w:r w:rsidR="002736A3" w:rsidRPr="002736A3">
              <w:rPr>
                <w:lang w:val="de-DE"/>
              </w:rPr>
              <w:t>„Card-to-Card authentisi</w:t>
            </w:r>
            <w:r w:rsidR="002736A3" w:rsidRPr="002736A3">
              <w:rPr>
                <w:lang w:val="de-DE"/>
              </w:rPr>
              <w:t>e</w:t>
            </w:r>
            <w:r w:rsidR="002736A3" w:rsidRPr="002736A3">
              <w:rPr>
                <w:lang w:val="de-DE"/>
              </w:rPr>
              <w:t>ren“</w:t>
            </w:r>
            <w:r w:rsidRPr="009512EF">
              <w:rPr>
                <w:lang w:val="de-DE"/>
              </w:rPr>
              <w:fldChar w:fldCharType="end"/>
            </w:r>
            <w:r w:rsidR="00AD492F">
              <w:rPr>
                <w:lang w:val="de-DE"/>
              </w:rPr>
              <w:t xml:space="preserve"> </w:t>
            </w:r>
            <w:r w:rsidRPr="009512EF">
              <w:rPr>
                <w:lang w:val="de-DE"/>
              </w:rPr>
              <w:t>wird für eine gegenseitige Echtheitsprüfung von eGK und SM-B/HBA aufgerufen.</w:t>
            </w:r>
            <w:r w:rsidRPr="009512EF">
              <w:rPr>
                <w:lang w:val="de-DE"/>
              </w:rPr>
              <w:br/>
              <w:t>Wird während der Echtheitsprüfung ein Aktual</w:t>
            </w:r>
            <w:r w:rsidRPr="009512EF">
              <w:rPr>
                <w:lang w:val="de-DE"/>
              </w:rPr>
              <w:t>i</w:t>
            </w:r>
            <w:r w:rsidRPr="009512EF">
              <w:rPr>
                <w:lang w:val="de-DE"/>
              </w:rPr>
              <w:t>sierungsauftrag ermittelt, wird die Echtheitspr</w:t>
            </w:r>
            <w:r w:rsidRPr="009512EF">
              <w:rPr>
                <w:lang w:val="de-DE"/>
              </w:rPr>
              <w:t>ü</w:t>
            </w:r>
            <w:r w:rsidRPr="009512EF">
              <w:rPr>
                <w:lang w:val="de-DE"/>
              </w:rPr>
              <w:t xml:space="preserve">fung mittels des TUC_KON_024 </w:t>
            </w:r>
            <w:r w:rsidRPr="009512EF">
              <w:rPr>
                <w:rStyle w:val="gemListingZchn"/>
                <w:shd w:val="clear" w:color="auto" w:fill="CC99FF"/>
                <w:lang w:val="de-DE"/>
              </w:rPr>
              <w:fldChar w:fldCharType="begin"/>
            </w:r>
            <w:r w:rsidRPr="009512EF">
              <w:rPr>
                <w:lang w:val="de-DE"/>
              </w:rPr>
              <w:instrText xml:space="preserve"> REF TUC_KON_204 \h </w:instrText>
            </w:r>
            <w:r w:rsidRPr="009512EF">
              <w:rPr>
                <w:rFonts w:ascii="Courier" w:eastAsia="MS Mincho" w:hAnsi="Courier"/>
                <w:sz w:val="22"/>
                <w:szCs w:val="18"/>
                <w:shd w:val="clear" w:color="auto" w:fill="CC99FF"/>
                <w:lang w:val="de-DE"/>
              </w:rPr>
              <w:instrText xml:space="preserve"> \* MERGEFORMAT </w:instrText>
            </w:r>
            <w:r w:rsidRPr="009512EF">
              <w:rPr>
                <w:rStyle w:val="gemListingZchn"/>
                <w:shd w:val="clear" w:color="auto" w:fill="CC99FF"/>
                <w:lang w:val="de-DE"/>
              </w:rPr>
            </w:r>
            <w:r w:rsidRPr="009512EF">
              <w:rPr>
                <w:rStyle w:val="gemListingZchn"/>
                <w:shd w:val="clear" w:color="auto" w:fill="CC99FF"/>
                <w:lang w:val="de-DE"/>
              </w:rPr>
              <w:fldChar w:fldCharType="separate"/>
            </w:r>
            <w:r w:rsidR="002736A3" w:rsidRPr="002736A3">
              <w:rPr>
                <w:lang w:val="de-DE"/>
              </w:rPr>
              <w:t>„Karte zurüc</w:t>
            </w:r>
            <w:r w:rsidR="002736A3" w:rsidRPr="002736A3">
              <w:rPr>
                <w:lang w:val="de-DE"/>
              </w:rPr>
              <w:t>k</w:t>
            </w:r>
            <w:r w:rsidR="002736A3" w:rsidRPr="002736A3">
              <w:rPr>
                <w:lang w:val="de-DE"/>
              </w:rPr>
              <w:t>setzen”</w:t>
            </w:r>
            <w:r w:rsidRPr="00615FAB">
              <w:rPr>
                <w:rStyle w:val="gemListingZchn"/>
                <w:shd w:val="clear" w:color="auto" w:fill="CC99FF"/>
                <w:lang w:val="de-DE"/>
              </w:rPr>
              <w:fldChar w:fldCharType="end"/>
            </w:r>
            <w:r w:rsidRPr="009512EF">
              <w:rPr>
                <w:lang w:val="de-DE"/>
              </w:rPr>
              <w:t xml:space="preserve"> abgebr</w:t>
            </w:r>
            <w:r w:rsidRPr="009512EF">
              <w:rPr>
                <w:lang w:val="de-DE"/>
              </w:rPr>
              <w:t>o</w:t>
            </w:r>
            <w:r w:rsidRPr="009512EF">
              <w:rPr>
                <w:lang w:val="de-DE"/>
              </w:rPr>
              <w:t>chen.</w:t>
            </w:r>
          </w:p>
        </w:tc>
        <w:tc>
          <w:tcPr>
            <w:tcW w:w="2700" w:type="dxa"/>
            <w:shd w:val="clear" w:color="auto" w:fill="auto"/>
          </w:tcPr>
          <w:p w:rsidR="00811807" w:rsidRPr="009512EF" w:rsidRDefault="00FF35FD" w:rsidP="00811807">
            <w:pPr>
              <w:pStyle w:val="gemStd10pt"/>
              <w:jc w:val="center"/>
              <w:rPr>
                <w:lang w:val="de-DE"/>
              </w:rPr>
            </w:pPr>
            <w:r w:rsidRPr="00FF35FD">
              <w:rPr>
                <w:lang w:val="de-DE"/>
              </w:rPr>
              <w:pict>
                <v:shape id="_x0000_i1032" type="#_x0000_t75" style="width:127.2pt;height:175.2pt">
                  <v:imagedata r:id="rId18" o:title="" croptop="4408f" cropbottom="2645f" cropleft="4738f" cropright="3948f"/>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Aktualisierung</w:t>
            </w:r>
            <w:r w:rsidRPr="009512EF">
              <w:rPr>
                <w:lang w:val="de-DE"/>
              </w:rPr>
              <w:t>s</w:t>
            </w:r>
            <w:r w:rsidRPr="009512EF">
              <w:rPr>
                <w:lang w:val="de-DE"/>
              </w:rPr>
              <w:t>aufträge ermi</w:t>
            </w:r>
            <w:r w:rsidRPr="009512EF">
              <w:rPr>
                <w:lang w:val="de-DE"/>
              </w:rPr>
              <w:t>t</w:t>
            </w:r>
            <w:r w:rsidRPr="009512EF">
              <w:rPr>
                <w:lang w:val="de-DE"/>
              </w:rPr>
              <w:t>teln</w:t>
            </w:r>
          </w:p>
        </w:tc>
        <w:tc>
          <w:tcPr>
            <w:tcW w:w="4500" w:type="dxa"/>
            <w:shd w:val="clear" w:color="auto" w:fill="auto"/>
          </w:tcPr>
          <w:p w:rsidR="00811807" w:rsidRPr="009512EF" w:rsidRDefault="00811807" w:rsidP="00811807">
            <w:pPr>
              <w:pStyle w:val="gemStd10pt"/>
              <w:rPr>
                <w:lang w:val="de-DE"/>
              </w:rPr>
            </w:pPr>
            <w:r w:rsidRPr="009512EF">
              <w:rPr>
                <w:lang w:val="de-DE"/>
              </w:rPr>
              <w:t>Die SOAP-Operation für die Abfrage der Aktu</w:t>
            </w:r>
            <w:r w:rsidRPr="009512EF">
              <w:rPr>
                <w:lang w:val="de-DE"/>
              </w:rPr>
              <w:t>a</w:t>
            </w:r>
            <w:r w:rsidRPr="009512EF">
              <w:rPr>
                <w:lang w:val="de-DE"/>
              </w:rPr>
              <w:t>lisierungsaufträge ist in der Schnittstellenspez</w:t>
            </w:r>
            <w:r w:rsidRPr="009512EF">
              <w:rPr>
                <w:lang w:val="de-DE"/>
              </w:rPr>
              <w:t>i</w:t>
            </w:r>
            <w:r w:rsidRPr="009512EF">
              <w:rPr>
                <w:lang w:val="de-DE"/>
              </w:rPr>
              <w:t>fikation Fachdienste [gemSpec_SST_FD_VSDM] beschrieben.</w:t>
            </w:r>
          </w:p>
          <w:p w:rsidR="00811807" w:rsidRPr="009512EF" w:rsidRDefault="00811807" w:rsidP="00811807">
            <w:pPr>
              <w:pStyle w:val="gemStd10pt"/>
              <w:rPr>
                <w:lang w:val="de-DE"/>
              </w:rPr>
            </w:pPr>
            <w:r w:rsidRPr="009512EF">
              <w:rPr>
                <w:lang w:val="de-DE"/>
              </w:rPr>
              <w:t xml:space="preserve">Die für die Operation </w:t>
            </w:r>
            <w:r w:rsidRPr="009512EF">
              <w:rPr>
                <w:rStyle w:val="gemListingZchn"/>
                <w:sz w:val="18"/>
                <w:lang w:val="de-DE"/>
              </w:rPr>
              <w:t>GetUpdateFlags</w:t>
            </w:r>
            <w:r w:rsidRPr="009512EF">
              <w:rPr>
                <w:lang w:val="de-DE"/>
              </w:rPr>
              <w:t xml:space="preserve"> erforde</w:t>
            </w:r>
            <w:r w:rsidRPr="009512EF">
              <w:rPr>
                <w:lang w:val="de-DE"/>
              </w:rPr>
              <w:t>r</w:t>
            </w:r>
            <w:r w:rsidRPr="009512EF">
              <w:rPr>
                <w:lang w:val="de-DE"/>
              </w:rPr>
              <w:t xml:space="preserve">liche ICCSN wird über den TUC_KON_202 </w:t>
            </w:r>
            <w:r w:rsidRPr="009512EF">
              <w:rPr>
                <w:lang w:val="de-DE"/>
              </w:rPr>
              <w:fldChar w:fldCharType="begin"/>
            </w:r>
            <w:r w:rsidRPr="009512EF">
              <w:rPr>
                <w:lang w:val="de-DE"/>
              </w:rPr>
              <w:instrText xml:space="preserve"> REF TUC_KON_202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LeseDatei”</w:t>
            </w:r>
            <w:r w:rsidRPr="009512EF">
              <w:rPr>
                <w:lang w:val="de-DE"/>
              </w:rPr>
              <w:fldChar w:fldCharType="end"/>
            </w:r>
            <w:r w:rsidRPr="009512EF">
              <w:rPr>
                <w:lang w:val="de-DE"/>
              </w:rPr>
              <w:t xml:space="preserve"> aus EF.GDO Container (siehe [gemSpec_eGK_ObjSys]) der eGK ermittelt.</w:t>
            </w:r>
          </w:p>
          <w:p w:rsidR="00811807" w:rsidRPr="009512EF" w:rsidRDefault="00811807" w:rsidP="00811807">
            <w:pPr>
              <w:pStyle w:val="gemStd10pt"/>
              <w:rPr>
                <w:lang w:val="de-DE"/>
              </w:rPr>
            </w:pPr>
            <w:r w:rsidRPr="009512EF">
              <w:rPr>
                <w:lang w:val="de-DE"/>
              </w:rPr>
              <w:t>Die für die Fachdienstlokalisierung erforderliche Pr</w:t>
            </w:r>
            <w:r w:rsidRPr="009512EF">
              <w:rPr>
                <w:lang w:val="de-DE"/>
              </w:rPr>
              <w:t>o</w:t>
            </w:r>
            <w:r w:rsidRPr="009512EF">
              <w:rPr>
                <w:lang w:val="de-DE"/>
              </w:rPr>
              <w:t>viderID wird aus dem AUT-Zertifikat der eGK ausgel</w:t>
            </w:r>
            <w:r w:rsidRPr="009512EF">
              <w:rPr>
                <w:lang w:val="de-DE"/>
              </w:rPr>
              <w:t>e</w:t>
            </w:r>
            <w:r w:rsidRPr="009512EF">
              <w:rPr>
                <w:lang w:val="de-DE"/>
              </w:rPr>
              <w:t xml:space="preserve">sen. Das Zertifikat wird von eGK über den TUC_KON_034 </w:t>
            </w:r>
            <w:r w:rsidRPr="009512EF">
              <w:rPr>
                <w:lang w:val="de-DE"/>
              </w:rPr>
              <w:fldChar w:fldCharType="begin"/>
            </w:r>
            <w:r w:rsidRPr="009512EF">
              <w:rPr>
                <w:lang w:val="de-DE"/>
              </w:rPr>
              <w:instrText xml:space="preserve"> REF TUC_KON_034 \h  \* MERGEFORMAT </w:instrText>
            </w:r>
            <w:r w:rsidRPr="009512EF">
              <w:rPr>
                <w:lang w:val="de-DE"/>
              </w:rPr>
            </w:r>
            <w:r w:rsidRPr="009512EF">
              <w:rPr>
                <w:lang w:val="de-DE"/>
              </w:rPr>
              <w:fldChar w:fldCharType="separate"/>
            </w:r>
            <w:r w:rsidR="002736A3" w:rsidRPr="002736A3">
              <w:rPr>
                <w:lang w:val="de-DE"/>
              </w:rPr>
              <w:t>„Zertifikatsinformationen extrahieren”</w:t>
            </w:r>
            <w:r w:rsidRPr="009512EF">
              <w:rPr>
                <w:lang w:val="de-DE"/>
              </w:rPr>
              <w:fldChar w:fldCharType="end"/>
            </w:r>
            <w:r w:rsidRPr="009512EF">
              <w:rPr>
                <w:lang w:val="de-DE"/>
              </w:rPr>
              <w:t xml:space="preserve"> ermittelt. Weitere Details zur Fac</w:t>
            </w:r>
            <w:r w:rsidRPr="009512EF">
              <w:rPr>
                <w:lang w:val="de-DE"/>
              </w:rPr>
              <w:t>h</w:t>
            </w:r>
            <w:r w:rsidRPr="009512EF">
              <w:rPr>
                <w:lang w:val="de-DE"/>
              </w:rPr>
              <w:t xml:space="preserve">dienstlokalisierung sind im Kapitel </w:t>
            </w:r>
            <w:r w:rsidRPr="009512EF">
              <w:rPr>
                <w:lang w:val="de-DE"/>
              </w:rPr>
              <w:fldChar w:fldCharType="begin"/>
            </w:r>
            <w:r w:rsidRPr="009512EF">
              <w:rPr>
                <w:lang w:val="de-DE"/>
              </w:rPr>
              <w:instrText xml:space="preserve"> REF _Ref320522038 \r \h  \* MERGEFORMAT </w:instrText>
            </w:r>
            <w:r w:rsidRPr="009512EF">
              <w:rPr>
                <w:lang w:val="de-DE"/>
              </w:rPr>
            </w:r>
            <w:r w:rsidRPr="009512EF">
              <w:rPr>
                <w:lang w:val="de-DE"/>
              </w:rPr>
              <w:fldChar w:fldCharType="separate"/>
            </w:r>
            <w:r w:rsidR="002736A3">
              <w:rPr>
                <w:lang w:val="de-DE"/>
              </w:rPr>
              <w:t>4.3.3</w:t>
            </w:r>
            <w:r w:rsidRPr="009512EF">
              <w:rPr>
                <w:lang w:val="de-DE"/>
              </w:rPr>
              <w:fldChar w:fldCharType="end"/>
            </w:r>
            <w:r w:rsidRPr="009512EF">
              <w:rPr>
                <w:lang w:val="de-DE"/>
              </w:rPr>
              <w:t xml:space="preserve"> aufg</w:t>
            </w:r>
            <w:r w:rsidRPr="009512EF">
              <w:rPr>
                <w:lang w:val="de-DE"/>
              </w:rPr>
              <w:t>e</w:t>
            </w:r>
            <w:r w:rsidRPr="009512EF">
              <w:rPr>
                <w:lang w:val="de-DE"/>
              </w:rPr>
              <w:t>führt.</w:t>
            </w:r>
          </w:p>
          <w:p w:rsidR="00811807" w:rsidRPr="009512EF" w:rsidRDefault="00811807" w:rsidP="00811807">
            <w:pPr>
              <w:pStyle w:val="gemStd10pt"/>
              <w:rPr>
                <w:lang w:val="de-DE"/>
              </w:rPr>
            </w:pPr>
            <w:r w:rsidRPr="009512EF">
              <w:rPr>
                <w:lang w:val="de-DE"/>
              </w:rPr>
              <w:t xml:space="preserve">Der Aufruf wird über die, mit Hilfe von TUC_KON_110 </w:t>
            </w:r>
            <w:r w:rsidRPr="009512EF">
              <w:rPr>
                <w:lang w:val="de-DE"/>
              </w:rPr>
              <w:fldChar w:fldCharType="begin"/>
            </w:r>
            <w:r w:rsidRPr="009512EF">
              <w:rPr>
                <w:lang w:val="de-DE"/>
              </w:rPr>
              <w:instrText xml:space="preserve"> REF TUC_KON_110 \h  \* MERGEFORMAT </w:instrText>
            </w:r>
            <w:r w:rsidRPr="009512EF">
              <w:rPr>
                <w:lang w:val="de-DE"/>
              </w:rPr>
            </w:r>
            <w:r w:rsidRPr="009512EF">
              <w:rPr>
                <w:lang w:val="de-DE"/>
              </w:rPr>
              <w:fldChar w:fldCharType="separate"/>
            </w:r>
            <w:r w:rsidR="002736A3" w:rsidRPr="002736A3">
              <w:rPr>
                <w:lang w:val="de-DE"/>
              </w:rPr>
              <w:t>„Kartenbasierte TLS-Verbindung au</w:t>
            </w:r>
            <w:r w:rsidR="002736A3" w:rsidRPr="002736A3">
              <w:rPr>
                <w:lang w:val="de-DE"/>
              </w:rPr>
              <w:t>f</w:t>
            </w:r>
            <w:r w:rsidR="002736A3" w:rsidRPr="002736A3">
              <w:rPr>
                <w:lang w:val="de-DE"/>
              </w:rPr>
              <w:t>bauen”</w:t>
            </w:r>
            <w:r w:rsidRPr="009512EF">
              <w:rPr>
                <w:lang w:val="de-DE"/>
              </w:rPr>
              <w:fldChar w:fldCharType="end"/>
            </w:r>
            <w:r w:rsidRPr="009512EF">
              <w:rPr>
                <w:lang w:val="de-DE"/>
              </w:rPr>
              <w:t xml:space="preserve"> aufgebaute, TLS-Verbindung verschickt. Die TLS-Verbindung wird mit beidseitiger Authentifizierung aufg</w:t>
            </w:r>
            <w:r w:rsidRPr="009512EF">
              <w:rPr>
                <w:lang w:val="de-DE"/>
              </w:rPr>
              <w:t>e</w:t>
            </w:r>
            <w:r w:rsidRPr="009512EF">
              <w:rPr>
                <w:lang w:val="de-DE"/>
              </w:rPr>
              <w:t xml:space="preserve">baut. Für die clientseitige Authentifizierung muss das durch den Konfigurationsparameter </w:t>
            </w:r>
            <w:r w:rsidRPr="00615FAB">
              <w:rPr>
                <w:rStyle w:val="gemListingZchn"/>
                <w:sz w:val="18"/>
                <w:lang w:val="de-DE"/>
              </w:rPr>
              <w:t>MA</w:t>
            </w:r>
            <w:r w:rsidRPr="00615FAB">
              <w:rPr>
                <w:rStyle w:val="gemListingZchn"/>
                <w:sz w:val="18"/>
                <w:lang w:val="de-DE"/>
              </w:rPr>
              <w:t>N</w:t>
            </w:r>
            <w:r w:rsidRPr="00615FAB">
              <w:rPr>
                <w:rStyle w:val="gemListingZchn"/>
                <w:sz w:val="18"/>
                <w:lang w:val="de-DE"/>
              </w:rPr>
              <w:t>DANT_SMB</w:t>
            </w:r>
            <w:r w:rsidRPr="009512EF">
              <w:rPr>
                <w:lang w:val="de-DE"/>
              </w:rPr>
              <w:t xml:space="preserve"> definierte SM-B (siehe Kap. </w:t>
            </w:r>
            <w:r w:rsidRPr="009512EF">
              <w:rPr>
                <w:lang w:val="de-DE"/>
              </w:rPr>
              <w:fldChar w:fldCharType="begin"/>
            </w:r>
            <w:r w:rsidRPr="009512EF">
              <w:rPr>
                <w:lang w:val="de-DE"/>
              </w:rPr>
              <w:instrText xml:space="preserve"> REF _Ref323826455 \r \h  \* MERGEFORMAT </w:instrText>
            </w:r>
            <w:r w:rsidRPr="009512EF">
              <w:rPr>
                <w:lang w:val="de-DE"/>
              </w:rPr>
            </w:r>
            <w:r w:rsidRPr="009512EF">
              <w:rPr>
                <w:lang w:val="de-DE"/>
              </w:rPr>
              <w:fldChar w:fldCharType="separate"/>
            </w:r>
            <w:r w:rsidR="002736A3">
              <w:rPr>
                <w:lang w:val="de-DE"/>
              </w:rPr>
              <w:t>4.8</w:t>
            </w:r>
            <w:r w:rsidRPr="009512EF">
              <w:rPr>
                <w:lang w:val="de-DE"/>
              </w:rPr>
              <w:fldChar w:fldCharType="end"/>
            </w:r>
            <w:r w:rsidRPr="009512EF">
              <w:rPr>
                <w:lang w:val="de-DE"/>
              </w:rPr>
              <w:t xml:space="preserve">) verwendet werden. Der Aufbau der URL, die für die TLS-Verbindung erforderlich ist, wird im Kapitel </w:t>
            </w:r>
            <w:r w:rsidRPr="009512EF">
              <w:rPr>
                <w:lang w:val="de-DE"/>
              </w:rPr>
              <w:fldChar w:fldCharType="begin"/>
            </w:r>
            <w:r w:rsidRPr="009512EF">
              <w:rPr>
                <w:lang w:val="de-DE"/>
              </w:rPr>
              <w:instrText xml:space="preserve"> REF _Ref320522038 \r \h  \* MERGEFORMAT </w:instrText>
            </w:r>
            <w:r w:rsidRPr="009512EF">
              <w:rPr>
                <w:lang w:val="de-DE"/>
              </w:rPr>
            </w:r>
            <w:r w:rsidRPr="009512EF">
              <w:rPr>
                <w:lang w:val="de-DE"/>
              </w:rPr>
              <w:fldChar w:fldCharType="separate"/>
            </w:r>
            <w:r w:rsidR="002736A3">
              <w:rPr>
                <w:lang w:val="de-DE"/>
              </w:rPr>
              <w:t>4.3.3</w:t>
            </w:r>
            <w:r w:rsidRPr="009512EF">
              <w:rPr>
                <w:lang w:val="de-DE"/>
              </w:rPr>
              <w:fldChar w:fldCharType="end"/>
            </w:r>
            <w:r w:rsidRPr="009512EF">
              <w:rPr>
                <w:lang w:val="de-DE"/>
              </w:rPr>
              <w:t xml:space="preserve"> b</w:t>
            </w:r>
            <w:r w:rsidRPr="009512EF">
              <w:rPr>
                <w:lang w:val="de-DE"/>
              </w:rPr>
              <w:t>e</w:t>
            </w:r>
            <w:r w:rsidRPr="009512EF">
              <w:rPr>
                <w:lang w:val="de-DE"/>
              </w:rPr>
              <w:t>schrieben.</w:t>
            </w:r>
          </w:p>
          <w:p w:rsidR="00811807" w:rsidRPr="009512EF" w:rsidRDefault="00811807" w:rsidP="00811807">
            <w:pPr>
              <w:pStyle w:val="gemStd10pt"/>
              <w:rPr>
                <w:lang w:val="de-DE"/>
              </w:rPr>
            </w:pPr>
            <w:r w:rsidRPr="009512EF">
              <w:rPr>
                <w:lang w:val="de-DE"/>
              </w:rPr>
              <w:t xml:space="preserve">Bevor der TUC_KON_110 aufgerufen wird, prüft das Fachmodul mit Hilfe von TUC_KON_022 </w:t>
            </w:r>
            <w:r w:rsidRPr="009512EF">
              <w:rPr>
                <w:lang w:val="de-DE"/>
              </w:rPr>
              <w:fldChar w:fldCharType="begin"/>
            </w:r>
            <w:r w:rsidRPr="009512EF">
              <w:rPr>
                <w:lang w:val="de-DE"/>
              </w:rPr>
              <w:instrText xml:space="preserve"> REF TUC_KON_022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Liefere PIN-Status”</w:t>
            </w:r>
            <w:r w:rsidRPr="009512EF">
              <w:rPr>
                <w:lang w:val="de-DE"/>
              </w:rPr>
              <w:fldChar w:fldCharType="end"/>
            </w:r>
            <w:r w:rsidRPr="009512EF">
              <w:rPr>
                <w:lang w:val="de-DE"/>
              </w:rPr>
              <w:t>, ob SM-B freigescha</w:t>
            </w:r>
            <w:r w:rsidRPr="009512EF">
              <w:rPr>
                <w:lang w:val="de-DE"/>
              </w:rPr>
              <w:t>l</w:t>
            </w:r>
            <w:r w:rsidRPr="009512EF">
              <w:rPr>
                <w:lang w:val="de-DE"/>
              </w:rPr>
              <w:t>tet ist. Falls nein (das kann passieren, wenn Card-to-Card-Authentisi</w:t>
            </w:r>
            <w:r w:rsidRPr="009512EF">
              <w:rPr>
                <w:lang w:val="de-DE"/>
              </w:rPr>
              <w:t>e</w:t>
            </w:r>
            <w:r w:rsidRPr="009512EF">
              <w:rPr>
                <w:lang w:val="de-DE"/>
              </w:rPr>
              <w:t>rung mit HBA durchgeführt wurde), bricht das Fachmodul mit Fehlercode 3041 ab. In diesem Fall muss das Primärsystem die externe Schnittstelle des Konnektors Verif</w:t>
            </w:r>
            <w:r w:rsidRPr="009512EF">
              <w:rPr>
                <w:lang w:val="de-DE"/>
              </w:rPr>
              <w:t>y</w:t>
            </w:r>
            <w:r w:rsidRPr="009512EF">
              <w:rPr>
                <w:lang w:val="de-DE"/>
              </w:rPr>
              <w:lastRenderedPageBreak/>
              <w:t>Pin aufr</w:t>
            </w:r>
            <w:r w:rsidRPr="009512EF">
              <w:rPr>
                <w:lang w:val="de-DE"/>
              </w:rPr>
              <w:t>u</w:t>
            </w:r>
            <w:r w:rsidRPr="009512EF">
              <w:rPr>
                <w:lang w:val="de-DE"/>
              </w:rPr>
              <w:t>fen, um den Sicherheitszustand SM-B zu erhöhen (siehe [gemILF_PS] für weit</w:t>
            </w:r>
            <w:r w:rsidRPr="009512EF">
              <w:rPr>
                <w:lang w:val="de-DE"/>
              </w:rPr>
              <w:t>e</w:t>
            </w:r>
            <w:r w:rsidRPr="009512EF">
              <w:rPr>
                <w:lang w:val="de-DE"/>
              </w:rPr>
              <w:t xml:space="preserve">re Details) und den </w:t>
            </w:r>
            <w:r w:rsidRPr="0044451C">
              <w:rPr>
                <w:lang w:val="de-DE"/>
              </w:rPr>
              <w:t>ReadVSD</w:t>
            </w:r>
            <w:r>
              <w:rPr>
                <w:lang w:val="de-DE"/>
              </w:rPr>
              <w:t xml:space="preserve"> </w:t>
            </w:r>
            <w:r w:rsidRPr="009512EF">
              <w:rPr>
                <w:lang w:val="de-DE"/>
              </w:rPr>
              <w:t>Vorgang wiederh</w:t>
            </w:r>
            <w:r w:rsidRPr="009512EF">
              <w:rPr>
                <w:lang w:val="de-DE"/>
              </w:rPr>
              <w:t>o</w:t>
            </w:r>
            <w:r w:rsidRPr="009512EF">
              <w:rPr>
                <w:lang w:val="de-DE"/>
              </w:rPr>
              <w:t>len.</w:t>
            </w:r>
          </w:p>
          <w:p w:rsidR="00811807" w:rsidRPr="009512EF" w:rsidRDefault="00811807" w:rsidP="00811807">
            <w:pPr>
              <w:pStyle w:val="gemStd10pt"/>
              <w:rPr>
                <w:lang w:val="de-DE"/>
              </w:rPr>
            </w:pPr>
            <w:r w:rsidRPr="009512EF">
              <w:rPr>
                <w:lang w:val="de-DE"/>
              </w:rPr>
              <w:t>Weitere Details zum Ermitteln der Aktualisi</w:t>
            </w:r>
            <w:r w:rsidRPr="009512EF">
              <w:rPr>
                <w:lang w:val="de-DE"/>
              </w:rPr>
              <w:t>e</w:t>
            </w:r>
            <w:r w:rsidRPr="009512EF">
              <w:rPr>
                <w:lang w:val="de-DE"/>
              </w:rPr>
              <w:t>rungsaufträge und zur Durchführung der Aktu</w:t>
            </w:r>
            <w:r w:rsidRPr="009512EF">
              <w:rPr>
                <w:lang w:val="de-DE"/>
              </w:rPr>
              <w:t>a</w:t>
            </w:r>
            <w:r w:rsidRPr="009512EF">
              <w:rPr>
                <w:lang w:val="de-DE"/>
              </w:rPr>
              <w:t xml:space="preserve">lisierungen sind im Kapitel </w:t>
            </w:r>
            <w:r w:rsidRPr="009512EF">
              <w:rPr>
                <w:lang w:val="de-DE"/>
              </w:rPr>
              <w:fldChar w:fldCharType="begin"/>
            </w:r>
            <w:r w:rsidRPr="009512EF">
              <w:rPr>
                <w:lang w:val="de-DE"/>
              </w:rPr>
              <w:instrText xml:space="preserve"> REF _Ref320515588 \r \h  \* MERGEFORMAT </w:instrText>
            </w:r>
            <w:r w:rsidRPr="009512EF">
              <w:rPr>
                <w:lang w:val="de-DE"/>
              </w:rPr>
            </w:r>
            <w:r w:rsidRPr="009512EF">
              <w:rPr>
                <w:lang w:val="de-DE"/>
              </w:rPr>
              <w:fldChar w:fldCharType="separate"/>
            </w:r>
            <w:r w:rsidR="002736A3">
              <w:rPr>
                <w:lang w:val="de-DE"/>
              </w:rPr>
              <w:t>4.3</w:t>
            </w:r>
            <w:r w:rsidRPr="009512EF">
              <w:rPr>
                <w:lang w:val="de-DE"/>
              </w:rPr>
              <w:fldChar w:fldCharType="end"/>
            </w:r>
            <w:r w:rsidRPr="009512EF">
              <w:rPr>
                <w:lang w:val="de-DE"/>
              </w:rPr>
              <w:t xml:space="preserve"> aufgeführt.</w:t>
            </w:r>
          </w:p>
        </w:tc>
        <w:tc>
          <w:tcPr>
            <w:tcW w:w="2700" w:type="dxa"/>
            <w:shd w:val="clear" w:color="auto" w:fill="auto"/>
          </w:tcPr>
          <w:p w:rsidR="00811807" w:rsidRPr="009512EF" w:rsidRDefault="00811807" w:rsidP="00811807">
            <w:pPr>
              <w:pStyle w:val="gemStd10pt"/>
              <w:jc w:val="center"/>
              <w:rPr>
                <w:lang w:val="de-DE"/>
              </w:rPr>
            </w:pPr>
            <w:r w:rsidRPr="009512EF">
              <w:rPr>
                <w:lang w:val="de-DE"/>
              </w:rPr>
              <w:lastRenderedPageBreak/>
              <w:pict>
                <v:shape id="_x0000_i1033" type="#_x0000_t75" style="width:124.2pt;height:294pt">
                  <v:imagedata r:id="rId19" o:title=""/>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lastRenderedPageBreak/>
              <w:t>Aktualisierungen durchfü</w:t>
            </w:r>
            <w:r w:rsidRPr="009512EF">
              <w:rPr>
                <w:lang w:val="de-DE"/>
              </w:rPr>
              <w:t>h</w:t>
            </w:r>
            <w:r w:rsidRPr="009512EF">
              <w:rPr>
                <w:lang w:val="de-DE"/>
              </w:rPr>
              <w:t>ren</w:t>
            </w:r>
          </w:p>
        </w:tc>
        <w:tc>
          <w:tcPr>
            <w:tcW w:w="4500" w:type="dxa"/>
            <w:shd w:val="clear" w:color="auto" w:fill="auto"/>
          </w:tcPr>
          <w:p w:rsidR="00811807" w:rsidRPr="009512EF" w:rsidRDefault="00811807" w:rsidP="00811807">
            <w:pPr>
              <w:pStyle w:val="gemStd10pt"/>
              <w:rPr>
                <w:lang w:val="de-DE"/>
              </w:rPr>
            </w:pPr>
            <w:r w:rsidRPr="009512EF">
              <w:rPr>
                <w:lang w:val="de-DE"/>
              </w:rPr>
              <w:t>Für jeden ermittelten Aktualisierungsau</w:t>
            </w:r>
            <w:r w:rsidRPr="009512EF">
              <w:rPr>
                <w:lang w:val="de-DE"/>
              </w:rPr>
              <w:t>f</w:t>
            </w:r>
            <w:r w:rsidRPr="009512EF">
              <w:rPr>
                <w:lang w:val="de-DE"/>
              </w:rPr>
              <w:t xml:space="preserve">trag wird eine Aktualisierung durchgeführt. </w:t>
            </w:r>
          </w:p>
          <w:p w:rsidR="00811807" w:rsidRPr="009512EF" w:rsidRDefault="00811807" w:rsidP="00811807">
            <w:pPr>
              <w:pStyle w:val="gemStd10pt"/>
              <w:rPr>
                <w:lang w:val="de-DE"/>
              </w:rPr>
            </w:pPr>
            <w:r w:rsidRPr="009512EF">
              <w:rPr>
                <w:lang w:val="de-DE"/>
              </w:rPr>
              <w:t xml:space="preserve">Bevor die Aktualisierung durchgeführt wird, wird das Clientsystem mittels des TUC_KON_256 </w:t>
            </w:r>
            <w:r w:rsidRPr="009512EF">
              <w:rPr>
                <w:lang w:val="de-DE"/>
              </w:rPr>
              <w:fldChar w:fldCharType="begin"/>
            </w:r>
            <w:r w:rsidRPr="009512EF">
              <w:rPr>
                <w:lang w:val="de-DE"/>
              </w:rPr>
              <w:instrText xml:space="preserve"> REF TUC_KON_256 \h  \* MERGEFORMAT </w:instrText>
            </w:r>
            <w:r w:rsidRPr="009512EF">
              <w:rPr>
                <w:lang w:val="de-DE"/>
              </w:rPr>
            </w:r>
            <w:r w:rsidRPr="009512EF">
              <w:rPr>
                <w:lang w:val="de-DE"/>
              </w:rPr>
              <w:fldChar w:fldCharType="separate"/>
            </w:r>
            <w:r w:rsidR="002736A3" w:rsidRPr="002736A3">
              <w:rPr>
                <w:lang w:val="de-DE"/>
              </w:rPr>
              <w:t>„Systemereignis absetzen”</w:t>
            </w:r>
            <w:r w:rsidRPr="009512EF">
              <w:rPr>
                <w:lang w:val="de-DE"/>
              </w:rPr>
              <w:fldChar w:fldCharType="end"/>
            </w:r>
            <w:r w:rsidRPr="009512EF">
              <w:rPr>
                <w:lang w:val="de-DE"/>
              </w:rPr>
              <w:t xml:space="preserve"> durch </w:t>
            </w:r>
            <w:r w:rsidRPr="00D738E7">
              <w:rPr>
                <w:rFonts w:cs="Times New Roman"/>
                <w:sz w:val="18"/>
                <w:lang w:val="de-DE"/>
              </w:rPr>
              <w:t xml:space="preserve">VSDM/PROGRESS/UPDATE </w:t>
            </w:r>
            <w:r w:rsidRPr="009512EF">
              <w:rPr>
                <w:lang w:val="de-DE"/>
              </w:rPr>
              <w:t xml:space="preserve">Ereignis (siehe </w:t>
            </w:r>
            <w:r w:rsidRPr="009512EF">
              <w:rPr>
                <w:lang w:val="de-DE"/>
              </w:rPr>
              <w:fldChar w:fldCharType="begin"/>
            </w:r>
            <w:r w:rsidRPr="009512EF">
              <w:rPr>
                <w:lang w:val="de-DE"/>
              </w:rPr>
              <w:instrText xml:space="preserve"> REF _Ref323891851 \h  \* MERGEFORMAT </w:instrText>
            </w:r>
            <w:r w:rsidRPr="009512EF">
              <w:rPr>
                <w:lang w:val="de-DE"/>
              </w:rPr>
            </w:r>
            <w:r w:rsidRPr="009512EF">
              <w:rPr>
                <w:lang w:val="de-DE"/>
              </w:rPr>
              <w:fldChar w:fldCharType="separate"/>
            </w:r>
            <w:r w:rsidR="002736A3" w:rsidRPr="005426A8">
              <w:rPr>
                <w:lang w:val="de-DE"/>
              </w:rPr>
              <w:t>T</w:t>
            </w:r>
            <w:r w:rsidR="002736A3" w:rsidRPr="005426A8">
              <w:rPr>
                <w:lang w:val="de-DE"/>
              </w:rPr>
              <w:t>a</w:t>
            </w:r>
            <w:r w:rsidR="002736A3" w:rsidRPr="005426A8">
              <w:rPr>
                <w:lang w:val="de-DE"/>
              </w:rPr>
              <w:t xml:space="preserve">belle </w:t>
            </w:r>
            <w:r w:rsidR="002736A3">
              <w:rPr>
                <w:noProof/>
                <w:lang w:val="de-DE"/>
              </w:rPr>
              <w:t>19</w:t>
            </w:r>
            <w:r w:rsidRPr="009512EF">
              <w:rPr>
                <w:lang w:val="de-DE"/>
              </w:rPr>
              <w:fldChar w:fldCharType="end"/>
            </w:r>
            <w:r w:rsidRPr="009512EF">
              <w:rPr>
                <w:lang w:val="de-DE"/>
              </w:rPr>
              <w:t>) über den Anfang der Aktualisierung i</w:t>
            </w:r>
            <w:r w:rsidRPr="009512EF">
              <w:rPr>
                <w:lang w:val="de-DE"/>
              </w:rPr>
              <w:t>n</w:t>
            </w:r>
            <w:r w:rsidRPr="009512EF">
              <w:rPr>
                <w:lang w:val="de-DE"/>
              </w:rPr>
              <w:t>formiert.</w:t>
            </w:r>
          </w:p>
          <w:p w:rsidR="00811807" w:rsidRPr="009512EF" w:rsidRDefault="00811807" w:rsidP="00811807">
            <w:pPr>
              <w:pStyle w:val="gemStd10pt"/>
              <w:rPr>
                <w:strike/>
                <w:highlight w:val="yellow"/>
                <w:lang w:val="de-DE"/>
              </w:rPr>
            </w:pPr>
            <w:r w:rsidRPr="009512EF">
              <w:rPr>
                <w:lang w:val="de-DE"/>
              </w:rPr>
              <w:t xml:space="preserve">Die Werte für den Aufruf der </w:t>
            </w:r>
            <w:r w:rsidRPr="009512EF">
              <w:rPr>
                <w:rStyle w:val="gemListingZchn"/>
                <w:sz w:val="18"/>
                <w:lang w:val="de-DE"/>
              </w:rPr>
              <w:t>PerformU</w:t>
            </w:r>
            <w:r w:rsidRPr="009512EF">
              <w:rPr>
                <w:rStyle w:val="gemListingZchn"/>
                <w:sz w:val="18"/>
                <w:lang w:val="de-DE"/>
              </w:rPr>
              <w:t>p</w:t>
            </w:r>
            <w:r w:rsidRPr="009512EF">
              <w:rPr>
                <w:rStyle w:val="gemListingZchn"/>
                <w:sz w:val="18"/>
                <w:lang w:val="de-DE"/>
              </w:rPr>
              <w:t>dates</w:t>
            </w:r>
            <w:r w:rsidRPr="009512EF">
              <w:rPr>
                <w:lang w:val="de-DE"/>
              </w:rPr>
              <w:t xml:space="preserve"> SOAP-Operation werden den Aktualisierung</w:t>
            </w:r>
            <w:r w:rsidRPr="009512EF">
              <w:rPr>
                <w:lang w:val="de-DE"/>
              </w:rPr>
              <w:t>s</w:t>
            </w:r>
            <w:r w:rsidRPr="009512EF">
              <w:rPr>
                <w:lang w:val="de-DE"/>
              </w:rPr>
              <w:t xml:space="preserve">aufträgen entnommen. Anschließend wird die Aktualisierung mittels der SOAP-Operation </w:t>
            </w:r>
            <w:r w:rsidRPr="00615FAB">
              <w:rPr>
                <w:rStyle w:val="gemListingZchn"/>
                <w:sz w:val="18"/>
                <w:lang w:val="de-DE"/>
              </w:rPr>
              <w:t>GetNextCommandPackage</w:t>
            </w:r>
            <w:r w:rsidRPr="009512EF">
              <w:rPr>
                <w:lang w:val="de-DE"/>
              </w:rPr>
              <w:t xml:space="preserve"> fortg</w:t>
            </w:r>
            <w:r w:rsidRPr="009512EF">
              <w:rPr>
                <w:lang w:val="de-DE"/>
              </w:rPr>
              <w:t>e</w:t>
            </w:r>
            <w:r w:rsidRPr="009512EF">
              <w:rPr>
                <w:lang w:val="de-DE"/>
              </w:rPr>
              <w:t xml:space="preserve">führt. </w:t>
            </w:r>
          </w:p>
          <w:p w:rsidR="00811807" w:rsidRPr="009512EF" w:rsidRDefault="00811807" w:rsidP="00811807">
            <w:pPr>
              <w:pStyle w:val="gemStd10pt"/>
              <w:rPr>
                <w:lang w:val="de-DE"/>
              </w:rPr>
            </w:pPr>
            <w:r w:rsidRPr="009512EF">
              <w:rPr>
                <w:lang w:val="de-DE"/>
              </w:rPr>
              <w:t>Zum Senden der empfangenen Kartenbefe</w:t>
            </w:r>
            <w:r w:rsidRPr="009512EF">
              <w:rPr>
                <w:lang w:val="de-DE"/>
              </w:rPr>
              <w:t>h</w:t>
            </w:r>
            <w:r w:rsidRPr="009512EF">
              <w:rPr>
                <w:lang w:val="de-DE"/>
              </w:rPr>
              <w:t xml:space="preserve">le wird der TUC_KON_200 </w:t>
            </w:r>
            <w:r w:rsidRPr="00615FAB">
              <w:rPr>
                <w:rStyle w:val="gemListingZchn"/>
                <w:sz w:val="18"/>
                <w:shd w:val="clear" w:color="auto" w:fill="CC99FF"/>
                <w:lang w:val="de-DE"/>
              </w:rPr>
              <w:fldChar w:fldCharType="begin"/>
            </w:r>
            <w:r w:rsidRPr="009512EF">
              <w:rPr>
                <w:lang w:val="de-DE"/>
              </w:rPr>
              <w:instrText xml:space="preserve"> REF TUC_KON_200 \h </w:instrText>
            </w:r>
            <w:r w:rsidRPr="00615FAB">
              <w:rPr>
                <w:rFonts w:ascii="Courier New" w:eastAsia="MS Mincho" w:hAnsi="Courier New"/>
                <w:szCs w:val="18"/>
                <w:shd w:val="clear" w:color="auto" w:fill="CC99FF"/>
                <w:lang w:val="de-DE"/>
              </w:rPr>
              <w:instrText xml:space="preserve"> \* MERGEFORMAT </w:instrText>
            </w:r>
            <w:r w:rsidRPr="00615FAB">
              <w:rPr>
                <w:rStyle w:val="gemListingZchn"/>
                <w:sz w:val="18"/>
                <w:shd w:val="clear" w:color="auto" w:fill="CC99FF"/>
                <w:lang w:val="de-DE"/>
              </w:rPr>
            </w:r>
            <w:r w:rsidRPr="00615FAB">
              <w:rPr>
                <w:rStyle w:val="gemListingZchn"/>
                <w:sz w:val="18"/>
                <w:shd w:val="clear" w:color="auto" w:fill="CC99FF"/>
                <w:lang w:val="de-DE"/>
              </w:rPr>
              <w:fldChar w:fldCharType="separate"/>
            </w:r>
            <w:r w:rsidR="002736A3" w:rsidRPr="002736A3">
              <w:rPr>
                <w:lang w:val="de-DE"/>
              </w:rPr>
              <w:t>„Sende APDU”</w:t>
            </w:r>
            <w:r w:rsidRPr="00615FAB">
              <w:rPr>
                <w:rStyle w:val="gemListingZchn"/>
                <w:sz w:val="18"/>
                <w:shd w:val="clear" w:color="auto" w:fill="CC99FF"/>
                <w:lang w:val="de-DE"/>
              </w:rPr>
              <w:fldChar w:fldCharType="end"/>
            </w:r>
            <w:r w:rsidRPr="009512EF">
              <w:rPr>
                <w:lang w:val="de-DE"/>
              </w:rPr>
              <w:t xml:space="preserve"> ve</w:t>
            </w:r>
            <w:r w:rsidRPr="009512EF">
              <w:rPr>
                <w:lang w:val="de-DE"/>
              </w:rPr>
              <w:t>r</w:t>
            </w:r>
            <w:r w:rsidRPr="009512EF">
              <w:rPr>
                <w:lang w:val="de-DE"/>
              </w:rPr>
              <w:t>wendet.</w:t>
            </w:r>
            <w:r w:rsidRPr="009512EF">
              <w:rPr>
                <w:lang w:val="de-DE"/>
              </w:rPr>
              <w:br/>
              <w:t>Weitere Details zum Ermitteln der Aktualisi</w:t>
            </w:r>
            <w:r w:rsidRPr="009512EF">
              <w:rPr>
                <w:lang w:val="de-DE"/>
              </w:rPr>
              <w:t>e</w:t>
            </w:r>
            <w:r w:rsidRPr="009512EF">
              <w:rPr>
                <w:lang w:val="de-DE"/>
              </w:rPr>
              <w:t>rungsaufträge und zur Durchführung der Aktu</w:t>
            </w:r>
            <w:r w:rsidRPr="009512EF">
              <w:rPr>
                <w:lang w:val="de-DE"/>
              </w:rPr>
              <w:t>a</w:t>
            </w:r>
            <w:r w:rsidRPr="009512EF">
              <w:rPr>
                <w:lang w:val="de-DE"/>
              </w:rPr>
              <w:t xml:space="preserve">lisierungen sind im Kapitel </w:t>
            </w:r>
            <w:r w:rsidRPr="009512EF">
              <w:rPr>
                <w:lang w:val="de-DE"/>
              </w:rPr>
              <w:fldChar w:fldCharType="begin"/>
            </w:r>
            <w:r w:rsidRPr="009512EF">
              <w:rPr>
                <w:lang w:val="de-DE"/>
              </w:rPr>
              <w:instrText xml:space="preserve"> REF _Ref320515588 \r \h  \* MERGEFORMAT </w:instrText>
            </w:r>
            <w:r w:rsidRPr="009512EF">
              <w:rPr>
                <w:lang w:val="de-DE"/>
              </w:rPr>
            </w:r>
            <w:r w:rsidRPr="009512EF">
              <w:rPr>
                <w:lang w:val="de-DE"/>
              </w:rPr>
              <w:fldChar w:fldCharType="separate"/>
            </w:r>
            <w:r w:rsidR="002736A3">
              <w:rPr>
                <w:lang w:val="de-DE"/>
              </w:rPr>
              <w:t>4.3</w:t>
            </w:r>
            <w:r w:rsidRPr="009512EF">
              <w:rPr>
                <w:lang w:val="de-DE"/>
              </w:rPr>
              <w:fldChar w:fldCharType="end"/>
            </w:r>
            <w:r w:rsidRPr="009512EF">
              <w:rPr>
                <w:lang w:val="de-DE"/>
              </w:rPr>
              <w:t xml:space="preserve"> aufgeführt.</w:t>
            </w:r>
          </w:p>
          <w:p w:rsidR="00811807" w:rsidRPr="009512EF" w:rsidRDefault="00811807" w:rsidP="00811807">
            <w:pPr>
              <w:pStyle w:val="gemStd10pt"/>
              <w:rPr>
                <w:strike/>
                <w:highlight w:val="yellow"/>
                <w:lang w:val="de-DE"/>
              </w:rPr>
            </w:pPr>
            <w:r w:rsidRPr="009512EF">
              <w:rPr>
                <w:lang w:val="de-DE"/>
              </w:rPr>
              <w:t>Nachdem die CMS-Aktualisierungen durchg</w:t>
            </w:r>
            <w:r w:rsidRPr="009512EF">
              <w:rPr>
                <w:lang w:val="de-DE"/>
              </w:rPr>
              <w:t>e</w:t>
            </w:r>
            <w:r w:rsidRPr="009512EF">
              <w:rPr>
                <w:lang w:val="de-DE"/>
              </w:rPr>
              <w:t>führt wu</w:t>
            </w:r>
            <w:r w:rsidRPr="009512EF">
              <w:rPr>
                <w:lang w:val="de-DE"/>
              </w:rPr>
              <w:t>r</w:t>
            </w:r>
            <w:r w:rsidRPr="009512EF">
              <w:rPr>
                <w:lang w:val="de-DE"/>
              </w:rPr>
              <w:t>den, muss geprüft werden, ob die eGK durch die Aktualisierung gesperrt bzw. die b</w:t>
            </w:r>
            <w:r w:rsidRPr="009512EF">
              <w:rPr>
                <w:lang w:val="de-DE"/>
              </w:rPr>
              <w:t>e</w:t>
            </w:r>
            <w:r w:rsidRPr="009512EF">
              <w:rPr>
                <w:lang w:val="de-DE"/>
              </w:rPr>
              <w:t>stehende Spe</w:t>
            </w:r>
            <w:r w:rsidRPr="009512EF">
              <w:rPr>
                <w:lang w:val="de-DE"/>
              </w:rPr>
              <w:t>r</w:t>
            </w:r>
            <w:r w:rsidRPr="009512EF">
              <w:rPr>
                <w:lang w:val="de-DE"/>
              </w:rPr>
              <w:t xml:space="preserve">rung aufgehoben ist. Dafür kann einer der Gesundheitsanwendung zugehörigen Container (z.B. EF.PD) mit Hilfe von TUC_KON_202 </w:t>
            </w:r>
            <w:r w:rsidRPr="009512EF">
              <w:rPr>
                <w:lang w:val="de-DE"/>
              </w:rPr>
              <w:fldChar w:fldCharType="begin"/>
            </w:r>
            <w:r w:rsidRPr="009512EF">
              <w:rPr>
                <w:lang w:val="de-DE"/>
              </w:rPr>
              <w:instrText xml:space="preserve"> REF TUC_KON_202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LeseDatei”</w:t>
            </w:r>
            <w:r w:rsidRPr="009512EF">
              <w:rPr>
                <w:lang w:val="de-DE"/>
              </w:rPr>
              <w:fldChar w:fldCharType="end"/>
            </w:r>
            <w:r w:rsidRPr="009512EF">
              <w:rPr>
                <w:lang w:val="de-DE"/>
              </w:rPr>
              <w:t xml:space="preserve"> gelesen werden. Falls die eGK gesperrt bzw. die bestehende Sperrung nicht aufgeh</w:t>
            </w:r>
            <w:r w:rsidRPr="009512EF">
              <w:rPr>
                <w:lang w:val="de-DE"/>
              </w:rPr>
              <w:t>o</w:t>
            </w:r>
            <w:r w:rsidRPr="009512EF">
              <w:rPr>
                <w:lang w:val="de-DE"/>
              </w:rPr>
              <w:t>ben ist, wird der TUC mit einem Fehler abbrechen und somit wird der Vorgang mit Fehler 114 (</w:t>
            </w:r>
            <w:r>
              <w:rPr>
                <w:lang w:val="de-DE"/>
              </w:rPr>
              <w:t>„</w:t>
            </w:r>
            <w:r w:rsidRPr="00FB5870">
              <w:rPr>
                <w:lang w:val="de-DE"/>
              </w:rPr>
              <w:t>Gesundheitsanwe</w:t>
            </w:r>
            <w:r w:rsidRPr="00FB5870">
              <w:rPr>
                <w:lang w:val="de-DE"/>
              </w:rPr>
              <w:t>n</w:t>
            </w:r>
            <w:r w:rsidRPr="00FB5870">
              <w:rPr>
                <w:lang w:val="de-DE"/>
              </w:rPr>
              <w:t>dung auf eGK gesperrt</w:t>
            </w:r>
            <w:r>
              <w:rPr>
                <w:lang w:val="de-DE"/>
              </w:rPr>
              <w:t>“</w:t>
            </w:r>
            <w:r w:rsidRPr="009512EF">
              <w:rPr>
                <w:lang w:val="de-DE"/>
              </w:rPr>
              <w:t>) abg</w:t>
            </w:r>
            <w:r w:rsidRPr="009512EF">
              <w:rPr>
                <w:lang w:val="de-DE"/>
              </w:rPr>
              <w:t>e</w:t>
            </w:r>
            <w:r w:rsidRPr="009512EF">
              <w:rPr>
                <w:lang w:val="de-DE"/>
              </w:rPr>
              <w:t>brochen.</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034" type="#_x0000_t75" style="width:92.4pt;height:163.8pt">
                  <v:imagedata r:id="rId20" o:title=""/>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Echtheit der bete</w:t>
            </w:r>
            <w:r w:rsidRPr="009512EF">
              <w:rPr>
                <w:lang w:val="de-DE"/>
              </w:rPr>
              <w:t>i</w:t>
            </w:r>
            <w:r w:rsidRPr="009512EF">
              <w:rPr>
                <w:lang w:val="de-DE"/>
              </w:rPr>
              <w:t>ligten Karten pr</w:t>
            </w:r>
            <w:r w:rsidRPr="009512EF">
              <w:rPr>
                <w:lang w:val="de-DE"/>
              </w:rPr>
              <w:t>ü</w:t>
            </w:r>
            <w:r w:rsidRPr="009512EF">
              <w:rPr>
                <w:lang w:val="de-DE"/>
              </w:rPr>
              <w:t>fen</w:t>
            </w:r>
          </w:p>
        </w:tc>
        <w:tc>
          <w:tcPr>
            <w:tcW w:w="4500" w:type="dxa"/>
            <w:shd w:val="clear" w:color="auto" w:fill="auto"/>
          </w:tcPr>
          <w:p w:rsidR="00811807" w:rsidRPr="009512EF" w:rsidRDefault="00811807" w:rsidP="00811807">
            <w:pPr>
              <w:pStyle w:val="gemStd10pt"/>
              <w:rPr>
                <w:lang w:val="de-DE"/>
              </w:rPr>
            </w:pPr>
            <w:r w:rsidRPr="009512EF">
              <w:rPr>
                <w:lang w:val="de-DE"/>
              </w:rPr>
              <w:t>Nach einer erfolgreichen Aktualisierung der eGK muss diese zum Lesen der VSD freig</w:t>
            </w:r>
            <w:r w:rsidRPr="009512EF">
              <w:rPr>
                <w:lang w:val="de-DE"/>
              </w:rPr>
              <w:t>e</w:t>
            </w:r>
            <w:r w:rsidRPr="009512EF">
              <w:rPr>
                <w:lang w:val="de-DE"/>
              </w:rPr>
              <w:t xml:space="preserve">schaltet werden und das Fachmodul eine Echtheitsprüfung SM-B bzw. HBA mittels des TUC_KON_005 </w:t>
            </w:r>
            <w:r w:rsidRPr="009512EF">
              <w:rPr>
                <w:lang w:val="de-DE"/>
              </w:rPr>
              <w:fldChar w:fldCharType="begin"/>
            </w:r>
            <w:r w:rsidRPr="009512EF">
              <w:rPr>
                <w:lang w:val="de-DE"/>
              </w:rPr>
              <w:instrText xml:space="preserve"> REF TUC_KON_005 \h  \* MERGEFORMAT </w:instrText>
            </w:r>
            <w:r w:rsidRPr="009512EF">
              <w:rPr>
                <w:lang w:val="de-DE"/>
              </w:rPr>
            </w:r>
            <w:r w:rsidRPr="009512EF">
              <w:rPr>
                <w:lang w:val="de-DE"/>
              </w:rPr>
              <w:fldChar w:fldCharType="separate"/>
            </w:r>
            <w:r w:rsidR="002736A3" w:rsidRPr="002736A3">
              <w:rPr>
                <w:lang w:val="de-DE"/>
              </w:rPr>
              <w:t>„Card-to-Card authenti</w:t>
            </w:r>
            <w:r w:rsidR="002736A3" w:rsidRPr="002736A3">
              <w:rPr>
                <w:lang w:val="de-DE"/>
              </w:rPr>
              <w:t>s</w:t>
            </w:r>
            <w:r w:rsidR="002736A3" w:rsidRPr="002736A3">
              <w:rPr>
                <w:lang w:val="de-DE"/>
              </w:rPr>
              <w:t>ieren“</w:t>
            </w:r>
            <w:r w:rsidRPr="009512EF">
              <w:rPr>
                <w:lang w:val="de-DE"/>
              </w:rPr>
              <w:fldChar w:fldCharType="end"/>
            </w:r>
            <w:r w:rsidR="00C7374C">
              <w:rPr>
                <w:lang w:val="de-DE"/>
              </w:rPr>
              <w:t xml:space="preserve"> </w:t>
            </w:r>
            <w:r w:rsidRPr="009512EF">
              <w:rPr>
                <w:lang w:val="de-DE"/>
              </w:rPr>
              <w:t>ausführen. Durch eine erfolgreiche Aktualisi</w:t>
            </w:r>
            <w:r w:rsidRPr="009512EF">
              <w:rPr>
                <w:lang w:val="de-DE"/>
              </w:rPr>
              <w:t>e</w:t>
            </w:r>
            <w:r w:rsidRPr="009512EF">
              <w:rPr>
                <w:lang w:val="de-DE"/>
              </w:rPr>
              <w:t>rung wird die Echtheit der eGK nachgewi</w:t>
            </w:r>
            <w:r w:rsidRPr="009512EF">
              <w:rPr>
                <w:lang w:val="de-DE"/>
              </w:rPr>
              <w:t>e</w:t>
            </w:r>
            <w:r w:rsidRPr="009512EF">
              <w:rPr>
                <w:lang w:val="de-DE"/>
              </w:rPr>
              <w:t>sen und daher soll lediglich eine einseitige Authent</w:t>
            </w:r>
            <w:r w:rsidRPr="009512EF">
              <w:rPr>
                <w:lang w:val="de-DE"/>
              </w:rPr>
              <w:t>i</w:t>
            </w:r>
            <w:r w:rsidRPr="009512EF">
              <w:rPr>
                <w:lang w:val="de-DE"/>
              </w:rPr>
              <w:t>sierung des SM-Bs bzw. der HBA durc</w:t>
            </w:r>
            <w:r w:rsidRPr="009512EF">
              <w:rPr>
                <w:lang w:val="de-DE"/>
              </w:rPr>
              <w:t>h</w:t>
            </w:r>
            <w:r w:rsidRPr="009512EF">
              <w:rPr>
                <w:lang w:val="de-DE"/>
              </w:rPr>
              <w:t>geführt werden.</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035" type="#_x0000_t75" style="width:103.8pt;height:113.4pt">
                  <v:imagedata r:id="rId21" o:title="6"/>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Prüfung</w:t>
            </w:r>
            <w:r w:rsidRPr="009512EF">
              <w:rPr>
                <w:lang w:val="de-DE"/>
              </w:rPr>
              <w:t>s</w:t>
            </w:r>
            <w:r w:rsidRPr="009512EF">
              <w:rPr>
                <w:lang w:val="de-DE"/>
              </w:rPr>
              <w:t>nachweis erzeugen</w:t>
            </w:r>
          </w:p>
        </w:tc>
        <w:tc>
          <w:tcPr>
            <w:tcW w:w="4500" w:type="dxa"/>
            <w:shd w:val="clear" w:color="auto" w:fill="auto"/>
          </w:tcPr>
          <w:p w:rsidR="00811807" w:rsidRPr="009512EF" w:rsidRDefault="00811807" w:rsidP="00811807">
            <w:pPr>
              <w:pStyle w:val="gemStd10pt"/>
              <w:rPr>
                <w:lang w:val="de-DE"/>
              </w:rPr>
            </w:pPr>
            <w:r w:rsidRPr="009512EF">
              <w:rPr>
                <w:lang w:val="de-DE"/>
              </w:rPr>
              <w:t>Die Erzeugung des Prüfungsnachweises erfolgt nur im Fachmodul. Es müssen keine TUCs au</w:t>
            </w:r>
            <w:r w:rsidRPr="009512EF">
              <w:rPr>
                <w:lang w:val="de-DE"/>
              </w:rPr>
              <w:t>f</w:t>
            </w:r>
            <w:r w:rsidRPr="009512EF">
              <w:rPr>
                <w:lang w:val="de-DE"/>
              </w:rPr>
              <w:t xml:space="preserve">gerufen werden. Der Aufbau und Inhalt des Prüfungsnachweises ist in Kapitel </w:t>
            </w:r>
            <w:r w:rsidRPr="009512EF">
              <w:rPr>
                <w:lang w:val="de-DE"/>
              </w:rPr>
              <w:fldChar w:fldCharType="begin"/>
            </w:r>
            <w:r w:rsidRPr="009512EF">
              <w:rPr>
                <w:lang w:val="de-DE"/>
              </w:rPr>
              <w:instrText xml:space="preserve"> REF _Ref320202107 \r \h  \* MERGEFORMAT </w:instrText>
            </w:r>
            <w:r w:rsidRPr="009512EF">
              <w:rPr>
                <w:lang w:val="de-DE"/>
              </w:rPr>
            </w:r>
            <w:r w:rsidRPr="009512EF">
              <w:rPr>
                <w:lang w:val="de-DE"/>
              </w:rPr>
              <w:fldChar w:fldCharType="separate"/>
            </w:r>
            <w:r w:rsidR="002736A3">
              <w:rPr>
                <w:lang w:val="de-DE"/>
              </w:rPr>
              <w:t>4.1</w:t>
            </w:r>
            <w:r w:rsidRPr="009512EF">
              <w:rPr>
                <w:lang w:val="de-DE"/>
              </w:rPr>
              <w:fldChar w:fldCharType="end"/>
            </w:r>
            <w:r w:rsidRPr="009512EF">
              <w:rPr>
                <w:lang w:val="de-DE"/>
              </w:rPr>
              <w:t xml:space="preserve"> beschri</w:t>
            </w:r>
            <w:r w:rsidRPr="009512EF">
              <w:rPr>
                <w:lang w:val="de-DE"/>
              </w:rPr>
              <w:t>e</w:t>
            </w:r>
            <w:r w:rsidRPr="009512EF">
              <w:rPr>
                <w:lang w:val="de-DE"/>
              </w:rPr>
              <w:t>ben.</w:t>
            </w:r>
          </w:p>
        </w:tc>
        <w:tc>
          <w:tcPr>
            <w:tcW w:w="2700" w:type="dxa"/>
            <w:shd w:val="clear" w:color="auto" w:fill="auto"/>
          </w:tcPr>
          <w:p w:rsidR="00811807" w:rsidRPr="009512EF" w:rsidRDefault="00811807" w:rsidP="00811807">
            <w:pPr>
              <w:pStyle w:val="gemStd10pt"/>
              <w:jc w:val="center"/>
              <w:rPr>
                <w:lang w:val="de-DE"/>
              </w:rPr>
            </w:pP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lastRenderedPageBreak/>
              <w:t>VSD Status Co</w:t>
            </w:r>
            <w:r w:rsidRPr="009512EF">
              <w:rPr>
                <w:lang w:val="de-DE"/>
              </w:rPr>
              <w:t>n</w:t>
            </w:r>
            <w:r w:rsidRPr="009512EF">
              <w:rPr>
                <w:lang w:val="de-DE"/>
              </w:rPr>
              <w:t>tainer lesen</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Der EF.StatusVD Container (siehe [gemSpec_eGK_ObjSys]) wird mittels des TUC_KON_202 </w:t>
            </w:r>
            <w:r w:rsidRPr="009512EF">
              <w:rPr>
                <w:lang w:val="de-DE"/>
              </w:rPr>
              <w:fldChar w:fldCharType="begin"/>
            </w:r>
            <w:r w:rsidRPr="009512EF">
              <w:rPr>
                <w:lang w:val="de-DE"/>
              </w:rPr>
              <w:instrText xml:space="preserve"> REF TUC_KON_202 \h  \* MERGEFORMAT </w:instrText>
            </w:r>
            <w:r w:rsidRPr="009512EF">
              <w:rPr>
                <w:lang w:val="de-DE"/>
              </w:rPr>
            </w:r>
            <w:r w:rsidRPr="009512EF">
              <w:rPr>
                <w:lang w:val="de-DE"/>
              </w:rPr>
              <w:fldChar w:fldCharType="separate"/>
            </w:r>
            <w:r w:rsidR="002736A3" w:rsidRPr="002736A3">
              <w:rPr>
                <w:lang w:val="de-DE"/>
              </w:rPr>
              <w:t>„LeseDatei”</w:t>
            </w:r>
            <w:r w:rsidRPr="009512EF">
              <w:rPr>
                <w:lang w:val="de-DE"/>
              </w:rPr>
              <w:fldChar w:fldCharType="end"/>
            </w:r>
            <w:r w:rsidRPr="009512EF">
              <w:rPr>
                <w:lang w:val="de-DE"/>
              </w:rPr>
              <w:t xml:space="preserve"> au</w:t>
            </w:r>
            <w:r w:rsidRPr="009512EF">
              <w:rPr>
                <w:lang w:val="de-DE"/>
              </w:rPr>
              <w:t>s</w:t>
            </w:r>
            <w:r w:rsidRPr="009512EF">
              <w:rPr>
                <w:lang w:val="de-DE"/>
              </w:rPr>
              <w:t>gelesen. Falls der Inhalt des Status-Container auf inkonsiste</w:t>
            </w:r>
            <w:r w:rsidRPr="009512EF">
              <w:rPr>
                <w:lang w:val="de-DE"/>
              </w:rPr>
              <w:t>n</w:t>
            </w:r>
            <w:r w:rsidRPr="009512EF">
              <w:rPr>
                <w:lang w:val="de-DE"/>
              </w:rPr>
              <w:t>te VSD hinweist, muss der A</w:t>
            </w:r>
            <w:r w:rsidRPr="009512EF">
              <w:rPr>
                <w:lang w:val="de-DE"/>
              </w:rPr>
              <w:t>b</w:t>
            </w:r>
            <w:r w:rsidRPr="009512EF">
              <w:rPr>
                <w:lang w:val="de-DE"/>
              </w:rPr>
              <w:t>lauf durch das Fachmodul unterbrochen, evtl. ausstehende Protokollierungseinträge auf die eGK geschri</w:t>
            </w:r>
            <w:r w:rsidRPr="009512EF">
              <w:rPr>
                <w:lang w:val="de-DE"/>
              </w:rPr>
              <w:t>e</w:t>
            </w:r>
            <w:r>
              <w:rPr>
                <w:lang w:val="de-DE"/>
              </w:rPr>
              <w:t>ben und dem Clients</w:t>
            </w:r>
            <w:r w:rsidRPr="009512EF">
              <w:rPr>
                <w:lang w:val="de-DE"/>
              </w:rPr>
              <w:t>ystem mit einer Fehlerme</w:t>
            </w:r>
            <w:r w:rsidRPr="009512EF">
              <w:rPr>
                <w:lang w:val="de-DE"/>
              </w:rPr>
              <w:t>l</w:t>
            </w:r>
            <w:r w:rsidRPr="009512EF">
              <w:rPr>
                <w:lang w:val="de-DE"/>
              </w:rPr>
              <w:t>dung geantwortet we</w:t>
            </w:r>
            <w:r w:rsidRPr="009512EF">
              <w:rPr>
                <w:lang w:val="de-DE"/>
              </w:rPr>
              <w:t>r</w:t>
            </w:r>
            <w:r w:rsidRPr="009512EF">
              <w:rPr>
                <w:lang w:val="de-DE"/>
              </w:rPr>
              <w:t>den.</w:t>
            </w:r>
            <w:r w:rsidRPr="009512EF">
              <w:rPr>
                <w:lang w:val="de-DE"/>
              </w:rPr>
              <w:br/>
              <w:t>Die VSD sind inkonsistent, wenn das Feld St</w:t>
            </w:r>
            <w:r w:rsidRPr="009512EF">
              <w:rPr>
                <w:lang w:val="de-DE"/>
              </w:rPr>
              <w:t>a</w:t>
            </w:r>
            <w:r w:rsidRPr="009512EF">
              <w:rPr>
                <w:lang w:val="de-DE"/>
              </w:rPr>
              <w:t>tus im Container EF.StatusVD ‚1’ ist und konsi</w:t>
            </w:r>
            <w:r w:rsidRPr="009512EF">
              <w:rPr>
                <w:lang w:val="de-DE"/>
              </w:rPr>
              <w:t>s</w:t>
            </w:r>
            <w:r w:rsidRPr="009512EF">
              <w:rPr>
                <w:lang w:val="de-DE"/>
              </w:rPr>
              <w:t>tent, wenn das Feld Status im Container EF.StatusVD ‚0’ ist.</w:t>
            </w:r>
          </w:p>
          <w:p w:rsidR="00811807" w:rsidRPr="009512EF" w:rsidRDefault="00811807" w:rsidP="00811807">
            <w:pPr>
              <w:pStyle w:val="gemStd10pt"/>
              <w:rPr>
                <w:lang w:val="de-DE"/>
              </w:rPr>
            </w:pPr>
            <w:r w:rsidRPr="009512EF">
              <w:rPr>
                <w:lang w:val="de-DE"/>
              </w:rPr>
              <w:t>Wenn der Lesevorgang mit dem Lesen des VSD Status Containers beginnt, wird das Clie</w:t>
            </w:r>
            <w:r w:rsidRPr="009512EF">
              <w:rPr>
                <w:lang w:val="de-DE"/>
              </w:rPr>
              <w:t>n</w:t>
            </w:r>
            <w:r w:rsidRPr="009512EF">
              <w:rPr>
                <w:lang w:val="de-DE"/>
              </w:rPr>
              <w:t xml:space="preserve">tsystem mittels des TUC_KON_256 </w:t>
            </w:r>
            <w:r w:rsidRPr="009512EF">
              <w:rPr>
                <w:lang w:val="de-DE"/>
              </w:rPr>
              <w:fldChar w:fldCharType="begin"/>
            </w:r>
            <w:r w:rsidRPr="009512EF">
              <w:rPr>
                <w:lang w:val="de-DE"/>
              </w:rPr>
              <w:instrText xml:space="preserve"> REF TUC_KON_256 \h  \* MERGEFORMAT </w:instrText>
            </w:r>
            <w:r w:rsidRPr="009512EF">
              <w:rPr>
                <w:lang w:val="de-DE"/>
              </w:rPr>
            </w:r>
            <w:r w:rsidRPr="009512EF">
              <w:rPr>
                <w:lang w:val="de-DE"/>
              </w:rPr>
              <w:fldChar w:fldCharType="separate"/>
            </w:r>
            <w:r w:rsidR="002736A3" w:rsidRPr="002736A3">
              <w:rPr>
                <w:lang w:val="de-DE"/>
              </w:rPr>
              <w:t>„Systeme</w:t>
            </w:r>
            <w:r w:rsidR="002736A3" w:rsidRPr="002736A3">
              <w:rPr>
                <w:lang w:val="de-DE"/>
              </w:rPr>
              <w:t>r</w:t>
            </w:r>
            <w:r w:rsidR="002736A3" w:rsidRPr="002736A3">
              <w:rPr>
                <w:lang w:val="de-DE"/>
              </w:rPr>
              <w:t>eignis absetzen”</w:t>
            </w:r>
            <w:r w:rsidRPr="009512EF">
              <w:rPr>
                <w:lang w:val="de-DE"/>
              </w:rPr>
              <w:fldChar w:fldCharType="end"/>
            </w:r>
            <w:r w:rsidRPr="009512EF">
              <w:rPr>
                <w:lang w:val="de-DE"/>
              </w:rPr>
              <w:t xml:space="preserve"> durch </w:t>
            </w:r>
            <w:r w:rsidRPr="00D738E7">
              <w:rPr>
                <w:rFonts w:cs="Times New Roman"/>
                <w:sz w:val="18"/>
                <w:lang w:val="de-DE"/>
              </w:rPr>
              <w:t xml:space="preserve">VSDM/PROGRESS/READVSD </w:t>
            </w:r>
            <w:r w:rsidRPr="009512EF">
              <w:rPr>
                <w:lang w:val="de-DE"/>
              </w:rPr>
              <w:t xml:space="preserve">(siehe </w:t>
            </w:r>
            <w:r w:rsidRPr="009512EF">
              <w:rPr>
                <w:lang w:val="de-DE"/>
              </w:rPr>
              <w:fldChar w:fldCharType="begin"/>
            </w:r>
            <w:r w:rsidRPr="009512EF">
              <w:rPr>
                <w:lang w:val="de-DE"/>
              </w:rPr>
              <w:instrText xml:space="preserve"> REF _Ref323891851 \h  \* MERGEFORMAT </w:instrText>
            </w:r>
            <w:r w:rsidRPr="009512EF">
              <w:rPr>
                <w:lang w:val="de-DE"/>
              </w:rPr>
            </w:r>
            <w:r w:rsidRPr="009512EF">
              <w:rPr>
                <w:lang w:val="de-DE"/>
              </w:rPr>
              <w:fldChar w:fldCharType="separate"/>
            </w:r>
            <w:r w:rsidR="002736A3" w:rsidRPr="005426A8">
              <w:rPr>
                <w:lang w:val="de-DE"/>
              </w:rPr>
              <w:t xml:space="preserve">Tabelle </w:t>
            </w:r>
            <w:r w:rsidR="002736A3">
              <w:rPr>
                <w:noProof/>
                <w:lang w:val="de-DE"/>
              </w:rPr>
              <w:t>19</w:t>
            </w:r>
            <w:r w:rsidRPr="009512EF">
              <w:rPr>
                <w:lang w:val="de-DE"/>
              </w:rPr>
              <w:fldChar w:fldCharType="end"/>
            </w:r>
            <w:r w:rsidRPr="009512EF">
              <w:rPr>
                <w:lang w:val="de-DE"/>
              </w:rPr>
              <w:t>) Ereignis über den Anfang des Lesevorgangs i</w:t>
            </w:r>
            <w:r w:rsidRPr="009512EF">
              <w:rPr>
                <w:lang w:val="de-DE"/>
              </w:rPr>
              <w:t>n</w:t>
            </w:r>
            <w:r w:rsidRPr="009512EF">
              <w:rPr>
                <w:lang w:val="de-DE"/>
              </w:rPr>
              <w:t>formiert.</w:t>
            </w:r>
          </w:p>
        </w:tc>
        <w:tc>
          <w:tcPr>
            <w:tcW w:w="2700" w:type="dxa"/>
            <w:shd w:val="clear" w:color="auto" w:fill="auto"/>
          </w:tcPr>
          <w:p w:rsidR="00811807" w:rsidRPr="009512EF" w:rsidRDefault="00811807" w:rsidP="00811807">
            <w:pPr>
              <w:pStyle w:val="gemStd10pt"/>
              <w:jc w:val="center"/>
              <w:rPr>
                <w:lang w:val="de-DE"/>
              </w:rPr>
            </w:pPr>
          </w:p>
          <w:p w:rsidR="00811807" w:rsidRPr="009512EF" w:rsidRDefault="00811807" w:rsidP="00811807">
            <w:pPr>
              <w:pStyle w:val="gemStd10pt"/>
              <w:jc w:val="center"/>
              <w:rPr>
                <w:lang w:val="de-DE"/>
              </w:rPr>
            </w:pPr>
            <w:r>
              <w:object w:dxaOrig="2260" w:dyaOrig="2697">
                <v:shape id="_x0000_i1036" type="#_x0000_t75" style="width:112.8pt;height:135pt" o:ole="">
                  <v:imagedata r:id="rId22" o:title=""/>
                </v:shape>
                <o:OLEObject Type="Embed" ProgID="PBrush" ShapeID="_x0000_i1036" DrawAspect="Content" ObjectID="_1575444796" r:id="rId23"/>
              </w:obje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PD und VD von eGK lesen</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Das Fachmodul liest über den TUC_KON_202 </w:t>
            </w:r>
            <w:r w:rsidRPr="009512EF">
              <w:rPr>
                <w:lang w:val="de-DE"/>
              </w:rPr>
              <w:fldChar w:fldCharType="begin"/>
            </w:r>
            <w:r w:rsidRPr="009512EF">
              <w:rPr>
                <w:lang w:val="de-DE"/>
              </w:rPr>
              <w:instrText xml:space="preserve"> REF TUC_KON_202 \h  \* MERGEFORMAT </w:instrText>
            </w:r>
            <w:r w:rsidRPr="009512EF">
              <w:rPr>
                <w:lang w:val="de-DE"/>
              </w:rPr>
            </w:r>
            <w:r w:rsidRPr="009512EF">
              <w:rPr>
                <w:lang w:val="de-DE"/>
              </w:rPr>
              <w:fldChar w:fldCharType="separate"/>
            </w:r>
            <w:r w:rsidR="002736A3" w:rsidRPr="002736A3">
              <w:rPr>
                <w:lang w:val="de-DE"/>
              </w:rPr>
              <w:t>„LeseDatei”</w:t>
            </w:r>
            <w:r w:rsidRPr="009512EF">
              <w:rPr>
                <w:lang w:val="de-DE"/>
              </w:rPr>
              <w:fldChar w:fldCharType="end"/>
            </w:r>
            <w:r w:rsidRPr="009512EF">
              <w:rPr>
                <w:lang w:val="de-DE"/>
              </w:rPr>
              <w:t xml:space="preserve"> </w:t>
            </w:r>
            <w:r w:rsidRPr="00656E43">
              <w:rPr>
                <w:lang w:val="de-DE"/>
              </w:rPr>
              <w:t>den PD</w:t>
            </w:r>
            <w:r>
              <w:rPr>
                <w:lang w:val="de-DE"/>
              </w:rPr>
              <w:t>-</w:t>
            </w:r>
            <w:r w:rsidRPr="00656E43">
              <w:rPr>
                <w:lang w:val="de-DE"/>
              </w:rPr>
              <w:t>Datensatz aus</w:t>
            </w:r>
            <w:r>
              <w:rPr>
                <w:lang w:val="de-DE"/>
              </w:rPr>
              <w:t xml:space="preserve"> </w:t>
            </w:r>
            <w:r w:rsidRPr="009512EF">
              <w:rPr>
                <w:lang w:val="de-DE"/>
              </w:rPr>
              <w:t xml:space="preserve">EF.PD und </w:t>
            </w:r>
            <w:r w:rsidRPr="00656E43">
              <w:rPr>
                <w:lang w:val="de-DE"/>
              </w:rPr>
              <w:t>den VD</w:t>
            </w:r>
            <w:r>
              <w:rPr>
                <w:lang w:val="de-DE"/>
              </w:rPr>
              <w:t>-</w:t>
            </w:r>
            <w:r w:rsidRPr="00656E43">
              <w:rPr>
                <w:lang w:val="de-DE"/>
              </w:rPr>
              <w:t>Datensatz aus</w:t>
            </w:r>
            <w:r>
              <w:rPr>
                <w:lang w:val="de-DE"/>
              </w:rPr>
              <w:t xml:space="preserve"> </w:t>
            </w:r>
            <w:r w:rsidRPr="009512EF">
              <w:rPr>
                <w:lang w:val="de-DE"/>
              </w:rPr>
              <w:t>EF.VD Container (si</w:t>
            </w:r>
            <w:r w:rsidRPr="009512EF">
              <w:rPr>
                <w:lang w:val="de-DE"/>
              </w:rPr>
              <w:t>e</w:t>
            </w:r>
            <w:r w:rsidRPr="009512EF">
              <w:rPr>
                <w:lang w:val="de-DE"/>
              </w:rPr>
              <w:t>he [gemSpec_eGK_ObjSys])</w:t>
            </w:r>
            <w:r>
              <w:rPr>
                <w:lang w:val="de-DE"/>
              </w:rPr>
              <w:t xml:space="preserve"> </w:t>
            </w:r>
            <w:r w:rsidRPr="009512EF">
              <w:rPr>
                <w:lang w:val="de-DE"/>
              </w:rPr>
              <w:t>der eGK aus. Die gezippten Daten von der Karte müssen unve</w:t>
            </w:r>
            <w:r w:rsidRPr="009512EF">
              <w:rPr>
                <w:lang w:val="de-DE"/>
              </w:rPr>
              <w:t>r</w:t>
            </w:r>
            <w:r w:rsidRPr="009512EF">
              <w:rPr>
                <w:lang w:val="de-DE"/>
              </w:rPr>
              <w:t>ändert übernommen we</w:t>
            </w:r>
            <w:r w:rsidRPr="009512EF">
              <w:rPr>
                <w:lang w:val="de-DE"/>
              </w:rPr>
              <w:t>r</w:t>
            </w:r>
            <w:r w:rsidRPr="009512EF">
              <w:rPr>
                <w:lang w:val="de-DE"/>
              </w:rPr>
              <w:t>den.</w:t>
            </w:r>
          </w:p>
          <w:p w:rsidR="00811807" w:rsidRPr="009512EF" w:rsidRDefault="00811807" w:rsidP="00811807">
            <w:pPr>
              <w:pStyle w:val="gemStd10pt"/>
              <w:rPr>
                <w:lang w:val="de-DE"/>
              </w:rPr>
            </w:pPr>
            <w:r w:rsidRPr="009512EF">
              <w:rPr>
                <w:lang w:val="de-DE"/>
              </w:rPr>
              <w:t xml:space="preserve">Beim Auslesen </w:t>
            </w:r>
            <w:r>
              <w:rPr>
                <w:lang w:val="de-DE"/>
              </w:rPr>
              <w:t>des</w:t>
            </w:r>
            <w:r w:rsidRPr="009512EF">
              <w:rPr>
                <w:lang w:val="de-DE"/>
              </w:rPr>
              <w:t xml:space="preserve"> </w:t>
            </w:r>
            <w:r w:rsidRPr="00656E43">
              <w:rPr>
                <w:lang w:val="de-DE"/>
              </w:rPr>
              <w:t>VD</w:t>
            </w:r>
            <w:r>
              <w:rPr>
                <w:lang w:val="de-DE"/>
              </w:rPr>
              <w:t>-</w:t>
            </w:r>
            <w:r w:rsidRPr="00656E43">
              <w:rPr>
                <w:lang w:val="de-DE"/>
              </w:rPr>
              <w:t>Datensatzes aus dem</w:t>
            </w:r>
            <w:r>
              <w:rPr>
                <w:lang w:val="de-DE"/>
              </w:rPr>
              <w:t xml:space="preserve"> </w:t>
            </w:r>
            <w:r w:rsidRPr="009512EF">
              <w:rPr>
                <w:lang w:val="de-DE"/>
              </w:rPr>
              <w:t xml:space="preserve">EF.VD Container müssen </w:t>
            </w:r>
            <w:r>
              <w:rPr>
                <w:lang w:val="de-DE"/>
              </w:rPr>
              <w:t>„</w:t>
            </w:r>
            <w:r w:rsidRPr="009512EF">
              <w:rPr>
                <w:lang w:val="de-DE"/>
              </w:rPr>
              <w:t>Offset Start VD</w:t>
            </w:r>
            <w:r>
              <w:rPr>
                <w:lang w:val="de-DE"/>
              </w:rPr>
              <w:t>“</w:t>
            </w:r>
            <w:r w:rsidRPr="009512EF">
              <w:rPr>
                <w:lang w:val="de-DE"/>
              </w:rPr>
              <w:t xml:space="preserve">- und </w:t>
            </w:r>
            <w:r>
              <w:rPr>
                <w:lang w:val="de-DE"/>
              </w:rPr>
              <w:t>„</w:t>
            </w:r>
            <w:r w:rsidRPr="009512EF">
              <w:rPr>
                <w:lang w:val="de-DE"/>
              </w:rPr>
              <w:t>Offset Ende VD</w:t>
            </w:r>
            <w:r>
              <w:rPr>
                <w:lang w:val="de-DE"/>
              </w:rPr>
              <w:t>“</w:t>
            </w:r>
            <w:r w:rsidRPr="009512EF">
              <w:rPr>
                <w:lang w:val="de-DE"/>
              </w:rPr>
              <w:t>-Elemente beachtet we</w:t>
            </w:r>
            <w:r w:rsidRPr="009512EF">
              <w:rPr>
                <w:lang w:val="de-DE"/>
              </w:rPr>
              <w:t>r</w:t>
            </w:r>
            <w:r w:rsidRPr="009512EF">
              <w:rPr>
                <w:lang w:val="de-DE"/>
              </w:rPr>
              <w:t>den (siehe [gemSpec_eGK_Fach_VSDM], damit ausschließlich die VD (und nicht die GVD) gel</w:t>
            </w:r>
            <w:r w:rsidRPr="009512EF">
              <w:rPr>
                <w:lang w:val="de-DE"/>
              </w:rPr>
              <w:t>e</w:t>
            </w:r>
            <w:r w:rsidRPr="009512EF">
              <w:rPr>
                <w:lang w:val="de-DE"/>
              </w:rPr>
              <w:t>sen werden.</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037" type="#_x0000_t75" style="width:97.8pt;height:106.8pt">
                  <v:imagedata r:id="rId24" o:title="8"/>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GVD von eGK lesen</w:t>
            </w:r>
          </w:p>
        </w:tc>
        <w:tc>
          <w:tcPr>
            <w:tcW w:w="4500" w:type="dxa"/>
            <w:shd w:val="clear" w:color="auto" w:fill="auto"/>
          </w:tcPr>
          <w:p w:rsidR="00811807" w:rsidRPr="009512EF" w:rsidRDefault="00811807" w:rsidP="00811807">
            <w:pPr>
              <w:pStyle w:val="gemStd10pt"/>
              <w:rPr>
                <w:lang w:val="de-DE"/>
              </w:rPr>
            </w:pPr>
            <w:r w:rsidRPr="009512EF">
              <w:rPr>
                <w:lang w:val="de-DE"/>
              </w:rPr>
              <w:t>Das Fachmodul liest, wenn die Berecht</w:t>
            </w:r>
            <w:r w:rsidRPr="009512EF">
              <w:rPr>
                <w:lang w:val="de-DE"/>
              </w:rPr>
              <w:t>i</w:t>
            </w:r>
            <w:r w:rsidRPr="009512EF">
              <w:rPr>
                <w:lang w:val="de-DE"/>
              </w:rPr>
              <w:t xml:space="preserve">gung zum Lesen der GVD vorliegt, über den TUC_KON_202 </w:t>
            </w:r>
            <w:r w:rsidRPr="009512EF">
              <w:rPr>
                <w:lang w:val="de-DE"/>
              </w:rPr>
              <w:fldChar w:fldCharType="begin"/>
            </w:r>
            <w:r w:rsidRPr="009512EF">
              <w:rPr>
                <w:lang w:val="de-DE"/>
              </w:rPr>
              <w:instrText xml:space="preserve"> REF TUC_KON_202 \h  \* MERGEFORMAT </w:instrText>
            </w:r>
            <w:r w:rsidRPr="009512EF">
              <w:rPr>
                <w:lang w:val="de-DE"/>
              </w:rPr>
            </w:r>
            <w:r w:rsidRPr="009512EF">
              <w:rPr>
                <w:lang w:val="de-DE"/>
              </w:rPr>
              <w:fldChar w:fldCharType="separate"/>
            </w:r>
            <w:r w:rsidR="002736A3" w:rsidRPr="002736A3">
              <w:rPr>
                <w:lang w:val="de-DE"/>
              </w:rPr>
              <w:t>„LeseDatei”</w:t>
            </w:r>
            <w:r w:rsidRPr="009512EF">
              <w:rPr>
                <w:lang w:val="de-DE"/>
              </w:rPr>
              <w:fldChar w:fldCharType="end"/>
            </w:r>
            <w:r w:rsidRPr="009512EF">
              <w:rPr>
                <w:lang w:val="de-DE"/>
              </w:rPr>
              <w:t xml:space="preserve"> den </w:t>
            </w:r>
            <w:r w:rsidRPr="00656E43">
              <w:rPr>
                <w:lang w:val="de-DE"/>
              </w:rPr>
              <w:t>GVD</w:t>
            </w:r>
            <w:r>
              <w:rPr>
                <w:lang w:val="de-DE"/>
              </w:rPr>
              <w:t>-</w:t>
            </w:r>
            <w:r w:rsidRPr="00656E43">
              <w:rPr>
                <w:lang w:val="de-DE"/>
              </w:rPr>
              <w:t>Datensatz aus</w:t>
            </w:r>
            <w:r>
              <w:rPr>
                <w:lang w:val="de-DE"/>
              </w:rPr>
              <w:t xml:space="preserve"> </w:t>
            </w:r>
            <w:r w:rsidRPr="009512EF">
              <w:rPr>
                <w:lang w:val="de-DE"/>
              </w:rPr>
              <w:t>EF.GVD Container (siehe [gemSpec_eGK_ObjSys]) der eGK aus. Die gezippten Daten von der Karte müssen unve</w:t>
            </w:r>
            <w:r w:rsidRPr="009512EF">
              <w:rPr>
                <w:lang w:val="de-DE"/>
              </w:rPr>
              <w:t>r</w:t>
            </w:r>
            <w:r w:rsidRPr="009512EF">
              <w:rPr>
                <w:lang w:val="de-DE"/>
              </w:rPr>
              <w:t>ändert überno</w:t>
            </w:r>
            <w:r w:rsidRPr="009512EF">
              <w:rPr>
                <w:lang w:val="de-DE"/>
              </w:rPr>
              <w:t>m</w:t>
            </w:r>
            <w:r w:rsidRPr="009512EF">
              <w:rPr>
                <w:lang w:val="de-DE"/>
              </w:rPr>
              <w:t>men werden.</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038" type="#_x0000_t75" style="width:90.6pt;height:104.4pt">
                  <v:imagedata r:id="rId25" o:title="9"/>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Daten zu Prot</w:t>
            </w:r>
            <w:r w:rsidRPr="009512EF">
              <w:rPr>
                <w:lang w:val="de-DE"/>
              </w:rPr>
              <w:t>o</w:t>
            </w:r>
            <w:r w:rsidRPr="009512EF">
              <w:rPr>
                <w:lang w:val="de-DE"/>
              </w:rPr>
              <w:t>kollierungsliste hinzufügen</w:t>
            </w:r>
          </w:p>
        </w:tc>
        <w:tc>
          <w:tcPr>
            <w:tcW w:w="4500" w:type="dxa"/>
            <w:shd w:val="clear" w:color="auto" w:fill="auto"/>
          </w:tcPr>
          <w:p w:rsidR="00811807" w:rsidRPr="009512EF" w:rsidRDefault="00811807" w:rsidP="00811807">
            <w:pPr>
              <w:pStyle w:val="gemStd10pt"/>
              <w:rPr>
                <w:strike/>
                <w:lang w:val="de-DE"/>
              </w:rPr>
            </w:pPr>
            <w:r w:rsidRPr="009512EF">
              <w:rPr>
                <w:lang w:val="de-DE"/>
              </w:rPr>
              <w:t>Es wird vom Fachmodul ein Protokolleintrag erstellt. Die benötigten Daten (Identität der Lei</w:t>
            </w:r>
            <w:r w:rsidRPr="009512EF">
              <w:rPr>
                <w:lang w:val="de-DE"/>
              </w:rPr>
              <w:t>s</w:t>
            </w:r>
            <w:r w:rsidRPr="009512EF">
              <w:rPr>
                <w:lang w:val="de-DE"/>
              </w:rPr>
              <w:t xml:space="preserve">tungserbringerkarte) werden über den TUC_KON_034 </w:t>
            </w:r>
            <w:r w:rsidRPr="009512EF">
              <w:rPr>
                <w:lang w:val="de-DE"/>
              </w:rPr>
              <w:fldChar w:fldCharType="begin"/>
            </w:r>
            <w:r w:rsidRPr="009512EF">
              <w:rPr>
                <w:lang w:val="de-DE"/>
              </w:rPr>
              <w:instrText xml:space="preserve"> REF TUC_KON_034 \h  \* MERGEFORMAT </w:instrText>
            </w:r>
            <w:r w:rsidRPr="009512EF">
              <w:rPr>
                <w:lang w:val="de-DE"/>
              </w:rPr>
            </w:r>
            <w:r w:rsidRPr="009512EF">
              <w:rPr>
                <w:lang w:val="de-DE"/>
              </w:rPr>
              <w:fldChar w:fldCharType="separate"/>
            </w:r>
            <w:r w:rsidR="002736A3" w:rsidRPr="002736A3">
              <w:rPr>
                <w:lang w:val="de-DE"/>
              </w:rPr>
              <w:t>„Zertifikatsinformationen extr</w:t>
            </w:r>
            <w:r w:rsidR="002736A3" w:rsidRPr="002736A3">
              <w:rPr>
                <w:lang w:val="de-DE"/>
              </w:rPr>
              <w:t>a</w:t>
            </w:r>
            <w:r w:rsidR="002736A3" w:rsidRPr="002736A3">
              <w:rPr>
                <w:lang w:val="de-DE"/>
              </w:rPr>
              <w:t>hieren”</w:t>
            </w:r>
            <w:r w:rsidRPr="009512EF">
              <w:rPr>
                <w:lang w:val="de-DE"/>
              </w:rPr>
              <w:fldChar w:fldCharType="end"/>
            </w:r>
            <w:r w:rsidRPr="009512EF">
              <w:rPr>
                <w:lang w:val="de-DE"/>
              </w:rPr>
              <w:t xml:space="preserve"> aus dem subjectDN des AUT-Zertif</w:t>
            </w:r>
            <w:r w:rsidRPr="009512EF">
              <w:rPr>
                <w:lang w:val="de-DE"/>
              </w:rPr>
              <w:t>i</w:t>
            </w:r>
            <w:r w:rsidRPr="009512EF">
              <w:rPr>
                <w:lang w:val="de-DE"/>
              </w:rPr>
              <w:t>kats der für die Card to Card verwendeten SM-B bzw. des HBAs ermi</w:t>
            </w:r>
            <w:r w:rsidRPr="009512EF">
              <w:rPr>
                <w:lang w:val="de-DE"/>
              </w:rPr>
              <w:t>t</w:t>
            </w:r>
            <w:r w:rsidRPr="009512EF">
              <w:rPr>
                <w:lang w:val="de-DE"/>
              </w:rPr>
              <w:t>telt.</w:t>
            </w:r>
          </w:p>
          <w:p w:rsidR="00811807" w:rsidRPr="009512EF" w:rsidRDefault="00811807" w:rsidP="00811807">
            <w:pPr>
              <w:pStyle w:val="gemStd10pt"/>
              <w:rPr>
                <w:lang w:val="de-DE"/>
              </w:rPr>
            </w:pPr>
            <w:r w:rsidRPr="009512EF">
              <w:rPr>
                <w:lang w:val="de-DE"/>
              </w:rPr>
              <w:t>Weiter Details zum Inhalt der Protokolleintr</w:t>
            </w:r>
            <w:r w:rsidRPr="009512EF">
              <w:rPr>
                <w:lang w:val="de-DE"/>
              </w:rPr>
              <w:t>ä</w:t>
            </w:r>
            <w:r w:rsidRPr="009512EF">
              <w:rPr>
                <w:lang w:val="de-DE"/>
              </w:rPr>
              <w:t>ge ist im Kap</w:t>
            </w:r>
            <w:r w:rsidRPr="009512EF">
              <w:rPr>
                <w:lang w:val="de-DE"/>
              </w:rPr>
              <w:t>i</w:t>
            </w:r>
            <w:r w:rsidRPr="009512EF">
              <w:rPr>
                <w:lang w:val="de-DE"/>
              </w:rPr>
              <w:t xml:space="preserve">tel </w:t>
            </w:r>
            <w:r w:rsidRPr="009512EF">
              <w:rPr>
                <w:lang w:val="de-DE"/>
              </w:rPr>
              <w:fldChar w:fldCharType="begin"/>
            </w:r>
            <w:r w:rsidRPr="009512EF">
              <w:rPr>
                <w:lang w:val="de-DE"/>
              </w:rPr>
              <w:instrText xml:space="preserve"> REF _Ref320528957 \r \h  \* MERGEFORMAT </w:instrText>
            </w:r>
            <w:r w:rsidRPr="009512EF">
              <w:rPr>
                <w:lang w:val="de-DE"/>
              </w:rPr>
            </w:r>
            <w:r w:rsidRPr="009512EF">
              <w:rPr>
                <w:lang w:val="de-DE"/>
              </w:rPr>
              <w:fldChar w:fldCharType="separate"/>
            </w:r>
            <w:r w:rsidR="002736A3">
              <w:rPr>
                <w:lang w:val="de-DE"/>
              </w:rPr>
              <w:t>4.2</w:t>
            </w:r>
            <w:r w:rsidRPr="009512EF">
              <w:rPr>
                <w:lang w:val="de-DE"/>
              </w:rPr>
              <w:fldChar w:fldCharType="end"/>
            </w:r>
            <w:r w:rsidRPr="009512EF">
              <w:rPr>
                <w:lang w:val="de-DE"/>
              </w:rPr>
              <w:t xml:space="preserve"> aufgeführt.</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039" type="#_x0000_t75" style="width:104.4pt;height:114pt">
                  <v:imagedata r:id="rId26" o:title="10"/>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lastRenderedPageBreak/>
              <w:t>Prüfungsnac</w:t>
            </w:r>
            <w:r w:rsidRPr="009512EF">
              <w:rPr>
                <w:lang w:val="de-DE"/>
              </w:rPr>
              <w:t>h</w:t>
            </w:r>
            <w:r w:rsidRPr="009512EF">
              <w:rPr>
                <w:lang w:val="de-DE"/>
              </w:rPr>
              <w:t>weis lesen</w:t>
            </w:r>
          </w:p>
        </w:tc>
        <w:tc>
          <w:tcPr>
            <w:tcW w:w="4500" w:type="dxa"/>
            <w:shd w:val="clear" w:color="auto" w:fill="auto"/>
          </w:tcPr>
          <w:p w:rsidR="00811807" w:rsidRPr="009512EF" w:rsidRDefault="00811807" w:rsidP="00811807">
            <w:pPr>
              <w:pStyle w:val="gemStd10pt"/>
              <w:rPr>
                <w:lang w:val="de-DE"/>
              </w:rPr>
            </w:pPr>
            <w:r w:rsidRPr="009512EF">
              <w:rPr>
                <w:lang w:val="de-DE"/>
              </w:rPr>
              <w:t>Muss der Prüfungsnachweis von der eGK (EF.Prüfungsnachweis Container - siehe [gemSpec_eGK_ObjSys]) gelesen we</w:t>
            </w:r>
            <w:r w:rsidRPr="009512EF">
              <w:rPr>
                <w:lang w:val="de-DE"/>
              </w:rPr>
              <w:t>r</w:t>
            </w:r>
            <w:r w:rsidRPr="009512EF">
              <w:rPr>
                <w:lang w:val="de-DE"/>
              </w:rPr>
              <w:t xml:space="preserve">den, erfolgt dies über den TUC_KON_202 </w:t>
            </w:r>
            <w:r w:rsidRPr="009512EF">
              <w:rPr>
                <w:lang w:val="de-DE"/>
              </w:rPr>
              <w:fldChar w:fldCharType="begin"/>
            </w:r>
            <w:r w:rsidRPr="009512EF">
              <w:rPr>
                <w:lang w:val="de-DE"/>
              </w:rPr>
              <w:instrText xml:space="preserve"> REF TUC_KON_202 \h  \* MERGEFORMAT </w:instrText>
            </w:r>
            <w:r w:rsidRPr="009512EF">
              <w:rPr>
                <w:lang w:val="de-DE"/>
              </w:rPr>
            </w:r>
            <w:r w:rsidRPr="009512EF">
              <w:rPr>
                <w:lang w:val="de-DE"/>
              </w:rPr>
              <w:fldChar w:fldCharType="separate"/>
            </w:r>
            <w:r w:rsidR="002736A3" w:rsidRPr="002736A3">
              <w:rPr>
                <w:lang w:val="de-DE"/>
              </w:rPr>
              <w:t>„LeseD</w:t>
            </w:r>
            <w:r w:rsidR="002736A3" w:rsidRPr="002736A3">
              <w:rPr>
                <w:lang w:val="de-DE"/>
              </w:rPr>
              <w:t>a</w:t>
            </w:r>
            <w:r w:rsidR="002736A3" w:rsidRPr="002736A3">
              <w:rPr>
                <w:lang w:val="de-DE"/>
              </w:rPr>
              <w:t>tei”</w:t>
            </w:r>
            <w:r w:rsidRPr="009512EF">
              <w:rPr>
                <w:lang w:val="de-DE"/>
              </w:rPr>
              <w:fldChar w:fldCharType="end"/>
            </w:r>
            <w:r w:rsidRPr="009512EF">
              <w:rPr>
                <w:lang w:val="de-DE"/>
              </w:rPr>
              <w:t>. Weitere Details bzgl. des Lesens und En</w:t>
            </w:r>
            <w:r w:rsidRPr="009512EF">
              <w:rPr>
                <w:lang w:val="de-DE"/>
              </w:rPr>
              <w:t>t</w:t>
            </w:r>
            <w:r w:rsidRPr="009512EF">
              <w:rPr>
                <w:lang w:val="de-DE"/>
              </w:rPr>
              <w:t>schlüsseln des Pr</w:t>
            </w:r>
            <w:r w:rsidRPr="009512EF">
              <w:rPr>
                <w:lang w:val="de-DE"/>
              </w:rPr>
              <w:t>ü</w:t>
            </w:r>
            <w:r w:rsidRPr="009512EF">
              <w:rPr>
                <w:lang w:val="de-DE"/>
              </w:rPr>
              <w:t xml:space="preserve">fungsnachweises sind im Kapitel </w:t>
            </w:r>
            <w:r w:rsidRPr="009512EF">
              <w:rPr>
                <w:lang w:val="de-DE"/>
              </w:rPr>
              <w:fldChar w:fldCharType="begin"/>
            </w:r>
            <w:r w:rsidRPr="009512EF">
              <w:rPr>
                <w:lang w:val="de-DE"/>
              </w:rPr>
              <w:instrText xml:space="preserve"> REF _Ref320202107 \r \h  \* MERGEFORMAT </w:instrText>
            </w:r>
            <w:r w:rsidRPr="009512EF">
              <w:rPr>
                <w:lang w:val="de-DE"/>
              </w:rPr>
            </w:r>
            <w:r w:rsidRPr="009512EF">
              <w:rPr>
                <w:lang w:val="de-DE"/>
              </w:rPr>
              <w:fldChar w:fldCharType="separate"/>
            </w:r>
            <w:r w:rsidR="002736A3">
              <w:rPr>
                <w:lang w:val="de-DE"/>
              </w:rPr>
              <w:t>4.1</w:t>
            </w:r>
            <w:r w:rsidRPr="009512EF">
              <w:rPr>
                <w:lang w:val="de-DE"/>
              </w:rPr>
              <w:fldChar w:fldCharType="end"/>
            </w:r>
            <w:r w:rsidRPr="009512EF">
              <w:rPr>
                <w:lang w:val="de-DE"/>
              </w:rPr>
              <w:t xml:space="preserve"> au</w:t>
            </w:r>
            <w:r w:rsidRPr="009512EF">
              <w:rPr>
                <w:lang w:val="de-DE"/>
              </w:rPr>
              <w:t>f</w:t>
            </w:r>
            <w:r w:rsidRPr="009512EF">
              <w:rPr>
                <w:lang w:val="de-DE"/>
              </w:rPr>
              <w:t>geführt.</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040" type="#_x0000_t75" style="width:89.4pt;height:100.8pt">
                  <v:imagedata r:id="rId27" o:title="11"/>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Protokollierungs</w:t>
            </w:r>
            <w:r w:rsidRPr="009512EF">
              <w:rPr>
                <w:lang w:val="de-DE"/>
              </w:rPr>
              <w:softHyphen/>
              <w:t>liste auf eGK schre</w:t>
            </w:r>
            <w:r w:rsidRPr="009512EF">
              <w:rPr>
                <w:lang w:val="de-DE"/>
              </w:rPr>
              <w:t>i</w:t>
            </w:r>
            <w:r w:rsidRPr="009512EF">
              <w:rPr>
                <w:lang w:val="de-DE"/>
              </w:rPr>
              <w:t>ben</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Durch das Aufrufen des TUC_KON_006 </w:t>
            </w:r>
            <w:r w:rsidRPr="009512EF">
              <w:rPr>
                <w:lang w:val="de-DE"/>
              </w:rPr>
              <w:fldChar w:fldCharType="begin"/>
            </w:r>
            <w:r w:rsidRPr="009512EF">
              <w:rPr>
                <w:lang w:val="de-DE"/>
              </w:rPr>
              <w:instrText xml:space="preserve"> REF TUC_KON_006 \h  \* MERGEFORMAT </w:instrText>
            </w:r>
            <w:r w:rsidRPr="009512EF">
              <w:rPr>
                <w:lang w:val="de-DE"/>
              </w:rPr>
            </w:r>
            <w:r w:rsidRPr="009512EF">
              <w:rPr>
                <w:lang w:val="de-DE"/>
              </w:rPr>
              <w:fldChar w:fldCharType="separate"/>
            </w:r>
            <w:r w:rsidR="002736A3" w:rsidRPr="002736A3">
              <w:rPr>
                <w:lang w:val="de-DE"/>
              </w:rPr>
              <w:t>„D</w:t>
            </w:r>
            <w:r w:rsidR="002736A3" w:rsidRPr="002736A3">
              <w:rPr>
                <w:lang w:val="de-DE"/>
              </w:rPr>
              <w:t>a</w:t>
            </w:r>
            <w:r w:rsidR="002736A3" w:rsidRPr="002736A3">
              <w:rPr>
                <w:lang w:val="de-DE"/>
              </w:rPr>
              <w:t>tenzugriffsaudit eGK schreiben”</w:t>
            </w:r>
            <w:r w:rsidRPr="009512EF">
              <w:rPr>
                <w:lang w:val="de-DE"/>
              </w:rPr>
              <w:fldChar w:fldCharType="end"/>
            </w:r>
            <w:r w:rsidRPr="009512EF">
              <w:rPr>
                <w:lang w:val="de-DE"/>
              </w:rPr>
              <w:t xml:space="preserve"> werden die entsprechen Protokolleinträge auf die eGK g</w:t>
            </w:r>
            <w:r w:rsidRPr="009512EF">
              <w:rPr>
                <w:lang w:val="de-DE"/>
              </w:rPr>
              <w:t>e</w:t>
            </w:r>
            <w:r w:rsidRPr="009512EF">
              <w:rPr>
                <w:lang w:val="de-DE"/>
              </w:rPr>
              <w:t>schrieben.</w:t>
            </w:r>
          </w:p>
          <w:p w:rsidR="00811807" w:rsidRPr="009512EF" w:rsidRDefault="00811807" w:rsidP="00811807">
            <w:pPr>
              <w:pStyle w:val="gemStd10pt"/>
              <w:rPr>
                <w:highlight w:val="yellow"/>
                <w:lang w:val="de-DE"/>
              </w:rPr>
            </w:pPr>
            <w:r w:rsidRPr="009512EF">
              <w:rPr>
                <w:lang w:val="de-DE"/>
              </w:rPr>
              <w:t>Weitere Details zum Inhalt der Protokolleintr</w:t>
            </w:r>
            <w:r w:rsidRPr="009512EF">
              <w:rPr>
                <w:lang w:val="de-DE"/>
              </w:rPr>
              <w:t>ä</w:t>
            </w:r>
            <w:r w:rsidRPr="009512EF">
              <w:rPr>
                <w:lang w:val="de-DE"/>
              </w:rPr>
              <w:t xml:space="preserve">ge ist im Kapitel </w:t>
            </w:r>
            <w:r w:rsidRPr="009512EF">
              <w:rPr>
                <w:lang w:val="de-DE"/>
              </w:rPr>
              <w:fldChar w:fldCharType="begin"/>
            </w:r>
            <w:r w:rsidRPr="009512EF">
              <w:rPr>
                <w:lang w:val="de-DE"/>
              </w:rPr>
              <w:instrText xml:space="preserve"> REF _Ref320515705 \r \h  \* MERGEFORMAT </w:instrText>
            </w:r>
            <w:r w:rsidRPr="009512EF">
              <w:rPr>
                <w:lang w:val="de-DE"/>
              </w:rPr>
            </w:r>
            <w:r w:rsidRPr="009512EF">
              <w:rPr>
                <w:lang w:val="de-DE"/>
              </w:rPr>
              <w:fldChar w:fldCharType="separate"/>
            </w:r>
            <w:r w:rsidR="002736A3">
              <w:rPr>
                <w:lang w:val="de-DE"/>
              </w:rPr>
              <w:t>4.2</w:t>
            </w:r>
            <w:r w:rsidRPr="009512EF">
              <w:rPr>
                <w:lang w:val="de-DE"/>
              </w:rPr>
              <w:fldChar w:fldCharType="end"/>
            </w:r>
            <w:r w:rsidRPr="009512EF">
              <w:rPr>
                <w:lang w:val="de-DE"/>
              </w:rPr>
              <w:t xml:space="preserve"> aufg</w:t>
            </w:r>
            <w:r w:rsidRPr="009512EF">
              <w:rPr>
                <w:lang w:val="de-DE"/>
              </w:rPr>
              <w:t>e</w:t>
            </w:r>
            <w:r w:rsidRPr="009512EF">
              <w:rPr>
                <w:lang w:val="de-DE"/>
              </w:rPr>
              <w:t>führt.</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041" type="#_x0000_t75" style="width:91.2pt;height:110.4pt">
                  <v:imagedata r:id="rId28" o:title="12"/>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Prüfungsnac</w:t>
            </w:r>
            <w:r w:rsidRPr="009512EF">
              <w:rPr>
                <w:lang w:val="de-DE"/>
              </w:rPr>
              <w:t>h</w:t>
            </w:r>
            <w:r w:rsidRPr="009512EF">
              <w:rPr>
                <w:lang w:val="de-DE"/>
              </w:rPr>
              <w:t>weis schreiben</w:t>
            </w:r>
          </w:p>
        </w:tc>
        <w:tc>
          <w:tcPr>
            <w:tcW w:w="4500" w:type="dxa"/>
            <w:shd w:val="clear" w:color="auto" w:fill="auto"/>
          </w:tcPr>
          <w:p w:rsidR="00811807" w:rsidRPr="009512EF" w:rsidRDefault="00811807" w:rsidP="00811807">
            <w:pPr>
              <w:pStyle w:val="gemStd10pt"/>
              <w:rPr>
                <w:lang w:val="de-DE"/>
              </w:rPr>
            </w:pPr>
            <w:r w:rsidRPr="009512EF">
              <w:rPr>
                <w:lang w:val="de-DE"/>
              </w:rPr>
              <w:t>Der Prüfungsnachweis wird symmetrisch ve</w:t>
            </w:r>
            <w:r w:rsidRPr="009512EF">
              <w:rPr>
                <w:lang w:val="de-DE"/>
              </w:rPr>
              <w:t>r</w:t>
            </w:r>
            <w:r w:rsidRPr="009512EF">
              <w:rPr>
                <w:lang w:val="de-DE"/>
              </w:rPr>
              <w:t>schlüsselt (Details über den Schlüssel und die verwend</w:t>
            </w:r>
            <w:r w:rsidRPr="009512EF">
              <w:rPr>
                <w:lang w:val="de-DE"/>
              </w:rPr>
              <w:t>e</w:t>
            </w:r>
            <w:r w:rsidRPr="009512EF">
              <w:rPr>
                <w:lang w:val="de-DE"/>
              </w:rPr>
              <w:t xml:space="preserve">ten Algorithmen sind im Kapitel </w:t>
            </w:r>
            <w:r w:rsidRPr="009512EF">
              <w:rPr>
                <w:lang w:val="de-DE"/>
              </w:rPr>
              <w:fldChar w:fldCharType="begin"/>
            </w:r>
            <w:r w:rsidRPr="009512EF">
              <w:rPr>
                <w:lang w:val="de-DE"/>
              </w:rPr>
              <w:instrText xml:space="preserve"> REF _Ref331000829 \r \h  \* MERGEFORMAT </w:instrText>
            </w:r>
            <w:r w:rsidRPr="009512EF">
              <w:rPr>
                <w:lang w:val="de-DE"/>
              </w:rPr>
            </w:r>
            <w:r w:rsidRPr="009512EF">
              <w:rPr>
                <w:lang w:val="de-DE"/>
              </w:rPr>
              <w:fldChar w:fldCharType="separate"/>
            </w:r>
            <w:r w:rsidR="002736A3">
              <w:rPr>
                <w:lang w:val="de-DE"/>
              </w:rPr>
              <w:t>4.1.3</w:t>
            </w:r>
            <w:r w:rsidRPr="009512EF">
              <w:rPr>
                <w:lang w:val="de-DE"/>
              </w:rPr>
              <w:fldChar w:fldCharType="end"/>
            </w:r>
            <w:r w:rsidRPr="009512EF">
              <w:rPr>
                <w:lang w:val="de-DE"/>
              </w:rPr>
              <w:t xml:space="preserve"> beschrieben). Dafür wird der TUC_KON_072 </w:t>
            </w:r>
            <w:r w:rsidRPr="009512EF">
              <w:rPr>
                <w:lang w:val="de-DE"/>
              </w:rPr>
              <w:fldChar w:fldCharType="begin"/>
            </w:r>
            <w:r w:rsidRPr="009512EF">
              <w:rPr>
                <w:lang w:val="de-DE"/>
              </w:rPr>
              <w:instrText xml:space="preserve"> REF TUC_KON_072 \h  \* MERGEFORMAT </w:instrText>
            </w:r>
            <w:r w:rsidRPr="009512EF">
              <w:rPr>
                <w:lang w:val="de-DE"/>
              </w:rPr>
            </w:r>
            <w:r w:rsidRPr="009512EF">
              <w:rPr>
                <w:lang w:val="de-DE"/>
              </w:rPr>
              <w:fldChar w:fldCharType="separate"/>
            </w:r>
            <w:r w:rsidR="002736A3" w:rsidRPr="002736A3">
              <w:rPr>
                <w:lang w:val="de-DE"/>
              </w:rPr>
              <w:t>„Daten symmetrisch ve</w:t>
            </w:r>
            <w:r w:rsidR="002736A3" w:rsidRPr="002736A3">
              <w:rPr>
                <w:lang w:val="de-DE"/>
              </w:rPr>
              <w:t>r</w:t>
            </w:r>
            <w:r w:rsidR="002736A3" w:rsidRPr="002736A3">
              <w:rPr>
                <w:lang w:val="de-DE"/>
              </w:rPr>
              <w:t>schlüsseln”</w:t>
            </w:r>
            <w:r w:rsidRPr="009512EF">
              <w:rPr>
                <w:lang w:val="de-DE"/>
              </w:rPr>
              <w:fldChar w:fldCharType="end"/>
            </w:r>
            <w:r w:rsidRPr="009512EF">
              <w:rPr>
                <w:lang w:val="de-DE"/>
              </w:rPr>
              <w:t xml:space="preserve"> verwendet.</w:t>
            </w:r>
          </w:p>
          <w:p w:rsidR="00811807" w:rsidRPr="009512EF" w:rsidRDefault="00811807" w:rsidP="00811807">
            <w:pPr>
              <w:pStyle w:val="gemStd10pt"/>
              <w:rPr>
                <w:lang w:val="de-DE"/>
              </w:rPr>
            </w:pPr>
            <w:r w:rsidRPr="009512EF">
              <w:rPr>
                <w:lang w:val="de-DE"/>
              </w:rPr>
              <w:t xml:space="preserve">Der verschlüsselte Prüfungsnachweis wird über TUC_KON_203 </w:t>
            </w:r>
            <w:r w:rsidRPr="009512EF">
              <w:rPr>
                <w:lang w:val="de-DE"/>
              </w:rPr>
              <w:fldChar w:fldCharType="begin"/>
            </w:r>
            <w:r w:rsidRPr="009512EF">
              <w:rPr>
                <w:lang w:val="de-DE"/>
              </w:rPr>
              <w:instrText xml:space="preserve"> REF TUC_KON_203 \h  \* MERGEFORMAT </w:instrText>
            </w:r>
            <w:r w:rsidRPr="009512EF">
              <w:rPr>
                <w:lang w:val="de-DE"/>
              </w:rPr>
            </w:r>
            <w:r w:rsidRPr="009512EF">
              <w:rPr>
                <w:lang w:val="de-DE"/>
              </w:rPr>
              <w:fldChar w:fldCharType="separate"/>
            </w:r>
            <w:r w:rsidR="002736A3" w:rsidRPr="002736A3">
              <w:rPr>
                <w:lang w:val="de-DE"/>
              </w:rPr>
              <w:t>„SchreibeDatei”</w:t>
            </w:r>
            <w:r w:rsidRPr="009512EF">
              <w:rPr>
                <w:lang w:val="de-DE"/>
              </w:rPr>
              <w:fldChar w:fldCharType="end"/>
            </w:r>
            <w:r w:rsidRPr="009512EF">
              <w:rPr>
                <w:lang w:val="de-DE"/>
              </w:rPr>
              <w:t xml:space="preserve"> in EF.Prüfungsnachweis Container der eGK g</w:t>
            </w:r>
            <w:r w:rsidRPr="009512EF">
              <w:rPr>
                <w:lang w:val="de-DE"/>
              </w:rPr>
              <w:t>e</w:t>
            </w:r>
            <w:r w:rsidRPr="009512EF">
              <w:rPr>
                <w:lang w:val="de-DE"/>
              </w:rPr>
              <w:t>schrieben. Parallel dazu wird bereits die Antwort mit PD, VD, GVD und den Prüfungsnachweis an den Aufrufer zurückgegeben.</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042" type="#_x0000_t75" style="width:82.8pt;height:115.2pt">
                  <v:imagedata r:id="rId29" o:title=""/>
                </v:shape>
              </w:pict>
            </w:r>
          </w:p>
        </w:tc>
      </w:tr>
      <w:tr w:rsidR="00E451C4" w:rsidRPr="009512EF" w:rsidTr="00620172">
        <w:trPr>
          <w:tblHeader/>
        </w:trPr>
        <w:tc>
          <w:tcPr>
            <w:tcW w:w="1857" w:type="dxa"/>
            <w:shd w:val="clear" w:color="auto" w:fill="E0E0E0"/>
          </w:tcPr>
          <w:p w:rsidR="00E451C4" w:rsidRPr="009512EF" w:rsidRDefault="00E451C4" w:rsidP="00620172">
            <w:pPr>
              <w:pStyle w:val="gemStd10pt"/>
              <w:rPr>
                <w:lang w:val="de-DE"/>
              </w:rPr>
            </w:pPr>
          </w:p>
        </w:tc>
        <w:tc>
          <w:tcPr>
            <w:tcW w:w="4500" w:type="dxa"/>
            <w:shd w:val="clear" w:color="auto" w:fill="E0E0E0"/>
          </w:tcPr>
          <w:p w:rsidR="00E451C4" w:rsidRPr="009512EF" w:rsidRDefault="00E451C4" w:rsidP="00620172">
            <w:pPr>
              <w:pStyle w:val="gemStd10pt"/>
              <w:rPr>
                <w:lang w:val="de-DE"/>
              </w:rPr>
            </w:pPr>
          </w:p>
        </w:tc>
        <w:tc>
          <w:tcPr>
            <w:tcW w:w="2700" w:type="dxa"/>
            <w:shd w:val="clear" w:color="auto" w:fill="E0E0E0"/>
          </w:tcPr>
          <w:p w:rsidR="00E451C4" w:rsidRPr="009512EF" w:rsidRDefault="00E451C4" w:rsidP="00620172">
            <w:pPr>
              <w:pStyle w:val="gemStd10pt"/>
              <w:rPr>
                <w:lang w:val="de-DE"/>
              </w:rPr>
            </w:pPr>
          </w:p>
        </w:tc>
      </w:tr>
      <w:tr w:rsidR="00E451C4" w:rsidRPr="009512EF" w:rsidTr="00620172">
        <w:tc>
          <w:tcPr>
            <w:tcW w:w="1857" w:type="dxa"/>
            <w:shd w:val="clear" w:color="auto" w:fill="auto"/>
          </w:tcPr>
          <w:p w:rsidR="00E451C4" w:rsidRPr="00D83AE5" w:rsidRDefault="00E451C4" w:rsidP="00620172">
            <w:pPr>
              <w:pStyle w:val="gemStd10pt"/>
              <w:rPr>
                <w:lang w:val="de-DE"/>
              </w:rPr>
            </w:pPr>
            <w:r w:rsidRPr="00D83AE5">
              <w:rPr>
                <w:lang w:val="de-DE"/>
              </w:rPr>
              <w:t>Reservierung der eGK aufheben</w:t>
            </w:r>
          </w:p>
        </w:tc>
        <w:tc>
          <w:tcPr>
            <w:tcW w:w="4500" w:type="dxa"/>
            <w:shd w:val="clear" w:color="auto" w:fill="auto"/>
          </w:tcPr>
          <w:p w:rsidR="00E451C4" w:rsidRPr="00D83AE5" w:rsidRDefault="00E451C4" w:rsidP="00E451C4">
            <w:pPr>
              <w:pStyle w:val="gemStd10pt"/>
              <w:rPr>
                <w:lang w:val="de-DE"/>
              </w:rPr>
            </w:pPr>
            <w:r w:rsidRPr="00D83AE5">
              <w:rPr>
                <w:lang w:val="de-DE"/>
              </w:rPr>
              <w:t>Nach Abschluss der letzten Aktivität ist die R</w:t>
            </w:r>
            <w:r w:rsidRPr="00D83AE5">
              <w:rPr>
                <w:lang w:val="de-DE"/>
              </w:rPr>
              <w:t>e</w:t>
            </w:r>
            <w:r w:rsidRPr="00D83AE5">
              <w:rPr>
                <w:lang w:val="de-DE"/>
              </w:rPr>
              <w:t xml:space="preserve">servierung der eGK aufzuheben. Dafür wird der TUC_KON_023 </w:t>
            </w:r>
            <w:r w:rsidRPr="00D83AE5">
              <w:rPr>
                <w:lang w:val="de-DE"/>
              </w:rPr>
              <w:fldChar w:fldCharType="begin"/>
            </w:r>
            <w:r w:rsidRPr="00D83AE5">
              <w:rPr>
                <w:lang w:val="de-DE"/>
              </w:rPr>
              <w:instrText xml:space="preserve"> REF TUC_KON_023 \h </w:instrText>
            </w:r>
            <w:r w:rsidRPr="00D83AE5">
              <w:rPr>
                <w:lang w:val="de-DE"/>
              </w:rPr>
            </w:r>
            <w:r w:rsidRPr="00D83AE5">
              <w:rPr>
                <w:lang w:val="de-DE"/>
              </w:rPr>
              <w:instrText xml:space="preserve"> \* MERGEFORMAT </w:instrText>
            </w:r>
            <w:r w:rsidRPr="00D83AE5">
              <w:rPr>
                <w:lang w:val="de-DE"/>
              </w:rPr>
              <w:fldChar w:fldCharType="separate"/>
            </w:r>
            <w:r w:rsidR="002736A3" w:rsidRPr="00D83AE5">
              <w:rPr>
                <w:szCs w:val="20"/>
                <w:lang w:val="de-DE"/>
              </w:rPr>
              <w:t>“Karte reservieren”</w:t>
            </w:r>
            <w:r w:rsidRPr="00D83AE5">
              <w:rPr>
                <w:lang w:val="de-DE"/>
              </w:rPr>
              <w:fldChar w:fldCharType="end"/>
            </w:r>
            <w:r w:rsidRPr="00D83AE5">
              <w:rPr>
                <w:lang w:val="de-DE"/>
              </w:rPr>
              <w:t xml:space="preserve"> mit den Eingangsparametern CardSession eGK und DoLock = Nein verwendet.</w:t>
            </w:r>
          </w:p>
          <w:p w:rsidR="00E451C4" w:rsidRPr="00D83AE5" w:rsidRDefault="00E451C4" w:rsidP="00E451C4">
            <w:pPr>
              <w:pStyle w:val="gemStd10pt"/>
              <w:rPr>
                <w:lang w:val="de-DE"/>
              </w:rPr>
            </w:pPr>
            <w:r w:rsidRPr="00D83AE5">
              <w:rPr>
                <w:lang w:val="de-DE"/>
              </w:rPr>
              <w:t>Tritt im Verlauf der Abarbeitung der Operation ReadVSD ein Fehler auf, der zum Abbruch der Operation führt, dann muss die Reservierung der Karte ebenfalls aufgehoben werden.</w:t>
            </w:r>
          </w:p>
        </w:tc>
        <w:tc>
          <w:tcPr>
            <w:tcW w:w="2700" w:type="dxa"/>
            <w:shd w:val="clear" w:color="auto" w:fill="auto"/>
          </w:tcPr>
          <w:p w:rsidR="00E451C4" w:rsidRPr="00D83AE5" w:rsidRDefault="00E451C4" w:rsidP="00620172">
            <w:pPr>
              <w:pStyle w:val="gemStd10pt"/>
              <w:jc w:val="center"/>
              <w:rPr>
                <w:lang w:val="de-DE"/>
              </w:rPr>
            </w:pPr>
            <w:r w:rsidRPr="00D83AE5">
              <w:rPr>
                <w:lang w:val="de-DE"/>
              </w:rPr>
              <w:pict>
                <v:shape id="_x0000_i1043" type="#_x0000_t75" style="width:94.8pt;height:114.6pt">
                  <v:imagedata r:id="rId30" o:title="" croptop="7794f" cropbottom="4889f" cropleft="5105f" cropright="5605f"/>
                </v:shape>
              </w:pict>
            </w:r>
          </w:p>
        </w:tc>
      </w:tr>
    </w:tbl>
    <w:p w:rsidR="00811807" w:rsidRPr="005426A8" w:rsidRDefault="00811807" w:rsidP="00B80B1B">
      <w:pPr>
        <w:pStyle w:val="berschrift3"/>
      </w:pPr>
      <w:bookmarkStart w:id="75" w:name="_Toc501702980"/>
      <w:r w:rsidRPr="005426A8">
        <w:t>Operation ReadKVK</w:t>
      </w:r>
      <w:bookmarkEnd w:id="75"/>
    </w:p>
    <w:p w:rsidR="00811807" w:rsidRPr="005426A8" w:rsidRDefault="00811807" w:rsidP="00811807">
      <w:pPr>
        <w:pStyle w:val="gemStandard"/>
        <w:rPr>
          <w:lang w:val="de-DE"/>
        </w:rPr>
      </w:pPr>
      <w:r w:rsidRPr="005426A8">
        <w:rPr>
          <w:lang w:val="de-DE"/>
        </w:rPr>
        <w:t xml:space="preserve">Das Fachmodul VSDM realisiert die Schnittstelle </w:t>
      </w:r>
      <w:r w:rsidRPr="005426A8">
        <w:rPr>
          <w:rStyle w:val="gemListingZchn"/>
          <w:lang w:val="de-DE"/>
        </w:rPr>
        <w:t>I_KVKService</w:t>
      </w:r>
      <w:r w:rsidRPr="005426A8">
        <w:rPr>
          <w:i/>
          <w:lang w:val="de-DE"/>
        </w:rPr>
        <w:t xml:space="preserve"> </w:t>
      </w:r>
      <w:r w:rsidRPr="005426A8">
        <w:rPr>
          <w:lang w:val="de-DE"/>
        </w:rPr>
        <w:t xml:space="preserve">mit der Operation </w:t>
      </w:r>
      <w:r w:rsidRPr="005426A8">
        <w:rPr>
          <w:rStyle w:val="gemListingZchn"/>
          <w:lang w:val="de-DE"/>
        </w:rPr>
        <w:t>ReadKVK</w:t>
      </w:r>
      <w:r w:rsidRPr="005426A8">
        <w:rPr>
          <w:lang w:val="de-DE"/>
        </w:rPr>
        <w:t xml:space="preserve">. Diese Operation dient der Initiierung des Anwendungsfalls </w:t>
      </w:r>
      <w:r>
        <w:rPr>
          <w:lang w:val="de-DE"/>
        </w:rPr>
        <w:t>„</w:t>
      </w:r>
      <w:r w:rsidRPr="005426A8">
        <w:rPr>
          <w:lang w:val="de-DE"/>
        </w:rPr>
        <w:t>Versichertendaten von KVK lesen</w:t>
      </w:r>
      <w:r>
        <w:rPr>
          <w:lang w:val="de-DE"/>
        </w:rPr>
        <w:t>“</w:t>
      </w:r>
      <w:r w:rsidRPr="005426A8">
        <w:rPr>
          <w:lang w:val="de-DE"/>
        </w:rPr>
        <w:t xml:space="preserve">. </w:t>
      </w:r>
    </w:p>
    <w:p w:rsidR="00811807" w:rsidRPr="00615FAB" w:rsidRDefault="00811807" w:rsidP="00B80B1B">
      <w:pPr>
        <w:pStyle w:val="berschrift4"/>
      </w:pPr>
      <w:r w:rsidRPr="00615FAB">
        <w:t>Verhalten der Operation</w:t>
      </w:r>
    </w:p>
    <w:p w:rsidR="00811807" w:rsidRPr="005426A8" w:rsidRDefault="00811807" w:rsidP="00811807">
      <w:pPr>
        <w:pStyle w:val="gemStandard"/>
        <w:rPr>
          <w:lang w:val="de-DE"/>
        </w:rPr>
      </w:pPr>
      <w:r w:rsidRPr="005426A8">
        <w:rPr>
          <w:lang w:val="de-DE"/>
        </w:rPr>
        <w:t xml:space="preserve">Die Versichertendaten werden vom Fachmodul von der KVK gelesen und geprüft. Bislang wurde die Prüfung der Kartendaten der KVK von multifunktionalen oder eHealth-BCS </w:t>
      </w:r>
      <w:r w:rsidRPr="005426A8">
        <w:rPr>
          <w:lang w:val="de-DE"/>
        </w:rPr>
        <w:lastRenderedPageBreak/>
        <w:t>Ka</w:t>
      </w:r>
      <w:r w:rsidRPr="005426A8">
        <w:rPr>
          <w:lang w:val="de-DE"/>
        </w:rPr>
        <w:t>r</w:t>
      </w:r>
      <w:r w:rsidRPr="005426A8">
        <w:rPr>
          <w:lang w:val="de-DE"/>
        </w:rPr>
        <w:t>tenterminals vorgenommen. Das neu spezifizierte eHealth-Kartenterminal hingegen soll keine fachlich motivierten Prüfungen implementieren, so dass dieser Vorgang vom Fach</w:t>
      </w:r>
      <w:r w:rsidRPr="005426A8">
        <w:rPr>
          <w:lang w:val="de-DE"/>
        </w:rPr>
        <w:softHyphen/>
        <w:t>modul VSDM vo</w:t>
      </w:r>
      <w:r w:rsidRPr="005426A8">
        <w:rPr>
          <w:lang w:val="de-DE"/>
        </w:rPr>
        <w:t>r</w:t>
      </w:r>
      <w:r w:rsidRPr="005426A8">
        <w:rPr>
          <w:lang w:val="de-DE"/>
        </w:rPr>
        <w:t>genommen werden muss.</w:t>
      </w:r>
    </w:p>
    <w:p w:rsidR="00811807" w:rsidRPr="005426A8" w:rsidRDefault="00811807" w:rsidP="00811807">
      <w:pPr>
        <w:pStyle w:val="gemStandard"/>
        <w:rPr>
          <w:lang w:val="de-DE"/>
        </w:rPr>
      </w:pPr>
      <w:r w:rsidRPr="005426A8">
        <w:rPr>
          <w:lang w:val="de-DE"/>
        </w:rPr>
        <w:t>Das Fachmodul VSDM muss die Prüfungen gemäß den Vo</w:t>
      </w:r>
      <w:r w:rsidRPr="005426A8">
        <w:rPr>
          <w:lang w:val="de-DE"/>
        </w:rPr>
        <w:t>r</w:t>
      </w:r>
      <w:r w:rsidRPr="005426A8">
        <w:rPr>
          <w:lang w:val="de-DE"/>
        </w:rPr>
        <w:t>gaben in [G04] durchführen. Wenn die Prü</w:t>
      </w:r>
      <w:r w:rsidRPr="005426A8">
        <w:rPr>
          <w:lang w:val="de-DE"/>
        </w:rPr>
        <w:t>f</w:t>
      </w:r>
      <w:r w:rsidRPr="005426A8">
        <w:rPr>
          <w:lang w:val="de-DE"/>
        </w:rPr>
        <w:t>summe falsch ist oder die Daten nicht den Vorgaben in [G04] entsprechen, muss der Anwendungsfall mit einer Fehlermeldung ohne weitere Verarbeitung der Daten a</w:t>
      </w:r>
      <w:r w:rsidRPr="005426A8">
        <w:rPr>
          <w:lang w:val="de-DE"/>
        </w:rPr>
        <w:t>b</w:t>
      </w:r>
      <w:r w:rsidRPr="005426A8">
        <w:rPr>
          <w:lang w:val="de-DE"/>
        </w:rPr>
        <w:softHyphen/>
        <w:t>gebrochen werden. Nach der erfolgreichen Prüfung der Kartendaten der KVK werden die Daten im ASN.1 Format in die Antwortnachricht für den Aufrufer übernommen. [VSDM-A_2611] [VSDM-A_2609]</w:t>
      </w:r>
    </w:p>
    <w:p w:rsidR="00811807" w:rsidRPr="005426A8" w:rsidRDefault="00811807" w:rsidP="00811807">
      <w:pPr>
        <w:pStyle w:val="gemStandard"/>
        <w:rPr>
          <w:lang w:val="de-DE"/>
        </w:rPr>
      </w:pPr>
      <w:r w:rsidRPr="005426A8">
        <w:rPr>
          <w:lang w:val="de-DE"/>
        </w:rPr>
        <w:t xml:space="preserve">Zusätzlich muss geprüft werden, ob das Gültigkeitsdatum der Karte überschritten ist. Wenn das Gültigkeitsdatum der KVK abgelaufen ist, soll die Warnmeldung </w:t>
      </w:r>
      <w:r>
        <w:rPr>
          <w:lang w:val="de-DE"/>
        </w:rPr>
        <w:t>„</w:t>
      </w:r>
      <w:r w:rsidRPr="005426A8">
        <w:rPr>
          <w:lang w:val="de-DE"/>
        </w:rPr>
        <w:t>Das Gülti</w:t>
      </w:r>
      <w:r w:rsidRPr="005426A8">
        <w:rPr>
          <w:lang w:val="de-DE"/>
        </w:rPr>
        <w:t>g</w:t>
      </w:r>
      <w:r w:rsidRPr="005426A8">
        <w:rPr>
          <w:lang w:val="de-DE"/>
        </w:rPr>
        <w:t>keits</w:t>
      </w:r>
      <w:r w:rsidRPr="005426A8">
        <w:rPr>
          <w:lang w:val="de-DE"/>
        </w:rPr>
        <w:softHyphen/>
        <w:t>datum der Karte ist überschritten</w:t>
      </w:r>
      <w:r>
        <w:rPr>
          <w:lang w:val="de-DE"/>
        </w:rPr>
        <w:t>“</w:t>
      </w:r>
      <w:r w:rsidRPr="005426A8">
        <w:rPr>
          <w:lang w:val="de-DE"/>
        </w:rPr>
        <w:t xml:space="preserve"> auf dem Display des Kartenterminals mittels TUC_KON_051 </w:t>
      </w:r>
      <w:r w:rsidRPr="005426A8">
        <w:rPr>
          <w:lang w:val="de-DE"/>
        </w:rPr>
        <w:fldChar w:fldCharType="begin"/>
      </w:r>
      <w:r w:rsidRPr="005426A8">
        <w:rPr>
          <w:lang w:val="de-DE"/>
        </w:rPr>
        <w:instrText xml:space="preserve"> REF TUC_KON_051 \h  \* MERGEFORMAT </w:instrText>
      </w:r>
      <w:r w:rsidRPr="005426A8">
        <w:rPr>
          <w:lang w:val="de-DE"/>
        </w:rPr>
      </w:r>
      <w:r w:rsidRPr="005426A8">
        <w:rPr>
          <w:lang w:val="de-DE"/>
        </w:rPr>
        <w:fldChar w:fldCharType="separate"/>
      </w:r>
      <w:r w:rsidR="002736A3" w:rsidRPr="002736A3">
        <w:rPr>
          <w:lang w:val="de-DE"/>
        </w:rPr>
        <w:t>„Mit Anwender über Karte</w:t>
      </w:r>
      <w:r w:rsidR="002736A3" w:rsidRPr="002736A3">
        <w:rPr>
          <w:lang w:val="de-DE"/>
        </w:rPr>
        <w:t>n</w:t>
      </w:r>
      <w:r w:rsidR="002736A3" w:rsidRPr="002736A3">
        <w:rPr>
          <w:lang w:val="de-DE"/>
        </w:rPr>
        <w:t>terminal interagieren“</w:t>
      </w:r>
      <w:r w:rsidRPr="005426A8">
        <w:rPr>
          <w:lang w:val="de-DE"/>
        </w:rPr>
        <w:fldChar w:fldCharType="end"/>
      </w:r>
      <w:r w:rsidRPr="005426A8">
        <w:rPr>
          <w:lang w:val="de-DE"/>
        </w:rPr>
        <w:t xml:space="preserve"> angezeigt werden. Die Daten der KVK we</w:t>
      </w:r>
      <w:r w:rsidRPr="005426A8">
        <w:rPr>
          <w:lang w:val="de-DE"/>
        </w:rPr>
        <w:t>r</w:t>
      </w:r>
      <w:r w:rsidRPr="005426A8">
        <w:rPr>
          <w:lang w:val="de-DE"/>
        </w:rPr>
        <w:t>den in die Antwortnachricht übernommen. [VSDM-A_2626]</w:t>
      </w:r>
    </w:p>
    <w:p w:rsidR="00811807" w:rsidRPr="00615FAB" w:rsidRDefault="00811807" w:rsidP="00B80B1B">
      <w:pPr>
        <w:pStyle w:val="berschrift4"/>
      </w:pPr>
      <w:r w:rsidRPr="00615FAB">
        <w:t>Ablauf (informativ)</w:t>
      </w:r>
    </w:p>
    <w:p w:rsidR="00811807" w:rsidRDefault="00811807" w:rsidP="00811807">
      <w:pPr>
        <w:pStyle w:val="gemStandard"/>
        <w:rPr>
          <w:lang w:val="de-DE"/>
        </w:rPr>
      </w:pPr>
      <w:r w:rsidRPr="005426A8">
        <w:rPr>
          <w:lang w:val="de-DE"/>
        </w:rPr>
        <w:t>Wie am Anfang dieses Kapitels beschrieben, ist die Ablauflogik der Operation in [gemSysL_VSDM] vorgegeben. Die Aktivitäten der Ablauflogik werden in Tabelle Tab_FM_VSDM_16 mit den Auf</w:t>
      </w:r>
      <w:r w:rsidRPr="005426A8">
        <w:rPr>
          <w:lang w:val="de-DE"/>
        </w:rPr>
        <w:softHyphen/>
        <w:t>rufen von entsprechenden TUCs und im Aktivitätsdi</w:t>
      </w:r>
      <w:r w:rsidRPr="005426A8">
        <w:rPr>
          <w:lang w:val="de-DE"/>
        </w:rPr>
        <w:t>a</w:t>
      </w:r>
      <w:r w:rsidRPr="005426A8">
        <w:rPr>
          <w:lang w:val="de-DE"/>
        </w:rPr>
        <w:t>gramm in Anhang C3 informativ da</w:t>
      </w:r>
      <w:r w:rsidRPr="005426A8">
        <w:rPr>
          <w:lang w:val="de-DE"/>
        </w:rPr>
        <w:t>r</w:t>
      </w:r>
      <w:r w:rsidRPr="005426A8">
        <w:rPr>
          <w:lang w:val="de-DE"/>
        </w:rPr>
        <w:t>gestellt.</w:t>
      </w:r>
    </w:p>
    <w:p w:rsidR="00811807" w:rsidRPr="005426A8" w:rsidRDefault="00811807" w:rsidP="00811807">
      <w:pPr>
        <w:pStyle w:val="gemStandard"/>
        <w:rPr>
          <w:lang w:val="de-DE"/>
        </w:rPr>
      </w:pPr>
    </w:p>
    <w:p w:rsidR="00811807" w:rsidRPr="005426A8" w:rsidRDefault="00811807" w:rsidP="00811807">
      <w:pPr>
        <w:pStyle w:val="Beschriftung"/>
        <w:rPr>
          <w:lang w:val="de-DE"/>
        </w:rPr>
      </w:pPr>
      <w:bookmarkStart w:id="76" w:name="_Ref320528841"/>
      <w:bookmarkStart w:id="77" w:name="_Toc500408516"/>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5</w:t>
      </w:r>
      <w:r w:rsidRPr="005426A8">
        <w:rPr>
          <w:lang w:val="de-DE"/>
        </w:rPr>
        <w:fldChar w:fldCharType="end"/>
      </w:r>
      <w:bookmarkEnd w:id="76"/>
      <w:r w:rsidRPr="005426A8">
        <w:rPr>
          <w:lang w:val="de-DE"/>
        </w:rPr>
        <w:t>: Tab_FM_VSDM_16 –</w:t>
      </w:r>
      <w:r>
        <w:rPr>
          <w:lang w:val="de-DE"/>
        </w:rPr>
        <w:t xml:space="preserve"> </w:t>
      </w:r>
      <w:r w:rsidRPr="005426A8">
        <w:rPr>
          <w:lang w:val="de-DE"/>
        </w:rPr>
        <w:t>ReadKVK</w:t>
      </w:r>
      <w:r>
        <w:rPr>
          <w:lang w:val="de-DE"/>
        </w:rPr>
        <w:t xml:space="preserve">: Für Aktivitäten </w:t>
      </w:r>
      <w:r w:rsidRPr="005426A8">
        <w:rPr>
          <w:lang w:val="de-DE"/>
        </w:rPr>
        <w:t>verwendete TUCs</w:t>
      </w:r>
      <w:bookmarkEnd w:id="77"/>
    </w:p>
    <w:tbl>
      <w:tblPr>
        <w:tblW w:w="889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2222"/>
        <w:gridCol w:w="4135"/>
        <w:gridCol w:w="2541"/>
      </w:tblGrid>
      <w:tr w:rsidR="00811807" w:rsidRPr="006E6758">
        <w:trPr>
          <w:cantSplit/>
          <w:trHeight w:val="350"/>
          <w:tblHeader/>
        </w:trPr>
        <w:tc>
          <w:tcPr>
            <w:tcW w:w="2222" w:type="dxa"/>
            <w:tcBorders>
              <w:top w:val="single" w:sz="6" w:space="0" w:color="auto"/>
              <w:left w:val="single" w:sz="4" w:space="0" w:color="auto"/>
              <w:bottom w:val="single" w:sz="6" w:space="0" w:color="auto"/>
              <w:right w:val="single" w:sz="6" w:space="0" w:color="auto"/>
            </w:tcBorders>
            <w:shd w:val="clear" w:color="auto" w:fill="E6E6E6"/>
            <w:vAlign w:val="center"/>
          </w:tcPr>
          <w:p w:rsidR="00811807" w:rsidRPr="006E6758" w:rsidRDefault="00811807" w:rsidP="00811807">
            <w:pPr>
              <w:pStyle w:val="gemStd10pt"/>
              <w:rPr>
                <w:b/>
                <w:lang w:val="de-DE"/>
              </w:rPr>
            </w:pPr>
            <w:r w:rsidRPr="006E6758">
              <w:rPr>
                <w:b/>
                <w:lang w:val="de-DE"/>
              </w:rPr>
              <w:t>Aktivität</w:t>
            </w:r>
          </w:p>
        </w:tc>
        <w:tc>
          <w:tcPr>
            <w:tcW w:w="4135" w:type="dxa"/>
            <w:tcBorders>
              <w:top w:val="single" w:sz="6" w:space="0" w:color="auto"/>
              <w:left w:val="single" w:sz="4" w:space="0" w:color="auto"/>
              <w:bottom w:val="single" w:sz="6" w:space="0" w:color="auto"/>
              <w:right w:val="single" w:sz="4" w:space="0" w:color="auto"/>
            </w:tcBorders>
            <w:shd w:val="clear" w:color="auto" w:fill="E6E6E6"/>
          </w:tcPr>
          <w:p w:rsidR="00811807" w:rsidRPr="006E6758" w:rsidRDefault="00811807" w:rsidP="00811807">
            <w:pPr>
              <w:pStyle w:val="gemStd10pt"/>
              <w:rPr>
                <w:b/>
                <w:lang w:val="de-DE"/>
              </w:rPr>
            </w:pPr>
            <w:r w:rsidRPr="006E6758">
              <w:rPr>
                <w:b/>
                <w:lang w:val="de-DE"/>
              </w:rPr>
              <w:t>Kurzbeschreibung</w:t>
            </w:r>
          </w:p>
        </w:tc>
        <w:tc>
          <w:tcPr>
            <w:tcW w:w="2541" w:type="dxa"/>
            <w:tcBorders>
              <w:top w:val="single" w:sz="6" w:space="0" w:color="auto"/>
              <w:left w:val="single" w:sz="4" w:space="0" w:color="auto"/>
              <w:bottom w:val="single" w:sz="6" w:space="0" w:color="auto"/>
              <w:right w:val="single" w:sz="4" w:space="0" w:color="auto"/>
            </w:tcBorders>
            <w:shd w:val="clear" w:color="auto" w:fill="E6E6E6"/>
          </w:tcPr>
          <w:p w:rsidR="00811807" w:rsidRPr="006E6758" w:rsidRDefault="00811807" w:rsidP="00811807">
            <w:pPr>
              <w:pStyle w:val="gemStd10pt"/>
              <w:rPr>
                <w:b/>
                <w:lang w:val="de-DE"/>
              </w:rPr>
            </w:pPr>
            <w:r w:rsidRPr="006E6758">
              <w:rPr>
                <w:b/>
                <w:lang w:val="de-DE"/>
              </w:rPr>
              <w:t>Aufgerufene TUCs</w:t>
            </w:r>
          </w:p>
        </w:tc>
      </w:tr>
      <w:tr w:rsidR="00811807" w:rsidRPr="005426A8">
        <w:trPr>
          <w:cantSplit/>
          <w:trHeight w:val="350"/>
          <w:tblHeader/>
        </w:trPr>
        <w:tc>
          <w:tcPr>
            <w:tcW w:w="2222" w:type="dxa"/>
            <w:tcBorders>
              <w:top w:val="single" w:sz="6" w:space="0" w:color="auto"/>
              <w:left w:val="single" w:sz="4" w:space="0" w:color="auto"/>
              <w:bottom w:val="single" w:sz="6" w:space="0" w:color="auto"/>
              <w:right w:val="single" w:sz="6" w:space="0" w:color="auto"/>
            </w:tcBorders>
            <w:shd w:val="clear" w:color="auto" w:fill="auto"/>
          </w:tcPr>
          <w:p w:rsidR="00811807" w:rsidRPr="007F0C77" w:rsidRDefault="00811807" w:rsidP="00811807">
            <w:pPr>
              <w:pStyle w:val="gemStd10pt"/>
              <w:rPr>
                <w:lang w:val="de-DE"/>
              </w:rPr>
            </w:pPr>
            <w:r w:rsidRPr="007F0C77">
              <w:rPr>
                <w:lang w:val="de-DE"/>
              </w:rPr>
              <w:t>Aufrufkontext prüfen</w:t>
            </w:r>
          </w:p>
        </w:tc>
        <w:tc>
          <w:tcPr>
            <w:tcW w:w="4135" w:type="dxa"/>
            <w:tcBorders>
              <w:top w:val="single" w:sz="6" w:space="0" w:color="auto"/>
              <w:left w:val="single" w:sz="4" w:space="0" w:color="auto"/>
              <w:bottom w:val="single" w:sz="6" w:space="0" w:color="auto"/>
              <w:right w:val="single" w:sz="4" w:space="0" w:color="auto"/>
            </w:tcBorders>
            <w:shd w:val="clear" w:color="auto" w:fill="auto"/>
          </w:tcPr>
          <w:p w:rsidR="00811807" w:rsidRPr="007F0C77" w:rsidRDefault="00811807" w:rsidP="00811807">
            <w:pPr>
              <w:pStyle w:val="gemStd10pt"/>
              <w:rPr>
                <w:lang w:val="de-DE"/>
              </w:rPr>
            </w:pPr>
            <w:r w:rsidRPr="007F0C77">
              <w:rPr>
                <w:lang w:val="de-DE"/>
              </w:rPr>
              <w:t xml:space="preserve">Der TUC_KON_000 </w:t>
            </w:r>
            <w:r w:rsidRPr="007F0C77">
              <w:rPr>
                <w:lang w:val="de-DE"/>
              </w:rPr>
              <w:fldChar w:fldCharType="begin"/>
            </w:r>
            <w:r w:rsidRPr="007F0C77">
              <w:rPr>
                <w:lang w:val="de-DE"/>
              </w:rPr>
              <w:instrText xml:space="preserve"> REF TUC_KON_000 \h  \* MERGEFORMAT </w:instrText>
            </w:r>
            <w:r w:rsidRPr="007F0C77">
              <w:rPr>
                <w:lang w:val="de-DE"/>
              </w:rPr>
            </w:r>
            <w:r w:rsidRPr="007F0C77">
              <w:rPr>
                <w:lang w:val="de-DE"/>
              </w:rPr>
              <w:fldChar w:fldCharType="separate"/>
            </w:r>
            <w:r w:rsidR="002736A3">
              <w:rPr>
                <w:szCs w:val="20"/>
                <w:lang w:val="de-DE"/>
              </w:rPr>
              <w:t>„</w:t>
            </w:r>
            <w:r w:rsidR="002736A3" w:rsidRPr="009512EF">
              <w:rPr>
                <w:szCs w:val="20"/>
                <w:lang w:val="de-DE"/>
              </w:rPr>
              <w:t>Prüfe Zugriffsberecht</w:t>
            </w:r>
            <w:r w:rsidR="002736A3" w:rsidRPr="009512EF">
              <w:rPr>
                <w:szCs w:val="20"/>
                <w:lang w:val="de-DE"/>
              </w:rPr>
              <w:t>i</w:t>
            </w:r>
            <w:r w:rsidR="002736A3" w:rsidRPr="009512EF">
              <w:rPr>
                <w:szCs w:val="20"/>
                <w:lang w:val="de-DE"/>
              </w:rPr>
              <w:t>gun</w:t>
            </w:r>
            <w:r w:rsidR="002736A3">
              <w:rPr>
                <w:szCs w:val="20"/>
                <w:lang w:val="de-DE"/>
              </w:rPr>
              <w:t>g“</w:t>
            </w:r>
            <w:r w:rsidRPr="007F0C77">
              <w:rPr>
                <w:lang w:val="de-DE"/>
              </w:rPr>
              <w:fldChar w:fldCharType="end"/>
            </w:r>
            <w:r w:rsidRPr="007F0C77">
              <w:rPr>
                <w:lang w:val="de-DE"/>
              </w:rPr>
              <w:t xml:space="preserve"> wird aufg</w:t>
            </w:r>
            <w:r w:rsidRPr="007F0C77">
              <w:rPr>
                <w:lang w:val="de-DE"/>
              </w:rPr>
              <w:t>e</w:t>
            </w:r>
            <w:r w:rsidRPr="007F0C77">
              <w:rPr>
                <w:lang w:val="de-DE"/>
              </w:rPr>
              <w:t>rufen um sicherzustellen, dass die Karte im gegebenen Kontext ve</w:t>
            </w:r>
            <w:r w:rsidRPr="007F0C77">
              <w:rPr>
                <w:lang w:val="de-DE"/>
              </w:rPr>
              <w:t>r</w:t>
            </w:r>
            <w:r w:rsidRPr="007F0C77">
              <w:rPr>
                <w:lang w:val="de-DE"/>
              </w:rPr>
              <w:t>wendet werden dürfen.</w:t>
            </w:r>
          </w:p>
          <w:p w:rsidR="00811807" w:rsidRPr="007F0C77" w:rsidRDefault="00811807" w:rsidP="00811807">
            <w:pPr>
              <w:pStyle w:val="gemStd10pt"/>
              <w:rPr>
                <w:lang w:val="de-DE"/>
              </w:rPr>
            </w:pPr>
            <w:r w:rsidRPr="007F0C77">
              <w:rPr>
                <w:lang w:val="de-DE"/>
              </w:rPr>
              <w:t>Der TUC muss mit den Eingangsparametern au</w:t>
            </w:r>
            <w:r w:rsidRPr="007F0C77">
              <w:rPr>
                <w:lang w:val="de-DE"/>
              </w:rPr>
              <w:t>f</w:t>
            </w:r>
            <w:r w:rsidRPr="007F0C77">
              <w:rPr>
                <w:lang w:val="de-DE"/>
              </w:rPr>
              <w:t xml:space="preserve">gerufen werden, die den Parametern der ReadKVK-Schnittstelle des Fachmoduls entsprechen: </w:t>
            </w:r>
            <w:r>
              <w:rPr>
                <w:lang w:val="de-DE"/>
              </w:rPr>
              <w:t>m</w:t>
            </w:r>
            <w:r w:rsidRPr="00C1723B">
              <w:rPr>
                <w:lang w:val="de-DE"/>
              </w:rPr>
              <w:t>andantId</w:t>
            </w:r>
            <w:r w:rsidRPr="007F0C77">
              <w:rPr>
                <w:lang w:val="de-DE"/>
              </w:rPr>
              <w:t xml:space="preserve">, </w:t>
            </w:r>
            <w:r>
              <w:rPr>
                <w:lang w:val="de-DE"/>
              </w:rPr>
              <w:t>c</w:t>
            </w:r>
            <w:r w:rsidRPr="00C1723B">
              <w:rPr>
                <w:lang w:val="de-DE"/>
              </w:rPr>
              <w:t>lientSystemId</w:t>
            </w:r>
            <w:r w:rsidRPr="007F0C77">
              <w:rPr>
                <w:lang w:val="de-DE"/>
              </w:rPr>
              <w:t xml:space="preserve">, </w:t>
            </w:r>
            <w:r>
              <w:rPr>
                <w:lang w:val="de-DE"/>
              </w:rPr>
              <w:t>w</w:t>
            </w:r>
            <w:r w:rsidRPr="00C1723B">
              <w:rPr>
                <w:lang w:val="de-DE"/>
              </w:rPr>
              <w:t>orkplaceId</w:t>
            </w:r>
            <w:r w:rsidRPr="007F0C77">
              <w:rPr>
                <w:lang w:val="de-DE"/>
              </w:rPr>
              <w:t xml:space="preserve">, </w:t>
            </w:r>
            <w:r w:rsidRPr="00C1723B">
              <w:rPr>
                <w:lang w:val="de-DE"/>
              </w:rPr>
              <w:t>KVKHandle</w:t>
            </w:r>
            <w:r w:rsidRPr="007F0C77">
              <w:rPr>
                <w:lang w:val="de-DE"/>
              </w:rPr>
              <w:t xml:space="preserve"> (siehe [gemSpec_SST_PS_VSDM]). </w:t>
            </w:r>
            <w:r>
              <w:rPr>
                <w:lang w:val="de-DE"/>
              </w:rPr>
              <w:br/>
            </w:r>
            <w:r w:rsidRPr="00C1723B">
              <w:rPr>
                <w:lang w:val="de-DE"/>
              </w:rPr>
              <w:t>ctId</w:t>
            </w:r>
            <w:r w:rsidRPr="007F0C77">
              <w:rPr>
                <w:lang w:val="de-DE"/>
              </w:rPr>
              <w:t xml:space="preserve">, </w:t>
            </w:r>
            <w:r w:rsidRPr="00C1723B">
              <w:rPr>
                <w:lang w:val="de-DE"/>
              </w:rPr>
              <w:t>needCardSession, allWorkplaces</w:t>
            </w:r>
            <w:r w:rsidRPr="007F0C77">
              <w:rPr>
                <w:lang w:val="de-DE"/>
              </w:rPr>
              <w:t xml:space="preserve"> P</w:t>
            </w:r>
            <w:r w:rsidRPr="007F0C77">
              <w:rPr>
                <w:lang w:val="de-DE"/>
              </w:rPr>
              <w:t>a</w:t>
            </w:r>
            <w:r w:rsidRPr="007F0C77">
              <w:rPr>
                <w:lang w:val="de-DE"/>
              </w:rPr>
              <w:t>rameter des</w:t>
            </w:r>
            <w:r>
              <w:rPr>
                <w:lang w:val="de-DE"/>
              </w:rPr>
              <w:t xml:space="preserve"> TUCs bleiben nicht befüllt.</w:t>
            </w:r>
          </w:p>
        </w:tc>
        <w:tc>
          <w:tcPr>
            <w:tcW w:w="2541"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jc w:val="center"/>
              <w:rPr>
                <w:lang w:val="de-DE"/>
              </w:rPr>
            </w:pPr>
            <w:r w:rsidRPr="005426A8">
              <w:rPr>
                <w:lang w:val="de-DE"/>
              </w:rPr>
              <w:pict>
                <v:shape id="_x0000_i1044" type="#_x0000_t75" style="width:84pt;height:110.4pt">
                  <v:imagedata r:id="rId31" o:title=""/>
                </v:shape>
              </w:pict>
            </w:r>
          </w:p>
        </w:tc>
      </w:tr>
      <w:tr w:rsidR="00811807" w:rsidRPr="005426A8">
        <w:trPr>
          <w:cantSplit/>
          <w:trHeight w:val="3059"/>
          <w:tblHeader/>
        </w:trPr>
        <w:tc>
          <w:tcPr>
            <w:tcW w:w="2222" w:type="dxa"/>
            <w:tcBorders>
              <w:top w:val="single" w:sz="6" w:space="0" w:color="auto"/>
              <w:left w:val="single" w:sz="4" w:space="0" w:color="auto"/>
              <w:bottom w:val="single" w:sz="6" w:space="0" w:color="auto"/>
              <w:right w:val="single" w:sz="6" w:space="0" w:color="auto"/>
            </w:tcBorders>
            <w:shd w:val="clear" w:color="auto" w:fill="FFFFFF"/>
          </w:tcPr>
          <w:p w:rsidR="00811807" w:rsidRPr="007F0C77" w:rsidRDefault="00811807" w:rsidP="00811807">
            <w:pPr>
              <w:pStyle w:val="gemStd10pt"/>
              <w:rPr>
                <w:lang w:val="de-DE"/>
              </w:rPr>
            </w:pPr>
            <w:r w:rsidRPr="007F0C77">
              <w:rPr>
                <w:lang w:val="de-DE"/>
              </w:rPr>
              <w:lastRenderedPageBreak/>
              <w:t>Versichertendaten von KVK lesen</w:t>
            </w:r>
          </w:p>
        </w:tc>
        <w:tc>
          <w:tcPr>
            <w:tcW w:w="4135" w:type="dxa"/>
            <w:tcBorders>
              <w:top w:val="single" w:sz="6" w:space="0" w:color="auto"/>
              <w:left w:val="single" w:sz="4" w:space="0" w:color="auto"/>
              <w:bottom w:val="single" w:sz="6" w:space="0" w:color="auto"/>
              <w:right w:val="single" w:sz="4" w:space="0" w:color="auto"/>
            </w:tcBorders>
            <w:shd w:val="clear" w:color="auto" w:fill="FFFFFF"/>
          </w:tcPr>
          <w:p w:rsidR="00811807" w:rsidRPr="007F0C77" w:rsidRDefault="00811807" w:rsidP="00811807">
            <w:pPr>
              <w:pStyle w:val="gemStd10pt"/>
              <w:rPr>
                <w:lang w:val="de-DE"/>
              </w:rPr>
            </w:pPr>
            <w:r w:rsidRPr="007F0C77">
              <w:rPr>
                <w:lang w:val="de-DE"/>
              </w:rPr>
              <w:t xml:space="preserve">Der TUC_KON_026 </w:t>
            </w:r>
            <w:r w:rsidRPr="007F0C77">
              <w:rPr>
                <w:lang w:val="de-DE"/>
              </w:rPr>
              <w:fldChar w:fldCharType="begin"/>
            </w:r>
            <w:r w:rsidRPr="007F0C77">
              <w:rPr>
                <w:lang w:val="de-DE"/>
              </w:rPr>
              <w:instrText xml:space="preserve"> REF TUC_KON_026 \h  \* MERGEFORMAT </w:instrText>
            </w:r>
            <w:r w:rsidRPr="007F0C77">
              <w:rPr>
                <w:lang w:val="de-DE"/>
              </w:rPr>
            </w:r>
            <w:r w:rsidRPr="007F0C77">
              <w:rPr>
                <w:lang w:val="de-DE"/>
              </w:rPr>
              <w:fldChar w:fldCharType="separate"/>
            </w:r>
            <w:r w:rsidR="002736A3">
              <w:rPr>
                <w:szCs w:val="20"/>
                <w:lang w:val="de-DE"/>
              </w:rPr>
              <w:t>„</w:t>
            </w:r>
            <w:r w:rsidR="002736A3" w:rsidRPr="009512EF">
              <w:rPr>
                <w:szCs w:val="20"/>
                <w:lang w:val="de-DE"/>
              </w:rPr>
              <w:t>Liefere CardSession”</w:t>
            </w:r>
            <w:r w:rsidRPr="007F0C77">
              <w:rPr>
                <w:lang w:val="de-DE"/>
              </w:rPr>
              <w:fldChar w:fldCharType="end"/>
            </w:r>
            <w:r w:rsidRPr="007F0C77">
              <w:rPr>
                <w:lang w:val="de-DE"/>
              </w:rPr>
              <w:t xml:space="preserve"> wird verwendet, um die CardSession von der KVK zu erhalten.</w:t>
            </w:r>
          </w:p>
          <w:p w:rsidR="00811807" w:rsidRPr="007F0C77" w:rsidRDefault="00811807" w:rsidP="00811807">
            <w:pPr>
              <w:pStyle w:val="gemStd10pt"/>
              <w:rPr>
                <w:lang w:val="de-DE"/>
              </w:rPr>
            </w:pPr>
            <w:r w:rsidRPr="007F0C77">
              <w:rPr>
                <w:lang w:val="de-DE"/>
              </w:rPr>
              <w:t xml:space="preserve">Mittels TUC_KON_202 </w:t>
            </w:r>
            <w:r w:rsidRPr="007F0C77">
              <w:rPr>
                <w:lang w:val="de-DE"/>
              </w:rPr>
              <w:fldChar w:fldCharType="begin"/>
            </w:r>
            <w:r w:rsidRPr="007F0C77">
              <w:rPr>
                <w:lang w:val="de-DE"/>
              </w:rPr>
              <w:instrText xml:space="preserve"> REF TUC_KON_202 \h  \* MERGEFORMAT </w:instrText>
            </w:r>
            <w:r w:rsidRPr="007F0C77">
              <w:rPr>
                <w:lang w:val="de-DE"/>
              </w:rPr>
            </w:r>
            <w:r w:rsidRPr="007F0C77">
              <w:rPr>
                <w:lang w:val="de-DE"/>
              </w:rPr>
              <w:fldChar w:fldCharType="separate"/>
            </w:r>
            <w:r w:rsidR="002736A3" w:rsidRPr="002736A3">
              <w:rPr>
                <w:lang w:val="de-DE"/>
              </w:rPr>
              <w:t>„LeseDatei”</w:t>
            </w:r>
            <w:r w:rsidRPr="007F0C77">
              <w:rPr>
                <w:lang w:val="de-DE"/>
              </w:rPr>
              <w:fldChar w:fldCharType="end"/>
            </w:r>
            <w:r w:rsidRPr="007F0C77">
              <w:rPr>
                <w:lang w:val="de-DE"/>
              </w:rPr>
              <w:t xml:space="preserve"> we</w:t>
            </w:r>
            <w:r w:rsidRPr="007F0C77">
              <w:rPr>
                <w:lang w:val="de-DE"/>
              </w:rPr>
              <w:t>r</w:t>
            </w:r>
            <w:r w:rsidRPr="007F0C77">
              <w:rPr>
                <w:lang w:val="de-DE"/>
              </w:rPr>
              <w:t>den die Versichertendaten von der KVK gelesen.</w:t>
            </w:r>
            <w:r w:rsidRPr="007F0C77">
              <w:rPr>
                <w:lang w:val="de-DE"/>
              </w:rPr>
              <w:br/>
              <w:t>Zusätzlich wird geprüft, ob das Gültigkeitsd</w:t>
            </w:r>
            <w:r w:rsidRPr="007F0C77">
              <w:rPr>
                <w:lang w:val="de-DE"/>
              </w:rPr>
              <w:t>a</w:t>
            </w:r>
            <w:r w:rsidRPr="007F0C77">
              <w:rPr>
                <w:lang w:val="de-DE"/>
              </w:rPr>
              <w:t>tum der Karte übe</w:t>
            </w:r>
            <w:r w:rsidRPr="007F0C77">
              <w:rPr>
                <w:lang w:val="de-DE"/>
              </w:rPr>
              <w:t>r</w:t>
            </w:r>
            <w:r w:rsidRPr="007F0C77">
              <w:rPr>
                <w:lang w:val="de-DE"/>
              </w:rPr>
              <w:t xml:space="preserve">schritten ist. Falls ja, soll die Warnmeldung </w:t>
            </w:r>
            <w:r>
              <w:rPr>
                <w:lang w:val="de-DE"/>
              </w:rPr>
              <w:t>„</w:t>
            </w:r>
            <w:r w:rsidRPr="007F0C77">
              <w:rPr>
                <w:lang w:val="de-DE"/>
              </w:rPr>
              <w:t>Das Gültigkeitsdatum der Karte ist überschritten</w:t>
            </w:r>
            <w:r>
              <w:rPr>
                <w:lang w:val="de-DE"/>
              </w:rPr>
              <w:t>“</w:t>
            </w:r>
            <w:r w:rsidRPr="007F0C77">
              <w:rPr>
                <w:lang w:val="de-DE"/>
              </w:rPr>
              <w:t xml:space="preserve"> auf dem Display des Karte</w:t>
            </w:r>
            <w:r w:rsidRPr="007F0C77">
              <w:rPr>
                <w:lang w:val="de-DE"/>
              </w:rPr>
              <w:t>n</w:t>
            </w:r>
            <w:r w:rsidRPr="007F0C77">
              <w:rPr>
                <w:lang w:val="de-DE"/>
              </w:rPr>
              <w:t xml:space="preserve">terminals, in das die KVK eingesteckt wird, mittels TUC_KON_051 </w:t>
            </w:r>
            <w:r w:rsidRPr="007F0C77">
              <w:rPr>
                <w:lang w:val="de-DE"/>
              </w:rPr>
              <w:fldChar w:fldCharType="begin"/>
            </w:r>
            <w:r w:rsidRPr="007F0C77">
              <w:rPr>
                <w:lang w:val="de-DE"/>
              </w:rPr>
              <w:instrText xml:space="preserve"> REF TUC_KON_051 \h  \* MERGEFORMAT </w:instrText>
            </w:r>
            <w:r w:rsidRPr="007F0C77">
              <w:rPr>
                <w:lang w:val="de-DE"/>
              </w:rPr>
            </w:r>
            <w:r w:rsidRPr="007F0C77">
              <w:rPr>
                <w:lang w:val="de-DE"/>
              </w:rPr>
              <w:fldChar w:fldCharType="separate"/>
            </w:r>
            <w:r w:rsidR="002736A3" w:rsidRPr="002736A3">
              <w:rPr>
                <w:lang w:val="de-DE"/>
              </w:rPr>
              <w:t>„Mit Anwender über Karte</w:t>
            </w:r>
            <w:r w:rsidR="002736A3" w:rsidRPr="002736A3">
              <w:rPr>
                <w:lang w:val="de-DE"/>
              </w:rPr>
              <w:t>n</w:t>
            </w:r>
            <w:r w:rsidR="002736A3" w:rsidRPr="002736A3">
              <w:rPr>
                <w:lang w:val="de-DE"/>
              </w:rPr>
              <w:t>terminal interagieren“</w:t>
            </w:r>
            <w:r w:rsidRPr="007F0C77">
              <w:rPr>
                <w:lang w:val="de-DE"/>
              </w:rPr>
              <w:fldChar w:fldCharType="end"/>
            </w:r>
            <w:r w:rsidRPr="007F0C77">
              <w:rPr>
                <w:lang w:val="de-DE"/>
              </w:rPr>
              <w:t xml:space="preserve"> angezeigt werden </w:t>
            </w:r>
          </w:p>
        </w:tc>
        <w:tc>
          <w:tcPr>
            <w:tcW w:w="2541" w:type="dxa"/>
            <w:tcBorders>
              <w:top w:val="single" w:sz="6" w:space="0" w:color="auto"/>
              <w:left w:val="single" w:sz="4" w:space="0" w:color="auto"/>
              <w:bottom w:val="single" w:sz="6" w:space="0" w:color="auto"/>
              <w:right w:val="single" w:sz="4" w:space="0" w:color="auto"/>
            </w:tcBorders>
            <w:shd w:val="clear" w:color="auto" w:fill="FFFFFF"/>
          </w:tcPr>
          <w:p w:rsidR="00811807" w:rsidRPr="005426A8" w:rsidRDefault="00811807" w:rsidP="00811807">
            <w:pPr>
              <w:pStyle w:val="gemStd10pt"/>
              <w:jc w:val="center"/>
              <w:rPr>
                <w:lang w:val="de-DE"/>
              </w:rPr>
            </w:pPr>
            <w:r w:rsidRPr="005426A8">
              <w:rPr>
                <w:lang w:val="de-DE"/>
              </w:rPr>
              <w:pict>
                <v:shape id="_x0000_i1045" type="#_x0000_t75" style="width:121.2pt;height:229.2pt">
                  <v:imagedata r:id="rId32" o:title=""/>
                </v:shape>
              </w:pict>
            </w:r>
          </w:p>
        </w:tc>
      </w:tr>
      <w:tr w:rsidR="00811807" w:rsidRPr="005426A8">
        <w:trPr>
          <w:cantSplit/>
          <w:trHeight w:val="593"/>
          <w:tblHeader/>
        </w:trPr>
        <w:tc>
          <w:tcPr>
            <w:tcW w:w="2222" w:type="dxa"/>
            <w:tcBorders>
              <w:top w:val="single" w:sz="6" w:space="0" w:color="auto"/>
              <w:left w:val="single" w:sz="4" w:space="0" w:color="auto"/>
              <w:bottom w:val="single" w:sz="6" w:space="0" w:color="auto"/>
              <w:right w:val="single" w:sz="6" w:space="0" w:color="auto"/>
            </w:tcBorders>
            <w:shd w:val="clear" w:color="auto" w:fill="FFFFFF"/>
          </w:tcPr>
          <w:p w:rsidR="00811807" w:rsidRPr="005426A8" w:rsidRDefault="00811807" w:rsidP="00811807">
            <w:pPr>
              <w:pStyle w:val="gemStd10pt"/>
              <w:rPr>
                <w:lang w:val="de-DE"/>
              </w:rPr>
            </w:pPr>
            <w:r w:rsidRPr="005426A8">
              <w:rPr>
                <w:lang w:val="de-DE"/>
              </w:rPr>
              <w:t>Versichertendaten pr</w:t>
            </w:r>
            <w:r w:rsidRPr="005426A8">
              <w:rPr>
                <w:lang w:val="de-DE"/>
              </w:rPr>
              <w:t>ü</w:t>
            </w:r>
            <w:r w:rsidRPr="005426A8">
              <w:rPr>
                <w:lang w:val="de-DE"/>
              </w:rPr>
              <w:t>fen</w:t>
            </w:r>
          </w:p>
        </w:tc>
        <w:tc>
          <w:tcPr>
            <w:tcW w:w="4135" w:type="dxa"/>
            <w:tcBorders>
              <w:top w:val="single" w:sz="6" w:space="0" w:color="auto"/>
              <w:left w:val="single" w:sz="4" w:space="0" w:color="auto"/>
              <w:bottom w:val="single" w:sz="6" w:space="0" w:color="auto"/>
              <w:right w:val="single" w:sz="4" w:space="0" w:color="auto"/>
            </w:tcBorders>
            <w:shd w:val="clear" w:color="auto" w:fill="FFFFFF"/>
          </w:tcPr>
          <w:p w:rsidR="00811807" w:rsidRPr="005426A8" w:rsidRDefault="00811807" w:rsidP="00811807">
            <w:pPr>
              <w:pStyle w:val="gemStd10pt"/>
              <w:rPr>
                <w:lang w:val="de-DE"/>
              </w:rPr>
            </w:pPr>
            <w:r w:rsidRPr="005426A8">
              <w:rPr>
                <w:lang w:val="de-DE"/>
              </w:rPr>
              <w:t>Das Fachmodul prüft die Vorgaben gemäß [G04].</w:t>
            </w:r>
          </w:p>
        </w:tc>
        <w:tc>
          <w:tcPr>
            <w:tcW w:w="2541" w:type="dxa"/>
            <w:tcBorders>
              <w:top w:val="single" w:sz="6" w:space="0" w:color="auto"/>
              <w:left w:val="single" w:sz="4" w:space="0" w:color="auto"/>
              <w:bottom w:val="single" w:sz="6" w:space="0" w:color="auto"/>
              <w:right w:val="single" w:sz="4" w:space="0" w:color="auto"/>
            </w:tcBorders>
            <w:shd w:val="clear" w:color="auto" w:fill="FFFFFF"/>
          </w:tcPr>
          <w:p w:rsidR="00811807" w:rsidRPr="005426A8" w:rsidRDefault="00811807" w:rsidP="00811807">
            <w:pPr>
              <w:pStyle w:val="gemStd10pt"/>
              <w:rPr>
                <w:lang w:val="de-DE"/>
              </w:rPr>
            </w:pPr>
          </w:p>
        </w:tc>
      </w:tr>
    </w:tbl>
    <w:p w:rsidR="00811807" w:rsidRPr="005426A8" w:rsidRDefault="00811807" w:rsidP="00B80B1B">
      <w:pPr>
        <w:pStyle w:val="berschrift2"/>
      </w:pPr>
      <w:bookmarkStart w:id="78" w:name="_Toc501702981"/>
      <w:r w:rsidRPr="005426A8">
        <w:t>Operation AutoUpdateVSD</w:t>
      </w:r>
      <w:bookmarkEnd w:id="78"/>
    </w:p>
    <w:p w:rsidR="00811807" w:rsidRPr="005426A8" w:rsidRDefault="00811807" w:rsidP="00811807">
      <w:pPr>
        <w:pStyle w:val="gemStandard"/>
        <w:rPr>
          <w:lang w:val="de-DE"/>
        </w:rPr>
      </w:pPr>
      <w:r w:rsidRPr="005426A8">
        <w:rPr>
          <w:lang w:val="de-DE"/>
        </w:rPr>
        <w:t xml:space="preserve">Das Fachmodul VSDM realisiert die Schnittstelle </w:t>
      </w:r>
      <w:r w:rsidRPr="00615FAB">
        <w:rPr>
          <w:rStyle w:val="gemListingZchn"/>
          <w:lang w:val="de-DE"/>
        </w:rPr>
        <w:t xml:space="preserve">I_Notification </w:t>
      </w:r>
      <w:r w:rsidRPr="005426A8">
        <w:rPr>
          <w:lang w:val="de-DE"/>
        </w:rPr>
        <w:t>mit der Oper</w:t>
      </w:r>
      <w:r w:rsidRPr="005426A8">
        <w:rPr>
          <w:lang w:val="de-DE"/>
        </w:rPr>
        <w:t>a</w:t>
      </w:r>
      <w:r w:rsidRPr="005426A8">
        <w:rPr>
          <w:lang w:val="de-DE"/>
        </w:rPr>
        <w:t xml:space="preserve">tion </w:t>
      </w:r>
      <w:r w:rsidRPr="00615FAB">
        <w:rPr>
          <w:rStyle w:val="gemListingZchn"/>
          <w:lang w:val="de-DE"/>
        </w:rPr>
        <w:t>AutoUpdateVSD</w:t>
      </w:r>
      <w:r w:rsidRPr="005426A8">
        <w:rPr>
          <w:lang w:val="de-DE"/>
        </w:rPr>
        <w:t xml:space="preserve">. Diese Operation dient zur Ausführung des Anwendungsfalls </w:t>
      </w:r>
      <w:r>
        <w:rPr>
          <w:lang w:val="de-DE"/>
        </w:rPr>
        <w:t>„</w:t>
      </w:r>
      <w:r w:rsidRPr="005426A8">
        <w:rPr>
          <w:lang w:val="de-DE"/>
        </w:rPr>
        <w:t>Autom</w:t>
      </w:r>
      <w:r w:rsidRPr="005426A8">
        <w:rPr>
          <w:lang w:val="de-DE"/>
        </w:rPr>
        <w:t>a</w:t>
      </w:r>
      <w:r w:rsidRPr="005426A8">
        <w:rPr>
          <w:lang w:val="de-DE"/>
        </w:rPr>
        <w:t>tische Onlineprüfung VSD</w:t>
      </w:r>
      <w:r>
        <w:rPr>
          <w:lang w:val="de-DE"/>
        </w:rPr>
        <w:t>“</w:t>
      </w:r>
      <w:r w:rsidRPr="005426A8">
        <w:rPr>
          <w:lang w:val="de-DE"/>
        </w:rPr>
        <w:t>. Der Konnektor stößt diese Operation mittels des Ereigni</w:t>
      </w:r>
      <w:r w:rsidRPr="005426A8">
        <w:rPr>
          <w:lang w:val="de-DE"/>
        </w:rPr>
        <w:t>s</w:t>
      </w:r>
      <w:r w:rsidRPr="005426A8">
        <w:rPr>
          <w:lang w:val="de-DE"/>
        </w:rPr>
        <w:t>diensts an, wenn eine eGK im Standalone-Szenario gesteckt wird, s. Kap.</w:t>
      </w:r>
      <w:r>
        <w:rPr>
          <w:lang w:val="de-DE"/>
        </w:rPr>
        <w:t xml:space="preserve"> </w:t>
      </w:r>
      <w:r>
        <w:rPr>
          <w:lang w:val="de-DE"/>
        </w:rPr>
        <w:fldChar w:fldCharType="begin"/>
      </w:r>
      <w:r>
        <w:rPr>
          <w:lang w:val="de-DE"/>
        </w:rPr>
        <w:instrText xml:space="preserve"> REF _Ref395187032 \r \h </w:instrText>
      </w:r>
      <w:r>
        <w:rPr>
          <w:lang w:val="de-DE"/>
        </w:rPr>
      </w:r>
      <w:r>
        <w:rPr>
          <w:lang w:val="de-DE"/>
        </w:rPr>
        <w:fldChar w:fldCharType="separate"/>
      </w:r>
      <w:r w:rsidR="002736A3">
        <w:rPr>
          <w:lang w:val="de-DE"/>
        </w:rPr>
        <w:t>4.5</w:t>
      </w:r>
      <w:r>
        <w:rPr>
          <w:lang w:val="de-DE"/>
        </w:rPr>
        <w:fldChar w:fldCharType="end"/>
      </w:r>
      <w:r w:rsidRPr="005426A8">
        <w:rPr>
          <w:lang w:val="de-DE"/>
        </w:rPr>
        <w:t xml:space="preserve"> für D</w:t>
      </w:r>
      <w:r w:rsidRPr="005426A8">
        <w:rPr>
          <w:lang w:val="de-DE"/>
        </w:rPr>
        <w:t>e</w:t>
      </w:r>
      <w:r w:rsidRPr="005426A8">
        <w:rPr>
          <w:lang w:val="de-DE"/>
        </w:rPr>
        <w:t>tails. [VSDM-A_2612]</w:t>
      </w:r>
    </w:p>
    <w:p w:rsidR="00811807" w:rsidRPr="005426A8" w:rsidRDefault="00811807" w:rsidP="00B80B1B">
      <w:pPr>
        <w:pStyle w:val="berschrift3"/>
      </w:pPr>
      <w:bookmarkStart w:id="79" w:name="_Ref323828408"/>
      <w:bookmarkStart w:id="80" w:name="_Toc501702982"/>
      <w:r w:rsidRPr="005426A8">
        <w:t>Verhalten der Operation</w:t>
      </w:r>
      <w:bookmarkEnd w:id="79"/>
      <w:bookmarkEnd w:id="80"/>
    </w:p>
    <w:p w:rsidR="00811807" w:rsidRPr="005426A8" w:rsidRDefault="00811807" w:rsidP="00811807">
      <w:pPr>
        <w:pStyle w:val="gemStandard"/>
        <w:rPr>
          <w:lang w:val="de-DE"/>
        </w:rPr>
      </w:pPr>
      <w:r w:rsidRPr="005426A8">
        <w:rPr>
          <w:lang w:val="de-DE"/>
        </w:rPr>
        <w:t>Die Operation prüft, ob Aktualisierungsaufträge für die eGK vorliegen und führt diese g</w:t>
      </w:r>
      <w:r w:rsidRPr="005426A8">
        <w:rPr>
          <w:lang w:val="de-DE"/>
        </w:rPr>
        <w:t>e</w:t>
      </w:r>
      <w:r w:rsidRPr="005426A8">
        <w:rPr>
          <w:lang w:val="de-DE"/>
        </w:rPr>
        <w:t xml:space="preserve">gebenenfalls durch. Die Information, ob eine VSD-Aktualisierung erfolgreich durchgeführt wurde, wird anhand des Prüfungsnachweises auf der eGK zur späteren Verwendung gespeichert. Der Aufbau und Inhalt des Prüfungsnachweises ist in Kapitel </w:t>
      </w:r>
      <w:r w:rsidRPr="005426A8">
        <w:rPr>
          <w:lang w:val="de-DE"/>
        </w:rPr>
        <w:fldChar w:fldCharType="begin"/>
      </w:r>
      <w:r w:rsidRPr="005426A8">
        <w:rPr>
          <w:lang w:val="de-DE"/>
        </w:rPr>
        <w:instrText xml:space="preserve"> REF _Ref320202107 \r \h </w:instrText>
      </w:r>
      <w:r w:rsidRPr="005426A8">
        <w:rPr>
          <w:lang w:val="de-DE"/>
        </w:rPr>
      </w:r>
      <w:r w:rsidRPr="005426A8">
        <w:rPr>
          <w:lang w:val="de-DE"/>
        </w:rPr>
        <w:fldChar w:fldCharType="separate"/>
      </w:r>
      <w:r w:rsidR="002736A3">
        <w:rPr>
          <w:lang w:val="de-DE"/>
        </w:rPr>
        <w:t>4.1</w:t>
      </w:r>
      <w:r w:rsidRPr="005426A8">
        <w:rPr>
          <w:lang w:val="de-DE"/>
        </w:rPr>
        <w:fldChar w:fldCharType="end"/>
      </w:r>
      <w:r w:rsidRPr="005426A8">
        <w:rPr>
          <w:lang w:val="de-DE"/>
        </w:rPr>
        <w:t xml:space="preserve"> näher e</w:t>
      </w:r>
      <w:r w:rsidRPr="005426A8">
        <w:rPr>
          <w:lang w:val="de-DE"/>
        </w:rPr>
        <w:t>r</w:t>
      </w:r>
      <w:r w:rsidRPr="005426A8">
        <w:rPr>
          <w:lang w:val="de-DE"/>
        </w:rPr>
        <w:t>läutert. Ist die Gesundheitsanwendung der eGK gesperrt oder das AUT-Zertifikat der eGK offline ungültig, wird kein Pr</w:t>
      </w:r>
      <w:r w:rsidRPr="005426A8">
        <w:rPr>
          <w:lang w:val="de-DE"/>
        </w:rPr>
        <w:t>ü</w:t>
      </w:r>
      <w:r w:rsidRPr="005426A8">
        <w:rPr>
          <w:lang w:val="de-DE"/>
        </w:rPr>
        <w:t>fungsnachweis auf die eGK geschrieben. [VSDM-A_2614] [VSDM-A_2615] [VSDM-A_2619] [VSDM-A_2620]</w:t>
      </w:r>
    </w:p>
    <w:p w:rsidR="00811807" w:rsidRPr="005426A8" w:rsidRDefault="00811807" w:rsidP="00811807">
      <w:pPr>
        <w:pStyle w:val="gemStandard"/>
        <w:rPr>
          <w:lang w:val="de-DE"/>
        </w:rPr>
      </w:pPr>
      <w:r w:rsidRPr="005426A8">
        <w:rPr>
          <w:lang w:val="de-DE"/>
        </w:rPr>
        <w:t>Um den Prüfungsnachweis sowie die Protokolleinträge auf die eGK schreiben zu können und um die Echtheit der beteiligen Karten zu verifizieren, muss die eGK vorher mittels C2C (ei</w:t>
      </w:r>
      <w:r w:rsidRPr="005426A8">
        <w:rPr>
          <w:lang w:val="de-DE"/>
        </w:rPr>
        <w:t>n</w:t>
      </w:r>
      <w:r w:rsidRPr="005426A8">
        <w:rPr>
          <w:lang w:val="de-DE"/>
        </w:rPr>
        <w:t>seitige oder gegenseitige Authentisierung) freigeschaltet werden. Eine einseitige statt gegenseitige Authentisierung der HBA bzw. des SM-Bs muss durchgeführt werden, wenn vorher durch eine erfolgreiche Aktualisierung bereits die Echtheit der eGK nachg</w:t>
      </w:r>
      <w:r w:rsidRPr="005426A8">
        <w:rPr>
          <w:lang w:val="de-DE"/>
        </w:rPr>
        <w:t>e</w:t>
      </w:r>
      <w:r w:rsidRPr="005426A8">
        <w:rPr>
          <w:lang w:val="de-DE"/>
        </w:rPr>
        <w:t>wiesen ist. [VSDM-A_2621] [VSDM-A_2622]</w:t>
      </w:r>
    </w:p>
    <w:p w:rsidR="00811807" w:rsidRPr="005426A8" w:rsidRDefault="00811807" w:rsidP="00811807">
      <w:pPr>
        <w:pStyle w:val="gemStandard"/>
        <w:rPr>
          <w:lang w:val="de-DE"/>
        </w:rPr>
      </w:pPr>
      <w:r w:rsidRPr="005426A8">
        <w:rPr>
          <w:lang w:val="de-DE"/>
        </w:rPr>
        <w:t xml:space="preserve">Für eine durchgeführte VSD Aktualisierung muss ein Protokolleintrag gemäß </w:t>
      </w:r>
      <w:r w:rsidRPr="005426A8">
        <w:rPr>
          <w:lang w:val="de-DE"/>
        </w:rPr>
        <w:fldChar w:fldCharType="begin"/>
      </w:r>
      <w:r w:rsidRPr="005426A8">
        <w:rPr>
          <w:lang w:val="de-DE"/>
        </w:rPr>
        <w:instrText xml:space="preserve"> REF _Ref320529989 \r \h </w:instrText>
      </w:r>
      <w:r w:rsidRPr="005426A8">
        <w:rPr>
          <w:lang w:val="de-DE"/>
        </w:rPr>
      </w:r>
      <w:r w:rsidRPr="005426A8">
        <w:rPr>
          <w:lang w:val="de-DE"/>
        </w:rPr>
        <w:fldChar w:fldCharType="separate"/>
      </w:r>
      <w:r w:rsidR="002736A3">
        <w:rPr>
          <w:lang w:val="de-DE"/>
        </w:rPr>
        <w:t>4.2</w:t>
      </w:r>
      <w:r w:rsidRPr="005426A8">
        <w:rPr>
          <w:lang w:val="de-DE"/>
        </w:rPr>
        <w:fldChar w:fldCharType="end"/>
      </w:r>
      <w:r w:rsidRPr="005426A8">
        <w:rPr>
          <w:lang w:val="de-DE"/>
        </w:rPr>
        <w:t xml:space="preserve"> auf der eGK erstellt we</w:t>
      </w:r>
      <w:r w:rsidRPr="005426A8">
        <w:rPr>
          <w:lang w:val="de-DE"/>
        </w:rPr>
        <w:t>r</w:t>
      </w:r>
      <w:r w:rsidRPr="005426A8">
        <w:rPr>
          <w:lang w:val="de-DE"/>
        </w:rPr>
        <w:t>den. [VSDM-A_2623]</w:t>
      </w:r>
    </w:p>
    <w:p w:rsidR="00811807" w:rsidRPr="005426A8" w:rsidRDefault="00811807" w:rsidP="00811807">
      <w:pPr>
        <w:pStyle w:val="gemStandard"/>
        <w:rPr>
          <w:lang w:val="de-DE"/>
        </w:rPr>
      </w:pPr>
      <w:r w:rsidRPr="005426A8">
        <w:rPr>
          <w:lang w:val="de-DE"/>
        </w:rPr>
        <w:lastRenderedPageBreak/>
        <w:t>Wenn die Operation durchlaufen wurde, muss ein zum Resultat des Anwendungsfalls passender Ergebnistext gemäß Tabelle Tab_FM_VSDM_07 am Kartenterminal mi</w:t>
      </w:r>
      <w:r w:rsidRPr="005426A8">
        <w:rPr>
          <w:lang w:val="de-DE"/>
        </w:rPr>
        <w:t>t</w:t>
      </w:r>
      <w:r w:rsidRPr="005426A8">
        <w:rPr>
          <w:lang w:val="de-DE"/>
        </w:rPr>
        <w:t xml:space="preserve">tels des TUC_KON_051 </w:t>
      </w:r>
      <w:r w:rsidRPr="005426A8">
        <w:rPr>
          <w:lang w:val="de-DE"/>
        </w:rPr>
        <w:fldChar w:fldCharType="begin"/>
      </w:r>
      <w:r w:rsidRPr="005426A8">
        <w:rPr>
          <w:lang w:val="de-DE"/>
        </w:rPr>
        <w:instrText xml:space="preserve"> REF TUC_KON_051 \h  \* MERGEFORMAT </w:instrText>
      </w:r>
      <w:r w:rsidRPr="005426A8">
        <w:rPr>
          <w:lang w:val="de-DE"/>
        </w:rPr>
      </w:r>
      <w:r w:rsidRPr="005426A8">
        <w:rPr>
          <w:lang w:val="de-DE"/>
        </w:rPr>
        <w:fldChar w:fldCharType="separate"/>
      </w:r>
      <w:r w:rsidR="002736A3" w:rsidRPr="002736A3">
        <w:rPr>
          <w:lang w:val="de-DE"/>
        </w:rPr>
        <w:t>„Mit Anwender über Karte</w:t>
      </w:r>
      <w:r w:rsidR="002736A3" w:rsidRPr="002736A3">
        <w:rPr>
          <w:lang w:val="de-DE"/>
        </w:rPr>
        <w:t>n</w:t>
      </w:r>
      <w:r w:rsidR="002736A3" w:rsidRPr="002736A3">
        <w:rPr>
          <w:lang w:val="de-DE"/>
        </w:rPr>
        <w:t>terminal interagieren“</w:t>
      </w:r>
      <w:r w:rsidRPr="005426A8">
        <w:rPr>
          <w:lang w:val="de-DE"/>
        </w:rPr>
        <w:fldChar w:fldCharType="end"/>
      </w:r>
      <w:r w:rsidRPr="005426A8">
        <w:rPr>
          <w:lang w:val="de-DE"/>
        </w:rPr>
        <w:t xml:space="preserve"> angezeigt werden. </w:t>
      </w:r>
      <w:r w:rsidRPr="007F0C77">
        <w:rPr>
          <w:lang w:val="de-DE"/>
        </w:rPr>
        <w:t>Der Ergebnistext muss nach einem fest definierten Zeitraum (z.B. 30 Sekunden) von der Anzeige des Kartenterminals gelöscht werden. Zusätzlich, muss das Fachmodul den E</w:t>
      </w:r>
      <w:r w:rsidRPr="007F0C77">
        <w:rPr>
          <w:lang w:val="de-DE"/>
        </w:rPr>
        <w:t>r</w:t>
      </w:r>
      <w:r w:rsidRPr="007F0C77">
        <w:rPr>
          <w:lang w:val="de-DE"/>
        </w:rPr>
        <w:t>gebni</w:t>
      </w:r>
      <w:r w:rsidRPr="007F0C77">
        <w:rPr>
          <w:lang w:val="de-DE"/>
        </w:rPr>
        <w:t>s</w:t>
      </w:r>
      <w:r w:rsidRPr="007F0C77">
        <w:rPr>
          <w:lang w:val="de-DE"/>
        </w:rPr>
        <w:t xml:space="preserve">text mit dem Ziehen der eGK aus dem Kartenterminal von der Anzeige löschen (z.B. durch das Abfangen von </w:t>
      </w:r>
      <w:r w:rsidRPr="00615FAB">
        <w:rPr>
          <w:rStyle w:val="gemListingBeginZchn"/>
          <w:lang w:val="de-DE"/>
        </w:rPr>
        <w:t>CARD/REMOVED</w:t>
      </w:r>
      <w:r w:rsidRPr="007F0C77">
        <w:rPr>
          <w:lang w:val="de-DE"/>
        </w:rPr>
        <w:t xml:space="preserve"> Ereignis und dem Aufruf von TUC_KON_051).</w:t>
      </w:r>
      <w:r w:rsidRPr="005426A8">
        <w:rPr>
          <w:lang w:val="de-DE"/>
        </w:rPr>
        <w:t xml:space="preserve"> </w:t>
      </w:r>
    </w:p>
    <w:p w:rsidR="00811807" w:rsidRPr="005426A8" w:rsidRDefault="00811807" w:rsidP="00811807">
      <w:pPr>
        <w:pStyle w:val="gemStandard"/>
        <w:rPr>
          <w:lang w:val="de-DE"/>
        </w:rPr>
      </w:pPr>
    </w:p>
    <w:p w:rsidR="00811807" w:rsidRPr="005426A8" w:rsidRDefault="00811807" w:rsidP="00B80B1B">
      <w:pPr>
        <w:pStyle w:val="Beschriftung"/>
        <w:rPr>
          <w:lang w:val="de-DE"/>
        </w:rPr>
      </w:pPr>
      <w:bookmarkStart w:id="81" w:name="_Ref320191152"/>
      <w:bookmarkStart w:id="82" w:name="_Ref319404995"/>
      <w:bookmarkStart w:id="83" w:name="_Toc500408517"/>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6</w:t>
      </w:r>
      <w:r w:rsidRPr="005426A8">
        <w:rPr>
          <w:lang w:val="de-DE"/>
        </w:rPr>
        <w:fldChar w:fldCharType="end"/>
      </w:r>
      <w:bookmarkEnd w:id="82"/>
      <w:r w:rsidRPr="005426A8">
        <w:rPr>
          <w:lang w:val="de-DE"/>
        </w:rPr>
        <w:t>: Tab_FM_VSDM_07 – Ergebnistexte für AutoUpdateVSD</w:t>
      </w:r>
      <w:r w:rsidRPr="005426A8">
        <w:rPr>
          <w:rFonts w:ascii="Courier New" w:hAnsi="Courier New" w:cs="Courier New"/>
          <w:sz w:val="18"/>
          <w:szCs w:val="16"/>
          <w:lang w:val="de-DE"/>
        </w:rPr>
        <w:t xml:space="preserve"> </w:t>
      </w:r>
      <w:bookmarkEnd w:id="81"/>
      <w:r w:rsidRPr="005426A8">
        <w:rPr>
          <w:lang w:val="de-DE"/>
        </w:rPr>
        <w:t>[VSDM-A_2616]</w:t>
      </w:r>
      <w:bookmarkEnd w:id="83"/>
      <w:r w:rsidRPr="005426A8">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660"/>
      </w:tblGrid>
      <w:tr w:rsidR="00811807" w:rsidRPr="006E6758" w:rsidTr="00811807">
        <w:trPr>
          <w:tblHeader/>
        </w:trPr>
        <w:tc>
          <w:tcPr>
            <w:tcW w:w="2268" w:type="dxa"/>
            <w:shd w:val="clear" w:color="auto" w:fill="D9D9D9"/>
          </w:tcPr>
          <w:p w:rsidR="00811807" w:rsidRPr="006E6758" w:rsidRDefault="00811807" w:rsidP="00811807">
            <w:pPr>
              <w:pStyle w:val="gemStd10pt"/>
              <w:rPr>
                <w:b/>
                <w:lang w:val="de-DE"/>
              </w:rPr>
            </w:pPr>
            <w:r w:rsidRPr="006E6758">
              <w:rPr>
                <w:b/>
                <w:lang w:val="de-DE"/>
              </w:rPr>
              <w:t>Ergebnistext (max. 26 Ze</w:t>
            </w:r>
            <w:r w:rsidRPr="006E6758">
              <w:rPr>
                <w:b/>
                <w:lang w:val="de-DE"/>
              </w:rPr>
              <w:t>i</w:t>
            </w:r>
            <w:r w:rsidRPr="006E6758">
              <w:rPr>
                <w:b/>
                <w:lang w:val="de-DE"/>
              </w:rPr>
              <w:t>chen)</w:t>
            </w:r>
          </w:p>
        </w:tc>
        <w:tc>
          <w:tcPr>
            <w:tcW w:w="6660" w:type="dxa"/>
            <w:shd w:val="clear" w:color="auto" w:fill="D9D9D9"/>
          </w:tcPr>
          <w:p w:rsidR="00811807" w:rsidRPr="006E6758" w:rsidRDefault="00811807" w:rsidP="00811807">
            <w:pPr>
              <w:pStyle w:val="gemStd10pt"/>
              <w:rPr>
                <w:b/>
                <w:lang w:val="de-DE"/>
              </w:rPr>
            </w:pPr>
            <w:r w:rsidRPr="006E6758">
              <w:rPr>
                <w:b/>
                <w:lang w:val="de-DE"/>
              </w:rPr>
              <w:t>Ergebnis des Anwendungsfalls</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VSD aktualisiert</w:t>
            </w:r>
          </w:p>
        </w:tc>
        <w:tc>
          <w:tcPr>
            <w:tcW w:w="6660" w:type="dxa"/>
            <w:shd w:val="clear" w:color="auto" w:fill="auto"/>
          </w:tcPr>
          <w:p w:rsidR="00811807" w:rsidRPr="009512EF" w:rsidRDefault="00811807" w:rsidP="00811807">
            <w:pPr>
              <w:pStyle w:val="gemStd10pt"/>
              <w:rPr>
                <w:lang w:val="de-DE"/>
              </w:rPr>
            </w:pPr>
            <w:r w:rsidRPr="009512EF">
              <w:rPr>
                <w:lang w:val="de-DE"/>
              </w:rPr>
              <w:t>Die VSD-Aktualisierung wurde erfolgreich durchg</w:t>
            </w:r>
            <w:r w:rsidRPr="009512EF">
              <w:rPr>
                <w:lang w:val="de-DE"/>
              </w:rPr>
              <w:t>e</w:t>
            </w:r>
            <w:r w:rsidRPr="009512EF">
              <w:rPr>
                <w:lang w:val="de-DE"/>
              </w:rPr>
              <w:t>führt</w:t>
            </w:r>
            <w:r w:rsidR="00AD492F">
              <w:rPr>
                <w:lang w:val="de-DE"/>
              </w:rPr>
              <w:t>.</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Daten aktuell</w:t>
            </w:r>
          </w:p>
        </w:tc>
        <w:tc>
          <w:tcPr>
            <w:tcW w:w="6660" w:type="dxa"/>
            <w:shd w:val="clear" w:color="auto" w:fill="auto"/>
          </w:tcPr>
          <w:p w:rsidR="00811807" w:rsidRPr="009512EF" w:rsidRDefault="00811807" w:rsidP="00811807">
            <w:pPr>
              <w:pStyle w:val="gemStd10pt"/>
              <w:rPr>
                <w:lang w:val="de-DE"/>
              </w:rPr>
            </w:pPr>
            <w:r w:rsidRPr="009512EF">
              <w:rPr>
                <w:lang w:val="de-DE"/>
              </w:rPr>
              <w:t>Die Prüfung auf Aktualität der VSD wurde erfolgreich durchgeführt Es liegen keine VSD-Aktualisierun</w:t>
            </w:r>
            <w:r w:rsidRPr="009512EF">
              <w:rPr>
                <w:lang w:val="de-DE"/>
              </w:rPr>
              <w:t>g</w:t>
            </w:r>
            <w:r w:rsidRPr="009512EF">
              <w:rPr>
                <w:lang w:val="de-DE"/>
              </w:rPr>
              <w:t>saufträge vor.</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Abbruch Aktu</w:t>
            </w:r>
            <w:r w:rsidRPr="009512EF">
              <w:rPr>
                <w:lang w:val="de-DE"/>
              </w:rPr>
              <w:softHyphen/>
              <w:t>ali</w:t>
            </w:r>
            <w:r w:rsidRPr="009512EF">
              <w:rPr>
                <w:lang w:val="de-DE"/>
              </w:rPr>
              <w:softHyphen/>
            </w:r>
            <w:r w:rsidRPr="009512EF">
              <w:rPr>
                <w:lang w:val="de-DE"/>
              </w:rPr>
              <w:t>s</w:t>
            </w:r>
            <w:r w:rsidRPr="009512EF">
              <w:rPr>
                <w:lang w:val="de-DE"/>
              </w:rPr>
              <w:t>ierung</w:t>
            </w:r>
          </w:p>
        </w:tc>
        <w:tc>
          <w:tcPr>
            <w:tcW w:w="6660" w:type="dxa"/>
            <w:shd w:val="clear" w:color="auto" w:fill="auto"/>
          </w:tcPr>
          <w:p w:rsidR="00811807" w:rsidRPr="009512EF" w:rsidRDefault="00811807" w:rsidP="00811807">
            <w:pPr>
              <w:pStyle w:val="gemStd10pt"/>
              <w:rPr>
                <w:lang w:val="de-DE"/>
              </w:rPr>
            </w:pPr>
            <w:r w:rsidRPr="009512EF">
              <w:rPr>
                <w:lang w:val="de-DE"/>
              </w:rPr>
              <w:t>Die Ermittlung oder die Durchführung von Aktualisierungsaufträgen war nicht erfol</w:t>
            </w:r>
            <w:r w:rsidRPr="009512EF">
              <w:rPr>
                <w:lang w:val="de-DE"/>
              </w:rPr>
              <w:t>g</w:t>
            </w:r>
            <w:r w:rsidRPr="009512EF">
              <w:rPr>
                <w:lang w:val="de-DE"/>
              </w:rPr>
              <w:t>reich.</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Offline</w:t>
            </w:r>
          </w:p>
        </w:tc>
        <w:tc>
          <w:tcPr>
            <w:tcW w:w="6660" w:type="dxa"/>
            <w:shd w:val="clear" w:color="auto" w:fill="auto"/>
          </w:tcPr>
          <w:p w:rsidR="00811807" w:rsidRPr="009512EF" w:rsidRDefault="00811807" w:rsidP="00811807">
            <w:pPr>
              <w:pStyle w:val="gemStd10pt"/>
              <w:rPr>
                <w:lang w:val="de-DE"/>
              </w:rPr>
            </w:pPr>
            <w:r w:rsidRPr="009512EF">
              <w:rPr>
                <w:lang w:val="de-DE"/>
              </w:rPr>
              <w:t>Die Prüfung auf Aktualität ist nicht möglich, da die Online-Verbindung unterbr</w:t>
            </w:r>
            <w:r w:rsidRPr="009512EF">
              <w:rPr>
                <w:lang w:val="de-DE"/>
              </w:rPr>
              <w:t>o</w:t>
            </w:r>
            <w:r w:rsidRPr="009512EF">
              <w:rPr>
                <w:lang w:val="de-DE"/>
              </w:rPr>
              <w:t>chen ist.</w:t>
            </w:r>
            <w:r>
              <w:rPr>
                <w:lang w:val="de-DE"/>
              </w:rPr>
              <w:t xml:space="preserve"> </w:t>
            </w:r>
            <w:r w:rsidRPr="00C6172E">
              <w:rPr>
                <w:lang w:val="de-DE"/>
              </w:rPr>
              <w:t xml:space="preserve">Der maximal zulässige Offline-Zeitraum ist noch nicht </w:t>
            </w:r>
            <w:r>
              <w:rPr>
                <w:lang w:val="de-DE"/>
              </w:rPr>
              <w:t>überschritten</w:t>
            </w:r>
            <w:r w:rsidRPr="00C6172E">
              <w:rPr>
                <w:lang w:val="de-DE"/>
              </w:rPr>
              <w:t>.</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Zu lange Offline</w:t>
            </w:r>
          </w:p>
        </w:tc>
        <w:tc>
          <w:tcPr>
            <w:tcW w:w="6660" w:type="dxa"/>
            <w:shd w:val="clear" w:color="auto" w:fill="auto"/>
          </w:tcPr>
          <w:p w:rsidR="00811807" w:rsidRPr="009512EF" w:rsidRDefault="00811807" w:rsidP="00811807">
            <w:pPr>
              <w:pStyle w:val="gemStd10pt"/>
              <w:rPr>
                <w:lang w:val="de-DE"/>
              </w:rPr>
            </w:pPr>
            <w:r w:rsidRPr="009512EF">
              <w:rPr>
                <w:lang w:val="de-DE"/>
              </w:rPr>
              <w:t>Die Prüfung auf Aktualität ist nicht möglich, da die Online-Verbindung über den max</w:t>
            </w:r>
            <w:r w:rsidRPr="009512EF">
              <w:rPr>
                <w:lang w:val="de-DE"/>
              </w:rPr>
              <w:t>i</w:t>
            </w:r>
            <w:r w:rsidRPr="009512EF">
              <w:rPr>
                <w:lang w:val="de-DE"/>
              </w:rPr>
              <w:t>mal zulässigen Offline-Zeitraum hinaus unterbrochen ist</w:t>
            </w:r>
            <w:r>
              <w:rPr>
                <w:lang w:val="de-DE"/>
              </w:rPr>
              <w:t xml:space="preserve">. </w:t>
            </w:r>
            <w:r w:rsidRPr="00A43E49">
              <w:rPr>
                <w:lang w:val="de-DE"/>
              </w:rPr>
              <w:t xml:space="preserve">(siehe Kap. </w:t>
            </w:r>
            <w:r w:rsidRPr="00A43E49">
              <w:rPr>
                <w:lang w:val="de-DE"/>
              </w:rPr>
              <w:fldChar w:fldCharType="begin"/>
            </w:r>
            <w:r w:rsidRPr="00A43E49">
              <w:rPr>
                <w:lang w:val="de-DE"/>
              </w:rPr>
              <w:instrText xml:space="preserve"> REF _Ref437012772 \r \h </w:instrText>
            </w:r>
            <w:r>
              <w:rPr>
                <w:lang w:val="de-DE"/>
              </w:rPr>
              <w:instrText xml:space="preserve"> \* MERGEFORMAT </w:instrText>
            </w:r>
            <w:r w:rsidRPr="00A43E49">
              <w:rPr>
                <w:highlight w:val="yellow"/>
                <w:lang w:val="de-DE"/>
              </w:rPr>
            </w:r>
            <w:r w:rsidRPr="00A43E49">
              <w:rPr>
                <w:highlight w:val="yellow"/>
                <w:lang w:val="de-DE"/>
              </w:rPr>
              <w:fldChar w:fldCharType="separate"/>
            </w:r>
            <w:r w:rsidR="002736A3">
              <w:rPr>
                <w:lang w:val="de-DE"/>
              </w:rPr>
              <w:t>4.5.2</w:t>
            </w:r>
            <w:r w:rsidRPr="00A43E49">
              <w:rPr>
                <w:lang w:val="de-DE"/>
              </w:rPr>
              <w:fldChar w:fldCharType="end"/>
            </w:r>
            <w:r w:rsidRPr="00A43E49">
              <w:rPr>
                <w:lang w:val="de-DE"/>
              </w:rPr>
              <w:t>)</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Zeitüberschreitung</w:t>
            </w:r>
          </w:p>
        </w:tc>
        <w:tc>
          <w:tcPr>
            <w:tcW w:w="6660" w:type="dxa"/>
            <w:shd w:val="clear" w:color="auto" w:fill="auto"/>
          </w:tcPr>
          <w:p w:rsidR="00811807" w:rsidRPr="009512EF" w:rsidRDefault="00811807" w:rsidP="00811807">
            <w:pPr>
              <w:pStyle w:val="gemStd10pt"/>
              <w:rPr>
                <w:lang w:val="de-DE"/>
              </w:rPr>
            </w:pPr>
            <w:r w:rsidRPr="009512EF">
              <w:rPr>
                <w:lang w:val="de-DE"/>
              </w:rPr>
              <w:t>Die Ausführung der Operation wurde wegen einer Zeitüberschreitung abgebr</w:t>
            </w:r>
            <w:r w:rsidRPr="009512EF">
              <w:rPr>
                <w:lang w:val="de-DE"/>
              </w:rPr>
              <w:t>o</w:t>
            </w:r>
            <w:r w:rsidRPr="009512EF">
              <w:rPr>
                <w:lang w:val="de-DE"/>
              </w:rPr>
              <w:t>chen.</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 xml:space="preserve">Fehlende </w:t>
            </w:r>
            <w:r w:rsidRPr="009512EF">
              <w:rPr>
                <w:szCs w:val="20"/>
                <w:lang w:val="de-DE"/>
              </w:rPr>
              <w:t>SMC-B/HBA</w:t>
            </w:r>
          </w:p>
        </w:tc>
        <w:tc>
          <w:tcPr>
            <w:tcW w:w="6660" w:type="dxa"/>
            <w:shd w:val="clear" w:color="auto" w:fill="auto"/>
          </w:tcPr>
          <w:p w:rsidR="00811807" w:rsidRPr="009512EF" w:rsidRDefault="00811807" w:rsidP="00811807">
            <w:pPr>
              <w:pStyle w:val="gemStd10pt"/>
              <w:rPr>
                <w:lang w:val="de-DE"/>
              </w:rPr>
            </w:pPr>
            <w:r w:rsidRPr="009512EF">
              <w:rPr>
                <w:lang w:val="de-DE"/>
              </w:rPr>
              <w:t>Die SMC-B bzw. HBA ist nicht vo</w:t>
            </w:r>
            <w:r w:rsidRPr="009512EF">
              <w:rPr>
                <w:lang w:val="de-DE"/>
              </w:rPr>
              <w:t>r</w:t>
            </w:r>
            <w:r w:rsidRPr="009512EF">
              <w:rPr>
                <w:lang w:val="de-DE"/>
              </w:rPr>
              <w:t>handen.</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Fehler SM-B/HBA</w:t>
            </w:r>
          </w:p>
        </w:tc>
        <w:tc>
          <w:tcPr>
            <w:tcW w:w="6660" w:type="dxa"/>
            <w:shd w:val="clear" w:color="auto" w:fill="auto"/>
          </w:tcPr>
          <w:p w:rsidR="00811807" w:rsidRPr="009512EF" w:rsidRDefault="00811807" w:rsidP="00811807">
            <w:pPr>
              <w:pStyle w:val="gemStd10pt"/>
              <w:rPr>
                <w:lang w:val="de-DE"/>
              </w:rPr>
            </w:pPr>
            <w:r w:rsidRPr="009512EF">
              <w:rPr>
                <w:lang w:val="de-DE"/>
              </w:rPr>
              <w:t>SM-B bzw. HBA ist nicht freigeschaltet oder benötigte Daten können von dem SM-B bzw. der HBA nicht gelesen we</w:t>
            </w:r>
            <w:r w:rsidRPr="009512EF">
              <w:rPr>
                <w:lang w:val="de-DE"/>
              </w:rPr>
              <w:t>r</w:t>
            </w:r>
            <w:r w:rsidRPr="009512EF">
              <w:rPr>
                <w:lang w:val="de-DE"/>
              </w:rPr>
              <w:t>den.</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Karte gesperrt</w:t>
            </w:r>
          </w:p>
        </w:tc>
        <w:tc>
          <w:tcPr>
            <w:tcW w:w="6660" w:type="dxa"/>
            <w:shd w:val="clear" w:color="auto" w:fill="auto"/>
          </w:tcPr>
          <w:p w:rsidR="00811807" w:rsidRPr="009512EF" w:rsidRDefault="00811807" w:rsidP="00811807">
            <w:pPr>
              <w:pStyle w:val="gemStd10pt"/>
              <w:rPr>
                <w:lang w:val="de-DE"/>
              </w:rPr>
            </w:pPr>
            <w:r w:rsidRPr="009512EF">
              <w:rPr>
                <w:lang w:val="de-DE"/>
              </w:rPr>
              <w:t>Die Karte ist gesperrt. Im Falle der eGK bedeutet dies, das DF.HCA g</w:t>
            </w:r>
            <w:r w:rsidRPr="009512EF">
              <w:rPr>
                <w:lang w:val="de-DE"/>
              </w:rPr>
              <w:t>e</w:t>
            </w:r>
            <w:r w:rsidRPr="009512EF">
              <w:rPr>
                <w:lang w:val="de-DE"/>
              </w:rPr>
              <w:t>sperrt ist.</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Karte ungültig</w:t>
            </w:r>
          </w:p>
        </w:tc>
        <w:tc>
          <w:tcPr>
            <w:tcW w:w="6660" w:type="dxa"/>
            <w:shd w:val="clear" w:color="auto" w:fill="auto"/>
          </w:tcPr>
          <w:p w:rsidR="00811807" w:rsidRPr="009512EF" w:rsidRDefault="00811807" w:rsidP="00811807">
            <w:pPr>
              <w:pStyle w:val="gemStd10pt"/>
              <w:rPr>
                <w:lang w:val="de-DE"/>
              </w:rPr>
            </w:pPr>
            <w:r w:rsidRPr="009512EF">
              <w:rPr>
                <w:lang w:val="de-DE"/>
              </w:rPr>
              <w:t>Das Zertifikat des Versicherten ist nach Online- oder Offline-Prüfung nicht gü</w:t>
            </w:r>
            <w:r w:rsidRPr="009512EF">
              <w:rPr>
                <w:lang w:val="de-DE"/>
              </w:rPr>
              <w:t>l</w:t>
            </w:r>
            <w:r w:rsidRPr="009512EF">
              <w:rPr>
                <w:lang w:val="de-DE"/>
              </w:rPr>
              <w:t>tig.</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Daten inkonsistent</w:t>
            </w:r>
          </w:p>
        </w:tc>
        <w:tc>
          <w:tcPr>
            <w:tcW w:w="6660" w:type="dxa"/>
            <w:shd w:val="clear" w:color="auto" w:fill="auto"/>
          </w:tcPr>
          <w:p w:rsidR="00811807" w:rsidRPr="009512EF" w:rsidRDefault="00811807" w:rsidP="00811807">
            <w:pPr>
              <w:pStyle w:val="gemStd10pt"/>
              <w:rPr>
                <w:lang w:val="de-DE"/>
              </w:rPr>
            </w:pPr>
            <w:r w:rsidRPr="009512EF">
              <w:rPr>
                <w:lang w:val="de-DE"/>
              </w:rPr>
              <w:t>Die Versichertenstammdaten sind inkonsistent</w:t>
            </w:r>
            <w:r w:rsidR="00AD492F">
              <w:rPr>
                <w:lang w:val="de-DE"/>
              </w:rPr>
              <w:t>.</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FA1A5A">
              <w:rPr>
                <w:lang w:val="de-DE"/>
              </w:rPr>
              <w:t>Karte nicht unterstützt</w:t>
            </w:r>
          </w:p>
        </w:tc>
        <w:tc>
          <w:tcPr>
            <w:tcW w:w="6660" w:type="dxa"/>
            <w:shd w:val="clear" w:color="auto" w:fill="auto"/>
          </w:tcPr>
          <w:p w:rsidR="00811807" w:rsidRDefault="00811807" w:rsidP="00811807">
            <w:pPr>
              <w:pStyle w:val="gemStd10pt"/>
              <w:rPr>
                <w:lang w:val="de-DE"/>
              </w:rPr>
            </w:pPr>
            <w:r w:rsidRPr="002361E3">
              <w:rPr>
                <w:lang w:val="de-DE"/>
              </w:rPr>
              <w:t>Eine nicht erkannte Karte oder nicht lesbare Karte.</w:t>
            </w:r>
          </w:p>
          <w:p w:rsidR="00811807" w:rsidRPr="009512EF" w:rsidRDefault="00811807" w:rsidP="00811807">
            <w:pPr>
              <w:pStyle w:val="gemStd10pt"/>
              <w:rPr>
                <w:lang w:val="de-DE"/>
              </w:rPr>
            </w:pPr>
            <w:r w:rsidRPr="009512EF">
              <w:rPr>
                <w:lang w:val="de-DE"/>
              </w:rPr>
              <w:t>Operation wird für die Version der Karte nicht unterstützt. Z.B. das Schreiben des Prüfungsnac</w:t>
            </w:r>
            <w:r w:rsidRPr="009512EF">
              <w:rPr>
                <w:lang w:val="de-DE"/>
              </w:rPr>
              <w:t>h</w:t>
            </w:r>
            <w:r w:rsidRPr="009512EF">
              <w:rPr>
                <w:lang w:val="de-DE"/>
              </w:rPr>
              <w:t>weises von einer G1 (nicht G1plus) Karte.</w:t>
            </w:r>
          </w:p>
        </w:tc>
      </w:tr>
      <w:tr w:rsidR="00811807" w:rsidRPr="009512EF" w:rsidTr="00811807">
        <w:tc>
          <w:tcPr>
            <w:tcW w:w="2268" w:type="dxa"/>
            <w:shd w:val="clear" w:color="auto" w:fill="auto"/>
          </w:tcPr>
          <w:p w:rsidR="00811807" w:rsidRPr="009512EF" w:rsidRDefault="00811807" w:rsidP="00811807">
            <w:pPr>
              <w:pStyle w:val="gemStd10pt"/>
              <w:rPr>
                <w:lang w:val="de-DE"/>
              </w:rPr>
            </w:pPr>
            <w:r w:rsidRPr="009512EF">
              <w:rPr>
                <w:lang w:val="de-DE"/>
              </w:rPr>
              <w:t>Fehler</w:t>
            </w:r>
          </w:p>
        </w:tc>
        <w:tc>
          <w:tcPr>
            <w:tcW w:w="6660" w:type="dxa"/>
            <w:shd w:val="clear" w:color="auto" w:fill="auto"/>
          </w:tcPr>
          <w:p w:rsidR="00811807" w:rsidRPr="009512EF" w:rsidRDefault="00811807" w:rsidP="00811807">
            <w:pPr>
              <w:pStyle w:val="gemStd10pt"/>
              <w:rPr>
                <w:lang w:val="de-DE"/>
              </w:rPr>
            </w:pPr>
            <w:r w:rsidRPr="009512EF">
              <w:rPr>
                <w:lang w:val="de-DE"/>
              </w:rPr>
              <w:t>Ein unerwarteter Fehler ist während der Vera</w:t>
            </w:r>
            <w:r w:rsidRPr="009512EF">
              <w:rPr>
                <w:lang w:val="de-DE"/>
              </w:rPr>
              <w:t>r</w:t>
            </w:r>
            <w:r w:rsidRPr="009512EF">
              <w:rPr>
                <w:lang w:val="de-DE"/>
              </w:rPr>
              <w:t>beitung aufgetreten, der nicht auf eine andere Fehlersituation abgebildet we</w:t>
            </w:r>
            <w:r w:rsidRPr="009512EF">
              <w:rPr>
                <w:lang w:val="de-DE"/>
              </w:rPr>
              <w:t>r</w:t>
            </w:r>
            <w:r w:rsidRPr="009512EF">
              <w:rPr>
                <w:lang w:val="de-DE"/>
              </w:rPr>
              <w:t>den kann.</w:t>
            </w:r>
          </w:p>
          <w:p w:rsidR="00811807" w:rsidRPr="009512EF" w:rsidRDefault="00811807" w:rsidP="00811807">
            <w:pPr>
              <w:pStyle w:val="gemStd10pt"/>
              <w:rPr>
                <w:lang w:val="de-DE"/>
              </w:rPr>
            </w:pPr>
            <w:r w:rsidRPr="009512EF">
              <w:rPr>
                <w:lang w:val="de-DE"/>
              </w:rPr>
              <w:t>Kartenterminal Fehler</w:t>
            </w:r>
          </w:p>
          <w:p w:rsidR="00811807" w:rsidRPr="009512EF" w:rsidRDefault="00811807" w:rsidP="00811807">
            <w:pPr>
              <w:pStyle w:val="gemStd10pt"/>
              <w:rPr>
                <w:lang w:val="de-DE"/>
              </w:rPr>
            </w:pPr>
            <w:r w:rsidRPr="009512EF">
              <w:rPr>
                <w:lang w:val="de-DE"/>
              </w:rPr>
              <w:t>Lesefehler auf der eGK</w:t>
            </w:r>
          </w:p>
          <w:p w:rsidR="00811807" w:rsidRPr="009512EF" w:rsidRDefault="00811807" w:rsidP="00811807">
            <w:pPr>
              <w:pStyle w:val="gemStd10pt"/>
              <w:rPr>
                <w:lang w:val="de-DE"/>
              </w:rPr>
            </w:pPr>
            <w:r w:rsidRPr="009512EF">
              <w:rPr>
                <w:lang w:val="de-DE"/>
              </w:rPr>
              <w:t>Schreibfehler auf der eGK</w:t>
            </w:r>
          </w:p>
          <w:p w:rsidR="00811807" w:rsidRPr="009512EF" w:rsidRDefault="00811807" w:rsidP="00811807">
            <w:pPr>
              <w:pStyle w:val="gemStd10pt"/>
              <w:rPr>
                <w:lang w:val="de-DE"/>
              </w:rPr>
            </w:pPr>
            <w:r w:rsidRPr="009512EF">
              <w:rPr>
                <w:lang w:val="de-DE"/>
              </w:rPr>
              <w:t>Fehler Echtheitsprüfung</w:t>
            </w:r>
          </w:p>
          <w:p w:rsidR="00811807" w:rsidRPr="009512EF" w:rsidRDefault="00811807" w:rsidP="00811807">
            <w:pPr>
              <w:pStyle w:val="gemStd10pt"/>
              <w:rPr>
                <w:lang w:val="de-DE"/>
              </w:rPr>
            </w:pPr>
            <w:r w:rsidRPr="009512EF">
              <w:rPr>
                <w:lang w:val="de-DE"/>
              </w:rPr>
              <w:t>Fehlende Berechtigung</w:t>
            </w:r>
          </w:p>
          <w:p w:rsidR="00811807" w:rsidRPr="009512EF" w:rsidRDefault="00811807" w:rsidP="00811807">
            <w:pPr>
              <w:pStyle w:val="gemStd10pt"/>
              <w:rPr>
                <w:lang w:val="de-DE"/>
              </w:rPr>
            </w:pPr>
            <w:r w:rsidRPr="009512EF">
              <w:rPr>
                <w:lang w:val="de-DE"/>
              </w:rPr>
              <w:t>Protokollierungsfehler</w:t>
            </w:r>
          </w:p>
          <w:p w:rsidR="00811807" w:rsidRPr="009512EF" w:rsidRDefault="00811807" w:rsidP="00811807">
            <w:pPr>
              <w:pStyle w:val="gemStd10pt"/>
              <w:rPr>
                <w:lang w:val="de-DE"/>
              </w:rPr>
            </w:pPr>
            <w:r w:rsidRPr="009512EF">
              <w:rPr>
                <w:lang w:val="de-DE"/>
              </w:rPr>
              <w:t>Fehler Zertifikatspr</w:t>
            </w:r>
            <w:r w:rsidRPr="009512EF">
              <w:rPr>
                <w:lang w:val="de-DE"/>
              </w:rPr>
              <w:t>ü</w:t>
            </w:r>
            <w:r w:rsidRPr="009512EF">
              <w:rPr>
                <w:lang w:val="de-DE"/>
              </w:rPr>
              <w:t>fung</w:t>
            </w:r>
          </w:p>
        </w:tc>
      </w:tr>
    </w:tbl>
    <w:p w:rsidR="00811807" w:rsidRPr="00615FAB" w:rsidRDefault="00811807" w:rsidP="00B80B1B">
      <w:pPr>
        <w:pStyle w:val="berschrift3"/>
      </w:pPr>
      <w:bookmarkStart w:id="84" w:name="_Toc501702983"/>
      <w:r w:rsidRPr="00615FAB">
        <w:lastRenderedPageBreak/>
        <w:t>Ablauf (informativ)</w:t>
      </w:r>
      <w:bookmarkEnd w:id="84"/>
    </w:p>
    <w:p w:rsidR="00811807" w:rsidRDefault="00811807" w:rsidP="00811807">
      <w:pPr>
        <w:pStyle w:val="gemStandard"/>
        <w:rPr>
          <w:lang w:val="de-DE"/>
        </w:rPr>
      </w:pPr>
      <w:r w:rsidRPr="005426A8">
        <w:rPr>
          <w:lang w:val="de-DE"/>
        </w:rPr>
        <w:t>Wie am Anfang dieses Kapitels beschrieben, ist die Ablauflogik der Operation in [gemSysL_VSDM] vorgegeben. Die Aktivitäten der Ablauflogik werden in Tabelle Tab_FM_VSDM_17 mit den Aufrufen von entsprechenden TUCs und im Aktivitätsdi</w:t>
      </w:r>
      <w:r w:rsidRPr="005426A8">
        <w:rPr>
          <w:lang w:val="de-DE"/>
        </w:rPr>
        <w:t>a</w:t>
      </w:r>
      <w:r w:rsidRPr="005426A8">
        <w:rPr>
          <w:lang w:val="de-DE"/>
        </w:rPr>
        <w:t>gramm in Anhang C2 informativ darg</w:t>
      </w:r>
      <w:r w:rsidRPr="005426A8">
        <w:rPr>
          <w:lang w:val="de-DE"/>
        </w:rPr>
        <w:t>e</w:t>
      </w:r>
      <w:r w:rsidRPr="005426A8">
        <w:rPr>
          <w:lang w:val="de-DE"/>
        </w:rPr>
        <w:t>stellt.</w:t>
      </w:r>
    </w:p>
    <w:p w:rsidR="00811807" w:rsidRDefault="00811807" w:rsidP="00811807">
      <w:pPr>
        <w:pStyle w:val="gemStandard"/>
        <w:rPr>
          <w:lang w:val="de-DE"/>
        </w:rPr>
      </w:pPr>
    </w:p>
    <w:p w:rsidR="00811807" w:rsidRPr="005426A8" w:rsidRDefault="00811807" w:rsidP="00811807">
      <w:pPr>
        <w:pStyle w:val="Beschriftung"/>
        <w:rPr>
          <w:lang w:val="de-DE"/>
        </w:rPr>
      </w:pPr>
      <w:bookmarkStart w:id="85" w:name="_Toc500408518"/>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7</w:t>
      </w:r>
      <w:r w:rsidRPr="005426A8">
        <w:rPr>
          <w:lang w:val="de-DE"/>
        </w:rPr>
        <w:fldChar w:fldCharType="end"/>
      </w:r>
      <w:r w:rsidRPr="005426A8">
        <w:rPr>
          <w:lang w:val="de-DE"/>
        </w:rPr>
        <w:t>: Tab_FM_VSDM_17</w:t>
      </w:r>
      <w:r>
        <w:rPr>
          <w:lang w:val="de-DE"/>
        </w:rPr>
        <w:t xml:space="preserve"> </w:t>
      </w:r>
      <w:r w:rsidRPr="005426A8">
        <w:rPr>
          <w:lang w:val="de-DE"/>
        </w:rPr>
        <w:t>–</w:t>
      </w:r>
      <w:r>
        <w:rPr>
          <w:lang w:val="de-DE"/>
        </w:rPr>
        <w:t xml:space="preserve"> </w:t>
      </w:r>
      <w:r w:rsidRPr="005426A8">
        <w:rPr>
          <w:lang w:val="de-DE"/>
        </w:rPr>
        <w:t>AutoUpdateVSD</w:t>
      </w:r>
      <w:r>
        <w:rPr>
          <w:lang w:val="de-DE"/>
        </w:rPr>
        <w:t>:</w:t>
      </w:r>
      <w:r w:rsidRPr="005426A8">
        <w:rPr>
          <w:lang w:val="de-DE"/>
        </w:rPr>
        <w:t xml:space="preserve"> </w:t>
      </w:r>
      <w:r>
        <w:rPr>
          <w:lang w:val="de-DE"/>
        </w:rPr>
        <w:t xml:space="preserve">Für </w:t>
      </w:r>
      <w:r w:rsidRPr="005426A8">
        <w:rPr>
          <w:lang w:val="de-DE"/>
        </w:rPr>
        <w:t>Aktivitäten verwendete TUCs</w:t>
      </w:r>
      <w:bookmarkEnd w:id="85"/>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7"/>
        <w:gridCol w:w="4500"/>
        <w:gridCol w:w="2700"/>
      </w:tblGrid>
      <w:tr w:rsidR="00811807" w:rsidRPr="006E6758" w:rsidTr="00811807">
        <w:trPr>
          <w:tblHeader/>
        </w:trPr>
        <w:tc>
          <w:tcPr>
            <w:tcW w:w="1857" w:type="dxa"/>
            <w:shd w:val="clear" w:color="auto" w:fill="E0E0E0"/>
          </w:tcPr>
          <w:p w:rsidR="00811807" w:rsidRPr="006E6758" w:rsidRDefault="00811807" w:rsidP="00811807">
            <w:pPr>
              <w:pStyle w:val="gemStd10pt"/>
              <w:rPr>
                <w:b/>
                <w:lang w:val="de-DE"/>
              </w:rPr>
            </w:pPr>
            <w:r w:rsidRPr="006E6758">
              <w:rPr>
                <w:b/>
                <w:lang w:val="de-DE"/>
              </w:rPr>
              <w:t>Aktivität</w:t>
            </w:r>
          </w:p>
        </w:tc>
        <w:tc>
          <w:tcPr>
            <w:tcW w:w="4500" w:type="dxa"/>
            <w:shd w:val="clear" w:color="auto" w:fill="E0E0E0"/>
          </w:tcPr>
          <w:p w:rsidR="00811807" w:rsidRPr="006E6758" w:rsidRDefault="00811807" w:rsidP="00811807">
            <w:pPr>
              <w:pStyle w:val="gemStd10pt"/>
              <w:rPr>
                <w:b/>
                <w:lang w:val="de-DE"/>
              </w:rPr>
            </w:pPr>
            <w:r w:rsidRPr="006E6758">
              <w:rPr>
                <w:b/>
                <w:lang w:val="de-DE"/>
              </w:rPr>
              <w:t>Kurzbeschreibung</w:t>
            </w:r>
          </w:p>
        </w:tc>
        <w:tc>
          <w:tcPr>
            <w:tcW w:w="2700" w:type="dxa"/>
            <w:shd w:val="clear" w:color="auto" w:fill="E0E0E0"/>
          </w:tcPr>
          <w:p w:rsidR="00811807" w:rsidRPr="006E6758" w:rsidRDefault="00811807" w:rsidP="00811807">
            <w:pPr>
              <w:pStyle w:val="gemStd10pt"/>
              <w:rPr>
                <w:b/>
                <w:lang w:val="de-DE"/>
              </w:rPr>
            </w:pPr>
            <w:r w:rsidRPr="006E6758">
              <w:rPr>
                <w:b/>
                <w:lang w:val="de-DE"/>
              </w:rPr>
              <w:t>Aufgerufene TUCs</w:t>
            </w:r>
          </w:p>
        </w:tc>
      </w:tr>
      <w:tr w:rsidR="00811807" w:rsidRPr="009512EF" w:rsidTr="00811807">
        <w:tc>
          <w:tcPr>
            <w:tcW w:w="1857" w:type="dxa"/>
            <w:shd w:val="clear" w:color="auto" w:fill="auto"/>
          </w:tcPr>
          <w:p w:rsidR="00811807" w:rsidRPr="00EF430D" w:rsidRDefault="00811807" w:rsidP="00811807">
            <w:pPr>
              <w:pStyle w:val="gemStd10pt"/>
              <w:rPr>
                <w:lang w:val="de-DE"/>
              </w:rPr>
            </w:pPr>
            <w:r w:rsidRPr="00EF430D">
              <w:rPr>
                <w:lang w:val="de-DE"/>
              </w:rPr>
              <w:t>Aufrufkontext prüfen</w:t>
            </w:r>
          </w:p>
        </w:tc>
        <w:tc>
          <w:tcPr>
            <w:tcW w:w="4500" w:type="dxa"/>
            <w:shd w:val="clear" w:color="auto" w:fill="auto"/>
          </w:tcPr>
          <w:p w:rsidR="00811807" w:rsidRPr="00EF430D" w:rsidRDefault="00811807" w:rsidP="00811807">
            <w:pPr>
              <w:pStyle w:val="gemStd10pt"/>
              <w:rPr>
                <w:lang w:val="de-DE"/>
              </w:rPr>
            </w:pPr>
            <w:r w:rsidRPr="00EF430D">
              <w:rPr>
                <w:lang w:val="de-DE"/>
              </w:rPr>
              <w:t xml:space="preserve">Der TUC_KON_000 </w:t>
            </w:r>
            <w:r w:rsidRPr="00EF430D">
              <w:rPr>
                <w:lang w:val="de-DE"/>
              </w:rPr>
              <w:fldChar w:fldCharType="begin"/>
            </w:r>
            <w:r w:rsidRPr="00EF430D">
              <w:rPr>
                <w:lang w:val="de-DE"/>
              </w:rPr>
              <w:instrText xml:space="preserve"> REF TUC_KON_000 \h  \* MERGEFORMAT </w:instrText>
            </w:r>
            <w:r w:rsidRPr="00EF430D">
              <w:rPr>
                <w:lang w:val="de-DE"/>
              </w:rPr>
            </w:r>
            <w:r w:rsidRPr="00EF430D">
              <w:rPr>
                <w:lang w:val="de-DE"/>
              </w:rPr>
              <w:fldChar w:fldCharType="separate"/>
            </w:r>
            <w:r w:rsidR="002736A3">
              <w:rPr>
                <w:szCs w:val="20"/>
                <w:lang w:val="de-DE"/>
              </w:rPr>
              <w:t>„</w:t>
            </w:r>
            <w:r w:rsidR="002736A3" w:rsidRPr="009512EF">
              <w:rPr>
                <w:szCs w:val="20"/>
                <w:lang w:val="de-DE"/>
              </w:rPr>
              <w:t>Prüfe Zugriffsberecht</w:t>
            </w:r>
            <w:r w:rsidR="002736A3" w:rsidRPr="009512EF">
              <w:rPr>
                <w:szCs w:val="20"/>
                <w:lang w:val="de-DE"/>
              </w:rPr>
              <w:t>i</w:t>
            </w:r>
            <w:r w:rsidR="002736A3" w:rsidRPr="009512EF">
              <w:rPr>
                <w:szCs w:val="20"/>
                <w:lang w:val="de-DE"/>
              </w:rPr>
              <w:t>gun</w:t>
            </w:r>
            <w:r w:rsidR="002736A3">
              <w:rPr>
                <w:szCs w:val="20"/>
                <w:lang w:val="de-DE"/>
              </w:rPr>
              <w:t>g“</w:t>
            </w:r>
            <w:r w:rsidRPr="00EF430D">
              <w:rPr>
                <w:lang w:val="de-DE"/>
              </w:rPr>
              <w:fldChar w:fldCharType="end"/>
            </w:r>
            <w:r w:rsidRPr="00EF430D">
              <w:rPr>
                <w:lang w:val="de-DE"/>
              </w:rPr>
              <w:t xml:space="preserve"> wird zwei mal – ein mal für HBA bzw. SM-B und ein mal für eGK aufgerufen, um sicherz</w:t>
            </w:r>
            <w:r w:rsidRPr="00EF430D">
              <w:rPr>
                <w:lang w:val="de-DE"/>
              </w:rPr>
              <w:t>u</w:t>
            </w:r>
            <w:r w:rsidRPr="00EF430D">
              <w:rPr>
                <w:lang w:val="de-DE"/>
              </w:rPr>
              <w:t>stellen, dass sowohl HBA bzw. SM-B als auch eGK im gegebenen Kontext verwendet werden dü</w:t>
            </w:r>
            <w:r w:rsidRPr="00EF430D">
              <w:rPr>
                <w:lang w:val="de-DE"/>
              </w:rPr>
              <w:t>r</w:t>
            </w:r>
            <w:r w:rsidRPr="00EF430D">
              <w:rPr>
                <w:lang w:val="de-DE"/>
              </w:rPr>
              <w:t>fen.</w:t>
            </w:r>
          </w:p>
          <w:p w:rsidR="00811807" w:rsidRPr="00EF430D" w:rsidRDefault="00811807" w:rsidP="00811807">
            <w:pPr>
              <w:pStyle w:val="gemStd10pt"/>
              <w:rPr>
                <w:lang w:val="de-DE"/>
              </w:rPr>
            </w:pPr>
            <w:r w:rsidRPr="00EF430D">
              <w:rPr>
                <w:lang w:val="de-DE"/>
              </w:rPr>
              <w:t xml:space="preserve">Der TUC muss mit den Eingangsparametern </w:t>
            </w:r>
          </w:p>
          <w:p w:rsidR="00811807" w:rsidRPr="00EF430D" w:rsidRDefault="00811807" w:rsidP="00B80B1B">
            <w:pPr>
              <w:pStyle w:val="gemStd10pt"/>
              <w:numPr>
                <w:ilvl w:val="2"/>
                <w:numId w:val="5"/>
              </w:numPr>
              <w:ind w:left="553"/>
              <w:rPr>
                <w:lang w:val="de-DE"/>
              </w:rPr>
            </w:pPr>
            <w:r w:rsidRPr="00EF430D">
              <w:rPr>
                <w:lang w:val="de-DE"/>
              </w:rPr>
              <w:t>cardHandle = Car</w:t>
            </w:r>
            <w:r w:rsidRPr="00EF430D">
              <w:rPr>
                <w:lang w:val="de-DE"/>
              </w:rPr>
              <w:t>d</w:t>
            </w:r>
            <w:r w:rsidRPr="00EF430D">
              <w:rPr>
                <w:lang w:val="de-DE"/>
              </w:rPr>
              <w:t xml:space="preserve">Handle zur jeweiligen Karte </w:t>
            </w:r>
          </w:p>
          <w:p w:rsidR="00811807" w:rsidRPr="00EF430D" w:rsidRDefault="00811807" w:rsidP="00B80B1B">
            <w:pPr>
              <w:pStyle w:val="gemStd10pt"/>
              <w:numPr>
                <w:ilvl w:val="2"/>
                <w:numId w:val="5"/>
              </w:numPr>
              <w:ind w:left="553"/>
              <w:rPr>
                <w:lang w:val="de-DE"/>
              </w:rPr>
            </w:pPr>
            <w:r w:rsidRPr="00EF430D">
              <w:rPr>
                <w:lang w:val="de-DE"/>
              </w:rPr>
              <w:t>mandantId (für AutoUpdateVSD konfig</w:t>
            </w:r>
            <w:r w:rsidRPr="00EF430D">
              <w:rPr>
                <w:lang w:val="de-DE"/>
              </w:rPr>
              <w:t>u</w:t>
            </w:r>
            <w:r w:rsidRPr="00EF430D">
              <w:rPr>
                <w:lang w:val="de-DE"/>
              </w:rPr>
              <w:t>riert)</w:t>
            </w:r>
          </w:p>
          <w:p w:rsidR="00811807" w:rsidRPr="00EF430D" w:rsidRDefault="00811807" w:rsidP="00B80B1B">
            <w:pPr>
              <w:pStyle w:val="gemStd10pt"/>
              <w:numPr>
                <w:ilvl w:val="2"/>
                <w:numId w:val="5"/>
              </w:numPr>
              <w:ind w:left="553"/>
              <w:rPr>
                <w:lang w:val="de-DE"/>
              </w:rPr>
            </w:pPr>
            <w:r w:rsidRPr="00EF430D">
              <w:rPr>
                <w:lang w:val="de-DE"/>
              </w:rPr>
              <w:t>workplaceId (für AutoUpdateVSD konfig</w:t>
            </w:r>
            <w:r w:rsidRPr="00EF430D">
              <w:rPr>
                <w:lang w:val="de-DE"/>
              </w:rPr>
              <w:t>u</w:t>
            </w:r>
            <w:r w:rsidRPr="00EF430D">
              <w:rPr>
                <w:lang w:val="de-DE"/>
              </w:rPr>
              <w:t xml:space="preserve">riert) </w:t>
            </w:r>
          </w:p>
          <w:p w:rsidR="00811807" w:rsidRPr="00EF430D" w:rsidRDefault="00811807" w:rsidP="00B80B1B">
            <w:pPr>
              <w:pStyle w:val="gemStd10pt"/>
              <w:numPr>
                <w:ilvl w:val="2"/>
                <w:numId w:val="5"/>
              </w:numPr>
              <w:ind w:left="553"/>
              <w:rPr>
                <w:lang w:val="de-DE"/>
              </w:rPr>
            </w:pPr>
            <w:r w:rsidRPr="00EF430D">
              <w:rPr>
                <w:lang w:val="de-DE"/>
              </w:rPr>
              <w:t>clientSystemId (für AutoUpdateVSD ko</w:t>
            </w:r>
            <w:r w:rsidRPr="00EF430D">
              <w:rPr>
                <w:lang w:val="de-DE"/>
              </w:rPr>
              <w:t>n</w:t>
            </w:r>
            <w:r w:rsidRPr="00EF430D">
              <w:rPr>
                <w:lang w:val="de-DE"/>
              </w:rPr>
              <w:t>figuriert)</w:t>
            </w:r>
          </w:p>
          <w:p w:rsidR="00811807" w:rsidRPr="00EF430D" w:rsidRDefault="00811807" w:rsidP="00B80B1B">
            <w:pPr>
              <w:pStyle w:val="gemStd10pt"/>
              <w:numPr>
                <w:ilvl w:val="2"/>
                <w:numId w:val="5"/>
              </w:numPr>
              <w:ind w:left="553"/>
              <w:rPr>
                <w:lang w:val="de-DE"/>
              </w:rPr>
            </w:pPr>
            <w:r w:rsidRPr="00EF430D">
              <w:rPr>
                <w:lang w:val="de-DE"/>
              </w:rPr>
              <w:t xml:space="preserve">userId = </w:t>
            </w:r>
            <w:r>
              <w:rPr>
                <w:lang w:val="de-DE"/>
              </w:rPr>
              <w:t>„</w:t>
            </w:r>
            <w:r w:rsidRPr="00EF430D">
              <w:rPr>
                <w:lang w:val="de-DE"/>
              </w:rPr>
              <w:t>vsdmAuto</w:t>
            </w:r>
            <w:r w:rsidRPr="00EF430D">
              <w:rPr>
                <w:lang w:val="de-DE"/>
              </w:rPr>
              <w:t>U</w:t>
            </w:r>
            <w:r w:rsidRPr="00EF430D">
              <w:rPr>
                <w:lang w:val="de-DE"/>
              </w:rPr>
              <w:t>pdateUser</w:t>
            </w:r>
            <w:r>
              <w:rPr>
                <w:lang w:val="de-DE"/>
              </w:rPr>
              <w:t>“</w:t>
            </w:r>
            <w:r w:rsidRPr="00EF430D">
              <w:rPr>
                <w:lang w:val="de-DE"/>
              </w:rPr>
              <w:t xml:space="preserve"> (falls ein HBA verwendet wird)</w:t>
            </w:r>
          </w:p>
          <w:p w:rsidR="00811807" w:rsidRPr="00EF430D" w:rsidRDefault="00811807" w:rsidP="00811807">
            <w:pPr>
              <w:pStyle w:val="gemStd10pt"/>
              <w:rPr>
                <w:lang w:val="de-DE"/>
              </w:rPr>
            </w:pPr>
            <w:r w:rsidRPr="00EF430D">
              <w:rPr>
                <w:lang w:val="de-DE"/>
              </w:rPr>
              <w:t>aufgerufen werden.</w:t>
            </w:r>
          </w:p>
          <w:p w:rsidR="00811807" w:rsidRPr="00EF430D" w:rsidRDefault="00811807" w:rsidP="00811807">
            <w:pPr>
              <w:pStyle w:val="gemStd10pt"/>
              <w:rPr>
                <w:lang w:val="de-DE"/>
              </w:rPr>
            </w:pPr>
            <w:r w:rsidRPr="00EF430D">
              <w:rPr>
                <w:lang w:val="de-DE"/>
              </w:rPr>
              <w:t>ctId, needCardSession, allWorkplaces Param</w:t>
            </w:r>
            <w:r w:rsidRPr="00EF430D">
              <w:rPr>
                <w:lang w:val="de-DE"/>
              </w:rPr>
              <w:t>e</w:t>
            </w:r>
            <w:r w:rsidRPr="00EF430D">
              <w:rPr>
                <w:lang w:val="de-DE"/>
              </w:rPr>
              <w:t>ter des TUCs bleiben nicht befüllt.</w:t>
            </w:r>
          </w:p>
        </w:tc>
        <w:tc>
          <w:tcPr>
            <w:tcW w:w="2700" w:type="dxa"/>
            <w:shd w:val="clear" w:color="auto" w:fill="auto"/>
          </w:tcPr>
          <w:p w:rsidR="00811807" w:rsidRPr="009512EF" w:rsidRDefault="00811807" w:rsidP="00811807">
            <w:pPr>
              <w:pStyle w:val="gemStd10pt"/>
              <w:jc w:val="center"/>
              <w:rPr>
                <w:lang w:val="de-DE"/>
              </w:rPr>
            </w:pPr>
            <w:r w:rsidRPr="00EF430D">
              <w:rPr>
                <w:lang w:val="de-DE"/>
              </w:rPr>
              <w:pict>
                <v:shape id="_x0000_i1046" type="#_x0000_t75" style="width:124.2pt;height:113.4pt">
                  <v:imagedata r:id="rId15" o:title=""/>
                </v:shape>
              </w:pict>
            </w:r>
          </w:p>
        </w:tc>
      </w:tr>
      <w:tr w:rsidR="00177DC5" w:rsidRPr="009512EF" w:rsidTr="00811807">
        <w:tc>
          <w:tcPr>
            <w:tcW w:w="1857" w:type="dxa"/>
            <w:shd w:val="clear" w:color="auto" w:fill="auto"/>
          </w:tcPr>
          <w:p w:rsidR="00177DC5" w:rsidRPr="00D83AE5" w:rsidRDefault="00177DC5" w:rsidP="00811807">
            <w:pPr>
              <w:pStyle w:val="gemStd10pt"/>
              <w:rPr>
                <w:lang w:val="de-DE"/>
              </w:rPr>
            </w:pPr>
            <w:r w:rsidRPr="00D83AE5">
              <w:rPr>
                <w:lang w:val="de-DE"/>
              </w:rPr>
              <w:t>eGK reservieren</w:t>
            </w:r>
          </w:p>
        </w:tc>
        <w:tc>
          <w:tcPr>
            <w:tcW w:w="4500" w:type="dxa"/>
            <w:shd w:val="clear" w:color="auto" w:fill="auto"/>
          </w:tcPr>
          <w:p w:rsidR="00177DC5" w:rsidRPr="00D83AE5" w:rsidRDefault="00177DC5" w:rsidP="00177DC5">
            <w:pPr>
              <w:pStyle w:val="gemStd10pt"/>
              <w:rPr>
                <w:lang w:val="de-DE"/>
              </w:rPr>
            </w:pPr>
            <w:r w:rsidRPr="00D83AE5">
              <w:rPr>
                <w:lang w:val="de-DE"/>
              </w:rPr>
              <w:t xml:space="preserve">Der TUC_KON_026 </w:t>
            </w:r>
            <w:r w:rsidRPr="00D83AE5">
              <w:rPr>
                <w:lang w:val="de-DE"/>
              </w:rPr>
              <w:fldChar w:fldCharType="begin"/>
            </w:r>
            <w:r w:rsidRPr="00D83AE5">
              <w:rPr>
                <w:lang w:val="de-DE"/>
              </w:rPr>
              <w:instrText xml:space="preserve"> REF TUC_KON_026 \h </w:instrText>
            </w:r>
            <w:r w:rsidRPr="00D83AE5">
              <w:rPr>
                <w:lang w:val="de-DE"/>
              </w:rPr>
            </w:r>
            <w:r w:rsidRPr="00D83AE5">
              <w:rPr>
                <w:lang w:val="de-DE"/>
              </w:rPr>
              <w:instrText xml:space="preserve"> \* MERGEFORMAT </w:instrText>
            </w:r>
            <w:r w:rsidRPr="00D83AE5">
              <w:rPr>
                <w:lang w:val="de-DE"/>
              </w:rPr>
              <w:fldChar w:fldCharType="separate"/>
            </w:r>
            <w:r w:rsidR="002736A3">
              <w:rPr>
                <w:szCs w:val="20"/>
                <w:lang w:val="de-DE"/>
              </w:rPr>
              <w:t>„</w:t>
            </w:r>
            <w:r w:rsidR="002736A3" w:rsidRPr="009512EF">
              <w:rPr>
                <w:szCs w:val="20"/>
                <w:lang w:val="de-DE"/>
              </w:rPr>
              <w:t>Liefere CardSession”</w:t>
            </w:r>
            <w:r w:rsidRPr="00D83AE5">
              <w:rPr>
                <w:lang w:val="de-DE"/>
              </w:rPr>
              <w:fldChar w:fldCharType="end"/>
            </w:r>
            <w:r w:rsidRPr="00D83AE5">
              <w:rPr>
                <w:lang w:val="de-DE"/>
              </w:rPr>
              <w:t xml:space="preserve"> wird verwendet, um die CardSession von der eGK zu erhalten.</w:t>
            </w:r>
          </w:p>
          <w:p w:rsidR="00177DC5" w:rsidRPr="00D83AE5" w:rsidRDefault="00177DC5" w:rsidP="00177DC5">
            <w:pPr>
              <w:pStyle w:val="gemStd10pt"/>
              <w:rPr>
                <w:lang w:val="de-DE"/>
              </w:rPr>
            </w:pPr>
            <w:r w:rsidRPr="00D83AE5">
              <w:rPr>
                <w:lang w:val="de-DE"/>
              </w:rPr>
              <w:t xml:space="preserve">Der TUC_KON_023 </w:t>
            </w:r>
            <w:r w:rsidRPr="00D83AE5">
              <w:rPr>
                <w:lang w:val="de-DE"/>
              </w:rPr>
              <w:fldChar w:fldCharType="begin"/>
            </w:r>
            <w:r w:rsidRPr="00D83AE5">
              <w:rPr>
                <w:lang w:val="de-DE"/>
              </w:rPr>
              <w:instrText xml:space="preserve"> REF TUC_KON_023 \h </w:instrText>
            </w:r>
            <w:r w:rsidRPr="00D83AE5">
              <w:rPr>
                <w:lang w:val="de-DE"/>
              </w:rPr>
            </w:r>
            <w:r w:rsidRPr="00D83AE5">
              <w:rPr>
                <w:lang w:val="de-DE"/>
              </w:rPr>
              <w:instrText xml:space="preserve"> \* MERGEFORMAT </w:instrText>
            </w:r>
            <w:r w:rsidRPr="00D83AE5">
              <w:rPr>
                <w:lang w:val="de-DE"/>
              </w:rPr>
              <w:fldChar w:fldCharType="separate"/>
            </w:r>
            <w:r w:rsidR="002736A3" w:rsidRPr="00D83AE5">
              <w:rPr>
                <w:szCs w:val="20"/>
                <w:lang w:val="de-DE"/>
              </w:rPr>
              <w:t>“Karte reservieren”</w:t>
            </w:r>
            <w:r w:rsidRPr="00D83AE5">
              <w:rPr>
                <w:lang w:val="de-DE"/>
              </w:rPr>
              <w:fldChar w:fldCharType="end"/>
            </w:r>
            <w:r w:rsidRPr="00D83AE5">
              <w:rPr>
                <w:lang w:val="de-DE"/>
              </w:rPr>
              <w:t xml:space="preserve"> wird mit den Eingangsparametern CardSession eGK und DoLock = Ja verwendet, um die Karte zu reservieren.</w:t>
            </w:r>
          </w:p>
        </w:tc>
        <w:tc>
          <w:tcPr>
            <w:tcW w:w="2700" w:type="dxa"/>
            <w:shd w:val="clear" w:color="auto" w:fill="auto"/>
          </w:tcPr>
          <w:p w:rsidR="00177DC5" w:rsidRPr="00D83AE5" w:rsidRDefault="00177DC5" w:rsidP="00811807">
            <w:pPr>
              <w:pStyle w:val="gemStd10pt"/>
              <w:jc w:val="center"/>
              <w:rPr>
                <w:lang w:val="de-DE"/>
              </w:rPr>
            </w:pPr>
            <w:r w:rsidRPr="00D83AE5">
              <w:rPr>
                <w:lang w:val="de-DE"/>
              </w:rPr>
              <w:pict>
                <v:shape id="_x0000_i1047" type="#_x0000_t75" style="width:81.6pt;height:149.4pt">
                  <v:imagedata r:id="rId33" o:title="" croptop="5310f" cropbottom="4370f" cropleft="5975f" cropright="6609f"/>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lastRenderedPageBreak/>
              <w:t>Technische Nut</w:t>
            </w:r>
            <w:r w:rsidRPr="009512EF">
              <w:rPr>
                <w:lang w:val="de-DE"/>
              </w:rPr>
              <w:t>z</w:t>
            </w:r>
            <w:r w:rsidRPr="009512EF">
              <w:rPr>
                <w:lang w:val="de-DE"/>
              </w:rPr>
              <w:t>barkeit und Gü</w:t>
            </w:r>
            <w:r w:rsidRPr="009512EF">
              <w:rPr>
                <w:lang w:val="de-DE"/>
              </w:rPr>
              <w:t>l</w:t>
            </w:r>
            <w:r w:rsidRPr="009512EF">
              <w:rPr>
                <w:lang w:val="de-DE"/>
              </w:rPr>
              <w:t>tigkeit der eGK pr</w:t>
            </w:r>
            <w:r w:rsidRPr="009512EF">
              <w:rPr>
                <w:lang w:val="de-DE"/>
              </w:rPr>
              <w:t>ü</w:t>
            </w:r>
            <w:r w:rsidRPr="009512EF">
              <w:rPr>
                <w:lang w:val="de-DE"/>
              </w:rPr>
              <w:t>fen</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Der TUC_KON_018 </w:t>
            </w:r>
            <w:r w:rsidRPr="009512EF">
              <w:rPr>
                <w:lang w:val="de-DE"/>
              </w:rPr>
              <w:fldChar w:fldCharType="begin"/>
            </w:r>
            <w:r w:rsidRPr="009512EF">
              <w:rPr>
                <w:lang w:val="de-DE"/>
              </w:rPr>
              <w:instrText xml:space="preserve"> REF TUC_KON_018 \h  \* MERGEFORMAT </w:instrText>
            </w:r>
            <w:r w:rsidRPr="009512EF">
              <w:rPr>
                <w:lang w:val="de-DE"/>
              </w:rPr>
            </w:r>
            <w:r w:rsidRPr="009512EF">
              <w:rPr>
                <w:lang w:val="de-DE"/>
              </w:rPr>
              <w:fldChar w:fldCharType="separate"/>
            </w:r>
            <w:r w:rsidR="002736A3" w:rsidRPr="002736A3">
              <w:rPr>
                <w:lang w:val="de-DE"/>
              </w:rPr>
              <w:t>„eGK-Sperrung prüfen”</w:t>
            </w:r>
            <w:r w:rsidRPr="009512EF">
              <w:rPr>
                <w:lang w:val="de-DE"/>
              </w:rPr>
              <w:fldChar w:fldCharType="end"/>
            </w:r>
            <w:r w:rsidRPr="009512EF">
              <w:rPr>
                <w:lang w:val="de-DE"/>
              </w:rPr>
              <w:t xml:space="preserve"> wird aufgerufen. Das Ergebnis der Op</w:t>
            </w:r>
            <w:r w:rsidRPr="009512EF">
              <w:rPr>
                <w:lang w:val="de-DE"/>
              </w:rPr>
              <w:t>e</w:t>
            </w:r>
            <w:r w:rsidRPr="009512EF">
              <w:rPr>
                <w:lang w:val="de-DE"/>
              </w:rPr>
              <w:t>ration ist Grundlage für die Steuerung des weiteren A</w:t>
            </w:r>
            <w:r w:rsidRPr="009512EF">
              <w:rPr>
                <w:lang w:val="de-DE"/>
              </w:rPr>
              <w:t>b</w:t>
            </w:r>
            <w:r w:rsidRPr="009512EF">
              <w:rPr>
                <w:lang w:val="de-DE"/>
              </w:rPr>
              <w:t xml:space="preserve">laufs. </w:t>
            </w:r>
          </w:p>
        </w:tc>
        <w:tc>
          <w:tcPr>
            <w:tcW w:w="2700" w:type="dxa"/>
            <w:shd w:val="clear" w:color="auto" w:fill="auto"/>
          </w:tcPr>
          <w:p w:rsidR="00811807" w:rsidRPr="009512EF" w:rsidRDefault="00177DC5" w:rsidP="00811807">
            <w:pPr>
              <w:pStyle w:val="gemStd10pt"/>
              <w:jc w:val="center"/>
              <w:rPr>
                <w:lang w:val="de-DE"/>
              </w:rPr>
            </w:pPr>
            <w:r w:rsidRPr="00E76784">
              <w:rPr>
                <w:lang w:val="de-DE"/>
              </w:rPr>
              <w:pict>
                <v:shape id="_x0000_i1048" type="#_x0000_t75" style="width:103.8pt;height:112.2pt">
                  <v:imagedata r:id="rId34" o:title="" croptop="8071f" cropbottom="5788f" cropleft="5633f" cropright="4944f"/>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Echtheit der bete</w:t>
            </w:r>
            <w:r w:rsidRPr="009512EF">
              <w:rPr>
                <w:lang w:val="de-DE"/>
              </w:rPr>
              <w:t>i</w:t>
            </w:r>
            <w:r w:rsidRPr="009512EF">
              <w:rPr>
                <w:lang w:val="de-DE"/>
              </w:rPr>
              <w:t>ligten Karten pr</w:t>
            </w:r>
            <w:r w:rsidRPr="009512EF">
              <w:rPr>
                <w:lang w:val="de-DE"/>
              </w:rPr>
              <w:t>ü</w:t>
            </w:r>
            <w:r w:rsidRPr="009512EF">
              <w:rPr>
                <w:lang w:val="de-DE"/>
              </w:rPr>
              <w:t>fen</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Der TUC_KON_026 </w:t>
            </w:r>
            <w:r w:rsidRPr="009512EF">
              <w:rPr>
                <w:lang w:val="de-DE"/>
              </w:rPr>
              <w:fldChar w:fldCharType="begin"/>
            </w:r>
            <w:r w:rsidRPr="009512EF">
              <w:rPr>
                <w:lang w:val="de-DE"/>
              </w:rPr>
              <w:instrText xml:space="preserve"> REF TUC_KON_026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Liefere CardSession”</w:t>
            </w:r>
            <w:r w:rsidRPr="009512EF">
              <w:rPr>
                <w:lang w:val="de-DE"/>
              </w:rPr>
              <w:fldChar w:fldCharType="end"/>
            </w:r>
            <w:r w:rsidRPr="009512EF">
              <w:rPr>
                <w:lang w:val="de-DE"/>
              </w:rPr>
              <w:t xml:space="preserve"> wird verwendet, um die CardSession von SM-B bzw. HBA zu erha</w:t>
            </w:r>
            <w:r w:rsidRPr="009512EF">
              <w:rPr>
                <w:lang w:val="de-DE"/>
              </w:rPr>
              <w:t>l</w:t>
            </w:r>
            <w:r w:rsidRPr="009512EF">
              <w:rPr>
                <w:lang w:val="de-DE"/>
              </w:rPr>
              <w:t>ten.</w:t>
            </w:r>
          </w:p>
          <w:p w:rsidR="00811807" w:rsidRPr="009512EF" w:rsidRDefault="00811807" w:rsidP="00811807">
            <w:pPr>
              <w:pStyle w:val="gemStd10pt"/>
              <w:rPr>
                <w:lang w:val="de-DE"/>
              </w:rPr>
            </w:pPr>
            <w:r w:rsidRPr="009512EF">
              <w:rPr>
                <w:lang w:val="de-DE"/>
              </w:rPr>
              <w:t xml:space="preserve">Der TUC_KON_022 </w:t>
            </w:r>
            <w:r w:rsidRPr="009512EF">
              <w:rPr>
                <w:lang w:val="de-DE"/>
              </w:rPr>
              <w:fldChar w:fldCharType="begin"/>
            </w:r>
            <w:r w:rsidRPr="009512EF">
              <w:rPr>
                <w:lang w:val="de-DE"/>
              </w:rPr>
              <w:instrText xml:space="preserve"> REF TUC_KON_022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Liefere PIN-Status”</w:t>
            </w:r>
            <w:r w:rsidRPr="009512EF">
              <w:rPr>
                <w:lang w:val="de-DE"/>
              </w:rPr>
              <w:fldChar w:fldCharType="end"/>
            </w:r>
            <w:r w:rsidRPr="009512EF">
              <w:rPr>
                <w:lang w:val="de-DE"/>
              </w:rPr>
              <w:t xml:space="preserve"> für PIN.SMC bzw. PIN.CH prüft, ob SM-B bzw. HBA freigescha</w:t>
            </w:r>
            <w:r w:rsidRPr="009512EF">
              <w:rPr>
                <w:lang w:val="de-DE"/>
              </w:rPr>
              <w:t>l</w:t>
            </w:r>
            <w:r w:rsidRPr="009512EF">
              <w:rPr>
                <w:lang w:val="de-DE"/>
              </w:rPr>
              <w:t>tet sind. Falls nein, bricht das Fachmodul mit Fe</w:t>
            </w:r>
            <w:r w:rsidRPr="009512EF">
              <w:rPr>
                <w:lang w:val="de-DE"/>
              </w:rPr>
              <w:t>h</w:t>
            </w:r>
            <w:r w:rsidRPr="009512EF">
              <w:rPr>
                <w:lang w:val="de-DE"/>
              </w:rPr>
              <w:t>lercode 3041 bzw. 3042 ab. In diesem Fall muss das Primärsystem die e</w:t>
            </w:r>
            <w:r w:rsidRPr="009512EF">
              <w:rPr>
                <w:lang w:val="de-DE"/>
              </w:rPr>
              <w:t>x</w:t>
            </w:r>
            <w:r w:rsidRPr="009512EF">
              <w:rPr>
                <w:lang w:val="de-DE"/>
              </w:rPr>
              <w:t>terne Schnittstelle des Konnektors VerifyPin für PIN.SMC bzw. PIN.CH aufrufen, um den S</w:t>
            </w:r>
            <w:r w:rsidRPr="009512EF">
              <w:rPr>
                <w:lang w:val="de-DE"/>
              </w:rPr>
              <w:t>i</w:t>
            </w:r>
            <w:r w:rsidRPr="009512EF">
              <w:rPr>
                <w:lang w:val="de-DE"/>
              </w:rPr>
              <w:t>cherheitszustand der en</w:t>
            </w:r>
            <w:r w:rsidRPr="009512EF">
              <w:rPr>
                <w:lang w:val="de-DE"/>
              </w:rPr>
              <w:t>t</w:t>
            </w:r>
            <w:r w:rsidRPr="009512EF">
              <w:rPr>
                <w:lang w:val="de-DE"/>
              </w:rPr>
              <w:t>sprechenden Karte zu erhöhen (siehe [gemILF_PS] für weitere D</w:t>
            </w:r>
            <w:r w:rsidRPr="009512EF">
              <w:rPr>
                <w:lang w:val="de-DE"/>
              </w:rPr>
              <w:t>e</w:t>
            </w:r>
            <w:r w:rsidRPr="009512EF">
              <w:rPr>
                <w:lang w:val="de-DE"/>
              </w:rPr>
              <w:t>tails) und den AutoUpdateVSD Vorgang wi</w:t>
            </w:r>
            <w:r w:rsidRPr="009512EF">
              <w:rPr>
                <w:lang w:val="de-DE"/>
              </w:rPr>
              <w:t>e</w:t>
            </w:r>
            <w:r w:rsidRPr="009512EF">
              <w:rPr>
                <w:lang w:val="de-DE"/>
              </w:rPr>
              <w:t>derholen.</w:t>
            </w:r>
          </w:p>
          <w:p w:rsidR="00811807" w:rsidRPr="009512EF" w:rsidRDefault="00811807" w:rsidP="00811807">
            <w:pPr>
              <w:pStyle w:val="gemStd10pt"/>
              <w:rPr>
                <w:lang w:val="de-DE"/>
              </w:rPr>
            </w:pPr>
            <w:r w:rsidRPr="009512EF">
              <w:rPr>
                <w:lang w:val="de-DE"/>
              </w:rPr>
              <w:t xml:space="preserve">Der TUC_KON_005 </w:t>
            </w:r>
            <w:r w:rsidRPr="009512EF">
              <w:rPr>
                <w:lang w:val="de-DE"/>
              </w:rPr>
              <w:fldChar w:fldCharType="begin"/>
            </w:r>
            <w:r w:rsidRPr="009512EF">
              <w:rPr>
                <w:lang w:val="de-DE"/>
              </w:rPr>
              <w:instrText xml:space="preserve"> REF TUC_KON_005 \h  \* MERGEFORMAT </w:instrText>
            </w:r>
            <w:r w:rsidRPr="009512EF">
              <w:rPr>
                <w:lang w:val="de-DE"/>
              </w:rPr>
            </w:r>
            <w:r w:rsidRPr="009512EF">
              <w:rPr>
                <w:lang w:val="de-DE"/>
              </w:rPr>
              <w:fldChar w:fldCharType="separate"/>
            </w:r>
            <w:r w:rsidR="002736A3" w:rsidRPr="002736A3">
              <w:rPr>
                <w:lang w:val="de-DE"/>
              </w:rPr>
              <w:t>„Card-to-Card authentisi</w:t>
            </w:r>
            <w:r w:rsidR="002736A3" w:rsidRPr="002736A3">
              <w:rPr>
                <w:lang w:val="de-DE"/>
              </w:rPr>
              <w:t>e</w:t>
            </w:r>
            <w:r w:rsidR="002736A3" w:rsidRPr="002736A3">
              <w:rPr>
                <w:lang w:val="de-DE"/>
              </w:rPr>
              <w:t>ren“</w:t>
            </w:r>
            <w:r w:rsidRPr="009512EF">
              <w:rPr>
                <w:lang w:val="de-DE"/>
              </w:rPr>
              <w:fldChar w:fldCharType="end"/>
            </w:r>
            <w:r w:rsidR="00AD492F">
              <w:rPr>
                <w:lang w:val="de-DE"/>
              </w:rPr>
              <w:t xml:space="preserve"> </w:t>
            </w:r>
            <w:r w:rsidRPr="009512EF">
              <w:rPr>
                <w:lang w:val="de-DE"/>
              </w:rPr>
              <w:t>wird für eine gegenseitige Echtheitspr</w:t>
            </w:r>
            <w:r w:rsidRPr="009512EF">
              <w:rPr>
                <w:lang w:val="de-DE"/>
              </w:rPr>
              <w:t>ü</w:t>
            </w:r>
            <w:r w:rsidRPr="009512EF">
              <w:rPr>
                <w:lang w:val="de-DE"/>
              </w:rPr>
              <w:t>fung von eGK und SM-B/HBA aufger</w:t>
            </w:r>
            <w:r w:rsidRPr="009512EF">
              <w:rPr>
                <w:lang w:val="de-DE"/>
              </w:rPr>
              <w:t>u</w:t>
            </w:r>
            <w:r w:rsidRPr="009512EF">
              <w:rPr>
                <w:lang w:val="de-DE"/>
              </w:rPr>
              <w:t>fen.</w:t>
            </w:r>
            <w:r w:rsidRPr="009512EF">
              <w:rPr>
                <w:lang w:val="de-DE"/>
              </w:rPr>
              <w:br/>
              <w:t>Wird während der Echtheitsprüfung ein Aktual</w:t>
            </w:r>
            <w:r w:rsidRPr="009512EF">
              <w:rPr>
                <w:lang w:val="de-DE"/>
              </w:rPr>
              <w:t>i</w:t>
            </w:r>
            <w:r w:rsidRPr="009512EF">
              <w:rPr>
                <w:lang w:val="de-DE"/>
              </w:rPr>
              <w:t>sierungsauftrag ermittelt, wird die Echtheitspr</w:t>
            </w:r>
            <w:r w:rsidRPr="009512EF">
              <w:rPr>
                <w:lang w:val="de-DE"/>
              </w:rPr>
              <w:t>ü</w:t>
            </w:r>
            <w:r w:rsidRPr="009512EF">
              <w:rPr>
                <w:lang w:val="de-DE"/>
              </w:rPr>
              <w:t xml:space="preserve">fung mittels des TUC_KON_024 </w:t>
            </w:r>
            <w:r w:rsidRPr="009512EF">
              <w:rPr>
                <w:lang w:val="de-DE"/>
              </w:rPr>
              <w:fldChar w:fldCharType="begin"/>
            </w:r>
            <w:r w:rsidRPr="009512EF">
              <w:rPr>
                <w:lang w:val="de-DE"/>
              </w:rPr>
              <w:instrText xml:space="preserve"> REF TUC_KON_204 \h  \* MERGEFORMAT </w:instrText>
            </w:r>
            <w:r w:rsidRPr="009512EF">
              <w:rPr>
                <w:lang w:val="de-DE"/>
              </w:rPr>
            </w:r>
            <w:r w:rsidRPr="009512EF">
              <w:rPr>
                <w:lang w:val="de-DE"/>
              </w:rPr>
              <w:fldChar w:fldCharType="separate"/>
            </w:r>
            <w:r w:rsidR="002736A3" w:rsidRPr="002736A3">
              <w:rPr>
                <w:lang w:val="de-DE"/>
              </w:rPr>
              <w:t>„Karte zurüc</w:t>
            </w:r>
            <w:r w:rsidR="002736A3" w:rsidRPr="002736A3">
              <w:rPr>
                <w:lang w:val="de-DE"/>
              </w:rPr>
              <w:t>k</w:t>
            </w:r>
            <w:r w:rsidR="002736A3" w:rsidRPr="002736A3">
              <w:rPr>
                <w:lang w:val="de-DE"/>
              </w:rPr>
              <w:t>setzen”</w:t>
            </w:r>
            <w:r w:rsidRPr="009512EF">
              <w:rPr>
                <w:lang w:val="de-DE"/>
              </w:rPr>
              <w:fldChar w:fldCharType="end"/>
            </w:r>
            <w:r w:rsidRPr="009512EF">
              <w:rPr>
                <w:lang w:val="de-DE"/>
              </w:rPr>
              <w:t xml:space="preserve"> abgebr</w:t>
            </w:r>
            <w:r w:rsidRPr="009512EF">
              <w:rPr>
                <w:lang w:val="de-DE"/>
              </w:rPr>
              <w:t>o</w:t>
            </w:r>
            <w:r w:rsidRPr="009512EF">
              <w:rPr>
                <w:lang w:val="de-DE"/>
              </w:rPr>
              <w:t>chen.</w:t>
            </w:r>
          </w:p>
        </w:tc>
        <w:tc>
          <w:tcPr>
            <w:tcW w:w="2700" w:type="dxa"/>
            <w:shd w:val="clear" w:color="auto" w:fill="auto"/>
          </w:tcPr>
          <w:p w:rsidR="00811807" w:rsidRPr="009512EF" w:rsidRDefault="00BC1AFA" w:rsidP="00811807">
            <w:pPr>
              <w:pStyle w:val="gemStd10pt"/>
              <w:jc w:val="center"/>
              <w:rPr>
                <w:lang w:val="de-DE"/>
              </w:rPr>
            </w:pPr>
            <w:r w:rsidRPr="003E118D">
              <w:rPr>
                <w:lang w:val="de-DE"/>
              </w:rPr>
              <w:pict>
                <v:shape id="_x0000_i1049" type="#_x0000_t75" style="width:111.6pt;height:154.8pt">
                  <v:imagedata r:id="rId35" o:title="" croptop="4891f" cropbottom="2739f" cropleft="4492f" cropright="4492f"/>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lastRenderedPageBreak/>
              <w:t>Aktualisierung</w:t>
            </w:r>
            <w:r w:rsidRPr="009512EF">
              <w:rPr>
                <w:lang w:val="de-DE"/>
              </w:rPr>
              <w:t>s</w:t>
            </w:r>
            <w:r w:rsidRPr="009512EF">
              <w:rPr>
                <w:lang w:val="de-DE"/>
              </w:rPr>
              <w:t>aufträge ermi</w:t>
            </w:r>
            <w:r w:rsidRPr="009512EF">
              <w:rPr>
                <w:lang w:val="de-DE"/>
              </w:rPr>
              <w:t>t</w:t>
            </w:r>
            <w:r w:rsidRPr="009512EF">
              <w:rPr>
                <w:lang w:val="de-DE"/>
              </w:rPr>
              <w:t>teln</w:t>
            </w:r>
          </w:p>
        </w:tc>
        <w:tc>
          <w:tcPr>
            <w:tcW w:w="4500" w:type="dxa"/>
            <w:shd w:val="clear" w:color="auto" w:fill="auto"/>
          </w:tcPr>
          <w:p w:rsidR="00811807" w:rsidRPr="009512EF" w:rsidRDefault="00811807" w:rsidP="00811807">
            <w:pPr>
              <w:pStyle w:val="gemStd10pt"/>
              <w:rPr>
                <w:lang w:val="de-DE"/>
              </w:rPr>
            </w:pPr>
            <w:r w:rsidRPr="009512EF">
              <w:rPr>
                <w:lang w:val="de-DE"/>
              </w:rPr>
              <w:t>Die SOAP-Operation für die Abfrage der Aktu</w:t>
            </w:r>
            <w:r w:rsidRPr="009512EF">
              <w:rPr>
                <w:lang w:val="de-DE"/>
              </w:rPr>
              <w:t>a</w:t>
            </w:r>
            <w:r w:rsidRPr="009512EF">
              <w:rPr>
                <w:lang w:val="de-DE"/>
              </w:rPr>
              <w:t>lisierungsaufträge ist in der Schnittstellenspez</w:t>
            </w:r>
            <w:r w:rsidRPr="009512EF">
              <w:rPr>
                <w:lang w:val="de-DE"/>
              </w:rPr>
              <w:t>i</w:t>
            </w:r>
            <w:r w:rsidRPr="009512EF">
              <w:rPr>
                <w:lang w:val="de-DE"/>
              </w:rPr>
              <w:t>fikation Fachdienste [gemSpec_SST_FD_VSDM] beschrieben.</w:t>
            </w:r>
          </w:p>
          <w:p w:rsidR="00811807" w:rsidRPr="009512EF" w:rsidRDefault="00811807" w:rsidP="00811807">
            <w:pPr>
              <w:pStyle w:val="gemStd10pt"/>
              <w:rPr>
                <w:lang w:val="de-DE"/>
              </w:rPr>
            </w:pPr>
            <w:r w:rsidRPr="009512EF">
              <w:rPr>
                <w:lang w:val="de-DE"/>
              </w:rPr>
              <w:t xml:space="preserve">Die für die Operation </w:t>
            </w:r>
            <w:r w:rsidRPr="00615FAB">
              <w:rPr>
                <w:rStyle w:val="gemListingZchn"/>
                <w:sz w:val="18"/>
                <w:lang w:val="de-DE"/>
              </w:rPr>
              <w:t>GetUpdateFlags</w:t>
            </w:r>
            <w:r w:rsidRPr="009512EF">
              <w:rPr>
                <w:lang w:val="de-DE"/>
              </w:rPr>
              <w:t xml:space="preserve"> erforde</w:t>
            </w:r>
            <w:r w:rsidRPr="009512EF">
              <w:rPr>
                <w:lang w:val="de-DE"/>
              </w:rPr>
              <w:t>r</w:t>
            </w:r>
            <w:r w:rsidRPr="009512EF">
              <w:rPr>
                <w:lang w:val="de-DE"/>
              </w:rPr>
              <w:t xml:space="preserve">liche ICCSN wird über den TUC_KON_202 </w:t>
            </w:r>
            <w:r w:rsidRPr="009512EF">
              <w:rPr>
                <w:lang w:val="de-DE"/>
              </w:rPr>
              <w:fldChar w:fldCharType="begin"/>
            </w:r>
            <w:r w:rsidRPr="009512EF">
              <w:rPr>
                <w:lang w:val="de-DE"/>
              </w:rPr>
              <w:instrText xml:space="preserve"> REF TUC_KON_202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LeseDatei”</w:t>
            </w:r>
            <w:r w:rsidRPr="009512EF">
              <w:rPr>
                <w:lang w:val="de-DE"/>
              </w:rPr>
              <w:fldChar w:fldCharType="end"/>
            </w:r>
            <w:r w:rsidRPr="009512EF">
              <w:rPr>
                <w:lang w:val="de-DE"/>
              </w:rPr>
              <w:t xml:space="preserve"> aus EF.GDO Container (siehe [gemSpec_eGK_ObjSys]) der eGK ermittelt.</w:t>
            </w:r>
          </w:p>
          <w:p w:rsidR="00811807" w:rsidRPr="009512EF" w:rsidRDefault="00811807" w:rsidP="00811807">
            <w:pPr>
              <w:pStyle w:val="gemStd10pt"/>
              <w:rPr>
                <w:lang w:val="de-DE"/>
              </w:rPr>
            </w:pPr>
            <w:r w:rsidRPr="009512EF">
              <w:rPr>
                <w:lang w:val="de-DE"/>
              </w:rPr>
              <w:t>Die für die Fachdienstlokalisierung erforderliche Pr</w:t>
            </w:r>
            <w:r w:rsidRPr="009512EF">
              <w:rPr>
                <w:lang w:val="de-DE"/>
              </w:rPr>
              <w:t>o</w:t>
            </w:r>
            <w:r w:rsidRPr="009512EF">
              <w:rPr>
                <w:lang w:val="de-DE"/>
              </w:rPr>
              <w:t>viderID wird aus dem AUT-Zertifikat der eGK ausgel</w:t>
            </w:r>
            <w:r w:rsidRPr="009512EF">
              <w:rPr>
                <w:lang w:val="de-DE"/>
              </w:rPr>
              <w:t>e</w:t>
            </w:r>
            <w:r w:rsidRPr="009512EF">
              <w:rPr>
                <w:lang w:val="de-DE"/>
              </w:rPr>
              <w:t xml:space="preserve">sen. Das Zertifikat wird von eGK über den TUC_KON_034 </w:t>
            </w:r>
            <w:r w:rsidRPr="009512EF">
              <w:rPr>
                <w:lang w:val="de-DE"/>
              </w:rPr>
              <w:fldChar w:fldCharType="begin"/>
            </w:r>
            <w:r w:rsidRPr="009512EF">
              <w:rPr>
                <w:lang w:val="de-DE"/>
              </w:rPr>
              <w:instrText xml:space="preserve"> REF TUC_KON_034 \h  \* MERGEFORMAT </w:instrText>
            </w:r>
            <w:r w:rsidRPr="009512EF">
              <w:rPr>
                <w:lang w:val="de-DE"/>
              </w:rPr>
            </w:r>
            <w:r w:rsidRPr="009512EF">
              <w:rPr>
                <w:lang w:val="de-DE"/>
              </w:rPr>
              <w:fldChar w:fldCharType="separate"/>
            </w:r>
            <w:r w:rsidR="002736A3" w:rsidRPr="002736A3">
              <w:rPr>
                <w:lang w:val="de-DE"/>
              </w:rPr>
              <w:t>„Zertifikatsinformationen extrahieren”</w:t>
            </w:r>
            <w:r w:rsidRPr="009512EF">
              <w:rPr>
                <w:lang w:val="de-DE"/>
              </w:rPr>
              <w:fldChar w:fldCharType="end"/>
            </w:r>
            <w:r w:rsidRPr="009512EF">
              <w:rPr>
                <w:lang w:val="de-DE"/>
              </w:rPr>
              <w:t xml:space="preserve"> ermittelt. Weitere Details zur Fac</w:t>
            </w:r>
            <w:r w:rsidRPr="009512EF">
              <w:rPr>
                <w:lang w:val="de-DE"/>
              </w:rPr>
              <w:t>h</w:t>
            </w:r>
            <w:r w:rsidRPr="009512EF">
              <w:rPr>
                <w:lang w:val="de-DE"/>
              </w:rPr>
              <w:t xml:space="preserve">dienstlokalisierung sind im Kapitel </w:t>
            </w:r>
            <w:r w:rsidRPr="009512EF">
              <w:rPr>
                <w:lang w:val="de-DE"/>
              </w:rPr>
              <w:fldChar w:fldCharType="begin"/>
            </w:r>
            <w:r w:rsidRPr="009512EF">
              <w:rPr>
                <w:lang w:val="de-DE"/>
              </w:rPr>
              <w:instrText xml:space="preserve"> REF _Ref320522038 \r \h  \* MERGEFORMAT </w:instrText>
            </w:r>
            <w:r w:rsidRPr="009512EF">
              <w:rPr>
                <w:lang w:val="de-DE"/>
              </w:rPr>
            </w:r>
            <w:r w:rsidRPr="009512EF">
              <w:rPr>
                <w:lang w:val="de-DE"/>
              </w:rPr>
              <w:fldChar w:fldCharType="separate"/>
            </w:r>
            <w:r w:rsidR="002736A3">
              <w:rPr>
                <w:lang w:val="de-DE"/>
              </w:rPr>
              <w:t>4.3.3</w:t>
            </w:r>
            <w:r w:rsidRPr="009512EF">
              <w:rPr>
                <w:lang w:val="de-DE"/>
              </w:rPr>
              <w:fldChar w:fldCharType="end"/>
            </w:r>
            <w:r w:rsidRPr="009512EF">
              <w:rPr>
                <w:lang w:val="de-DE"/>
              </w:rPr>
              <w:t xml:space="preserve"> aufg</w:t>
            </w:r>
            <w:r w:rsidRPr="009512EF">
              <w:rPr>
                <w:lang w:val="de-DE"/>
              </w:rPr>
              <w:t>e</w:t>
            </w:r>
            <w:r w:rsidRPr="009512EF">
              <w:rPr>
                <w:lang w:val="de-DE"/>
              </w:rPr>
              <w:t>führt.</w:t>
            </w:r>
          </w:p>
          <w:p w:rsidR="00811807" w:rsidRPr="009512EF" w:rsidRDefault="00811807" w:rsidP="00811807">
            <w:pPr>
              <w:pStyle w:val="gemStd10pt"/>
              <w:rPr>
                <w:lang w:val="de-DE"/>
              </w:rPr>
            </w:pPr>
            <w:r w:rsidRPr="009512EF">
              <w:rPr>
                <w:lang w:val="de-DE"/>
              </w:rPr>
              <w:t xml:space="preserve">Der Aufruf wird über die, mit Hilfe von TUC_KON_110 </w:t>
            </w:r>
            <w:r w:rsidRPr="009512EF">
              <w:rPr>
                <w:lang w:val="de-DE"/>
              </w:rPr>
              <w:fldChar w:fldCharType="begin"/>
            </w:r>
            <w:r w:rsidRPr="009512EF">
              <w:rPr>
                <w:lang w:val="de-DE"/>
              </w:rPr>
              <w:instrText xml:space="preserve"> REF TUC_KON_110 \h  \* MERGEFORMAT </w:instrText>
            </w:r>
            <w:r w:rsidRPr="009512EF">
              <w:rPr>
                <w:lang w:val="de-DE"/>
              </w:rPr>
            </w:r>
            <w:r w:rsidRPr="009512EF">
              <w:rPr>
                <w:lang w:val="de-DE"/>
              </w:rPr>
              <w:fldChar w:fldCharType="separate"/>
            </w:r>
            <w:r w:rsidR="002736A3" w:rsidRPr="002736A3">
              <w:rPr>
                <w:lang w:val="de-DE"/>
              </w:rPr>
              <w:t>„Kartenbasierte TLS-Verbindung au</w:t>
            </w:r>
            <w:r w:rsidR="002736A3" w:rsidRPr="002736A3">
              <w:rPr>
                <w:lang w:val="de-DE"/>
              </w:rPr>
              <w:t>f</w:t>
            </w:r>
            <w:r w:rsidR="002736A3" w:rsidRPr="002736A3">
              <w:rPr>
                <w:lang w:val="de-DE"/>
              </w:rPr>
              <w:t>bauen”</w:t>
            </w:r>
            <w:r w:rsidRPr="009512EF">
              <w:rPr>
                <w:lang w:val="de-DE"/>
              </w:rPr>
              <w:fldChar w:fldCharType="end"/>
            </w:r>
            <w:r w:rsidRPr="009512EF">
              <w:rPr>
                <w:lang w:val="de-DE"/>
              </w:rPr>
              <w:t xml:space="preserve"> aufgebaute, TLS-Verbindung verschickt. Die TLS-Verbindung wird mit beidseitiger Authentifizierung aufg</w:t>
            </w:r>
            <w:r w:rsidRPr="009512EF">
              <w:rPr>
                <w:lang w:val="de-DE"/>
              </w:rPr>
              <w:t>e</w:t>
            </w:r>
            <w:r w:rsidRPr="009512EF">
              <w:rPr>
                <w:lang w:val="de-DE"/>
              </w:rPr>
              <w:t>baut. Für die clientseitige Authentifizierung muss das durch den Konfigurationsparam</w:t>
            </w:r>
            <w:r w:rsidRPr="009512EF">
              <w:rPr>
                <w:lang w:val="de-DE"/>
              </w:rPr>
              <w:t>e</w:t>
            </w:r>
            <w:r w:rsidRPr="009512EF">
              <w:rPr>
                <w:lang w:val="de-DE"/>
              </w:rPr>
              <w:t xml:space="preserve">ter </w:t>
            </w:r>
            <w:r w:rsidRPr="009512EF">
              <w:rPr>
                <w:rStyle w:val="gemListingZchn"/>
                <w:sz w:val="18"/>
                <w:lang w:val="de-DE"/>
              </w:rPr>
              <w:t>MA</w:t>
            </w:r>
            <w:r w:rsidRPr="009512EF">
              <w:rPr>
                <w:rStyle w:val="gemListingZchn"/>
                <w:sz w:val="18"/>
                <w:lang w:val="de-DE"/>
              </w:rPr>
              <w:t>N</w:t>
            </w:r>
            <w:r w:rsidRPr="009512EF">
              <w:rPr>
                <w:rStyle w:val="gemListingZchn"/>
                <w:sz w:val="18"/>
                <w:lang w:val="de-DE"/>
              </w:rPr>
              <w:t>DANT_SMB</w:t>
            </w:r>
            <w:r w:rsidRPr="009512EF">
              <w:rPr>
                <w:lang w:val="de-DE"/>
              </w:rPr>
              <w:t xml:space="preserve"> definierte SM-B (siehe Kap. </w:t>
            </w:r>
            <w:r w:rsidRPr="009512EF">
              <w:rPr>
                <w:lang w:val="de-DE"/>
              </w:rPr>
              <w:fldChar w:fldCharType="begin"/>
            </w:r>
            <w:r w:rsidRPr="009512EF">
              <w:rPr>
                <w:lang w:val="de-DE"/>
              </w:rPr>
              <w:instrText xml:space="preserve"> REF _Ref323826455 \r \h  \* MERGEFORMAT </w:instrText>
            </w:r>
            <w:r w:rsidRPr="009512EF">
              <w:rPr>
                <w:lang w:val="de-DE"/>
              </w:rPr>
            </w:r>
            <w:r w:rsidRPr="009512EF">
              <w:rPr>
                <w:lang w:val="de-DE"/>
              </w:rPr>
              <w:fldChar w:fldCharType="separate"/>
            </w:r>
            <w:r w:rsidR="002736A3">
              <w:rPr>
                <w:lang w:val="de-DE"/>
              </w:rPr>
              <w:t>4.8</w:t>
            </w:r>
            <w:r w:rsidRPr="009512EF">
              <w:rPr>
                <w:lang w:val="de-DE"/>
              </w:rPr>
              <w:fldChar w:fldCharType="end"/>
            </w:r>
            <w:r w:rsidRPr="009512EF">
              <w:rPr>
                <w:lang w:val="de-DE"/>
              </w:rPr>
              <w:t xml:space="preserve">) verwendet werden. Der Aufbau der URL, die für die TLS-Verbindung erforderlich ist, wird im Kapitel </w:t>
            </w:r>
            <w:r w:rsidRPr="009512EF">
              <w:rPr>
                <w:lang w:val="de-DE"/>
              </w:rPr>
              <w:fldChar w:fldCharType="begin"/>
            </w:r>
            <w:r w:rsidRPr="009512EF">
              <w:rPr>
                <w:lang w:val="de-DE"/>
              </w:rPr>
              <w:instrText xml:space="preserve"> REF _Ref320522038 \r \h  \* MERGEFORMAT </w:instrText>
            </w:r>
            <w:r w:rsidRPr="009512EF">
              <w:rPr>
                <w:lang w:val="de-DE"/>
              </w:rPr>
            </w:r>
            <w:r w:rsidRPr="009512EF">
              <w:rPr>
                <w:lang w:val="de-DE"/>
              </w:rPr>
              <w:fldChar w:fldCharType="separate"/>
            </w:r>
            <w:r w:rsidR="002736A3">
              <w:rPr>
                <w:lang w:val="de-DE"/>
              </w:rPr>
              <w:t>4.3.3</w:t>
            </w:r>
            <w:r w:rsidRPr="009512EF">
              <w:rPr>
                <w:lang w:val="de-DE"/>
              </w:rPr>
              <w:fldChar w:fldCharType="end"/>
            </w:r>
            <w:r w:rsidRPr="009512EF">
              <w:rPr>
                <w:lang w:val="de-DE"/>
              </w:rPr>
              <w:t xml:space="preserve"> b</w:t>
            </w:r>
            <w:r w:rsidRPr="009512EF">
              <w:rPr>
                <w:lang w:val="de-DE"/>
              </w:rPr>
              <w:t>e</w:t>
            </w:r>
            <w:r w:rsidRPr="009512EF">
              <w:rPr>
                <w:lang w:val="de-DE"/>
              </w:rPr>
              <w:t>schrieben.</w:t>
            </w:r>
          </w:p>
          <w:p w:rsidR="00811807" w:rsidRPr="009512EF" w:rsidRDefault="00811807" w:rsidP="00811807">
            <w:pPr>
              <w:pStyle w:val="gemStd10pt"/>
              <w:rPr>
                <w:lang w:val="de-DE"/>
              </w:rPr>
            </w:pPr>
            <w:r w:rsidRPr="009512EF">
              <w:rPr>
                <w:lang w:val="de-DE"/>
              </w:rPr>
              <w:t xml:space="preserve">Bevor der TUC_KON_110 aufgerufen wird, prüft das Fachmodul mit Hilfe von TUC_KON_022 </w:t>
            </w:r>
            <w:r w:rsidRPr="009512EF">
              <w:rPr>
                <w:lang w:val="de-DE"/>
              </w:rPr>
              <w:fldChar w:fldCharType="begin"/>
            </w:r>
            <w:r w:rsidRPr="009512EF">
              <w:rPr>
                <w:lang w:val="de-DE"/>
              </w:rPr>
              <w:instrText xml:space="preserve"> REF TUC_KON_022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Liefere PIN-Status”</w:t>
            </w:r>
            <w:r w:rsidRPr="009512EF">
              <w:rPr>
                <w:lang w:val="de-DE"/>
              </w:rPr>
              <w:fldChar w:fldCharType="end"/>
            </w:r>
            <w:r w:rsidRPr="009512EF">
              <w:rPr>
                <w:lang w:val="de-DE"/>
              </w:rPr>
              <w:t>, ob SM-B freigeschaltet ist. Falls nein (das kann passieren, wenn Card-to-Card-Authentisi</w:t>
            </w:r>
            <w:r w:rsidRPr="009512EF">
              <w:rPr>
                <w:lang w:val="de-DE"/>
              </w:rPr>
              <w:t>e</w:t>
            </w:r>
            <w:r w:rsidRPr="009512EF">
              <w:rPr>
                <w:lang w:val="de-DE"/>
              </w:rPr>
              <w:t>rung mit HBA durchgeführt wurde), bricht das Fachmodul mit Fehlercode 3041 ab.</w:t>
            </w:r>
          </w:p>
          <w:p w:rsidR="00811807" w:rsidRPr="009512EF" w:rsidRDefault="00811807" w:rsidP="00811807">
            <w:pPr>
              <w:pStyle w:val="gemStd10pt"/>
              <w:rPr>
                <w:lang w:val="de-DE"/>
              </w:rPr>
            </w:pPr>
            <w:r w:rsidRPr="009512EF">
              <w:rPr>
                <w:lang w:val="de-DE"/>
              </w:rPr>
              <w:t>Weitere Details zum Ermitteln der Aktualisi</w:t>
            </w:r>
            <w:r w:rsidRPr="009512EF">
              <w:rPr>
                <w:lang w:val="de-DE"/>
              </w:rPr>
              <w:t>e</w:t>
            </w:r>
            <w:r w:rsidRPr="009512EF">
              <w:rPr>
                <w:lang w:val="de-DE"/>
              </w:rPr>
              <w:t>rungsaufträge und zur Durchführung der Aktu</w:t>
            </w:r>
            <w:r w:rsidRPr="009512EF">
              <w:rPr>
                <w:lang w:val="de-DE"/>
              </w:rPr>
              <w:t>a</w:t>
            </w:r>
            <w:r w:rsidRPr="009512EF">
              <w:rPr>
                <w:lang w:val="de-DE"/>
              </w:rPr>
              <w:t xml:space="preserve">lisierungen sind im Kapitel </w:t>
            </w:r>
            <w:r w:rsidRPr="009512EF">
              <w:rPr>
                <w:lang w:val="de-DE"/>
              </w:rPr>
              <w:fldChar w:fldCharType="begin"/>
            </w:r>
            <w:r w:rsidRPr="009512EF">
              <w:rPr>
                <w:lang w:val="de-DE"/>
              </w:rPr>
              <w:instrText xml:space="preserve"> REF _Ref320515588 \r \h  \* MERGEFORMAT </w:instrText>
            </w:r>
            <w:r w:rsidRPr="009512EF">
              <w:rPr>
                <w:lang w:val="de-DE"/>
              </w:rPr>
            </w:r>
            <w:r w:rsidRPr="009512EF">
              <w:rPr>
                <w:lang w:val="de-DE"/>
              </w:rPr>
              <w:fldChar w:fldCharType="separate"/>
            </w:r>
            <w:r w:rsidR="002736A3">
              <w:rPr>
                <w:lang w:val="de-DE"/>
              </w:rPr>
              <w:t>4.3</w:t>
            </w:r>
            <w:r w:rsidRPr="009512EF">
              <w:rPr>
                <w:lang w:val="de-DE"/>
              </w:rPr>
              <w:fldChar w:fldCharType="end"/>
            </w:r>
            <w:r w:rsidRPr="009512EF">
              <w:rPr>
                <w:lang w:val="de-DE"/>
              </w:rPr>
              <w:t xml:space="preserve"> aufgeführt.</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334" type="#_x0000_t75" style="width:124.2pt;height:294pt">
                  <v:imagedata r:id="rId19" o:title=""/>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Aktualisierungen durchfü</w:t>
            </w:r>
            <w:r w:rsidRPr="009512EF">
              <w:rPr>
                <w:lang w:val="de-DE"/>
              </w:rPr>
              <w:t>h</w:t>
            </w:r>
            <w:r w:rsidRPr="009512EF">
              <w:rPr>
                <w:lang w:val="de-DE"/>
              </w:rPr>
              <w:t>ren</w:t>
            </w:r>
          </w:p>
        </w:tc>
        <w:tc>
          <w:tcPr>
            <w:tcW w:w="4500" w:type="dxa"/>
            <w:shd w:val="clear" w:color="auto" w:fill="auto"/>
          </w:tcPr>
          <w:p w:rsidR="00811807" w:rsidRPr="009512EF" w:rsidRDefault="00811807" w:rsidP="00811807">
            <w:pPr>
              <w:pStyle w:val="gemStd10pt"/>
              <w:rPr>
                <w:lang w:val="de-DE"/>
              </w:rPr>
            </w:pPr>
            <w:r w:rsidRPr="009512EF">
              <w:rPr>
                <w:lang w:val="de-DE"/>
              </w:rPr>
              <w:t>Für jeden ermittelten Aktualisierungsau</w:t>
            </w:r>
            <w:r w:rsidRPr="009512EF">
              <w:rPr>
                <w:lang w:val="de-DE"/>
              </w:rPr>
              <w:t>f</w:t>
            </w:r>
            <w:r w:rsidRPr="009512EF">
              <w:rPr>
                <w:lang w:val="de-DE"/>
              </w:rPr>
              <w:t xml:space="preserve">trag wird eine Aktualisierung durchgeführt. </w:t>
            </w:r>
          </w:p>
          <w:p w:rsidR="00811807" w:rsidRPr="009512EF" w:rsidRDefault="00811807" w:rsidP="00811807">
            <w:pPr>
              <w:pStyle w:val="gemStd10pt"/>
              <w:rPr>
                <w:strike/>
                <w:highlight w:val="yellow"/>
                <w:lang w:val="de-DE"/>
              </w:rPr>
            </w:pPr>
            <w:r w:rsidRPr="009512EF">
              <w:rPr>
                <w:lang w:val="de-DE"/>
              </w:rPr>
              <w:t xml:space="preserve">Die Werte für den Aufruf der </w:t>
            </w:r>
            <w:r w:rsidRPr="00615FAB">
              <w:rPr>
                <w:rStyle w:val="gemListingZchn"/>
                <w:sz w:val="18"/>
                <w:lang w:val="de-DE"/>
              </w:rPr>
              <w:t>PerformU</w:t>
            </w:r>
            <w:r w:rsidRPr="00615FAB">
              <w:rPr>
                <w:rStyle w:val="gemListingZchn"/>
                <w:sz w:val="18"/>
                <w:lang w:val="de-DE"/>
              </w:rPr>
              <w:t>p</w:t>
            </w:r>
            <w:r w:rsidRPr="00615FAB">
              <w:rPr>
                <w:rStyle w:val="gemListingZchn"/>
                <w:sz w:val="18"/>
                <w:lang w:val="de-DE"/>
              </w:rPr>
              <w:t>dates</w:t>
            </w:r>
            <w:r w:rsidRPr="009512EF">
              <w:rPr>
                <w:lang w:val="de-DE"/>
              </w:rPr>
              <w:t xml:space="preserve"> SOAP-Operation werden den Aktualisierung</w:t>
            </w:r>
            <w:r w:rsidRPr="009512EF">
              <w:rPr>
                <w:lang w:val="de-DE"/>
              </w:rPr>
              <w:t>s</w:t>
            </w:r>
            <w:r w:rsidRPr="009512EF">
              <w:rPr>
                <w:lang w:val="de-DE"/>
              </w:rPr>
              <w:t xml:space="preserve">aufträgen entnommen. Anschließend wird die Aktualisierung mittels der SOAP-Operation </w:t>
            </w:r>
            <w:r w:rsidRPr="00615FAB">
              <w:rPr>
                <w:rStyle w:val="gemListingZchn"/>
                <w:sz w:val="18"/>
                <w:lang w:val="de-DE"/>
              </w:rPr>
              <w:t>GetNextCommandPackage</w:t>
            </w:r>
            <w:r w:rsidRPr="009512EF">
              <w:rPr>
                <w:lang w:val="de-DE"/>
              </w:rPr>
              <w:t xml:space="preserve"> fortg</w:t>
            </w:r>
            <w:r w:rsidRPr="009512EF">
              <w:rPr>
                <w:lang w:val="de-DE"/>
              </w:rPr>
              <w:t>e</w:t>
            </w:r>
            <w:r w:rsidRPr="009512EF">
              <w:rPr>
                <w:lang w:val="de-DE"/>
              </w:rPr>
              <w:t xml:space="preserve">führt. </w:t>
            </w:r>
          </w:p>
          <w:p w:rsidR="00811807" w:rsidRPr="009512EF" w:rsidRDefault="00811807" w:rsidP="00811807">
            <w:pPr>
              <w:pStyle w:val="gemStd10pt"/>
              <w:rPr>
                <w:lang w:val="de-DE"/>
              </w:rPr>
            </w:pPr>
            <w:r w:rsidRPr="009512EF">
              <w:rPr>
                <w:lang w:val="de-DE"/>
              </w:rPr>
              <w:t>Zum Senden der empfangenen Kartenbefe</w:t>
            </w:r>
            <w:r w:rsidRPr="009512EF">
              <w:rPr>
                <w:lang w:val="de-DE"/>
              </w:rPr>
              <w:t>h</w:t>
            </w:r>
            <w:r w:rsidRPr="009512EF">
              <w:rPr>
                <w:lang w:val="de-DE"/>
              </w:rPr>
              <w:t xml:space="preserve">le wird der TUC_KON_200 </w:t>
            </w:r>
            <w:r w:rsidRPr="00615FAB">
              <w:rPr>
                <w:rStyle w:val="gemListingZchn"/>
                <w:sz w:val="18"/>
                <w:shd w:val="clear" w:color="auto" w:fill="CC99FF"/>
                <w:lang w:val="de-DE"/>
              </w:rPr>
              <w:fldChar w:fldCharType="begin"/>
            </w:r>
            <w:r w:rsidRPr="009512EF">
              <w:rPr>
                <w:lang w:val="de-DE"/>
              </w:rPr>
              <w:instrText xml:space="preserve"> REF TUC_KON_200 \h </w:instrText>
            </w:r>
            <w:r w:rsidRPr="00615FAB">
              <w:rPr>
                <w:rFonts w:ascii="Courier New" w:eastAsia="MS Mincho" w:hAnsi="Courier New"/>
                <w:szCs w:val="18"/>
                <w:shd w:val="clear" w:color="auto" w:fill="CC99FF"/>
                <w:lang w:val="de-DE"/>
              </w:rPr>
              <w:instrText xml:space="preserve"> \* MERGEFORMAT </w:instrText>
            </w:r>
            <w:r w:rsidRPr="00615FAB">
              <w:rPr>
                <w:rStyle w:val="gemListingZchn"/>
                <w:sz w:val="18"/>
                <w:shd w:val="clear" w:color="auto" w:fill="CC99FF"/>
                <w:lang w:val="de-DE"/>
              </w:rPr>
            </w:r>
            <w:r w:rsidRPr="00615FAB">
              <w:rPr>
                <w:rStyle w:val="gemListingZchn"/>
                <w:sz w:val="18"/>
                <w:shd w:val="clear" w:color="auto" w:fill="CC99FF"/>
                <w:lang w:val="de-DE"/>
              </w:rPr>
              <w:fldChar w:fldCharType="separate"/>
            </w:r>
            <w:r w:rsidR="002736A3" w:rsidRPr="002736A3">
              <w:rPr>
                <w:lang w:val="de-DE"/>
              </w:rPr>
              <w:t>„Sende APDU”</w:t>
            </w:r>
            <w:r w:rsidRPr="00615FAB">
              <w:rPr>
                <w:rStyle w:val="gemListingZchn"/>
                <w:sz w:val="18"/>
                <w:shd w:val="clear" w:color="auto" w:fill="CC99FF"/>
                <w:lang w:val="de-DE"/>
              </w:rPr>
              <w:fldChar w:fldCharType="end"/>
            </w:r>
            <w:r w:rsidRPr="009512EF">
              <w:rPr>
                <w:lang w:val="de-DE"/>
              </w:rPr>
              <w:t xml:space="preserve"> ve</w:t>
            </w:r>
            <w:r w:rsidRPr="009512EF">
              <w:rPr>
                <w:lang w:val="de-DE"/>
              </w:rPr>
              <w:t>r</w:t>
            </w:r>
            <w:r w:rsidRPr="009512EF">
              <w:rPr>
                <w:lang w:val="de-DE"/>
              </w:rPr>
              <w:t>wendet.</w:t>
            </w:r>
            <w:r w:rsidRPr="009512EF">
              <w:rPr>
                <w:lang w:val="de-DE"/>
              </w:rPr>
              <w:br/>
              <w:t>Weitere Details zum Ermitteln der Aktualisi</w:t>
            </w:r>
            <w:r w:rsidRPr="009512EF">
              <w:rPr>
                <w:lang w:val="de-DE"/>
              </w:rPr>
              <w:t>e</w:t>
            </w:r>
            <w:r w:rsidRPr="009512EF">
              <w:rPr>
                <w:lang w:val="de-DE"/>
              </w:rPr>
              <w:t>rungsaufträge und zur Durchführung der Aktu</w:t>
            </w:r>
            <w:r w:rsidRPr="009512EF">
              <w:rPr>
                <w:lang w:val="de-DE"/>
              </w:rPr>
              <w:t>a</w:t>
            </w:r>
            <w:r w:rsidRPr="009512EF">
              <w:rPr>
                <w:lang w:val="de-DE"/>
              </w:rPr>
              <w:t xml:space="preserve">lisierungen sind im Kapitel </w:t>
            </w:r>
            <w:r w:rsidRPr="009512EF">
              <w:rPr>
                <w:lang w:val="de-DE"/>
              </w:rPr>
              <w:fldChar w:fldCharType="begin"/>
            </w:r>
            <w:r w:rsidRPr="009512EF">
              <w:rPr>
                <w:lang w:val="de-DE"/>
              </w:rPr>
              <w:instrText xml:space="preserve"> REF _Ref320515588 \r \h  \* MERGEFORMAT </w:instrText>
            </w:r>
            <w:r w:rsidRPr="009512EF">
              <w:rPr>
                <w:lang w:val="de-DE"/>
              </w:rPr>
            </w:r>
            <w:r w:rsidRPr="009512EF">
              <w:rPr>
                <w:lang w:val="de-DE"/>
              </w:rPr>
              <w:fldChar w:fldCharType="separate"/>
            </w:r>
            <w:r w:rsidR="002736A3">
              <w:rPr>
                <w:lang w:val="de-DE"/>
              </w:rPr>
              <w:t>4.3</w:t>
            </w:r>
            <w:r w:rsidRPr="009512EF">
              <w:rPr>
                <w:lang w:val="de-DE"/>
              </w:rPr>
              <w:fldChar w:fldCharType="end"/>
            </w:r>
            <w:r w:rsidRPr="009512EF">
              <w:rPr>
                <w:lang w:val="de-DE"/>
              </w:rPr>
              <w:t xml:space="preserve"> aufgeführt.</w:t>
            </w:r>
          </w:p>
          <w:p w:rsidR="00811807" w:rsidRPr="009512EF" w:rsidRDefault="00811807" w:rsidP="00811807">
            <w:pPr>
              <w:pStyle w:val="gemStd10pt"/>
              <w:rPr>
                <w:highlight w:val="yellow"/>
                <w:lang w:val="de-DE"/>
              </w:rPr>
            </w:pPr>
            <w:r w:rsidRPr="009512EF">
              <w:rPr>
                <w:lang w:val="de-DE"/>
              </w:rPr>
              <w:t>Nachdem die CMS-Aktualisierungen durchg</w:t>
            </w:r>
            <w:r w:rsidRPr="009512EF">
              <w:rPr>
                <w:lang w:val="de-DE"/>
              </w:rPr>
              <w:t>e</w:t>
            </w:r>
            <w:r w:rsidRPr="009512EF">
              <w:rPr>
                <w:lang w:val="de-DE"/>
              </w:rPr>
              <w:t>führt wu</w:t>
            </w:r>
            <w:r w:rsidRPr="009512EF">
              <w:rPr>
                <w:lang w:val="de-DE"/>
              </w:rPr>
              <w:t>r</w:t>
            </w:r>
            <w:r w:rsidRPr="009512EF">
              <w:rPr>
                <w:lang w:val="de-DE"/>
              </w:rPr>
              <w:t>den, muss geprüft werden, ob die eGK durch die Aktualisierung gesperrt bzw. die b</w:t>
            </w:r>
            <w:r w:rsidRPr="009512EF">
              <w:rPr>
                <w:lang w:val="de-DE"/>
              </w:rPr>
              <w:t>e</w:t>
            </w:r>
            <w:r w:rsidRPr="009512EF">
              <w:rPr>
                <w:lang w:val="de-DE"/>
              </w:rPr>
              <w:t>stehende Spe</w:t>
            </w:r>
            <w:r w:rsidRPr="009512EF">
              <w:rPr>
                <w:lang w:val="de-DE"/>
              </w:rPr>
              <w:t>r</w:t>
            </w:r>
            <w:r w:rsidRPr="009512EF">
              <w:rPr>
                <w:lang w:val="de-DE"/>
              </w:rPr>
              <w:t xml:space="preserve">rung aufgehoben ist. Dafür kann </w:t>
            </w:r>
            <w:r w:rsidRPr="009512EF">
              <w:rPr>
                <w:lang w:val="de-DE"/>
              </w:rPr>
              <w:lastRenderedPageBreak/>
              <w:t xml:space="preserve">einer der Gesundheitsanwendung zugehörigen Container (z.B. EF.PD) mit Hilfe von TUC_KON_202 </w:t>
            </w:r>
            <w:r w:rsidRPr="009512EF">
              <w:rPr>
                <w:lang w:val="de-DE"/>
              </w:rPr>
              <w:fldChar w:fldCharType="begin"/>
            </w:r>
            <w:r w:rsidRPr="009512EF">
              <w:rPr>
                <w:lang w:val="de-DE"/>
              </w:rPr>
              <w:instrText xml:space="preserve"> REF TUC_KON_202 \h  \* MERGEFORMAT </w:instrText>
            </w:r>
            <w:r w:rsidRPr="009512EF">
              <w:rPr>
                <w:lang w:val="de-DE"/>
              </w:rPr>
            </w:r>
            <w:r w:rsidRPr="009512EF">
              <w:rPr>
                <w:lang w:val="de-DE"/>
              </w:rPr>
              <w:fldChar w:fldCharType="separate"/>
            </w:r>
            <w:r w:rsidR="002736A3">
              <w:rPr>
                <w:szCs w:val="20"/>
                <w:lang w:val="de-DE"/>
              </w:rPr>
              <w:t>„</w:t>
            </w:r>
            <w:r w:rsidR="002736A3" w:rsidRPr="009512EF">
              <w:rPr>
                <w:szCs w:val="20"/>
                <w:lang w:val="de-DE"/>
              </w:rPr>
              <w:t>LeseDatei”</w:t>
            </w:r>
            <w:r w:rsidRPr="009512EF">
              <w:rPr>
                <w:lang w:val="de-DE"/>
              </w:rPr>
              <w:fldChar w:fldCharType="end"/>
            </w:r>
            <w:r w:rsidRPr="009512EF">
              <w:rPr>
                <w:lang w:val="de-DE"/>
              </w:rPr>
              <w:t xml:space="preserve"> gelesen werden. Falls die eGK gesperrt bzw. die bestehende Sperrung nicht aufgeh</w:t>
            </w:r>
            <w:r w:rsidRPr="009512EF">
              <w:rPr>
                <w:lang w:val="de-DE"/>
              </w:rPr>
              <w:t>o</w:t>
            </w:r>
            <w:r w:rsidRPr="009512EF">
              <w:rPr>
                <w:lang w:val="de-DE"/>
              </w:rPr>
              <w:t>ben ist, wird der TUC mit einer Fehler abbrechen und somit wird der Vo</w:t>
            </w:r>
            <w:r w:rsidRPr="009512EF">
              <w:rPr>
                <w:lang w:val="de-DE"/>
              </w:rPr>
              <w:t>r</w:t>
            </w:r>
            <w:r w:rsidRPr="009512EF">
              <w:rPr>
                <w:lang w:val="de-DE"/>
              </w:rPr>
              <w:t>gang mit Fehler 114 (</w:t>
            </w:r>
            <w:r>
              <w:rPr>
                <w:lang w:val="de-DE"/>
              </w:rPr>
              <w:t>„</w:t>
            </w:r>
            <w:r w:rsidRPr="00FB5870">
              <w:rPr>
                <w:lang w:val="de-DE"/>
              </w:rPr>
              <w:t>Gesundheitsanwendung auf eGK gesperrt</w:t>
            </w:r>
            <w:r>
              <w:rPr>
                <w:lang w:val="de-DE"/>
              </w:rPr>
              <w:t>“</w:t>
            </w:r>
            <w:r w:rsidRPr="009512EF">
              <w:rPr>
                <w:lang w:val="de-DE"/>
              </w:rPr>
              <w:t>) abgebr</w:t>
            </w:r>
            <w:r w:rsidRPr="009512EF">
              <w:rPr>
                <w:lang w:val="de-DE"/>
              </w:rPr>
              <w:t>o</w:t>
            </w:r>
            <w:r w:rsidRPr="009512EF">
              <w:rPr>
                <w:lang w:val="de-DE"/>
              </w:rPr>
              <w:t>chen.</w:t>
            </w:r>
          </w:p>
        </w:tc>
        <w:tc>
          <w:tcPr>
            <w:tcW w:w="2700" w:type="dxa"/>
            <w:shd w:val="clear" w:color="auto" w:fill="auto"/>
          </w:tcPr>
          <w:p w:rsidR="00811807" w:rsidRPr="009512EF" w:rsidRDefault="00811807" w:rsidP="00811807">
            <w:pPr>
              <w:pStyle w:val="gemStd10pt"/>
              <w:jc w:val="center"/>
              <w:rPr>
                <w:lang w:val="de-DE"/>
              </w:rPr>
            </w:pPr>
            <w:r w:rsidRPr="009512EF">
              <w:rPr>
                <w:lang w:val="de-DE"/>
              </w:rPr>
              <w:lastRenderedPageBreak/>
              <w:pict>
                <v:shape id="_x0000_i1335" type="#_x0000_t75" style="width:84.6pt;height:118.8pt">
                  <v:imagedata r:id="rId36" o:title=""/>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lastRenderedPageBreak/>
              <w:t>Echtheit der bete</w:t>
            </w:r>
            <w:r w:rsidRPr="009512EF">
              <w:rPr>
                <w:lang w:val="de-DE"/>
              </w:rPr>
              <w:t>i</w:t>
            </w:r>
            <w:r w:rsidRPr="009512EF">
              <w:rPr>
                <w:lang w:val="de-DE"/>
              </w:rPr>
              <w:t>ligten Karten pr</w:t>
            </w:r>
            <w:r w:rsidRPr="009512EF">
              <w:rPr>
                <w:lang w:val="de-DE"/>
              </w:rPr>
              <w:t>ü</w:t>
            </w:r>
            <w:r w:rsidRPr="009512EF">
              <w:rPr>
                <w:lang w:val="de-DE"/>
              </w:rPr>
              <w:t>fen</w:t>
            </w:r>
          </w:p>
        </w:tc>
        <w:tc>
          <w:tcPr>
            <w:tcW w:w="4500" w:type="dxa"/>
            <w:shd w:val="clear" w:color="auto" w:fill="auto"/>
          </w:tcPr>
          <w:p w:rsidR="00811807" w:rsidRPr="009512EF" w:rsidRDefault="00811807" w:rsidP="00811807">
            <w:pPr>
              <w:pStyle w:val="gemStd10pt"/>
              <w:rPr>
                <w:lang w:val="de-DE"/>
              </w:rPr>
            </w:pPr>
            <w:r w:rsidRPr="009512EF">
              <w:rPr>
                <w:lang w:val="de-DE"/>
              </w:rPr>
              <w:t>Nach einer erfolgreichen Aktuali</w:t>
            </w:r>
            <w:r w:rsidRPr="009512EF">
              <w:rPr>
                <w:lang w:val="de-DE"/>
              </w:rPr>
              <w:softHyphen/>
              <w:t xml:space="preserve">sierung der eGK muss diese </w:t>
            </w:r>
            <w:r w:rsidRPr="00B13515">
              <w:rPr>
                <w:lang w:val="de-DE"/>
              </w:rPr>
              <w:t>für das Schreiben des Prot</w:t>
            </w:r>
            <w:r w:rsidRPr="00B13515">
              <w:rPr>
                <w:lang w:val="de-DE"/>
              </w:rPr>
              <w:t>o</w:t>
            </w:r>
            <w:r w:rsidRPr="00B13515">
              <w:rPr>
                <w:lang w:val="de-DE"/>
              </w:rPr>
              <w:t>kolleintrag</w:t>
            </w:r>
            <w:r>
              <w:rPr>
                <w:lang w:val="de-DE"/>
              </w:rPr>
              <w:t>s</w:t>
            </w:r>
            <w:r w:rsidRPr="009512EF">
              <w:rPr>
                <w:lang w:val="de-DE"/>
              </w:rPr>
              <w:t xml:space="preserve"> freigeschaltet werden und das Fachmodul eine Echtheitspr</w:t>
            </w:r>
            <w:r w:rsidRPr="009512EF">
              <w:rPr>
                <w:lang w:val="de-DE"/>
              </w:rPr>
              <w:t>ü</w:t>
            </w:r>
            <w:r w:rsidRPr="009512EF">
              <w:rPr>
                <w:lang w:val="de-DE"/>
              </w:rPr>
              <w:t xml:space="preserve">fung des SM-Bs bzw. der HBA mittels des TUC_KON_005 </w:t>
            </w:r>
            <w:r w:rsidRPr="009512EF">
              <w:rPr>
                <w:lang w:val="de-DE"/>
              </w:rPr>
              <w:fldChar w:fldCharType="begin"/>
            </w:r>
            <w:r w:rsidRPr="009512EF">
              <w:rPr>
                <w:lang w:val="de-DE"/>
              </w:rPr>
              <w:instrText xml:space="preserve"> REF TUC_KON_005 \h  \* MERGEFORMAT </w:instrText>
            </w:r>
            <w:r w:rsidRPr="009512EF">
              <w:rPr>
                <w:lang w:val="de-DE"/>
              </w:rPr>
            </w:r>
            <w:r w:rsidRPr="009512EF">
              <w:rPr>
                <w:lang w:val="de-DE"/>
              </w:rPr>
              <w:fldChar w:fldCharType="separate"/>
            </w:r>
            <w:r w:rsidR="002736A3" w:rsidRPr="002736A3">
              <w:rPr>
                <w:lang w:val="de-DE"/>
              </w:rPr>
              <w:t>„Card-to-Card authenti</w:t>
            </w:r>
            <w:r w:rsidR="002736A3" w:rsidRPr="002736A3">
              <w:rPr>
                <w:lang w:val="de-DE"/>
              </w:rPr>
              <w:t>s</w:t>
            </w:r>
            <w:r w:rsidR="002736A3" w:rsidRPr="002736A3">
              <w:rPr>
                <w:lang w:val="de-DE"/>
              </w:rPr>
              <w:t>ieren“</w:t>
            </w:r>
            <w:r w:rsidRPr="009512EF">
              <w:rPr>
                <w:lang w:val="de-DE"/>
              </w:rPr>
              <w:fldChar w:fldCharType="end"/>
            </w:r>
            <w:r w:rsidR="009A25E4">
              <w:rPr>
                <w:lang w:val="de-DE"/>
              </w:rPr>
              <w:t xml:space="preserve"> </w:t>
            </w:r>
            <w:r w:rsidRPr="009512EF">
              <w:rPr>
                <w:lang w:val="de-DE"/>
              </w:rPr>
              <w:t>ausführen. Durch eine erfolgreiche Aktualisierung wird die Ech</w:t>
            </w:r>
            <w:r w:rsidRPr="009512EF">
              <w:rPr>
                <w:lang w:val="de-DE"/>
              </w:rPr>
              <w:t>t</w:t>
            </w:r>
            <w:r w:rsidRPr="009512EF">
              <w:rPr>
                <w:lang w:val="de-DE"/>
              </w:rPr>
              <w:t>heit der eGK nachgewiesen und daher soll l</w:t>
            </w:r>
            <w:r w:rsidRPr="009512EF">
              <w:rPr>
                <w:lang w:val="de-DE"/>
              </w:rPr>
              <w:t>e</w:t>
            </w:r>
            <w:r w:rsidRPr="009512EF">
              <w:rPr>
                <w:lang w:val="de-DE"/>
              </w:rPr>
              <w:t>diglich eine einseitige Authent</w:t>
            </w:r>
            <w:r w:rsidRPr="009512EF">
              <w:rPr>
                <w:lang w:val="de-DE"/>
              </w:rPr>
              <w:t>i</w:t>
            </w:r>
            <w:r w:rsidRPr="009512EF">
              <w:rPr>
                <w:lang w:val="de-DE"/>
              </w:rPr>
              <w:t>sierung des SM-Bs bzw. der HBA durchgeführt werden.</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336" type="#_x0000_t75" style="width:103.8pt;height:113.4pt">
                  <v:imagedata r:id="rId21" o:title="6"/>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Protokollierung</w:t>
            </w:r>
            <w:r w:rsidRPr="009512EF">
              <w:rPr>
                <w:lang w:val="de-DE"/>
              </w:rPr>
              <w:t>s</w:t>
            </w:r>
            <w:r w:rsidRPr="009512EF">
              <w:rPr>
                <w:lang w:val="de-DE"/>
              </w:rPr>
              <w:t>liste auf eGK schreiben</w:t>
            </w:r>
          </w:p>
        </w:tc>
        <w:tc>
          <w:tcPr>
            <w:tcW w:w="4500" w:type="dxa"/>
            <w:shd w:val="clear" w:color="auto" w:fill="auto"/>
          </w:tcPr>
          <w:p w:rsidR="00811807" w:rsidRPr="009512EF" w:rsidRDefault="00811807" w:rsidP="00811807">
            <w:pPr>
              <w:pStyle w:val="gemStd10pt"/>
              <w:rPr>
                <w:strike/>
                <w:lang w:val="de-DE"/>
              </w:rPr>
            </w:pPr>
            <w:r w:rsidRPr="009512EF">
              <w:rPr>
                <w:lang w:val="de-DE"/>
              </w:rPr>
              <w:t>Es wird vom Fachmodul ein Protokolleintrag erstellt. Die benötigten Daten (Identität der Lei</w:t>
            </w:r>
            <w:r w:rsidRPr="009512EF">
              <w:rPr>
                <w:lang w:val="de-DE"/>
              </w:rPr>
              <w:t>s</w:t>
            </w:r>
            <w:r w:rsidRPr="009512EF">
              <w:rPr>
                <w:lang w:val="de-DE"/>
              </w:rPr>
              <w:t xml:space="preserve">tungserbringerkarte) werden über den TUC_KON_034 </w:t>
            </w:r>
            <w:r w:rsidRPr="009512EF">
              <w:rPr>
                <w:lang w:val="de-DE"/>
              </w:rPr>
              <w:fldChar w:fldCharType="begin"/>
            </w:r>
            <w:r w:rsidRPr="009512EF">
              <w:rPr>
                <w:lang w:val="de-DE"/>
              </w:rPr>
              <w:instrText xml:space="preserve"> REF TUC_KON_034 \h  \* MERGEFORMAT </w:instrText>
            </w:r>
            <w:r w:rsidRPr="009512EF">
              <w:rPr>
                <w:lang w:val="de-DE"/>
              </w:rPr>
            </w:r>
            <w:r w:rsidRPr="009512EF">
              <w:rPr>
                <w:lang w:val="de-DE"/>
              </w:rPr>
              <w:fldChar w:fldCharType="separate"/>
            </w:r>
            <w:r w:rsidR="002736A3" w:rsidRPr="002736A3">
              <w:rPr>
                <w:lang w:val="de-DE"/>
              </w:rPr>
              <w:t>„Zertifikatsinformationen extr</w:t>
            </w:r>
            <w:r w:rsidR="002736A3" w:rsidRPr="002736A3">
              <w:rPr>
                <w:lang w:val="de-DE"/>
              </w:rPr>
              <w:t>a</w:t>
            </w:r>
            <w:r w:rsidR="002736A3" w:rsidRPr="002736A3">
              <w:rPr>
                <w:lang w:val="de-DE"/>
              </w:rPr>
              <w:t>hieren”</w:t>
            </w:r>
            <w:r w:rsidRPr="009512EF">
              <w:rPr>
                <w:lang w:val="de-DE"/>
              </w:rPr>
              <w:fldChar w:fldCharType="end"/>
            </w:r>
            <w:r w:rsidRPr="009512EF">
              <w:rPr>
                <w:lang w:val="de-DE"/>
              </w:rPr>
              <w:t xml:space="preserve"> aus dem subjectDN des AUT-Zertif</w:t>
            </w:r>
            <w:r w:rsidRPr="009512EF">
              <w:rPr>
                <w:lang w:val="de-DE"/>
              </w:rPr>
              <w:t>i</w:t>
            </w:r>
            <w:r w:rsidRPr="009512EF">
              <w:rPr>
                <w:lang w:val="de-DE"/>
              </w:rPr>
              <w:t>kats der für die Card to Card verwendeten SM-B bzw. des HBAs ermi</w:t>
            </w:r>
            <w:r w:rsidRPr="009512EF">
              <w:rPr>
                <w:lang w:val="de-DE"/>
              </w:rPr>
              <w:t>t</w:t>
            </w:r>
            <w:r w:rsidRPr="009512EF">
              <w:rPr>
                <w:lang w:val="de-DE"/>
              </w:rPr>
              <w:t>telt.</w:t>
            </w:r>
          </w:p>
          <w:p w:rsidR="00811807" w:rsidRPr="009512EF" w:rsidRDefault="00811807" w:rsidP="00811807">
            <w:pPr>
              <w:pStyle w:val="gemStd10pt"/>
              <w:rPr>
                <w:lang w:val="de-DE"/>
              </w:rPr>
            </w:pPr>
            <w:r w:rsidRPr="009512EF">
              <w:rPr>
                <w:lang w:val="de-DE"/>
              </w:rPr>
              <w:t xml:space="preserve">Durch das Aufrufen des TUC_KON_006 </w:t>
            </w:r>
            <w:r w:rsidRPr="009512EF">
              <w:rPr>
                <w:lang w:val="de-DE"/>
              </w:rPr>
              <w:fldChar w:fldCharType="begin"/>
            </w:r>
            <w:r w:rsidRPr="009512EF">
              <w:rPr>
                <w:lang w:val="de-DE"/>
              </w:rPr>
              <w:instrText xml:space="preserve"> REF TUC_KON_006 \h  \* MERGEFORMAT </w:instrText>
            </w:r>
            <w:r w:rsidRPr="009512EF">
              <w:rPr>
                <w:lang w:val="de-DE"/>
              </w:rPr>
            </w:r>
            <w:r w:rsidRPr="009512EF">
              <w:rPr>
                <w:lang w:val="de-DE"/>
              </w:rPr>
              <w:fldChar w:fldCharType="separate"/>
            </w:r>
            <w:r w:rsidR="002736A3" w:rsidRPr="002736A3">
              <w:rPr>
                <w:lang w:val="de-DE"/>
              </w:rPr>
              <w:t>„D</w:t>
            </w:r>
            <w:r w:rsidR="002736A3" w:rsidRPr="002736A3">
              <w:rPr>
                <w:lang w:val="de-DE"/>
              </w:rPr>
              <w:t>a</w:t>
            </w:r>
            <w:r w:rsidR="002736A3" w:rsidRPr="002736A3">
              <w:rPr>
                <w:lang w:val="de-DE"/>
              </w:rPr>
              <w:t>tenzugriffsaudit eGK schreiben”</w:t>
            </w:r>
            <w:r w:rsidRPr="009512EF">
              <w:rPr>
                <w:lang w:val="de-DE"/>
              </w:rPr>
              <w:fldChar w:fldCharType="end"/>
            </w:r>
            <w:r w:rsidRPr="009512EF">
              <w:rPr>
                <w:lang w:val="de-DE"/>
              </w:rPr>
              <w:t xml:space="preserve"> werden die entsprechen Protokolleinträge auf die eGK g</w:t>
            </w:r>
            <w:r w:rsidRPr="009512EF">
              <w:rPr>
                <w:lang w:val="de-DE"/>
              </w:rPr>
              <w:t>e</w:t>
            </w:r>
            <w:r w:rsidRPr="009512EF">
              <w:rPr>
                <w:lang w:val="de-DE"/>
              </w:rPr>
              <w:t>schrieben.</w:t>
            </w:r>
            <w:r w:rsidRPr="009512EF">
              <w:rPr>
                <w:lang w:val="de-DE"/>
              </w:rPr>
              <w:br/>
              <w:t>Weitere Details zum Inhalt der Protokolleintr</w:t>
            </w:r>
            <w:r w:rsidRPr="009512EF">
              <w:rPr>
                <w:lang w:val="de-DE"/>
              </w:rPr>
              <w:t>ä</w:t>
            </w:r>
            <w:r w:rsidRPr="009512EF">
              <w:rPr>
                <w:lang w:val="de-DE"/>
              </w:rPr>
              <w:t xml:space="preserve">ge ist im Kapitel </w:t>
            </w:r>
            <w:r w:rsidRPr="009512EF">
              <w:rPr>
                <w:shd w:val="clear" w:color="auto" w:fill="FFFF00"/>
                <w:lang w:val="de-DE"/>
              </w:rPr>
              <w:fldChar w:fldCharType="begin"/>
            </w:r>
            <w:r w:rsidRPr="009512EF">
              <w:rPr>
                <w:lang w:val="de-DE"/>
              </w:rPr>
              <w:instrText xml:space="preserve"> REF _Ref320515705 \r \h </w:instrText>
            </w:r>
            <w:r w:rsidRPr="009512EF">
              <w:rPr>
                <w:shd w:val="clear" w:color="auto" w:fill="FFFF00"/>
                <w:lang w:val="de-DE"/>
              </w:rPr>
              <w:instrText xml:space="preserve"> \* MERGEFORMAT </w:instrText>
            </w:r>
            <w:r w:rsidRPr="009512EF">
              <w:rPr>
                <w:shd w:val="clear" w:color="auto" w:fill="FFFF00"/>
                <w:lang w:val="de-DE"/>
              </w:rPr>
            </w:r>
            <w:r w:rsidRPr="009512EF">
              <w:rPr>
                <w:shd w:val="clear" w:color="auto" w:fill="FFFF00"/>
                <w:lang w:val="de-DE"/>
              </w:rPr>
              <w:fldChar w:fldCharType="separate"/>
            </w:r>
            <w:r w:rsidR="002736A3">
              <w:rPr>
                <w:lang w:val="de-DE"/>
              </w:rPr>
              <w:t>4.2</w:t>
            </w:r>
            <w:r w:rsidRPr="009512EF">
              <w:rPr>
                <w:shd w:val="clear" w:color="auto" w:fill="FFFF00"/>
                <w:lang w:val="de-DE"/>
              </w:rPr>
              <w:fldChar w:fldCharType="end"/>
            </w:r>
            <w:r w:rsidRPr="009512EF">
              <w:rPr>
                <w:lang w:val="de-DE"/>
              </w:rPr>
              <w:t xml:space="preserve"> aufg</w:t>
            </w:r>
            <w:r w:rsidRPr="009512EF">
              <w:rPr>
                <w:lang w:val="de-DE"/>
              </w:rPr>
              <w:t>e</w:t>
            </w:r>
            <w:r w:rsidRPr="009512EF">
              <w:rPr>
                <w:lang w:val="de-DE"/>
              </w:rPr>
              <w:t>führt.</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337" type="#_x0000_t75" style="width:91.2pt;height:110.4pt">
                  <v:imagedata r:id="rId28" o:title="12"/>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Prüfungsnachweis e</w:t>
            </w:r>
            <w:r w:rsidRPr="009512EF">
              <w:rPr>
                <w:lang w:val="de-DE"/>
              </w:rPr>
              <w:t>r</w:t>
            </w:r>
            <w:r w:rsidRPr="009512EF">
              <w:rPr>
                <w:lang w:val="de-DE"/>
              </w:rPr>
              <w:t>zeuge</w:t>
            </w:r>
            <w:r w:rsidRPr="009512EF">
              <w:rPr>
                <w:lang w:val="de-DE"/>
              </w:rPr>
              <w:t>n</w:t>
            </w:r>
          </w:p>
        </w:tc>
        <w:tc>
          <w:tcPr>
            <w:tcW w:w="4500" w:type="dxa"/>
            <w:shd w:val="clear" w:color="auto" w:fill="auto"/>
          </w:tcPr>
          <w:p w:rsidR="00811807" w:rsidRPr="009512EF" w:rsidRDefault="00811807" w:rsidP="00811807">
            <w:pPr>
              <w:pStyle w:val="gemStd10pt"/>
              <w:rPr>
                <w:lang w:val="de-DE"/>
              </w:rPr>
            </w:pPr>
            <w:r w:rsidRPr="009512EF">
              <w:rPr>
                <w:lang w:val="de-DE"/>
              </w:rPr>
              <w:t>Die Erzeugung des Prüfungsnachweises e</w:t>
            </w:r>
            <w:r w:rsidRPr="009512EF">
              <w:rPr>
                <w:lang w:val="de-DE"/>
              </w:rPr>
              <w:t>r</w:t>
            </w:r>
            <w:r w:rsidRPr="009512EF">
              <w:rPr>
                <w:lang w:val="de-DE"/>
              </w:rPr>
              <w:t>folgt nur im Fachmodul. Es müssen keine TUCs au</w:t>
            </w:r>
            <w:r w:rsidRPr="009512EF">
              <w:rPr>
                <w:lang w:val="de-DE"/>
              </w:rPr>
              <w:t>f</w:t>
            </w:r>
            <w:r w:rsidRPr="009512EF">
              <w:rPr>
                <w:lang w:val="de-DE"/>
              </w:rPr>
              <w:t xml:space="preserve">gerufen werden. Der Aufbau und Inhalt des Prüfungsnachweises ist in Kapitel </w:t>
            </w:r>
            <w:r w:rsidRPr="009512EF">
              <w:rPr>
                <w:lang w:val="de-DE"/>
              </w:rPr>
              <w:fldChar w:fldCharType="begin"/>
            </w:r>
            <w:r w:rsidRPr="009512EF">
              <w:rPr>
                <w:lang w:val="de-DE"/>
              </w:rPr>
              <w:instrText xml:space="preserve"> REF _Ref320202107 \r \h  \* MERGEFORMAT </w:instrText>
            </w:r>
            <w:r w:rsidRPr="009512EF">
              <w:rPr>
                <w:lang w:val="de-DE"/>
              </w:rPr>
            </w:r>
            <w:r w:rsidRPr="009512EF">
              <w:rPr>
                <w:lang w:val="de-DE"/>
              </w:rPr>
              <w:fldChar w:fldCharType="separate"/>
            </w:r>
            <w:r w:rsidR="002736A3">
              <w:rPr>
                <w:lang w:val="de-DE"/>
              </w:rPr>
              <w:t>4.1</w:t>
            </w:r>
            <w:r w:rsidRPr="009512EF">
              <w:rPr>
                <w:lang w:val="de-DE"/>
              </w:rPr>
              <w:fldChar w:fldCharType="end"/>
            </w:r>
            <w:r w:rsidRPr="009512EF">
              <w:rPr>
                <w:lang w:val="de-DE"/>
              </w:rPr>
              <w:t xml:space="preserve"> beschri</w:t>
            </w:r>
            <w:r w:rsidRPr="009512EF">
              <w:rPr>
                <w:lang w:val="de-DE"/>
              </w:rPr>
              <w:t>e</w:t>
            </w:r>
            <w:r w:rsidRPr="009512EF">
              <w:rPr>
                <w:lang w:val="de-DE"/>
              </w:rPr>
              <w:t>ben.</w:t>
            </w:r>
          </w:p>
        </w:tc>
        <w:tc>
          <w:tcPr>
            <w:tcW w:w="2700" w:type="dxa"/>
            <w:shd w:val="clear" w:color="auto" w:fill="auto"/>
          </w:tcPr>
          <w:p w:rsidR="00811807" w:rsidRPr="009512EF" w:rsidRDefault="00811807" w:rsidP="00811807">
            <w:pPr>
              <w:pStyle w:val="gemStd10pt"/>
              <w:rPr>
                <w:lang w:val="de-DE"/>
              </w:rPr>
            </w:pP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t>Prüfungsnac</w:t>
            </w:r>
            <w:r w:rsidRPr="009512EF">
              <w:rPr>
                <w:lang w:val="de-DE"/>
              </w:rPr>
              <w:t>h</w:t>
            </w:r>
            <w:r w:rsidRPr="009512EF">
              <w:rPr>
                <w:lang w:val="de-DE"/>
              </w:rPr>
              <w:t>weis schreiben</w:t>
            </w:r>
          </w:p>
        </w:tc>
        <w:tc>
          <w:tcPr>
            <w:tcW w:w="4500" w:type="dxa"/>
            <w:shd w:val="clear" w:color="auto" w:fill="auto"/>
          </w:tcPr>
          <w:p w:rsidR="00811807" w:rsidRPr="009512EF" w:rsidRDefault="00811807" w:rsidP="00811807">
            <w:pPr>
              <w:pStyle w:val="gemStd10pt"/>
              <w:rPr>
                <w:lang w:val="de-DE"/>
              </w:rPr>
            </w:pPr>
            <w:r w:rsidRPr="009512EF">
              <w:rPr>
                <w:lang w:val="de-DE"/>
              </w:rPr>
              <w:t>Der Prüfungsnachweis wird symmetrisch ve</w:t>
            </w:r>
            <w:r w:rsidRPr="009512EF">
              <w:rPr>
                <w:lang w:val="de-DE"/>
              </w:rPr>
              <w:t>r</w:t>
            </w:r>
            <w:r w:rsidRPr="009512EF">
              <w:rPr>
                <w:lang w:val="de-DE"/>
              </w:rPr>
              <w:t>schlüsselt (Details über den Schlüssel und die verwend</w:t>
            </w:r>
            <w:r w:rsidRPr="009512EF">
              <w:rPr>
                <w:lang w:val="de-DE"/>
              </w:rPr>
              <w:t>e</w:t>
            </w:r>
            <w:r w:rsidRPr="009512EF">
              <w:rPr>
                <w:lang w:val="de-DE"/>
              </w:rPr>
              <w:t xml:space="preserve">ten Algorithmen sind im Kapitel </w:t>
            </w:r>
            <w:r w:rsidRPr="009512EF">
              <w:rPr>
                <w:lang w:val="de-DE"/>
              </w:rPr>
              <w:fldChar w:fldCharType="begin"/>
            </w:r>
            <w:r w:rsidRPr="009512EF">
              <w:rPr>
                <w:lang w:val="de-DE"/>
              </w:rPr>
              <w:instrText xml:space="preserve"> REF _Ref331000829 \r \h  \* MERGEFORMAT </w:instrText>
            </w:r>
            <w:r w:rsidRPr="009512EF">
              <w:rPr>
                <w:lang w:val="de-DE"/>
              </w:rPr>
            </w:r>
            <w:r w:rsidRPr="009512EF">
              <w:rPr>
                <w:lang w:val="de-DE"/>
              </w:rPr>
              <w:fldChar w:fldCharType="separate"/>
            </w:r>
            <w:r w:rsidR="002736A3">
              <w:rPr>
                <w:lang w:val="de-DE"/>
              </w:rPr>
              <w:t>4.1.3</w:t>
            </w:r>
            <w:r w:rsidRPr="009512EF">
              <w:rPr>
                <w:lang w:val="de-DE"/>
              </w:rPr>
              <w:fldChar w:fldCharType="end"/>
            </w:r>
            <w:r w:rsidRPr="009512EF">
              <w:rPr>
                <w:lang w:val="de-DE"/>
              </w:rPr>
              <w:t xml:space="preserve"> beschrieben). Der Aufruf von TUC_KON_72 </w:t>
            </w:r>
            <w:r w:rsidRPr="009512EF">
              <w:rPr>
                <w:lang w:val="de-DE"/>
              </w:rPr>
              <w:fldChar w:fldCharType="begin"/>
            </w:r>
            <w:r w:rsidRPr="009512EF">
              <w:rPr>
                <w:lang w:val="de-DE"/>
              </w:rPr>
              <w:instrText xml:space="preserve"> REF TUC_KON_072 \h  \* MERGEFORMAT </w:instrText>
            </w:r>
            <w:r w:rsidRPr="009512EF">
              <w:rPr>
                <w:lang w:val="de-DE"/>
              </w:rPr>
            </w:r>
            <w:r w:rsidRPr="009512EF">
              <w:rPr>
                <w:lang w:val="de-DE"/>
              </w:rPr>
              <w:fldChar w:fldCharType="separate"/>
            </w:r>
            <w:r w:rsidR="002736A3" w:rsidRPr="002736A3">
              <w:rPr>
                <w:lang w:val="de-DE"/>
              </w:rPr>
              <w:t>„Daten symmetrisch ve</w:t>
            </w:r>
            <w:r w:rsidR="002736A3" w:rsidRPr="002736A3">
              <w:rPr>
                <w:lang w:val="de-DE"/>
              </w:rPr>
              <w:t>r</w:t>
            </w:r>
            <w:r w:rsidR="002736A3" w:rsidRPr="002736A3">
              <w:rPr>
                <w:lang w:val="de-DE"/>
              </w:rPr>
              <w:t>schlüsseln”</w:t>
            </w:r>
            <w:r w:rsidRPr="009512EF">
              <w:rPr>
                <w:lang w:val="de-DE"/>
              </w:rPr>
              <w:fldChar w:fldCharType="end"/>
            </w:r>
            <w:r w:rsidRPr="009512EF">
              <w:rPr>
                <w:lang w:val="de-DE"/>
              </w:rPr>
              <w:t xml:space="preserve"> erfolgt in diesem Fall nicht, da der TUC keine Unterstü</w:t>
            </w:r>
            <w:r w:rsidRPr="009512EF">
              <w:rPr>
                <w:lang w:val="de-DE"/>
              </w:rPr>
              <w:t>t</w:t>
            </w:r>
            <w:r w:rsidRPr="009512EF">
              <w:rPr>
                <w:lang w:val="de-DE"/>
              </w:rPr>
              <w:t>zung für AES-128 bietet, der für die Verschlü</w:t>
            </w:r>
            <w:r w:rsidRPr="009512EF">
              <w:rPr>
                <w:lang w:val="de-DE"/>
              </w:rPr>
              <w:t>s</w:t>
            </w:r>
            <w:r w:rsidRPr="009512EF">
              <w:rPr>
                <w:lang w:val="de-DE"/>
              </w:rPr>
              <w:t xml:space="preserve">selung und Aufbau des CMACs erforderlich ist. Der verschlüsselte Prüfungsnachweis wird über TUC_KON_203 </w:t>
            </w:r>
            <w:r w:rsidRPr="009512EF">
              <w:rPr>
                <w:lang w:val="de-DE"/>
              </w:rPr>
              <w:fldChar w:fldCharType="begin"/>
            </w:r>
            <w:r w:rsidRPr="009512EF">
              <w:rPr>
                <w:lang w:val="de-DE"/>
              </w:rPr>
              <w:instrText xml:space="preserve"> REF TUC_KON_203 \h  \* MERGEFORMAT </w:instrText>
            </w:r>
            <w:r w:rsidRPr="009512EF">
              <w:rPr>
                <w:lang w:val="de-DE"/>
              </w:rPr>
            </w:r>
            <w:r w:rsidRPr="009512EF">
              <w:rPr>
                <w:lang w:val="de-DE"/>
              </w:rPr>
              <w:fldChar w:fldCharType="separate"/>
            </w:r>
            <w:r w:rsidR="002736A3" w:rsidRPr="002736A3">
              <w:rPr>
                <w:lang w:val="de-DE"/>
              </w:rPr>
              <w:t>„SchreibeDatei”</w:t>
            </w:r>
            <w:r w:rsidRPr="009512EF">
              <w:rPr>
                <w:lang w:val="de-DE"/>
              </w:rPr>
              <w:fldChar w:fldCharType="end"/>
            </w:r>
            <w:r w:rsidRPr="009512EF">
              <w:rPr>
                <w:lang w:val="de-DE"/>
              </w:rPr>
              <w:t xml:space="preserve"> in EF.Prüfungsnachweis Container (siehe [gemSpec_eGK_ObjSys]) der eGK geschri</w:t>
            </w:r>
            <w:r w:rsidRPr="009512EF">
              <w:rPr>
                <w:lang w:val="de-DE"/>
              </w:rPr>
              <w:t>e</w:t>
            </w:r>
            <w:r w:rsidRPr="009512EF">
              <w:rPr>
                <w:lang w:val="de-DE"/>
              </w:rPr>
              <w:t>ben.</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338" type="#_x0000_t75" style="width:82.8pt;height:115.2pt">
                  <v:imagedata r:id="rId29" o:title=""/>
                </v:shape>
              </w:pict>
            </w:r>
          </w:p>
        </w:tc>
      </w:tr>
      <w:tr w:rsidR="00811807" w:rsidRPr="009512EF" w:rsidTr="00811807">
        <w:tc>
          <w:tcPr>
            <w:tcW w:w="1857" w:type="dxa"/>
            <w:shd w:val="clear" w:color="auto" w:fill="auto"/>
          </w:tcPr>
          <w:p w:rsidR="00811807" w:rsidRPr="009512EF" w:rsidRDefault="00811807" w:rsidP="00811807">
            <w:pPr>
              <w:pStyle w:val="gemStd10pt"/>
              <w:rPr>
                <w:lang w:val="de-DE"/>
              </w:rPr>
            </w:pPr>
            <w:r w:rsidRPr="009512EF">
              <w:rPr>
                <w:lang w:val="de-DE"/>
              </w:rPr>
              <w:lastRenderedPageBreak/>
              <w:t>Ergebnis am Ka</w:t>
            </w:r>
            <w:r w:rsidRPr="009512EF">
              <w:rPr>
                <w:lang w:val="de-DE"/>
              </w:rPr>
              <w:t>r</w:t>
            </w:r>
            <w:r w:rsidRPr="009512EF">
              <w:rPr>
                <w:lang w:val="de-DE"/>
              </w:rPr>
              <w:t>tenterminal anze</w:t>
            </w:r>
            <w:r w:rsidRPr="009512EF">
              <w:rPr>
                <w:lang w:val="de-DE"/>
              </w:rPr>
              <w:t>i</w:t>
            </w:r>
            <w:r w:rsidRPr="009512EF">
              <w:rPr>
                <w:lang w:val="de-DE"/>
              </w:rPr>
              <w:t>gen</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Das Ergebnis des Ablaufs wird gemäß Tab_FM_VSDM_07 mittels TUC_KON_051 </w:t>
            </w:r>
            <w:r w:rsidRPr="009512EF">
              <w:rPr>
                <w:lang w:val="de-DE"/>
              </w:rPr>
              <w:fldChar w:fldCharType="begin"/>
            </w:r>
            <w:r w:rsidRPr="009512EF">
              <w:rPr>
                <w:lang w:val="de-DE"/>
              </w:rPr>
              <w:instrText xml:space="preserve"> REF TUC_KON_051 \h  \* MERGEFORMAT </w:instrText>
            </w:r>
            <w:r w:rsidRPr="009512EF">
              <w:rPr>
                <w:lang w:val="de-DE"/>
              </w:rPr>
            </w:r>
            <w:r w:rsidRPr="009512EF">
              <w:rPr>
                <w:lang w:val="de-DE"/>
              </w:rPr>
              <w:fldChar w:fldCharType="separate"/>
            </w:r>
            <w:r w:rsidR="002736A3" w:rsidRPr="002736A3">
              <w:rPr>
                <w:lang w:val="de-DE"/>
              </w:rPr>
              <w:t>„Mit Anwender über Karte</w:t>
            </w:r>
            <w:r w:rsidR="002736A3" w:rsidRPr="002736A3">
              <w:rPr>
                <w:lang w:val="de-DE"/>
              </w:rPr>
              <w:t>n</w:t>
            </w:r>
            <w:r w:rsidR="002736A3" w:rsidRPr="002736A3">
              <w:rPr>
                <w:lang w:val="de-DE"/>
              </w:rPr>
              <w:t>terminal interagieren“</w:t>
            </w:r>
            <w:r w:rsidRPr="009512EF">
              <w:rPr>
                <w:lang w:val="de-DE"/>
              </w:rPr>
              <w:fldChar w:fldCharType="end"/>
            </w:r>
            <w:r w:rsidRPr="009512EF">
              <w:rPr>
                <w:lang w:val="de-DE"/>
              </w:rPr>
              <w:t xml:space="preserve"> am Kartenterminal, in das die eGK eingesteckt wird, a</w:t>
            </w:r>
            <w:r w:rsidRPr="009512EF">
              <w:rPr>
                <w:lang w:val="de-DE"/>
              </w:rPr>
              <w:t>n</w:t>
            </w:r>
            <w:r w:rsidRPr="009512EF">
              <w:rPr>
                <w:lang w:val="de-DE"/>
              </w:rPr>
              <w:t>gezeigt.</w:t>
            </w:r>
          </w:p>
        </w:tc>
        <w:tc>
          <w:tcPr>
            <w:tcW w:w="2700" w:type="dxa"/>
            <w:shd w:val="clear" w:color="auto" w:fill="auto"/>
          </w:tcPr>
          <w:p w:rsidR="00811807" w:rsidRPr="009512EF" w:rsidRDefault="00811807" w:rsidP="00811807">
            <w:pPr>
              <w:pStyle w:val="gemStd10pt"/>
              <w:jc w:val="center"/>
              <w:rPr>
                <w:lang w:val="de-DE"/>
              </w:rPr>
            </w:pPr>
            <w:r w:rsidRPr="009512EF">
              <w:rPr>
                <w:lang w:val="de-DE"/>
              </w:rPr>
              <w:pict>
                <v:shape id="_x0000_i1151" type="#_x0000_t75" style="width:88.2pt;height:128.4pt">
                  <v:imagedata r:id="rId37" o:title="16"/>
                </v:shape>
              </w:pict>
            </w:r>
          </w:p>
        </w:tc>
      </w:tr>
      <w:tr w:rsidR="00B260EF" w:rsidRPr="009512EF" w:rsidTr="00811807">
        <w:tc>
          <w:tcPr>
            <w:tcW w:w="1857" w:type="dxa"/>
            <w:shd w:val="clear" w:color="auto" w:fill="auto"/>
          </w:tcPr>
          <w:p w:rsidR="00B260EF" w:rsidRPr="00D83AE5" w:rsidRDefault="00B260EF" w:rsidP="00811807">
            <w:pPr>
              <w:pStyle w:val="gemStd10pt"/>
              <w:rPr>
                <w:lang w:val="de-DE"/>
              </w:rPr>
            </w:pPr>
            <w:r w:rsidRPr="00D83AE5">
              <w:rPr>
                <w:lang w:val="de-DE"/>
              </w:rPr>
              <w:t>Reservierung der eGK aufheben</w:t>
            </w:r>
          </w:p>
        </w:tc>
        <w:tc>
          <w:tcPr>
            <w:tcW w:w="4500" w:type="dxa"/>
            <w:shd w:val="clear" w:color="auto" w:fill="auto"/>
          </w:tcPr>
          <w:p w:rsidR="00B260EF" w:rsidRPr="00D83AE5" w:rsidRDefault="00B260EF" w:rsidP="00B260EF">
            <w:pPr>
              <w:pStyle w:val="gemStd10pt"/>
              <w:rPr>
                <w:lang w:val="de-DE"/>
              </w:rPr>
            </w:pPr>
            <w:r w:rsidRPr="00D83AE5">
              <w:rPr>
                <w:lang w:val="de-DE"/>
              </w:rPr>
              <w:t>Nach Abschluss der letzten Aktivität ist die Re-servierung der eGK aufzuheben. Dafür wird der TUC_KON_023 “Karte reservieren” mit den Eingangsparametern CardSession eGK und DoLock = Nein verwendet.</w:t>
            </w:r>
          </w:p>
          <w:p w:rsidR="00B260EF" w:rsidRPr="00D83AE5" w:rsidRDefault="00B260EF" w:rsidP="00B260EF">
            <w:pPr>
              <w:pStyle w:val="gemStd10pt"/>
              <w:rPr>
                <w:lang w:val="de-DE"/>
              </w:rPr>
            </w:pPr>
            <w:r w:rsidRPr="00D83AE5">
              <w:rPr>
                <w:lang w:val="de-DE"/>
              </w:rPr>
              <w:t>Tritt im Verlauf der Abarbeitung der Operation AutoUpdateVSD ein Fehler auf, der zum Ab-bruch der Operation führt, dann muss die Re-servierung der Karte ebenfalls aufgehoben wer-den.</w:t>
            </w:r>
          </w:p>
        </w:tc>
        <w:tc>
          <w:tcPr>
            <w:tcW w:w="2700" w:type="dxa"/>
            <w:shd w:val="clear" w:color="auto" w:fill="auto"/>
          </w:tcPr>
          <w:p w:rsidR="00B260EF" w:rsidRPr="00D83AE5" w:rsidRDefault="00B260EF" w:rsidP="00811807">
            <w:pPr>
              <w:pStyle w:val="gemStd10pt"/>
              <w:jc w:val="center"/>
              <w:rPr>
                <w:lang w:val="de-DE"/>
              </w:rPr>
            </w:pPr>
            <w:r w:rsidRPr="00D83AE5">
              <w:rPr>
                <w:lang w:val="de-DE"/>
              </w:rPr>
              <w:pict>
                <v:shape id="_x0000_i1339" type="#_x0000_t75" style="width:102pt;height:116.4pt">
                  <v:imagedata r:id="rId38" o:title="" croptop="6923f" cropbottom="4846f" cropleft="5549f" cropright="6078f"/>
                </v:shape>
              </w:pict>
            </w:r>
          </w:p>
        </w:tc>
      </w:tr>
    </w:tbl>
    <w:p w:rsidR="00811807" w:rsidRPr="002F4855" w:rsidRDefault="00811807" w:rsidP="00B80B1B">
      <w:pPr>
        <w:pStyle w:val="berschrift2"/>
        <w:rPr>
          <w:highlight w:val="yellow"/>
        </w:rPr>
      </w:pPr>
      <w:bookmarkStart w:id="86" w:name="_Hlk302482720"/>
      <w:bookmarkStart w:id="87" w:name="_Toc501702984"/>
      <w:r w:rsidRPr="002F4855">
        <w:rPr>
          <w:highlight w:val="yellow"/>
        </w:rPr>
        <w:t>Operation ReadVSDAdV</w:t>
      </w:r>
      <w:bookmarkEnd w:id="87"/>
    </w:p>
    <w:p w:rsidR="00811807" w:rsidRPr="00402B5C" w:rsidRDefault="00811807" w:rsidP="00811807">
      <w:pPr>
        <w:pStyle w:val="gemStandard"/>
        <w:rPr>
          <w:highlight w:val="yellow"/>
          <w:lang w:val="de-DE"/>
        </w:rPr>
      </w:pPr>
      <w:r w:rsidRPr="00402B5C">
        <w:rPr>
          <w:lang w:val="de-DE"/>
        </w:rPr>
        <w:t xml:space="preserve">Das Fachmodul VSDM realisiert die </w:t>
      </w:r>
      <w:r>
        <w:rPr>
          <w:lang w:val="de-DE"/>
        </w:rPr>
        <w:t xml:space="preserve">logische </w:t>
      </w:r>
      <w:r w:rsidRPr="00402B5C">
        <w:rPr>
          <w:lang w:val="de-DE"/>
        </w:rPr>
        <w:t xml:space="preserve">Schnittstelle </w:t>
      </w:r>
      <w:r w:rsidRPr="00FE1BE7">
        <w:rPr>
          <w:rFonts w:ascii="Courier New" w:hAnsi="Courier New" w:cs="Courier New"/>
          <w:lang w:val="de-DE"/>
        </w:rPr>
        <w:t>I_VSDAdVService</w:t>
      </w:r>
      <w:r w:rsidRPr="00402B5C">
        <w:rPr>
          <w:lang w:val="de-DE"/>
        </w:rPr>
        <w:t xml:space="preserve"> mit der Operation </w:t>
      </w:r>
      <w:r w:rsidRPr="00FE1BE7">
        <w:rPr>
          <w:rFonts w:ascii="Courier New" w:hAnsi="Courier New" w:cs="Courier New"/>
          <w:lang w:val="de-DE"/>
        </w:rPr>
        <w:t>ReadVSDAdV</w:t>
      </w:r>
      <w:r w:rsidRPr="00402B5C">
        <w:rPr>
          <w:lang w:val="de-DE"/>
        </w:rPr>
        <w:t>. Diese Operation dient der Initiierung des Anwendun</w:t>
      </w:r>
      <w:r>
        <w:rPr>
          <w:lang w:val="de-DE"/>
        </w:rPr>
        <w:t>gsfalls „VSD von eGK in der AdV le</w:t>
      </w:r>
      <w:r w:rsidRPr="00402B5C">
        <w:rPr>
          <w:lang w:val="de-DE"/>
        </w:rPr>
        <w:t>sen</w:t>
      </w:r>
      <w:r>
        <w:rPr>
          <w:lang w:val="de-DE"/>
        </w:rPr>
        <w:t>“</w:t>
      </w:r>
      <w:r w:rsidRPr="00402B5C">
        <w:rPr>
          <w:lang w:val="de-DE"/>
        </w:rPr>
        <w:t>.</w:t>
      </w:r>
    </w:p>
    <w:p w:rsidR="00811807" w:rsidRPr="002F4855" w:rsidRDefault="00811807" w:rsidP="00B80B1B">
      <w:pPr>
        <w:pStyle w:val="berschrift3"/>
        <w:rPr>
          <w:highlight w:val="yellow"/>
        </w:rPr>
      </w:pPr>
      <w:bookmarkStart w:id="88" w:name="_Toc501702985"/>
      <w:r w:rsidRPr="002F4855">
        <w:rPr>
          <w:highlight w:val="yellow"/>
        </w:rPr>
        <w:t>Verhalten der Operation</w:t>
      </w:r>
      <w:bookmarkEnd w:id="88"/>
    </w:p>
    <w:p w:rsidR="00811807" w:rsidRPr="00846D47" w:rsidRDefault="00811807" w:rsidP="00811807">
      <w:pPr>
        <w:pStyle w:val="gemStandard"/>
        <w:rPr>
          <w:lang w:val="de-DE"/>
        </w:rPr>
      </w:pPr>
      <w:r w:rsidRPr="00846D47">
        <w:rPr>
          <w:lang w:val="de-DE"/>
        </w:rPr>
        <w:t>Die Operation Read</w:t>
      </w:r>
      <w:r>
        <w:rPr>
          <w:lang w:val="de-DE"/>
        </w:rPr>
        <w:t xml:space="preserve">VSDAdV wird im Rahmen einer eGK-Sitzung in einer </w:t>
      </w:r>
      <w:commentRangeStart w:id="89"/>
      <w:r w:rsidRPr="00DD193D">
        <w:rPr>
          <w:strike/>
          <w:highlight w:val="green"/>
          <w:lang w:val="de-DE"/>
        </w:rPr>
        <w:t>A</w:t>
      </w:r>
      <w:commentRangeEnd w:id="89"/>
      <w:r w:rsidR="00DD193D">
        <w:rPr>
          <w:rStyle w:val="Kommentarzeichen"/>
        </w:rPr>
        <w:commentReference w:id="89"/>
      </w:r>
      <w:r w:rsidRPr="00DD193D">
        <w:rPr>
          <w:strike/>
          <w:highlight w:val="green"/>
          <w:lang w:val="de-DE"/>
        </w:rPr>
        <w:t>dV-Umgebung</w:t>
      </w:r>
      <w:r w:rsidRPr="00DD193D">
        <w:rPr>
          <w:highlight w:val="green"/>
          <w:lang w:val="de-DE"/>
        </w:rPr>
        <w:t xml:space="preserve"> </w:t>
      </w:r>
      <w:r w:rsidR="00DD193D" w:rsidRPr="00DD193D">
        <w:rPr>
          <w:highlight w:val="green"/>
          <w:lang w:val="de-DE"/>
        </w:rPr>
        <w:t>KTR-AdV</w:t>
      </w:r>
      <w:r w:rsidR="00DD193D">
        <w:rPr>
          <w:lang w:val="de-DE"/>
        </w:rPr>
        <w:t xml:space="preserve"> </w:t>
      </w:r>
      <w:r w:rsidRPr="00846D47">
        <w:rPr>
          <w:lang w:val="de-DE"/>
        </w:rPr>
        <w:t>aufgerufen. Als Teil der Initialisierung</w:t>
      </w:r>
      <w:r>
        <w:rPr>
          <w:lang w:val="de-DE"/>
        </w:rPr>
        <w:t xml:space="preserve"> einer eGK-</w:t>
      </w:r>
      <w:r w:rsidRPr="00846D47">
        <w:rPr>
          <w:lang w:val="de-DE"/>
        </w:rPr>
        <w:t>Sitzung in der AdV muss der Versicherte seine PIN eingeben. Somit kann für die Operation ReadVSDAdV als Vorb</w:t>
      </w:r>
      <w:r w:rsidRPr="00846D47">
        <w:rPr>
          <w:lang w:val="de-DE"/>
        </w:rPr>
        <w:t>e</w:t>
      </w:r>
      <w:r w:rsidRPr="00846D47">
        <w:rPr>
          <w:lang w:val="de-DE"/>
        </w:rPr>
        <w:t>dingung angeno</w:t>
      </w:r>
      <w:r w:rsidRPr="00846D47">
        <w:rPr>
          <w:lang w:val="de-DE"/>
        </w:rPr>
        <w:t>m</w:t>
      </w:r>
      <w:r w:rsidRPr="00846D47">
        <w:rPr>
          <w:lang w:val="de-DE"/>
        </w:rPr>
        <w:t>men werden, dass die Authentisierung des Versicherten mittels PIN.CH erfolgreich erfol</w:t>
      </w:r>
      <w:r w:rsidRPr="00846D47">
        <w:rPr>
          <w:lang w:val="de-DE"/>
        </w:rPr>
        <w:t>g</w:t>
      </w:r>
      <w:r w:rsidRPr="00846D47">
        <w:rPr>
          <w:lang w:val="de-DE"/>
        </w:rPr>
        <w:t xml:space="preserve">te. </w:t>
      </w:r>
    </w:p>
    <w:p w:rsidR="00811807" w:rsidRPr="00846D47" w:rsidRDefault="00811807" w:rsidP="00811807">
      <w:pPr>
        <w:pStyle w:val="gemStandard"/>
        <w:rPr>
          <w:lang w:val="en-US"/>
        </w:rPr>
      </w:pPr>
      <w:r w:rsidRPr="00846D47">
        <w:rPr>
          <w:lang w:val="de-DE"/>
        </w:rPr>
        <w:t>Die Operation ReadVSDAdV liefert dem Aufrufer immer mindestens die persönlichen Versichertend</w:t>
      </w:r>
      <w:r w:rsidRPr="00846D47">
        <w:rPr>
          <w:lang w:val="de-DE"/>
        </w:rPr>
        <w:t>a</w:t>
      </w:r>
      <w:r w:rsidRPr="00846D47">
        <w:rPr>
          <w:lang w:val="de-DE"/>
        </w:rPr>
        <w:t>ten (PD), die allgemeinen Versicherungsdaten (VD) und den Status-Container der ang</w:t>
      </w:r>
      <w:r w:rsidRPr="00846D47">
        <w:rPr>
          <w:lang w:val="de-DE"/>
        </w:rPr>
        <w:t>e</w:t>
      </w:r>
      <w:r w:rsidRPr="00846D47">
        <w:rPr>
          <w:lang w:val="de-DE"/>
        </w:rPr>
        <w:t>gebenen eGK zurück, sofern die Gesundheitsanwendung der eGK nicht gesperrt ist, das AUT-Zertifikat der eGK weder offline noch online ungültig ist, die Versichertenstammd</w:t>
      </w:r>
      <w:r w:rsidRPr="00846D47">
        <w:rPr>
          <w:lang w:val="de-DE"/>
        </w:rPr>
        <w:t>a</w:t>
      </w:r>
      <w:r w:rsidRPr="00846D47">
        <w:rPr>
          <w:lang w:val="de-DE"/>
        </w:rPr>
        <w:t>ten konsistent sind und beim Auslesen der Daten kein technischer Fe</w:t>
      </w:r>
      <w:r w:rsidRPr="00846D47">
        <w:rPr>
          <w:lang w:val="de-DE"/>
        </w:rPr>
        <w:t>h</w:t>
      </w:r>
      <w:r w:rsidRPr="00846D47">
        <w:rPr>
          <w:lang w:val="de-DE"/>
        </w:rPr>
        <w:t xml:space="preserve">ler aufgetreten ist. </w:t>
      </w:r>
      <w:r w:rsidRPr="00846D47">
        <w:rPr>
          <w:lang w:val="en-US"/>
        </w:rPr>
        <w:t>[VSDM-A_3034] [VSDM-A_3035] [VSDM-A_3036] [VSDM-A_3037] [VSDM-A_3038]</w:t>
      </w:r>
    </w:p>
    <w:p w:rsidR="00811807" w:rsidRPr="00846D47" w:rsidRDefault="00811807" w:rsidP="00811807">
      <w:pPr>
        <w:pStyle w:val="gemStandard"/>
        <w:rPr>
          <w:lang w:val="de-DE"/>
        </w:rPr>
      </w:pPr>
      <w:r w:rsidRPr="00846D47">
        <w:rPr>
          <w:lang w:val="de-DE"/>
        </w:rPr>
        <w:t>Um die GVD von der eGK zu lesen und die Pr</w:t>
      </w:r>
      <w:r w:rsidRPr="00846D47">
        <w:rPr>
          <w:lang w:val="de-DE"/>
        </w:rPr>
        <w:t>o</w:t>
      </w:r>
      <w:r w:rsidRPr="00846D47">
        <w:rPr>
          <w:lang w:val="de-DE"/>
        </w:rPr>
        <w:t>tokolleinträge auf die eGK schreiben zu können, muss die eGK vorher mittels C2C</w:t>
      </w:r>
      <w:r>
        <w:rPr>
          <w:lang w:val="de-DE"/>
        </w:rPr>
        <w:t xml:space="preserve"> und PIN-Eingabe </w:t>
      </w:r>
      <w:r w:rsidRPr="00846D47">
        <w:rPr>
          <w:lang w:val="de-DE"/>
        </w:rPr>
        <w:t xml:space="preserve">freigeschaltet </w:t>
      </w:r>
      <w:r>
        <w:rPr>
          <w:lang w:val="de-DE"/>
        </w:rPr>
        <w:t>sein</w:t>
      </w:r>
      <w:r w:rsidRPr="00846D47">
        <w:rPr>
          <w:lang w:val="de-DE"/>
        </w:rPr>
        <w:t xml:space="preserve">. Wenn im </w:t>
      </w:r>
      <w:r w:rsidRPr="00D455E1">
        <w:rPr>
          <w:lang w:val="de-DE"/>
        </w:rPr>
        <w:t xml:space="preserve">Ablauf eine Aktualisierung durchgeführt wird, soll nach </w:t>
      </w:r>
      <w:r>
        <w:rPr>
          <w:lang w:val="de-DE"/>
        </w:rPr>
        <w:t>Abschluss der</w:t>
      </w:r>
      <w:r w:rsidRPr="00D455E1">
        <w:rPr>
          <w:lang w:val="de-DE"/>
        </w:rPr>
        <w:t xml:space="preserve"> Aktualisierung</w:t>
      </w:r>
      <w:r>
        <w:rPr>
          <w:lang w:val="de-DE"/>
        </w:rPr>
        <w:t>en</w:t>
      </w:r>
      <w:r w:rsidRPr="00D455E1">
        <w:rPr>
          <w:lang w:val="de-DE"/>
        </w:rPr>
        <w:t xml:space="preserve"> für die Fre</w:t>
      </w:r>
      <w:r w:rsidRPr="00D455E1">
        <w:rPr>
          <w:lang w:val="de-DE"/>
        </w:rPr>
        <w:t>i</w:t>
      </w:r>
      <w:r w:rsidRPr="00D455E1">
        <w:rPr>
          <w:lang w:val="de-DE"/>
        </w:rPr>
        <w:t>schaltung eine einseitige Authentisierung des SM-Bs durchgeführt werden. In einer Aktualisierung durch den Fachdienst kann der Status der eGK zurückgesetzt we</w:t>
      </w:r>
      <w:r w:rsidRPr="00D455E1">
        <w:rPr>
          <w:lang w:val="de-DE"/>
        </w:rPr>
        <w:t>r</w:t>
      </w:r>
      <w:r w:rsidRPr="00D455E1">
        <w:rPr>
          <w:lang w:val="de-DE"/>
        </w:rPr>
        <w:t xml:space="preserve">den. Daher muss der Status der PIN.CH nach Abschluss der Aktualisierungen geprüft </w:t>
      </w:r>
      <w:r w:rsidRPr="00D455E1">
        <w:rPr>
          <w:lang w:val="de-DE"/>
        </w:rPr>
        <w:lastRenderedPageBreak/>
        <w:t>und ggf. eine erneute Authentisierung des Versicherten durchgeführt werden. Können die GVD au</w:t>
      </w:r>
      <w:r w:rsidRPr="00D455E1">
        <w:rPr>
          <w:lang w:val="de-DE"/>
        </w:rPr>
        <w:t>f</w:t>
      </w:r>
      <w:r w:rsidRPr="00D455E1">
        <w:rPr>
          <w:lang w:val="de-DE"/>
        </w:rPr>
        <w:t>grund fehlender Berechtigungen nicht gelesen werden, werden trotzdem die PD und VD z</w:t>
      </w:r>
      <w:r w:rsidRPr="00D455E1">
        <w:rPr>
          <w:lang w:val="de-DE"/>
        </w:rPr>
        <w:t>u</w:t>
      </w:r>
      <w:r w:rsidRPr="00D455E1">
        <w:rPr>
          <w:lang w:val="de-DE"/>
        </w:rPr>
        <w:t>rückgegeben. [VSDM-A_3039] [VSDM-A_3040] [VSDM-A_3041] [VSDM-A_</w:t>
      </w:r>
      <w:r>
        <w:rPr>
          <w:lang w:val="de-DE"/>
        </w:rPr>
        <w:t>3065</w:t>
      </w:r>
      <w:r w:rsidRPr="00D455E1">
        <w:rPr>
          <w:lang w:val="de-DE"/>
        </w:rPr>
        <w:t>]</w:t>
      </w:r>
    </w:p>
    <w:p w:rsidR="00811807" w:rsidRPr="00846D47" w:rsidRDefault="00811807" w:rsidP="00811807">
      <w:pPr>
        <w:pStyle w:val="gemStandard"/>
        <w:rPr>
          <w:lang w:val="de-DE"/>
        </w:rPr>
      </w:pPr>
      <w:r w:rsidRPr="00846D47">
        <w:rPr>
          <w:lang w:val="de-DE"/>
        </w:rPr>
        <w:t>Wenn der Status-Container nach der Ausführung von vorliegenden Aktualisierungen im Feld Status den Wert '1' enthält und damit auf inkonsistente Versichertenstammdaten hinweist, muss mit einer Fehlermeldung abgebrochen werden. Der Versicherte kann den Anwendungsfall erneut aufrufen, um eine evtl. nicht vollständig ausgeführte Aktualisi</w:t>
      </w:r>
      <w:r w:rsidRPr="00846D47">
        <w:rPr>
          <w:lang w:val="de-DE"/>
        </w:rPr>
        <w:t>e</w:t>
      </w:r>
      <w:r w:rsidRPr="00846D47">
        <w:rPr>
          <w:lang w:val="de-DE"/>
        </w:rPr>
        <w:t>rung zu wiederholen. Die Inhalte des Containers StatusVD müssen in die D</w:t>
      </w:r>
      <w:r w:rsidRPr="00846D47">
        <w:rPr>
          <w:lang w:val="de-DE"/>
        </w:rPr>
        <w:t>a</w:t>
      </w:r>
      <w:r w:rsidRPr="00846D47">
        <w:rPr>
          <w:lang w:val="de-DE"/>
        </w:rPr>
        <w:t xml:space="preserve">tenstruktur der Antwortnachricht </w:t>
      </w:r>
      <w:r>
        <w:rPr>
          <w:lang w:val="de-DE"/>
        </w:rPr>
        <w:t xml:space="preserve">der </w:t>
      </w:r>
      <w:r w:rsidRPr="00846D47">
        <w:rPr>
          <w:lang w:val="de-DE"/>
        </w:rPr>
        <w:t>Operation umgewandelt werden</w:t>
      </w:r>
      <w:r>
        <w:rPr>
          <w:lang w:val="de-DE"/>
        </w:rPr>
        <w:t>.</w:t>
      </w:r>
      <w:r w:rsidRPr="00846D47">
        <w:rPr>
          <w:lang w:val="de-DE"/>
        </w:rPr>
        <w:t xml:space="preserve"> </w:t>
      </w:r>
      <w:r>
        <w:rPr>
          <w:lang w:val="de-DE"/>
        </w:rPr>
        <w:t>D</w:t>
      </w:r>
      <w:r w:rsidRPr="00846D47">
        <w:rPr>
          <w:lang w:val="de-DE"/>
        </w:rPr>
        <w:t xml:space="preserve">ie Details sind in </w:t>
      </w:r>
      <w:r w:rsidRPr="00846D47">
        <w:rPr>
          <w:lang w:val="de-DE"/>
        </w:rPr>
        <w:fldChar w:fldCharType="begin"/>
      </w:r>
      <w:r w:rsidRPr="00846D47">
        <w:rPr>
          <w:lang w:val="de-DE"/>
        </w:rPr>
        <w:instrText xml:space="preserve"> REF _Ref326756498 \r \h </w:instrText>
      </w:r>
      <w:r>
        <w:rPr>
          <w:lang w:val="de-DE"/>
        </w:rPr>
        <w:instrText xml:space="preserve"> \* MERGEFORMAT </w:instrText>
      </w:r>
      <w:r w:rsidRPr="00846D47">
        <w:rPr>
          <w:lang w:val="de-DE"/>
        </w:rPr>
      </w:r>
      <w:r w:rsidRPr="00846D47">
        <w:rPr>
          <w:lang w:val="de-DE"/>
        </w:rPr>
        <w:fldChar w:fldCharType="separate"/>
      </w:r>
      <w:r w:rsidR="002736A3">
        <w:rPr>
          <w:lang w:val="de-DE"/>
        </w:rPr>
        <w:t>4.4</w:t>
      </w:r>
      <w:r w:rsidRPr="00846D47">
        <w:rPr>
          <w:lang w:val="de-DE"/>
        </w:rPr>
        <w:fldChar w:fldCharType="end"/>
      </w:r>
      <w:r w:rsidRPr="00846D47">
        <w:rPr>
          <w:lang w:val="de-DE"/>
        </w:rPr>
        <w:t xml:space="preserve"> b</w:t>
      </w:r>
      <w:r w:rsidRPr="00846D47">
        <w:rPr>
          <w:lang w:val="de-DE"/>
        </w:rPr>
        <w:t>e</w:t>
      </w:r>
      <w:r w:rsidRPr="00846D47">
        <w:rPr>
          <w:lang w:val="de-DE"/>
        </w:rPr>
        <w:t>schrieben. [VSDM-A_3042]</w:t>
      </w:r>
    </w:p>
    <w:p w:rsidR="00811807" w:rsidRPr="00846D47" w:rsidRDefault="00811807" w:rsidP="00811807">
      <w:pPr>
        <w:pStyle w:val="gemStandard"/>
        <w:rPr>
          <w:lang w:val="de-DE"/>
        </w:rPr>
      </w:pPr>
      <w:r>
        <w:rPr>
          <w:lang w:val="de-DE"/>
        </w:rPr>
        <w:t>Im</w:t>
      </w:r>
      <w:r w:rsidRPr="00846D47">
        <w:rPr>
          <w:lang w:val="de-DE"/>
        </w:rPr>
        <w:t xml:space="preserve"> Ablauf der Operation ReadVSDAdV wird kein Prüfungsnachweis erzeugt oder gel</w:t>
      </w:r>
      <w:r w:rsidRPr="00846D47">
        <w:rPr>
          <w:lang w:val="de-DE"/>
        </w:rPr>
        <w:t>e</w:t>
      </w:r>
      <w:r w:rsidRPr="00846D47">
        <w:rPr>
          <w:lang w:val="de-DE"/>
        </w:rPr>
        <w:t>sen.</w:t>
      </w:r>
    </w:p>
    <w:p w:rsidR="00811807" w:rsidRPr="00846D47" w:rsidRDefault="00811807" w:rsidP="00811807">
      <w:pPr>
        <w:pStyle w:val="gemStandard"/>
        <w:rPr>
          <w:lang w:val="de-DE"/>
        </w:rPr>
      </w:pPr>
      <w:r w:rsidRPr="00846D47">
        <w:rPr>
          <w:lang w:val="de-DE"/>
        </w:rPr>
        <w:t>Wenn eine Verbindung zur TI besteht, muss die Ermittlung von Aktualisierungsaufträgen für die eGK und anschließende Durchführung immer erfolgen. Wird durch eine Aktualisi</w:t>
      </w:r>
      <w:r w:rsidRPr="00846D47">
        <w:rPr>
          <w:lang w:val="de-DE"/>
        </w:rPr>
        <w:t>e</w:t>
      </w:r>
      <w:r w:rsidRPr="00846D47">
        <w:rPr>
          <w:lang w:val="de-DE"/>
        </w:rPr>
        <w:t>rung die Gesundheitsanwendung gesperrt, dürfen die Versichertenstammdaten nicht g</w:t>
      </w:r>
      <w:r w:rsidRPr="00846D47">
        <w:rPr>
          <w:lang w:val="de-DE"/>
        </w:rPr>
        <w:t>e</w:t>
      </w:r>
      <w:r w:rsidRPr="00846D47">
        <w:rPr>
          <w:lang w:val="de-DE"/>
        </w:rPr>
        <w:t>lesen werden. [VSDM-A_3043] [VSDM-A_3044] [VSDM-A_3045]</w:t>
      </w:r>
    </w:p>
    <w:p w:rsidR="00811807" w:rsidRPr="00846D47" w:rsidRDefault="00811807" w:rsidP="00811807">
      <w:pPr>
        <w:pStyle w:val="gemStandard"/>
        <w:rPr>
          <w:lang w:val="de-DE"/>
        </w:rPr>
      </w:pPr>
      <w:r>
        <w:rPr>
          <w:lang w:val="de-DE"/>
        </w:rPr>
        <w:t>Für eine durchgeführte VSD-</w:t>
      </w:r>
      <w:r w:rsidRPr="00846D47">
        <w:rPr>
          <w:lang w:val="de-DE"/>
        </w:rPr>
        <w:t>Aktualisierung und für das Lesen der GVD muss je ein Pr</w:t>
      </w:r>
      <w:r w:rsidRPr="00846D47">
        <w:rPr>
          <w:lang w:val="de-DE"/>
        </w:rPr>
        <w:t>o</w:t>
      </w:r>
      <w:r w:rsidRPr="00846D47">
        <w:rPr>
          <w:lang w:val="de-DE"/>
        </w:rPr>
        <w:t xml:space="preserve">tokolleintrag gemäß Kapitel </w:t>
      </w:r>
      <w:r w:rsidRPr="00846D47">
        <w:rPr>
          <w:lang w:val="de-DE"/>
        </w:rPr>
        <w:fldChar w:fldCharType="begin"/>
      </w:r>
      <w:r w:rsidRPr="00846D47">
        <w:rPr>
          <w:lang w:val="de-DE"/>
        </w:rPr>
        <w:instrText xml:space="preserve"> REF _Ref320528957 \r \h </w:instrText>
      </w:r>
      <w:r>
        <w:rPr>
          <w:lang w:val="de-DE"/>
        </w:rPr>
        <w:instrText xml:space="preserve"> \* MERGEFORMAT </w:instrText>
      </w:r>
      <w:r w:rsidRPr="00846D47">
        <w:rPr>
          <w:lang w:val="de-DE"/>
        </w:rPr>
      </w:r>
      <w:r w:rsidRPr="00846D47">
        <w:rPr>
          <w:lang w:val="de-DE"/>
        </w:rPr>
        <w:fldChar w:fldCharType="separate"/>
      </w:r>
      <w:r w:rsidR="002736A3">
        <w:rPr>
          <w:lang w:val="de-DE"/>
        </w:rPr>
        <w:t>4.2</w:t>
      </w:r>
      <w:r w:rsidRPr="00846D47">
        <w:rPr>
          <w:lang w:val="de-DE"/>
        </w:rPr>
        <w:fldChar w:fldCharType="end"/>
      </w:r>
      <w:r w:rsidRPr="00846D47">
        <w:rPr>
          <w:lang w:val="de-DE"/>
        </w:rPr>
        <w:t xml:space="preserve"> auf der eGK erstellt werden. [VSDM-A_3046] [VSDM-A_3047]</w:t>
      </w:r>
    </w:p>
    <w:p w:rsidR="00811807" w:rsidRPr="00846D47" w:rsidRDefault="00811807" w:rsidP="00811807">
      <w:pPr>
        <w:pStyle w:val="gemStandard"/>
        <w:rPr>
          <w:lang w:val="de-DE"/>
        </w:rPr>
      </w:pPr>
      <w:r w:rsidRPr="00846D47">
        <w:rPr>
          <w:lang w:val="de-DE"/>
        </w:rPr>
        <w:t xml:space="preserve">Die Versichertenstammdaten </w:t>
      </w:r>
      <w:r>
        <w:rPr>
          <w:lang w:val="de-DE"/>
        </w:rPr>
        <w:t>sind auf der eGK</w:t>
      </w:r>
      <w:r w:rsidRPr="00216FB8">
        <w:rPr>
          <w:lang w:val="de-DE"/>
        </w:rPr>
        <w:t xml:space="preserve"> gzip-komprimiert innerhalb der Datei</w:t>
      </w:r>
      <w:r>
        <w:rPr>
          <w:lang w:val="de-DE"/>
        </w:rPr>
        <w:t>en</w:t>
      </w:r>
      <w:r w:rsidRPr="00216FB8">
        <w:rPr>
          <w:lang w:val="de-DE"/>
        </w:rPr>
        <w:t xml:space="preserve"> abgelegt</w:t>
      </w:r>
      <w:r>
        <w:rPr>
          <w:lang w:val="de-DE"/>
        </w:rPr>
        <w:t xml:space="preserve">. </w:t>
      </w:r>
      <w:commentRangeStart w:id="90"/>
      <w:r w:rsidRPr="00DD193D">
        <w:rPr>
          <w:strike/>
          <w:highlight w:val="green"/>
          <w:lang w:val="de-DE"/>
        </w:rPr>
        <w:t>S</w:t>
      </w:r>
      <w:commentRangeEnd w:id="90"/>
      <w:r w:rsidR="00DD193D">
        <w:rPr>
          <w:rStyle w:val="Kommentarzeichen"/>
        </w:rPr>
        <w:commentReference w:id="90"/>
      </w:r>
      <w:r w:rsidRPr="00DD193D">
        <w:rPr>
          <w:strike/>
          <w:highlight w:val="green"/>
          <w:lang w:val="de-DE"/>
        </w:rPr>
        <w:t>ie werden vom Fachmodul vor der Rückgabe mittels Base64 kodiert, um die Binärdaten mit dem textbasierten SOAP-Protokoll transportieren zu kö</w:t>
      </w:r>
      <w:r w:rsidRPr="00DD193D">
        <w:rPr>
          <w:strike/>
          <w:highlight w:val="green"/>
          <w:lang w:val="de-DE"/>
        </w:rPr>
        <w:t>n</w:t>
      </w:r>
      <w:r w:rsidRPr="00DD193D">
        <w:rPr>
          <w:strike/>
          <w:highlight w:val="green"/>
          <w:lang w:val="de-DE"/>
        </w:rPr>
        <w:t>nen. Somit erhält der Aufrufer der Operation ReadVSDAdV die Versichertenstammdaten in Base64 kodie</w:t>
      </w:r>
      <w:r w:rsidRPr="00DD193D">
        <w:rPr>
          <w:strike/>
          <w:highlight w:val="green"/>
          <w:lang w:val="de-DE"/>
        </w:rPr>
        <w:t>r</w:t>
      </w:r>
      <w:r w:rsidRPr="00DD193D">
        <w:rPr>
          <w:strike/>
          <w:highlight w:val="green"/>
          <w:lang w:val="de-DE"/>
        </w:rPr>
        <w:t>ter und komprimierter Form. [VSDM-A_3048]</w:t>
      </w:r>
      <w:r w:rsidR="00DD193D">
        <w:rPr>
          <w:lang w:val="de-DE"/>
        </w:rPr>
        <w:t xml:space="preserve"> </w:t>
      </w:r>
      <w:r w:rsidR="00DD193D" w:rsidRPr="00DD193D">
        <w:rPr>
          <w:highlight w:val="green"/>
          <w:lang w:val="de-DE"/>
        </w:rPr>
        <w:t>Da die Rückgabe der Versichertenstam</w:t>
      </w:r>
      <w:r w:rsidR="00DD193D" w:rsidRPr="00DD193D">
        <w:rPr>
          <w:highlight w:val="green"/>
          <w:lang w:val="de-DE"/>
        </w:rPr>
        <w:t>m</w:t>
      </w:r>
      <w:r w:rsidR="00DD193D" w:rsidRPr="00DD193D">
        <w:rPr>
          <w:highlight w:val="green"/>
          <w:lang w:val="de-DE"/>
        </w:rPr>
        <w:t>daten über eine interne Schnittstelle erfolgt, muss das Fachmodul VSDM die Daten vor der Rückgabe nicht mittels Base64 kodieren. Der Aufrufer der Operation ReadVSDAdV erhält die Versichertenstammdaten dann in komprimierter Form.</w:t>
      </w:r>
    </w:p>
    <w:p w:rsidR="00811807" w:rsidRPr="00DD193D" w:rsidRDefault="00811807" w:rsidP="00B80B1B">
      <w:pPr>
        <w:pStyle w:val="berschrift3"/>
        <w:rPr>
          <w:highlight w:val="green"/>
        </w:rPr>
      </w:pPr>
      <w:bookmarkStart w:id="91" w:name="_Toc501702986"/>
      <w:commentRangeStart w:id="92"/>
      <w:r w:rsidRPr="00DD193D">
        <w:rPr>
          <w:highlight w:val="green"/>
        </w:rPr>
        <w:t>A</w:t>
      </w:r>
      <w:commentRangeEnd w:id="92"/>
      <w:r w:rsidR="00DD193D">
        <w:rPr>
          <w:rStyle w:val="Kommentarzeichen"/>
          <w:b w:val="0"/>
          <w:bCs/>
        </w:rPr>
        <w:commentReference w:id="92"/>
      </w:r>
      <w:r w:rsidRPr="00DD193D">
        <w:rPr>
          <w:highlight w:val="green"/>
        </w:rPr>
        <w:t>blauf (informativ) für Umsetzung im Konnektor</w:t>
      </w:r>
      <w:bookmarkEnd w:id="91"/>
    </w:p>
    <w:p w:rsidR="00811807" w:rsidRPr="00DD193D" w:rsidRDefault="00811807" w:rsidP="00811807">
      <w:pPr>
        <w:pStyle w:val="gemStandard"/>
        <w:rPr>
          <w:strike/>
          <w:highlight w:val="green"/>
          <w:lang w:val="de-DE"/>
        </w:rPr>
      </w:pPr>
      <w:r w:rsidRPr="00DD193D">
        <w:rPr>
          <w:strike/>
          <w:highlight w:val="green"/>
          <w:lang w:val="de-DE"/>
        </w:rPr>
        <w:t>Die Ablauflogik der Operation ist im „Systemspezifischen Konzept Versichertenstammd</w:t>
      </w:r>
      <w:r w:rsidRPr="00DD193D">
        <w:rPr>
          <w:strike/>
          <w:highlight w:val="green"/>
          <w:lang w:val="de-DE"/>
        </w:rPr>
        <w:t>a</w:t>
      </w:r>
      <w:r w:rsidRPr="00DD193D">
        <w:rPr>
          <w:strike/>
          <w:highlight w:val="green"/>
          <w:lang w:val="de-DE"/>
        </w:rPr>
        <w:t>tenmanagement“ [gemSysL_VSDM] vorgegeben. Die Aktivitäten der Ablauflogik we</w:t>
      </w:r>
      <w:r w:rsidRPr="00DD193D">
        <w:rPr>
          <w:strike/>
          <w:highlight w:val="green"/>
          <w:lang w:val="de-DE"/>
        </w:rPr>
        <w:t>r</w:t>
      </w:r>
      <w:r w:rsidRPr="00DD193D">
        <w:rPr>
          <w:strike/>
          <w:highlight w:val="green"/>
          <w:lang w:val="de-DE"/>
        </w:rPr>
        <w:t>den in Tabelle Tab_FM_VSDM_27 mit den Aufrufen von entsprechenden TUCs des Konne</w:t>
      </w:r>
      <w:r w:rsidRPr="00DD193D">
        <w:rPr>
          <w:strike/>
          <w:highlight w:val="green"/>
          <w:lang w:val="de-DE"/>
        </w:rPr>
        <w:t>k</w:t>
      </w:r>
      <w:r w:rsidRPr="00DD193D">
        <w:rPr>
          <w:strike/>
          <w:highlight w:val="green"/>
          <w:lang w:val="de-DE"/>
        </w:rPr>
        <w:t>tors informativ da</w:t>
      </w:r>
      <w:r w:rsidRPr="00DD193D">
        <w:rPr>
          <w:strike/>
          <w:highlight w:val="green"/>
          <w:lang w:val="de-DE"/>
        </w:rPr>
        <w:t>r</w:t>
      </w:r>
      <w:r w:rsidRPr="00DD193D">
        <w:rPr>
          <w:strike/>
          <w:highlight w:val="green"/>
          <w:lang w:val="de-DE"/>
        </w:rPr>
        <w:t>gestellt.</w:t>
      </w:r>
    </w:p>
    <w:p w:rsidR="00811807" w:rsidRPr="00DD193D" w:rsidRDefault="00811807" w:rsidP="00811807">
      <w:pPr>
        <w:pStyle w:val="gemStandard"/>
        <w:rPr>
          <w:strike/>
          <w:highlight w:val="green"/>
          <w:lang w:val="de-DE"/>
        </w:rPr>
      </w:pPr>
      <w:r w:rsidRPr="00DD193D">
        <w:rPr>
          <w:strike/>
          <w:highlight w:val="green"/>
          <w:lang w:val="de-DE"/>
        </w:rPr>
        <w:t>Der Aufruf der Operation ReadVSDAdV erfolgt konnektor-intern vom Fachmodul AdV. Die Operation ReadVSDAdV darf nicht an der Außenschnittstelle des Konnektors aufg</w:t>
      </w:r>
      <w:r w:rsidRPr="00DD193D">
        <w:rPr>
          <w:strike/>
          <w:highlight w:val="green"/>
          <w:lang w:val="de-DE"/>
        </w:rPr>
        <w:t>e</w:t>
      </w:r>
      <w:r w:rsidRPr="00DD193D">
        <w:rPr>
          <w:strike/>
          <w:highlight w:val="green"/>
          <w:lang w:val="de-DE"/>
        </w:rPr>
        <w:t>boten werden. [VSDM-A_3064]</w:t>
      </w:r>
    </w:p>
    <w:p w:rsidR="00811807" w:rsidRPr="00DD193D" w:rsidRDefault="00811807" w:rsidP="00811807">
      <w:pPr>
        <w:pStyle w:val="gemStandard"/>
        <w:rPr>
          <w:strike/>
          <w:highlight w:val="green"/>
          <w:lang w:val="de-DE"/>
        </w:rPr>
      </w:pPr>
      <w:r w:rsidRPr="00DD193D">
        <w:rPr>
          <w:strike/>
          <w:highlight w:val="green"/>
          <w:lang w:val="de-DE"/>
        </w:rPr>
        <w:t>Die Aktivitäten „Technische Nutzbarkeit und Gültigkeit der eGK prüfen“ sowie „Echtheit der beteiligten Karten prüfen“ aus Tab_FM_VSDM_27 werden auch im Rahmen der In</w:t>
      </w:r>
      <w:r w:rsidRPr="00DD193D">
        <w:rPr>
          <w:strike/>
          <w:highlight w:val="green"/>
          <w:lang w:val="de-DE"/>
        </w:rPr>
        <w:t>i</w:t>
      </w:r>
      <w:r w:rsidRPr="00DD193D">
        <w:rPr>
          <w:strike/>
          <w:highlight w:val="green"/>
          <w:lang w:val="de-DE"/>
        </w:rPr>
        <w:t>tialisierung der eGK Sitzung in der AdV durchgeführt. Diese Aktivitäten müssen im Ra</w:t>
      </w:r>
      <w:r w:rsidRPr="00DD193D">
        <w:rPr>
          <w:strike/>
          <w:highlight w:val="green"/>
          <w:lang w:val="de-DE"/>
        </w:rPr>
        <w:t>h</w:t>
      </w:r>
      <w:r w:rsidRPr="00DD193D">
        <w:rPr>
          <w:strike/>
          <w:highlight w:val="green"/>
          <w:lang w:val="de-DE"/>
        </w:rPr>
        <w:t>men der Operation ReadVSDAdV nicht wiederholt werden, wenn sie fehlerfrei durchg</w:t>
      </w:r>
      <w:r w:rsidRPr="00DD193D">
        <w:rPr>
          <w:strike/>
          <w:highlight w:val="green"/>
          <w:lang w:val="de-DE"/>
        </w:rPr>
        <w:t>e</w:t>
      </w:r>
      <w:r w:rsidRPr="00DD193D">
        <w:rPr>
          <w:strike/>
          <w:highlight w:val="green"/>
          <w:lang w:val="de-DE"/>
        </w:rPr>
        <w:t>führt wurden, die Ergebnisse der Aktivitäten bekannt sind und als Grundlage für die Ste</w:t>
      </w:r>
      <w:r w:rsidRPr="00DD193D">
        <w:rPr>
          <w:strike/>
          <w:highlight w:val="green"/>
          <w:lang w:val="de-DE"/>
        </w:rPr>
        <w:t>u</w:t>
      </w:r>
      <w:r w:rsidRPr="00DD193D">
        <w:rPr>
          <w:strike/>
          <w:highlight w:val="green"/>
          <w:lang w:val="de-DE"/>
        </w:rPr>
        <w:t>erung des Ablaufs der Operation ReadVSDAdV genutzt we</w:t>
      </w:r>
      <w:r w:rsidRPr="00DD193D">
        <w:rPr>
          <w:strike/>
          <w:highlight w:val="green"/>
          <w:lang w:val="de-DE"/>
        </w:rPr>
        <w:t>r</w:t>
      </w:r>
      <w:r w:rsidRPr="00DD193D">
        <w:rPr>
          <w:strike/>
          <w:highlight w:val="green"/>
          <w:lang w:val="de-DE"/>
        </w:rPr>
        <w:t>den können.</w:t>
      </w:r>
    </w:p>
    <w:p w:rsidR="00811807" w:rsidRPr="00DD193D" w:rsidRDefault="00811807" w:rsidP="00811807">
      <w:pPr>
        <w:pStyle w:val="gemStandard"/>
        <w:rPr>
          <w:strike/>
          <w:highlight w:val="green"/>
          <w:lang w:val="de-DE"/>
        </w:rPr>
      </w:pPr>
    </w:p>
    <w:p w:rsidR="004B4B1F" w:rsidRPr="00DD193D" w:rsidRDefault="004B4B1F" w:rsidP="00811807">
      <w:pPr>
        <w:pStyle w:val="gemStandard"/>
        <w:rPr>
          <w:strike/>
          <w:highlight w:val="green"/>
          <w:lang w:val="de-DE"/>
        </w:rPr>
      </w:pPr>
    </w:p>
    <w:p w:rsidR="00811807" w:rsidRPr="00DD193D" w:rsidRDefault="00811807" w:rsidP="00811807">
      <w:pPr>
        <w:pStyle w:val="Beschriftung"/>
        <w:keepNext/>
        <w:rPr>
          <w:strike/>
          <w:highlight w:val="green"/>
          <w:lang w:val="de-DE"/>
        </w:rPr>
      </w:pPr>
      <w:bookmarkStart w:id="93" w:name="_Toc500408519"/>
      <w:r w:rsidRPr="00DD193D">
        <w:rPr>
          <w:strike/>
          <w:highlight w:val="green"/>
          <w:lang w:val="de-DE"/>
        </w:rPr>
        <w:lastRenderedPageBreak/>
        <w:t xml:space="preserve">Tabelle </w:t>
      </w:r>
      <w:r w:rsidRPr="00DD193D">
        <w:rPr>
          <w:strike/>
          <w:highlight w:val="green"/>
        </w:rPr>
        <w:fldChar w:fldCharType="begin"/>
      </w:r>
      <w:r w:rsidRPr="00DD193D">
        <w:rPr>
          <w:strike/>
          <w:highlight w:val="green"/>
          <w:lang w:val="de-DE"/>
        </w:rPr>
        <w:instrText xml:space="preserve"> SEQ Tabelle \* ARABIC </w:instrText>
      </w:r>
      <w:r w:rsidRPr="00DD193D">
        <w:rPr>
          <w:strike/>
          <w:highlight w:val="green"/>
        </w:rPr>
        <w:fldChar w:fldCharType="separate"/>
      </w:r>
      <w:r w:rsidR="002736A3">
        <w:rPr>
          <w:strike/>
          <w:noProof/>
          <w:highlight w:val="green"/>
          <w:lang w:val="de-DE"/>
        </w:rPr>
        <w:t>8</w:t>
      </w:r>
      <w:r w:rsidRPr="00DD193D">
        <w:rPr>
          <w:strike/>
          <w:highlight w:val="green"/>
        </w:rPr>
        <w:fldChar w:fldCharType="end"/>
      </w:r>
      <w:r w:rsidRPr="00DD193D">
        <w:rPr>
          <w:strike/>
          <w:highlight w:val="green"/>
          <w:lang w:val="de-DE"/>
        </w:rPr>
        <w:t>: Tab_FM_VSDM_27 – ReadVSDAdV: Für Aktivitäten verwendete TUCs</w:t>
      </w:r>
      <w:bookmarkEnd w:id="93"/>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7"/>
        <w:gridCol w:w="4500"/>
        <w:gridCol w:w="2700"/>
      </w:tblGrid>
      <w:tr w:rsidR="00811807" w:rsidRPr="00DD193D" w:rsidTr="00811807">
        <w:trPr>
          <w:tblHeader/>
        </w:trPr>
        <w:tc>
          <w:tcPr>
            <w:tcW w:w="1857" w:type="dxa"/>
            <w:shd w:val="clear" w:color="auto" w:fill="E0E0E0"/>
          </w:tcPr>
          <w:p w:rsidR="00811807" w:rsidRPr="00DD193D" w:rsidRDefault="00811807" w:rsidP="00811807">
            <w:pPr>
              <w:pStyle w:val="gemStd10pt"/>
              <w:rPr>
                <w:b/>
                <w:strike/>
                <w:highlight w:val="green"/>
                <w:lang w:val="de-DE"/>
              </w:rPr>
            </w:pPr>
            <w:r w:rsidRPr="00DD193D">
              <w:rPr>
                <w:b/>
                <w:strike/>
                <w:highlight w:val="green"/>
                <w:lang w:val="de-DE"/>
              </w:rPr>
              <w:t>Aktivität</w:t>
            </w:r>
          </w:p>
        </w:tc>
        <w:tc>
          <w:tcPr>
            <w:tcW w:w="4500" w:type="dxa"/>
            <w:shd w:val="clear" w:color="auto" w:fill="E0E0E0"/>
          </w:tcPr>
          <w:p w:rsidR="00811807" w:rsidRPr="00DD193D" w:rsidRDefault="00811807" w:rsidP="00811807">
            <w:pPr>
              <w:pStyle w:val="gemStd10pt"/>
              <w:rPr>
                <w:b/>
                <w:strike/>
                <w:highlight w:val="green"/>
                <w:lang w:val="de-DE"/>
              </w:rPr>
            </w:pPr>
            <w:r w:rsidRPr="00DD193D">
              <w:rPr>
                <w:b/>
                <w:strike/>
                <w:highlight w:val="green"/>
                <w:lang w:val="de-DE"/>
              </w:rPr>
              <w:t>Kurzbeschreibung</w:t>
            </w:r>
          </w:p>
        </w:tc>
        <w:tc>
          <w:tcPr>
            <w:tcW w:w="2700" w:type="dxa"/>
            <w:shd w:val="clear" w:color="auto" w:fill="E0E0E0"/>
          </w:tcPr>
          <w:p w:rsidR="00811807" w:rsidRPr="00DD193D" w:rsidRDefault="00811807" w:rsidP="00811807">
            <w:pPr>
              <w:pStyle w:val="gemStd10pt"/>
              <w:rPr>
                <w:b/>
                <w:strike/>
                <w:highlight w:val="green"/>
                <w:lang w:val="de-DE"/>
              </w:rPr>
            </w:pPr>
            <w:r w:rsidRPr="00DD193D">
              <w:rPr>
                <w:b/>
                <w:strike/>
                <w:highlight w:val="green"/>
                <w:lang w:val="de-DE"/>
              </w:rPr>
              <w:t>Aufgerufene TUCs</w: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Aufrufkontext prüfen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 xml:space="preserve">Der TUC_KON_000 </w:t>
            </w:r>
            <w:r w:rsidRPr="00DD193D">
              <w:rPr>
                <w:strike/>
                <w:highlight w:val="green"/>
                <w:lang w:val="de-DE"/>
              </w:rPr>
              <w:fldChar w:fldCharType="begin"/>
            </w:r>
            <w:r w:rsidRPr="00DD193D">
              <w:rPr>
                <w:strike/>
                <w:highlight w:val="green"/>
                <w:lang w:val="de-DE"/>
              </w:rPr>
              <w:instrText xml:space="preserve"> REF TUC_KON_000 \h  \* MERGEFORMAT </w:instrText>
            </w:r>
            <w:r w:rsidRPr="00DD193D">
              <w:rPr>
                <w:strike/>
                <w:highlight w:val="green"/>
                <w:lang w:val="de-DE"/>
              </w:rPr>
            </w:r>
            <w:r w:rsidRPr="00DD193D">
              <w:rPr>
                <w:strike/>
                <w:highlight w:val="green"/>
                <w:lang w:val="de-DE"/>
              </w:rPr>
              <w:fldChar w:fldCharType="separate"/>
            </w:r>
            <w:r w:rsidR="002736A3" w:rsidRPr="002736A3">
              <w:rPr>
                <w:strike/>
                <w:szCs w:val="20"/>
                <w:highlight w:val="green"/>
                <w:lang w:val="de-DE"/>
              </w:rPr>
              <w:t>„Prüfe Zugriffsberecht</w:t>
            </w:r>
            <w:r w:rsidR="002736A3" w:rsidRPr="002736A3">
              <w:rPr>
                <w:strike/>
                <w:szCs w:val="20"/>
                <w:highlight w:val="green"/>
                <w:lang w:val="de-DE"/>
              </w:rPr>
              <w:t>i</w:t>
            </w:r>
            <w:r w:rsidR="002736A3" w:rsidRPr="002736A3">
              <w:rPr>
                <w:strike/>
                <w:szCs w:val="20"/>
                <w:highlight w:val="green"/>
                <w:lang w:val="de-DE"/>
              </w:rPr>
              <w:t>gung“</w:t>
            </w:r>
            <w:r w:rsidRPr="00DD193D">
              <w:rPr>
                <w:strike/>
                <w:highlight w:val="green"/>
                <w:lang w:val="de-DE"/>
              </w:rPr>
              <w:fldChar w:fldCharType="end"/>
            </w:r>
            <w:r w:rsidRPr="00DD193D">
              <w:rPr>
                <w:strike/>
                <w:highlight w:val="green"/>
                <w:lang w:val="de-DE"/>
              </w:rPr>
              <w:t xml:space="preserve"> wird zweimal – einmal das SM-B und einmal für die eGK aufgerufen, um sicherzuste</w:t>
            </w:r>
            <w:r w:rsidRPr="00DD193D">
              <w:rPr>
                <w:strike/>
                <w:highlight w:val="green"/>
                <w:lang w:val="de-DE"/>
              </w:rPr>
              <w:t>l</w:t>
            </w:r>
            <w:r w:rsidRPr="00DD193D">
              <w:rPr>
                <w:strike/>
                <w:highlight w:val="green"/>
                <w:lang w:val="de-DE"/>
              </w:rPr>
              <w:t>len, dass sowohl das SM-B als auch die eGK im gegebenen Kontext verwendet werden dü</w:t>
            </w:r>
            <w:r w:rsidRPr="00DD193D">
              <w:rPr>
                <w:strike/>
                <w:highlight w:val="green"/>
                <w:lang w:val="de-DE"/>
              </w:rPr>
              <w:t>r</w:t>
            </w:r>
            <w:r w:rsidRPr="00DD193D">
              <w:rPr>
                <w:strike/>
                <w:highlight w:val="green"/>
                <w:lang w:val="de-DE"/>
              </w:rPr>
              <w:t>fen.</w:t>
            </w:r>
          </w:p>
          <w:p w:rsidR="00811807" w:rsidRPr="00DD193D" w:rsidRDefault="00811807" w:rsidP="00811807">
            <w:pPr>
              <w:pStyle w:val="gemStd10pt"/>
              <w:rPr>
                <w:strike/>
                <w:highlight w:val="green"/>
                <w:lang w:val="de-DE"/>
              </w:rPr>
            </w:pPr>
            <w:r w:rsidRPr="00DD193D">
              <w:rPr>
                <w:strike/>
                <w:highlight w:val="green"/>
                <w:lang w:val="de-DE"/>
              </w:rPr>
              <w:t>Der TUC muss mit den Eingangsparametern au</w:t>
            </w:r>
            <w:r w:rsidRPr="00DD193D">
              <w:rPr>
                <w:strike/>
                <w:highlight w:val="green"/>
                <w:lang w:val="de-DE"/>
              </w:rPr>
              <w:t>f</w:t>
            </w:r>
            <w:r w:rsidRPr="00DD193D">
              <w:rPr>
                <w:strike/>
                <w:highlight w:val="green"/>
                <w:lang w:val="de-DE"/>
              </w:rPr>
              <w:t xml:space="preserve">gerufen werden, die den Parametern der ReadVSDAdV-Schnittstelle des Fachmoduls entsprechen: </w:t>
            </w:r>
          </w:p>
          <w:p w:rsidR="00811807" w:rsidRPr="00DD193D" w:rsidRDefault="00811807" w:rsidP="00B80B1B">
            <w:pPr>
              <w:pStyle w:val="gemStd10pt"/>
              <w:numPr>
                <w:ilvl w:val="2"/>
                <w:numId w:val="5"/>
              </w:numPr>
              <w:ind w:left="553"/>
              <w:rPr>
                <w:strike/>
                <w:highlight w:val="green"/>
                <w:lang w:val="de-DE"/>
              </w:rPr>
            </w:pPr>
            <w:r w:rsidRPr="00DD193D">
              <w:rPr>
                <w:strike/>
                <w:highlight w:val="green"/>
                <w:lang w:val="de-DE"/>
              </w:rPr>
              <w:t xml:space="preserve">mandantId </w:t>
            </w:r>
          </w:p>
          <w:p w:rsidR="00811807" w:rsidRPr="00DD193D" w:rsidRDefault="00811807" w:rsidP="00B80B1B">
            <w:pPr>
              <w:pStyle w:val="gemStd10pt"/>
              <w:numPr>
                <w:ilvl w:val="2"/>
                <w:numId w:val="5"/>
              </w:numPr>
              <w:ind w:left="553"/>
              <w:rPr>
                <w:strike/>
                <w:highlight w:val="green"/>
                <w:lang w:val="de-DE"/>
              </w:rPr>
            </w:pPr>
            <w:r w:rsidRPr="00DD193D">
              <w:rPr>
                <w:strike/>
                <w:highlight w:val="green"/>
                <w:lang w:val="de-DE"/>
              </w:rPr>
              <w:t>clientSystemId</w:t>
            </w:r>
          </w:p>
          <w:p w:rsidR="00811807" w:rsidRPr="00DD193D" w:rsidRDefault="00811807" w:rsidP="00B80B1B">
            <w:pPr>
              <w:pStyle w:val="gemStd10pt"/>
              <w:numPr>
                <w:ilvl w:val="2"/>
                <w:numId w:val="5"/>
              </w:numPr>
              <w:ind w:left="553"/>
              <w:rPr>
                <w:strike/>
                <w:highlight w:val="green"/>
                <w:lang w:val="de-DE"/>
              </w:rPr>
            </w:pPr>
            <w:r w:rsidRPr="00DD193D">
              <w:rPr>
                <w:strike/>
                <w:highlight w:val="green"/>
                <w:lang w:val="de-DE"/>
              </w:rPr>
              <w:t>workplaceId</w:t>
            </w:r>
          </w:p>
          <w:p w:rsidR="00811807" w:rsidRPr="00DD193D" w:rsidRDefault="00811807" w:rsidP="00B80B1B">
            <w:pPr>
              <w:pStyle w:val="gemStd10pt"/>
              <w:numPr>
                <w:ilvl w:val="2"/>
                <w:numId w:val="5"/>
              </w:numPr>
              <w:ind w:left="553"/>
              <w:rPr>
                <w:strike/>
                <w:highlight w:val="green"/>
                <w:lang w:val="de-DE"/>
              </w:rPr>
            </w:pPr>
            <w:r w:rsidRPr="00DD193D">
              <w:rPr>
                <w:strike/>
                <w:highlight w:val="green"/>
                <w:lang w:val="de-DE"/>
              </w:rPr>
              <w:t>cardHandle = CardHandle zur jeweil</w:t>
            </w:r>
            <w:r w:rsidRPr="00DD193D">
              <w:rPr>
                <w:strike/>
                <w:highlight w:val="green"/>
                <w:lang w:val="de-DE"/>
              </w:rPr>
              <w:t>i</w:t>
            </w:r>
            <w:r w:rsidRPr="00DD193D">
              <w:rPr>
                <w:strike/>
                <w:highlight w:val="green"/>
                <w:lang w:val="de-DE"/>
              </w:rPr>
              <w:t>gen Karte (HpcHandle, EhcHandle).</w:t>
            </w:r>
          </w:p>
          <w:p w:rsidR="00811807" w:rsidRPr="00DD193D" w:rsidRDefault="00811807" w:rsidP="00811807">
            <w:pPr>
              <w:pStyle w:val="gemStd10pt"/>
              <w:rPr>
                <w:strike/>
                <w:highlight w:val="green"/>
                <w:lang w:val="de-DE"/>
              </w:rPr>
            </w:pPr>
            <w:r w:rsidRPr="00DD193D">
              <w:rPr>
                <w:strike/>
                <w:highlight w:val="green"/>
                <w:lang w:val="de-DE"/>
              </w:rPr>
              <w:t>userId, ctId, needCardSession, allWorkplaces, serviceName Parameter des TUCs bleiben nicht b</w:t>
            </w:r>
            <w:r w:rsidRPr="00DD193D">
              <w:rPr>
                <w:strike/>
                <w:highlight w:val="green"/>
                <w:lang w:val="de-DE"/>
              </w:rPr>
              <w:t>e</w:t>
            </w:r>
            <w:r w:rsidRPr="00DD193D">
              <w:rPr>
                <w:strike/>
                <w:highlight w:val="green"/>
                <w:lang w:val="de-DE"/>
              </w:rPr>
              <w:t>füllt.</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340" type="#_x0000_t75" style="width:127.8pt;height:125.4pt">
                  <v:imagedata r:id="rId39" o:title="" croptop="5744f" cropbottom="3855f" cropleft="3966f" cropright="3965f"/>
                </v:shape>
              </w:pict>
            </w:r>
          </w:p>
        </w:tc>
      </w:tr>
      <w:tr w:rsidR="00811807" w:rsidRPr="00DD193D" w:rsidTr="00811807">
        <w:trPr>
          <w:tblHeader/>
        </w:trPr>
        <w:tc>
          <w:tcPr>
            <w:tcW w:w="1857" w:type="dxa"/>
            <w:shd w:val="clear" w:color="auto" w:fill="E0E0E0"/>
          </w:tcPr>
          <w:p w:rsidR="00811807" w:rsidRPr="00DD193D" w:rsidRDefault="00811807" w:rsidP="00811807">
            <w:pPr>
              <w:pStyle w:val="gemStd10pt"/>
              <w:rPr>
                <w:strike/>
                <w:highlight w:val="green"/>
                <w:lang w:val="de-DE"/>
              </w:rPr>
            </w:pPr>
          </w:p>
        </w:tc>
        <w:tc>
          <w:tcPr>
            <w:tcW w:w="4500" w:type="dxa"/>
            <w:shd w:val="clear" w:color="auto" w:fill="E0E0E0"/>
          </w:tcPr>
          <w:p w:rsidR="00811807" w:rsidRPr="00DD193D" w:rsidRDefault="00811807" w:rsidP="00811807">
            <w:pPr>
              <w:pStyle w:val="gemStd10pt"/>
              <w:rPr>
                <w:strike/>
                <w:highlight w:val="green"/>
                <w:lang w:val="de-DE"/>
              </w:rPr>
            </w:pPr>
          </w:p>
        </w:tc>
        <w:tc>
          <w:tcPr>
            <w:tcW w:w="2700" w:type="dxa"/>
            <w:shd w:val="clear" w:color="auto" w:fill="E0E0E0"/>
          </w:tcPr>
          <w:p w:rsidR="00811807" w:rsidRPr="00DD193D" w:rsidRDefault="00811807" w:rsidP="00811807">
            <w:pPr>
              <w:pStyle w:val="gemStd10pt"/>
              <w:jc w:val="center"/>
              <w:rPr>
                <w:strike/>
                <w:highlight w:val="green"/>
                <w:lang w:val="de-DE"/>
              </w:rPr>
            </w:pP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Technische Nut</w:t>
            </w:r>
            <w:r w:rsidRPr="00DD193D">
              <w:rPr>
                <w:strike/>
                <w:highlight w:val="green"/>
                <w:lang w:val="de-DE"/>
              </w:rPr>
              <w:t>z</w:t>
            </w:r>
            <w:r w:rsidRPr="00DD193D">
              <w:rPr>
                <w:strike/>
                <w:highlight w:val="green"/>
                <w:lang w:val="de-DE"/>
              </w:rPr>
              <w:t>barkeit und Gü</w:t>
            </w:r>
            <w:r w:rsidRPr="00DD193D">
              <w:rPr>
                <w:strike/>
                <w:highlight w:val="green"/>
                <w:lang w:val="de-DE"/>
              </w:rPr>
              <w:t>l</w:t>
            </w:r>
            <w:r w:rsidRPr="00DD193D">
              <w:rPr>
                <w:strike/>
                <w:highlight w:val="green"/>
                <w:lang w:val="de-DE"/>
              </w:rPr>
              <w:t>tigkeit der eGK pr</w:t>
            </w:r>
            <w:r w:rsidRPr="00DD193D">
              <w:rPr>
                <w:strike/>
                <w:highlight w:val="green"/>
                <w:lang w:val="de-DE"/>
              </w:rPr>
              <w:t>ü</w:t>
            </w:r>
            <w:r w:rsidRPr="00DD193D">
              <w:rPr>
                <w:strike/>
                <w:highlight w:val="green"/>
                <w:lang w:val="de-DE"/>
              </w:rPr>
              <w:t>fen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 xml:space="preserve">Der TUC_KON_026 </w:t>
            </w:r>
            <w:r w:rsidRPr="00DD193D">
              <w:rPr>
                <w:strike/>
                <w:highlight w:val="green"/>
                <w:lang w:val="de-DE"/>
              </w:rPr>
              <w:fldChar w:fldCharType="begin"/>
            </w:r>
            <w:r w:rsidRPr="00DD193D">
              <w:rPr>
                <w:strike/>
                <w:highlight w:val="green"/>
                <w:lang w:val="de-DE"/>
              </w:rPr>
              <w:instrText xml:space="preserve"> REF TUC_KON_026 \h  \* MERGEFORMAT </w:instrText>
            </w:r>
            <w:r w:rsidRPr="00DD193D">
              <w:rPr>
                <w:strike/>
                <w:highlight w:val="green"/>
                <w:lang w:val="de-DE"/>
              </w:rPr>
            </w:r>
            <w:r w:rsidRPr="00DD193D">
              <w:rPr>
                <w:strike/>
                <w:highlight w:val="green"/>
                <w:lang w:val="de-DE"/>
              </w:rPr>
              <w:fldChar w:fldCharType="separate"/>
            </w:r>
            <w:r w:rsidR="002736A3" w:rsidRPr="002736A3">
              <w:rPr>
                <w:strike/>
                <w:szCs w:val="20"/>
                <w:highlight w:val="green"/>
                <w:lang w:val="de-DE"/>
              </w:rPr>
              <w:t>„Liefere CardSession”</w:t>
            </w:r>
            <w:r w:rsidRPr="00DD193D">
              <w:rPr>
                <w:strike/>
                <w:highlight w:val="green"/>
                <w:lang w:val="de-DE"/>
              </w:rPr>
              <w:fldChar w:fldCharType="end"/>
            </w:r>
            <w:r w:rsidRPr="00DD193D">
              <w:rPr>
                <w:strike/>
                <w:highlight w:val="green"/>
                <w:lang w:val="de-DE"/>
              </w:rPr>
              <w:t xml:space="preserve"> wird mit den Parametern </w:t>
            </w:r>
          </w:p>
          <w:p w:rsidR="00811807" w:rsidRPr="00DD193D" w:rsidRDefault="00811807" w:rsidP="00B80B1B">
            <w:pPr>
              <w:pStyle w:val="gemStd10pt"/>
              <w:numPr>
                <w:ilvl w:val="2"/>
                <w:numId w:val="5"/>
              </w:numPr>
              <w:ind w:left="553"/>
              <w:rPr>
                <w:strike/>
                <w:highlight w:val="green"/>
                <w:lang w:val="de-DE"/>
              </w:rPr>
            </w:pPr>
            <w:r w:rsidRPr="00DD193D">
              <w:rPr>
                <w:strike/>
                <w:highlight w:val="green"/>
                <w:lang w:val="de-DE"/>
              </w:rPr>
              <w:t>mandantId (entsprechend Aufruf Schnit</w:t>
            </w:r>
            <w:r w:rsidRPr="00DD193D">
              <w:rPr>
                <w:strike/>
                <w:highlight w:val="green"/>
                <w:lang w:val="de-DE"/>
              </w:rPr>
              <w:t>t</w:t>
            </w:r>
            <w:r w:rsidRPr="00DD193D">
              <w:rPr>
                <w:strike/>
                <w:highlight w:val="green"/>
                <w:lang w:val="de-DE"/>
              </w:rPr>
              <w:t>stelle ReadVSDAdV)</w:t>
            </w:r>
          </w:p>
          <w:p w:rsidR="00811807" w:rsidRPr="00DD193D" w:rsidRDefault="00811807" w:rsidP="00B80B1B">
            <w:pPr>
              <w:pStyle w:val="gemStd10pt"/>
              <w:numPr>
                <w:ilvl w:val="2"/>
                <w:numId w:val="5"/>
              </w:numPr>
              <w:ind w:left="553"/>
              <w:rPr>
                <w:strike/>
                <w:highlight w:val="green"/>
                <w:lang w:val="de-DE"/>
              </w:rPr>
            </w:pPr>
            <w:r w:rsidRPr="00DD193D">
              <w:rPr>
                <w:strike/>
                <w:highlight w:val="green"/>
                <w:lang w:val="de-DE"/>
              </w:rPr>
              <w:t>clientSystemId (entsprechend Aufruf Schnittstelle ReadVSDAdV)</w:t>
            </w:r>
          </w:p>
          <w:p w:rsidR="00811807" w:rsidRPr="00DD193D" w:rsidRDefault="00811807" w:rsidP="00B80B1B">
            <w:pPr>
              <w:pStyle w:val="gemStd10pt"/>
              <w:numPr>
                <w:ilvl w:val="2"/>
                <w:numId w:val="5"/>
              </w:numPr>
              <w:ind w:left="553"/>
              <w:rPr>
                <w:strike/>
                <w:highlight w:val="green"/>
                <w:lang w:val="de-DE"/>
              </w:rPr>
            </w:pPr>
            <w:r w:rsidRPr="00DD193D">
              <w:rPr>
                <w:strike/>
                <w:highlight w:val="green"/>
                <w:lang w:val="de-DE"/>
              </w:rPr>
              <w:t>cardHandle = CardHandle der eGK</w:t>
            </w:r>
          </w:p>
          <w:p w:rsidR="00811807" w:rsidRPr="00DD193D" w:rsidRDefault="00811807" w:rsidP="00811807">
            <w:pPr>
              <w:pStyle w:val="gemStd10pt"/>
              <w:rPr>
                <w:strike/>
                <w:highlight w:val="green"/>
                <w:lang w:val="de-DE"/>
              </w:rPr>
            </w:pPr>
            <w:r w:rsidRPr="00DD193D">
              <w:rPr>
                <w:strike/>
                <w:highlight w:val="green"/>
                <w:lang w:val="de-DE"/>
              </w:rPr>
              <w:t>verwendet, um die CardSession von der eGK zu erhalten.</w:t>
            </w:r>
          </w:p>
          <w:p w:rsidR="00811807" w:rsidRPr="00DD193D" w:rsidRDefault="00811807" w:rsidP="00811807">
            <w:pPr>
              <w:pStyle w:val="gemStd10pt"/>
              <w:rPr>
                <w:strike/>
                <w:highlight w:val="green"/>
                <w:lang w:val="de-DE"/>
              </w:rPr>
            </w:pPr>
            <w:r w:rsidRPr="00DD193D">
              <w:rPr>
                <w:strike/>
                <w:highlight w:val="green"/>
                <w:lang w:val="de-DE"/>
              </w:rPr>
              <w:t xml:space="preserve">Der TUC_KON_018 </w:t>
            </w:r>
            <w:r w:rsidRPr="00DD193D">
              <w:rPr>
                <w:strike/>
                <w:highlight w:val="green"/>
                <w:lang w:val="de-DE"/>
              </w:rPr>
              <w:fldChar w:fldCharType="begin"/>
            </w:r>
            <w:r w:rsidRPr="00DD193D">
              <w:rPr>
                <w:strike/>
                <w:highlight w:val="green"/>
                <w:lang w:val="de-DE"/>
              </w:rPr>
              <w:instrText xml:space="preserve"> REF TUC_KON_018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„eGK-Sperrung prüfen”</w:t>
            </w:r>
            <w:r w:rsidRPr="00DD193D">
              <w:rPr>
                <w:strike/>
                <w:highlight w:val="green"/>
                <w:lang w:val="de-DE"/>
              </w:rPr>
              <w:fldChar w:fldCharType="end"/>
            </w:r>
            <w:r w:rsidRPr="00DD193D">
              <w:rPr>
                <w:strike/>
                <w:highlight w:val="green"/>
                <w:lang w:val="de-DE"/>
              </w:rPr>
              <w:t xml:space="preserve"> wird mit den folgenden Parametern aufgerufen:</w:t>
            </w:r>
          </w:p>
          <w:p w:rsidR="00811807" w:rsidRPr="00DD193D" w:rsidRDefault="00811807" w:rsidP="00B80B1B">
            <w:pPr>
              <w:pStyle w:val="gemStd10pt"/>
              <w:numPr>
                <w:ilvl w:val="2"/>
                <w:numId w:val="5"/>
              </w:numPr>
              <w:ind w:left="553"/>
              <w:rPr>
                <w:strike/>
                <w:highlight w:val="green"/>
                <w:lang w:val="en-US"/>
              </w:rPr>
            </w:pPr>
            <w:r w:rsidRPr="00DD193D">
              <w:rPr>
                <w:strike/>
                <w:highlight w:val="green"/>
                <w:lang w:val="en-US"/>
              </w:rPr>
              <w:t>cardSession = CardSession der eGK</w:t>
            </w:r>
          </w:p>
          <w:p w:rsidR="00811807" w:rsidRPr="00DD193D" w:rsidRDefault="00811807" w:rsidP="00B80B1B">
            <w:pPr>
              <w:pStyle w:val="gemStd10pt"/>
              <w:numPr>
                <w:ilvl w:val="2"/>
                <w:numId w:val="5"/>
              </w:numPr>
              <w:ind w:left="553"/>
              <w:rPr>
                <w:strike/>
                <w:highlight w:val="green"/>
                <w:lang w:val="en-US"/>
              </w:rPr>
            </w:pPr>
            <w:r w:rsidRPr="00DD193D">
              <w:rPr>
                <w:strike/>
                <w:highlight w:val="green"/>
                <w:lang w:val="en-US"/>
              </w:rPr>
              <w:t>checkHcaOnly = false (default)</w:t>
            </w:r>
          </w:p>
          <w:p w:rsidR="00811807" w:rsidRPr="00DD193D" w:rsidRDefault="00811807" w:rsidP="00811807">
            <w:pPr>
              <w:pStyle w:val="gemStd10pt"/>
              <w:rPr>
                <w:strike/>
                <w:highlight w:val="green"/>
                <w:lang w:val="de-DE"/>
              </w:rPr>
            </w:pPr>
            <w:r w:rsidRPr="00DD193D">
              <w:rPr>
                <w:strike/>
                <w:highlight w:val="green"/>
                <w:lang w:val="de-DE"/>
              </w:rPr>
              <w:t>Das E</w:t>
            </w:r>
            <w:r w:rsidRPr="00DD193D">
              <w:rPr>
                <w:strike/>
                <w:highlight w:val="green"/>
                <w:lang w:val="de-DE"/>
              </w:rPr>
              <w:t>r</w:t>
            </w:r>
            <w:r w:rsidRPr="00DD193D">
              <w:rPr>
                <w:strike/>
                <w:highlight w:val="green"/>
                <w:lang w:val="de-DE"/>
              </w:rPr>
              <w:t>gebnis der Operation ist Grundlage für die Steuerung des weiteren A</w:t>
            </w:r>
            <w:r w:rsidRPr="00DD193D">
              <w:rPr>
                <w:strike/>
                <w:highlight w:val="green"/>
                <w:lang w:val="de-DE"/>
              </w:rPr>
              <w:t>b</w:t>
            </w:r>
            <w:r w:rsidRPr="00DD193D">
              <w:rPr>
                <w:strike/>
                <w:highlight w:val="green"/>
                <w:lang w:val="de-DE"/>
              </w:rPr>
              <w:t xml:space="preserve">laufs. </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341" type="#_x0000_t75" style="width:100.2pt;height:155.4pt">
                  <v:imagedata r:id="rId40" o:title="" croptop="481f"/>
                </v:shape>
              </w:pict>
            </w:r>
          </w:p>
        </w:tc>
      </w:tr>
      <w:tr w:rsidR="00811807" w:rsidRPr="00DD193D" w:rsidTr="00811807">
        <w:trPr>
          <w:trHeight w:val="1941"/>
        </w:trPr>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lastRenderedPageBreak/>
              <w:t>Echtheit der bete</w:t>
            </w:r>
            <w:r w:rsidRPr="00DD193D">
              <w:rPr>
                <w:strike/>
                <w:highlight w:val="green"/>
                <w:lang w:val="de-DE"/>
              </w:rPr>
              <w:t>i</w:t>
            </w:r>
            <w:r w:rsidRPr="00DD193D">
              <w:rPr>
                <w:strike/>
                <w:highlight w:val="green"/>
                <w:lang w:val="de-DE"/>
              </w:rPr>
              <w:t>ligten Karten pr</w:t>
            </w:r>
            <w:r w:rsidRPr="00DD193D">
              <w:rPr>
                <w:strike/>
                <w:highlight w:val="green"/>
                <w:lang w:val="de-DE"/>
              </w:rPr>
              <w:t>ü</w:t>
            </w:r>
            <w:r w:rsidRPr="00DD193D">
              <w:rPr>
                <w:strike/>
                <w:highlight w:val="green"/>
                <w:lang w:val="de-DE"/>
              </w:rPr>
              <w:t>fen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 xml:space="preserve">Der TUC_KON_026 </w:t>
            </w:r>
            <w:r w:rsidRPr="00DD193D">
              <w:rPr>
                <w:strike/>
                <w:highlight w:val="green"/>
                <w:lang w:val="de-DE"/>
              </w:rPr>
              <w:fldChar w:fldCharType="begin"/>
            </w:r>
            <w:r w:rsidRPr="00DD193D">
              <w:rPr>
                <w:strike/>
                <w:highlight w:val="green"/>
                <w:lang w:val="de-DE"/>
              </w:rPr>
              <w:instrText xml:space="preserve"> REF TUC_KON_026 \h  \* MERGEFORMAT </w:instrText>
            </w:r>
            <w:r w:rsidRPr="00DD193D">
              <w:rPr>
                <w:strike/>
                <w:highlight w:val="green"/>
                <w:lang w:val="de-DE"/>
              </w:rPr>
            </w:r>
            <w:r w:rsidRPr="00DD193D">
              <w:rPr>
                <w:strike/>
                <w:highlight w:val="green"/>
                <w:lang w:val="de-DE"/>
              </w:rPr>
              <w:fldChar w:fldCharType="separate"/>
            </w:r>
            <w:r w:rsidR="002736A3" w:rsidRPr="002736A3">
              <w:rPr>
                <w:strike/>
                <w:szCs w:val="20"/>
                <w:highlight w:val="green"/>
                <w:lang w:val="de-DE"/>
              </w:rPr>
              <w:t>„Liefere CardSession”</w:t>
            </w:r>
            <w:r w:rsidRPr="00DD193D">
              <w:rPr>
                <w:strike/>
                <w:highlight w:val="green"/>
                <w:lang w:val="de-DE"/>
              </w:rPr>
              <w:fldChar w:fldCharType="end"/>
            </w:r>
            <w:r w:rsidRPr="00DD193D">
              <w:rPr>
                <w:strike/>
                <w:highlight w:val="green"/>
                <w:lang w:val="de-DE"/>
              </w:rPr>
              <w:t xml:space="preserve"> wird verwendet, um die CardSession von eGK und die CardSession von SM-B zu erha</w:t>
            </w:r>
            <w:r w:rsidRPr="00DD193D">
              <w:rPr>
                <w:strike/>
                <w:highlight w:val="green"/>
                <w:lang w:val="de-DE"/>
              </w:rPr>
              <w:t>l</w:t>
            </w:r>
            <w:r w:rsidRPr="00DD193D">
              <w:rPr>
                <w:strike/>
                <w:highlight w:val="green"/>
                <w:lang w:val="de-DE"/>
              </w:rPr>
              <w:t>ten.</w:t>
            </w:r>
          </w:p>
          <w:p w:rsidR="00811807" w:rsidRPr="00DD193D" w:rsidRDefault="00811807" w:rsidP="00811807">
            <w:pPr>
              <w:pStyle w:val="gemStd10pt"/>
              <w:rPr>
                <w:strike/>
                <w:highlight w:val="green"/>
                <w:lang w:val="de-DE"/>
              </w:rPr>
            </w:pPr>
            <w:r w:rsidRPr="00DD193D">
              <w:rPr>
                <w:strike/>
                <w:highlight w:val="green"/>
                <w:lang w:val="de-DE"/>
              </w:rPr>
              <w:t xml:space="preserve">Der TUC_KON_022 </w:t>
            </w:r>
            <w:r w:rsidRPr="00DD193D">
              <w:rPr>
                <w:strike/>
                <w:highlight w:val="green"/>
                <w:lang w:val="de-DE"/>
              </w:rPr>
              <w:fldChar w:fldCharType="begin"/>
            </w:r>
            <w:r w:rsidRPr="00DD193D">
              <w:rPr>
                <w:strike/>
                <w:highlight w:val="green"/>
                <w:lang w:val="de-DE"/>
              </w:rPr>
              <w:instrText xml:space="preserve"> REF TUC_KON_022 \h  \* MERGEFORMAT </w:instrText>
            </w:r>
            <w:r w:rsidRPr="00DD193D">
              <w:rPr>
                <w:strike/>
                <w:highlight w:val="green"/>
                <w:lang w:val="de-DE"/>
              </w:rPr>
            </w:r>
            <w:r w:rsidRPr="00DD193D">
              <w:rPr>
                <w:strike/>
                <w:highlight w:val="green"/>
                <w:lang w:val="de-DE"/>
              </w:rPr>
              <w:fldChar w:fldCharType="separate"/>
            </w:r>
            <w:r w:rsidR="002736A3" w:rsidRPr="002736A3">
              <w:rPr>
                <w:strike/>
                <w:szCs w:val="20"/>
                <w:highlight w:val="green"/>
                <w:lang w:val="de-DE"/>
              </w:rPr>
              <w:t>„Liefere PIN-Status”</w:t>
            </w:r>
            <w:r w:rsidRPr="00DD193D">
              <w:rPr>
                <w:strike/>
                <w:highlight w:val="green"/>
                <w:lang w:val="de-DE"/>
              </w:rPr>
              <w:fldChar w:fldCharType="end"/>
            </w:r>
            <w:r w:rsidRPr="00DD193D">
              <w:rPr>
                <w:strike/>
                <w:highlight w:val="green"/>
                <w:lang w:val="de-DE"/>
              </w:rPr>
              <w:t xml:space="preserve"> für PIN.SMC prüft, ob SM-B freigescha</w:t>
            </w:r>
            <w:r w:rsidRPr="00DD193D">
              <w:rPr>
                <w:strike/>
                <w:highlight w:val="green"/>
                <w:lang w:val="de-DE"/>
              </w:rPr>
              <w:t>l</w:t>
            </w:r>
            <w:r w:rsidRPr="00DD193D">
              <w:rPr>
                <w:strike/>
                <w:highlight w:val="green"/>
                <w:lang w:val="de-DE"/>
              </w:rPr>
              <w:t>tet ist. Falls nein, bricht das Fac</w:t>
            </w:r>
            <w:r w:rsidRPr="00DD193D">
              <w:rPr>
                <w:strike/>
                <w:highlight w:val="green"/>
                <w:lang w:val="de-DE"/>
              </w:rPr>
              <w:t>h</w:t>
            </w:r>
            <w:r w:rsidRPr="00DD193D">
              <w:rPr>
                <w:strike/>
                <w:highlight w:val="green"/>
                <w:lang w:val="de-DE"/>
              </w:rPr>
              <w:t>modul mit Fehlercode 3041 ab.</w:t>
            </w:r>
          </w:p>
          <w:p w:rsidR="00811807" w:rsidRPr="00DD193D" w:rsidRDefault="00811807" w:rsidP="00811807">
            <w:pPr>
              <w:pStyle w:val="gemStd10pt"/>
              <w:rPr>
                <w:strike/>
                <w:highlight w:val="green"/>
                <w:lang w:val="de-DE"/>
              </w:rPr>
            </w:pPr>
            <w:r w:rsidRPr="00DD193D">
              <w:rPr>
                <w:strike/>
                <w:highlight w:val="green"/>
                <w:lang w:val="de-DE"/>
              </w:rPr>
              <w:t xml:space="preserve">Der TUC_KON_005 </w:t>
            </w:r>
            <w:r w:rsidRPr="00DD193D">
              <w:rPr>
                <w:strike/>
                <w:highlight w:val="green"/>
                <w:lang w:val="de-DE"/>
              </w:rPr>
              <w:fldChar w:fldCharType="begin"/>
            </w:r>
            <w:r w:rsidRPr="00DD193D">
              <w:rPr>
                <w:strike/>
                <w:highlight w:val="green"/>
                <w:lang w:val="de-DE"/>
              </w:rPr>
              <w:instrText xml:space="preserve"> REF TUC_KON_005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„Card-to-Card authentisi</w:t>
            </w:r>
            <w:r w:rsidR="002736A3" w:rsidRPr="002736A3">
              <w:rPr>
                <w:strike/>
                <w:highlight w:val="green"/>
                <w:lang w:val="de-DE"/>
              </w:rPr>
              <w:t>e</w:t>
            </w:r>
            <w:r w:rsidR="002736A3" w:rsidRPr="002736A3">
              <w:rPr>
                <w:strike/>
                <w:highlight w:val="green"/>
                <w:lang w:val="de-DE"/>
              </w:rPr>
              <w:t>ren“</w:t>
            </w:r>
            <w:r w:rsidRPr="00DD193D">
              <w:rPr>
                <w:strike/>
                <w:highlight w:val="green"/>
                <w:lang w:val="de-DE"/>
              </w:rPr>
              <w:fldChar w:fldCharType="end"/>
            </w:r>
            <w:r w:rsidRPr="00DD193D">
              <w:rPr>
                <w:strike/>
                <w:highlight w:val="green"/>
                <w:lang w:val="de-DE"/>
              </w:rPr>
              <w:t xml:space="preserve"> wird für eine gegenseitige Echtheitsprüfung von eGK und SM-B mit den folgenden Param</w:t>
            </w:r>
            <w:r w:rsidRPr="00DD193D">
              <w:rPr>
                <w:strike/>
                <w:highlight w:val="green"/>
                <w:lang w:val="de-DE"/>
              </w:rPr>
              <w:t>e</w:t>
            </w:r>
            <w:r w:rsidRPr="00DD193D">
              <w:rPr>
                <w:strike/>
                <w:highlight w:val="green"/>
                <w:lang w:val="de-DE"/>
              </w:rPr>
              <w:t>tern aufgerufen:</w:t>
            </w:r>
          </w:p>
          <w:p w:rsidR="00811807" w:rsidRPr="00DD193D" w:rsidRDefault="00811807" w:rsidP="00B80B1B">
            <w:pPr>
              <w:pStyle w:val="gemStd10pt"/>
              <w:numPr>
                <w:ilvl w:val="2"/>
                <w:numId w:val="5"/>
              </w:numPr>
              <w:ind w:left="553"/>
              <w:rPr>
                <w:strike/>
                <w:highlight w:val="green"/>
                <w:lang w:val="en-US"/>
              </w:rPr>
            </w:pPr>
            <w:r w:rsidRPr="00DD193D">
              <w:rPr>
                <w:strike/>
                <w:highlight w:val="green"/>
                <w:lang w:val="en-US"/>
              </w:rPr>
              <w:t>sourceCardSession = Session der SM-B</w:t>
            </w:r>
          </w:p>
          <w:p w:rsidR="00811807" w:rsidRPr="00DD193D" w:rsidRDefault="00811807" w:rsidP="00B80B1B">
            <w:pPr>
              <w:pStyle w:val="gemStd10pt"/>
              <w:numPr>
                <w:ilvl w:val="2"/>
                <w:numId w:val="5"/>
              </w:numPr>
              <w:ind w:left="553"/>
              <w:rPr>
                <w:strike/>
                <w:highlight w:val="green"/>
                <w:lang w:val="en-US"/>
              </w:rPr>
            </w:pPr>
            <w:r w:rsidRPr="00DD193D">
              <w:rPr>
                <w:strike/>
                <w:highlight w:val="green"/>
                <w:lang w:val="en-US"/>
              </w:rPr>
              <w:t>targetCardSession = Session der eGK</w:t>
            </w:r>
          </w:p>
          <w:p w:rsidR="00811807" w:rsidRPr="00DD193D" w:rsidRDefault="00811807" w:rsidP="00B80B1B">
            <w:pPr>
              <w:pStyle w:val="gemStd10pt"/>
              <w:numPr>
                <w:ilvl w:val="2"/>
                <w:numId w:val="5"/>
              </w:numPr>
              <w:ind w:left="553"/>
              <w:rPr>
                <w:strike/>
                <w:highlight w:val="green"/>
                <w:lang w:val="en-US"/>
              </w:rPr>
            </w:pPr>
            <w:r w:rsidRPr="00DD193D">
              <w:rPr>
                <w:strike/>
                <w:highlight w:val="green"/>
                <w:lang w:val="en-US"/>
              </w:rPr>
              <w:t>authMode = gegenseitig</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342" type="#_x0000_t75" style="width:114.6pt;height:193.2pt">
                  <v:imagedata r:id="rId41" o:title="" croptop="3490f" cropbottom="2390f" cropleft="3334f" cropright="3651f"/>
                </v:shape>
              </w:pic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Aktualisierung</w:t>
            </w:r>
            <w:r w:rsidRPr="00DD193D">
              <w:rPr>
                <w:strike/>
                <w:highlight w:val="green"/>
                <w:lang w:val="de-DE"/>
              </w:rPr>
              <w:t>s</w:t>
            </w:r>
            <w:r w:rsidRPr="00DD193D">
              <w:rPr>
                <w:strike/>
                <w:highlight w:val="green"/>
                <w:lang w:val="de-DE"/>
              </w:rPr>
              <w:t>aufträge ermi</w:t>
            </w:r>
            <w:r w:rsidRPr="00DD193D">
              <w:rPr>
                <w:strike/>
                <w:highlight w:val="green"/>
                <w:lang w:val="de-DE"/>
              </w:rPr>
              <w:t>t</w:t>
            </w:r>
            <w:r w:rsidRPr="00DD193D">
              <w:rPr>
                <w:strike/>
                <w:highlight w:val="green"/>
                <w:lang w:val="de-DE"/>
              </w:rPr>
              <w:t>teln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Die SOAP-Operation für die Abfrage der Aktu</w:t>
            </w:r>
            <w:r w:rsidRPr="00DD193D">
              <w:rPr>
                <w:strike/>
                <w:highlight w:val="green"/>
                <w:lang w:val="de-DE"/>
              </w:rPr>
              <w:t>a</w:t>
            </w:r>
            <w:r w:rsidRPr="00DD193D">
              <w:rPr>
                <w:strike/>
                <w:highlight w:val="green"/>
                <w:lang w:val="de-DE"/>
              </w:rPr>
              <w:t>lisierungsaufträge ist in der Schnittstellenspez</w:t>
            </w:r>
            <w:r w:rsidRPr="00DD193D">
              <w:rPr>
                <w:strike/>
                <w:highlight w:val="green"/>
                <w:lang w:val="de-DE"/>
              </w:rPr>
              <w:t>i</w:t>
            </w:r>
            <w:r w:rsidRPr="00DD193D">
              <w:rPr>
                <w:strike/>
                <w:highlight w:val="green"/>
                <w:lang w:val="de-DE"/>
              </w:rPr>
              <w:t>fikation Fachdienste [gemSpec_SST_FD_VSDM] beschrieben.</w:t>
            </w:r>
          </w:p>
          <w:p w:rsidR="00811807" w:rsidRPr="00DD193D" w:rsidRDefault="00811807" w:rsidP="00811807">
            <w:pPr>
              <w:pStyle w:val="gemStd10pt"/>
              <w:rPr>
                <w:strike/>
                <w:highlight w:val="green"/>
                <w:lang w:val="de-DE"/>
              </w:rPr>
            </w:pPr>
            <w:r w:rsidRPr="00DD193D">
              <w:rPr>
                <w:strike/>
                <w:highlight w:val="green"/>
                <w:lang w:val="de-DE"/>
              </w:rPr>
              <w:t xml:space="preserve">Die für die Operation </w:t>
            </w:r>
            <w:r w:rsidRPr="00DD193D">
              <w:rPr>
                <w:rStyle w:val="gemListingZchn"/>
                <w:strike/>
                <w:sz w:val="18"/>
                <w:highlight w:val="green"/>
                <w:lang w:val="de-DE"/>
              </w:rPr>
              <w:t>GetUpdateFlags</w:t>
            </w:r>
            <w:r w:rsidRPr="00DD193D">
              <w:rPr>
                <w:strike/>
                <w:highlight w:val="green"/>
                <w:lang w:val="de-DE"/>
              </w:rPr>
              <w:t xml:space="preserve"> erforde</w:t>
            </w:r>
            <w:r w:rsidRPr="00DD193D">
              <w:rPr>
                <w:strike/>
                <w:highlight w:val="green"/>
                <w:lang w:val="de-DE"/>
              </w:rPr>
              <w:t>r</w:t>
            </w:r>
            <w:r w:rsidRPr="00DD193D">
              <w:rPr>
                <w:strike/>
                <w:highlight w:val="green"/>
                <w:lang w:val="de-DE"/>
              </w:rPr>
              <w:t xml:space="preserve">liche ICCSN wird über den TUC_KON_202 </w:t>
            </w:r>
            <w:r w:rsidRPr="00DD193D">
              <w:rPr>
                <w:strike/>
                <w:highlight w:val="green"/>
                <w:lang w:val="de-DE"/>
              </w:rPr>
              <w:fldChar w:fldCharType="begin"/>
            </w:r>
            <w:r w:rsidRPr="00DD193D">
              <w:rPr>
                <w:strike/>
                <w:highlight w:val="green"/>
                <w:lang w:val="de-DE"/>
              </w:rPr>
              <w:instrText xml:space="preserve"> REF TUC_KON_202 \h  \* MERGEFORMAT </w:instrText>
            </w:r>
            <w:r w:rsidRPr="00DD193D">
              <w:rPr>
                <w:strike/>
                <w:highlight w:val="green"/>
                <w:lang w:val="de-DE"/>
              </w:rPr>
            </w:r>
            <w:r w:rsidRPr="00DD193D">
              <w:rPr>
                <w:strike/>
                <w:highlight w:val="green"/>
                <w:lang w:val="de-DE"/>
              </w:rPr>
              <w:fldChar w:fldCharType="separate"/>
            </w:r>
            <w:r w:rsidR="002736A3" w:rsidRPr="002736A3">
              <w:rPr>
                <w:strike/>
                <w:szCs w:val="20"/>
                <w:highlight w:val="green"/>
                <w:lang w:val="de-DE"/>
              </w:rPr>
              <w:t>„LeseDatei”</w:t>
            </w:r>
            <w:r w:rsidRPr="00DD193D">
              <w:rPr>
                <w:strike/>
                <w:highlight w:val="green"/>
                <w:lang w:val="de-DE"/>
              </w:rPr>
              <w:fldChar w:fldCharType="end"/>
            </w:r>
            <w:r w:rsidRPr="00DD193D">
              <w:rPr>
                <w:strike/>
                <w:highlight w:val="green"/>
                <w:lang w:val="de-DE"/>
              </w:rPr>
              <w:t xml:space="preserve"> aus EF.GDO Container (siehe [gemSpec_eGK_ObjSys]) der eGK ermittelt.</w:t>
            </w:r>
          </w:p>
          <w:p w:rsidR="00811807" w:rsidRPr="00DD193D" w:rsidRDefault="00811807" w:rsidP="00811807">
            <w:pPr>
              <w:pStyle w:val="gemStd10pt"/>
              <w:rPr>
                <w:strike/>
                <w:highlight w:val="green"/>
                <w:lang w:val="de-DE"/>
              </w:rPr>
            </w:pPr>
            <w:r w:rsidRPr="00DD193D">
              <w:rPr>
                <w:strike/>
                <w:highlight w:val="green"/>
                <w:lang w:val="de-DE"/>
              </w:rPr>
              <w:t>Die für die Fachdienstlokalisierung erforderliche Pr</w:t>
            </w:r>
            <w:r w:rsidRPr="00DD193D">
              <w:rPr>
                <w:strike/>
                <w:highlight w:val="green"/>
                <w:lang w:val="de-DE"/>
              </w:rPr>
              <w:t>o</w:t>
            </w:r>
            <w:r w:rsidRPr="00DD193D">
              <w:rPr>
                <w:strike/>
                <w:highlight w:val="green"/>
                <w:lang w:val="de-DE"/>
              </w:rPr>
              <w:t>viderID wird aus dem AUT-Zertifikat der eGK ausgel</w:t>
            </w:r>
            <w:r w:rsidRPr="00DD193D">
              <w:rPr>
                <w:strike/>
                <w:highlight w:val="green"/>
                <w:lang w:val="de-DE"/>
              </w:rPr>
              <w:t>e</w:t>
            </w:r>
            <w:r w:rsidRPr="00DD193D">
              <w:rPr>
                <w:strike/>
                <w:highlight w:val="green"/>
                <w:lang w:val="de-DE"/>
              </w:rPr>
              <w:t xml:space="preserve">sen. Das Zertifikat wird von eGK über den TUC_KON_034 </w:t>
            </w:r>
            <w:r w:rsidRPr="00DD193D">
              <w:rPr>
                <w:strike/>
                <w:highlight w:val="green"/>
                <w:lang w:val="de-DE"/>
              </w:rPr>
              <w:fldChar w:fldCharType="begin"/>
            </w:r>
            <w:r w:rsidRPr="00DD193D">
              <w:rPr>
                <w:strike/>
                <w:highlight w:val="green"/>
                <w:lang w:val="de-DE"/>
              </w:rPr>
              <w:instrText xml:space="preserve"> REF TUC_KON_034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„Zertifikatsinformationen extrahieren”</w:t>
            </w:r>
            <w:r w:rsidRPr="00DD193D">
              <w:rPr>
                <w:strike/>
                <w:highlight w:val="green"/>
                <w:lang w:val="de-DE"/>
              </w:rPr>
              <w:fldChar w:fldCharType="end"/>
            </w:r>
            <w:r w:rsidRPr="00DD193D">
              <w:rPr>
                <w:strike/>
                <w:highlight w:val="green"/>
                <w:lang w:val="de-DE"/>
              </w:rPr>
              <w:t xml:space="preserve"> ermittelt. Weitere Details zur Fac</w:t>
            </w:r>
            <w:r w:rsidRPr="00DD193D">
              <w:rPr>
                <w:strike/>
                <w:highlight w:val="green"/>
                <w:lang w:val="de-DE"/>
              </w:rPr>
              <w:t>h</w:t>
            </w:r>
            <w:r w:rsidRPr="00DD193D">
              <w:rPr>
                <w:strike/>
                <w:highlight w:val="green"/>
                <w:lang w:val="de-DE"/>
              </w:rPr>
              <w:t xml:space="preserve">dienstlokalisierung sind im Kapitel </w:t>
            </w:r>
            <w:r w:rsidRPr="00DD193D">
              <w:rPr>
                <w:strike/>
                <w:highlight w:val="green"/>
                <w:lang w:val="de-DE"/>
              </w:rPr>
              <w:fldChar w:fldCharType="begin"/>
            </w:r>
            <w:r w:rsidRPr="00DD193D">
              <w:rPr>
                <w:strike/>
                <w:highlight w:val="green"/>
                <w:lang w:val="de-DE"/>
              </w:rPr>
              <w:instrText xml:space="preserve"> REF _Ref320522038 \r \h  \* MERGEFORMAT </w:instrText>
            </w:r>
            <w:r w:rsidRPr="00DD193D">
              <w:rPr>
                <w:strike/>
                <w:highlight w:val="green"/>
                <w:lang w:val="de-DE"/>
              </w:rPr>
            </w:r>
            <w:r w:rsidRPr="00DD193D">
              <w:rPr>
                <w:strike/>
                <w:highlight w:val="green"/>
                <w:lang w:val="de-DE"/>
              </w:rPr>
              <w:fldChar w:fldCharType="separate"/>
            </w:r>
            <w:r w:rsidR="002736A3">
              <w:rPr>
                <w:strike/>
                <w:highlight w:val="green"/>
                <w:lang w:val="de-DE"/>
              </w:rPr>
              <w:t>4.3.3</w:t>
            </w:r>
            <w:r w:rsidRPr="00DD193D">
              <w:rPr>
                <w:strike/>
                <w:highlight w:val="green"/>
                <w:lang w:val="de-DE"/>
              </w:rPr>
              <w:fldChar w:fldCharType="end"/>
            </w:r>
            <w:r w:rsidRPr="00DD193D">
              <w:rPr>
                <w:strike/>
                <w:highlight w:val="green"/>
                <w:lang w:val="de-DE"/>
              </w:rPr>
              <w:t xml:space="preserve"> aufg</w:t>
            </w:r>
            <w:r w:rsidRPr="00DD193D">
              <w:rPr>
                <w:strike/>
                <w:highlight w:val="green"/>
                <w:lang w:val="de-DE"/>
              </w:rPr>
              <w:t>e</w:t>
            </w:r>
            <w:r w:rsidRPr="00DD193D">
              <w:rPr>
                <w:strike/>
                <w:highlight w:val="green"/>
                <w:lang w:val="de-DE"/>
              </w:rPr>
              <w:t>führt.</w:t>
            </w:r>
          </w:p>
          <w:p w:rsidR="00811807" w:rsidRPr="00DD193D" w:rsidRDefault="00811807" w:rsidP="00811807">
            <w:pPr>
              <w:pStyle w:val="gemStd10pt"/>
              <w:rPr>
                <w:strike/>
                <w:highlight w:val="green"/>
                <w:lang w:val="de-DE"/>
              </w:rPr>
            </w:pPr>
            <w:r w:rsidRPr="00DD193D">
              <w:rPr>
                <w:strike/>
                <w:highlight w:val="green"/>
                <w:lang w:val="de-DE"/>
              </w:rPr>
              <w:t xml:space="preserve">Der Aufruf wird über die, mit Hilfe von TUC_KON_110 </w:t>
            </w:r>
            <w:r w:rsidRPr="00DD193D">
              <w:rPr>
                <w:strike/>
                <w:highlight w:val="green"/>
                <w:lang w:val="de-DE"/>
              </w:rPr>
              <w:fldChar w:fldCharType="begin"/>
            </w:r>
            <w:r w:rsidRPr="00DD193D">
              <w:rPr>
                <w:strike/>
                <w:highlight w:val="green"/>
                <w:lang w:val="de-DE"/>
              </w:rPr>
              <w:instrText xml:space="preserve"> REF TUC_KON_110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„Kartenbasierte TLS-Verbindung au</w:t>
            </w:r>
            <w:r w:rsidR="002736A3" w:rsidRPr="002736A3">
              <w:rPr>
                <w:strike/>
                <w:highlight w:val="green"/>
                <w:lang w:val="de-DE"/>
              </w:rPr>
              <w:t>f</w:t>
            </w:r>
            <w:r w:rsidR="002736A3" w:rsidRPr="002736A3">
              <w:rPr>
                <w:strike/>
                <w:highlight w:val="green"/>
                <w:lang w:val="de-DE"/>
              </w:rPr>
              <w:t>bauen”</w:t>
            </w:r>
            <w:r w:rsidRPr="00DD193D">
              <w:rPr>
                <w:strike/>
                <w:highlight w:val="green"/>
                <w:lang w:val="de-DE"/>
              </w:rPr>
              <w:fldChar w:fldCharType="end"/>
            </w:r>
            <w:r w:rsidRPr="00DD193D">
              <w:rPr>
                <w:strike/>
                <w:highlight w:val="green"/>
                <w:lang w:val="de-DE"/>
              </w:rPr>
              <w:t xml:space="preserve"> aufgebaute, TLS-Verbindung verschickt. Die TLS-Verbindung wird mit beidseitiger Authentifizierung aufg</w:t>
            </w:r>
            <w:r w:rsidRPr="00DD193D">
              <w:rPr>
                <w:strike/>
                <w:highlight w:val="green"/>
                <w:lang w:val="de-DE"/>
              </w:rPr>
              <w:t>e</w:t>
            </w:r>
            <w:r w:rsidRPr="00DD193D">
              <w:rPr>
                <w:strike/>
                <w:highlight w:val="green"/>
                <w:lang w:val="de-DE"/>
              </w:rPr>
              <w:t xml:space="preserve">baut. Für die clientseitige Authentifizierung muss das durch den Konfigurationsparameter </w:t>
            </w:r>
            <w:r w:rsidRPr="00DD193D">
              <w:rPr>
                <w:rStyle w:val="gemListingZchn"/>
                <w:strike/>
                <w:sz w:val="18"/>
                <w:highlight w:val="green"/>
                <w:lang w:val="de-DE"/>
              </w:rPr>
              <w:t>MA</w:t>
            </w:r>
            <w:r w:rsidRPr="00DD193D">
              <w:rPr>
                <w:rStyle w:val="gemListingZchn"/>
                <w:strike/>
                <w:sz w:val="18"/>
                <w:highlight w:val="green"/>
                <w:lang w:val="de-DE"/>
              </w:rPr>
              <w:t>N</w:t>
            </w:r>
            <w:r w:rsidRPr="00DD193D">
              <w:rPr>
                <w:rStyle w:val="gemListingZchn"/>
                <w:strike/>
                <w:sz w:val="18"/>
                <w:highlight w:val="green"/>
                <w:lang w:val="de-DE"/>
              </w:rPr>
              <w:t>DANT_SMB</w:t>
            </w:r>
            <w:r w:rsidRPr="00DD193D">
              <w:rPr>
                <w:strike/>
                <w:highlight w:val="green"/>
                <w:lang w:val="de-DE"/>
              </w:rPr>
              <w:t xml:space="preserve"> definierte SM-B (siehe Kap. </w:t>
            </w:r>
            <w:r w:rsidRPr="00DD193D">
              <w:rPr>
                <w:strike/>
                <w:highlight w:val="green"/>
                <w:lang w:val="de-DE"/>
              </w:rPr>
              <w:fldChar w:fldCharType="begin"/>
            </w:r>
            <w:r w:rsidRPr="00DD193D">
              <w:rPr>
                <w:strike/>
                <w:highlight w:val="green"/>
                <w:lang w:val="de-DE"/>
              </w:rPr>
              <w:instrText xml:space="preserve"> REF _Ref323826455 \r \h  \* MERGEFORMAT </w:instrText>
            </w:r>
            <w:r w:rsidRPr="00DD193D">
              <w:rPr>
                <w:strike/>
                <w:highlight w:val="green"/>
                <w:lang w:val="de-DE"/>
              </w:rPr>
            </w:r>
            <w:r w:rsidRPr="00DD193D">
              <w:rPr>
                <w:strike/>
                <w:highlight w:val="green"/>
                <w:lang w:val="de-DE"/>
              </w:rPr>
              <w:fldChar w:fldCharType="separate"/>
            </w:r>
            <w:r w:rsidR="002736A3">
              <w:rPr>
                <w:strike/>
                <w:highlight w:val="green"/>
                <w:lang w:val="de-DE"/>
              </w:rPr>
              <w:t>4.8</w:t>
            </w:r>
            <w:r w:rsidRPr="00DD193D">
              <w:rPr>
                <w:strike/>
                <w:highlight w:val="green"/>
                <w:lang w:val="de-DE"/>
              </w:rPr>
              <w:fldChar w:fldCharType="end"/>
            </w:r>
            <w:r w:rsidRPr="00DD193D">
              <w:rPr>
                <w:strike/>
                <w:highlight w:val="green"/>
                <w:lang w:val="de-DE"/>
              </w:rPr>
              <w:t xml:space="preserve">) verwendet werden. Der Aufbau der URL, die für die TLS-Verbindung erforderlich ist, wird im Kapitel </w:t>
            </w:r>
            <w:r w:rsidRPr="00DD193D">
              <w:rPr>
                <w:strike/>
                <w:highlight w:val="green"/>
                <w:lang w:val="de-DE"/>
              </w:rPr>
              <w:fldChar w:fldCharType="begin"/>
            </w:r>
            <w:r w:rsidRPr="00DD193D">
              <w:rPr>
                <w:strike/>
                <w:highlight w:val="green"/>
                <w:lang w:val="de-DE"/>
              </w:rPr>
              <w:instrText xml:space="preserve"> REF _Ref320522038 \r \h  \* MERGEFORMAT </w:instrText>
            </w:r>
            <w:r w:rsidRPr="00DD193D">
              <w:rPr>
                <w:strike/>
                <w:highlight w:val="green"/>
                <w:lang w:val="de-DE"/>
              </w:rPr>
            </w:r>
            <w:r w:rsidRPr="00DD193D">
              <w:rPr>
                <w:strike/>
                <w:highlight w:val="green"/>
                <w:lang w:val="de-DE"/>
              </w:rPr>
              <w:fldChar w:fldCharType="separate"/>
            </w:r>
            <w:r w:rsidR="002736A3">
              <w:rPr>
                <w:strike/>
                <w:highlight w:val="green"/>
                <w:lang w:val="de-DE"/>
              </w:rPr>
              <w:t>4.3.3</w:t>
            </w:r>
            <w:r w:rsidRPr="00DD193D">
              <w:rPr>
                <w:strike/>
                <w:highlight w:val="green"/>
                <w:lang w:val="de-DE"/>
              </w:rPr>
              <w:fldChar w:fldCharType="end"/>
            </w:r>
            <w:r w:rsidRPr="00DD193D">
              <w:rPr>
                <w:strike/>
                <w:highlight w:val="green"/>
                <w:lang w:val="de-DE"/>
              </w:rPr>
              <w:t xml:space="preserve"> b</w:t>
            </w:r>
            <w:r w:rsidRPr="00DD193D">
              <w:rPr>
                <w:strike/>
                <w:highlight w:val="green"/>
                <w:lang w:val="de-DE"/>
              </w:rPr>
              <w:t>e</w:t>
            </w:r>
            <w:r w:rsidRPr="00DD193D">
              <w:rPr>
                <w:strike/>
                <w:highlight w:val="green"/>
                <w:lang w:val="de-DE"/>
              </w:rPr>
              <w:t>schrieben.</w:t>
            </w:r>
          </w:p>
          <w:p w:rsidR="00811807" w:rsidRPr="00DD193D" w:rsidRDefault="00811807" w:rsidP="00811807">
            <w:pPr>
              <w:pStyle w:val="gemStd10pt"/>
              <w:rPr>
                <w:strike/>
                <w:highlight w:val="green"/>
                <w:lang w:val="de-DE"/>
              </w:rPr>
            </w:pPr>
            <w:r w:rsidRPr="00DD193D">
              <w:rPr>
                <w:strike/>
                <w:highlight w:val="green"/>
                <w:lang w:val="de-DE"/>
              </w:rPr>
              <w:t>Weitere Details zum Ermitteln der Aktualisi</w:t>
            </w:r>
            <w:r w:rsidRPr="00DD193D">
              <w:rPr>
                <w:strike/>
                <w:highlight w:val="green"/>
                <w:lang w:val="de-DE"/>
              </w:rPr>
              <w:t>e</w:t>
            </w:r>
            <w:r w:rsidRPr="00DD193D">
              <w:rPr>
                <w:strike/>
                <w:highlight w:val="green"/>
                <w:lang w:val="de-DE"/>
              </w:rPr>
              <w:t>rungsaufträge und zur Durchführung der Aktu</w:t>
            </w:r>
            <w:r w:rsidRPr="00DD193D">
              <w:rPr>
                <w:strike/>
                <w:highlight w:val="green"/>
                <w:lang w:val="de-DE"/>
              </w:rPr>
              <w:t>a</w:t>
            </w:r>
            <w:r w:rsidRPr="00DD193D">
              <w:rPr>
                <w:strike/>
                <w:highlight w:val="green"/>
                <w:lang w:val="de-DE"/>
              </w:rPr>
              <w:t xml:space="preserve">lisierungen sind im Kapitel </w:t>
            </w:r>
            <w:r w:rsidRPr="00DD193D">
              <w:rPr>
                <w:strike/>
                <w:highlight w:val="green"/>
                <w:lang w:val="de-DE"/>
              </w:rPr>
              <w:fldChar w:fldCharType="begin"/>
            </w:r>
            <w:r w:rsidRPr="00DD193D">
              <w:rPr>
                <w:strike/>
                <w:highlight w:val="green"/>
                <w:lang w:val="de-DE"/>
              </w:rPr>
              <w:instrText xml:space="preserve"> REF _Ref320515588 \r \h  \* MERGEFORMAT </w:instrText>
            </w:r>
            <w:r w:rsidRPr="00DD193D">
              <w:rPr>
                <w:strike/>
                <w:highlight w:val="green"/>
                <w:lang w:val="de-DE"/>
              </w:rPr>
            </w:r>
            <w:r w:rsidRPr="00DD193D">
              <w:rPr>
                <w:strike/>
                <w:highlight w:val="green"/>
                <w:lang w:val="de-DE"/>
              </w:rPr>
              <w:fldChar w:fldCharType="separate"/>
            </w:r>
            <w:r w:rsidR="002736A3">
              <w:rPr>
                <w:strike/>
                <w:highlight w:val="green"/>
                <w:lang w:val="de-DE"/>
              </w:rPr>
              <w:t>4.3</w:t>
            </w:r>
            <w:r w:rsidRPr="00DD193D">
              <w:rPr>
                <w:strike/>
                <w:highlight w:val="green"/>
                <w:lang w:val="de-DE"/>
              </w:rPr>
              <w:fldChar w:fldCharType="end"/>
            </w:r>
            <w:r w:rsidRPr="00DD193D">
              <w:rPr>
                <w:strike/>
                <w:highlight w:val="green"/>
                <w:lang w:val="de-DE"/>
              </w:rPr>
              <w:t xml:space="preserve"> aufgeführt.</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343" type="#_x0000_t75" style="width:113.4pt;height:233.4pt">
                  <v:imagedata r:id="rId42" o:title="" croptop="3219f" cropbottom="2318f" cropleft="4757f" cropright="4492f"/>
                </v:shape>
              </w:pic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lastRenderedPageBreak/>
              <w:t>Aktualisierungen durchfü</w:t>
            </w:r>
            <w:r w:rsidRPr="00DD193D">
              <w:rPr>
                <w:strike/>
                <w:highlight w:val="green"/>
                <w:lang w:val="de-DE"/>
              </w:rPr>
              <w:t>h</w:t>
            </w:r>
            <w:r w:rsidRPr="00DD193D">
              <w:rPr>
                <w:strike/>
                <w:highlight w:val="green"/>
                <w:lang w:val="de-DE"/>
              </w:rPr>
              <w:t>ren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Für jeden ermittelten Aktualisierungsau</w:t>
            </w:r>
            <w:r w:rsidRPr="00DD193D">
              <w:rPr>
                <w:strike/>
                <w:highlight w:val="green"/>
                <w:lang w:val="de-DE"/>
              </w:rPr>
              <w:t>f</w:t>
            </w:r>
            <w:r w:rsidRPr="00DD193D">
              <w:rPr>
                <w:strike/>
                <w:highlight w:val="green"/>
                <w:lang w:val="de-DE"/>
              </w:rPr>
              <w:t xml:space="preserve">trag wird eine Aktualisierung durchgeführt. </w:t>
            </w:r>
          </w:p>
          <w:p w:rsidR="00811807" w:rsidRPr="00DD193D" w:rsidRDefault="00811807" w:rsidP="00811807">
            <w:pPr>
              <w:pStyle w:val="gemStd10pt"/>
              <w:rPr>
                <w:strike/>
                <w:highlight w:val="green"/>
                <w:lang w:val="de-DE"/>
              </w:rPr>
            </w:pPr>
            <w:r w:rsidRPr="00DD193D">
              <w:rPr>
                <w:strike/>
                <w:highlight w:val="green"/>
                <w:lang w:val="de-DE"/>
              </w:rPr>
              <w:t xml:space="preserve">Bevor die Aktualisierung durchgeführt wird, wird das Clientsystem mittels des TUC_KON_256 </w:t>
            </w:r>
            <w:r w:rsidRPr="00DD193D">
              <w:rPr>
                <w:strike/>
                <w:highlight w:val="green"/>
                <w:lang w:val="de-DE"/>
              </w:rPr>
              <w:fldChar w:fldCharType="begin"/>
            </w:r>
            <w:r w:rsidRPr="00DD193D">
              <w:rPr>
                <w:strike/>
                <w:highlight w:val="green"/>
                <w:lang w:val="de-DE"/>
              </w:rPr>
              <w:instrText xml:space="preserve"> REF TUC_KON_256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„Systemereignis absetzen”</w:t>
            </w:r>
            <w:r w:rsidRPr="00DD193D">
              <w:rPr>
                <w:strike/>
                <w:highlight w:val="green"/>
                <w:lang w:val="de-DE"/>
              </w:rPr>
              <w:fldChar w:fldCharType="end"/>
            </w:r>
            <w:r w:rsidRPr="00DD193D">
              <w:rPr>
                <w:strike/>
                <w:highlight w:val="green"/>
                <w:lang w:val="de-DE"/>
              </w:rPr>
              <w:t xml:space="preserve"> durch </w:t>
            </w:r>
            <w:r w:rsidRPr="00DD193D">
              <w:rPr>
                <w:rFonts w:cs="Times New Roman"/>
                <w:strike/>
                <w:sz w:val="18"/>
                <w:highlight w:val="green"/>
                <w:lang w:val="de-DE"/>
              </w:rPr>
              <w:t xml:space="preserve">VSDM/PROGRESS/UPDATE </w:t>
            </w:r>
            <w:r w:rsidRPr="00DD193D">
              <w:rPr>
                <w:strike/>
                <w:highlight w:val="green"/>
                <w:lang w:val="de-DE"/>
              </w:rPr>
              <w:t xml:space="preserve">Ereignis (siehe </w:t>
            </w:r>
            <w:r w:rsidRPr="00DD193D">
              <w:rPr>
                <w:strike/>
                <w:highlight w:val="green"/>
                <w:lang w:val="de-DE"/>
              </w:rPr>
              <w:fldChar w:fldCharType="begin"/>
            </w:r>
            <w:r w:rsidRPr="00DD193D">
              <w:rPr>
                <w:strike/>
                <w:highlight w:val="green"/>
                <w:lang w:val="de-DE"/>
              </w:rPr>
              <w:instrText xml:space="preserve"> REF _Ref323891851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T</w:t>
            </w:r>
            <w:r w:rsidR="002736A3" w:rsidRPr="002736A3">
              <w:rPr>
                <w:strike/>
                <w:highlight w:val="green"/>
                <w:lang w:val="de-DE"/>
              </w:rPr>
              <w:t>a</w:t>
            </w:r>
            <w:r w:rsidR="002736A3" w:rsidRPr="002736A3">
              <w:rPr>
                <w:strike/>
                <w:highlight w:val="green"/>
                <w:lang w:val="de-DE"/>
              </w:rPr>
              <w:t xml:space="preserve">belle </w:t>
            </w:r>
            <w:r w:rsidR="002736A3" w:rsidRPr="002736A3">
              <w:rPr>
                <w:strike/>
                <w:noProof/>
                <w:highlight w:val="green"/>
                <w:lang w:val="de-DE"/>
              </w:rPr>
              <w:t>19</w:t>
            </w:r>
            <w:r w:rsidRPr="00DD193D">
              <w:rPr>
                <w:strike/>
                <w:highlight w:val="green"/>
                <w:lang w:val="de-DE"/>
              </w:rPr>
              <w:fldChar w:fldCharType="end"/>
            </w:r>
            <w:r w:rsidRPr="00DD193D">
              <w:rPr>
                <w:strike/>
                <w:highlight w:val="green"/>
                <w:lang w:val="de-DE"/>
              </w:rPr>
              <w:t>) über den Anfang der Aktualisierung i</w:t>
            </w:r>
            <w:r w:rsidRPr="00DD193D">
              <w:rPr>
                <w:strike/>
                <w:highlight w:val="green"/>
                <w:lang w:val="de-DE"/>
              </w:rPr>
              <w:t>n</w:t>
            </w:r>
            <w:r w:rsidRPr="00DD193D">
              <w:rPr>
                <w:strike/>
                <w:highlight w:val="green"/>
                <w:lang w:val="de-DE"/>
              </w:rPr>
              <w:t>formiert.</w:t>
            </w:r>
          </w:p>
          <w:p w:rsidR="00811807" w:rsidRPr="00DD193D" w:rsidRDefault="00811807" w:rsidP="00811807">
            <w:pPr>
              <w:pStyle w:val="gemStd10pt"/>
              <w:rPr>
                <w:strike/>
                <w:highlight w:val="green"/>
                <w:lang w:val="de-DE"/>
              </w:rPr>
            </w:pPr>
            <w:r w:rsidRPr="00DD193D">
              <w:rPr>
                <w:strike/>
                <w:highlight w:val="green"/>
                <w:lang w:val="de-DE"/>
              </w:rPr>
              <w:t xml:space="preserve">Die Werte für den Aufruf der </w:t>
            </w:r>
            <w:r w:rsidRPr="00DD193D">
              <w:rPr>
                <w:rStyle w:val="gemListingZchn"/>
                <w:strike/>
                <w:sz w:val="18"/>
                <w:highlight w:val="green"/>
                <w:lang w:val="de-DE"/>
              </w:rPr>
              <w:t>PerformU</w:t>
            </w:r>
            <w:r w:rsidRPr="00DD193D">
              <w:rPr>
                <w:rStyle w:val="gemListingZchn"/>
                <w:strike/>
                <w:sz w:val="18"/>
                <w:highlight w:val="green"/>
                <w:lang w:val="de-DE"/>
              </w:rPr>
              <w:t>p</w:t>
            </w:r>
            <w:r w:rsidRPr="00DD193D">
              <w:rPr>
                <w:rStyle w:val="gemListingZchn"/>
                <w:strike/>
                <w:sz w:val="18"/>
                <w:highlight w:val="green"/>
                <w:lang w:val="de-DE"/>
              </w:rPr>
              <w:t>dates</w:t>
            </w:r>
            <w:r w:rsidRPr="00DD193D">
              <w:rPr>
                <w:strike/>
                <w:highlight w:val="green"/>
                <w:lang w:val="de-DE"/>
              </w:rPr>
              <w:t xml:space="preserve"> SOAP-Operation werden den Aktualisierung</w:t>
            </w:r>
            <w:r w:rsidRPr="00DD193D">
              <w:rPr>
                <w:strike/>
                <w:highlight w:val="green"/>
                <w:lang w:val="de-DE"/>
              </w:rPr>
              <w:t>s</w:t>
            </w:r>
            <w:r w:rsidRPr="00DD193D">
              <w:rPr>
                <w:strike/>
                <w:highlight w:val="green"/>
                <w:lang w:val="de-DE"/>
              </w:rPr>
              <w:t xml:space="preserve">aufträgen entnommen. Anschließend wird die Aktualisierung mittels der SOAP-Operation </w:t>
            </w:r>
            <w:r w:rsidRPr="00DD193D">
              <w:rPr>
                <w:rStyle w:val="gemListingZchn"/>
                <w:strike/>
                <w:sz w:val="18"/>
                <w:highlight w:val="green"/>
                <w:lang w:val="de-DE"/>
              </w:rPr>
              <w:t>GetNextCommandPackage</w:t>
            </w:r>
            <w:r w:rsidRPr="00DD193D">
              <w:rPr>
                <w:strike/>
                <w:highlight w:val="green"/>
                <w:lang w:val="de-DE"/>
              </w:rPr>
              <w:t xml:space="preserve"> fortg</w:t>
            </w:r>
            <w:r w:rsidRPr="00DD193D">
              <w:rPr>
                <w:strike/>
                <w:highlight w:val="green"/>
                <w:lang w:val="de-DE"/>
              </w:rPr>
              <w:t>e</w:t>
            </w:r>
            <w:r w:rsidRPr="00DD193D">
              <w:rPr>
                <w:strike/>
                <w:highlight w:val="green"/>
                <w:lang w:val="de-DE"/>
              </w:rPr>
              <w:t xml:space="preserve">führt. </w:t>
            </w:r>
          </w:p>
          <w:p w:rsidR="00811807" w:rsidRPr="00DD193D" w:rsidRDefault="00811807" w:rsidP="00811807">
            <w:pPr>
              <w:pStyle w:val="gemStd10pt"/>
              <w:rPr>
                <w:strike/>
                <w:highlight w:val="green"/>
                <w:lang w:val="de-DE"/>
              </w:rPr>
            </w:pPr>
            <w:r w:rsidRPr="00DD193D">
              <w:rPr>
                <w:strike/>
                <w:highlight w:val="green"/>
                <w:lang w:val="de-DE"/>
              </w:rPr>
              <w:t>Zum Senden der empfangenen Kartenbefe</w:t>
            </w:r>
            <w:r w:rsidRPr="00DD193D">
              <w:rPr>
                <w:strike/>
                <w:highlight w:val="green"/>
                <w:lang w:val="de-DE"/>
              </w:rPr>
              <w:t>h</w:t>
            </w:r>
            <w:r w:rsidRPr="00DD193D">
              <w:rPr>
                <w:strike/>
                <w:highlight w:val="green"/>
                <w:lang w:val="de-DE"/>
              </w:rPr>
              <w:t xml:space="preserve">le wird der TUC_KON_200 </w:t>
            </w:r>
            <w:r w:rsidRPr="00DD193D">
              <w:rPr>
                <w:rStyle w:val="gemListingZchn"/>
                <w:strike/>
                <w:sz w:val="18"/>
                <w:highlight w:val="green"/>
                <w:shd w:val="clear" w:color="auto" w:fill="CC99FF"/>
                <w:lang w:val="de-DE"/>
              </w:rPr>
              <w:fldChar w:fldCharType="begin"/>
            </w:r>
            <w:r w:rsidRPr="00DD193D">
              <w:rPr>
                <w:strike/>
                <w:highlight w:val="green"/>
                <w:lang w:val="de-DE"/>
              </w:rPr>
              <w:instrText xml:space="preserve"> REF TUC_KON_200 \h </w:instrText>
            </w:r>
            <w:r w:rsidRPr="00DD193D">
              <w:rPr>
                <w:rFonts w:ascii="Courier New" w:eastAsia="MS Mincho" w:hAnsi="Courier New"/>
                <w:strike/>
                <w:szCs w:val="18"/>
                <w:highlight w:val="green"/>
                <w:shd w:val="clear" w:color="auto" w:fill="CC99FF"/>
                <w:lang w:val="de-DE"/>
              </w:rPr>
              <w:instrText xml:space="preserve"> \* MERGEFORMAT </w:instrText>
            </w:r>
            <w:r w:rsidRPr="00DD193D">
              <w:rPr>
                <w:rStyle w:val="gemListingZchn"/>
                <w:strike/>
                <w:sz w:val="18"/>
                <w:highlight w:val="green"/>
                <w:shd w:val="clear" w:color="auto" w:fill="CC99FF"/>
                <w:lang w:val="de-DE"/>
              </w:rPr>
            </w:r>
            <w:r w:rsidRPr="00DD193D">
              <w:rPr>
                <w:rStyle w:val="gemListingZchn"/>
                <w:strike/>
                <w:sz w:val="18"/>
                <w:highlight w:val="green"/>
                <w:shd w:val="clear" w:color="auto" w:fill="CC99FF"/>
                <w:lang w:val="de-DE"/>
              </w:rPr>
              <w:fldChar w:fldCharType="separate"/>
            </w:r>
            <w:r w:rsidR="002736A3" w:rsidRPr="002736A3">
              <w:rPr>
                <w:strike/>
                <w:highlight w:val="green"/>
                <w:lang w:val="de-DE"/>
              </w:rPr>
              <w:t>„Sende APDU”</w:t>
            </w:r>
            <w:r w:rsidRPr="00DD193D">
              <w:rPr>
                <w:rStyle w:val="gemListingZchn"/>
                <w:strike/>
                <w:sz w:val="18"/>
                <w:highlight w:val="green"/>
                <w:shd w:val="clear" w:color="auto" w:fill="CC99FF"/>
                <w:lang w:val="de-DE"/>
              </w:rPr>
              <w:fldChar w:fldCharType="end"/>
            </w:r>
            <w:r w:rsidRPr="00DD193D">
              <w:rPr>
                <w:strike/>
                <w:highlight w:val="green"/>
                <w:lang w:val="de-DE"/>
              </w:rPr>
              <w:t xml:space="preserve"> ve</w:t>
            </w:r>
            <w:r w:rsidRPr="00DD193D">
              <w:rPr>
                <w:strike/>
                <w:highlight w:val="green"/>
                <w:lang w:val="de-DE"/>
              </w:rPr>
              <w:t>r</w:t>
            </w:r>
            <w:r w:rsidRPr="00DD193D">
              <w:rPr>
                <w:strike/>
                <w:highlight w:val="green"/>
                <w:lang w:val="de-DE"/>
              </w:rPr>
              <w:t>wendet.</w:t>
            </w:r>
            <w:r w:rsidRPr="00DD193D">
              <w:rPr>
                <w:strike/>
                <w:highlight w:val="green"/>
                <w:lang w:val="de-DE"/>
              </w:rPr>
              <w:br/>
              <w:t>Weitere Details zum Ermitteln der Aktualisi</w:t>
            </w:r>
            <w:r w:rsidRPr="00DD193D">
              <w:rPr>
                <w:strike/>
                <w:highlight w:val="green"/>
                <w:lang w:val="de-DE"/>
              </w:rPr>
              <w:t>e</w:t>
            </w:r>
            <w:r w:rsidRPr="00DD193D">
              <w:rPr>
                <w:strike/>
                <w:highlight w:val="green"/>
                <w:lang w:val="de-DE"/>
              </w:rPr>
              <w:t>rungsaufträge und zur Durchführung der Aktu</w:t>
            </w:r>
            <w:r w:rsidRPr="00DD193D">
              <w:rPr>
                <w:strike/>
                <w:highlight w:val="green"/>
                <w:lang w:val="de-DE"/>
              </w:rPr>
              <w:t>a</w:t>
            </w:r>
            <w:r w:rsidRPr="00DD193D">
              <w:rPr>
                <w:strike/>
                <w:highlight w:val="green"/>
                <w:lang w:val="de-DE"/>
              </w:rPr>
              <w:t xml:space="preserve">lisierungen sind im Kapitel </w:t>
            </w:r>
            <w:r w:rsidRPr="00DD193D">
              <w:rPr>
                <w:strike/>
                <w:highlight w:val="green"/>
                <w:lang w:val="de-DE"/>
              </w:rPr>
              <w:fldChar w:fldCharType="begin"/>
            </w:r>
            <w:r w:rsidRPr="00DD193D">
              <w:rPr>
                <w:strike/>
                <w:highlight w:val="green"/>
                <w:lang w:val="de-DE"/>
              </w:rPr>
              <w:instrText xml:space="preserve"> REF _Ref320515588 \r \h  \* MERGEFORMAT </w:instrText>
            </w:r>
            <w:r w:rsidRPr="00DD193D">
              <w:rPr>
                <w:strike/>
                <w:highlight w:val="green"/>
                <w:lang w:val="de-DE"/>
              </w:rPr>
            </w:r>
            <w:r w:rsidRPr="00DD193D">
              <w:rPr>
                <w:strike/>
                <w:highlight w:val="green"/>
                <w:lang w:val="de-DE"/>
              </w:rPr>
              <w:fldChar w:fldCharType="separate"/>
            </w:r>
            <w:r w:rsidR="002736A3">
              <w:rPr>
                <w:strike/>
                <w:highlight w:val="green"/>
                <w:lang w:val="de-DE"/>
              </w:rPr>
              <w:t>4.3</w:t>
            </w:r>
            <w:r w:rsidRPr="00DD193D">
              <w:rPr>
                <w:strike/>
                <w:highlight w:val="green"/>
                <w:lang w:val="de-DE"/>
              </w:rPr>
              <w:fldChar w:fldCharType="end"/>
            </w:r>
            <w:r w:rsidRPr="00DD193D">
              <w:rPr>
                <w:strike/>
                <w:highlight w:val="green"/>
                <w:lang w:val="de-DE"/>
              </w:rPr>
              <w:t xml:space="preserve"> aufgeführt.</w:t>
            </w:r>
          </w:p>
          <w:p w:rsidR="00811807" w:rsidRPr="00DD193D" w:rsidRDefault="00811807" w:rsidP="00811807">
            <w:pPr>
              <w:pStyle w:val="gemStd10pt"/>
              <w:rPr>
                <w:strike/>
                <w:highlight w:val="green"/>
                <w:lang w:val="de-DE"/>
              </w:rPr>
            </w:pPr>
            <w:r w:rsidRPr="00DD193D">
              <w:rPr>
                <w:strike/>
                <w:highlight w:val="green"/>
                <w:lang w:val="de-DE"/>
              </w:rPr>
              <w:t>Wenn eine CMS-Aktualisierung durchgeführt wurde, muss nach Abschluss der Aktualisieru</w:t>
            </w:r>
            <w:r w:rsidRPr="00DD193D">
              <w:rPr>
                <w:strike/>
                <w:highlight w:val="green"/>
                <w:lang w:val="de-DE"/>
              </w:rPr>
              <w:t>n</w:t>
            </w:r>
            <w:r w:rsidRPr="00DD193D">
              <w:rPr>
                <w:strike/>
                <w:highlight w:val="green"/>
                <w:lang w:val="de-DE"/>
              </w:rPr>
              <w:t>gen geprüft werden, ob die eGK durch die Akt</w:t>
            </w:r>
            <w:r w:rsidRPr="00DD193D">
              <w:rPr>
                <w:strike/>
                <w:highlight w:val="green"/>
                <w:lang w:val="de-DE"/>
              </w:rPr>
              <w:t>u</w:t>
            </w:r>
            <w:r w:rsidRPr="00DD193D">
              <w:rPr>
                <w:strike/>
                <w:highlight w:val="green"/>
                <w:lang w:val="de-DE"/>
              </w:rPr>
              <w:t>alisierung gesperrt bzw. die bestehende Spe</w:t>
            </w:r>
            <w:r w:rsidRPr="00DD193D">
              <w:rPr>
                <w:strike/>
                <w:highlight w:val="green"/>
                <w:lang w:val="de-DE"/>
              </w:rPr>
              <w:t>r</w:t>
            </w:r>
            <w:r w:rsidRPr="00DD193D">
              <w:rPr>
                <w:strike/>
                <w:highlight w:val="green"/>
                <w:lang w:val="de-DE"/>
              </w:rPr>
              <w:t xml:space="preserve">rung aufgehoben ist. Dafür wird der TUC_KON_018 </w:t>
            </w:r>
            <w:r w:rsidRPr="00DD193D">
              <w:rPr>
                <w:strike/>
                <w:highlight w:val="green"/>
                <w:lang w:val="de-DE"/>
              </w:rPr>
              <w:fldChar w:fldCharType="begin"/>
            </w:r>
            <w:r w:rsidRPr="00DD193D">
              <w:rPr>
                <w:strike/>
                <w:highlight w:val="green"/>
                <w:lang w:val="de-DE"/>
              </w:rPr>
              <w:instrText xml:space="preserve"> REF TUC_KON_018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„eGK-Sperrung prüfen”</w:t>
            </w:r>
            <w:r w:rsidRPr="00DD193D">
              <w:rPr>
                <w:strike/>
                <w:highlight w:val="green"/>
                <w:lang w:val="de-DE"/>
              </w:rPr>
              <w:fldChar w:fldCharType="end"/>
            </w:r>
            <w:r w:rsidRPr="00DD193D">
              <w:rPr>
                <w:strike/>
                <w:highlight w:val="green"/>
                <w:lang w:val="de-DE"/>
              </w:rPr>
              <w:t xml:space="preserve"> mit den folgenden Parametern ausgeführt:</w:t>
            </w:r>
          </w:p>
          <w:p w:rsidR="00811807" w:rsidRPr="00DD193D" w:rsidRDefault="00811807" w:rsidP="00B80B1B">
            <w:pPr>
              <w:pStyle w:val="gemStd10pt"/>
              <w:numPr>
                <w:ilvl w:val="2"/>
                <w:numId w:val="5"/>
              </w:numPr>
              <w:ind w:left="553"/>
              <w:rPr>
                <w:strike/>
                <w:highlight w:val="green"/>
                <w:lang w:val="en-US"/>
              </w:rPr>
            </w:pPr>
            <w:r w:rsidRPr="00DD193D">
              <w:rPr>
                <w:strike/>
                <w:highlight w:val="green"/>
                <w:lang w:val="en-US"/>
              </w:rPr>
              <w:t>cardSession = Session der eGK</w:t>
            </w:r>
          </w:p>
          <w:p w:rsidR="00811807" w:rsidRPr="00DD193D" w:rsidRDefault="00811807" w:rsidP="00B80B1B">
            <w:pPr>
              <w:pStyle w:val="gemStd10pt"/>
              <w:numPr>
                <w:ilvl w:val="2"/>
                <w:numId w:val="5"/>
              </w:numPr>
              <w:ind w:left="553"/>
              <w:rPr>
                <w:strike/>
                <w:highlight w:val="green"/>
                <w:lang w:val="en-US"/>
              </w:rPr>
            </w:pPr>
            <w:r w:rsidRPr="00DD193D">
              <w:rPr>
                <w:strike/>
                <w:highlight w:val="green"/>
                <w:lang w:val="en-US"/>
              </w:rPr>
              <w:t>checkHcaOnly = true</w:t>
            </w:r>
          </w:p>
          <w:p w:rsidR="00811807" w:rsidRPr="00DD193D" w:rsidRDefault="00811807" w:rsidP="00811807">
            <w:pPr>
              <w:pStyle w:val="gemStd10pt"/>
              <w:rPr>
                <w:strike/>
                <w:highlight w:val="green"/>
                <w:lang w:val="de-DE"/>
              </w:rPr>
            </w:pPr>
            <w:r w:rsidRPr="00DD193D">
              <w:rPr>
                <w:strike/>
                <w:highlight w:val="green"/>
                <w:lang w:val="de-DE"/>
              </w:rPr>
              <w:t>Falls die eGK gesperrt bzw. die bestehende Sperrung nicht aufgehoben ist, wird der Vo</w:t>
            </w:r>
            <w:r w:rsidRPr="00DD193D">
              <w:rPr>
                <w:strike/>
                <w:highlight w:val="green"/>
                <w:lang w:val="de-DE"/>
              </w:rPr>
              <w:t>r</w:t>
            </w:r>
            <w:r w:rsidRPr="00DD193D">
              <w:rPr>
                <w:strike/>
                <w:highlight w:val="green"/>
                <w:lang w:val="de-DE"/>
              </w:rPr>
              <w:t>gang mit Fehler 114 („Gesundheitsanwendung auf eGK gesperrt“) abgebr</w:t>
            </w:r>
            <w:r w:rsidRPr="00DD193D">
              <w:rPr>
                <w:strike/>
                <w:highlight w:val="green"/>
                <w:lang w:val="de-DE"/>
              </w:rPr>
              <w:t>o</w:t>
            </w:r>
            <w:r w:rsidRPr="00DD193D">
              <w:rPr>
                <w:strike/>
                <w:highlight w:val="green"/>
                <w:lang w:val="de-DE"/>
              </w:rPr>
              <w:t>chen.</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344" type="#_x0000_t75" style="width:92.4pt;height:163.8pt">
                  <v:imagedata r:id="rId20" o:title=""/>
                </v:shape>
              </w:pic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Echtheit der bete</w:t>
            </w:r>
            <w:r w:rsidRPr="00DD193D">
              <w:rPr>
                <w:strike/>
                <w:highlight w:val="green"/>
                <w:lang w:val="de-DE"/>
              </w:rPr>
              <w:t>i</w:t>
            </w:r>
            <w:r w:rsidRPr="00DD193D">
              <w:rPr>
                <w:strike/>
                <w:highlight w:val="green"/>
                <w:lang w:val="de-DE"/>
              </w:rPr>
              <w:t>ligten Karten pr</w:t>
            </w:r>
            <w:r w:rsidRPr="00DD193D">
              <w:rPr>
                <w:strike/>
                <w:highlight w:val="green"/>
                <w:lang w:val="de-DE"/>
              </w:rPr>
              <w:t>ü</w:t>
            </w:r>
            <w:r w:rsidRPr="00DD193D">
              <w:rPr>
                <w:strike/>
                <w:highlight w:val="green"/>
                <w:lang w:val="de-DE"/>
              </w:rPr>
              <w:t>fen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Nach einer erfolgreichen Aktualisierung der eGK muss diese zum Lesen der GVD sowie für das Schreiben von Einträgen im Zugriffsprot</w:t>
            </w:r>
            <w:r w:rsidRPr="00DD193D">
              <w:rPr>
                <w:strike/>
                <w:highlight w:val="green"/>
                <w:lang w:val="de-DE"/>
              </w:rPr>
              <w:t>o</w:t>
            </w:r>
            <w:r w:rsidRPr="00DD193D">
              <w:rPr>
                <w:strike/>
                <w:highlight w:val="green"/>
                <w:lang w:val="de-DE"/>
              </w:rPr>
              <w:t xml:space="preserve">koll freigeschaltet werden. Dafür wird der TUC_KON_005 </w:t>
            </w:r>
            <w:r w:rsidRPr="00DD193D">
              <w:rPr>
                <w:strike/>
                <w:highlight w:val="green"/>
                <w:lang w:val="de-DE"/>
              </w:rPr>
              <w:fldChar w:fldCharType="begin"/>
            </w:r>
            <w:r w:rsidRPr="00DD193D">
              <w:rPr>
                <w:strike/>
                <w:highlight w:val="green"/>
                <w:lang w:val="de-DE"/>
              </w:rPr>
              <w:instrText xml:space="preserve"> REF TUC_KON_005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„Card-to-Card authenti</w:t>
            </w:r>
            <w:r w:rsidR="002736A3" w:rsidRPr="002736A3">
              <w:rPr>
                <w:strike/>
                <w:highlight w:val="green"/>
                <w:lang w:val="de-DE"/>
              </w:rPr>
              <w:t>s</w:t>
            </w:r>
            <w:r w:rsidR="002736A3" w:rsidRPr="002736A3">
              <w:rPr>
                <w:strike/>
                <w:highlight w:val="green"/>
                <w:lang w:val="de-DE"/>
              </w:rPr>
              <w:t>ieren“</w:t>
            </w:r>
            <w:r w:rsidRPr="00DD193D">
              <w:rPr>
                <w:strike/>
                <w:highlight w:val="green"/>
                <w:lang w:val="de-DE"/>
              </w:rPr>
              <w:fldChar w:fldCharType="end"/>
            </w:r>
            <w:r w:rsidRPr="00DD193D">
              <w:rPr>
                <w:strike/>
                <w:highlight w:val="green"/>
                <w:lang w:val="de-DE"/>
              </w:rPr>
              <w:t xml:space="preserve"> mit den folgenden Parametern ausgeführt:</w:t>
            </w:r>
          </w:p>
          <w:p w:rsidR="00811807" w:rsidRPr="00DD193D" w:rsidRDefault="00811807" w:rsidP="00B80B1B">
            <w:pPr>
              <w:pStyle w:val="gemStd10pt"/>
              <w:numPr>
                <w:ilvl w:val="2"/>
                <w:numId w:val="5"/>
              </w:numPr>
              <w:ind w:left="553"/>
              <w:rPr>
                <w:strike/>
                <w:highlight w:val="green"/>
                <w:lang w:val="en-US"/>
              </w:rPr>
            </w:pPr>
            <w:r w:rsidRPr="00DD193D">
              <w:rPr>
                <w:strike/>
                <w:highlight w:val="green"/>
                <w:lang w:val="en-US"/>
              </w:rPr>
              <w:t>sourceCardSession = Session der SM-B</w:t>
            </w:r>
          </w:p>
          <w:p w:rsidR="00811807" w:rsidRPr="00DD193D" w:rsidRDefault="00811807" w:rsidP="00B80B1B">
            <w:pPr>
              <w:pStyle w:val="gemStd10pt"/>
              <w:numPr>
                <w:ilvl w:val="2"/>
                <w:numId w:val="5"/>
              </w:numPr>
              <w:ind w:left="553"/>
              <w:rPr>
                <w:strike/>
                <w:highlight w:val="green"/>
                <w:lang w:val="en-US"/>
              </w:rPr>
            </w:pPr>
            <w:r w:rsidRPr="00DD193D">
              <w:rPr>
                <w:strike/>
                <w:highlight w:val="green"/>
                <w:lang w:val="en-US"/>
              </w:rPr>
              <w:t>targetCardSession = Session der eGK</w:t>
            </w:r>
          </w:p>
          <w:p w:rsidR="00811807" w:rsidRPr="00DD193D" w:rsidRDefault="00811807" w:rsidP="00B80B1B">
            <w:pPr>
              <w:pStyle w:val="gemStd10pt"/>
              <w:numPr>
                <w:ilvl w:val="2"/>
                <w:numId w:val="5"/>
              </w:numPr>
              <w:ind w:left="553"/>
              <w:rPr>
                <w:strike/>
                <w:highlight w:val="green"/>
                <w:lang w:val="de-DE"/>
              </w:rPr>
            </w:pPr>
            <w:r w:rsidRPr="00DD193D">
              <w:rPr>
                <w:strike/>
                <w:highlight w:val="green"/>
                <w:lang w:val="de-DE"/>
              </w:rPr>
              <w:t>authMode = einseitig</w:t>
            </w:r>
          </w:p>
          <w:p w:rsidR="00811807" w:rsidRPr="00DD193D" w:rsidRDefault="00811807" w:rsidP="00811807">
            <w:pPr>
              <w:pStyle w:val="gemStd10pt"/>
              <w:rPr>
                <w:strike/>
                <w:highlight w:val="green"/>
                <w:lang w:val="de-DE"/>
              </w:rPr>
            </w:pPr>
            <w:r w:rsidRPr="00DD193D">
              <w:rPr>
                <w:strike/>
                <w:highlight w:val="green"/>
                <w:lang w:val="de-DE"/>
              </w:rPr>
              <w:t>Die Echtheit der beteiligten Karten wurde b</w:t>
            </w:r>
            <w:r w:rsidRPr="00DD193D">
              <w:rPr>
                <w:strike/>
                <w:highlight w:val="green"/>
                <w:lang w:val="de-DE"/>
              </w:rPr>
              <w:t>e</w:t>
            </w:r>
            <w:r w:rsidRPr="00DD193D">
              <w:rPr>
                <w:strike/>
                <w:highlight w:val="green"/>
                <w:lang w:val="de-DE"/>
              </w:rPr>
              <w:t>reits zu Beginn der Operation nachgewiesen.</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345" type="#_x0000_t75" style="width:103.8pt;height:113.4pt">
                  <v:imagedata r:id="rId21" o:title="6"/>
                </v:shape>
              </w:pic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VSD Status Co</w:t>
            </w:r>
            <w:r w:rsidRPr="00DD193D">
              <w:rPr>
                <w:strike/>
                <w:highlight w:val="green"/>
                <w:lang w:val="de-DE"/>
              </w:rPr>
              <w:t>n</w:t>
            </w:r>
            <w:r w:rsidRPr="00DD193D">
              <w:rPr>
                <w:strike/>
                <w:highlight w:val="green"/>
                <w:lang w:val="de-DE"/>
              </w:rPr>
              <w:t>tainer lesen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 xml:space="preserve">Der EF.StatusVD Container (siehe [gemSpec_eGK_ObjSys]) wird mittels des TUC_KON_202 </w:t>
            </w:r>
            <w:r w:rsidRPr="00DD193D">
              <w:rPr>
                <w:strike/>
                <w:highlight w:val="green"/>
                <w:lang w:val="de-DE"/>
              </w:rPr>
              <w:fldChar w:fldCharType="begin"/>
            </w:r>
            <w:r w:rsidRPr="00DD193D">
              <w:rPr>
                <w:strike/>
                <w:highlight w:val="green"/>
                <w:lang w:val="de-DE"/>
              </w:rPr>
              <w:instrText xml:space="preserve"> REF TUC_KON_202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„LeseDatei”</w:t>
            </w:r>
            <w:r w:rsidRPr="00DD193D">
              <w:rPr>
                <w:strike/>
                <w:highlight w:val="green"/>
                <w:lang w:val="de-DE"/>
              </w:rPr>
              <w:fldChar w:fldCharType="end"/>
            </w:r>
            <w:r w:rsidRPr="00DD193D">
              <w:rPr>
                <w:strike/>
                <w:highlight w:val="green"/>
                <w:lang w:val="de-DE"/>
              </w:rPr>
              <w:t xml:space="preserve"> au</w:t>
            </w:r>
            <w:r w:rsidRPr="00DD193D">
              <w:rPr>
                <w:strike/>
                <w:highlight w:val="green"/>
                <w:lang w:val="de-DE"/>
              </w:rPr>
              <w:t>s</w:t>
            </w:r>
            <w:r w:rsidRPr="00DD193D">
              <w:rPr>
                <w:strike/>
                <w:highlight w:val="green"/>
                <w:lang w:val="de-DE"/>
              </w:rPr>
              <w:t>gelesen. Falls der Inhalt des Status-Container auf inkonsiste</w:t>
            </w:r>
            <w:r w:rsidRPr="00DD193D">
              <w:rPr>
                <w:strike/>
                <w:highlight w:val="green"/>
                <w:lang w:val="de-DE"/>
              </w:rPr>
              <w:t>n</w:t>
            </w:r>
            <w:r w:rsidRPr="00DD193D">
              <w:rPr>
                <w:strike/>
                <w:highlight w:val="green"/>
                <w:lang w:val="de-DE"/>
              </w:rPr>
              <w:t>te VSD hinweist, muss der A</w:t>
            </w:r>
            <w:r w:rsidRPr="00DD193D">
              <w:rPr>
                <w:strike/>
                <w:highlight w:val="green"/>
                <w:lang w:val="de-DE"/>
              </w:rPr>
              <w:t>b</w:t>
            </w:r>
            <w:r w:rsidRPr="00DD193D">
              <w:rPr>
                <w:strike/>
                <w:highlight w:val="green"/>
                <w:lang w:val="de-DE"/>
              </w:rPr>
              <w:t>lauf durch das Fachmodul unterbrochen, evtl. ausstehende Protokollierungseinträge auf die eGK geschri</w:t>
            </w:r>
            <w:r w:rsidRPr="00DD193D">
              <w:rPr>
                <w:strike/>
                <w:highlight w:val="green"/>
                <w:lang w:val="de-DE"/>
              </w:rPr>
              <w:t>e</w:t>
            </w:r>
            <w:r w:rsidRPr="00DD193D">
              <w:rPr>
                <w:strike/>
                <w:highlight w:val="green"/>
                <w:lang w:val="de-DE"/>
              </w:rPr>
              <w:t>ben und dem Clientsystem mit einer Fehlerme</w:t>
            </w:r>
            <w:r w:rsidRPr="00DD193D">
              <w:rPr>
                <w:strike/>
                <w:highlight w:val="green"/>
                <w:lang w:val="de-DE"/>
              </w:rPr>
              <w:t>l</w:t>
            </w:r>
            <w:r w:rsidRPr="00DD193D">
              <w:rPr>
                <w:strike/>
                <w:highlight w:val="green"/>
                <w:lang w:val="de-DE"/>
              </w:rPr>
              <w:t>dung geantwortet we</w:t>
            </w:r>
            <w:r w:rsidRPr="00DD193D">
              <w:rPr>
                <w:strike/>
                <w:highlight w:val="green"/>
                <w:lang w:val="de-DE"/>
              </w:rPr>
              <w:t>r</w:t>
            </w:r>
            <w:r w:rsidRPr="00DD193D">
              <w:rPr>
                <w:strike/>
                <w:highlight w:val="green"/>
                <w:lang w:val="de-DE"/>
              </w:rPr>
              <w:t>den.</w:t>
            </w:r>
            <w:r w:rsidRPr="00DD193D">
              <w:rPr>
                <w:strike/>
                <w:highlight w:val="green"/>
                <w:lang w:val="de-DE"/>
              </w:rPr>
              <w:br/>
            </w:r>
            <w:r w:rsidRPr="00DD193D">
              <w:rPr>
                <w:strike/>
                <w:highlight w:val="green"/>
                <w:lang w:val="de-DE"/>
              </w:rPr>
              <w:lastRenderedPageBreak/>
              <w:t>Die VSD sind inkonsistent, wenn das Feld St</w:t>
            </w:r>
            <w:r w:rsidRPr="00DD193D">
              <w:rPr>
                <w:strike/>
                <w:highlight w:val="green"/>
                <w:lang w:val="de-DE"/>
              </w:rPr>
              <w:t>a</w:t>
            </w:r>
            <w:r w:rsidRPr="00DD193D">
              <w:rPr>
                <w:strike/>
                <w:highlight w:val="green"/>
                <w:lang w:val="de-DE"/>
              </w:rPr>
              <w:t>tus im Container EF.StatusVD ‚1’ ist und konsi</w:t>
            </w:r>
            <w:r w:rsidRPr="00DD193D">
              <w:rPr>
                <w:strike/>
                <w:highlight w:val="green"/>
                <w:lang w:val="de-DE"/>
              </w:rPr>
              <w:t>s</w:t>
            </w:r>
            <w:r w:rsidRPr="00DD193D">
              <w:rPr>
                <w:strike/>
                <w:highlight w:val="green"/>
                <w:lang w:val="de-DE"/>
              </w:rPr>
              <w:t>tent, wenn das Feld Status im Container EF.StatusVD ‚0’ ist.</w:t>
            </w:r>
          </w:p>
          <w:p w:rsidR="00811807" w:rsidRPr="00DD193D" w:rsidRDefault="00811807" w:rsidP="00811807">
            <w:pPr>
              <w:pStyle w:val="gemStd10pt"/>
              <w:rPr>
                <w:strike/>
                <w:highlight w:val="green"/>
                <w:lang w:val="de-DE"/>
              </w:rPr>
            </w:pPr>
            <w:r w:rsidRPr="00DD193D">
              <w:rPr>
                <w:strike/>
                <w:highlight w:val="green"/>
                <w:lang w:val="de-DE"/>
              </w:rPr>
              <w:t>Wenn der Lesevorgang mit dem Lesen des VSD Status Containers beginnt, wird das Clie</w:t>
            </w:r>
            <w:r w:rsidRPr="00DD193D">
              <w:rPr>
                <w:strike/>
                <w:highlight w:val="green"/>
                <w:lang w:val="de-DE"/>
              </w:rPr>
              <w:t>n</w:t>
            </w:r>
            <w:r w:rsidRPr="00DD193D">
              <w:rPr>
                <w:strike/>
                <w:highlight w:val="green"/>
                <w:lang w:val="de-DE"/>
              </w:rPr>
              <w:t xml:space="preserve">tsystem mittels des TUC_KON_256 </w:t>
            </w:r>
            <w:r w:rsidRPr="00DD193D">
              <w:rPr>
                <w:strike/>
                <w:highlight w:val="green"/>
                <w:lang w:val="de-DE"/>
              </w:rPr>
              <w:fldChar w:fldCharType="begin"/>
            </w:r>
            <w:r w:rsidRPr="00DD193D">
              <w:rPr>
                <w:strike/>
                <w:highlight w:val="green"/>
                <w:lang w:val="de-DE"/>
              </w:rPr>
              <w:instrText xml:space="preserve"> REF TUC_KON_256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„Systeme</w:t>
            </w:r>
            <w:r w:rsidR="002736A3" w:rsidRPr="002736A3">
              <w:rPr>
                <w:strike/>
                <w:highlight w:val="green"/>
                <w:lang w:val="de-DE"/>
              </w:rPr>
              <w:t>r</w:t>
            </w:r>
            <w:r w:rsidR="002736A3" w:rsidRPr="002736A3">
              <w:rPr>
                <w:strike/>
                <w:highlight w:val="green"/>
                <w:lang w:val="de-DE"/>
              </w:rPr>
              <w:t>eignis absetzen”</w:t>
            </w:r>
            <w:r w:rsidRPr="00DD193D">
              <w:rPr>
                <w:strike/>
                <w:highlight w:val="green"/>
                <w:lang w:val="de-DE"/>
              </w:rPr>
              <w:fldChar w:fldCharType="end"/>
            </w:r>
            <w:r w:rsidRPr="00DD193D">
              <w:rPr>
                <w:strike/>
                <w:highlight w:val="green"/>
                <w:lang w:val="de-DE"/>
              </w:rPr>
              <w:t xml:space="preserve"> durch </w:t>
            </w:r>
            <w:r w:rsidRPr="00DD193D">
              <w:rPr>
                <w:rFonts w:cs="Times New Roman"/>
                <w:strike/>
                <w:sz w:val="18"/>
                <w:highlight w:val="green"/>
                <w:lang w:val="de-DE"/>
              </w:rPr>
              <w:t xml:space="preserve">VSDM/PROGRESS/READVSD </w:t>
            </w:r>
            <w:r w:rsidRPr="00DD193D">
              <w:rPr>
                <w:strike/>
                <w:highlight w:val="green"/>
                <w:lang w:val="de-DE"/>
              </w:rPr>
              <w:t xml:space="preserve">(siehe </w:t>
            </w:r>
            <w:r w:rsidRPr="00DD193D">
              <w:rPr>
                <w:strike/>
                <w:highlight w:val="green"/>
                <w:lang w:val="de-DE"/>
              </w:rPr>
              <w:fldChar w:fldCharType="begin"/>
            </w:r>
            <w:r w:rsidRPr="00DD193D">
              <w:rPr>
                <w:strike/>
                <w:highlight w:val="green"/>
                <w:lang w:val="de-DE"/>
              </w:rPr>
              <w:instrText xml:space="preserve"> REF _Ref323891851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 xml:space="preserve">Tabelle </w:t>
            </w:r>
            <w:r w:rsidR="002736A3" w:rsidRPr="002736A3">
              <w:rPr>
                <w:strike/>
                <w:noProof/>
                <w:highlight w:val="green"/>
                <w:lang w:val="de-DE"/>
              </w:rPr>
              <w:t>19</w:t>
            </w:r>
            <w:r w:rsidRPr="00DD193D">
              <w:rPr>
                <w:strike/>
                <w:highlight w:val="green"/>
                <w:lang w:val="de-DE"/>
              </w:rPr>
              <w:fldChar w:fldCharType="end"/>
            </w:r>
            <w:r w:rsidRPr="00DD193D">
              <w:rPr>
                <w:strike/>
                <w:highlight w:val="green"/>
                <w:lang w:val="de-DE"/>
              </w:rPr>
              <w:t>) Ereignis über den Anfang des Lesevorgangs i</w:t>
            </w:r>
            <w:r w:rsidRPr="00DD193D">
              <w:rPr>
                <w:strike/>
                <w:highlight w:val="green"/>
                <w:lang w:val="de-DE"/>
              </w:rPr>
              <w:t>n</w:t>
            </w:r>
            <w:r w:rsidRPr="00DD193D">
              <w:rPr>
                <w:strike/>
                <w:highlight w:val="green"/>
                <w:lang w:val="de-DE"/>
              </w:rPr>
              <w:t>formiert.</w:t>
            </w:r>
          </w:p>
        </w:tc>
        <w:tc>
          <w:tcPr>
            <w:tcW w:w="2700" w:type="dxa"/>
            <w:shd w:val="clear" w:color="auto" w:fill="auto"/>
          </w:tcPr>
          <w:p w:rsidR="00811807" w:rsidRPr="00DD193D" w:rsidRDefault="00811807" w:rsidP="00811807">
            <w:pPr>
              <w:pStyle w:val="gemStd10pt"/>
              <w:jc w:val="center"/>
              <w:rPr>
                <w:strike/>
                <w:highlight w:val="green"/>
                <w:lang w:val="de-DE"/>
              </w:rPr>
            </w:pPr>
          </w:p>
          <w:p w:rsidR="00811807" w:rsidRPr="00DD193D" w:rsidRDefault="00811807" w:rsidP="00811807">
            <w:pPr>
              <w:pStyle w:val="gemStd10pt"/>
              <w:jc w:val="center"/>
              <w:rPr>
                <w:strike/>
                <w:highlight w:val="green"/>
                <w:lang w:val="de-DE"/>
              </w:rPr>
            </w:pPr>
            <w:r w:rsidRPr="00DD193D">
              <w:rPr>
                <w:strike/>
                <w:highlight w:val="green"/>
              </w:rPr>
              <w:object w:dxaOrig="2260" w:dyaOrig="2697">
                <v:shape id="_x0000_i1346" type="#_x0000_t75" style="width:112.8pt;height:135pt" o:ole="">
                  <v:imagedata r:id="rId22" o:title=""/>
                </v:shape>
                <o:OLEObject Type="Embed" ProgID="PBrush" ShapeID="_x0000_i1346" DrawAspect="Content" ObjectID="_1575444797" r:id="rId43"/>
              </w:objec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lastRenderedPageBreak/>
              <w:t>PD und VD von eGK lesen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 xml:space="preserve">Das Fachmodul liest über den TUC_KON_202 </w:t>
            </w:r>
            <w:r w:rsidRPr="00DD193D">
              <w:rPr>
                <w:strike/>
                <w:highlight w:val="green"/>
                <w:lang w:val="de-DE"/>
              </w:rPr>
              <w:fldChar w:fldCharType="begin"/>
            </w:r>
            <w:r w:rsidRPr="00DD193D">
              <w:rPr>
                <w:strike/>
                <w:highlight w:val="green"/>
                <w:lang w:val="de-DE"/>
              </w:rPr>
              <w:instrText xml:space="preserve"> REF TUC_KON_202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„LeseDatei”</w:t>
            </w:r>
            <w:r w:rsidRPr="00DD193D">
              <w:rPr>
                <w:strike/>
                <w:highlight w:val="green"/>
                <w:lang w:val="de-DE"/>
              </w:rPr>
              <w:fldChar w:fldCharType="end"/>
            </w:r>
            <w:r w:rsidRPr="00DD193D">
              <w:rPr>
                <w:strike/>
                <w:highlight w:val="green"/>
                <w:lang w:val="de-DE"/>
              </w:rPr>
              <w:t xml:space="preserve"> den PD-Datensatz aus EF.PD und den VD-Datensatz aus EF.VD Container (si</w:t>
            </w:r>
            <w:r w:rsidRPr="00DD193D">
              <w:rPr>
                <w:strike/>
                <w:highlight w:val="green"/>
                <w:lang w:val="de-DE"/>
              </w:rPr>
              <w:t>e</w:t>
            </w:r>
            <w:r w:rsidRPr="00DD193D">
              <w:rPr>
                <w:strike/>
                <w:highlight w:val="green"/>
                <w:lang w:val="de-DE"/>
              </w:rPr>
              <w:t>he [gemSpec_eGK_ObjSys]) der eGK aus. Die gezippten Daten von der Karte müssen unve</w:t>
            </w:r>
            <w:r w:rsidRPr="00DD193D">
              <w:rPr>
                <w:strike/>
                <w:highlight w:val="green"/>
                <w:lang w:val="de-DE"/>
              </w:rPr>
              <w:t>r</w:t>
            </w:r>
            <w:r w:rsidRPr="00DD193D">
              <w:rPr>
                <w:strike/>
                <w:highlight w:val="green"/>
                <w:lang w:val="de-DE"/>
              </w:rPr>
              <w:t>ändert übernommen we</w:t>
            </w:r>
            <w:r w:rsidRPr="00DD193D">
              <w:rPr>
                <w:strike/>
                <w:highlight w:val="green"/>
                <w:lang w:val="de-DE"/>
              </w:rPr>
              <w:t>r</w:t>
            </w:r>
            <w:r w:rsidRPr="00DD193D">
              <w:rPr>
                <w:strike/>
                <w:highlight w:val="green"/>
                <w:lang w:val="de-DE"/>
              </w:rPr>
              <w:t>den.</w:t>
            </w:r>
          </w:p>
          <w:p w:rsidR="00811807" w:rsidRPr="00DD193D" w:rsidRDefault="00811807" w:rsidP="00811807">
            <w:pPr>
              <w:pStyle w:val="gemStd10pt"/>
              <w:rPr>
                <w:strike/>
                <w:highlight w:val="green"/>
                <w:lang w:val="de-DE"/>
              </w:rPr>
            </w:pPr>
            <w:r w:rsidRPr="00DD193D">
              <w:rPr>
                <w:strike/>
                <w:highlight w:val="green"/>
                <w:lang w:val="de-DE"/>
              </w:rPr>
              <w:t>Beim Auslesen des VD-Datensatzes aus dem EF.VD Container müssen „Offset Start VD“- und „Offset Ende VD“-Elemente beachtet we</w:t>
            </w:r>
            <w:r w:rsidRPr="00DD193D">
              <w:rPr>
                <w:strike/>
                <w:highlight w:val="green"/>
                <w:lang w:val="de-DE"/>
              </w:rPr>
              <w:t>r</w:t>
            </w:r>
            <w:r w:rsidRPr="00DD193D">
              <w:rPr>
                <w:strike/>
                <w:highlight w:val="green"/>
                <w:lang w:val="de-DE"/>
              </w:rPr>
              <w:t>den (siehe [gemSpec_eGK_Fach_VSDM], damit ausschließlich die VD (und nicht die GVD) gel</w:t>
            </w:r>
            <w:r w:rsidRPr="00DD193D">
              <w:rPr>
                <w:strike/>
                <w:highlight w:val="green"/>
                <w:lang w:val="de-DE"/>
              </w:rPr>
              <w:t>e</w:t>
            </w:r>
            <w:r w:rsidRPr="00DD193D">
              <w:rPr>
                <w:strike/>
                <w:highlight w:val="green"/>
                <w:lang w:val="de-DE"/>
              </w:rPr>
              <w:t>sen werden.</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347" type="#_x0000_t75" style="width:97.8pt;height:106.8pt">
                  <v:imagedata r:id="rId24" o:title="8"/>
                </v:shape>
              </w:pic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eGK freischalten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 xml:space="preserve">Der TUC_KON_022 </w:t>
            </w:r>
            <w:r w:rsidRPr="00DD193D">
              <w:rPr>
                <w:strike/>
                <w:highlight w:val="green"/>
                <w:lang w:val="de-DE"/>
              </w:rPr>
              <w:fldChar w:fldCharType="begin"/>
            </w:r>
            <w:r w:rsidRPr="00DD193D">
              <w:rPr>
                <w:strike/>
                <w:highlight w:val="green"/>
                <w:lang w:val="de-DE"/>
              </w:rPr>
              <w:instrText xml:space="preserve"> REF TUC_KON_022 \h  \* MERGEFORMAT </w:instrText>
            </w:r>
            <w:r w:rsidRPr="00DD193D">
              <w:rPr>
                <w:strike/>
                <w:highlight w:val="green"/>
                <w:lang w:val="de-DE"/>
              </w:rPr>
            </w:r>
            <w:r w:rsidRPr="00DD193D">
              <w:rPr>
                <w:strike/>
                <w:highlight w:val="green"/>
                <w:lang w:val="de-DE"/>
              </w:rPr>
              <w:fldChar w:fldCharType="separate"/>
            </w:r>
            <w:r w:rsidR="002736A3" w:rsidRPr="002736A3">
              <w:rPr>
                <w:strike/>
                <w:szCs w:val="20"/>
                <w:highlight w:val="green"/>
                <w:lang w:val="de-DE"/>
              </w:rPr>
              <w:t>„Liefere PIN-Status”</w:t>
            </w:r>
            <w:r w:rsidRPr="00DD193D">
              <w:rPr>
                <w:strike/>
                <w:highlight w:val="green"/>
                <w:lang w:val="de-DE"/>
              </w:rPr>
              <w:fldChar w:fldCharType="end"/>
            </w:r>
            <w:r w:rsidRPr="00DD193D">
              <w:rPr>
                <w:strike/>
                <w:highlight w:val="green"/>
                <w:lang w:val="de-DE"/>
              </w:rPr>
              <w:t xml:space="preserve"> für PIN.CH prüft, ob die eGK freigescha</w:t>
            </w:r>
            <w:r w:rsidRPr="00DD193D">
              <w:rPr>
                <w:strike/>
                <w:highlight w:val="green"/>
                <w:lang w:val="de-DE"/>
              </w:rPr>
              <w:t>l</w:t>
            </w:r>
            <w:r w:rsidRPr="00DD193D">
              <w:rPr>
                <w:strike/>
                <w:highlight w:val="green"/>
                <w:lang w:val="de-DE"/>
              </w:rPr>
              <w:t>tet ist.</w:t>
            </w:r>
          </w:p>
          <w:p w:rsidR="00811807" w:rsidRPr="00DD193D" w:rsidRDefault="00811807" w:rsidP="00811807">
            <w:pPr>
              <w:pStyle w:val="gemStd10pt"/>
              <w:rPr>
                <w:strike/>
                <w:highlight w:val="green"/>
                <w:lang w:val="de-DE"/>
              </w:rPr>
            </w:pPr>
            <w:r w:rsidRPr="00DD193D">
              <w:rPr>
                <w:strike/>
                <w:highlight w:val="green"/>
                <w:lang w:val="de-DE"/>
              </w:rPr>
              <w:t xml:space="preserve">Falls nein, muss das Fachmodul TUC_KON_012 </w:t>
            </w:r>
            <w:r w:rsidRPr="00DD193D">
              <w:rPr>
                <w:strike/>
                <w:highlight w:val="green"/>
                <w:lang w:val="de-DE"/>
              </w:rPr>
              <w:fldChar w:fldCharType="begin"/>
            </w:r>
            <w:r w:rsidRPr="00DD193D">
              <w:rPr>
                <w:strike/>
                <w:highlight w:val="green"/>
                <w:lang w:val="de-DE"/>
              </w:rPr>
              <w:instrText xml:space="preserve"> REF TUC_KON_012 \h </w:instrText>
            </w:r>
            <w:r w:rsidRPr="00DD193D">
              <w:rPr>
                <w:strike/>
                <w:highlight w:val="green"/>
                <w:lang w:val="de-DE"/>
              </w:rPr>
            </w:r>
            <w:r w:rsidR="00DD193D" w:rsidRPr="00DD193D">
              <w:rPr>
                <w:strike/>
                <w:highlight w:val="green"/>
                <w:lang w:val="de-DE"/>
              </w:rPr>
              <w:instrText xml:space="preserve"> \* MERGEFORMAT </w:instrText>
            </w:r>
            <w:r w:rsidRPr="00DD193D">
              <w:rPr>
                <w:strike/>
                <w:highlight w:val="green"/>
                <w:lang w:val="de-DE"/>
              </w:rPr>
              <w:fldChar w:fldCharType="separate"/>
            </w:r>
            <w:r w:rsidR="002736A3" w:rsidRPr="00DD193D">
              <w:rPr>
                <w:strike/>
                <w:szCs w:val="20"/>
                <w:highlight w:val="green"/>
                <w:lang w:val="de-DE"/>
              </w:rPr>
              <w:t>„PIN verifizieren”</w:t>
            </w:r>
            <w:r w:rsidRPr="00DD193D">
              <w:rPr>
                <w:strike/>
                <w:highlight w:val="green"/>
                <w:lang w:val="de-DE"/>
              </w:rPr>
              <w:fldChar w:fldCharType="end"/>
            </w:r>
            <w:r w:rsidRPr="00DD193D">
              <w:rPr>
                <w:strike/>
                <w:highlight w:val="green"/>
                <w:lang w:val="de-DE"/>
              </w:rPr>
              <w:t xml:space="preserve"> aufrufen, um den Sicherheit</w:t>
            </w:r>
            <w:r w:rsidRPr="00DD193D">
              <w:rPr>
                <w:strike/>
                <w:highlight w:val="green"/>
                <w:lang w:val="de-DE"/>
              </w:rPr>
              <w:t>s</w:t>
            </w:r>
            <w:r w:rsidRPr="00DD193D">
              <w:rPr>
                <w:strike/>
                <w:highlight w:val="green"/>
                <w:lang w:val="de-DE"/>
              </w:rPr>
              <w:t>zustand der eGK zu erhöhen.</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348" type="#_x0000_t75" style="width:105pt;height:237.6pt">
                  <v:imagedata r:id="rId44" o:title="" croptop="3979f" cropbottom="2487f" cropleft="5021f" cropright="5021f"/>
                </v:shape>
              </w:pic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GVD von eGK lesen</w:t>
            </w:r>
          </w:p>
        </w:tc>
        <w:tc>
          <w:tcPr>
            <w:tcW w:w="4500" w:type="dxa"/>
            <w:shd w:val="clear" w:color="auto" w:fill="auto"/>
          </w:tcPr>
          <w:p w:rsidR="00222A02" w:rsidRPr="00DD193D" w:rsidRDefault="00222A02" w:rsidP="00811807">
            <w:pPr>
              <w:pStyle w:val="gemStd10pt"/>
              <w:rPr>
                <w:strike/>
                <w:highlight w:val="green"/>
                <w:lang w:val="de-DE"/>
              </w:rPr>
            </w:pPr>
            <w:r w:rsidRPr="00DD193D">
              <w:rPr>
                <w:strike/>
                <w:highlight w:val="green"/>
                <w:lang w:val="de-DE"/>
              </w:rPr>
              <w:t>Falls Eingangsparameter getGVD = TRUE oder nicht bereitgestellt ist:</w:t>
            </w:r>
          </w:p>
          <w:p w:rsidR="00811807" w:rsidRPr="00DD193D" w:rsidRDefault="00811807" w:rsidP="00811807">
            <w:pPr>
              <w:pStyle w:val="gemStd10pt"/>
              <w:rPr>
                <w:strike/>
                <w:highlight w:val="green"/>
                <w:lang w:val="de-DE"/>
              </w:rPr>
            </w:pPr>
            <w:r w:rsidRPr="00DD193D">
              <w:rPr>
                <w:strike/>
                <w:highlight w:val="green"/>
                <w:lang w:val="de-DE"/>
              </w:rPr>
              <w:t>Das Fachmodul liest, wenn die Berecht</w:t>
            </w:r>
            <w:r w:rsidRPr="00DD193D">
              <w:rPr>
                <w:strike/>
                <w:highlight w:val="green"/>
                <w:lang w:val="de-DE"/>
              </w:rPr>
              <w:t>i</w:t>
            </w:r>
            <w:r w:rsidRPr="00DD193D">
              <w:rPr>
                <w:strike/>
                <w:highlight w:val="green"/>
                <w:lang w:val="de-DE"/>
              </w:rPr>
              <w:t xml:space="preserve">gung zum Lesen der GVD vorliegt, über den TUC_KON_202 </w:t>
            </w:r>
            <w:r w:rsidRPr="00DD193D">
              <w:rPr>
                <w:strike/>
                <w:highlight w:val="green"/>
                <w:lang w:val="de-DE"/>
              </w:rPr>
              <w:fldChar w:fldCharType="begin"/>
            </w:r>
            <w:r w:rsidRPr="00DD193D">
              <w:rPr>
                <w:strike/>
                <w:highlight w:val="green"/>
                <w:lang w:val="de-DE"/>
              </w:rPr>
              <w:instrText xml:space="preserve"> REF TUC_KON_202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„LeseDatei”</w:t>
            </w:r>
            <w:r w:rsidRPr="00DD193D">
              <w:rPr>
                <w:strike/>
                <w:highlight w:val="green"/>
                <w:lang w:val="de-DE"/>
              </w:rPr>
              <w:fldChar w:fldCharType="end"/>
            </w:r>
            <w:r w:rsidRPr="00DD193D">
              <w:rPr>
                <w:strike/>
                <w:highlight w:val="green"/>
                <w:lang w:val="de-DE"/>
              </w:rPr>
              <w:t xml:space="preserve"> den GVD-Datensatz aus EF.GVD Container (siehe [gemSpec_eGK_ObjSys]) der eGK aus. Die gezippten Daten von der Karte müssen unve</w:t>
            </w:r>
            <w:r w:rsidRPr="00DD193D">
              <w:rPr>
                <w:strike/>
                <w:highlight w:val="green"/>
                <w:lang w:val="de-DE"/>
              </w:rPr>
              <w:t>r</w:t>
            </w:r>
            <w:r w:rsidRPr="00DD193D">
              <w:rPr>
                <w:strike/>
                <w:highlight w:val="green"/>
                <w:lang w:val="de-DE"/>
              </w:rPr>
              <w:t>ändert überno</w:t>
            </w:r>
            <w:r w:rsidRPr="00DD193D">
              <w:rPr>
                <w:strike/>
                <w:highlight w:val="green"/>
                <w:lang w:val="de-DE"/>
              </w:rPr>
              <w:t>m</w:t>
            </w:r>
            <w:r w:rsidRPr="00DD193D">
              <w:rPr>
                <w:strike/>
                <w:highlight w:val="green"/>
                <w:lang w:val="de-DE"/>
              </w:rPr>
              <w:t>men werden.</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349" type="#_x0000_t75" style="width:90.6pt;height:104.4pt">
                  <v:imagedata r:id="rId25" o:title="9"/>
                </v:shape>
              </w:pic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lastRenderedPageBreak/>
              <w:t>Daten zu Prot</w:t>
            </w:r>
            <w:r w:rsidRPr="00DD193D">
              <w:rPr>
                <w:strike/>
                <w:highlight w:val="green"/>
                <w:lang w:val="de-DE"/>
              </w:rPr>
              <w:t>o</w:t>
            </w:r>
            <w:r w:rsidRPr="00DD193D">
              <w:rPr>
                <w:strike/>
                <w:highlight w:val="green"/>
                <w:lang w:val="de-DE"/>
              </w:rPr>
              <w:t>kollierungsliste hinzufügen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Es wird vom Fachmodul ein Protokolleintrag erstellt. Die benötigten Daten (Identität der Lei</w:t>
            </w:r>
            <w:r w:rsidRPr="00DD193D">
              <w:rPr>
                <w:strike/>
                <w:highlight w:val="green"/>
                <w:lang w:val="de-DE"/>
              </w:rPr>
              <w:t>s</w:t>
            </w:r>
            <w:r w:rsidRPr="00DD193D">
              <w:rPr>
                <w:strike/>
                <w:highlight w:val="green"/>
                <w:lang w:val="de-DE"/>
              </w:rPr>
              <w:t xml:space="preserve">tungserbringerkarte) werden über den TUC_KON_034 </w:t>
            </w:r>
            <w:r w:rsidRPr="00DD193D">
              <w:rPr>
                <w:strike/>
                <w:highlight w:val="green"/>
                <w:lang w:val="de-DE"/>
              </w:rPr>
              <w:fldChar w:fldCharType="begin"/>
            </w:r>
            <w:r w:rsidRPr="00DD193D">
              <w:rPr>
                <w:strike/>
                <w:highlight w:val="green"/>
                <w:lang w:val="de-DE"/>
              </w:rPr>
              <w:instrText xml:space="preserve"> REF TUC_KON_034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„Zertifikatsinformationen extr</w:t>
            </w:r>
            <w:r w:rsidR="002736A3" w:rsidRPr="002736A3">
              <w:rPr>
                <w:strike/>
                <w:highlight w:val="green"/>
                <w:lang w:val="de-DE"/>
              </w:rPr>
              <w:t>a</w:t>
            </w:r>
            <w:r w:rsidR="002736A3" w:rsidRPr="002736A3">
              <w:rPr>
                <w:strike/>
                <w:highlight w:val="green"/>
                <w:lang w:val="de-DE"/>
              </w:rPr>
              <w:t>hieren”</w:t>
            </w:r>
            <w:r w:rsidRPr="00DD193D">
              <w:rPr>
                <w:strike/>
                <w:highlight w:val="green"/>
                <w:lang w:val="de-DE"/>
              </w:rPr>
              <w:fldChar w:fldCharType="end"/>
            </w:r>
            <w:r w:rsidRPr="00DD193D">
              <w:rPr>
                <w:strike/>
                <w:highlight w:val="green"/>
                <w:lang w:val="de-DE"/>
              </w:rPr>
              <w:t xml:space="preserve"> aus dem subjectDN des AUT-Zertif</w:t>
            </w:r>
            <w:r w:rsidRPr="00DD193D">
              <w:rPr>
                <w:strike/>
                <w:highlight w:val="green"/>
                <w:lang w:val="de-DE"/>
              </w:rPr>
              <w:t>i</w:t>
            </w:r>
            <w:r w:rsidRPr="00DD193D">
              <w:rPr>
                <w:strike/>
                <w:highlight w:val="green"/>
                <w:lang w:val="de-DE"/>
              </w:rPr>
              <w:t>kats der für die Card to Card verwendeten SM-B ermi</w:t>
            </w:r>
            <w:r w:rsidRPr="00DD193D">
              <w:rPr>
                <w:strike/>
                <w:highlight w:val="green"/>
                <w:lang w:val="de-DE"/>
              </w:rPr>
              <w:t>t</w:t>
            </w:r>
            <w:r w:rsidRPr="00DD193D">
              <w:rPr>
                <w:strike/>
                <w:highlight w:val="green"/>
                <w:lang w:val="de-DE"/>
              </w:rPr>
              <w:t>telt.</w:t>
            </w:r>
          </w:p>
          <w:p w:rsidR="00811807" w:rsidRPr="00DD193D" w:rsidRDefault="00811807" w:rsidP="00811807">
            <w:pPr>
              <w:pStyle w:val="gemStd10pt"/>
              <w:rPr>
                <w:strike/>
                <w:highlight w:val="green"/>
                <w:lang w:val="de-DE"/>
              </w:rPr>
            </w:pPr>
            <w:r w:rsidRPr="00DD193D">
              <w:rPr>
                <w:strike/>
                <w:highlight w:val="green"/>
                <w:lang w:val="de-DE"/>
              </w:rPr>
              <w:t>Weiter Details zum Inhalt der Protokolleintr</w:t>
            </w:r>
            <w:r w:rsidRPr="00DD193D">
              <w:rPr>
                <w:strike/>
                <w:highlight w:val="green"/>
                <w:lang w:val="de-DE"/>
              </w:rPr>
              <w:t>ä</w:t>
            </w:r>
            <w:r w:rsidRPr="00DD193D">
              <w:rPr>
                <w:strike/>
                <w:highlight w:val="green"/>
                <w:lang w:val="de-DE"/>
              </w:rPr>
              <w:t>ge ist im Kap</w:t>
            </w:r>
            <w:r w:rsidRPr="00DD193D">
              <w:rPr>
                <w:strike/>
                <w:highlight w:val="green"/>
                <w:lang w:val="de-DE"/>
              </w:rPr>
              <w:t>i</w:t>
            </w:r>
            <w:r w:rsidRPr="00DD193D">
              <w:rPr>
                <w:strike/>
                <w:highlight w:val="green"/>
                <w:lang w:val="de-DE"/>
              </w:rPr>
              <w:t xml:space="preserve">tel </w:t>
            </w:r>
            <w:r w:rsidRPr="00DD193D">
              <w:rPr>
                <w:strike/>
                <w:highlight w:val="green"/>
                <w:lang w:val="de-DE"/>
              </w:rPr>
              <w:fldChar w:fldCharType="begin"/>
            </w:r>
            <w:r w:rsidRPr="00DD193D">
              <w:rPr>
                <w:strike/>
                <w:highlight w:val="green"/>
                <w:lang w:val="de-DE"/>
              </w:rPr>
              <w:instrText xml:space="preserve"> REF _Ref320528957 \r \h  \* MERGEFORMAT </w:instrText>
            </w:r>
            <w:r w:rsidRPr="00DD193D">
              <w:rPr>
                <w:strike/>
                <w:highlight w:val="green"/>
                <w:lang w:val="de-DE"/>
              </w:rPr>
            </w:r>
            <w:r w:rsidRPr="00DD193D">
              <w:rPr>
                <w:strike/>
                <w:highlight w:val="green"/>
                <w:lang w:val="de-DE"/>
              </w:rPr>
              <w:fldChar w:fldCharType="separate"/>
            </w:r>
            <w:r w:rsidR="002736A3">
              <w:rPr>
                <w:strike/>
                <w:highlight w:val="green"/>
                <w:lang w:val="de-DE"/>
              </w:rPr>
              <w:t>4.2</w:t>
            </w:r>
            <w:r w:rsidRPr="00DD193D">
              <w:rPr>
                <w:strike/>
                <w:highlight w:val="green"/>
                <w:lang w:val="de-DE"/>
              </w:rPr>
              <w:fldChar w:fldCharType="end"/>
            </w:r>
            <w:r w:rsidRPr="00DD193D">
              <w:rPr>
                <w:strike/>
                <w:highlight w:val="green"/>
                <w:lang w:val="de-DE"/>
              </w:rPr>
              <w:t xml:space="preserve"> aufgeführt.</w:t>
            </w:r>
          </w:p>
        </w:tc>
        <w:tc>
          <w:tcPr>
            <w:tcW w:w="2700" w:type="dxa"/>
            <w:shd w:val="clear" w:color="auto" w:fill="auto"/>
          </w:tcPr>
          <w:p w:rsidR="00811807" w:rsidRPr="00DD193D" w:rsidRDefault="00811807" w:rsidP="00811807">
            <w:pPr>
              <w:pStyle w:val="gemStd10pt"/>
              <w:jc w:val="center"/>
              <w:rPr>
                <w:strike/>
                <w:highlight w:val="green"/>
                <w:lang w:val="de-DE"/>
              </w:rPr>
            </w:pPr>
            <w:r w:rsidRPr="00DD193D">
              <w:rPr>
                <w:strike/>
                <w:highlight w:val="green"/>
                <w:lang w:val="de-DE"/>
              </w:rPr>
              <w:pict>
                <v:shape id="_x0000_i1152" type="#_x0000_t75" style="width:104.4pt;height:114pt">
                  <v:imagedata r:id="rId26" o:title="10"/>
                </v:shape>
              </w:pict>
            </w:r>
          </w:p>
        </w:tc>
      </w:tr>
      <w:tr w:rsidR="00811807" w:rsidRPr="00DD193D" w:rsidTr="00811807">
        <w:tc>
          <w:tcPr>
            <w:tcW w:w="1857"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Protokollierungs</w:t>
            </w:r>
            <w:r w:rsidRPr="00DD193D">
              <w:rPr>
                <w:strike/>
                <w:highlight w:val="green"/>
                <w:lang w:val="de-DE"/>
              </w:rPr>
              <w:softHyphen/>
              <w:t>liste auf eGK schre</w:t>
            </w:r>
            <w:r w:rsidRPr="00DD193D">
              <w:rPr>
                <w:strike/>
                <w:highlight w:val="green"/>
                <w:lang w:val="de-DE"/>
              </w:rPr>
              <w:t>i</w:t>
            </w:r>
            <w:r w:rsidRPr="00DD193D">
              <w:rPr>
                <w:strike/>
                <w:highlight w:val="green"/>
                <w:lang w:val="de-DE"/>
              </w:rPr>
              <w:t>ben</w:t>
            </w:r>
          </w:p>
        </w:tc>
        <w:tc>
          <w:tcPr>
            <w:tcW w:w="4500" w:type="dxa"/>
            <w:shd w:val="clear" w:color="auto" w:fill="auto"/>
          </w:tcPr>
          <w:p w:rsidR="00811807" w:rsidRPr="00DD193D" w:rsidRDefault="00811807" w:rsidP="00811807">
            <w:pPr>
              <w:pStyle w:val="gemStd10pt"/>
              <w:rPr>
                <w:strike/>
                <w:highlight w:val="green"/>
                <w:lang w:val="de-DE"/>
              </w:rPr>
            </w:pPr>
            <w:r w:rsidRPr="00DD193D">
              <w:rPr>
                <w:strike/>
                <w:highlight w:val="green"/>
                <w:lang w:val="de-DE"/>
              </w:rPr>
              <w:t xml:space="preserve">Durch das Aufrufen des TUC_KON_006 </w:t>
            </w:r>
            <w:r w:rsidRPr="00DD193D">
              <w:rPr>
                <w:strike/>
                <w:highlight w:val="green"/>
                <w:lang w:val="de-DE"/>
              </w:rPr>
              <w:fldChar w:fldCharType="begin"/>
            </w:r>
            <w:r w:rsidRPr="00DD193D">
              <w:rPr>
                <w:strike/>
                <w:highlight w:val="green"/>
                <w:lang w:val="de-DE"/>
              </w:rPr>
              <w:instrText xml:space="preserve"> REF TUC_KON_006 \h  \* MERGEFORMAT </w:instrText>
            </w:r>
            <w:r w:rsidRPr="00DD193D">
              <w:rPr>
                <w:strike/>
                <w:highlight w:val="green"/>
                <w:lang w:val="de-DE"/>
              </w:rPr>
            </w:r>
            <w:r w:rsidRPr="00DD193D">
              <w:rPr>
                <w:strike/>
                <w:highlight w:val="green"/>
                <w:lang w:val="de-DE"/>
              </w:rPr>
              <w:fldChar w:fldCharType="separate"/>
            </w:r>
            <w:r w:rsidR="002736A3" w:rsidRPr="002736A3">
              <w:rPr>
                <w:strike/>
                <w:highlight w:val="green"/>
                <w:lang w:val="de-DE"/>
              </w:rPr>
              <w:t>„D</w:t>
            </w:r>
            <w:r w:rsidR="002736A3" w:rsidRPr="002736A3">
              <w:rPr>
                <w:strike/>
                <w:highlight w:val="green"/>
                <w:lang w:val="de-DE"/>
              </w:rPr>
              <w:t>a</w:t>
            </w:r>
            <w:r w:rsidR="002736A3" w:rsidRPr="002736A3">
              <w:rPr>
                <w:strike/>
                <w:highlight w:val="green"/>
                <w:lang w:val="de-DE"/>
              </w:rPr>
              <w:t>tenzugriffsaudit eGK schreiben”</w:t>
            </w:r>
            <w:r w:rsidRPr="00DD193D">
              <w:rPr>
                <w:strike/>
                <w:highlight w:val="green"/>
                <w:lang w:val="de-DE"/>
              </w:rPr>
              <w:fldChar w:fldCharType="end"/>
            </w:r>
            <w:r w:rsidRPr="00DD193D">
              <w:rPr>
                <w:strike/>
                <w:highlight w:val="green"/>
                <w:lang w:val="de-DE"/>
              </w:rPr>
              <w:t xml:space="preserve"> werden die entsprechen Protokolleinträge auf die eGK g</w:t>
            </w:r>
            <w:r w:rsidRPr="00DD193D">
              <w:rPr>
                <w:strike/>
                <w:highlight w:val="green"/>
                <w:lang w:val="de-DE"/>
              </w:rPr>
              <w:t>e</w:t>
            </w:r>
            <w:r w:rsidRPr="00DD193D">
              <w:rPr>
                <w:strike/>
                <w:highlight w:val="green"/>
                <w:lang w:val="de-DE"/>
              </w:rPr>
              <w:t>schrieben.</w:t>
            </w:r>
          </w:p>
          <w:p w:rsidR="00811807" w:rsidRPr="00DD193D" w:rsidRDefault="00811807" w:rsidP="00811807">
            <w:pPr>
              <w:pStyle w:val="gemStd10pt"/>
              <w:rPr>
                <w:strike/>
                <w:highlight w:val="green"/>
                <w:lang w:val="de-DE"/>
              </w:rPr>
            </w:pPr>
            <w:r w:rsidRPr="00DD193D">
              <w:rPr>
                <w:strike/>
                <w:highlight w:val="green"/>
                <w:lang w:val="de-DE"/>
              </w:rPr>
              <w:t>Weitere Details zum Inhalt der Protokolleintr</w:t>
            </w:r>
            <w:r w:rsidRPr="00DD193D">
              <w:rPr>
                <w:strike/>
                <w:highlight w:val="green"/>
                <w:lang w:val="de-DE"/>
              </w:rPr>
              <w:t>ä</w:t>
            </w:r>
            <w:r w:rsidRPr="00DD193D">
              <w:rPr>
                <w:strike/>
                <w:highlight w:val="green"/>
                <w:lang w:val="de-DE"/>
              </w:rPr>
              <w:t xml:space="preserve">ge sind im Kapitel </w:t>
            </w:r>
            <w:r w:rsidRPr="00DD193D">
              <w:rPr>
                <w:strike/>
                <w:highlight w:val="green"/>
                <w:lang w:val="de-DE"/>
              </w:rPr>
              <w:fldChar w:fldCharType="begin"/>
            </w:r>
            <w:r w:rsidRPr="00DD193D">
              <w:rPr>
                <w:strike/>
                <w:highlight w:val="green"/>
                <w:lang w:val="de-DE"/>
              </w:rPr>
              <w:instrText xml:space="preserve"> REF _Ref320515705 \r \h  \* MERGEFORMAT </w:instrText>
            </w:r>
            <w:r w:rsidRPr="00DD193D">
              <w:rPr>
                <w:strike/>
                <w:highlight w:val="green"/>
                <w:lang w:val="de-DE"/>
              </w:rPr>
            </w:r>
            <w:r w:rsidRPr="00DD193D">
              <w:rPr>
                <w:strike/>
                <w:highlight w:val="green"/>
                <w:lang w:val="de-DE"/>
              </w:rPr>
              <w:fldChar w:fldCharType="separate"/>
            </w:r>
            <w:r w:rsidR="002736A3">
              <w:rPr>
                <w:strike/>
                <w:highlight w:val="green"/>
                <w:lang w:val="de-DE"/>
              </w:rPr>
              <w:t>4.2</w:t>
            </w:r>
            <w:r w:rsidRPr="00DD193D">
              <w:rPr>
                <w:strike/>
                <w:highlight w:val="green"/>
                <w:lang w:val="de-DE"/>
              </w:rPr>
              <w:fldChar w:fldCharType="end"/>
            </w:r>
            <w:r w:rsidRPr="00DD193D">
              <w:rPr>
                <w:strike/>
                <w:highlight w:val="green"/>
                <w:lang w:val="de-DE"/>
              </w:rPr>
              <w:t xml:space="preserve"> aufg</w:t>
            </w:r>
            <w:r w:rsidRPr="00DD193D">
              <w:rPr>
                <w:strike/>
                <w:highlight w:val="green"/>
                <w:lang w:val="de-DE"/>
              </w:rPr>
              <w:t>e</w:t>
            </w:r>
            <w:r w:rsidRPr="00DD193D">
              <w:rPr>
                <w:strike/>
                <w:highlight w:val="green"/>
                <w:lang w:val="de-DE"/>
              </w:rPr>
              <w:t>führt.</w:t>
            </w:r>
          </w:p>
        </w:tc>
        <w:tc>
          <w:tcPr>
            <w:tcW w:w="2700" w:type="dxa"/>
            <w:shd w:val="clear" w:color="auto" w:fill="auto"/>
          </w:tcPr>
          <w:p w:rsidR="00811807" w:rsidRPr="00DD193D" w:rsidRDefault="00811807" w:rsidP="00811807">
            <w:pPr>
              <w:pStyle w:val="gemStd10pt"/>
              <w:jc w:val="center"/>
              <w:rPr>
                <w:strike/>
                <w:lang w:val="de-DE"/>
              </w:rPr>
            </w:pPr>
            <w:r w:rsidRPr="00DD193D">
              <w:rPr>
                <w:strike/>
                <w:highlight w:val="green"/>
                <w:lang w:val="de-DE"/>
              </w:rPr>
              <w:pict>
                <v:shape id="_x0000_i1153" type="#_x0000_t75" style="width:91.2pt;height:110.4pt">
                  <v:imagedata r:id="rId28" o:title="12"/>
                </v:shape>
              </w:pict>
            </w:r>
          </w:p>
        </w:tc>
      </w:tr>
    </w:tbl>
    <w:p w:rsidR="00811807" w:rsidRPr="00DD193D" w:rsidRDefault="00811807" w:rsidP="00811807">
      <w:pPr>
        <w:pStyle w:val="gemStandard"/>
        <w:rPr>
          <w:strike/>
          <w:lang w:val="de-DE"/>
        </w:rPr>
      </w:pPr>
    </w:p>
    <w:p w:rsidR="00811807" w:rsidRPr="002F4855" w:rsidRDefault="00811807" w:rsidP="00B80B1B">
      <w:pPr>
        <w:pStyle w:val="berschrift3"/>
        <w:rPr>
          <w:highlight w:val="yellow"/>
        </w:rPr>
      </w:pPr>
      <w:bookmarkStart w:id="94" w:name="_Toc501702987"/>
      <w:r w:rsidRPr="002F4855">
        <w:rPr>
          <w:highlight w:val="yellow"/>
        </w:rPr>
        <w:t>Ablauf (informativ) für Umsetzung in KTR-AdV</w:t>
      </w:r>
      <w:bookmarkEnd w:id="94"/>
    </w:p>
    <w:p w:rsidR="00902C09" w:rsidRPr="00902C09" w:rsidRDefault="00902C09" w:rsidP="00902C09">
      <w:pPr>
        <w:pStyle w:val="gemStandard"/>
        <w:rPr>
          <w:lang w:val="de-DE"/>
        </w:rPr>
      </w:pPr>
      <w:r w:rsidRPr="00902C09">
        <w:rPr>
          <w:lang w:val="de-DE"/>
        </w:rPr>
        <w:t>Das Fachmodul VSDM nutzt für den Zugriff auf die eGK und den Verbindungsaufbau zu den Fachdiensten Plattformleistungen, welche durch die KTR-AdV als Ablaufumgebung des Fachmoduls VSDM bereitgestellt werden.</w:t>
      </w:r>
    </w:p>
    <w:p w:rsidR="00902C09" w:rsidRPr="00902C09" w:rsidRDefault="00902C09" w:rsidP="00902C09">
      <w:pPr>
        <w:pStyle w:val="gemStandard"/>
        <w:rPr>
          <w:lang w:val="de-DE"/>
        </w:rPr>
      </w:pPr>
      <w:r w:rsidRPr="00902C09">
        <w:rPr>
          <w:lang w:val="de-DE"/>
        </w:rPr>
        <w:t>Die KTR-AdV besteht aus den Teilsystemen AdV-Server (Server) und AdV-App (Client). Die Umsetzung der Operation ReadVSDAdV hat clientseitige und serverseitige Anteile. Da die Datenverarbeitung lokal erfolgen muss, werden die Kartenzugriffe und die Vera</w:t>
      </w:r>
      <w:r w:rsidRPr="00902C09">
        <w:rPr>
          <w:lang w:val="de-DE"/>
        </w:rPr>
        <w:t>r</w:t>
      </w:r>
      <w:r w:rsidRPr="00902C09">
        <w:rPr>
          <w:lang w:val="de-DE"/>
        </w:rPr>
        <w:t xml:space="preserve">beitung der gelesenen Daten in der AdV-App umgesetzt. Der TSL-Verbindungsaufbau zu den Fachdiensten wird im AdV-Server umgesetzt, da dieser die Schnittstellen zu den zentralen Diensten der TI kapselt. </w:t>
      </w:r>
      <w:r w:rsidRPr="00720F36">
        <w:rPr>
          <w:lang w:val="de-DE"/>
        </w:rPr>
        <w:t>Der fachmodulseitige Anteil der UFS und CCS Schnitt-stelle kann in der AdV-App oder im AdV-Server umgesetzt werden. Werden die Requests zur Abfrage der UFS und CCS Schnittstelle in der AdV-App erstellt, dann muss der AdV-Server die Validität der Requests prüfen. Die vom AdV-Server em</w:t>
      </w:r>
      <w:r w:rsidRPr="00720F36">
        <w:rPr>
          <w:lang w:val="de-DE"/>
        </w:rPr>
        <w:t>p</w:t>
      </w:r>
      <w:r w:rsidRPr="00720F36">
        <w:rPr>
          <w:lang w:val="de-DE"/>
        </w:rPr>
        <w:t>fangenen Responses der Fachdienste werden unverändert an die AdV-App weitergeleitet und dort ausgewe</w:t>
      </w:r>
      <w:r w:rsidRPr="00720F36">
        <w:rPr>
          <w:lang w:val="de-DE"/>
        </w:rPr>
        <w:t>r</w:t>
      </w:r>
      <w:r w:rsidRPr="00720F36">
        <w:rPr>
          <w:lang w:val="de-DE"/>
        </w:rPr>
        <w:t>tet.</w:t>
      </w:r>
    </w:p>
    <w:p w:rsidR="00902C09" w:rsidRPr="00902C09" w:rsidRDefault="00902C09" w:rsidP="00902C09">
      <w:pPr>
        <w:pStyle w:val="gemStandard"/>
        <w:rPr>
          <w:lang w:val="de-DE"/>
        </w:rPr>
      </w:pPr>
      <w:r w:rsidRPr="00902C09">
        <w:rPr>
          <w:lang w:val="de-DE"/>
        </w:rPr>
        <w:t>Die Plattformleistung PL_TUC_CARD_INFORMATION ermittelt Statusinformationen zu einer angebundenen Smartcard und stellt diese Informationen anderen Systemprozessen für die Dauer der Verbindung zur Smartcard zur Verfügung. PL_TUC_CARD_INFORMATION wird beim Verbindungsaufbau zur eGK (Initialisierung des CardProxies mit Zugriff auf die eGK) ausgeführt. Damit stehen die Statusinformati</w:t>
      </w:r>
      <w:r w:rsidRPr="00902C09">
        <w:rPr>
          <w:lang w:val="de-DE"/>
        </w:rPr>
        <w:t>o</w:t>
      </w:r>
      <w:r w:rsidRPr="00902C09">
        <w:rPr>
          <w:lang w:val="de-DE"/>
        </w:rPr>
        <w:t>nen zur eGK der Operation ReadVSDAdV für die Steuerung des Ablaufs zur Verfügung.</w:t>
      </w:r>
    </w:p>
    <w:p w:rsidR="00902C09" w:rsidRPr="00902C09" w:rsidRDefault="00902C09" w:rsidP="00902C09">
      <w:pPr>
        <w:pStyle w:val="gemStandard"/>
        <w:rPr>
          <w:lang w:val="de-DE"/>
        </w:rPr>
      </w:pPr>
      <w:r w:rsidRPr="00902C09">
        <w:rPr>
          <w:lang w:val="de-DE"/>
        </w:rPr>
        <w:t>Aktivitäten, welche zum Erlangen der Berechtigung zum Zugriff auf die Objekte der eGK dienen, z.B. Verifikation der PIN oder Card-2-Card mit einer SM-B, werden nicht durch das Fachmodul umgesetzt. Sie werden, falls notwendig, durch Plattformleistungen init</w:t>
      </w:r>
      <w:r w:rsidRPr="00902C09">
        <w:rPr>
          <w:lang w:val="de-DE"/>
        </w:rPr>
        <w:t>i</w:t>
      </w:r>
      <w:r w:rsidRPr="00902C09">
        <w:rPr>
          <w:lang w:val="de-DE"/>
        </w:rPr>
        <w:t>iert.</w:t>
      </w:r>
    </w:p>
    <w:p w:rsidR="00902C09" w:rsidRPr="00DD193D" w:rsidRDefault="00902C09" w:rsidP="00902C09">
      <w:pPr>
        <w:pStyle w:val="gemStandard"/>
        <w:rPr>
          <w:strike/>
          <w:highlight w:val="green"/>
          <w:lang w:val="de-DE"/>
        </w:rPr>
      </w:pPr>
      <w:commentRangeStart w:id="95"/>
      <w:r w:rsidRPr="00DD193D">
        <w:rPr>
          <w:strike/>
          <w:highlight w:val="green"/>
          <w:lang w:val="de-DE"/>
        </w:rPr>
        <w:lastRenderedPageBreak/>
        <w:t>D</w:t>
      </w:r>
      <w:commentRangeEnd w:id="95"/>
      <w:r w:rsidR="00DD193D">
        <w:rPr>
          <w:rStyle w:val="Kommentarzeichen"/>
        </w:rPr>
        <w:commentReference w:id="95"/>
      </w:r>
      <w:r w:rsidRPr="00DD193D">
        <w:rPr>
          <w:strike/>
          <w:highlight w:val="green"/>
          <w:lang w:val="de-DE"/>
        </w:rPr>
        <w:t>a die Rückgabe der Versichertenstammdaten über eine interne Schnittstelle erfolgt, muss das Fachmodul VSDM die Daten vor der Rückgabe nicht mittels Base64 kodieren. Der Aufrufer der Operation ReadVSDAdV erhält die Versichertenstammdaten dann in komprimierter Form.</w:t>
      </w:r>
    </w:p>
    <w:p w:rsidR="00DD193D" w:rsidRDefault="00DD193D" w:rsidP="00902C09">
      <w:pPr>
        <w:pStyle w:val="gemStandard"/>
        <w:rPr>
          <w:lang w:val="de-DE"/>
        </w:rPr>
      </w:pPr>
      <w:commentRangeStart w:id="96"/>
      <w:r w:rsidRPr="00DD193D">
        <w:rPr>
          <w:highlight w:val="green"/>
          <w:lang w:val="de-DE"/>
        </w:rPr>
        <w:t>D</w:t>
      </w:r>
      <w:commentRangeEnd w:id="96"/>
      <w:r>
        <w:rPr>
          <w:rStyle w:val="Kommentarzeichen"/>
        </w:rPr>
        <w:commentReference w:id="96"/>
      </w:r>
      <w:r w:rsidRPr="00DD193D">
        <w:rPr>
          <w:highlight w:val="green"/>
          <w:lang w:val="de-DE"/>
        </w:rPr>
        <w:t>ie Ablauflogik der Operation ist im „Systemspezifischen Konzept Versichertenstammd</w:t>
      </w:r>
      <w:r w:rsidRPr="00DD193D">
        <w:rPr>
          <w:highlight w:val="green"/>
          <w:lang w:val="de-DE"/>
        </w:rPr>
        <w:t>a</w:t>
      </w:r>
      <w:r w:rsidRPr="00DD193D">
        <w:rPr>
          <w:highlight w:val="green"/>
          <w:lang w:val="de-DE"/>
        </w:rPr>
        <w:t>tenmanagement“ [gemSysL_VSDM] vorgegeben. Die Aktivitäten der Ablauflogik werden in Tabelle Tab_FM_VSDM_28 mit den Aufrufen von entspr</w:t>
      </w:r>
      <w:r w:rsidRPr="00DD193D">
        <w:rPr>
          <w:highlight w:val="green"/>
          <w:lang w:val="de-DE"/>
        </w:rPr>
        <w:t>e</w:t>
      </w:r>
      <w:r w:rsidRPr="00DD193D">
        <w:rPr>
          <w:highlight w:val="green"/>
          <w:lang w:val="de-DE"/>
        </w:rPr>
        <w:t>chenden Plattformleistungen der KTR-AdV informativ dargestellt.</w:t>
      </w:r>
    </w:p>
    <w:p w:rsidR="00902C09" w:rsidRDefault="00902C09" w:rsidP="00902C09">
      <w:pPr>
        <w:pStyle w:val="gemStandard"/>
        <w:rPr>
          <w:lang w:val="de-DE"/>
        </w:rPr>
      </w:pPr>
    </w:p>
    <w:p w:rsidR="00902C09" w:rsidRPr="00902C09" w:rsidRDefault="00902C09" w:rsidP="00902C09">
      <w:pPr>
        <w:pStyle w:val="Beschriftung"/>
        <w:keepNext/>
        <w:rPr>
          <w:lang w:val="de-DE"/>
        </w:rPr>
      </w:pPr>
      <w:bookmarkStart w:id="97" w:name="_Toc500408520"/>
      <w:r w:rsidRPr="002F4855">
        <w:rPr>
          <w:highlight w:val="yellow"/>
          <w:lang w:val="de-DE"/>
        </w:rPr>
        <w:t xml:space="preserve">Tabelle </w:t>
      </w:r>
      <w:r w:rsidRPr="002F4855">
        <w:rPr>
          <w:highlight w:val="yellow"/>
        </w:rPr>
        <w:fldChar w:fldCharType="begin"/>
      </w:r>
      <w:r w:rsidRPr="002F4855">
        <w:rPr>
          <w:highlight w:val="yellow"/>
          <w:lang w:val="de-DE"/>
        </w:rPr>
        <w:instrText xml:space="preserve"> SEQ Tabelle \* ARABIC </w:instrText>
      </w:r>
      <w:r w:rsidRPr="002F4855">
        <w:rPr>
          <w:highlight w:val="yellow"/>
        </w:rPr>
        <w:fldChar w:fldCharType="separate"/>
      </w:r>
      <w:r w:rsidR="002736A3">
        <w:rPr>
          <w:noProof/>
          <w:highlight w:val="yellow"/>
          <w:lang w:val="de-DE"/>
        </w:rPr>
        <w:t>9</w:t>
      </w:r>
      <w:r w:rsidRPr="002F4855">
        <w:rPr>
          <w:highlight w:val="yellow"/>
        </w:rPr>
        <w:fldChar w:fldCharType="end"/>
      </w:r>
      <w:r w:rsidRPr="002F4855">
        <w:rPr>
          <w:highlight w:val="yellow"/>
          <w:lang w:val="de-DE"/>
        </w:rPr>
        <w:t>: Tab_FM_VSDM_28 – ReadVSDAdV: Für Aktivitäten verwendete Plattformleistu</w:t>
      </w:r>
      <w:r w:rsidRPr="002F4855">
        <w:rPr>
          <w:highlight w:val="yellow"/>
          <w:lang w:val="de-DE"/>
        </w:rPr>
        <w:t>n</w:t>
      </w:r>
      <w:r w:rsidRPr="002F4855">
        <w:rPr>
          <w:highlight w:val="yellow"/>
          <w:lang w:val="de-DE"/>
        </w:rPr>
        <w:t>gen</w:t>
      </w:r>
      <w:bookmarkEnd w:id="97"/>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379"/>
      </w:tblGrid>
      <w:tr w:rsidR="00902C09" w:rsidRPr="009C2F09" w:rsidTr="00F8159C">
        <w:trPr>
          <w:tblHeader/>
        </w:trPr>
        <w:tc>
          <w:tcPr>
            <w:tcW w:w="2660" w:type="dxa"/>
            <w:shd w:val="clear" w:color="auto" w:fill="D9D9D9"/>
          </w:tcPr>
          <w:p w:rsidR="00902C09" w:rsidRPr="009C2F09" w:rsidRDefault="00902C09" w:rsidP="00F8159C">
            <w:pPr>
              <w:pStyle w:val="gemStd10pt"/>
              <w:rPr>
                <w:b/>
                <w:lang w:val="de-DE"/>
              </w:rPr>
            </w:pPr>
            <w:r w:rsidRPr="009C2F09">
              <w:rPr>
                <w:b/>
                <w:lang w:val="de-DE"/>
              </w:rPr>
              <w:t>Aktivität</w:t>
            </w:r>
          </w:p>
        </w:tc>
        <w:tc>
          <w:tcPr>
            <w:tcW w:w="6379" w:type="dxa"/>
            <w:shd w:val="clear" w:color="auto" w:fill="D9D9D9"/>
          </w:tcPr>
          <w:p w:rsidR="00902C09" w:rsidRPr="009C2F09" w:rsidRDefault="00902C09" w:rsidP="00F8159C">
            <w:pPr>
              <w:pStyle w:val="gemStd10pt"/>
              <w:rPr>
                <w:b/>
                <w:lang w:val="de-DE"/>
              </w:rPr>
            </w:pPr>
            <w:r w:rsidRPr="009C2F09">
              <w:rPr>
                <w:b/>
                <w:lang w:val="de-DE"/>
              </w:rPr>
              <w:t>Kurzbeschreibung</w:t>
            </w:r>
          </w:p>
        </w:tc>
      </w:tr>
      <w:tr w:rsidR="00902C09" w:rsidRPr="009C2F09" w:rsidTr="00F8159C">
        <w:tc>
          <w:tcPr>
            <w:tcW w:w="2660" w:type="dxa"/>
            <w:shd w:val="clear" w:color="auto" w:fill="auto"/>
          </w:tcPr>
          <w:p w:rsidR="00902C09" w:rsidRPr="009C2F09" w:rsidRDefault="00902C09" w:rsidP="00F8159C">
            <w:pPr>
              <w:pStyle w:val="gemStd10pt"/>
              <w:rPr>
                <w:lang w:val="de-DE"/>
              </w:rPr>
            </w:pPr>
            <w:r w:rsidRPr="009C2F09">
              <w:rPr>
                <w:lang w:val="de-DE"/>
              </w:rPr>
              <w:t>Technische Nutzbarkeit und Gültigkeit der eGK prüfen</w:t>
            </w:r>
          </w:p>
        </w:tc>
        <w:tc>
          <w:tcPr>
            <w:tcW w:w="6379" w:type="dxa"/>
            <w:shd w:val="clear" w:color="auto" w:fill="auto"/>
          </w:tcPr>
          <w:p w:rsidR="00902C09" w:rsidRPr="009C2F09" w:rsidRDefault="00902C09" w:rsidP="00F8159C">
            <w:pPr>
              <w:pStyle w:val="gemStd10pt"/>
              <w:rPr>
                <w:lang w:val="de-DE"/>
              </w:rPr>
            </w:pPr>
            <w:r>
              <w:rPr>
                <w:lang w:val="de-DE"/>
              </w:rPr>
              <w:t xml:space="preserve">Die </w:t>
            </w:r>
            <w:r w:rsidRPr="009C2F09">
              <w:rPr>
                <w:lang w:val="de-DE"/>
              </w:rPr>
              <w:t>Statusinformationen werden mittels PL_TUC_EGK_STATUS e</w:t>
            </w:r>
            <w:r w:rsidRPr="009C2F09">
              <w:rPr>
                <w:lang w:val="de-DE"/>
              </w:rPr>
              <w:t>r</w:t>
            </w:r>
            <w:r w:rsidRPr="009C2F09">
              <w:rPr>
                <w:lang w:val="de-DE"/>
              </w:rPr>
              <w:t>mittelt.</w:t>
            </w:r>
          </w:p>
        </w:tc>
      </w:tr>
      <w:tr w:rsidR="00902C09" w:rsidRPr="009C2F09" w:rsidTr="00F8159C">
        <w:tc>
          <w:tcPr>
            <w:tcW w:w="2660" w:type="dxa"/>
            <w:shd w:val="clear" w:color="auto" w:fill="auto"/>
          </w:tcPr>
          <w:p w:rsidR="00902C09" w:rsidRPr="009C2F09" w:rsidRDefault="00902C09" w:rsidP="00F8159C">
            <w:pPr>
              <w:pStyle w:val="gemStd10pt"/>
              <w:rPr>
                <w:lang w:val="de-DE"/>
              </w:rPr>
            </w:pPr>
            <w:r w:rsidRPr="009C2F09">
              <w:rPr>
                <w:lang w:val="de-DE"/>
              </w:rPr>
              <w:t>Echtheit der beteiligten Karten prüfen</w:t>
            </w:r>
          </w:p>
        </w:tc>
        <w:tc>
          <w:tcPr>
            <w:tcW w:w="6379" w:type="dxa"/>
            <w:shd w:val="clear" w:color="auto" w:fill="auto"/>
          </w:tcPr>
          <w:p w:rsidR="00902C09" w:rsidRPr="009C2F09" w:rsidRDefault="00902C09" w:rsidP="00F8159C">
            <w:pPr>
              <w:pStyle w:val="gemStd10pt"/>
              <w:rPr>
                <w:lang w:val="de-DE"/>
              </w:rPr>
            </w:pPr>
            <w:r w:rsidRPr="009C2F09">
              <w:rPr>
                <w:lang w:val="de-DE"/>
              </w:rPr>
              <w:t>Die Statusinformat</w:t>
            </w:r>
            <w:r>
              <w:rPr>
                <w:lang w:val="de-DE"/>
              </w:rPr>
              <w:t xml:space="preserve">ion wird mittels </w:t>
            </w:r>
            <w:r w:rsidRPr="009C2F09">
              <w:rPr>
                <w:lang w:val="de-DE"/>
              </w:rPr>
              <w:t xml:space="preserve">PL_TUC_EGK_STATUS ermittelt. </w:t>
            </w:r>
          </w:p>
        </w:tc>
      </w:tr>
      <w:tr w:rsidR="00902C09" w:rsidRPr="009C2F09" w:rsidTr="00F8159C">
        <w:tc>
          <w:tcPr>
            <w:tcW w:w="2660" w:type="dxa"/>
            <w:shd w:val="clear" w:color="auto" w:fill="auto"/>
          </w:tcPr>
          <w:p w:rsidR="00902C09" w:rsidRPr="009C2F09" w:rsidRDefault="00902C09" w:rsidP="00F8159C">
            <w:pPr>
              <w:pStyle w:val="gemStd10pt"/>
              <w:rPr>
                <w:lang w:val="de-DE"/>
              </w:rPr>
            </w:pPr>
            <w:r w:rsidRPr="009C2F09">
              <w:rPr>
                <w:lang w:val="de-DE"/>
              </w:rPr>
              <w:t>Aktualisierungsaufträge ermi</w:t>
            </w:r>
            <w:r w:rsidRPr="009C2F09">
              <w:rPr>
                <w:lang w:val="de-DE"/>
              </w:rPr>
              <w:t>t</w:t>
            </w:r>
            <w:r w:rsidRPr="009C2F09">
              <w:rPr>
                <w:lang w:val="de-DE"/>
              </w:rPr>
              <w:t>teln</w:t>
            </w:r>
          </w:p>
        </w:tc>
        <w:tc>
          <w:tcPr>
            <w:tcW w:w="6379" w:type="dxa"/>
            <w:shd w:val="clear" w:color="auto" w:fill="auto"/>
          </w:tcPr>
          <w:p w:rsidR="00902C09" w:rsidRPr="009C2F09" w:rsidRDefault="00902C09" w:rsidP="00F8159C">
            <w:pPr>
              <w:pStyle w:val="gemStd10pt"/>
              <w:rPr>
                <w:lang w:val="de-DE"/>
              </w:rPr>
            </w:pPr>
            <w:r w:rsidRPr="009C2F09">
              <w:rPr>
                <w:lang w:val="de-DE"/>
              </w:rPr>
              <w:t>Die SOAP-Operation für die Abfrage der Aktu</w:t>
            </w:r>
            <w:r w:rsidRPr="009C2F09">
              <w:rPr>
                <w:lang w:val="de-DE"/>
              </w:rPr>
              <w:t>a</w:t>
            </w:r>
            <w:r w:rsidRPr="009C2F09">
              <w:rPr>
                <w:lang w:val="de-DE"/>
              </w:rPr>
              <w:t>lisierungsaufträge ist in der Schnittstellenspezifikation Fachdienste [gemSpec_SST_FD_VSDM] beschri</w:t>
            </w:r>
            <w:r w:rsidRPr="009C2F09">
              <w:rPr>
                <w:lang w:val="de-DE"/>
              </w:rPr>
              <w:t>e</w:t>
            </w:r>
            <w:r w:rsidRPr="009C2F09">
              <w:rPr>
                <w:lang w:val="de-DE"/>
              </w:rPr>
              <w:t>ben.</w:t>
            </w:r>
          </w:p>
          <w:p w:rsidR="00902C09" w:rsidRPr="009C2F09" w:rsidRDefault="00902C09" w:rsidP="00F8159C">
            <w:pPr>
              <w:pStyle w:val="gemStd10pt"/>
              <w:rPr>
                <w:lang w:val="de-DE"/>
              </w:rPr>
            </w:pPr>
            <w:r w:rsidRPr="009C2F09">
              <w:rPr>
                <w:lang w:val="de-DE"/>
              </w:rPr>
              <w:t>Die für die Operation GetUpdateFlags erforderliche ICCSN wird durch PL_TUC_CARD_INFORMATION berei</w:t>
            </w:r>
            <w:r w:rsidRPr="009C2F09">
              <w:rPr>
                <w:lang w:val="de-DE"/>
              </w:rPr>
              <w:t>t</w:t>
            </w:r>
            <w:r w:rsidRPr="009C2F09">
              <w:rPr>
                <w:lang w:val="de-DE"/>
              </w:rPr>
              <w:t>gestellt.</w:t>
            </w:r>
          </w:p>
          <w:p w:rsidR="00902C09" w:rsidRPr="009C2F09" w:rsidRDefault="00902C09" w:rsidP="00F8159C">
            <w:pPr>
              <w:pStyle w:val="gemStd10pt"/>
              <w:rPr>
                <w:lang w:val="de-DE"/>
              </w:rPr>
            </w:pPr>
            <w:r w:rsidRPr="009C2F09">
              <w:rPr>
                <w:lang w:val="de-DE"/>
              </w:rPr>
              <w:t>Die für die Fachdienstlokalisierung erforderl</w:t>
            </w:r>
            <w:r w:rsidRPr="009C2F09">
              <w:rPr>
                <w:lang w:val="de-DE"/>
              </w:rPr>
              <w:t>i</w:t>
            </w:r>
            <w:r w:rsidRPr="009C2F09">
              <w:rPr>
                <w:lang w:val="de-DE"/>
              </w:rPr>
              <w:t>che ProviderID wird aus dem AUT-Zertifikat der eGK ausgelesen. Das Zertifikat wird über PL_TUC_CARD_INFORMATION berei</w:t>
            </w:r>
            <w:r w:rsidRPr="009C2F09">
              <w:rPr>
                <w:lang w:val="de-DE"/>
              </w:rPr>
              <w:t>t</w:t>
            </w:r>
            <w:r w:rsidRPr="009C2F09">
              <w:rPr>
                <w:lang w:val="de-DE"/>
              </w:rPr>
              <w:t xml:space="preserve">gestellt. Weitere Details zur Fachdienstlokalisierung sind im Kapitel </w:t>
            </w:r>
            <w:r w:rsidRPr="009C2F09">
              <w:rPr>
                <w:lang w:val="de-DE"/>
              </w:rPr>
              <w:fldChar w:fldCharType="begin"/>
            </w:r>
            <w:r w:rsidRPr="009C2F09">
              <w:rPr>
                <w:lang w:val="de-DE"/>
              </w:rPr>
              <w:instrText xml:space="preserve"> REF _Ref320522038 \r \h </w:instrText>
            </w:r>
            <w:r w:rsidRPr="009C2F09">
              <w:rPr>
                <w:lang w:val="de-DE"/>
              </w:rPr>
            </w:r>
            <w:r w:rsidRPr="009C2F09">
              <w:rPr>
                <w:lang w:val="de-DE"/>
              </w:rPr>
              <w:fldChar w:fldCharType="separate"/>
            </w:r>
            <w:r w:rsidR="002736A3">
              <w:rPr>
                <w:lang w:val="de-DE"/>
              </w:rPr>
              <w:t>4.3.3</w:t>
            </w:r>
            <w:r w:rsidRPr="009C2F09">
              <w:rPr>
                <w:lang w:val="de-DE"/>
              </w:rPr>
              <w:fldChar w:fldCharType="end"/>
            </w:r>
            <w:r w:rsidRPr="009C2F09">
              <w:rPr>
                <w:lang w:val="de-DE"/>
              </w:rPr>
              <w:t xml:space="preserve"> aufg</w:t>
            </w:r>
            <w:r w:rsidRPr="009C2F09">
              <w:rPr>
                <w:lang w:val="de-DE"/>
              </w:rPr>
              <w:t>e</w:t>
            </w:r>
            <w:r w:rsidRPr="009C2F09">
              <w:rPr>
                <w:lang w:val="de-DE"/>
              </w:rPr>
              <w:t>führt.</w:t>
            </w:r>
          </w:p>
          <w:p w:rsidR="00902C09" w:rsidRPr="009C2F09" w:rsidRDefault="00902C09" w:rsidP="00F8159C">
            <w:pPr>
              <w:pStyle w:val="gemStd10pt"/>
              <w:rPr>
                <w:lang w:val="de-DE"/>
              </w:rPr>
            </w:pPr>
            <w:r w:rsidRPr="009C2F09">
              <w:rPr>
                <w:lang w:val="de-DE"/>
              </w:rPr>
              <w:t xml:space="preserve">Der Aufruf an einen Fachdienst wird über die, mit Hilfe von PL_TUC_TLS_SECURE_CHANNEL im AdV-Server aufgebaute, TLS-Verbindung verschickt. Der Aufbau der URL, die für die TLS-Verbindung erforderlich ist, wird im Kapitel </w:t>
            </w:r>
            <w:r w:rsidRPr="009C2F09">
              <w:rPr>
                <w:lang w:val="de-DE"/>
              </w:rPr>
              <w:fldChar w:fldCharType="begin"/>
            </w:r>
            <w:r w:rsidRPr="009C2F09">
              <w:rPr>
                <w:lang w:val="de-DE"/>
              </w:rPr>
              <w:instrText xml:space="preserve"> REF _Ref320522038 \r \h </w:instrText>
            </w:r>
            <w:r w:rsidRPr="009C2F09">
              <w:rPr>
                <w:lang w:val="de-DE"/>
              </w:rPr>
            </w:r>
            <w:r w:rsidRPr="009C2F09">
              <w:rPr>
                <w:lang w:val="de-DE"/>
              </w:rPr>
              <w:fldChar w:fldCharType="separate"/>
            </w:r>
            <w:r w:rsidR="002736A3">
              <w:rPr>
                <w:lang w:val="de-DE"/>
              </w:rPr>
              <w:t>4.3.3</w:t>
            </w:r>
            <w:r w:rsidRPr="009C2F09">
              <w:rPr>
                <w:lang w:val="de-DE"/>
              </w:rPr>
              <w:fldChar w:fldCharType="end"/>
            </w:r>
            <w:r w:rsidRPr="009C2F09">
              <w:rPr>
                <w:lang w:val="de-DE"/>
              </w:rPr>
              <w:t xml:space="preserve"> beschrieben.</w:t>
            </w:r>
          </w:p>
          <w:p w:rsidR="00902C09" w:rsidRPr="009C2F09" w:rsidRDefault="00902C09" w:rsidP="00F8159C">
            <w:pPr>
              <w:pStyle w:val="gemStd10pt"/>
              <w:rPr>
                <w:lang w:val="de-DE"/>
              </w:rPr>
            </w:pPr>
            <w:r w:rsidRPr="009C2F09">
              <w:rPr>
                <w:lang w:val="de-DE"/>
              </w:rPr>
              <w:t>Weitere Details zum Ermitteln der Aktualisi</w:t>
            </w:r>
            <w:r w:rsidRPr="009C2F09">
              <w:rPr>
                <w:lang w:val="de-DE"/>
              </w:rPr>
              <w:t>e</w:t>
            </w:r>
            <w:r w:rsidRPr="009C2F09">
              <w:rPr>
                <w:lang w:val="de-DE"/>
              </w:rPr>
              <w:t xml:space="preserve">rungsaufträge sind im Kapitel </w:t>
            </w:r>
            <w:r w:rsidRPr="009C2F09">
              <w:rPr>
                <w:lang w:val="de-DE"/>
              </w:rPr>
              <w:fldChar w:fldCharType="begin"/>
            </w:r>
            <w:r w:rsidRPr="009C2F09">
              <w:rPr>
                <w:lang w:val="de-DE"/>
              </w:rPr>
              <w:instrText xml:space="preserve"> REF _Ref320515588 \r \h </w:instrText>
            </w:r>
            <w:r w:rsidRPr="009C2F09">
              <w:rPr>
                <w:lang w:val="de-DE"/>
              </w:rPr>
            </w:r>
            <w:r w:rsidRPr="009C2F09">
              <w:rPr>
                <w:lang w:val="de-DE"/>
              </w:rPr>
              <w:fldChar w:fldCharType="separate"/>
            </w:r>
            <w:r w:rsidR="002736A3">
              <w:rPr>
                <w:lang w:val="de-DE"/>
              </w:rPr>
              <w:t>4.3</w:t>
            </w:r>
            <w:r w:rsidRPr="009C2F09">
              <w:rPr>
                <w:lang w:val="de-DE"/>
              </w:rPr>
              <w:fldChar w:fldCharType="end"/>
            </w:r>
            <w:r w:rsidRPr="009C2F09">
              <w:rPr>
                <w:lang w:val="de-DE"/>
              </w:rPr>
              <w:t xml:space="preserve"> aufgeführt.</w:t>
            </w:r>
          </w:p>
        </w:tc>
      </w:tr>
      <w:tr w:rsidR="00902C09" w:rsidRPr="009C2F09" w:rsidTr="00F8159C">
        <w:tc>
          <w:tcPr>
            <w:tcW w:w="2660" w:type="dxa"/>
            <w:shd w:val="clear" w:color="auto" w:fill="auto"/>
          </w:tcPr>
          <w:p w:rsidR="00902C09" w:rsidRPr="009C2F09" w:rsidRDefault="00902C09" w:rsidP="00F8159C">
            <w:pPr>
              <w:pStyle w:val="gemStd10pt"/>
              <w:rPr>
                <w:lang w:val="de-DE"/>
              </w:rPr>
            </w:pPr>
            <w:r w:rsidRPr="009C2F09">
              <w:rPr>
                <w:lang w:val="de-DE"/>
              </w:rPr>
              <w:t>Aktualisierungen durchfü</w:t>
            </w:r>
            <w:r w:rsidRPr="009C2F09">
              <w:rPr>
                <w:lang w:val="de-DE"/>
              </w:rPr>
              <w:t>h</w:t>
            </w:r>
            <w:r w:rsidRPr="009C2F09">
              <w:rPr>
                <w:lang w:val="de-DE"/>
              </w:rPr>
              <w:t>ren</w:t>
            </w:r>
          </w:p>
        </w:tc>
        <w:tc>
          <w:tcPr>
            <w:tcW w:w="6379" w:type="dxa"/>
            <w:shd w:val="clear" w:color="auto" w:fill="auto"/>
          </w:tcPr>
          <w:p w:rsidR="00902C09" w:rsidRPr="009C2F09" w:rsidRDefault="00902C09" w:rsidP="00F8159C">
            <w:pPr>
              <w:pStyle w:val="gemStd10pt"/>
              <w:rPr>
                <w:lang w:val="de-DE"/>
              </w:rPr>
            </w:pPr>
            <w:r w:rsidRPr="009C2F09">
              <w:rPr>
                <w:lang w:val="de-DE"/>
              </w:rPr>
              <w:t>Für jeden ermittelten Aktualisierungsau</w:t>
            </w:r>
            <w:r w:rsidRPr="009C2F09">
              <w:rPr>
                <w:lang w:val="de-DE"/>
              </w:rPr>
              <w:t>f</w:t>
            </w:r>
            <w:r w:rsidRPr="009C2F09">
              <w:rPr>
                <w:lang w:val="de-DE"/>
              </w:rPr>
              <w:t>trag wird eine Aktualisierung durchg</w:t>
            </w:r>
            <w:r w:rsidRPr="009C2F09">
              <w:rPr>
                <w:lang w:val="de-DE"/>
              </w:rPr>
              <w:t>e</w:t>
            </w:r>
            <w:r w:rsidRPr="009C2F09">
              <w:rPr>
                <w:lang w:val="de-DE"/>
              </w:rPr>
              <w:t xml:space="preserve">führt. </w:t>
            </w:r>
          </w:p>
          <w:p w:rsidR="00902C09" w:rsidRPr="009C2F09" w:rsidRDefault="00902C09" w:rsidP="00F8159C">
            <w:pPr>
              <w:pStyle w:val="gemStd10pt"/>
              <w:rPr>
                <w:lang w:val="de-DE"/>
              </w:rPr>
            </w:pPr>
            <w:r w:rsidRPr="009C2F09">
              <w:rPr>
                <w:lang w:val="de-DE"/>
              </w:rPr>
              <w:t>Vor Beginn der Durchführung wird über den Anfang der Aktualisi</w:t>
            </w:r>
            <w:r w:rsidRPr="009C2F09">
              <w:rPr>
                <w:lang w:val="de-DE"/>
              </w:rPr>
              <w:t>e</w:t>
            </w:r>
            <w:r w:rsidRPr="009C2F09">
              <w:rPr>
                <w:lang w:val="de-DE"/>
              </w:rPr>
              <w:t>rung informiert.</w:t>
            </w:r>
          </w:p>
          <w:p w:rsidR="00902C09" w:rsidRPr="009C2F09" w:rsidRDefault="00902C09" w:rsidP="00F8159C">
            <w:pPr>
              <w:pStyle w:val="gemStd10pt"/>
              <w:rPr>
                <w:strike/>
                <w:highlight w:val="yellow"/>
                <w:lang w:val="de-DE"/>
              </w:rPr>
            </w:pPr>
            <w:r w:rsidRPr="009C2F09">
              <w:rPr>
                <w:lang w:val="de-DE"/>
              </w:rPr>
              <w:t xml:space="preserve">Die Werte für den Aufruf der </w:t>
            </w:r>
            <w:r w:rsidRPr="009C2F09">
              <w:rPr>
                <w:rStyle w:val="gemListingZchn"/>
                <w:sz w:val="18"/>
                <w:lang w:val="de-DE"/>
              </w:rPr>
              <w:t>PerformUpdates</w:t>
            </w:r>
            <w:r w:rsidRPr="009C2F09">
              <w:rPr>
                <w:lang w:val="de-DE"/>
              </w:rPr>
              <w:t xml:space="preserve"> SOAP-Operation we</w:t>
            </w:r>
            <w:r w:rsidRPr="009C2F09">
              <w:rPr>
                <w:lang w:val="de-DE"/>
              </w:rPr>
              <w:t>r</w:t>
            </w:r>
            <w:r w:rsidRPr="009C2F09">
              <w:rPr>
                <w:lang w:val="de-DE"/>
              </w:rPr>
              <w:t>den den Aktualisierung</w:t>
            </w:r>
            <w:r w:rsidRPr="009C2F09">
              <w:rPr>
                <w:lang w:val="de-DE"/>
              </w:rPr>
              <w:t>s</w:t>
            </w:r>
            <w:r w:rsidRPr="009C2F09">
              <w:rPr>
                <w:lang w:val="de-DE"/>
              </w:rPr>
              <w:t xml:space="preserve">aufträgen entnommen. Anschließend wird die Aktualisierung mittels der SOAP-Operation </w:t>
            </w:r>
            <w:r w:rsidRPr="009C2F09">
              <w:rPr>
                <w:rStyle w:val="gemListingZchn"/>
                <w:sz w:val="18"/>
                <w:lang w:val="de-DE"/>
              </w:rPr>
              <w:t>GetNex</w:t>
            </w:r>
            <w:r w:rsidRPr="009C2F09">
              <w:rPr>
                <w:rStyle w:val="gemListingZchn"/>
                <w:sz w:val="18"/>
                <w:lang w:val="de-DE"/>
              </w:rPr>
              <w:t>t</w:t>
            </w:r>
            <w:r w:rsidRPr="009C2F09">
              <w:rPr>
                <w:rStyle w:val="gemListingZchn"/>
                <w:sz w:val="18"/>
                <w:lang w:val="de-DE"/>
              </w:rPr>
              <w:t>CommandPackage</w:t>
            </w:r>
            <w:r w:rsidRPr="009C2F09">
              <w:rPr>
                <w:lang w:val="de-DE"/>
              </w:rPr>
              <w:t xml:space="preserve"> fortgeführt. </w:t>
            </w:r>
          </w:p>
          <w:p w:rsidR="00902C09" w:rsidRPr="009C2F09" w:rsidRDefault="00902C09" w:rsidP="00F8159C">
            <w:pPr>
              <w:pStyle w:val="gemStd10pt"/>
              <w:rPr>
                <w:lang w:val="de-DE"/>
              </w:rPr>
            </w:pPr>
            <w:r w:rsidRPr="009C2F09">
              <w:rPr>
                <w:lang w:val="de-DE"/>
              </w:rPr>
              <w:t>Um die empfangenen Kartenbefehle an die eGK zu senden, muss vor der Aktualisierung mittels PL_TUC_CARD_TC_OPEN ein tran</w:t>
            </w:r>
            <w:r w:rsidRPr="009C2F09">
              <w:rPr>
                <w:lang w:val="de-DE"/>
              </w:rPr>
              <w:t>s</w:t>
            </w:r>
            <w:r w:rsidRPr="009C2F09">
              <w:rPr>
                <w:lang w:val="de-DE"/>
              </w:rPr>
              <w:t xml:space="preserve">parenter Kommunikationskanal zur eGK geöffnet werden. Die in </w:t>
            </w:r>
            <w:r w:rsidRPr="009C2F09">
              <w:rPr>
                <w:rStyle w:val="gemListingZchn"/>
                <w:sz w:val="18"/>
                <w:lang w:val="de-DE"/>
              </w:rPr>
              <w:t>Pe</w:t>
            </w:r>
            <w:r w:rsidRPr="009C2F09">
              <w:rPr>
                <w:rStyle w:val="gemListingZchn"/>
                <w:sz w:val="18"/>
                <w:lang w:val="de-DE"/>
              </w:rPr>
              <w:t>r</w:t>
            </w:r>
            <w:r w:rsidRPr="009C2F09">
              <w:rPr>
                <w:rStyle w:val="gemListingZchn"/>
                <w:sz w:val="18"/>
                <w:lang w:val="de-DE"/>
              </w:rPr>
              <w:t>formUpdateResponse</w:t>
            </w:r>
            <w:r w:rsidRPr="009C2F09">
              <w:rPr>
                <w:lang w:val="de-DE"/>
              </w:rPr>
              <w:t xml:space="preserve"> und </w:t>
            </w:r>
            <w:r w:rsidRPr="009C2F09">
              <w:rPr>
                <w:rStyle w:val="gemListingZchn"/>
                <w:sz w:val="18"/>
                <w:lang w:val="de-DE"/>
              </w:rPr>
              <w:t>GetNextCommandPackageResponse</w:t>
            </w:r>
            <w:r w:rsidRPr="009C2F09">
              <w:rPr>
                <w:lang w:val="de-DE"/>
              </w:rPr>
              <w:t xml:space="preserve"> erha</w:t>
            </w:r>
            <w:r w:rsidRPr="009C2F09">
              <w:rPr>
                <w:lang w:val="de-DE"/>
              </w:rPr>
              <w:t>l</w:t>
            </w:r>
            <w:r w:rsidRPr="009C2F09">
              <w:rPr>
                <w:lang w:val="de-DE"/>
              </w:rPr>
              <w:t>tenen Kartenbefehle werden mittels PL_TUC_CARD_TC_SEND an die Karte gesendet. Nach dem Update wird der transparente Ko</w:t>
            </w:r>
            <w:r w:rsidRPr="009C2F09">
              <w:rPr>
                <w:lang w:val="de-DE"/>
              </w:rPr>
              <w:t>m</w:t>
            </w:r>
            <w:r w:rsidRPr="009C2F09">
              <w:rPr>
                <w:lang w:val="de-DE"/>
              </w:rPr>
              <w:t>munikationskanal mittels PL_TUC_CARD_TC_CLOSE g</w:t>
            </w:r>
            <w:r w:rsidRPr="009C2F09">
              <w:rPr>
                <w:lang w:val="de-DE"/>
              </w:rPr>
              <w:t>e</w:t>
            </w:r>
            <w:r w:rsidRPr="009C2F09">
              <w:rPr>
                <w:lang w:val="de-DE"/>
              </w:rPr>
              <w:t>schlossen.</w:t>
            </w:r>
          </w:p>
          <w:p w:rsidR="00902C09" w:rsidRPr="009C2F09" w:rsidRDefault="00902C09" w:rsidP="00F8159C">
            <w:pPr>
              <w:pStyle w:val="gemStd10pt"/>
              <w:rPr>
                <w:lang w:val="de-DE"/>
              </w:rPr>
            </w:pPr>
            <w:r w:rsidRPr="009C2F09">
              <w:rPr>
                <w:lang w:val="de-DE"/>
              </w:rPr>
              <w:t>Weitere Details zur Durchführung der Aktualisierungen sind im Kap</w:t>
            </w:r>
            <w:r w:rsidRPr="009C2F09">
              <w:rPr>
                <w:lang w:val="de-DE"/>
              </w:rPr>
              <w:t>i</w:t>
            </w:r>
            <w:r w:rsidRPr="009C2F09">
              <w:rPr>
                <w:lang w:val="de-DE"/>
              </w:rPr>
              <w:t xml:space="preserve">tel </w:t>
            </w:r>
            <w:r w:rsidRPr="009C2F09">
              <w:rPr>
                <w:lang w:val="de-DE"/>
              </w:rPr>
              <w:fldChar w:fldCharType="begin"/>
            </w:r>
            <w:r w:rsidRPr="009C2F09">
              <w:rPr>
                <w:lang w:val="de-DE"/>
              </w:rPr>
              <w:instrText xml:space="preserve"> REF _Ref320515588 \r \h </w:instrText>
            </w:r>
            <w:r w:rsidRPr="009C2F09">
              <w:rPr>
                <w:lang w:val="de-DE"/>
              </w:rPr>
            </w:r>
            <w:r w:rsidRPr="009C2F09">
              <w:rPr>
                <w:lang w:val="de-DE"/>
              </w:rPr>
              <w:fldChar w:fldCharType="separate"/>
            </w:r>
            <w:r w:rsidR="002736A3">
              <w:rPr>
                <w:lang w:val="de-DE"/>
              </w:rPr>
              <w:t>4.3</w:t>
            </w:r>
            <w:r w:rsidRPr="009C2F09">
              <w:rPr>
                <w:lang w:val="de-DE"/>
              </w:rPr>
              <w:fldChar w:fldCharType="end"/>
            </w:r>
            <w:r w:rsidRPr="009C2F09">
              <w:rPr>
                <w:lang w:val="de-DE"/>
              </w:rPr>
              <w:t xml:space="preserve"> au</w:t>
            </w:r>
            <w:r w:rsidRPr="009C2F09">
              <w:rPr>
                <w:lang w:val="de-DE"/>
              </w:rPr>
              <w:t>f</w:t>
            </w:r>
            <w:r w:rsidRPr="009C2F09">
              <w:rPr>
                <w:lang w:val="de-DE"/>
              </w:rPr>
              <w:t>geführt.</w:t>
            </w:r>
          </w:p>
        </w:tc>
      </w:tr>
      <w:tr w:rsidR="00902C09" w:rsidRPr="009C2F09" w:rsidTr="00F8159C">
        <w:tc>
          <w:tcPr>
            <w:tcW w:w="2660" w:type="dxa"/>
            <w:shd w:val="clear" w:color="auto" w:fill="auto"/>
          </w:tcPr>
          <w:p w:rsidR="00902C09" w:rsidRPr="009C2F09" w:rsidRDefault="00902C09" w:rsidP="00F8159C">
            <w:pPr>
              <w:pStyle w:val="gemStd10pt"/>
              <w:rPr>
                <w:lang w:val="de-DE"/>
              </w:rPr>
            </w:pPr>
            <w:r w:rsidRPr="009C2F09">
              <w:rPr>
                <w:lang w:val="de-DE"/>
              </w:rPr>
              <w:lastRenderedPageBreak/>
              <w:t>Sperrung der eGK prüfen</w:t>
            </w:r>
          </w:p>
        </w:tc>
        <w:tc>
          <w:tcPr>
            <w:tcW w:w="6379" w:type="dxa"/>
            <w:shd w:val="clear" w:color="auto" w:fill="auto"/>
          </w:tcPr>
          <w:p w:rsidR="00902C09" w:rsidRPr="009C2F09" w:rsidRDefault="00902C09" w:rsidP="00F8159C">
            <w:pPr>
              <w:pStyle w:val="gemStd10pt"/>
              <w:rPr>
                <w:lang w:val="de-DE"/>
              </w:rPr>
            </w:pPr>
            <w:r w:rsidRPr="009C2F09">
              <w:rPr>
                <w:lang w:val="de-DE"/>
              </w:rPr>
              <w:t>Wenn eine CMS-Aktualisierung durchgeführt wurde, muss nach A</w:t>
            </w:r>
            <w:r w:rsidRPr="009C2F09">
              <w:rPr>
                <w:lang w:val="de-DE"/>
              </w:rPr>
              <w:t>b</w:t>
            </w:r>
            <w:r w:rsidRPr="009C2F09">
              <w:rPr>
                <w:lang w:val="de-DE"/>
              </w:rPr>
              <w:t>schluss der Aktualisi</w:t>
            </w:r>
            <w:r w:rsidRPr="009C2F09">
              <w:rPr>
                <w:lang w:val="de-DE"/>
              </w:rPr>
              <w:t>e</w:t>
            </w:r>
            <w:r w:rsidRPr="009C2F09">
              <w:rPr>
                <w:lang w:val="de-DE"/>
              </w:rPr>
              <w:t>rungen mittels PL_TUC_EGK_STATUS geprüft werden, ob die eGK durch die Aktualisierung gesperrt bzw. die b</w:t>
            </w:r>
            <w:r w:rsidRPr="009C2F09">
              <w:rPr>
                <w:lang w:val="de-DE"/>
              </w:rPr>
              <w:t>e</w:t>
            </w:r>
            <w:r w:rsidRPr="009C2F09">
              <w:rPr>
                <w:lang w:val="de-DE"/>
              </w:rPr>
              <w:t>stehende Sperrung aufg</w:t>
            </w:r>
            <w:r w:rsidRPr="009C2F09">
              <w:rPr>
                <w:lang w:val="de-DE"/>
              </w:rPr>
              <w:t>e</w:t>
            </w:r>
            <w:r w:rsidRPr="009C2F09">
              <w:rPr>
                <w:lang w:val="de-DE"/>
              </w:rPr>
              <w:t>hoben wurde.</w:t>
            </w:r>
          </w:p>
          <w:p w:rsidR="00902C09" w:rsidRPr="009C2F09" w:rsidRDefault="00902C09" w:rsidP="00F8159C">
            <w:pPr>
              <w:pStyle w:val="gemStd10pt"/>
              <w:rPr>
                <w:lang w:val="de-DE"/>
              </w:rPr>
            </w:pPr>
            <w:r w:rsidRPr="009C2F09">
              <w:rPr>
                <w:lang w:val="de-DE"/>
              </w:rPr>
              <w:t>Falls die eGK gesperrt bzw. die bestehende Sperrung nicht aufgeh</w:t>
            </w:r>
            <w:r w:rsidRPr="009C2F09">
              <w:rPr>
                <w:lang w:val="de-DE"/>
              </w:rPr>
              <w:t>o</w:t>
            </w:r>
            <w:r w:rsidRPr="009C2F09">
              <w:rPr>
                <w:lang w:val="de-DE"/>
              </w:rPr>
              <w:t>ben ist, wird ReadVSDAdV mit Fehler 114 („G</w:t>
            </w:r>
            <w:r w:rsidRPr="009C2F09">
              <w:rPr>
                <w:lang w:val="de-DE"/>
              </w:rPr>
              <w:t>e</w:t>
            </w:r>
            <w:r w:rsidRPr="009C2F09">
              <w:rPr>
                <w:lang w:val="de-DE"/>
              </w:rPr>
              <w:t>sundheitsanwendung auf eGK gesperrt“) abgebrochen.</w:t>
            </w:r>
          </w:p>
        </w:tc>
      </w:tr>
      <w:tr w:rsidR="00902C09" w:rsidRPr="009C2F09" w:rsidTr="00F8159C">
        <w:tc>
          <w:tcPr>
            <w:tcW w:w="2660" w:type="dxa"/>
            <w:shd w:val="clear" w:color="auto" w:fill="auto"/>
          </w:tcPr>
          <w:p w:rsidR="00902C09" w:rsidRPr="009C2F09" w:rsidRDefault="00902C09" w:rsidP="00F8159C">
            <w:pPr>
              <w:pStyle w:val="gemStd10pt"/>
              <w:rPr>
                <w:lang w:val="de-DE"/>
              </w:rPr>
            </w:pPr>
            <w:r w:rsidRPr="009C2F09">
              <w:rPr>
                <w:lang w:val="de-DE"/>
              </w:rPr>
              <w:t>VSD Status Container l</w:t>
            </w:r>
            <w:r w:rsidRPr="009C2F09">
              <w:rPr>
                <w:lang w:val="de-DE"/>
              </w:rPr>
              <w:t>e</w:t>
            </w:r>
            <w:r w:rsidRPr="009C2F09">
              <w:rPr>
                <w:lang w:val="de-DE"/>
              </w:rPr>
              <w:t>sen</w:t>
            </w:r>
          </w:p>
        </w:tc>
        <w:tc>
          <w:tcPr>
            <w:tcW w:w="6379" w:type="dxa"/>
            <w:shd w:val="clear" w:color="auto" w:fill="auto"/>
          </w:tcPr>
          <w:p w:rsidR="00902C09" w:rsidRDefault="00902C09" w:rsidP="00F8159C">
            <w:pPr>
              <w:pStyle w:val="gemStd10pt"/>
              <w:rPr>
                <w:lang w:val="de-DE"/>
              </w:rPr>
            </w:pPr>
            <w:r w:rsidRPr="009C2F09">
              <w:rPr>
                <w:lang w:val="de-DE"/>
              </w:rPr>
              <w:t xml:space="preserve">Das Fachmodul liest </w:t>
            </w:r>
            <w:r>
              <w:rPr>
                <w:lang w:val="de-DE"/>
              </w:rPr>
              <w:t xml:space="preserve">den </w:t>
            </w:r>
            <w:r w:rsidRPr="009C2F09">
              <w:rPr>
                <w:lang w:val="de-DE"/>
              </w:rPr>
              <w:t xml:space="preserve">EF.StatusVD Container </w:t>
            </w:r>
            <w:r>
              <w:rPr>
                <w:lang w:val="de-DE"/>
              </w:rPr>
              <w:t xml:space="preserve">aus. Dafür wird </w:t>
            </w:r>
            <w:r w:rsidRPr="009C2F09">
              <w:rPr>
                <w:lang w:val="de-DE"/>
              </w:rPr>
              <w:t>PL_TUC_CARD_READ_FILE</w:t>
            </w:r>
            <w:r>
              <w:rPr>
                <w:lang w:val="de-DE"/>
              </w:rPr>
              <w:t xml:space="preserve"> mit den folgenden Aufrufparam</w:t>
            </w:r>
            <w:r>
              <w:rPr>
                <w:lang w:val="de-DE"/>
              </w:rPr>
              <w:t>e</w:t>
            </w:r>
            <w:r>
              <w:rPr>
                <w:lang w:val="de-DE"/>
              </w:rPr>
              <w:t>ter ausgeführt:</w:t>
            </w:r>
          </w:p>
          <w:p w:rsidR="00902C09" w:rsidRPr="00167E0B" w:rsidRDefault="00902C09" w:rsidP="00B80B1B">
            <w:pPr>
              <w:pStyle w:val="gemStd10pt"/>
              <w:numPr>
                <w:ilvl w:val="2"/>
                <w:numId w:val="5"/>
              </w:numPr>
              <w:ind w:left="553"/>
              <w:rPr>
                <w:lang w:val="de-DE"/>
              </w:rPr>
            </w:pPr>
            <w:r>
              <w:rPr>
                <w:lang w:val="de-DE"/>
              </w:rPr>
              <w:t>EF.StatusVD (Identifikator</w:t>
            </w:r>
            <w:r w:rsidRPr="00167E0B">
              <w:rPr>
                <w:lang w:val="de-DE"/>
              </w:rPr>
              <w:t xml:space="preserve"> </w:t>
            </w:r>
            <w:r>
              <w:rPr>
                <w:lang w:val="de-DE"/>
              </w:rPr>
              <w:t>von EF.StatusV</w:t>
            </w:r>
            <w:r w:rsidRPr="00167E0B">
              <w:rPr>
                <w:lang w:val="de-DE"/>
              </w:rPr>
              <w:t xml:space="preserve">D gemäß </w:t>
            </w:r>
            <w:r w:rsidRPr="008238CE">
              <w:rPr>
                <w:lang w:val="de-DE"/>
              </w:rPr>
              <w:t>Konfigur</w:t>
            </w:r>
            <w:r w:rsidRPr="008238CE">
              <w:rPr>
                <w:lang w:val="de-DE"/>
              </w:rPr>
              <w:t>a</w:t>
            </w:r>
            <w:r w:rsidRPr="008238CE">
              <w:rPr>
                <w:lang w:val="de-DE"/>
              </w:rPr>
              <w:t>t</w:t>
            </w:r>
            <w:r>
              <w:rPr>
                <w:lang w:val="de-DE"/>
              </w:rPr>
              <w:t>i</w:t>
            </w:r>
            <w:r w:rsidRPr="008238CE">
              <w:rPr>
                <w:lang w:val="de-DE"/>
              </w:rPr>
              <w:t>onstabelle für eGK in CardProxy</w:t>
            </w:r>
            <w:r>
              <w:rPr>
                <w:lang w:val="de-DE"/>
              </w:rPr>
              <w:t>)</w:t>
            </w:r>
          </w:p>
          <w:p w:rsidR="00902C09" w:rsidRPr="009C2F09" w:rsidRDefault="00902C09" w:rsidP="00F8159C">
            <w:pPr>
              <w:pStyle w:val="gemStd10pt"/>
              <w:rPr>
                <w:lang w:val="de-DE"/>
              </w:rPr>
            </w:pPr>
            <w:r w:rsidRPr="009C2F09">
              <w:rPr>
                <w:lang w:val="de-DE"/>
              </w:rPr>
              <w:t>Falls der Inhalt des Status-Container auf inkonsistente VSD hi</w:t>
            </w:r>
            <w:r w:rsidRPr="009C2F09">
              <w:rPr>
                <w:lang w:val="de-DE"/>
              </w:rPr>
              <w:t>n</w:t>
            </w:r>
            <w:r w:rsidRPr="009C2F09">
              <w:rPr>
                <w:lang w:val="de-DE"/>
              </w:rPr>
              <w:t>weist, muss der Ablauf durch das Fachmodul unterbrochen, evtl. ausst</w:t>
            </w:r>
            <w:r w:rsidRPr="009C2F09">
              <w:rPr>
                <w:lang w:val="de-DE"/>
              </w:rPr>
              <w:t>e</w:t>
            </w:r>
            <w:r w:rsidRPr="009C2F09">
              <w:rPr>
                <w:lang w:val="de-DE"/>
              </w:rPr>
              <w:t>hende Protokollierungseinträge auf die eGK geschrieben und Rea</w:t>
            </w:r>
            <w:r w:rsidRPr="009C2F09">
              <w:rPr>
                <w:lang w:val="de-DE"/>
              </w:rPr>
              <w:t>d</w:t>
            </w:r>
            <w:r w:rsidRPr="009C2F09">
              <w:rPr>
                <w:lang w:val="de-DE"/>
              </w:rPr>
              <w:t>VSDAdV mit einer Fehle</w:t>
            </w:r>
            <w:r w:rsidRPr="009C2F09">
              <w:rPr>
                <w:lang w:val="de-DE"/>
              </w:rPr>
              <w:t>r</w:t>
            </w:r>
            <w:r w:rsidRPr="009C2F09">
              <w:rPr>
                <w:lang w:val="de-DE"/>
              </w:rPr>
              <w:t>meldung beendet werden.</w:t>
            </w:r>
          </w:p>
          <w:p w:rsidR="00902C09" w:rsidRPr="009C2F09" w:rsidRDefault="00902C09" w:rsidP="00F8159C">
            <w:pPr>
              <w:pStyle w:val="gemStd10pt"/>
              <w:rPr>
                <w:lang w:val="de-DE"/>
              </w:rPr>
            </w:pPr>
            <w:r w:rsidRPr="009C2F09">
              <w:rPr>
                <w:lang w:val="de-DE"/>
              </w:rPr>
              <w:t>Die VSD sind inkonsistent, wenn das Feld Status im Container EF.StatusVD ‚1’ ist und konsistent, wenn das Feld Status im Conta</w:t>
            </w:r>
            <w:r w:rsidRPr="009C2F09">
              <w:rPr>
                <w:lang w:val="de-DE"/>
              </w:rPr>
              <w:t>i</w:t>
            </w:r>
            <w:r w:rsidRPr="009C2F09">
              <w:rPr>
                <w:lang w:val="de-DE"/>
              </w:rPr>
              <w:t>ner EF.StatusVD ‚0’ ist.</w:t>
            </w:r>
          </w:p>
          <w:p w:rsidR="00902C09" w:rsidRPr="009C2F09" w:rsidRDefault="00902C09" w:rsidP="00F8159C">
            <w:pPr>
              <w:pStyle w:val="gemStd10pt"/>
              <w:rPr>
                <w:lang w:val="de-DE"/>
              </w:rPr>
            </w:pPr>
            <w:r w:rsidRPr="009C2F09">
              <w:rPr>
                <w:lang w:val="de-DE"/>
              </w:rPr>
              <w:t>Wenn der Lesevorga</w:t>
            </w:r>
            <w:r>
              <w:rPr>
                <w:lang w:val="de-DE"/>
              </w:rPr>
              <w:t>ng mit dem Lesen des VSD Status-</w:t>
            </w:r>
            <w:r w:rsidRPr="009C2F09">
              <w:rPr>
                <w:lang w:val="de-DE"/>
              </w:rPr>
              <w:t>Containers beginnt, wird über den Anfang des Lesevorgangs info</w:t>
            </w:r>
            <w:r w:rsidRPr="009C2F09">
              <w:rPr>
                <w:lang w:val="de-DE"/>
              </w:rPr>
              <w:t>r</w:t>
            </w:r>
            <w:r w:rsidRPr="009C2F09">
              <w:rPr>
                <w:lang w:val="de-DE"/>
              </w:rPr>
              <w:t>miert.</w:t>
            </w:r>
          </w:p>
        </w:tc>
      </w:tr>
      <w:tr w:rsidR="00902C09" w:rsidRPr="009C2F09" w:rsidTr="00F8159C">
        <w:tc>
          <w:tcPr>
            <w:tcW w:w="2660" w:type="dxa"/>
            <w:shd w:val="clear" w:color="auto" w:fill="auto"/>
          </w:tcPr>
          <w:p w:rsidR="00902C09" w:rsidRPr="009C2F09" w:rsidRDefault="00902C09" w:rsidP="00F8159C">
            <w:pPr>
              <w:pStyle w:val="gemStd10pt"/>
              <w:rPr>
                <w:lang w:val="de-DE"/>
              </w:rPr>
            </w:pPr>
            <w:r w:rsidRPr="009C2F09">
              <w:rPr>
                <w:lang w:val="de-DE"/>
              </w:rPr>
              <w:t>PD und VD von eGK lesen</w:t>
            </w:r>
          </w:p>
        </w:tc>
        <w:tc>
          <w:tcPr>
            <w:tcW w:w="6379" w:type="dxa"/>
            <w:shd w:val="clear" w:color="auto" w:fill="auto"/>
          </w:tcPr>
          <w:p w:rsidR="00902C09" w:rsidRDefault="00902C09" w:rsidP="00F8159C">
            <w:pPr>
              <w:pStyle w:val="gemStd10pt"/>
              <w:rPr>
                <w:lang w:val="de-DE"/>
              </w:rPr>
            </w:pPr>
            <w:r w:rsidRPr="009C2F09">
              <w:rPr>
                <w:lang w:val="de-DE"/>
              </w:rPr>
              <w:t xml:space="preserve">Das Fachmodul liest </w:t>
            </w:r>
            <w:r>
              <w:rPr>
                <w:lang w:val="de-DE"/>
              </w:rPr>
              <w:t xml:space="preserve">den </w:t>
            </w:r>
            <w:r w:rsidRPr="009C2F09">
              <w:rPr>
                <w:lang w:val="de-DE"/>
              </w:rPr>
              <w:t>PD-Datensatz aus dem EF.PD</w:t>
            </w:r>
            <w:r>
              <w:rPr>
                <w:lang w:val="de-DE"/>
              </w:rPr>
              <w:t xml:space="preserve"> aus. Dafür wird </w:t>
            </w:r>
            <w:r w:rsidRPr="009C2F09">
              <w:rPr>
                <w:lang w:val="de-DE"/>
              </w:rPr>
              <w:t>PL_TUC_CARD_READ_FILE</w:t>
            </w:r>
            <w:r>
              <w:rPr>
                <w:lang w:val="de-DE"/>
              </w:rPr>
              <w:t xml:space="preserve"> mit den folgenden Aufrufparam</w:t>
            </w:r>
            <w:r>
              <w:rPr>
                <w:lang w:val="de-DE"/>
              </w:rPr>
              <w:t>e</w:t>
            </w:r>
            <w:r>
              <w:rPr>
                <w:lang w:val="de-DE"/>
              </w:rPr>
              <w:t>ter ausgeführt:</w:t>
            </w:r>
          </w:p>
          <w:p w:rsidR="00902C09" w:rsidRPr="00167E0B" w:rsidRDefault="00902C09" w:rsidP="00B80B1B">
            <w:pPr>
              <w:pStyle w:val="gemStd10pt"/>
              <w:numPr>
                <w:ilvl w:val="2"/>
                <w:numId w:val="5"/>
              </w:numPr>
              <w:ind w:left="553"/>
              <w:rPr>
                <w:lang w:val="de-DE"/>
              </w:rPr>
            </w:pPr>
            <w:r>
              <w:rPr>
                <w:lang w:val="de-DE"/>
              </w:rPr>
              <w:t>EF.PD (Identifikator</w:t>
            </w:r>
            <w:r w:rsidRPr="00167E0B">
              <w:rPr>
                <w:lang w:val="de-DE"/>
              </w:rPr>
              <w:t xml:space="preserve"> von EF.PD gemäß </w:t>
            </w:r>
            <w:r w:rsidRPr="008238CE">
              <w:rPr>
                <w:lang w:val="de-DE"/>
              </w:rPr>
              <w:t>Konfigurat</w:t>
            </w:r>
            <w:r>
              <w:rPr>
                <w:lang w:val="de-DE"/>
              </w:rPr>
              <w:t>i</w:t>
            </w:r>
            <w:r w:rsidRPr="008238CE">
              <w:rPr>
                <w:lang w:val="de-DE"/>
              </w:rPr>
              <w:t>onstabelle für eGK in CardProxy</w:t>
            </w:r>
            <w:r>
              <w:rPr>
                <w:lang w:val="de-DE"/>
              </w:rPr>
              <w:t>)</w:t>
            </w:r>
          </w:p>
          <w:p w:rsidR="00902C09" w:rsidRDefault="00902C09" w:rsidP="00F8159C">
            <w:pPr>
              <w:pStyle w:val="gemStd10pt"/>
              <w:rPr>
                <w:lang w:val="de-DE"/>
              </w:rPr>
            </w:pPr>
            <w:r w:rsidRPr="009C2F09">
              <w:rPr>
                <w:lang w:val="de-DE"/>
              </w:rPr>
              <w:t xml:space="preserve">Das Fachmodul liest </w:t>
            </w:r>
            <w:r>
              <w:rPr>
                <w:lang w:val="de-DE"/>
              </w:rPr>
              <w:t>den V</w:t>
            </w:r>
            <w:r w:rsidRPr="009C2F09">
              <w:rPr>
                <w:lang w:val="de-DE"/>
              </w:rPr>
              <w:t>D-Datensatz aus dem EF.</w:t>
            </w:r>
            <w:r>
              <w:rPr>
                <w:lang w:val="de-DE"/>
              </w:rPr>
              <w:t>V</w:t>
            </w:r>
            <w:r w:rsidRPr="009C2F09">
              <w:rPr>
                <w:lang w:val="de-DE"/>
              </w:rPr>
              <w:t>D</w:t>
            </w:r>
            <w:r>
              <w:rPr>
                <w:lang w:val="de-DE"/>
              </w:rPr>
              <w:t xml:space="preserve"> aus. Dafür wird </w:t>
            </w:r>
            <w:r w:rsidRPr="009C2F09">
              <w:rPr>
                <w:lang w:val="de-DE"/>
              </w:rPr>
              <w:t>PL_TUC_CARD_READ_FILE</w:t>
            </w:r>
            <w:r>
              <w:rPr>
                <w:lang w:val="de-DE"/>
              </w:rPr>
              <w:t xml:space="preserve"> mit den folgenden Aufrufparam</w:t>
            </w:r>
            <w:r>
              <w:rPr>
                <w:lang w:val="de-DE"/>
              </w:rPr>
              <w:t>e</w:t>
            </w:r>
            <w:r>
              <w:rPr>
                <w:lang w:val="de-DE"/>
              </w:rPr>
              <w:t>ter ausgeführt:</w:t>
            </w:r>
          </w:p>
          <w:p w:rsidR="00902C09" w:rsidRDefault="00902C09" w:rsidP="00B80B1B">
            <w:pPr>
              <w:pStyle w:val="gemStd10pt"/>
              <w:numPr>
                <w:ilvl w:val="0"/>
                <w:numId w:val="6"/>
              </w:numPr>
              <w:rPr>
                <w:lang w:val="de-DE"/>
              </w:rPr>
            </w:pPr>
            <w:r>
              <w:rPr>
                <w:lang w:val="de-DE"/>
              </w:rPr>
              <w:t>EF.VD (Identifikator</w:t>
            </w:r>
            <w:r w:rsidRPr="00167E0B">
              <w:rPr>
                <w:lang w:val="de-DE"/>
              </w:rPr>
              <w:t xml:space="preserve"> </w:t>
            </w:r>
            <w:r>
              <w:rPr>
                <w:lang w:val="de-DE"/>
              </w:rPr>
              <w:t>von EF.V</w:t>
            </w:r>
            <w:r w:rsidRPr="00167E0B">
              <w:rPr>
                <w:lang w:val="de-DE"/>
              </w:rPr>
              <w:t xml:space="preserve">D gemäß </w:t>
            </w:r>
            <w:r w:rsidRPr="008238CE">
              <w:rPr>
                <w:lang w:val="de-DE"/>
              </w:rPr>
              <w:t>Konfigurat</w:t>
            </w:r>
            <w:r>
              <w:rPr>
                <w:lang w:val="de-DE"/>
              </w:rPr>
              <w:t>i</w:t>
            </w:r>
            <w:r w:rsidRPr="008238CE">
              <w:rPr>
                <w:lang w:val="de-DE"/>
              </w:rPr>
              <w:t>onstabelle für eGK in CardProxy</w:t>
            </w:r>
            <w:r>
              <w:rPr>
                <w:lang w:val="de-DE"/>
              </w:rPr>
              <w:t>)</w:t>
            </w:r>
          </w:p>
          <w:p w:rsidR="00902C09" w:rsidRDefault="00902C09" w:rsidP="00F8159C">
            <w:pPr>
              <w:pStyle w:val="gemStd10pt"/>
              <w:rPr>
                <w:lang w:val="de-DE"/>
              </w:rPr>
            </w:pPr>
            <w:r w:rsidRPr="009C2F09">
              <w:rPr>
                <w:lang w:val="de-DE"/>
              </w:rPr>
              <w:t>Beim Auslesen des VD-Datensatzes aus dem EF.VD Container mü</w:t>
            </w:r>
            <w:r w:rsidRPr="009C2F09">
              <w:rPr>
                <w:lang w:val="de-DE"/>
              </w:rPr>
              <w:t>s</w:t>
            </w:r>
            <w:r w:rsidRPr="009C2F09">
              <w:rPr>
                <w:lang w:val="de-DE"/>
              </w:rPr>
              <w:t>sen „Offset Start VD“- und „Offset Ende VD“-Elemente beachtet we</w:t>
            </w:r>
            <w:r w:rsidRPr="009C2F09">
              <w:rPr>
                <w:lang w:val="de-DE"/>
              </w:rPr>
              <w:t>r</w:t>
            </w:r>
            <w:r w:rsidRPr="009C2F09">
              <w:rPr>
                <w:lang w:val="de-DE"/>
              </w:rPr>
              <w:t>den (siehe [gemSpec_eGK_Fach_VSDM], damit ausschließlich die VD (und nicht die GVD) gelesen werden.</w:t>
            </w:r>
          </w:p>
          <w:p w:rsidR="00902C09" w:rsidRPr="009C2F09" w:rsidRDefault="00902C09" w:rsidP="00F8159C">
            <w:pPr>
              <w:pStyle w:val="gemStd10pt"/>
              <w:rPr>
                <w:lang w:val="de-DE"/>
              </w:rPr>
            </w:pPr>
            <w:r w:rsidRPr="009C2F09">
              <w:rPr>
                <w:lang w:val="de-DE"/>
              </w:rPr>
              <w:t>Die gezippten Daten von der Karte müssen unverändert überno</w:t>
            </w:r>
            <w:r w:rsidRPr="009C2F09">
              <w:rPr>
                <w:lang w:val="de-DE"/>
              </w:rPr>
              <w:t>m</w:t>
            </w:r>
            <w:r w:rsidRPr="009C2F09">
              <w:rPr>
                <w:lang w:val="de-DE"/>
              </w:rPr>
              <w:t>men werden.</w:t>
            </w:r>
          </w:p>
        </w:tc>
      </w:tr>
      <w:tr w:rsidR="00902C09" w:rsidRPr="009C2F09" w:rsidTr="00F8159C">
        <w:tc>
          <w:tcPr>
            <w:tcW w:w="2660" w:type="dxa"/>
            <w:shd w:val="clear" w:color="auto" w:fill="auto"/>
          </w:tcPr>
          <w:p w:rsidR="00902C09" w:rsidRPr="009C2F09" w:rsidRDefault="00902C09" w:rsidP="00F8159C">
            <w:pPr>
              <w:pStyle w:val="gemStd10pt"/>
              <w:rPr>
                <w:lang w:val="de-DE"/>
              </w:rPr>
            </w:pPr>
            <w:r w:rsidRPr="009C2F09">
              <w:rPr>
                <w:lang w:val="de-DE"/>
              </w:rPr>
              <w:t>GVD von eGK lesen</w:t>
            </w:r>
          </w:p>
        </w:tc>
        <w:tc>
          <w:tcPr>
            <w:tcW w:w="6379" w:type="dxa"/>
            <w:shd w:val="clear" w:color="auto" w:fill="auto"/>
          </w:tcPr>
          <w:p w:rsidR="00902C09" w:rsidRDefault="00902C09" w:rsidP="00F8159C">
            <w:pPr>
              <w:pStyle w:val="gemStd10pt"/>
              <w:rPr>
                <w:lang w:val="de-DE"/>
              </w:rPr>
            </w:pPr>
            <w:r>
              <w:rPr>
                <w:lang w:val="de-DE"/>
              </w:rPr>
              <w:t xml:space="preserve">Falls Eingangsparameter getGVD = TRUE oder nicht bereitgestellt ist: </w:t>
            </w:r>
          </w:p>
          <w:p w:rsidR="00902C09" w:rsidRDefault="00902C09" w:rsidP="00F8159C">
            <w:pPr>
              <w:pStyle w:val="gemStd10pt"/>
              <w:rPr>
                <w:lang w:val="de-DE"/>
              </w:rPr>
            </w:pPr>
            <w:r w:rsidRPr="009C2F09">
              <w:rPr>
                <w:lang w:val="de-DE"/>
              </w:rPr>
              <w:t>Das Fachmodul liest, wenn die Berecht</w:t>
            </w:r>
            <w:r w:rsidRPr="009C2F09">
              <w:rPr>
                <w:lang w:val="de-DE"/>
              </w:rPr>
              <w:t>i</w:t>
            </w:r>
            <w:r w:rsidRPr="009C2F09">
              <w:rPr>
                <w:lang w:val="de-DE"/>
              </w:rPr>
              <w:t xml:space="preserve">gung zum Lesen der GVD vorliegt, </w:t>
            </w:r>
            <w:r>
              <w:rPr>
                <w:lang w:val="de-DE"/>
              </w:rPr>
              <w:t xml:space="preserve">den GVD-Datensatz aus dem EF.GVD Container aus. Dafür wird </w:t>
            </w:r>
            <w:r w:rsidRPr="009C2F09">
              <w:rPr>
                <w:lang w:val="de-DE"/>
              </w:rPr>
              <w:t>PL_TUC_CARD_READ_FILE</w:t>
            </w:r>
            <w:r>
              <w:rPr>
                <w:lang w:val="de-DE"/>
              </w:rPr>
              <w:t xml:space="preserve"> mit den folgenden Aufrufparam</w:t>
            </w:r>
            <w:r>
              <w:rPr>
                <w:lang w:val="de-DE"/>
              </w:rPr>
              <w:t>e</w:t>
            </w:r>
            <w:r>
              <w:rPr>
                <w:lang w:val="de-DE"/>
              </w:rPr>
              <w:t>ter ausgeführt:</w:t>
            </w:r>
          </w:p>
          <w:p w:rsidR="00902C09" w:rsidRPr="00167E0B" w:rsidRDefault="00902C09" w:rsidP="00B80B1B">
            <w:pPr>
              <w:pStyle w:val="gemStd10pt"/>
              <w:numPr>
                <w:ilvl w:val="2"/>
                <w:numId w:val="5"/>
              </w:numPr>
              <w:ind w:left="553"/>
              <w:rPr>
                <w:lang w:val="de-DE"/>
              </w:rPr>
            </w:pPr>
            <w:r>
              <w:rPr>
                <w:lang w:val="de-DE"/>
              </w:rPr>
              <w:t>EF.GVD (Identifikator</w:t>
            </w:r>
            <w:r w:rsidRPr="00167E0B">
              <w:rPr>
                <w:lang w:val="de-DE"/>
              </w:rPr>
              <w:t xml:space="preserve"> </w:t>
            </w:r>
            <w:r>
              <w:rPr>
                <w:lang w:val="de-DE"/>
              </w:rPr>
              <w:t>von EF.GV</w:t>
            </w:r>
            <w:r w:rsidRPr="00167E0B">
              <w:rPr>
                <w:lang w:val="de-DE"/>
              </w:rPr>
              <w:t xml:space="preserve">D gemäß </w:t>
            </w:r>
            <w:r w:rsidRPr="008238CE">
              <w:rPr>
                <w:lang w:val="de-DE"/>
              </w:rPr>
              <w:t>Konfigurat</w:t>
            </w:r>
            <w:r>
              <w:rPr>
                <w:lang w:val="de-DE"/>
              </w:rPr>
              <w:t>i</w:t>
            </w:r>
            <w:r w:rsidRPr="008238CE">
              <w:rPr>
                <w:lang w:val="de-DE"/>
              </w:rPr>
              <w:t>onstabe</w:t>
            </w:r>
            <w:r w:rsidRPr="008238CE">
              <w:rPr>
                <w:lang w:val="de-DE"/>
              </w:rPr>
              <w:t>l</w:t>
            </w:r>
            <w:r w:rsidRPr="008238CE">
              <w:rPr>
                <w:lang w:val="de-DE"/>
              </w:rPr>
              <w:t>le für eGK in CardProxy</w:t>
            </w:r>
            <w:r>
              <w:rPr>
                <w:lang w:val="de-DE"/>
              </w:rPr>
              <w:t>)</w:t>
            </w:r>
          </w:p>
          <w:p w:rsidR="00902C09" w:rsidRPr="009C2F09" w:rsidRDefault="00902C09" w:rsidP="00F8159C">
            <w:pPr>
              <w:pStyle w:val="gemStd10pt"/>
              <w:rPr>
                <w:lang w:val="de-DE"/>
              </w:rPr>
            </w:pPr>
            <w:r w:rsidRPr="009C2F09">
              <w:rPr>
                <w:lang w:val="de-DE"/>
              </w:rPr>
              <w:t>Die gezippten Daten von der Karte müssen unverändert überno</w:t>
            </w:r>
            <w:r w:rsidRPr="009C2F09">
              <w:rPr>
                <w:lang w:val="de-DE"/>
              </w:rPr>
              <w:t>m</w:t>
            </w:r>
            <w:r w:rsidRPr="009C2F09">
              <w:rPr>
                <w:lang w:val="de-DE"/>
              </w:rPr>
              <w:t>men werden.</w:t>
            </w:r>
          </w:p>
        </w:tc>
      </w:tr>
      <w:tr w:rsidR="00902C09" w:rsidRPr="009C2F09" w:rsidTr="00F8159C">
        <w:tc>
          <w:tcPr>
            <w:tcW w:w="2660" w:type="dxa"/>
            <w:shd w:val="clear" w:color="auto" w:fill="auto"/>
          </w:tcPr>
          <w:p w:rsidR="00902C09" w:rsidRPr="009C2F09" w:rsidRDefault="00902C09" w:rsidP="00F8159C">
            <w:pPr>
              <w:rPr>
                <w:sz w:val="20"/>
                <w:szCs w:val="22"/>
                <w:lang w:val="de-DE"/>
              </w:rPr>
            </w:pPr>
            <w:r w:rsidRPr="009C2F09">
              <w:rPr>
                <w:sz w:val="20"/>
                <w:szCs w:val="22"/>
                <w:lang w:val="de-DE"/>
              </w:rPr>
              <w:t>Protokolleintrag auf eGK schreiben</w:t>
            </w:r>
          </w:p>
        </w:tc>
        <w:tc>
          <w:tcPr>
            <w:tcW w:w="6379" w:type="dxa"/>
            <w:shd w:val="clear" w:color="auto" w:fill="auto"/>
          </w:tcPr>
          <w:p w:rsidR="00902C09" w:rsidRPr="009C2F09" w:rsidRDefault="00902C09" w:rsidP="00F8159C">
            <w:pPr>
              <w:pStyle w:val="gemStd10pt"/>
              <w:rPr>
                <w:lang w:val="de-DE"/>
              </w:rPr>
            </w:pPr>
            <w:r w:rsidRPr="009C2F09">
              <w:rPr>
                <w:lang w:val="de-DE"/>
              </w:rPr>
              <w:t>Die Protokollierung für die ggf. vorg</w:t>
            </w:r>
            <w:r w:rsidRPr="009C2F09">
              <w:rPr>
                <w:lang w:val="de-DE"/>
              </w:rPr>
              <w:t>e</w:t>
            </w:r>
            <w:r w:rsidRPr="009C2F09">
              <w:rPr>
                <w:lang w:val="de-DE"/>
              </w:rPr>
              <w:t>nommene Aktualisierung der VSD bzw. das Lesen der GVD von der eGK erfolgt mittels PL_TUC_EGK_APPEND_PROTOCOL. Die Aufrufparameter für D</w:t>
            </w:r>
            <w:r w:rsidRPr="009C2F09">
              <w:rPr>
                <w:lang w:val="de-DE"/>
              </w:rPr>
              <w:t>A</w:t>
            </w:r>
            <w:r w:rsidRPr="009C2F09">
              <w:rPr>
                <w:lang w:val="de-DE"/>
              </w:rPr>
              <w:lastRenderedPageBreak/>
              <w:t>TATYPE und ACCESSTYPE sind entsprechend Kap 4.2 zu verwe</w:t>
            </w:r>
            <w:r w:rsidRPr="009C2F09">
              <w:rPr>
                <w:lang w:val="de-DE"/>
              </w:rPr>
              <w:t>n</w:t>
            </w:r>
            <w:r w:rsidRPr="009C2F09">
              <w:rPr>
                <w:lang w:val="de-DE"/>
              </w:rPr>
              <w:t>den.</w:t>
            </w:r>
          </w:p>
        </w:tc>
      </w:tr>
    </w:tbl>
    <w:p w:rsidR="00902C09" w:rsidRDefault="00902C09" w:rsidP="00902C09">
      <w:pPr>
        <w:pStyle w:val="gemStandard"/>
        <w:rPr>
          <w:lang w:val="de-DE"/>
        </w:rPr>
      </w:pPr>
    </w:p>
    <w:p w:rsidR="00811807" w:rsidRPr="005426A8" w:rsidRDefault="00811807" w:rsidP="00B80B1B">
      <w:pPr>
        <w:pStyle w:val="berschrift2"/>
      </w:pPr>
      <w:bookmarkStart w:id="98" w:name="_Toc501702988"/>
      <w:r w:rsidRPr="005426A8">
        <w:t>Verwendete Schnittstellen der Fachdienste</w:t>
      </w:r>
      <w:bookmarkEnd w:id="98"/>
    </w:p>
    <w:p w:rsidR="00811807" w:rsidRPr="005426A8" w:rsidRDefault="00811807" w:rsidP="00811807">
      <w:pPr>
        <w:pStyle w:val="gemStandard"/>
        <w:rPr>
          <w:lang w:val="de-DE"/>
        </w:rPr>
      </w:pPr>
      <w:r w:rsidRPr="005426A8">
        <w:rPr>
          <w:lang w:val="de-DE"/>
        </w:rPr>
        <w:t>Die Schnittstellen zu den UFS-, VSDD- und CMS-Fachdiensten zum Ermitteln der Aktu</w:t>
      </w:r>
      <w:r w:rsidRPr="005426A8">
        <w:rPr>
          <w:lang w:val="de-DE"/>
        </w:rPr>
        <w:t>a</w:t>
      </w:r>
      <w:r w:rsidRPr="005426A8">
        <w:rPr>
          <w:lang w:val="de-DE"/>
        </w:rPr>
        <w:t>lisierungsaufträge und zum Durchführen der Aktualisierungen ist in [gemSpec_SST_FD_VSDM] definiert.</w:t>
      </w:r>
    </w:p>
    <w:p w:rsidR="00811807" w:rsidRPr="00615FAB" w:rsidRDefault="00811807" w:rsidP="00B80B1B">
      <w:pPr>
        <w:pStyle w:val="berschrift2"/>
      </w:pPr>
      <w:bookmarkStart w:id="99" w:name="_Toc501702989"/>
      <w:bookmarkEnd w:id="86"/>
      <w:r w:rsidRPr="00615FAB">
        <w:t>Verwendete Technical Use-Cases des Konnektor</w:t>
      </w:r>
      <w:bookmarkEnd w:id="99"/>
    </w:p>
    <w:p w:rsidR="00811807" w:rsidRPr="005426A8" w:rsidRDefault="00811807" w:rsidP="00811807">
      <w:pPr>
        <w:pStyle w:val="gemStandard"/>
        <w:rPr>
          <w:lang w:val="de-DE"/>
        </w:rPr>
      </w:pPr>
      <w:r w:rsidRPr="005426A8">
        <w:rPr>
          <w:lang w:val="de-DE"/>
        </w:rPr>
        <w:t>Das Fachmodul verwendet die in der Tabelle Tab_FM_VSDM_24 dargestellten Technical Use Cases (T</w:t>
      </w:r>
      <w:r>
        <w:rPr>
          <w:lang w:val="de-DE"/>
        </w:rPr>
        <w:t>U</w:t>
      </w:r>
      <w:r w:rsidRPr="005426A8">
        <w:rPr>
          <w:lang w:val="de-DE"/>
        </w:rPr>
        <w:t>Cs) des Ko</w:t>
      </w:r>
      <w:r w:rsidRPr="005426A8">
        <w:rPr>
          <w:lang w:val="de-DE"/>
        </w:rPr>
        <w:t>n</w:t>
      </w:r>
      <w:r w:rsidRPr="005426A8">
        <w:rPr>
          <w:lang w:val="de-DE"/>
        </w:rPr>
        <w:t>nektors.</w:t>
      </w:r>
    </w:p>
    <w:p w:rsidR="00811807" w:rsidRPr="005426A8" w:rsidRDefault="00811807" w:rsidP="00811807">
      <w:pPr>
        <w:pStyle w:val="gemStandard"/>
        <w:rPr>
          <w:lang w:val="de-DE"/>
        </w:rPr>
      </w:pPr>
    </w:p>
    <w:p w:rsidR="00811807" w:rsidRPr="005426A8" w:rsidRDefault="00811807" w:rsidP="00811807">
      <w:pPr>
        <w:pStyle w:val="Beschriftung"/>
        <w:rPr>
          <w:lang w:val="de-DE"/>
        </w:rPr>
      </w:pPr>
      <w:bookmarkStart w:id="100" w:name="_Ref331416422"/>
      <w:bookmarkStart w:id="101" w:name="_Toc500408521"/>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10</w:t>
      </w:r>
      <w:r w:rsidRPr="005426A8">
        <w:rPr>
          <w:lang w:val="de-DE"/>
        </w:rPr>
        <w:fldChar w:fldCharType="end"/>
      </w:r>
      <w:bookmarkEnd w:id="100"/>
      <w:r w:rsidRPr="005426A8">
        <w:rPr>
          <w:lang w:val="de-DE"/>
        </w:rPr>
        <w:t>: Tab_FM_VSDM_24 – Verwendete TUCs des Konnektors</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3600"/>
        <w:gridCol w:w="2959"/>
      </w:tblGrid>
      <w:tr w:rsidR="00811807" w:rsidRPr="00391933" w:rsidTr="00811807">
        <w:trPr>
          <w:tblHeader/>
        </w:trPr>
        <w:tc>
          <w:tcPr>
            <w:tcW w:w="2268" w:type="dxa"/>
            <w:shd w:val="clear" w:color="auto" w:fill="E0E0E0"/>
            <w:vAlign w:val="center"/>
          </w:tcPr>
          <w:p w:rsidR="00811807" w:rsidRPr="00391933" w:rsidRDefault="00811807" w:rsidP="00811807">
            <w:pPr>
              <w:pStyle w:val="gemtab11ptAbstand"/>
              <w:rPr>
                <w:b/>
                <w:sz w:val="20"/>
                <w:szCs w:val="20"/>
                <w:lang w:val="de-DE"/>
              </w:rPr>
            </w:pPr>
            <w:r w:rsidRPr="00391933">
              <w:rPr>
                <w:b/>
                <w:sz w:val="20"/>
                <w:szCs w:val="20"/>
                <w:lang w:val="de-DE"/>
              </w:rPr>
              <w:t>Kürzel</w:t>
            </w:r>
          </w:p>
        </w:tc>
        <w:tc>
          <w:tcPr>
            <w:tcW w:w="3600" w:type="dxa"/>
            <w:shd w:val="clear" w:color="auto" w:fill="E0E0E0"/>
          </w:tcPr>
          <w:p w:rsidR="00811807" w:rsidRPr="00391933" w:rsidRDefault="00811807" w:rsidP="00811807">
            <w:pPr>
              <w:pStyle w:val="gemtab11ptAbstand"/>
              <w:rPr>
                <w:b/>
                <w:sz w:val="20"/>
                <w:szCs w:val="20"/>
                <w:lang w:val="de-DE"/>
              </w:rPr>
            </w:pPr>
            <w:r w:rsidRPr="00391933">
              <w:rPr>
                <w:b/>
                <w:sz w:val="20"/>
                <w:szCs w:val="20"/>
                <w:lang w:val="de-DE"/>
              </w:rPr>
              <w:t>Bezeichnung</w:t>
            </w:r>
          </w:p>
        </w:tc>
        <w:tc>
          <w:tcPr>
            <w:tcW w:w="2959" w:type="dxa"/>
            <w:shd w:val="clear" w:color="auto" w:fill="E0E0E0"/>
          </w:tcPr>
          <w:p w:rsidR="00811807" w:rsidRPr="00391933" w:rsidRDefault="00811807" w:rsidP="00811807">
            <w:pPr>
              <w:pStyle w:val="gemtab11ptAbstand"/>
              <w:rPr>
                <w:b/>
                <w:sz w:val="20"/>
                <w:szCs w:val="20"/>
                <w:lang w:val="de-DE"/>
              </w:rPr>
            </w:pPr>
            <w:r w:rsidRPr="00391933">
              <w:rPr>
                <w:b/>
                <w:sz w:val="20"/>
                <w:szCs w:val="20"/>
                <w:lang w:val="de-DE"/>
              </w:rPr>
              <w:t>Operationen der logische Schnittste</w:t>
            </w:r>
            <w:r w:rsidRPr="00391933">
              <w:rPr>
                <w:b/>
                <w:sz w:val="20"/>
                <w:szCs w:val="20"/>
                <w:lang w:val="de-DE"/>
              </w:rPr>
              <w:t>l</w:t>
            </w:r>
            <w:r w:rsidRPr="00391933">
              <w:rPr>
                <w:b/>
                <w:sz w:val="20"/>
                <w:szCs w:val="20"/>
                <w:lang w:val="de-DE"/>
              </w:rPr>
              <w:t>len</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TUC_KON_000</w:t>
            </w:r>
          </w:p>
        </w:tc>
        <w:tc>
          <w:tcPr>
            <w:tcW w:w="3600" w:type="dxa"/>
            <w:shd w:val="clear" w:color="auto" w:fill="auto"/>
          </w:tcPr>
          <w:p w:rsidR="00811807" w:rsidRPr="009512EF" w:rsidRDefault="00811807" w:rsidP="00811807">
            <w:pPr>
              <w:pStyle w:val="gemtab11ptAbstand"/>
              <w:rPr>
                <w:sz w:val="20"/>
                <w:szCs w:val="20"/>
                <w:lang w:val="de-DE"/>
              </w:rPr>
            </w:pPr>
            <w:bookmarkStart w:id="102" w:name="TUC_KON_000"/>
            <w:r>
              <w:rPr>
                <w:sz w:val="20"/>
                <w:szCs w:val="20"/>
                <w:lang w:val="de-DE"/>
              </w:rPr>
              <w:t>„</w:t>
            </w:r>
            <w:r w:rsidRPr="009512EF">
              <w:rPr>
                <w:sz w:val="20"/>
                <w:szCs w:val="20"/>
                <w:lang w:val="de-DE"/>
              </w:rPr>
              <w:t>Prüfe Zugriffsberechtigun</w:t>
            </w:r>
            <w:r>
              <w:rPr>
                <w:sz w:val="20"/>
                <w:szCs w:val="20"/>
                <w:lang w:val="de-DE"/>
              </w:rPr>
              <w:t>g“</w:t>
            </w:r>
            <w:bookmarkEnd w:id="102"/>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TUC_KON_005</w:t>
            </w:r>
          </w:p>
        </w:tc>
        <w:tc>
          <w:tcPr>
            <w:tcW w:w="3600" w:type="dxa"/>
            <w:shd w:val="clear" w:color="auto" w:fill="auto"/>
          </w:tcPr>
          <w:p w:rsidR="00811807" w:rsidRPr="009512EF" w:rsidRDefault="00811807" w:rsidP="00811807">
            <w:pPr>
              <w:pStyle w:val="gemtab11ptAbstand"/>
              <w:rPr>
                <w:sz w:val="20"/>
                <w:szCs w:val="20"/>
                <w:lang w:val="de-DE"/>
              </w:rPr>
            </w:pPr>
            <w:bookmarkStart w:id="103" w:name="TUC_KON_005"/>
            <w:r>
              <w:rPr>
                <w:sz w:val="20"/>
                <w:szCs w:val="20"/>
                <w:lang w:val="de-DE"/>
              </w:rPr>
              <w:t>„</w:t>
            </w:r>
            <w:r w:rsidRPr="009512EF">
              <w:rPr>
                <w:sz w:val="20"/>
                <w:szCs w:val="20"/>
                <w:lang w:val="de-DE"/>
              </w:rPr>
              <w:t>Card-to-Card authenti</w:t>
            </w:r>
            <w:r w:rsidRPr="009512EF">
              <w:rPr>
                <w:sz w:val="20"/>
                <w:szCs w:val="20"/>
                <w:lang w:val="de-DE"/>
              </w:rPr>
              <w:t>s</w:t>
            </w:r>
            <w:r w:rsidRPr="009512EF">
              <w:rPr>
                <w:sz w:val="20"/>
                <w:szCs w:val="20"/>
                <w:lang w:val="de-DE"/>
              </w:rPr>
              <w:t>iere</w:t>
            </w:r>
            <w:r>
              <w:rPr>
                <w:sz w:val="20"/>
                <w:szCs w:val="20"/>
                <w:lang w:val="de-DE"/>
              </w:rPr>
              <w:t>n“</w:t>
            </w:r>
            <w:bookmarkEnd w:id="103"/>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do_C2C_authorize_Card</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TUC_KON_006</w:t>
            </w:r>
          </w:p>
        </w:tc>
        <w:tc>
          <w:tcPr>
            <w:tcW w:w="3600" w:type="dxa"/>
            <w:shd w:val="clear" w:color="auto" w:fill="auto"/>
          </w:tcPr>
          <w:p w:rsidR="00811807" w:rsidRPr="009512EF" w:rsidRDefault="00811807" w:rsidP="00811807">
            <w:pPr>
              <w:pStyle w:val="gemtab11ptAbstand"/>
              <w:rPr>
                <w:sz w:val="20"/>
                <w:szCs w:val="20"/>
                <w:lang w:val="de-DE"/>
              </w:rPr>
            </w:pPr>
            <w:bookmarkStart w:id="104" w:name="TUC_KON_006"/>
            <w:r>
              <w:rPr>
                <w:sz w:val="20"/>
                <w:szCs w:val="20"/>
                <w:lang w:val="de-DE"/>
              </w:rPr>
              <w:t>„</w:t>
            </w:r>
            <w:r w:rsidRPr="009512EF">
              <w:rPr>
                <w:sz w:val="20"/>
                <w:szCs w:val="20"/>
                <w:lang w:val="de-DE"/>
              </w:rPr>
              <w:t>D</w:t>
            </w:r>
            <w:r w:rsidRPr="009512EF">
              <w:rPr>
                <w:sz w:val="20"/>
                <w:szCs w:val="20"/>
                <w:lang w:val="de-DE"/>
              </w:rPr>
              <w:t>a</w:t>
            </w:r>
            <w:r w:rsidRPr="009512EF">
              <w:rPr>
                <w:sz w:val="20"/>
                <w:szCs w:val="20"/>
                <w:lang w:val="de-DE"/>
              </w:rPr>
              <w:t>tenzugriffsaudit eGK schreiben”</w:t>
            </w:r>
            <w:bookmarkEnd w:id="104"/>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write_eGK_Protocol</w:t>
            </w:r>
          </w:p>
        </w:tc>
      </w:tr>
      <w:tr w:rsidR="00811807" w:rsidRPr="00660576" w:rsidTr="00811807">
        <w:tc>
          <w:tcPr>
            <w:tcW w:w="2268" w:type="dxa"/>
            <w:shd w:val="clear" w:color="auto" w:fill="auto"/>
          </w:tcPr>
          <w:p w:rsidR="00811807" w:rsidRPr="00DD193D" w:rsidRDefault="00811807" w:rsidP="00811807">
            <w:pPr>
              <w:pStyle w:val="gemtab11ptAbstand"/>
              <w:rPr>
                <w:strike/>
                <w:sz w:val="20"/>
                <w:szCs w:val="20"/>
                <w:highlight w:val="green"/>
                <w:lang w:val="de-DE"/>
              </w:rPr>
            </w:pPr>
            <w:commentRangeStart w:id="105"/>
            <w:r w:rsidRPr="00DD193D">
              <w:rPr>
                <w:strike/>
                <w:sz w:val="20"/>
                <w:szCs w:val="20"/>
                <w:highlight w:val="green"/>
                <w:lang w:val="de-DE"/>
              </w:rPr>
              <w:t>T</w:t>
            </w:r>
            <w:commentRangeEnd w:id="105"/>
            <w:r w:rsidR="00DD193D">
              <w:rPr>
                <w:rStyle w:val="Kommentarzeichen"/>
              </w:rPr>
              <w:commentReference w:id="105"/>
            </w:r>
            <w:r w:rsidRPr="00DD193D">
              <w:rPr>
                <w:strike/>
                <w:sz w:val="20"/>
                <w:szCs w:val="20"/>
                <w:highlight w:val="green"/>
                <w:lang w:val="de-DE"/>
              </w:rPr>
              <w:t>UC_KON_012</w:t>
            </w:r>
          </w:p>
        </w:tc>
        <w:tc>
          <w:tcPr>
            <w:tcW w:w="3600" w:type="dxa"/>
            <w:shd w:val="clear" w:color="auto" w:fill="auto"/>
          </w:tcPr>
          <w:p w:rsidR="00811807" w:rsidRPr="00DD193D" w:rsidRDefault="00811807" w:rsidP="00811807">
            <w:pPr>
              <w:pStyle w:val="gemtab11ptAbstand"/>
              <w:rPr>
                <w:strike/>
                <w:sz w:val="20"/>
                <w:szCs w:val="20"/>
                <w:highlight w:val="green"/>
                <w:lang w:val="de-DE"/>
              </w:rPr>
            </w:pPr>
            <w:bookmarkStart w:id="106" w:name="TUC_KON_012"/>
            <w:r w:rsidRPr="00DD193D">
              <w:rPr>
                <w:strike/>
                <w:sz w:val="20"/>
                <w:szCs w:val="20"/>
                <w:highlight w:val="green"/>
                <w:lang w:val="de-DE"/>
              </w:rPr>
              <w:t>„PIN verifizieren”</w:t>
            </w:r>
            <w:bookmarkEnd w:id="106"/>
          </w:p>
        </w:tc>
        <w:tc>
          <w:tcPr>
            <w:tcW w:w="2959" w:type="dxa"/>
            <w:shd w:val="clear" w:color="auto" w:fill="auto"/>
          </w:tcPr>
          <w:p w:rsidR="00811807" w:rsidRPr="00DD193D" w:rsidRDefault="00811807" w:rsidP="00811807">
            <w:pPr>
              <w:pStyle w:val="gemtab11ptAbstand"/>
              <w:rPr>
                <w:strike/>
                <w:sz w:val="20"/>
                <w:szCs w:val="20"/>
                <w:highlight w:val="green"/>
                <w:lang w:val="de-DE"/>
              </w:rPr>
            </w:pPr>
            <w:r w:rsidRPr="00DD193D">
              <w:rPr>
                <w:strike/>
                <w:sz w:val="20"/>
                <w:szCs w:val="20"/>
                <w:highlight w:val="green"/>
                <w:lang w:val="de-DE"/>
              </w:rPr>
              <w:t>verify_PIN</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TUC_KON_018</w:t>
            </w:r>
          </w:p>
        </w:tc>
        <w:tc>
          <w:tcPr>
            <w:tcW w:w="3600" w:type="dxa"/>
            <w:shd w:val="clear" w:color="auto" w:fill="auto"/>
          </w:tcPr>
          <w:p w:rsidR="00811807" w:rsidRPr="009512EF" w:rsidRDefault="00811807" w:rsidP="00811807">
            <w:pPr>
              <w:pStyle w:val="gemtab11ptAbstand"/>
              <w:rPr>
                <w:sz w:val="20"/>
                <w:szCs w:val="20"/>
                <w:lang w:val="de-DE"/>
              </w:rPr>
            </w:pPr>
            <w:bookmarkStart w:id="107" w:name="TUC_KON_018"/>
            <w:r>
              <w:rPr>
                <w:sz w:val="20"/>
                <w:szCs w:val="20"/>
                <w:lang w:val="de-DE"/>
              </w:rPr>
              <w:t>„</w:t>
            </w:r>
            <w:r w:rsidRPr="009512EF">
              <w:rPr>
                <w:sz w:val="20"/>
                <w:szCs w:val="20"/>
                <w:lang w:val="de-DE"/>
              </w:rPr>
              <w:t>eGK-Sperrung prüfen”</w:t>
            </w:r>
            <w:bookmarkEnd w:id="107"/>
          </w:p>
        </w:tc>
        <w:tc>
          <w:tcPr>
            <w:tcW w:w="2959" w:type="dxa"/>
            <w:shd w:val="clear" w:color="auto" w:fill="auto"/>
          </w:tcPr>
          <w:p w:rsidR="00811807" w:rsidRPr="009512EF" w:rsidRDefault="00811807" w:rsidP="00811807">
            <w:pPr>
              <w:pStyle w:val="gemtab11ptAbstand"/>
              <w:rPr>
                <w:sz w:val="20"/>
                <w:szCs w:val="20"/>
                <w:lang w:val="de-DE"/>
              </w:rPr>
            </w:pPr>
            <w:bookmarkStart w:id="108" w:name="_Hlk323904056"/>
            <w:r w:rsidRPr="009512EF">
              <w:rPr>
                <w:sz w:val="20"/>
                <w:szCs w:val="20"/>
                <w:lang w:val="de-DE"/>
              </w:rPr>
              <w:t>verify_eGK</w:t>
            </w:r>
            <w:bookmarkEnd w:id="108"/>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TUC_KON_024</w:t>
            </w:r>
          </w:p>
        </w:tc>
        <w:tc>
          <w:tcPr>
            <w:tcW w:w="3600" w:type="dxa"/>
            <w:shd w:val="clear" w:color="auto" w:fill="auto"/>
          </w:tcPr>
          <w:p w:rsidR="00811807" w:rsidRPr="009512EF" w:rsidRDefault="00811807" w:rsidP="00811807">
            <w:pPr>
              <w:pStyle w:val="gemtab11ptAbstand"/>
              <w:rPr>
                <w:sz w:val="20"/>
                <w:szCs w:val="20"/>
                <w:highlight w:val="magenta"/>
                <w:lang w:val="de-DE"/>
              </w:rPr>
            </w:pPr>
            <w:bookmarkStart w:id="109" w:name="TUC_KON_204"/>
            <w:r>
              <w:rPr>
                <w:sz w:val="20"/>
                <w:szCs w:val="20"/>
                <w:lang w:val="de-DE"/>
              </w:rPr>
              <w:t>„</w:t>
            </w:r>
            <w:r w:rsidRPr="009512EF">
              <w:rPr>
                <w:sz w:val="20"/>
                <w:szCs w:val="20"/>
                <w:lang w:val="de-DE"/>
              </w:rPr>
              <w:t>Karte zurücksetzen”</w:t>
            </w:r>
            <w:bookmarkEnd w:id="109"/>
          </w:p>
        </w:tc>
        <w:tc>
          <w:tcPr>
            <w:tcW w:w="2959" w:type="dxa"/>
            <w:shd w:val="clear" w:color="auto" w:fill="auto"/>
          </w:tcPr>
          <w:p w:rsidR="00811807" w:rsidRPr="009512EF" w:rsidRDefault="00811807" w:rsidP="00811807">
            <w:pPr>
              <w:pStyle w:val="gemtab11ptAbstand"/>
              <w:rPr>
                <w:sz w:val="20"/>
                <w:szCs w:val="20"/>
                <w:highlight w:val="magenta"/>
                <w:lang w:val="de-DE"/>
              </w:rPr>
            </w:pPr>
            <w:r w:rsidRPr="009512EF">
              <w:rPr>
                <w:sz w:val="20"/>
                <w:szCs w:val="20"/>
                <w:lang w:val="de-DE"/>
              </w:rPr>
              <w:t>do_Reset</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TUC_KON_022</w:t>
            </w:r>
          </w:p>
        </w:tc>
        <w:tc>
          <w:tcPr>
            <w:tcW w:w="3600" w:type="dxa"/>
            <w:shd w:val="clear" w:color="auto" w:fill="auto"/>
          </w:tcPr>
          <w:p w:rsidR="00811807" w:rsidRPr="009512EF" w:rsidRDefault="00811807" w:rsidP="00811807">
            <w:pPr>
              <w:pStyle w:val="gemtab11ptAbstand"/>
              <w:rPr>
                <w:sz w:val="20"/>
                <w:szCs w:val="20"/>
                <w:lang w:val="de-DE"/>
              </w:rPr>
            </w:pPr>
            <w:bookmarkStart w:id="110" w:name="TUC_KON_022"/>
            <w:r>
              <w:rPr>
                <w:sz w:val="20"/>
                <w:szCs w:val="20"/>
                <w:lang w:val="de-DE"/>
              </w:rPr>
              <w:t>„</w:t>
            </w:r>
            <w:r w:rsidRPr="009512EF">
              <w:rPr>
                <w:sz w:val="20"/>
                <w:szCs w:val="20"/>
                <w:lang w:val="de-DE"/>
              </w:rPr>
              <w:t>Liefere PIN-Status”</w:t>
            </w:r>
            <w:bookmarkEnd w:id="110"/>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w:t>
            </w:r>
          </w:p>
        </w:tc>
      </w:tr>
      <w:tr w:rsidR="00B260EF" w:rsidRPr="009512EF" w:rsidTr="00811807">
        <w:tc>
          <w:tcPr>
            <w:tcW w:w="2268" w:type="dxa"/>
            <w:shd w:val="clear" w:color="auto" w:fill="auto"/>
          </w:tcPr>
          <w:p w:rsidR="00B260EF" w:rsidRPr="00D83AE5" w:rsidRDefault="00B260EF" w:rsidP="00811807">
            <w:pPr>
              <w:pStyle w:val="gemtab11ptAbstand"/>
              <w:rPr>
                <w:sz w:val="20"/>
                <w:szCs w:val="20"/>
                <w:lang w:val="de-DE"/>
              </w:rPr>
            </w:pPr>
            <w:r w:rsidRPr="00D83AE5">
              <w:rPr>
                <w:sz w:val="20"/>
                <w:szCs w:val="20"/>
                <w:lang w:val="de-DE"/>
              </w:rPr>
              <w:t>TUC_KON_023</w:t>
            </w:r>
          </w:p>
        </w:tc>
        <w:tc>
          <w:tcPr>
            <w:tcW w:w="3600" w:type="dxa"/>
            <w:shd w:val="clear" w:color="auto" w:fill="auto"/>
          </w:tcPr>
          <w:p w:rsidR="00B260EF" w:rsidRPr="00D83AE5" w:rsidRDefault="00B260EF" w:rsidP="00811807">
            <w:pPr>
              <w:pStyle w:val="gemtab11ptAbstand"/>
              <w:rPr>
                <w:sz w:val="20"/>
                <w:szCs w:val="20"/>
                <w:lang w:val="de-DE"/>
              </w:rPr>
            </w:pPr>
            <w:bookmarkStart w:id="111" w:name="TUC_KON_023"/>
            <w:r w:rsidRPr="00D83AE5">
              <w:rPr>
                <w:sz w:val="20"/>
                <w:szCs w:val="20"/>
                <w:lang w:val="de-DE"/>
              </w:rPr>
              <w:t>“Karte reservieren”</w:t>
            </w:r>
            <w:bookmarkEnd w:id="111"/>
          </w:p>
        </w:tc>
        <w:tc>
          <w:tcPr>
            <w:tcW w:w="2959" w:type="dxa"/>
            <w:shd w:val="clear" w:color="auto" w:fill="auto"/>
          </w:tcPr>
          <w:p w:rsidR="00B260EF" w:rsidRPr="009512EF" w:rsidRDefault="00E451C4" w:rsidP="00811807">
            <w:pPr>
              <w:pStyle w:val="gemtab11ptAbstand"/>
              <w:rPr>
                <w:sz w:val="20"/>
                <w:szCs w:val="20"/>
                <w:lang w:val="de-DE"/>
              </w:rPr>
            </w:pPr>
            <w:r w:rsidRPr="00D83AE5">
              <w:rPr>
                <w:sz w:val="20"/>
                <w:szCs w:val="20"/>
                <w:lang w:val="de-DE"/>
              </w:rPr>
              <w:t>-</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TUC_KON_026</w:t>
            </w:r>
          </w:p>
        </w:tc>
        <w:tc>
          <w:tcPr>
            <w:tcW w:w="3600" w:type="dxa"/>
            <w:shd w:val="clear" w:color="auto" w:fill="auto"/>
          </w:tcPr>
          <w:p w:rsidR="00811807" w:rsidRPr="009512EF" w:rsidRDefault="00811807" w:rsidP="00811807">
            <w:pPr>
              <w:pStyle w:val="gemtab11ptAbstand"/>
              <w:rPr>
                <w:sz w:val="20"/>
                <w:szCs w:val="20"/>
                <w:lang w:val="de-DE"/>
              </w:rPr>
            </w:pPr>
            <w:bookmarkStart w:id="112" w:name="TUC_KON_026"/>
            <w:r>
              <w:rPr>
                <w:sz w:val="20"/>
                <w:szCs w:val="20"/>
                <w:lang w:val="de-DE"/>
              </w:rPr>
              <w:t>„</w:t>
            </w:r>
            <w:r w:rsidRPr="009512EF">
              <w:rPr>
                <w:sz w:val="20"/>
                <w:szCs w:val="20"/>
                <w:lang w:val="de-DE"/>
              </w:rPr>
              <w:t>Liefere CardSession”</w:t>
            </w:r>
            <w:bookmarkEnd w:id="112"/>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TUC_KON_034</w:t>
            </w:r>
          </w:p>
        </w:tc>
        <w:tc>
          <w:tcPr>
            <w:tcW w:w="3600" w:type="dxa"/>
            <w:shd w:val="clear" w:color="auto" w:fill="auto"/>
          </w:tcPr>
          <w:p w:rsidR="00811807" w:rsidRPr="009512EF" w:rsidRDefault="00811807" w:rsidP="00811807">
            <w:pPr>
              <w:pStyle w:val="gemtab11ptAbstand"/>
              <w:rPr>
                <w:sz w:val="20"/>
                <w:szCs w:val="20"/>
                <w:lang w:val="de-DE"/>
              </w:rPr>
            </w:pPr>
            <w:bookmarkStart w:id="113" w:name="TUC_KON_034"/>
            <w:r>
              <w:rPr>
                <w:sz w:val="20"/>
                <w:szCs w:val="20"/>
                <w:lang w:val="de-DE"/>
              </w:rPr>
              <w:t>„</w:t>
            </w:r>
            <w:r w:rsidRPr="009512EF">
              <w:rPr>
                <w:sz w:val="20"/>
                <w:szCs w:val="20"/>
                <w:lang w:val="de-DE"/>
              </w:rPr>
              <w:t>Zertifikatsinformationen extr</w:t>
            </w:r>
            <w:r w:rsidRPr="009512EF">
              <w:rPr>
                <w:sz w:val="20"/>
                <w:szCs w:val="20"/>
                <w:lang w:val="de-DE"/>
              </w:rPr>
              <w:t>a</w:t>
            </w:r>
            <w:r w:rsidRPr="009512EF">
              <w:rPr>
                <w:sz w:val="20"/>
                <w:szCs w:val="20"/>
                <w:lang w:val="de-DE"/>
              </w:rPr>
              <w:t>hieren”</w:t>
            </w:r>
            <w:bookmarkEnd w:id="113"/>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extract_Card_Data</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TUC_KON_041</w:t>
            </w:r>
          </w:p>
        </w:tc>
        <w:tc>
          <w:tcPr>
            <w:tcW w:w="3600" w:type="dxa"/>
            <w:shd w:val="clear" w:color="auto" w:fill="auto"/>
          </w:tcPr>
          <w:p w:rsidR="00811807" w:rsidRPr="009512EF" w:rsidRDefault="00811807" w:rsidP="00811807">
            <w:pPr>
              <w:pStyle w:val="gemtab11ptAbstand"/>
              <w:rPr>
                <w:sz w:val="20"/>
                <w:szCs w:val="20"/>
                <w:lang w:val="de-DE"/>
              </w:rPr>
            </w:pPr>
            <w:bookmarkStart w:id="114" w:name="TUC_KON_41"/>
            <w:r>
              <w:rPr>
                <w:sz w:val="20"/>
                <w:szCs w:val="20"/>
                <w:lang w:val="de-DE"/>
              </w:rPr>
              <w:t>„</w:t>
            </w:r>
            <w:r w:rsidRPr="009512EF">
              <w:rPr>
                <w:sz w:val="20"/>
                <w:szCs w:val="20"/>
                <w:lang w:val="de-DE"/>
              </w:rPr>
              <w:t>Einbringen der Endpunktinformati</w:t>
            </w:r>
            <w:r w:rsidRPr="009512EF">
              <w:rPr>
                <w:sz w:val="20"/>
                <w:szCs w:val="20"/>
                <w:lang w:val="de-DE"/>
              </w:rPr>
              <w:t>o</w:t>
            </w:r>
            <w:r w:rsidRPr="009512EF">
              <w:rPr>
                <w:sz w:val="20"/>
                <w:szCs w:val="20"/>
                <w:lang w:val="de-DE"/>
              </w:rPr>
              <w:t>nen”</w:t>
            </w:r>
            <w:bookmarkEnd w:id="114"/>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w:t>
            </w:r>
          </w:p>
        </w:tc>
      </w:tr>
      <w:tr w:rsidR="00811807" w:rsidRPr="009512EF" w:rsidTr="00811807">
        <w:tc>
          <w:tcPr>
            <w:tcW w:w="2268" w:type="dxa"/>
            <w:tcBorders>
              <w:bottom w:val="single" w:sz="4" w:space="0" w:color="auto"/>
            </w:tcBorders>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TUC_KON_051</w:t>
            </w:r>
          </w:p>
        </w:tc>
        <w:tc>
          <w:tcPr>
            <w:tcW w:w="3600" w:type="dxa"/>
            <w:tcBorders>
              <w:bottom w:val="single" w:sz="4" w:space="0" w:color="auto"/>
            </w:tcBorders>
            <w:shd w:val="clear" w:color="auto" w:fill="auto"/>
          </w:tcPr>
          <w:p w:rsidR="00811807" w:rsidRPr="009512EF" w:rsidRDefault="00811807" w:rsidP="00811807">
            <w:pPr>
              <w:pStyle w:val="gemtab11ptAbstand"/>
              <w:rPr>
                <w:sz w:val="20"/>
                <w:szCs w:val="20"/>
                <w:lang w:val="de-DE"/>
              </w:rPr>
            </w:pPr>
            <w:bookmarkStart w:id="115" w:name="TUC_KON_051"/>
            <w:r>
              <w:rPr>
                <w:sz w:val="20"/>
                <w:szCs w:val="20"/>
                <w:lang w:val="de-DE"/>
              </w:rPr>
              <w:t>„</w:t>
            </w:r>
            <w:r w:rsidRPr="009512EF">
              <w:rPr>
                <w:sz w:val="20"/>
                <w:szCs w:val="20"/>
                <w:lang w:val="de-DE"/>
              </w:rPr>
              <w:t>Mit Anwender über Karte</w:t>
            </w:r>
            <w:r w:rsidRPr="009512EF">
              <w:rPr>
                <w:sz w:val="20"/>
                <w:szCs w:val="20"/>
                <w:lang w:val="de-DE"/>
              </w:rPr>
              <w:t>n</w:t>
            </w:r>
            <w:r w:rsidRPr="009512EF">
              <w:rPr>
                <w:sz w:val="20"/>
                <w:szCs w:val="20"/>
                <w:lang w:val="de-DE"/>
              </w:rPr>
              <w:t>terminal interagieren</w:t>
            </w:r>
            <w:r>
              <w:rPr>
                <w:sz w:val="20"/>
                <w:szCs w:val="20"/>
                <w:lang w:val="de-DE"/>
              </w:rPr>
              <w:t>“</w:t>
            </w:r>
            <w:bookmarkEnd w:id="115"/>
          </w:p>
        </w:tc>
        <w:tc>
          <w:tcPr>
            <w:tcW w:w="2959" w:type="dxa"/>
            <w:tcBorders>
              <w:bottom w:val="single" w:sz="4" w:space="0" w:color="auto"/>
            </w:tcBorders>
            <w:shd w:val="clear" w:color="auto" w:fill="auto"/>
          </w:tcPr>
          <w:p w:rsidR="00811807" w:rsidRPr="009512EF" w:rsidRDefault="00811807" w:rsidP="00811807">
            <w:pPr>
              <w:pStyle w:val="gemtab11ptAbstand"/>
              <w:rPr>
                <w:sz w:val="20"/>
                <w:szCs w:val="20"/>
                <w:lang w:val="de-DE"/>
              </w:rPr>
            </w:pPr>
            <w:r w:rsidRPr="009512EF">
              <w:rPr>
                <w:sz w:val="20"/>
                <w:szCs w:val="20"/>
                <w:lang w:val="de-DE"/>
              </w:rPr>
              <w:t>interact_with_User</w:t>
            </w:r>
          </w:p>
        </w:tc>
      </w:tr>
      <w:tr w:rsidR="00811807" w:rsidRPr="009512EF" w:rsidTr="00811807">
        <w:tc>
          <w:tcPr>
            <w:tcW w:w="2268" w:type="dxa"/>
            <w:tcBorders>
              <w:bottom w:val="single" w:sz="4" w:space="0" w:color="auto"/>
            </w:tcBorders>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TUC_KON_072</w:t>
            </w:r>
            <w:r w:rsidRPr="009512EF">
              <w:rPr>
                <w:rStyle w:val="Funotenzeichen"/>
                <w:sz w:val="20"/>
                <w:szCs w:val="20"/>
                <w:lang w:val="de-DE"/>
              </w:rPr>
              <w:footnoteReference w:id="1"/>
            </w:r>
          </w:p>
        </w:tc>
        <w:tc>
          <w:tcPr>
            <w:tcW w:w="3600" w:type="dxa"/>
            <w:tcBorders>
              <w:bottom w:val="single" w:sz="4" w:space="0" w:color="auto"/>
            </w:tcBorders>
            <w:shd w:val="clear" w:color="auto" w:fill="auto"/>
          </w:tcPr>
          <w:p w:rsidR="00811807" w:rsidRPr="009512EF" w:rsidRDefault="00811807" w:rsidP="00811807">
            <w:pPr>
              <w:pStyle w:val="gemtab11ptAbstand"/>
              <w:rPr>
                <w:sz w:val="20"/>
                <w:szCs w:val="20"/>
                <w:lang w:val="de-DE"/>
              </w:rPr>
            </w:pPr>
            <w:bookmarkStart w:id="116" w:name="TUC_KON_072"/>
            <w:r>
              <w:rPr>
                <w:sz w:val="20"/>
                <w:szCs w:val="20"/>
                <w:lang w:val="de-DE"/>
              </w:rPr>
              <w:t>„</w:t>
            </w:r>
            <w:r w:rsidRPr="009512EF">
              <w:rPr>
                <w:sz w:val="20"/>
                <w:szCs w:val="20"/>
                <w:lang w:val="de-DE"/>
              </w:rPr>
              <w:t>Daten symmetrisch ve</w:t>
            </w:r>
            <w:r w:rsidRPr="009512EF">
              <w:rPr>
                <w:sz w:val="20"/>
                <w:szCs w:val="20"/>
                <w:lang w:val="de-DE"/>
              </w:rPr>
              <w:t>r</w:t>
            </w:r>
            <w:r w:rsidRPr="009512EF">
              <w:rPr>
                <w:sz w:val="20"/>
                <w:szCs w:val="20"/>
                <w:lang w:val="de-DE"/>
              </w:rPr>
              <w:t>schlüsseln”</w:t>
            </w:r>
            <w:bookmarkEnd w:id="116"/>
          </w:p>
        </w:tc>
        <w:tc>
          <w:tcPr>
            <w:tcW w:w="2959" w:type="dxa"/>
            <w:tcBorders>
              <w:bottom w:val="single" w:sz="4" w:space="0" w:color="auto"/>
            </w:tcBorders>
            <w:shd w:val="clear" w:color="auto" w:fill="auto"/>
          </w:tcPr>
          <w:p w:rsidR="00811807" w:rsidRPr="009512EF" w:rsidRDefault="00811807" w:rsidP="00811807">
            <w:pPr>
              <w:pStyle w:val="gemtab11ptAbstand"/>
              <w:rPr>
                <w:sz w:val="20"/>
                <w:szCs w:val="20"/>
                <w:lang w:val="de-DE"/>
              </w:rPr>
            </w:pPr>
            <w:r w:rsidRPr="009512EF">
              <w:rPr>
                <w:sz w:val="20"/>
                <w:szCs w:val="20"/>
                <w:lang w:val="de-DE"/>
              </w:rPr>
              <w:t>e</w:t>
            </w:r>
            <w:r w:rsidRPr="009512EF">
              <w:rPr>
                <w:sz w:val="20"/>
                <w:szCs w:val="20"/>
                <w:lang w:val="de-DE"/>
              </w:rPr>
              <w:t>n</w:t>
            </w:r>
            <w:r w:rsidRPr="009512EF">
              <w:rPr>
                <w:sz w:val="20"/>
                <w:szCs w:val="20"/>
                <w:lang w:val="de-DE"/>
              </w:rPr>
              <w:t>crypt_Document_Symmetric</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TUC_KON_073</w:t>
            </w:r>
            <w:r w:rsidRPr="009512EF">
              <w:rPr>
                <w:sz w:val="20"/>
                <w:szCs w:val="20"/>
                <w:vertAlign w:val="superscript"/>
                <w:lang w:val="de-DE"/>
              </w:rPr>
              <w:t>1</w:t>
            </w:r>
          </w:p>
        </w:tc>
        <w:tc>
          <w:tcPr>
            <w:tcW w:w="3600" w:type="dxa"/>
            <w:shd w:val="clear" w:color="auto" w:fill="auto"/>
          </w:tcPr>
          <w:p w:rsidR="00811807" w:rsidRPr="009512EF" w:rsidRDefault="00811807" w:rsidP="00811807">
            <w:pPr>
              <w:pStyle w:val="gemtab11ptAbstand"/>
              <w:rPr>
                <w:sz w:val="20"/>
                <w:szCs w:val="20"/>
                <w:lang w:val="de-DE"/>
              </w:rPr>
            </w:pPr>
            <w:bookmarkStart w:id="117" w:name="TUC_KON_073"/>
            <w:r>
              <w:rPr>
                <w:sz w:val="20"/>
                <w:szCs w:val="20"/>
                <w:lang w:val="de-DE"/>
              </w:rPr>
              <w:t>„</w:t>
            </w:r>
            <w:r w:rsidRPr="009512EF">
              <w:rPr>
                <w:sz w:val="20"/>
                <w:szCs w:val="20"/>
                <w:lang w:val="de-DE"/>
              </w:rPr>
              <w:t>Daten symmetrisch entschlüsseln”</w:t>
            </w:r>
            <w:bookmarkEnd w:id="117"/>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d</w:t>
            </w:r>
            <w:r w:rsidRPr="009512EF">
              <w:rPr>
                <w:sz w:val="20"/>
                <w:szCs w:val="20"/>
                <w:lang w:val="de-DE"/>
              </w:rPr>
              <w:t>e</w:t>
            </w:r>
            <w:r w:rsidRPr="009512EF">
              <w:rPr>
                <w:sz w:val="20"/>
                <w:szCs w:val="20"/>
                <w:lang w:val="de-DE"/>
              </w:rPr>
              <w:t>crypt_Document_Symmetric</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TUC_KON_110</w:t>
            </w:r>
          </w:p>
        </w:tc>
        <w:tc>
          <w:tcPr>
            <w:tcW w:w="3600" w:type="dxa"/>
            <w:shd w:val="clear" w:color="auto" w:fill="auto"/>
          </w:tcPr>
          <w:p w:rsidR="00811807" w:rsidRPr="009512EF" w:rsidRDefault="00811807" w:rsidP="00811807">
            <w:pPr>
              <w:pStyle w:val="gemtab11ptAbstand"/>
              <w:rPr>
                <w:sz w:val="20"/>
                <w:szCs w:val="20"/>
                <w:lang w:val="de-DE"/>
              </w:rPr>
            </w:pPr>
            <w:bookmarkStart w:id="118" w:name="TUC_KON_110"/>
            <w:r>
              <w:rPr>
                <w:sz w:val="20"/>
                <w:szCs w:val="20"/>
                <w:lang w:val="de-DE"/>
              </w:rPr>
              <w:t>„</w:t>
            </w:r>
            <w:r w:rsidRPr="009512EF">
              <w:rPr>
                <w:sz w:val="20"/>
                <w:szCs w:val="20"/>
                <w:lang w:val="de-DE"/>
              </w:rPr>
              <w:t>Kartenbasierte TLS-Verbindung au</w:t>
            </w:r>
            <w:r w:rsidRPr="009512EF">
              <w:rPr>
                <w:sz w:val="20"/>
                <w:szCs w:val="20"/>
                <w:lang w:val="de-DE"/>
              </w:rPr>
              <w:t>f</w:t>
            </w:r>
            <w:r w:rsidRPr="009512EF">
              <w:rPr>
                <w:sz w:val="20"/>
                <w:szCs w:val="20"/>
                <w:lang w:val="de-DE"/>
              </w:rPr>
              <w:lastRenderedPageBreak/>
              <w:t>bauen”</w:t>
            </w:r>
            <w:bookmarkEnd w:id="118"/>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lastRenderedPageBreak/>
              <w:t>send_Secure_Client</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lastRenderedPageBreak/>
              <w:t>TUC_KON_200</w:t>
            </w:r>
          </w:p>
        </w:tc>
        <w:tc>
          <w:tcPr>
            <w:tcW w:w="3600" w:type="dxa"/>
            <w:shd w:val="clear" w:color="auto" w:fill="auto"/>
          </w:tcPr>
          <w:p w:rsidR="00811807" w:rsidRPr="009512EF" w:rsidRDefault="00811807" w:rsidP="00811807">
            <w:pPr>
              <w:pStyle w:val="gemtab11ptAbstand"/>
              <w:rPr>
                <w:sz w:val="20"/>
                <w:szCs w:val="20"/>
                <w:lang w:val="de-DE"/>
              </w:rPr>
            </w:pPr>
            <w:bookmarkStart w:id="119" w:name="TUC_KON_200"/>
            <w:r>
              <w:rPr>
                <w:sz w:val="20"/>
                <w:szCs w:val="20"/>
                <w:lang w:val="de-DE"/>
              </w:rPr>
              <w:t>„</w:t>
            </w:r>
            <w:r w:rsidRPr="009512EF">
              <w:rPr>
                <w:sz w:val="20"/>
                <w:szCs w:val="20"/>
                <w:lang w:val="de-DE"/>
              </w:rPr>
              <w:t>Sende APDU”</w:t>
            </w:r>
            <w:bookmarkEnd w:id="119"/>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send_APDU</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bookmarkStart w:id="120" w:name="_Ref151358701"/>
            <w:bookmarkStart w:id="121" w:name="_Ref151358704"/>
            <w:bookmarkStart w:id="122" w:name="_Toc153861050"/>
            <w:bookmarkStart w:id="123" w:name="_Toc153800418"/>
            <w:bookmarkStart w:id="124" w:name="_Toc317856899"/>
            <w:bookmarkStart w:id="125" w:name="_Hlk329786610"/>
            <w:r w:rsidRPr="009512EF">
              <w:rPr>
                <w:sz w:val="20"/>
                <w:szCs w:val="20"/>
                <w:lang w:val="de-DE"/>
              </w:rPr>
              <w:t>TUC_KON_</w:t>
            </w:r>
            <w:bookmarkEnd w:id="120"/>
            <w:bookmarkEnd w:id="121"/>
            <w:bookmarkEnd w:id="122"/>
            <w:bookmarkEnd w:id="123"/>
            <w:bookmarkEnd w:id="124"/>
            <w:r w:rsidRPr="009512EF">
              <w:rPr>
                <w:sz w:val="20"/>
                <w:szCs w:val="20"/>
                <w:lang w:val="de-DE"/>
              </w:rPr>
              <w:t>202</w:t>
            </w:r>
            <w:bookmarkEnd w:id="125"/>
          </w:p>
        </w:tc>
        <w:tc>
          <w:tcPr>
            <w:tcW w:w="3600" w:type="dxa"/>
            <w:shd w:val="clear" w:color="auto" w:fill="auto"/>
          </w:tcPr>
          <w:p w:rsidR="00811807" w:rsidRPr="009512EF" w:rsidRDefault="00811807" w:rsidP="00811807">
            <w:pPr>
              <w:pStyle w:val="gemtab11ptAbstand"/>
              <w:rPr>
                <w:sz w:val="20"/>
                <w:szCs w:val="20"/>
                <w:lang w:val="de-DE"/>
              </w:rPr>
            </w:pPr>
            <w:bookmarkStart w:id="126" w:name="TUC_KON_202"/>
            <w:r>
              <w:rPr>
                <w:sz w:val="20"/>
                <w:szCs w:val="20"/>
                <w:lang w:val="de-DE"/>
              </w:rPr>
              <w:t>„</w:t>
            </w:r>
            <w:r w:rsidRPr="009512EF">
              <w:rPr>
                <w:sz w:val="20"/>
                <w:szCs w:val="20"/>
                <w:lang w:val="de-DE"/>
              </w:rPr>
              <w:t>LeseDatei”</w:t>
            </w:r>
            <w:bookmarkEnd w:id="126"/>
          </w:p>
        </w:tc>
        <w:tc>
          <w:tcPr>
            <w:tcW w:w="2959" w:type="dxa"/>
            <w:shd w:val="clear" w:color="auto" w:fill="auto"/>
          </w:tcPr>
          <w:p w:rsidR="00811807" w:rsidRPr="009512EF" w:rsidRDefault="00811807" w:rsidP="00811807">
            <w:pPr>
              <w:pStyle w:val="gemtab11ptAbstand"/>
              <w:rPr>
                <w:sz w:val="20"/>
                <w:szCs w:val="20"/>
              </w:rPr>
            </w:pPr>
            <w:r w:rsidRPr="009512EF">
              <w:rPr>
                <w:sz w:val="20"/>
                <w:szCs w:val="20"/>
              </w:rPr>
              <w:t>read_Card_Data</w:t>
            </w:r>
          </w:p>
          <w:p w:rsidR="00811807" w:rsidRPr="009512EF" w:rsidRDefault="00811807" w:rsidP="00811807">
            <w:pPr>
              <w:pStyle w:val="gemtab11ptAbstand"/>
              <w:rPr>
                <w:sz w:val="20"/>
                <w:szCs w:val="20"/>
              </w:rPr>
            </w:pPr>
            <w:r w:rsidRPr="009512EF">
              <w:rPr>
                <w:sz w:val="20"/>
                <w:szCs w:val="20"/>
              </w:rPr>
              <w:t>read_KVK</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TUC_KON_203</w:t>
            </w:r>
          </w:p>
        </w:tc>
        <w:tc>
          <w:tcPr>
            <w:tcW w:w="3600" w:type="dxa"/>
            <w:shd w:val="clear" w:color="auto" w:fill="auto"/>
          </w:tcPr>
          <w:p w:rsidR="00811807" w:rsidRPr="009512EF" w:rsidRDefault="00811807" w:rsidP="00811807">
            <w:pPr>
              <w:pStyle w:val="gemtab11ptAbstand"/>
              <w:rPr>
                <w:sz w:val="20"/>
                <w:szCs w:val="20"/>
                <w:lang w:val="de-DE"/>
              </w:rPr>
            </w:pPr>
            <w:bookmarkStart w:id="127" w:name="TUC_KON_203"/>
            <w:r>
              <w:rPr>
                <w:sz w:val="20"/>
                <w:szCs w:val="20"/>
                <w:lang w:val="de-DE"/>
              </w:rPr>
              <w:t>„</w:t>
            </w:r>
            <w:r w:rsidRPr="009512EF">
              <w:rPr>
                <w:sz w:val="20"/>
                <w:szCs w:val="20"/>
                <w:lang w:val="de-DE"/>
              </w:rPr>
              <w:t>SchreibeDatei”</w:t>
            </w:r>
            <w:bookmarkEnd w:id="127"/>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wite_Card_Data</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TUC_KON_256</w:t>
            </w:r>
          </w:p>
        </w:tc>
        <w:tc>
          <w:tcPr>
            <w:tcW w:w="3600" w:type="dxa"/>
            <w:shd w:val="clear" w:color="auto" w:fill="auto"/>
          </w:tcPr>
          <w:p w:rsidR="00811807" w:rsidRPr="009512EF" w:rsidRDefault="00811807" w:rsidP="00811807">
            <w:pPr>
              <w:pStyle w:val="gemtab11ptAbstand"/>
              <w:rPr>
                <w:sz w:val="20"/>
                <w:szCs w:val="20"/>
                <w:highlight w:val="magenta"/>
                <w:lang w:val="de-DE"/>
              </w:rPr>
            </w:pPr>
            <w:bookmarkStart w:id="128" w:name="TUC_KON_256"/>
            <w:r>
              <w:rPr>
                <w:sz w:val="20"/>
                <w:szCs w:val="20"/>
                <w:lang w:val="de-DE"/>
              </w:rPr>
              <w:t>„</w:t>
            </w:r>
            <w:r w:rsidRPr="009512EF">
              <w:rPr>
                <w:sz w:val="20"/>
                <w:szCs w:val="20"/>
                <w:lang w:val="de-DE"/>
              </w:rPr>
              <w:t>Systemereignis absetzen”</w:t>
            </w:r>
            <w:bookmarkEnd w:id="128"/>
          </w:p>
        </w:tc>
        <w:tc>
          <w:tcPr>
            <w:tcW w:w="2959" w:type="dxa"/>
            <w:shd w:val="clear" w:color="auto" w:fill="auto"/>
          </w:tcPr>
          <w:p w:rsidR="00811807" w:rsidRPr="009512EF" w:rsidRDefault="00811807" w:rsidP="00811807">
            <w:pPr>
              <w:pStyle w:val="gemtab11ptAbstand"/>
              <w:rPr>
                <w:sz w:val="20"/>
                <w:szCs w:val="20"/>
                <w:highlight w:val="magenta"/>
                <w:lang w:val="de-DE"/>
              </w:rPr>
            </w:pPr>
            <w:r w:rsidRPr="009512EF">
              <w:rPr>
                <w:sz w:val="20"/>
                <w:szCs w:val="20"/>
                <w:lang w:val="de-DE"/>
              </w:rPr>
              <w:t>I_Notification_From_FM</w:t>
            </w:r>
          </w:p>
        </w:tc>
      </w:tr>
      <w:tr w:rsidR="00811807" w:rsidRPr="009512EF" w:rsidTr="00811807">
        <w:tc>
          <w:tcPr>
            <w:tcW w:w="226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TUC_KON_271</w:t>
            </w:r>
          </w:p>
        </w:tc>
        <w:tc>
          <w:tcPr>
            <w:tcW w:w="3600" w:type="dxa"/>
            <w:shd w:val="clear" w:color="auto" w:fill="auto"/>
          </w:tcPr>
          <w:p w:rsidR="00811807" w:rsidRPr="009512EF" w:rsidRDefault="00811807" w:rsidP="00811807">
            <w:pPr>
              <w:pStyle w:val="gemtab11ptAbstand"/>
              <w:rPr>
                <w:sz w:val="20"/>
                <w:szCs w:val="20"/>
                <w:lang w:val="de-DE"/>
              </w:rPr>
            </w:pPr>
            <w:bookmarkStart w:id="129" w:name="TUC_KOM_271"/>
            <w:r>
              <w:rPr>
                <w:sz w:val="20"/>
                <w:szCs w:val="20"/>
                <w:lang w:val="de-DE"/>
              </w:rPr>
              <w:t>„</w:t>
            </w:r>
            <w:r w:rsidRPr="009512EF">
              <w:rPr>
                <w:sz w:val="20"/>
                <w:szCs w:val="20"/>
                <w:lang w:val="de-DE"/>
              </w:rPr>
              <w:t>Schreibe Protokolleintrag”</w:t>
            </w:r>
            <w:bookmarkEnd w:id="129"/>
          </w:p>
        </w:tc>
        <w:tc>
          <w:tcPr>
            <w:tcW w:w="2959"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w:t>
            </w:r>
          </w:p>
        </w:tc>
      </w:tr>
    </w:tbl>
    <w:p w:rsidR="0010649B" w:rsidRDefault="0010649B" w:rsidP="0010649B">
      <w:pPr>
        <w:pStyle w:val="gemStandard"/>
        <w:rPr>
          <w:lang w:val="de-DE"/>
        </w:rPr>
      </w:pPr>
      <w:bookmarkStart w:id="130" w:name="_Ref314131684"/>
    </w:p>
    <w:p w:rsidR="0010649B" w:rsidRPr="00660576" w:rsidRDefault="0010649B" w:rsidP="00B80B1B">
      <w:pPr>
        <w:pStyle w:val="berschrift2"/>
        <w:rPr>
          <w:highlight w:val="yellow"/>
        </w:rPr>
      </w:pPr>
      <w:bookmarkStart w:id="131" w:name="_Toc501702990"/>
      <w:r w:rsidRPr="00660576">
        <w:rPr>
          <w:highlight w:val="yellow"/>
        </w:rPr>
        <w:t>Verwendete Plattformleistungen in der KTR-AdV</w:t>
      </w:r>
      <w:bookmarkEnd w:id="131"/>
    </w:p>
    <w:p w:rsidR="0010649B" w:rsidRDefault="0010649B" w:rsidP="0010649B">
      <w:pPr>
        <w:pStyle w:val="gemStandard"/>
        <w:rPr>
          <w:lang w:val="de-DE"/>
        </w:rPr>
      </w:pPr>
      <w:r w:rsidRPr="0010649B">
        <w:rPr>
          <w:lang w:val="de-DE"/>
        </w:rPr>
        <w:t>Das Fachmodul verwendet die in der Tabelle Tab_FM_VSDM_29 dargestellten Plattfor</w:t>
      </w:r>
      <w:r w:rsidRPr="0010649B">
        <w:rPr>
          <w:lang w:val="de-DE"/>
        </w:rPr>
        <w:t>m</w:t>
      </w:r>
      <w:r w:rsidRPr="0010649B">
        <w:rPr>
          <w:lang w:val="de-DE"/>
        </w:rPr>
        <w:t>leistungen der KTR-AdV.</w:t>
      </w:r>
    </w:p>
    <w:p w:rsidR="0010649B" w:rsidRPr="0010649B" w:rsidRDefault="0010649B" w:rsidP="0010649B">
      <w:pPr>
        <w:pStyle w:val="Beschriftung"/>
        <w:keepNext/>
        <w:rPr>
          <w:lang w:val="de-DE"/>
        </w:rPr>
      </w:pPr>
      <w:bookmarkStart w:id="132" w:name="_Toc500408522"/>
      <w:r w:rsidRPr="00660576">
        <w:rPr>
          <w:highlight w:val="yellow"/>
          <w:lang w:val="de-DE"/>
        </w:rPr>
        <w:t xml:space="preserve">Tabelle </w:t>
      </w:r>
      <w:r w:rsidRPr="00660576">
        <w:rPr>
          <w:highlight w:val="yellow"/>
        </w:rPr>
        <w:fldChar w:fldCharType="begin"/>
      </w:r>
      <w:r w:rsidRPr="00660576">
        <w:rPr>
          <w:highlight w:val="yellow"/>
          <w:lang w:val="de-DE"/>
        </w:rPr>
        <w:instrText xml:space="preserve"> SEQ Tabelle \* ARABIC </w:instrText>
      </w:r>
      <w:r w:rsidRPr="00660576">
        <w:rPr>
          <w:highlight w:val="yellow"/>
        </w:rPr>
        <w:fldChar w:fldCharType="separate"/>
      </w:r>
      <w:r w:rsidR="002736A3">
        <w:rPr>
          <w:noProof/>
          <w:highlight w:val="yellow"/>
          <w:lang w:val="de-DE"/>
        </w:rPr>
        <w:t>11</w:t>
      </w:r>
      <w:r w:rsidRPr="00660576">
        <w:rPr>
          <w:highlight w:val="yellow"/>
        </w:rPr>
        <w:fldChar w:fldCharType="end"/>
      </w:r>
      <w:r w:rsidRPr="00660576">
        <w:rPr>
          <w:highlight w:val="yellow"/>
          <w:lang w:val="de-DE"/>
        </w:rPr>
        <w:t>: Tab_FM_VSDM_29 – Verwendete Plattformleistungen in der KTR-AdV</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4"/>
        <w:gridCol w:w="2823"/>
        <w:gridCol w:w="2446"/>
      </w:tblGrid>
      <w:tr w:rsidR="0010649B" w:rsidRPr="009512EF" w:rsidTr="0010649B">
        <w:trPr>
          <w:tblHeader/>
        </w:trPr>
        <w:tc>
          <w:tcPr>
            <w:tcW w:w="3684" w:type="dxa"/>
            <w:shd w:val="clear" w:color="auto" w:fill="E0E0E0"/>
            <w:vAlign w:val="center"/>
          </w:tcPr>
          <w:p w:rsidR="0010649B" w:rsidRPr="00391933" w:rsidRDefault="0010649B" w:rsidP="00DC43EE">
            <w:pPr>
              <w:pStyle w:val="gemtab11ptAbstand"/>
              <w:rPr>
                <w:b/>
                <w:sz w:val="20"/>
                <w:szCs w:val="20"/>
                <w:lang w:val="de-DE"/>
              </w:rPr>
            </w:pPr>
            <w:r w:rsidRPr="00391933">
              <w:rPr>
                <w:b/>
                <w:sz w:val="20"/>
                <w:szCs w:val="20"/>
                <w:lang w:val="de-DE"/>
              </w:rPr>
              <w:t>Kürzel</w:t>
            </w:r>
          </w:p>
        </w:tc>
        <w:tc>
          <w:tcPr>
            <w:tcW w:w="2823" w:type="dxa"/>
            <w:shd w:val="clear" w:color="auto" w:fill="E0E0E0"/>
            <w:vAlign w:val="center"/>
          </w:tcPr>
          <w:p w:rsidR="0010649B" w:rsidRPr="00391933" w:rsidRDefault="0010649B" w:rsidP="00DC43EE">
            <w:pPr>
              <w:pStyle w:val="gemtab11ptAbstand"/>
              <w:rPr>
                <w:b/>
                <w:sz w:val="20"/>
                <w:szCs w:val="20"/>
                <w:lang w:val="de-DE"/>
              </w:rPr>
            </w:pPr>
            <w:r w:rsidRPr="00391933">
              <w:rPr>
                <w:b/>
                <w:sz w:val="20"/>
                <w:szCs w:val="20"/>
                <w:lang w:val="de-DE"/>
              </w:rPr>
              <w:t>Bezeichnung</w:t>
            </w:r>
          </w:p>
        </w:tc>
        <w:tc>
          <w:tcPr>
            <w:tcW w:w="2446" w:type="dxa"/>
            <w:shd w:val="clear" w:color="auto" w:fill="E0E0E0"/>
          </w:tcPr>
          <w:p w:rsidR="0010649B" w:rsidRPr="00391933" w:rsidRDefault="0010649B" w:rsidP="00DC43EE">
            <w:pPr>
              <w:pStyle w:val="gemtab11ptAbstand"/>
              <w:rPr>
                <w:b/>
                <w:sz w:val="20"/>
                <w:szCs w:val="20"/>
                <w:lang w:val="de-DE"/>
              </w:rPr>
            </w:pPr>
            <w:r w:rsidRPr="00391933">
              <w:rPr>
                <w:b/>
                <w:sz w:val="20"/>
                <w:szCs w:val="20"/>
                <w:lang w:val="de-DE"/>
              </w:rPr>
              <w:t>Operationen der log</w:t>
            </w:r>
            <w:r w:rsidRPr="00391933">
              <w:rPr>
                <w:b/>
                <w:sz w:val="20"/>
                <w:szCs w:val="20"/>
                <w:lang w:val="de-DE"/>
              </w:rPr>
              <w:t>i</w:t>
            </w:r>
            <w:r w:rsidRPr="00391933">
              <w:rPr>
                <w:b/>
                <w:sz w:val="20"/>
                <w:szCs w:val="20"/>
                <w:lang w:val="de-DE"/>
              </w:rPr>
              <w:t>sche</w:t>
            </w:r>
            <w:r>
              <w:rPr>
                <w:b/>
                <w:sz w:val="20"/>
                <w:szCs w:val="20"/>
                <w:lang w:val="de-DE"/>
              </w:rPr>
              <w:t>n</w:t>
            </w:r>
            <w:r w:rsidRPr="00391933">
              <w:rPr>
                <w:b/>
                <w:sz w:val="20"/>
                <w:szCs w:val="20"/>
                <w:lang w:val="de-DE"/>
              </w:rPr>
              <w:t xml:space="preserve"> Schnittste</w:t>
            </w:r>
            <w:r w:rsidRPr="00391933">
              <w:rPr>
                <w:b/>
                <w:sz w:val="20"/>
                <w:szCs w:val="20"/>
                <w:lang w:val="de-DE"/>
              </w:rPr>
              <w:t>l</w:t>
            </w:r>
            <w:r w:rsidRPr="00391933">
              <w:rPr>
                <w:b/>
                <w:sz w:val="20"/>
                <w:szCs w:val="20"/>
                <w:lang w:val="de-DE"/>
              </w:rPr>
              <w:t>len</w:t>
            </w:r>
          </w:p>
        </w:tc>
      </w:tr>
      <w:tr w:rsidR="0010649B" w:rsidRPr="009512EF" w:rsidTr="0010649B">
        <w:tc>
          <w:tcPr>
            <w:tcW w:w="3684" w:type="dxa"/>
            <w:shd w:val="clear" w:color="auto" w:fill="auto"/>
          </w:tcPr>
          <w:p w:rsidR="0010649B" w:rsidRPr="005D7ECE" w:rsidRDefault="0010649B" w:rsidP="00DC43EE">
            <w:pPr>
              <w:pStyle w:val="gemtabohne"/>
              <w:rPr>
                <w:sz w:val="20"/>
              </w:rPr>
            </w:pPr>
            <w:r w:rsidRPr="005D7ECE">
              <w:rPr>
                <w:sz w:val="20"/>
              </w:rPr>
              <w:t>PL_TUC_CARD_INFORMATION</w:t>
            </w:r>
          </w:p>
        </w:tc>
        <w:tc>
          <w:tcPr>
            <w:tcW w:w="2823" w:type="dxa"/>
            <w:shd w:val="clear" w:color="auto" w:fill="auto"/>
          </w:tcPr>
          <w:p w:rsidR="0010649B" w:rsidRPr="005D7ECE" w:rsidRDefault="0010649B" w:rsidP="00DC43EE">
            <w:pPr>
              <w:pStyle w:val="gemtabohne"/>
              <w:rPr>
                <w:sz w:val="20"/>
                <w:lang w:val="de-DE"/>
              </w:rPr>
            </w:pPr>
            <w:r w:rsidRPr="005D7ECE">
              <w:rPr>
                <w:sz w:val="20"/>
                <w:lang w:val="de-DE"/>
              </w:rPr>
              <w:t>Gesammelte Statusinform</w:t>
            </w:r>
            <w:r w:rsidRPr="005D7ECE">
              <w:rPr>
                <w:sz w:val="20"/>
                <w:lang w:val="de-DE"/>
              </w:rPr>
              <w:t>a</w:t>
            </w:r>
            <w:r w:rsidRPr="005D7ECE">
              <w:rPr>
                <w:sz w:val="20"/>
                <w:lang w:val="de-DE"/>
              </w:rPr>
              <w:t>tionen zu einer Karte</w:t>
            </w:r>
          </w:p>
        </w:tc>
        <w:tc>
          <w:tcPr>
            <w:tcW w:w="2446" w:type="dxa"/>
            <w:shd w:val="clear" w:color="auto" w:fill="auto"/>
          </w:tcPr>
          <w:p w:rsidR="0010649B" w:rsidRPr="005D7ECE" w:rsidRDefault="0010649B" w:rsidP="00DC43EE">
            <w:pPr>
              <w:pStyle w:val="gemtabohne"/>
              <w:rPr>
                <w:sz w:val="20"/>
                <w:lang w:val="de-DE"/>
              </w:rPr>
            </w:pPr>
            <w:r w:rsidRPr="005D7ECE">
              <w:rPr>
                <w:sz w:val="20"/>
                <w:lang w:val="de-DE"/>
              </w:rPr>
              <w:t>-</w:t>
            </w:r>
          </w:p>
        </w:tc>
      </w:tr>
      <w:tr w:rsidR="0010649B" w:rsidRPr="009512EF" w:rsidTr="0010649B">
        <w:tc>
          <w:tcPr>
            <w:tcW w:w="3684" w:type="dxa"/>
            <w:shd w:val="clear" w:color="auto" w:fill="auto"/>
          </w:tcPr>
          <w:p w:rsidR="0010649B" w:rsidRPr="005D7ECE" w:rsidRDefault="0010649B" w:rsidP="00DC43EE">
            <w:pPr>
              <w:pStyle w:val="gemtabohne"/>
              <w:rPr>
                <w:sz w:val="20"/>
              </w:rPr>
            </w:pPr>
            <w:r w:rsidRPr="005D7ECE">
              <w:rPr>
                <w:sz w:val="20"/>
              </w:rPr>
              <w:t>PL_TUC_EGK_STATUS</w:t>
            </w:r>
          </w:p>
        </w:tc>
        <w:tc>
          <w:tcPr>
            <w:tcW w:w="2823" w:type="dxa"/>
            <w:shd w:val="clear" w:color="auto" w:fill="auto"/>
          </w:tcPr>
          <w:p w:rsidR="0010649B" w:rsidRPr="005D7ECE" w:rsidRDefault="0010649B" w:rsidP="00DC43EE">
            <w:pPr>
              <w:pStyle w:val="gemtabohne"/>
              <w:rPr>
                <w:sz w:val="20"/>
              </w:rPr>
            </w:pPr>
            <w:r w:rsidRPr="005D7ECE">
              <w:rPr>
                <w:sz w:val="20"/>
                <w:lang w:val="de-DE"/>
              </w:rPr>
              <w:t>Gültigkeit</w:t>
            </w:r>
            <w:r w:rsidRPr="005D7ECE">
              <w:rPr>
                <w:sz w:val="20"/>
              </w:rPr>
              <w:t xml:space="preserve"> der eGK </w:t>
            </w:r>
            <w:r w:rsidRPr="005D7ECE">
              <w:rPr>
                <w:sz w:val="20"/>
                <w:lang w:val="de-DE"/>
              </w:rPr>
              <w:t>prüfen</w:t>
            </w:r>
          </w:p>
        </w:tc>
        <w:tc>
          <w:tcPr>
            <w:tcW w:w="2446" w:type="dxa"/>
            <w:shd w:val="clear" w:color="auto" w:fill="auto"/>
          </w:tcPr>
          <w:p w:rsidR="0010649B" w:rsidRPr="005D7ECE" w:rsidRDefault="0010649B" w:rsidP="00DC43EE">
            <w:pPr>
              <w:pStyle w:val="gemtabohne"/>
              <w:rPr>
                <w:sz w:val="20"/>
                <w:lang w:val="de-DE"/>
              </w:rPr>
            </w:pPr>
            <w:r w:rsidRPr="005D7ECE">
              <w:rPr>
                <w:sz w:val="20"/>
                <w:lang w:val="de-DE"/>
              </w:rPr>
              <w:t>verify_eGK</w:t>
            </w:r>
          </w:p>
        </w:tc>
      </w:tr>
      <w:tr w:rsidR="0010649B" w:rsidRPr="009512EF" w:rsidTr="0010649B">
        <w:tc>
          <w:tcPr>
            <w:tcW w:w="3684" w:type="dxa"/>
            <w:shd w:val="clear" w:color="auto" w:fill="auto"/>
          </w:tcPr>
          <w:p w:rsidR="0010649B" w:rsidRPr="005D7ECE" w:rsidRDefault="0010649B" w:rsidP="00DC43EE">
            <w:pPr>
              <w:pStyle w:val="gemtabohne"/>
              <w:rPr>
                <w:sz w:val="20"/>
              </w:rPr>
            </w:pPr>
            <w:r w:rsidRPr="005D7ECE">
              <w:rPr>
                <w:sz w:val="20"/>
              </w:rPr>
              <w:t>PL_TUC_TLS_SECURE_CHANNEL</w:t>
            </w:r>
          </w:p>
        </w:tc>
        <w:tc>
          <w:tcPr>
            <w:tcW w:w="2823" w:type="dxa"/>
            <w:shd w:val="clear" w:color="auto" w:fill="auto"/>
          </w:tcPr>
          <w:p w:rsidR="0010649B" w:rsidRPr="005D7ECE" w:rsidRDefault="0010649B" w:rsidP="00DC43EE">
            <w:pPr>
              <w:pStyle w:val="gemtabohne"/>
              <w:rPr>
                <w:sz w:val="20"/>
              </w:rPr>
            </w:pPr>
            <w:r w:rsidRPr="005D7ECE">
              <w:rPr>
                <w:sz w:val="20"/>
                <w:lang w:val="de-DE"/>
              </w:rPr>
              <w:t>Kartenbasierte</w:t>
            </w:r>
            <w:r w:rsidRPr="005D7ECE">
              <w:rPr>
                <w:sz w:val="20"/>
              </w:rPr>
              <w:t xml:space="preserve"> TLS-Verbindung</w:t>
            </w:r>
          </w:p>
        </w:tc>
        <w:tc>
          <w:tcPr>
            <w:tcW w:w="2446" w:type="dxa"/>
            <w:shd w:val="clear" w:color="auto" w:fill="auto"/>
          </w:tcPr>
          <w:p w:rsidR="0010649B" w:rsidRPr="005D7ECE" w:rsidRDefault="0010649B" w:rsidP="00DC43EE">
            <w:pPr>
              <w:pStyle w:val="gemtabohne"/>
              <w:rPr>
                <w:sz w:val="20"/>
              </w:rPr>
            </w:pPr>
            <w:r w:rsidRPr="005D7ECE">
              <w:rPr>
                <w:sz w:val="20"/>
              </w:rPr>
              <w:t>send_Secure_Client</w:t>
            </w:r>
          </w:p>
        </w:tc>
      </w:tr>
      <w:tr w:rsidR="0010649B" w:rsidRPr="00407F9D" w:rsidTr="0010649B">
        <w:tc>
          <w:tcPr>
            <w:tcW w:w="3684" w:type="dxa"/>
            <w:shd w:val="clear" w:color="auto" w:fill="auto"/>
          </w:tcPr>
          <w:p w:rsidR="0010649B" w:rsidRPr="005D7ECE" w:rsidRDefault="0010649B" w:rsidP="00DC43EE">
            <w:pPr>
              <w:pStyle w:val="gemtabohne"/>
              <w:rPr>
                <w:sz w:val="20"/>
              </w:rPr>
            </w:pPr>
            <w:r w:rsidRPr="005D7ECE">
              <w:rPr>
                <w:sz w:val="20"/>
              </w:rPr>
              <w:t>PL_TUC_CARD_TC_OPEN</w:t>
            </w:r>
          </w:p>
        </w:tc>
        <w:tc>
          <w:tcPr>
            <w:tcW w:w="2823" w:type="dxa"/>
            <w:shd w:val="clear" w:color="auto" w:fill="auto"/>
          </w:tcPr>
          <w:p w:rsidR="0010649B" w:rsidRPr="005D7ECE" w:rsidRDefault="0010649B" w:rsidP="00DC43EE">
            <w:pPr>
              <w:pStyle w:val="gemtabohne"/>
              <w:rPr>
                <w:sz w:val="20"/>
                <w:lang w:val="de-DE"/>
              </w:rPr>
            </w:pPr>
            <w:r w:rsidRPr="005D7ECE">
              <w:rPr>
                <w:sz w:val="20"/>
                <w:lang w:val="de-DE"/>
              </w:rPr>
              <w:t>Transparenten Kommunik</w:t>
            </w:r>
            <w:r w:rsidRPr="005D7ECE">
              <w:rPr>
                <w:sz w:val="20"/>
                <w:lang w:val="de-DE"/>
              </w:rPr>
              <w:t>a</w:t>
            </w:r>
            <w:r w:rsidRPr="005D7ECE">
              <w:rPr>
                <w:sz w:val="20"/>
                <w:lang w:val="de-DE"/>
              </w:rPr>
              <w:t>tionskanal zu einer Smar</w:t>
            </w:r>
            <w:r w:rsidRPr="005D7ECE">
              <w:rPr>
                <w:sz w:val="20"/>
                <w:lang w:val="de-DE"/>
              </w:rPr>
              <w:t>t</w:t>
            </w:r>
            <w:r>
              <w:rPr>
                <w:sz w:val="20"/>
                <w:lang w:val="de-DE"/>
              </w:rPr>
              <w:t>c</w:t>
            </w:r>
            <w:r w:rsidRPr="005D7ECE">
              <w:rPr>
                <w:sz w:val="20"/>
                <w:lang w:val="de-DE"/>
              </w:rPr>
              <w:t>ard öffnen</w:t>
            </w:r>
          </w:p>
        </w:tc>
        <w:tc>
          <w:tcPr>
            <w:tcW w:w="2446" w:type="dxa"/>
            <w:shd w:val="clear" w:color="auto" w:fill="auto"/>
          </w:tcPr>
          <w:p w:rsidR="0010649B" w:rsidRPr="005D7ECE" w:rsidRDefault="0010649B" w:rsidP="00DC43EE">
            <w:pPr>
              <w:pStyle w:val="gemtabohne"/>
              <w:rPr>
                <w:sz w:val="20"/>
              </w:rPr>
            </w:pPr>
            <w:r w:rsidRPr="005D7ECE">
              <w:rPr>
                <w:sz w:val="20"/>
                <w:lang w:val="de-DE"/>
              </w:rPr>
              <w:t>handle_Session</w:t>
            </w:r>
          </w:p>
        </w:tc>
      </w:tr>
      <w:tr w:rsidR="0010649B" w:rsidRPr="009512EF" w:rsidTr="0010649B">
        <w:tc>
          <w:tcPr>
            <w:tcW w:w="3684" w:type="dxa"/>
            <w:shd w:val="clear" w:color="auto" w:fill="auto"/>
          </w:tcPr>
          <w:p w:rsidR="0010649B" w:rsidRPr="005D7ECE" w:rsidRDefault="0010649B" w:rsidP="00DC43EE">
            <w:pPr>
              <w:pStyle w:val="gemtabohne"/>
              <w:rPr>
                <w:sz w:val="20"/>
              </w:rPr>
            </w:pPr>
            <w:r w:rsidRPr="005D7ECE">
              <w:rPr>
                <w:sz w:val="20"/>
              </w:rPr>
              <w:t>PL_TUC_CARD_TC_SEND</w:t>
            </w:r>
          </w:p>
        </w:tc>
        <w:tc>
          <w:tcPr>
            <w:tcW w:w="2823" w:type="dxa"/>
            <w:shd w:val="clear" w:color="auto" w:fill="auto"/>
          </w:tcPr>
          <w:p w:rsidR="0010649B" w:rsidRPr="005D7ECE" w:rsidRDefault="0010649B" w:rsidP="00DC43EE">
            <w:pPr>
              <w:pStyle w:val="gemtabohne"/>
              <w:rPr>
                <w:sz w:val="20"/>
                <w:lang w:val="de-DE"/>
              </w:rPr>
            </w:pPr>
            <w:r w:rsidRPr="005D7ECE">
              <w:rPr>
                <w:sz w:val="20"/>
                <w:lang w:val="de-DE"/>
              </w:rPr>
              <w:t>Kartenkommando zu einer Smart</w:t>
            </w:r>
            <w:r>
              <w:rPr>
                <w:sz w:val="20"/>
                <w:lang w:val="de-DE"/>
              </w:rPr>
              <w:t>c</w:t>
            </w:r>
            <w:r w:rsidRPr="005D7ECE">
              <w:rPr>
                <w:sz w:val="20"/>
                <w:lang w:val="de-DE"/>
              </w:rPr>
              <w:t>ard weitergeleitet</w:t>
            </w:r>
          </w:p>
        </w:tc>
        <w:tc>
          <w:tcPr>
            <w:tcW w:w="2446" w:type="dxa"/>
            <w:shd w:val="clear" w:color="auto" w:fill="auto"/>
          </w:tcPr>
          <w:p w:rsidR="0010649B" w:rsidRPr="005D7ECE" w:rsidRDefault="0010649B" w:rsidP="00DC43EE">
            <w:pPr>
              <w:pStyle w:val="gemtabohne"/>
              <w:rPr>
                <w:sz w:val="20"/>
              </w:rPr>
            </w:pPr>
            <w:r w:rsidRPr="005D7ECE">
              <w:rPr>
                <w:sz w:val="20"/>
                <w:lang w:val="de-DE"/>
              </w:rPr>
              <w:t>send_APDU</w:t>
            </w:r>
          </w:p>
        </w:tc>
      </w:tr>
      <w:tr w:rsidR="0010649B" w:rsidRPr="00407F9D" w:rsidTr="0010649B">
        <w:tc>
          <w:tcPr>
            <w:tcW w:w="3684" w:type="dxa"/>
            <w:shd w:val="clear" w:color="auto" w:fill="auto"/>
          </w:tcPr>
          <w:p w:rsidR="0010649B" w:rsidRPr="005D7ECE" w:rsidRDefault="0010649B" w:rsidP="00DC43EE">
            <w:pPr>
              <w:pStyle w:val="gemtabohne"/>
              <w:rPr>
                <w:sz w:val="20"/>
              </w:rPr>
            </w:pPr>
            <w:r w:rsidRPr="005D7ECE">
              <w:rPr>
                <w:sz w:val="20"/>
              </w:rPr>
              <w:t>PL_TUC_CARD_TC_CLOSE</w:t>
            </w:r>
          </w:p>
        </w:tc>
        <w:tc>
          <w:tcPr>
            <w:tcW w:w="2823" w:type="dxa"/>
            <w:shd w:val="clear" w:color="auto" w:fill="auto"/>
          </w:tcPr>
          <w:p w:rsidR="0010649B" w:rsidRPr="005D7ECE" w:rsidRDefault="0010649B" w:rsidP="00DC43EE">
            <w:pPr>
              <w:pStyle w:val="gemtabohne"/>
              <w:rPr>
                <w:sz w:val="20"/>
                <w:lang w:val="de-DE"/>
              </w:rPr>
            </w:pPr>
            <w:r w:rsidRPr="005D7ECE">
              <w:rPr>
                <w:sz w:val="20"/>
                <w:lang w:val="de-DE"/>
              </w:rPr>
              <w:t>Transparenten Kommunik</w:t>
            </w:r>
            <w:r w:rsidRPr="005D7ECE">
              <w:rPr>
                <w:sz w:val="20"/>
                <w:lang w:val="de-DE"/>
              </w:rPr>
              <w:t>a</w:t>
            </w:r>
            <w:r w:rsidRPr="005D7ECE">
              <w:rPr>
                <w:sz w:val="20"/>
                <w:lang w:val="de-DE"/>
              </w:rPr>
              <w:t>tionskanal zu einer Smar</w:t>
            </w:r>
            <w:r w:rsidRPr="005D7ECE">
              <w:rPr>
                <w:sz w:val="20"/>
                <w:lang w:val="de-DE"/>
              </w:rPr>
              <w:t>t</w:t>
            </w:r>
            <w:r>
              <w:rPr>
                <w:sz w:val="20"/>
                <w:lang w:val="de-DE"/>
              </w:rPr>
              <w:t>c</w:t>
            </w:r>
            <w:r w:rsidRPr="005D7ECE">
              <w:rPr>
                <w:sz w:val="20"/>
                <w:lang w:val="de-DE"/>
              </w:rPr>
              <w:t>ard schliessen</w:t>
            </w:r>
          </w:p>
        </w:tc>
        <w:tc>
          <w:tcPr>
            <w:tcW w:w="2446" w:type="dxa"/>
            <w:shd w:val="clear" w:color="auto" w:fill="auto"/>
          </w:tcPr>
          <w:p w:rsidR="0010649B" w:rsidRPr="005D7ECE" w:rsidRDefault="0010649B" w:rsidP="00DC43EE">
            <w:pPr>
              <w:pStyle w:val="gemtabohne"/>
              <w:rPr>
                <w:sz w:val="20"/>
              </w:rPr>
            </w:pPr>
            <w:r w:rsidRPr="005D7ECE">
              <w:rPr>
                <w:sz w:val="20"/>
                <w:lang w:val="de-DE"/>
              </w:rPr>
              <w:t>handle_Session</w:t>
            </w:r>
          </w:p>
        </w:tc>
      </w:tr>
      <w:tr w:rsidR="0010649B" w:rsidRPr="009512EF" w:rsidTr="0010649B">
        <w:tc>
          <w:tcPr>
            <w:tcW w:w="3684" w:type="dxa"/>
            <w:shd w:val="clear" w:color="auto" w:fill="auto"/>
          </w:tcPr>
          <w:p w:rsidR="0010649B" w:rsidRPr="005D7ECE" w:rsidRDefault="0010649B" w:rsidP="00DC43EE">
            <w:pPr>
              <w:pStyle w:val="gemtabohne"/>
              <w:rPr>
                <w:sz w:val="20"/>
              </w:rPr>
            </w:pPr>
            <w:r w:rsidRPr="005D7ECE">
              <w:rPr>
                <w:sz w:val="20"/>
              </w:rPr>
              <w:t>PL_TUC_CARD_READ_FILE</w:t>
            </w:r>
          </w:p>
        </w:tc>
        <w:tc>
          <w:tcPr>
            <w:tcW w:w="2823" w:type="dxa"/>
            <w:shd w:val="clear" w:color="auto" w:fill="auto"/>
          </w:tcPr>
          <w:p w:rsidR="0010649B" w:rsidRPr="005D7ECE" w:rsidRDefault="0010649B" w:rsidP="00DC43EE">
            <w:pPr>
              <w:pStyle w:val="gemtabohne"/>
              <w:rPr>
                <w:sz w:val="20"/>
                <w:lang w:val="de-DE"/>
              </w:rPr>
            </w:pPr>
            <w:r w:rsidRPr="005D7ECE">
              <w:rPr>
                <w:sz w:val="20"/>
                <w:lang w:val="de-DE"/>
              </w:rPr>
              <w:t>Lesen von Daten aus e</w:t>
            </w:r>
            <w:r w:rsidRPr="005D7ECE">
              <w:rPr>
                <w:sz w:val="20"/>
                <w:lang w:val="de-DE"/>
              </w:rPr>
              <w:t>i</w:t>
            </w:r>
            <w:r w:rsidRPr="005D7ECE">
              <w:rPr>
                <w:sz w:val="20"/>
                <w:lang w:val="de-DE"/>
              </w:rPr>
              <w:t>ner Smartcard</w:t>
            </w:r>
          </w:p>
        </w:tc>
        <w:tc>
          <w:tcPr>
            <w:tcW w:w="2446" w:type="dxa"/>
            <w:shd w:val="clear" w:color="auto" w:fill="auto"/>
          </w:tcPr>
          <w:p w:rsidR="0010649B" w:rsidRPr="005D7ECE" w:rsidRDefault="0010649B" w:rsidP="00DC43EE">
            <w:pPr>
              <w:pStyle w:val="gemtabohne"/>
              <w:rPr>
                <w:sz w:val="20"/>
                <w:lang w:val="de-DE"/>
              </w:rPr>
            </w:pPr>
            <w:r w:rsidRPr="005D7ECE">
              <w:rPr>
                <w:sz w:val="20"/>
              </w:rPr>
              <w:t>read_Card_Data</w:t>
            </w:r>
          </w:p>
        </w:tc>
      </w:tr>
      <w:tr w:rsidR="0010649B" w:rsidRPr="009512EF" w:rsidTr="0010649B">
        <w:tc>
          <w:tcPr>
            <w:tcW w:w="3684" w:type="dxa"/>
            <w:shd w:val="clear" w:color="auto" w:fill="auto"/>
          </w:tcPr>
          <w:p w:rsidR="0010649B" w:rsidRPr="005D7ECE" w:rsidRDefault="0010649B" w:rsidP="00DC43EE">
            <w:pPr>
              <w:pStyle w:val="gemtabohne"/>
              <w:rPr>
                <w:sz w:val="20"/>
              </w:rPr>
            </w:pPr>
            <w:r w:rsidRPr="005D7ECE">
              <w:rPr>
                <w:sz w:val="20"/>
              </w:rPr>
              <w:t>PL_TUC_EGK_APPEND_PROTOCOL</w:t>
            </w:r>
          </w:p>
        </w:tc>
        <w:tc>
          <w:tcPr>
            <w:tcW w:w="2823" w:type="dxa"/>
            <w:shd w:val="clear" w:color="auto" w:fill="auto"/>
          </w:tcPr>
          <w:p w:rsidR="0010649B" w:rsidRPr="005D7ECE" w:rsidRDefault="0010649B" w:rsidP="00DC43EE">
            <w:pPr>
              <w:pStyle w:val="gemtabohne"/>
              <w:rPr>
                <w:sz w:val="20"/>
                <w:lang w:val="de-DE"/>
              </w:rPr>
            </w:pPr>
            <w:r w:rsidRPr="005D7ECE">
              <w:rPr>
                <w:sz w:val="20"/>
                <w:lang w:val="de-DE"/>
              </w:rPr>
              <w:t>Zugriff auf der eGK protoko</w:t>
            </w:r>
            <w:r w:rsidRPr="005D7ECE">
              <w:rPr>
                <w:sz w:val="20"/>
                <w:lang w:val="de-DE"/>
              </w:rPr>
              <w:t>l</w:t>
            </w:r>
            <w:r w:rsidRPr="005D7ECE">
              <w:rPr>
                <w:sz w:val="20"/>
                <w:lang w:val="de-DE"/>
              </w:rPr>
              <w:t>lieren</w:t>
            </w:r>
          </w:p>
        </w:tc>
        <w:tc>
          <w:tcPr>
            <w:tcW w:w="2446" w:type="dxa"/>
            <w:shd w:val="clear" w:color="auto" w:fill="auto"/>
          </w:tcPr>
          <w:p w:rsidR="0010649B" w:rsidRPr="005D7ECE" w:rsidRDefault="0010649B" w:rsidP="00DC43EE">
            <w:pPr>
              <w:pStyle w:val="gemtabohne"/>
              <w:rPr>
                <w:sz w:val="20"/>
                <w:lang w:val="de-DE"/>
              </w:rPr>
            </w:pPr>
            <w:r w:rsidRPr="005D7ECE">
              <w:rPr>
                <w:sz w:val="20"/>
                <w:lang w:val="de-DE"/>
              </w:rPr>
              <w:t>write_eGK_Protocol</w:t>
            </w:r>
          </w:p>
        </w:tc>
      </w:tr>
    </w:tbl>
    <w:p w:rsidR="0010649B" w:rsidRDefault="0010649B" w:rsidP="0010649B">
      <w:pPr>
        <w:pStyle w:val="gemStandard"/>
        <w:rPr>
          <w:lang w:val="de-DE"/>
        </w:rPr>
      </w:pPr>
    </w:p>
    <w:p w:rsidR="00B80B1B" w:rsidRDefault="00B80B1B" w:rsidP="00B80B1B">
      <w:pPr>
        <w:pStyle w:val="berschrift1"/>
        <w:sectPr w:rsidR="00B80B1B" w:rsidSect="0049599A">
          <w:pgSz w:w="11907" w:h="16840" w:code="9"/>
          <w:pgMar w:top="1916" w:right="1701" w:bottom="1469" w:left="1469" w:header="539" w:footer="437" w:gutter="0"/>
          <w:pgBorders w:offsetFrom="page">
            <w:right w:val="single" w:sz="48" w:space="24" w:color="FFCC99"/>
          </w:pgBorders>
          <w:cols w:space="708"/>
          <w:docGrid w:linePitch="360"/>
        </w:sectPr>
      </w:pPr>
      <w:bookmarkStart w:id="133" w:name="_Ref489281400"/>
    </w:p>
    <w:p w:rsidR="00811807" w:rsidRPr="00615FAB" w:rsidRDefault="00811807" w:rsidP="00B80B1B">
      <w:pPr>
        <w:pStyle w:val="berschrift1"/>
      </w:pPr>
      <w:bookmarkStart w:id="134" w:name="_Toc501702991"/>
      <w:r w:rsidRPr="00615FAB">
        <w:lastRenderedPageBreak/>
        <w:t>Funktionale Ergänzungen</w:t>
      </w:r>
      <w:bookmarkEnd w:id="130"/>
      <w:bookmarkEnd w:id="133"/>
      <w:bookmarkEnd w:id="134"/>
    </w:p>
    <w:p w:rsidR="00811807" w:rsidRPr="00615FAB" w:rsidRDefault="00811807" w:rsidP="00B80B1B">
      <w:pPr>
        <w:pStyle w:val="berschrift2"/>
      </w:pPr>
      <w:bookmarkStart w:id="135" w:name="_Hlk303150466"/>
      <w:bookmarkStart w:id="136" w:name="_Hlk303330901"/>
      <w:bookmarkStart w:id="137" w:name="_Hlk309040089"/>
      <w:bookmarkStart w:id="138" w:name="_Ref319589296"/>
      <w:bookmarkStart w:id="139" w:name="_Ref320202107"/>
      <w:bookmarkStart w:id="140" w:name="_Toc501702992"/>
      <w:r w:rsidRPr="00615FAB">
        <w:t>Prüfungsnachweis</w:t>
      </w:r>
      <w:bookmarkEnd w:id="139"/>
      <w:bookmarkEnd w:id="140"/>
    </w:p>
    <w:p w:rsidR="00811807" w:rsidRPr="005426A8" w:rsidRDefault="00811807" w:rsidP="00811807">
      <w:pPr>
        <w:pStyle w:val="gemStandard"/>
        <w:rPr>
          <w:lang w:val="de-DE"/>
        </w:rPr>
      </w:pPr>
      <w:r w:rsidRPr="005426A8">
        <w:rPr>
          <w:lang w:val="de-DE"/>
        </w:rPr>
        <w:t>Der Prüfungsnachweis dient als Nachweis über die Durchführung der Prüfung auf Gülti</w:t>
      </w:r>
      <w:r w:rsidRPr="005426A8">
        <w:rPr>
          <w:lang w:val="de-DE"/>
        </w:rPr>
        <w:t>g</w:t>
      </w:r>
      <w:r w:rsidRPr="005426A8">
        <w:rPr>
          <w:lang w:val="de-DE"/>
        </w:rPr>
        <w:t>keit, Prüfung der Aktualität der Daten und Aktualisieren der Daten auf der eGK für die Abrec</w:t>
      </w:r>
      <w:r w:rsidRPr="005426A8">
        <w:rPr>
          <w:lang w:val="de-DE"/>
        </w:rPr>
        <w:t>h</w:t>
      </w:r>
      <w:r w:rsidRPr="005426A8">
        <w:rPr>
          <w:lang w:val="de-DE"/>
        </w:rPr>
        <w:t xml:space="preserve">nungsdaten nach § 295 SGB V. </w:t>
      </w:r>
    </w:p>
    <w:p w:rsidR="00811807" w:rsidRPr="005426A8" w:rsidRDefault="00811807" w:rsidP="00811807">
      <w:pPr>
        <w:pStyle w:val="gemStandard"/>
        <w:rPr>
          <w:lang w:val="de-DE"/>
        </w:rPr>
      </w:pPr>
      <w:r w:rsidRPr="005426A8">
        <w:rPr>
          <w:lang w:val="de-DE"/>
        </w:rPr>
        <w:t>Der gesetzlichen Forderung, die Onlineprüfung und -aktualisierung durch Fachdienste der Kostenträger auch dann durchführen zu können, wenn das Primärsystem nicht an das Netz der Telematikinfrastruktur angebunden ist, wird durch die Umsetzung des Sta</w:t>
      </w:r>
      <w:r w:rsidRPr="005426A8">
        <w:rPr>
          <w:lang w:val="de-DE"/>
        </w:rPr>
        <w:t>n</w:t>
      </w:r>
      <w:r w:rsidRPr="005426A8">
        <w:rPr>
          <w:lang w:val="de-DE"/>
        </w:rPr>
        <w:t>dal</w:t>
      </w:r>
      <w:r w:rsidRPr="005426A8">
        <w:rPr>
          <w:lang w:val="de-DE"/>
        </w:rPr>
        <w:t>o</w:t>
      </w:r>
      <w:r w:rsidRPr="005426A8">
        <w:rPr>
          <w:lang w:val="de-DE"/>
        </w:rPr>
        <w:t>ne-Szenarios Rechnung getragen. Die eGK dient bei Nutzung des Standalone-Szenarios als Transportmedium zur Übergabe des Prüfungsnachweises vom Online-Fachmodul zum Offline-Fachmodul, welches Bestandteil des Konnektor im Praxi</w:t>
      </w:r>
      <w:r w:rsidRPr="005426A8">
        <w:rPr>
          <w:lang w:val="de-DE"/>
        </w:rPr>
        <w:t>s</w:t>
      </w:r>
      <w:r w:rsidRPr="005426A8">
        <w:rPr>
          <w:lang w:val="de-DE"/>
        </w:rPr>
        <w:t>netz ist.</w:t>
      </w:r>
    </w:p>
    <w:p w:rsidR="00811807" w:rsidRDefault="00811807" w:rsidP="00811807">
      <w:pPr>
        <w:pStyle w:val="gemStandard"/>
        <w:rPr>
          <w:lang w:val="de-DE"/>
        </w:rPr>
      </w:pPr>
      <w:r w:rsidRPr="005426A8">
        <w:rPr>
          <w:lang w:val="de-DE"/>
        </w:rPr>
        <w:t>Da das Schreiben des Prüfungsnachweises auf einer eGK bzw. das Lesen des Pr</w:t>
      </w:r>
      <w:r w:rsidRPr="005426A8">
        <w:rPr>
          <w:lang w:val="de-DE"/>
        </w:rPr>
        <w:t>ü</w:t>
      </w:r>
      <w:r w:rsidRPr="005426A8">
        <w:rPr>
          <w:lang w:val="de-DE"/>
        </w:rPr>
        <w:t>fungsnachweises von einer eGK nur seitens des Fachmoduls VSDM durchgeführt wird, wird die Speicherstruktur des entsprechenden eGK Containers in diesem Dokument b</w:t>
      </w:r>
      <w:r w:rsidRPr="005426A8">
        <w:rPr>
          <w:lang w:val="de-DE"/>
        </w:rPr>
        <w:t>e</w:t>
      </w:r>
      <w:r w:rsidRPr="005426A8">
        <w:rPr>
          <w:lang w:val="de-DE"/>
        </w:rPr>
        <w:t>schri</w:t>
      </w:r>
      <w:r w:rsidRPr="005426A8">
        <w:rPr>
          <w:lang w:val="de-DE"/>
        </w:rPr>
        <w:t>e</w:t>
      </w:r>
      <w:r w:rsidRPr="005426A8">
        <w:rPr>
          <w:lang w:val="de-DE"/>
        </w:rPr>
        <w:t>ben. Die Speicherstrukturen von anderen VSDM-spezifischen Container</w:t>
      </w:r>
      <w:r>
        <w:rPr>
          <w:lang w:val="de-DE"/>
        </w:rPr>
        <w:t>n</w:t>
      </w:r>
      <w:r w:rsidRPr="005426A8">
        <w:rPr>
          <w:lang w:val="de-DE"/>
        </w:rPr>
        <w:t xml:space="preserve"> der eGK (EF.PD, EF.VD, EF.GVD, ED.StatusVD) werden in [gemSpec_eGK_Fach_VSDM] b</w:t>
      </w:r>
      <w:r w:rsidRPr="005426A8">
        <w:rPr>
          <w:lang w:val="de-DE"/>
        </w:rPr>
        <w:t>e</w:t>
      </w:r>
      <w:r w:rsidRPr="005426A8">
        <w:rPr>
          <w:lang w:val="de-DE"/>
        </w:rPr>
        <w:t>schrieben.</w:t>
      </w:r>
    </w:p>
    <w:p w:rsidR="00811807" w:rsidRPr="005426A8" w:rsidRDefault="00811807" w:rsidP="00811807">
      <w:pPr>
        <w:pStyle w:val="gemStandard"/>
        <w:rPr>
          <w:lang w:val="de-DE"/>
        </w:rPr>
      </w:pPr>
      <w:r w:rsidRPr="00660576">
        <w:rPr>
          <w:highlight w:val="yellow"/>
          <w:lang w:val="de-DE"/>
        </w:rPr>
        <w:t xml:space="preserve">Im Rahmen einer eGK-Sitzung in der </w:t>
      </w:r>
      <w:commentRangeStart w:id="141"/>
      <w:r w:rsidRPr="00807D91">
        <w:rPr>
          <w:strike/>
          <w:highlight w:val="green"/>
          <w:lang w:val="de-DE"/>
        </w:rPr>
        <w:t>A</w:t>
      </w:r>
      <w:commentRangeEnd w:id="141"/>
      <w:r w:rsidR="00807D91">
        <w:rPr>
          <w:rStyle w:val="Kommentarzeichen"/>
        </w:rPr>
        <w:commentReference w:id="141"/>
      </w:r>
      <w:r w:rsidRPr="00807D91">
        <w:rPr>
          <w:strike/>
          <w:highlight w:val="green"/>
          <w:lang w:val="de-DE"/>
        </w:rPr>
        <w:t>dV-Umgebung</w:t>
      </w:r>
      <w:r w:rsidR="00807D91" w:rsidRPr="00807D91">
        <w:rPr>
          <w:highlight w:val="green"/>
          <w:lang w:val="de-DE"/>
        </w:rPr>
        <w:t xml:space="preserve"> KTR-AdV</w:t>
      </w:r>
      <w:r w:rsidRPr="00660576">
        <w:rPr>
          <w:highlight w:val="yellow"/>
          <w:lang w:val="de-DE"/>
        </w:rPr>
        <w:t xml:space="preserve"> wird kein Prüfungsnac</w:t>
      </w:r>
      <w:r w:rsidRPr="00660576">
        <w:rPr>
          <w:highlight w:val="yellow"/>
          <w:lang w:val="de-DE"/>
        </w:rPr>
        <w:t>h</w:t>
      </w:r>
      <w:r w:rsidRPr="00660576">
        <w:rPr>
          <w:highlight w:val="yellow"/>
          <w:lang w:val="de-DE"/>
        </w:rPr>
        <w:t>weis erzeugt und auf die eGK geschrieben.</w:t>
      </w:r>
    </w:p>
    <w:p w:rsidR="00811807" w:rsidRPr="00615FAB" w:rsidRDefault="00811807" w:rsidP="00B80B1B">
      <w:pPr>
        <w:pStyle w:val="berschrift3"/>
      </w:pPr>
      <w:bookmarkStart w:id="142" w:name="_Ref320528423"/>
      <w:bookmarkStart w:id="143" w:name="_Toc501702993"/>
      <w:r w:rsidRPr="00615FAB">
        <w:t>Speicherstruktur auf der eGK</w:t>
      </w:r>
      <w:bookmarkEnd w:id="143"/>
    </w:p>
    <w:p w:rsidR="00811807" w:rsidRPr="005426A8" w:rsidRDefault="00811807" w:rsidP="00811807">
      <w:pPr>
        <w:pStyle w:val="gemStandard"/>
        <w:rPr>
          <w:lang w:val="de-DE"/>
        </w:rPr>
      </w:pPr>
      <w:r w:rsidRPr="005426A8">
        <w:rPr>
          <w:lang w:val="de-DE"/>
        </w:rPr>
        <w:t>Der Prüfungsnachweis wird auf der eGK in de</w:t>
      </w:r>
      <w:r>
        <w:rPr>
          <w:lang w:val="de-DE"/>
        </w:rPr>
        <w:t>n MF/DF.HCA/EF.Prüfungsnachweis-</w:t>
      </w:r>
      <w:r w:rsidRPr="005426A8">
        <w:rPr>
          <w:lang w:val="de-DE"/>
        </w:rPr>
        <w:t>Container gespeicher</w:t>
      </w:r>
      <w:r w:rsidRPr="007F0C77">
        <w:rPr>
          <w:lang w:val="de-DE"/>
        </w:rPr>
        <w:t>t. Die Beschreibung der Spe</w:t>
      </w:r>
      <w:r w:rsidRPr="007F0C77">
        <w:rPr>
          <w:lang w:val="de-DE"/>
        </w:rPr>
        <w:t>i</w:t>
      </w:r>
      <w:r w:rsidRPr="007F0C77">
        <w:rPr>
          <w:lang w:val="de-DE"/>
        </w:rPr>
        <w:t>cherstruktur des Containers erfolgt in [gemSpec_eGK_Fach_VSDM], Tabelle Tab_eGK_Fach_VSDM_06. [VSDM-A_2989]</w:t>
      </w:r>
    </w:p>
    <w:p w:rsidR="00811807" w:rsidRPr="00615FAB" w:rsidRDefault="00811807" w:rsidP="00B80B1B">
      <w:pPr>
        <w:pStyle w:val="berschrift3"/>
      </w:pPr>
      <w:bookmarkStart w:id="144" w:name="_Ref335320652"/>
      <w:bookmarkStart w:id="145" w:name="_Toc501702994"/>
      <w:r w:rsidRPr="00615FAB">
        <w:t>Prüfungsnachweis</w:t>
      </w:r>
      <w:bookmarkEnd w:id="142"/>
      <w:r w:rsidRPr="00615FAB">
        <w:t xml:space="preserve"> erzeugen</w:t>
      </w:r>
      <w:bookmarkEnd w:id="144"/>
      <w:bookmarkEnd w:id="145"/>
    </w:p>
    <w:p w:rsidR="00811807" w:rsidRPr="005426A8" w:rsidRDefault="00811807" w:rsidP="00811807">
      <w:pPr>
        <w:pStyle w:val="gemStandard"/>
        <w:rPr>
          <w:lang w:val="de-DE"/>
        </w:rPr>
      </w:pPr>
      <w:r w:rsidRPr="005426A8">
        <w:rPr>
          <w:lang w:val="de-DE"/>
        </w:rPr>
        <w:t>Das Fachmodul muss den Prüfungsnachweis entsprechend dem Infomodell aus [gemSysL_VSDM] erzeugen und mit den in Tabelle Tab_FM_VSDM_04 aufgezählten Feldern und dem zutreffenden Ergebnis aus Tab_FM_VSDM_05 befü</w:t>
      </w:r>
      <w:r w:rsidRPr="005426A8">
        <w:rPr>
          <w:lang w:val="de-DE"/>
        </w:rPr>
        <w:t>l</w:t>
      </w:r>
      <w:r w:rsidRPr="005426A8">
        <w:rPr>
          <w:lang w:val="de-DE"/>
        </w:rPr>
        <w:t xml:space="preserve">len. </w:t>
      </w:r>
    </w:p>
    <w:p w:rsidR="00811807" w:rsidRPr="005426A8" w:rsidRDefault="00811807" w:rsidP="00811807">
      <w:pPr>
        <w:pStyle w:val="gemStandard"/>
        <w:rPr>
          <w:lang w:val="de-DE"/>
        </w:rPr>
      </w:pPr>
      <w:r w:rsidRPr="005426A8">
        <w:rPr>
          <w:lang w:val="de-DE"/>
        </w:rPr>
        <w:t>Wurde eine VSD-Aktualisierung durchgeführt, kann nach erfolgreicher Verarbeitung der let</w:t>
      </w:r>
      <w:r w:rsidRPr="005426A8">
        <w:rPr>
          <w:lang w:val="de-DE"/>
        </w:rPr>
        <w:t>z</w:t>
      </w:r>
      <w:r w:rsidRPr="005426A8">
        <w:rPr>
          <w:lang w:val="de-DE"/>
        </w:rPr>
        <w:t xml:space="preserve">ten Kartenbefehle vom Fachdienst (s. das Attribut </w:t>
      </w:r>
      <w:r>
        <w:rPr>
          <w:lang w:val="de-DE"/>
        </w:rPr>
        <w:t>„</w:t>
      </w:r>
      <w:r w:rsidRPr="005426A8">
        <w:rPr>
          <w:lang w:val="de-DE"/>
        </w:rPr>
        <w:t>LastIfOK</w:t>
      </w:r>
      <w:r>
        <w:rPr>
          <w:lang w:val="de-DE"/>
        </w:rPr>
        <w:t>“</w:t>
      </w:r>
      <w:r w:rsidRPr="005426A8">
        <w:rPr>
          <w:lang w:val="de-DE"/>
        </w:rPr>
        <w:t xml:space="preserve"> in [gem</w:t>
      </w:r>
      <w:r w:rsidRPr="005426A8">
        <w:rPr>
          <w:lang w:val="de-DE"/>
        </w:rPr>
        <w:softHyphen/>
        <w:t>Spec_SST_FD_VSDM]) der Ablauf fortgesetzt werden. Dennoch muss eine abschließe</w:t>
      </w:r>
      <w:r w:rsidRPr="005426A8">
        <w:rPr>
          <w:lang w:val="de-DE"/>
        </w:rPr>
        <w:t>n</w:t>
      </w:r>
      <w:r w:rsidRPr="005426A8">
        <w:rPr>
          <w:lang w:val="de-DE"/>
        </w:rPr>
        <w:t>de Nachricht an den Fachdienst geschickt werden, damit dieser für die erfolgreiche Akt</w:t>
      </w:r>
      <w:r w:rsidRPr="005426A8">
        <w:rPr>
          <w:lang w:val="de-DE"/>
        </w:rPr>
        <w:t>u</w:t>
      </w:r>
      <w:r w:rsidRPr="005426A8">
        <w:rPr>
          <w:lang w:val="de-DE"/>
        </w:rPr>
        <w:t>alisierung mit der Prüfziffer antworten kann. Da die Prüfziffer Teil des Prüfungsnachwe</w:t>
      </w:r>
      <w:r w:rsidRPr="005426A8">
        <w:rPr>
          <w:lang w:val="de-DE"/>
        </w:rPr>
        <w:t>i</w:t>
      </w:r>
      <w:r w:rsidRPr="005426A8">
        <w:rPr>
          <w:lang w:val="de-DE"/>
        </w:rPr>
        <w:t>ses ist, muss für die Erzeugung des Prüfungsnachweises auf die letzte Antwortnachricht gewa</w:t>
      </w:r>
      <w:r w:rsidRPr="005426A8">
        <w:rPr>
          <w:lang w:val="de-DE"/>
        </w:rPr>
        <w:t>r</w:t>
      </w:r>
      <w:r w:rsidRPr="005426A8">
        <w:rPr>
          <w:lang w:val="de-DE"/>
        </w:rPr>
        <w:t>tet werden, sofern eine VSD-Aktualisierung vorlag.</w:t>
      </w:r>
    </w:p>
    <w:p w:rsidR="00811807" w:rsidRPr="005426A8" w:rsidRDefault="00811807" w:rsidP="00811807">
      <w:pPr>
        <w:pStyle w:val="gemStandard"/>
        <w:rPr>
          <w:lang w:val="de-DE"/>
        </w:rPr>
      </w:pPr>
    </w:p>
    <w:p w:rsidR="00811807" w:rsidRPr="005426A8" w:rsidRDefault="00811807" w:rsidP="00B80B1B">
      <w:pPr>
        <w:pStyle w:val="Beschriftung"/>
        <w:rPr>
          <w:lang w:val="de-DE"/>
        </w:rPr>
      </w:pPr>
      <w:bookmarkStart w:id="146" w:name="_Ref320529877"/>
      <w:bookmarkStart w:id="147" w:name="_Toc500408523"/>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12</w:t>
      </w:r>
      <w:r w:rsidRPr="005426A8">
        <w:rPr>
          <w:lang w:val="de-DE"/>
        </w:rPr>
        <w:fldChar w:fldCharType="end"/>
      </w:r>
      <w:bookmarkEnd w:id="146"/>
      <w:r w:rsidRPr="005426A8">
        <w:rPr>
          <w:lang w:val="de-DE"/>
        </w:rPr>
        <w:t>: Tab_FM_VSDM_04 – Werte für Prüfungsnachweis [VSDM-A_2588] [VSDM-A_2653]</w:t>
      </w:r>
      <w:bookmarkEnd w:id="147"/>
    </w:p>
    <w:tbl>
      <w:tblPr>
        <w:tblW w:w="887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2037"/>
        <w:gridCol w:w="6840"/>
      </w:tblGrid>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0E0E0"/>
            <w:vAlign w:val="center"/>
          </w:tcPr>
          <w:p w:rsidR="00811807" w:rsidRPr="00391933" w:rsidRDefault="00811807" w:rsidP="00811807">
            <w:pPr>
              <w:pStyle w:val="gemStd10pt"/>
              <w:rPr>
                <w:b/>
                <w:lang w:val="de-DE"/>
              </w:rPr>
            </w:pPr>
            <w:r w:rsidRPr="00391933">
              <w:rPr>
                <w:b/>
                <w:lang w:val="de-DE"/>
              </w:rPr>
              <w:lastRenderedPageBreak/>
              <w:t>CDM_Version</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 xml:space="preserve">Enthält die logische Version </w:t>
            </w:r>
            <w:r w:rsidRPr="005426A8">
              <w:rPr>
                <w:b/>
                <w:lang w:val="de-DE"/>
              </w:rPr>
              <w:t>1.0.0</w:t>
            </w:r>
            <w:r w:rsidRPr="005426A8">
              <w:rPr>
                <w:lang w:val="de-DE"/>
              </w:rPr>
              <w:t xml:space="preserve"> für fachliche Datenstrukturen (</w:t>
            </w:r>
            <w:r>
              <w:rPr>
                <w:lang w:val="de-DE"/>
              </w:rPr>
              <w:t>„</w:t>
            </w:r>
            <w:r w:rsidRPr="005426A8">
              <w:rPr>
                <w:lang w:val="de-DE"/>
              </w:rPr>
              <w:t>Corre</w:t>
            </w:r>
            <w:r w:rsidRPr="005426A8">
              <w:rPr>
                <w:lang w:val="de-DE"/>
              </w:rPr>
              <w:t>s</w:t>
            </w:r>
            <w:r w:rsidRPr="005426A8">
              <w:rPr>
                <w:lang w:val="de-DE"/>
              </w:rPr>
              <w:t>ponding Data Modell</w:t>
            </w:r>
            <w:r>
              <w:rPr>
                <w:lang w:val="de-DE"/>
              </w:rPr>
              <w:t>“</w:t>
            </w:r>
            <w:r w:rsidRPr="005426A8">
              <w:rPr>
                <w:lang w:val="de-DE"/>
              </w:rPr>
              <w:t>, Versionskennung mit Bezug zum jeweiligen Archite</w:t>
            </w:r>
            <w:r w:rsidRPr="005426A8">
              <w:rPr>
                <w:lang w:val="de-DE"/>
              </w:rPr>
              <w:t>k</w:t>
            </w:r>
            <w:r w:rsidRPr="005426A8">
              <w:rPr>
                <w:lang w:val="de-DE"/>
              </w:rPr>
              <w:t>tur-Modell)</w:t>
            </w:r>
          </w:p>
        </w:tc>
      </w:tr>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0E0E0"/>
            <w:vAlign w:val="center"/>
          </w:tcPr>
          <w:p w:rsidR="00811807" w:rsidRPr="00391933" w:rsidRDefault="00811807" w:rsidP="00811807">
            <w:pPr>
              <w:pStyle w:val="gemStd10pt"/>
              <w:rPr>
                <w:b/>
                <w:lang w:val="de-DE"/>
              </w:rPr>
            </w:pPr>
            <w:r w:rsidRPr="00391933">
              <w:rPr>
                <w:b/>
                <w:lang w:val="de-DE"/>
              </w:rPr>
              <w:t>Timestamp</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Aktueller Zeitstempel</w:t>
            </w:r>
            <w:r w:rsidR="009250A4">
              <w:rPr>
                <w:lang w:val="de-DE"/>
              </w:rPr>
              <w:t xml:space="preserve"> </w:t>
            </w:r>
            <w:commentRangeStart w:id="148"/>
            <w:r w:rsidR="009250A4" w:rsidRPr="009250A4">
              <w:rPr>
                <w:highlight w:val="green"/>
                <w:lang w:val="de-DE"/>
              </w:rPr>
              <w:t>(</w:t>
            </w:r>
            <w:commentRangeEnd w:id="148"/>
            <w:r w:rsidR="009250A4">
              <w:rPr>
                <w:rStyle w:val="Kommentarzeichen"/>
              </w:rPr>
              <w:commentReference w:id="148"/>
            </w:r>
            <w:r w:rsidR="009250A4" w:rsidRPr="009250A4">
              <w:rPr>
                <w:highlight w:val="green"/>
                <w:lang w:val="de-DE"/>
              </w:rPr>
              <w:t>UTC)</w:t>
            </w:r>
          </w:p>
        </w:tc>
      </w:tr>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0E0E0"/>
            <w:vAlign w:val="center"/>
          </w:tcPr>
          <w:p w:rsidR="00811807" w:rsidRPr="00391933" w:rsidRDefault="00811807" w:rsidP="00811807">
            <w:pPr>
              <w:pStyle w:val="gemStd10pt"/>
              <w:rPr>
                <w:b/>
                <w:lang w:val="de-DE"/>
              </w:rPr>
            </w:pPr>
            <w:r w:rsidRPr="00391933">
              <w:rPr>
                <w:b/>
                <w:lang w:val="de-DE"/>
              </w:rPr>
              <w:t>Ergebnis</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Abhängig vom Ablauf, vgl. Tab_FM_VSDM_05</w:t>
            </w:r>
          </w:p>
        </w:tc>
      </w:tr>
      <w:tr w:rsidR="00811807" w:rsidRPr="005426A8">
        <w:tc>
          <w:tcPr>
            <w:tcW w:w="2037" w:type="dxa"/>
            <w:tcBorders>
              <w:top w:val="single" w:sz="6" w:space="0" w:color="auto"/>
              <w:left w:val="single" w:sz="4" w:space="0" w:color="auto"/>
              <w:bottom w:val="single" w:sz="6" w:space="0" w:color="auto"/>
              <w:right w:val="single" w:sz="6" w:space="0" w:color="auto"/>
            </w:tcBorders>
            <w:shd w:val="clear" w:color="auto" w:fill="E0E0E0"/>
            <w:vAlign w:val="center"/>
          </w:tcPr>
          <w:p w:rsidR="00811807" w:rsidRPr="00391933" w:rsidRDefault="00811807" w:rsidP="00811807">
            <w:pPr>
              <w:pStyle w:val="gemStd10pt"/>
              <w:rPr>
                <w:b/>
                <w:lang w:val="de-DE"/>
              </w:rPr>
            </w:pPr>
            <w:r w:rsidRPr="00391933">
              <w:rPr>
                <w:b/>
                <w:lang w:val="de-DE"/>
              </w:rPr>
              <w:t>ErrorCode</w:t>
            </w:r>
          </w:p>
        </w:tc>
        <w:tc>
          <w:tcPr>
            <w:tcW w:w="6840" w:type="dxa"/>
            <w:tcBorders>
              <w:top w:val="single" w:sz="6" w:space="0" w:color="auto"/>
              <w:left w:val="single" w:sz="4" w:space="0" w:color="auto"/>
              <w:bottom w:val="single" w:sz="6"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 xml:space="preserve">Falls bei der Online-Prüfung oder -aktualisierung vom Fachmodul ein SOAP-Fault mit gematik-Fehlercode von einem Fachdienst empfangen wurde, soll dieser Fehlercode in das Feld </w:t>
            </w:r>
            <w:r w:rsidRPr="00615FAB">
              <w:rPr>
                <w:rStyle w:val="gemListingZchn"/>
                <w:sz w:val="18"/>
                <w:lang w:val="de-DE"/>
              </w:rPr>
              <w:t>ErrorCode</w:t>
            </w:r>
            <w:r w:rsidRPr="005426A8">
              <w:rPr>
                <w:lang w:val="de-DE"/>
              </w:rPr>
              <w:t xml:space="preserve"> des Prüfungsnac</w:t>
            </w:r>
            <w:r w:rsidRPr="005426A8">
              <w:rPr>
                <w:lang w:val="de-DE"/>
              </w:rPr>
              <w:t>h</w:t>
            </w:r>
            <w:r w:rsidRPr="005426A8">
              <w:rPr>
                <w:lang w:val="de-DE"/>
              </w:rPr>
              <w:t>weises übernommen werden.</w:t>
            </w:r>
          </w:p>
        </w:tc>
      </w:tr>
      <w:tr w:rsidR="00811807" w:rsidRPr="005426A8">
        <w:tc>
          <w:tcPr>
            <w:tcW w:w="2037" w:type="dxa"/>
            <w:tcBorders>
              <w:top w:val="single" w:sz="6" w:space="0" w:color="auto"/>
              <w:left w:val="single" w:sz="4" w:space="0" w:color="auto"/>
              <w:bottom w:val="single" w:sz="4" w:space="0" w:color="auto"/>
              <w:right w:val="single" w:sz="6" w:space="0" w:color="auto"/>
            </w:tcBorders>
            <w:shd w:val="clear" w:color="auto" w:fill="E0E0E0"/>
            <w:vAlign w:val="center"/>
          </w:tcPr>
          <w:p w:rsidR="00811807" w:rsidRPr="00391933" w:rsidRDefault="00811807" w:rsidP="00811807">
            <w:pPr>
              <w:pStyle w:val="gemStd10pt"/>
              <w:rPr>
                <w:b/>
                <w:lang w:val="de-DE"/>
              </w:rPr>
            </w:pPr>
            <w:r w:rsidRPr="00391933">
              <w:rPr>
                <w:b/>
                <w:lang w:val="de-DE"/>
              </w:rPr>
              <w:t>Prüfziffer</w:t>
            </w:r>
          </w:p>
        </w:tc>
        <w:tc>
          <w:tcPr>
            <w:tcW w:w="6840" w:type="dxa"/>
            <w:tcBorders>
              <w:top w:val="single" w:sz="6" w:space="0" w:color="auto"/>
              <w:left w:val="single" w:sz="4" w:space="0" w:color="auto"/>
              <w:bottom w:val="single" w:sz="4" w:space="0" w:color="auto"/>
              <w:right w:val="single" w:sz="4" w:space="0" w:color="auto"/>
            </w:tcBorders>
            <w:shd w:val="clear" w:color="auto" w:fill="auto"/>
          </w:tcPr>
          <w:p w:rsidR="00811807" w:rsidRPr="005426A8" w:rsidRDefault="00811807" w:rsidP="00811807">
            <w:pPr>
              <w:pStyle w:val="gemStd10pt"/>
              <w:rPr>
                <w:lang w:val="de-DE"/>
              </w:rPr>
            </w:pPr>
            <w:r w:rsidRPr="005426A8">
              <w:rPr>
                <w:lang w:val="de-DE"/>
              </w:rPr>
              <w:t>Entweder vom Fachdienst UFS gesendete Prüfziffer, wenn kein VSD-Update vo</w:t>
            </w:r>
            <w:r w:rsidRPr="005426A8">
              <w:rPr>
                <w:lang w:val="de-DE"/>
              </w:rPr>
              <w:t>r</w:t>
            </w:r>
            <w:r w:rsidRPr="005426A8">
              <w:rPr>
                <w:lang w:val="de-DE"/>
              </w:rPr>
              <w:t>liegt, oder vom Fachdienst VSDD gesendete Prüfziffer, wenn ein VSD-Update e</w:t>
            </w:r>
            <w:r w:rsidRPr="005426A8">
              <w:rPr>
                <w:lang w:val="de-DE"/>
              </w:rPr>
              <w:t>r</w:t>
            </w:r>
            <w:r w:rsidRPr="005426A8">
              <w:rPr>
                <w:lang w:val="de-DE"/>
              </w:rPr>
              <w:t>folgreich durchgeführt wurde</w:t>
            </w:r>
          </w:p>
        </w:tc>
      </w:tr>
    </w:tbl>
    <w:p w:rsidR="00811807" w:rsidRPr="005426A8" w:rsidRDefault="00811807" w:rsidP="00811807">
      <w:pPr>
        <w:pStyle w:val="gemStandard"/>
        <w:rPr>
          <w:lang w:val="de-DE"/>
        </w:rPr>
      </w:pPr>
      <w:bookmarkStart w:id="149" w:name="_Ref320201971"/>
    </w:p>
    <w:p w:rsidR="00811807" w:rsidRPr="005426A8" w:rsidRDefault="00811807" w:rsidP="00B80B1B">
      <w:pPr>
        <w:pStyle w:val="Beschriftung"/>
        <w:rPr>
          <w:lang w:val="de-DE"/>
        </w:rPr>
      </w:pPr>
      <w:bookmarkStart w:id="150" w:name="_Toc500408524"/>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13</w:t>
      </w:r>
      <w:r w:rsidRPr="005426A8">
        <w:rPr>
          <w:lang w:val="de-DE"/>
        </w:rPr>
        <w:fldChar w:fldCharType="end"/>
      </w:r>
      <w:bookmarkEnd w:id="149"/>
      <w:r w:rsidRPr="005426A8">
        <w:rPr>
          <w:lang w:val="de-DE"/>
        </w:rPr>
        <w:t xml:space="preserve">: Tab_FM_VSDM_05 – Zuordnung der Ergebnisse der Aktivitäten zu Werten des Elements </w:t>
      </w:r>
      <w:r>
        <w:rPr>
          <w:lang w:val="de-DE"/>
        </w:rPr>
        <w:t>„</w:t>
      </w:r>
      <w:r w:rsidRPr="005426A8">
        <w:rPr>
          <w:lang w:val="de-DE"/>
        </w:rPr>
        <w:t>Ergebnis des Pr</w:t>
      </w:r>
      <w:r w:rsidRPr="005426A8">
        <w:rPr>
          <w:lang w:val="de-DE"/>
        </w:rPr>
        <w:t>ü</w:t>
      </w:r>
      <w:r w:rsidRPr="005426A8">
        <w:rPr>
          <w:lang w:val="de-DE"/>
        </w:rPr>
        <w:t>fungsnachweises</w:t>
      </w:r>
      <w:r w:rsidR="00715724">
        <w:rPr>
          <w:lang w:val="de-DE"/>
        </w:rPr>
        <w:t>“</w:t>
      </w:r>
      <w:r w:rsidRPr="005426A8">
        <w:rPr>
          <w:lang w:val="de-DE"/>
        </w:rPr>
        <w:t xml:space="preserve"> [VSDM-A_2578] [VSDM-A_2589] [VSDM-A_2614]</w:t>
      </w:r>
      <w:r>
        <w:rPr>
          <w:lang w:val="de-DE"/>
        </w:rPr>
        <w:t xml:space="preserve"> </w:t>
      </w:r>
      <w:r w:rsidRPr="000C6E0A">
        <w:rPr>
          <w:lang w:val="de-DE"/>
        </w:rPr>
        <w:t>[VSDM-A_3033]</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5"/>
        <w:gridCol w:w="4728"/>
      </w:tblGrid>
      <w:tr w:rsidR="00811807" w:rsidRPr="00391933" w:rsidTr="00811807">
        <w:tc>
          <w:tcPr>
            <w:tcW w:w="4248" w:type="dxa"/>
            <w:shd w:val="clear" w:color="auto" w:fill="D9D9D9"/>
          </w:tcPr>
          <w:p w:rsidR="00811807" w:rsidRPr="00391933" w:rsidRDefault="00811807" w:rsidP="00811807">
            <w:pPr>
              <w:pStyle w:val="gemStd10pt"/>
              <w:rPr>
                <w:b/>
                <w:lang w:val="de-DE"/>
              </w:rPr>
            </w:pPr>
            <w:r w:rsidRPr="00391933">
              <w:rPr>
                <w:b/>
                <w:lang w:val="de-DE"/>
              </w:rPr>
              <w:t>Ergebnisse der Aktivitäten</w:t>
            </w:r>
          </w:p>
        </w:tc>
        <w:tc>
          <w:tcPr>
            <w:tcW w:w="4756" w:type="dxa"/>
            <w:shd w:val="clear" w:color="auto" w:fill="D9D9D9"/>
          </w:tcPr>
          <w:p w:rsidR="00811807" w:rsidRPr="00391933" w:rsidRDefault="00811807" w:rsidP="00811807">
            <w:pPr>
              <w:pStyle w:val="gemStd10pt"/>
              <w:rPr>
                <w:b/>
                <w:lang w:val="de-DE"/>
              </w:rPr>
            </w:pPr>
            <w:r w:rsidRPr="00391933">
              <w:rPr>
                <w:b/>
                <w:lang w:val="de-DE"/>
              </w:rPr>
              <w:t>Zu verwendender Schlüssel aus dem Schema des Prüfungsnac</w:t>
            </w:r>
            <w:r w:rsidRPr="00391933">
              <w:rPr>
                <w:b/>
                <w:lang w:val="de-DE"/>
              </w:rPr>
              <w:t>h</w:t>
            </w:r>
            <w:r w:rsidRPr="00391933">
              <w:rPr>
                <w:b/>
                <w:lang w:val="de-DE"/>
              </w:rPr>
              <w:t>weis</w:t>
            </w:r>
          </w:p>
        </w:tc>
      </w:tr>
      <w:tr w:rsidR="00811807" w:rsidRPr="009512EF" w:rsidTr="00811807">
        <w:tc>
          <w:tcPr>
            <w:tcW w:w="4248" w:type="dxa"/>
            <w:shd w:val="clear" w:color="auto" w:fill="auto"/>
          </w:tcPr>
          <w:p w:rsidR="00811807" w:rsidRDefault="00811807" w:rsidP="00811807">
            <w:pPr>
              <w:pStyle w:val="gemStd10pt"/>
              <w:rPr>
                <w:lang w:val="de-DE"/>
              </w:rPr>
            </w:pPr>
            <w:r w:rsidRPr="009512EF">
              <w:rPr>
                <w:lang w:val="de-DE"/>
              </w:rPr>
              <w:t>VSD-Aktualisierung erfolgreich durchg</w:t>
            </w:r>
            <w:r w:rsidRPr="009512EF">
              <w:rPr>
                <w:lang w:val="de-DE"/>
              </w:rPr>
              <w:t>e</w:t>
            </w:r>
            <w:r w:rsidRPr="009512EF">
              <w:rPr>
                <w:lang w:val="de-DE"/>
              </w:rPr>
              <w:t>führt</w:t>
            </w:r>
            <w:r>
              <w:rPr>
                <w:lang w:val="de-DE"/>
              </w:rPr>
              <w:t>.</w:t>
            </w:r>
          </w:p>
          <w:p w:rsidR="00811807" w:rsidRPr="009512EF" w:rsidRDefault="00811807" w:rsidP="00811807">
            <w:pPr>
              <w:pStyle w:val="gemStd10pt"/>
              <w:rPr>
                <w:lang w:val="de-DE"/>
              </w:rPr>
            </w:pPr>
            <w:r w:rsidRPr="001533FC">
              <w:rPr>
                <w:lang w:val="de-DE"/>
              </w:rPr>
              <w:t>Es traten keine der Bedingungen für die E</w:t>
            </w:r>
            <w:r w:rsidRPr="001533FC">
              <w:rPr>
                <w:lang w:val="de-DE"/>
              </w:rPr>
              <w:t>r</w:t>
            </w:r>
            <w:r w:rsidRPr="001533FC">
              <w:rPr>
                <w:lang w:val="de-DE"/>
              </w:rPr>
              <w:t>gebniss</w:t>
            </w:r>
            <w:r>
              <w:rPr>
                <w:lang w:val="de-DE"/>
              </w:rPr>
              <w:t>e</w:t>
            </w:r>
            <w:r w:rsidRPr="001533FC">
              <w:rPr>
                <w:lang w:val="de-DE"/>
              </w:rPr>
              <w:t xml:space="preserve"> 3-6 auf.</w:t>
            </w:r>
          </w:p>
        </w:tc>
        <w:tc>
          <w:tcPr>
            <w:tcW w:w="4756" w:type="dxa"/>
            <w:shd w:val="clear" w:color="auto" w:fill="auto"/>
          </w:tcPr>
          <w:p w:rsidR="00811807" w:rsidRPr="009512EF" w:rsidRDefault="00811807" w:rsidP="00811807">
            <w:pPr>
              <w:pStyle w:val="gemStd10pt"/>
              <w:rPr>
                <w:lang w:val="de-DE"/>
              </w:rPr>
            </w:pPr>
            <w:r w:rsidRPr="009512EF">
              <w:rPr>
                <w:lang w:val="de-DE"/>
              </w:rPr>
              <w:t>1 = Aktualisierung VSD auf eGK durchgeführt</w:t>
            </w:r>
          </w:p>
        </w:tc>
      </w:tr>
      <w:tr w:rsidR="00811807" w:rsidRPr="009512EF" w:rsidTr="00811807">
        <w:tc>
          <w:tcPr>
            <w:tcW w:w="4248" w:type="dxa"/>
            <w:shd w:val="clear" w:color="auto" w:fill="auto"/>
          </w:tcPr>
          <w:p w:rsidR="00811807" w:rsidRDefault="00811807" w:rsidP="00811807">
            <w:pPr>
              <w:pStyle w:val="gemStd10pt"/>
              <w:rPr>
                <w:lang w:val="de-DE"/>
              </w:rPr>
            </w:pPr>
            <w:r w:rsidRPr="009512EF">
              <w:rPr>
                <w:lang w:val="de-DE"/>
              </w:rPr>
              <w:t>Es lagen keine VSD-Aktualisierun</w:t>
            </w:r>
            <w:r w:rsidRPr="009512EF">
              <w:rPr>
                <w:lang w:val="de-DE"/>
              </w:rPr>
              <w:t>g</w:t>
            </w:r>
            <w:r w:rsidRPr="009512EF">
              <w:rPr>
                <w:lang w:val="de-DE"/>
              </w:rPr>
              <w:t>saufträge vor</w:t>
            </w:r>
            <w:r w:rsidR="004B4B1F">
              <w:rPr>
                <w:lang w:val="de-DE"/>
              </w:rPr>
              <w:t>.</w:t>
            </w:r>
          </w:p>
          <w:p w:rsidR="00811807" w:rsidRPr="009512EF" w:rsidRDefault="00811807" w:rsidP="00811807">
            <w:pPr>
              <w:pStyle w:val="gemStd10pt"/>
              <w:rPr>
                <w:lang w:val="de-DE"/>
              </w:rPr>
            </w:pPr>
            <w:r w:rsidRPr="001533FC">
              <w:rPr>
                <w:lang w:val="de-DE"/>
              </w:rPr>
              <w:t>Es traten keine der Bedingungen für die E</w:t>
            </w:r>
            <w:r w:rsidRPr="001533FC">
              <w:rPr>
                <w:lang w:val="de-DE"/>
              </w:rPr>
              <w:t>r</w:t>
            </w:r>
            <w:r w:rsidRPr="001533FC">
              <w:rPr>
                <w:lang w:val="de-DE"/>
              </w:rPr>
              <w:t>gebnisse 3-6 auf.</w:t>
            </w:r>
          </w:p>
        </w:tc>
        <w:tc>
          <w:tcPr>
            <w:tcW w:w="4756" w:type="dxa"/>
            <w:shd w:val="clear" w:color="auto" w:fill="auto"/>
          </w:tcPr>
          <w:p w:rsidR="00811807" w:rsidRPr="009512EF" w:rsidRDefault="00811807" w:rsidP="00811807">
            <w:pPr>
              <w:pStyle w:val="gemStd10pt"/>
              <w:rPr>
                <w:lang w:val="de-DE"/>
              </w:rPr>
            </w:pPr>
            <w:r w:rsidRPr="009512EF">
              <w:rPr>
                <w:lang w:val="de-DE"/>
              </w:rPr>
              <w:t>2 = Keine Aktualisierung VSD auf eGK erfo</w:t>
            </w:r>
            <w:r w:rsidRPr="009512EF">
              <w:rPr>
                <w:lang w:val="de-DE"/>
              </w:rPr>
              <w:t>r</w:t>
            </w:r>
            <w:r w:rsidRPr="009512EF">
              <w:rPr>
                <w:lang w:val="de-DE"/>
              </w:rPr>
              <w:t>derlich</w:t>
            </w:r>
          </w:p>
        </w:tc>
      </w:tr>
      <w:tr w:rsidR="00811807" w:rsidRPr="009512EF" w:rsidTr="00811807">
        <w:tc>
          <w:tcPr>
            <w:tcW w:w="4248" w:type="dxa"/>
            <w:shd w:val="clear" w:color="auto" w:fill="auto"/>
          </w:tcPr>
          <w:p w:rsidR="00811807" w:rsidRPr="009512EF" w:rsidRDefault="00811807" w:rsidP="00811807">
            <w:pPr>
              <w:pStyle w:val="gemStd10pt"/>
              <w:rPr>
                <w:lang w:val="de-DE"/>
              </w:rPr>
            </w:pPr>
            <w:r w:rsidRPr="009512EF">
              <w:rPr>
                <w:lang w:val="de-DE"/>
              </w:rPr>
              <w:t>keine Online-Verbindung vorha</w:t>
            </w:r>
            <w:r w:rsidRPr="009512EF">
              <w:rPr>
                <w:lang w:val="de-DE"/>
              </w:rPr>
              <w:t>n</w:t>
            </w:r>
            <w:r w:rsidRPr="009512EF">
              <w:rPr>
                <w:lang w:val="de-DE"/>
              </w:rPr>
              <w:t>den</w:t>
            </w:r>
          </w:p>
        </w:tc>
        <w:tc>
          <w:tcPr>
            <w:tcW w:w="4756" w:type="dxa"/>
            <w:shd w:val="clear" w:color="auto" w:fill="auto"/>
          </w:tcPr>
          <w:p w:rsidR="00811807" w:rsidRPr="009512EF" w:rsidRDefault="00811807" w:rsidP="00811807">
            <w:pPr>
              <w:pStyle w:val="gemStd10pt"/>
              <w:rPr>
                <w:lang w:val="de-DE"/>
              </w:rPr>
            </w:pPr>
            <w:r w:rsidRPr="009512EF">
              <w:rPr>
                <w:lang w:val="de-DE"/>
              </w:rPr>
              <w:t>3 = Aktualisierung VSD auf eGK technisch nicht möglich</w:t>
            </w:r>
          </w:p>
        </w:tc>
      </w:tr>
      <w:tr w:rsidR="00811807" w:rsidRPr="009512EF" w:rsidTr="00811807">
        <w:tc>
          <w:tcPr>
            <w:tcW w:w="4248" w:type="dxa"/>
            <w:shd w:val="clear" w:color="auto" w:fill="auto"/>
          </w:tcPr>
          <w:p w:rsidR="00811807" w:rsidRPr="009512EF" w:rsidRDefault="00811807" w:rsidP="00811807">
            <w:pPr>
              <w:pStyle w:val="gemStd10pt"/>
              <w:rPr>
                <w:lang w:val="de-DE"/>
              </w:rPr>
            </w:pPr>
            <w:r w:rsidRPr="009512EF">
              <w:rPr>
                <w:lang w:val="de-DE"/>
              </w:rPr>
              <w:t>Aktualisierungsaufträge konnten nicht erfol</w:t>
            </w:r>
            <w:r w:rsidRPr="009512EF">
              <w:rPr>
                <w:lang w:val="de-DE"/>
              </w:rPr>
              <w:t>g</w:t>
            </w:r>
            <w:r w:rsidRPr="009512EF">
              <w:rPr>
                <w:lang w:val="de-DE"/>
              </w:rPr>
              <w:t>reich ermittelt werden, weil z.B. Fachdienst nicht e</w:t>
            </w:r>
            <w:r w:rsidRPr="009512EF">
              <w:rPr>
                <w:lang w:val="de-DE"/>
              </w:rPr>
              <w:t>r</w:t>
            </w:r>
            <w:r w:rsidRPr="009512EF">
              <w:rPr>
                <w:lang w:val="de-DE"/>
              </w:rPr>
              <w:t>reichbar.</w:t>
            </w:r>
          </w:p>
        </w:tc>
        <w:tc>
          <w:tcPr>
            <w:tcW w:w="4756" w:type="dxa"/>
            <w:shd w:val="clear" w:color="auto" w:fill="auto"/>
          </w:tcPr>
          <w:p w:rsidR="00811807" w:rsidRPr="009512EF" w:rsidRDefault="00811807" w:rsidP="00811807">
            <w:pPr>
              <w:pStyle w:val="gemStd10pt"/>
              <w:rPr>
                <w:lang w:val="de-DE"/>
              </w:rPr>
            </w:pPr>
            <w:r w:rsidRPr="009512EF">
              <w:rPr>
                <w:lang w:val="de-DE"/>
              </w:rPr>
              <w:t>3 = Aktualisierung VSD auf eGK technisch nicht möglich</w:t>
            </w:r>
          </w:p>
        </w:tc>
      </w:tr>
      <w:tr w:rsidR="00811807" w:rsidRPr="009512EF" w:rsidTr="00811807">
        <w:tc>
          <w:tcPr>
            <w:tcW w:w="4248" w:type="dxa"/>
            <w:shd w:val="clear" w:color="auto" w:fill="auto"/>
          </w:tcPr>
          <w:p w:rsidR="00811807" w:rsidRPr="009512EF" w:rsidRDefault="00811807" w:rsidP="00811807">
            <w:pPr>
              <w:pStyle w:val="gemStd10pt"/>
              <w:rPr>
                <w:lang w:val="de-DE"/>
              </w:rPr>
            </w:pPr>
            <w:r w:rsidRPr="009512EF">
              <w:rPr>
                <w:lang w:val="de-DE"/>
              </w:rPr>
              <w:t>Aktualisierungen konnten nicht erfolgreich durc</w:t>
            </w:r>
            <w:r w:rsidRPr="009512EF">
              <w:rPr>
                <w:lang w:val="de-DE"/>
              </w:rPr>
              <w:t>h</w:t>
            </w:r>
            <w:r w:rsidRPr="009512EF">
              <w:rPr>
                <w:lang w:val="de-DE"/>
              </w:rPr>
              <w:t>geführt werden.</w:t>
            </w:r>
          </w:p>
        </w:tc>
        <w:tc>
          <w:tcPr>
            <w:tcW w:w="4756" w:type="dxa"/>
            <w:shd w:val="clear" w:color="auto" w:fill="auto"/>
          </w:tcPr>
          <w:p w:rsidR="00811807" w:rsidRPr="009512EF" w:rsidRDefault="00811807" w:rsidP="00811807">
            <w:pPr>
              <w:pStyle w:val="gemStd10pt"/>
              <w:rPr>
                <w:lang w:val="de-DE"/>
              </w:rPr>
            </w:pPr>
            <w:r w:rsidRPr="009512EF">
              <w:rPr>
                <w:lang w:val="de-DE"/>
              </w:rPr>
              <w:t>3 = Aktualisierung VSD auf eGK technisch nicht möglich</w:t>
            </w:r>
          </w:p>
        </w:tc>
      </w:tr>
      <w:tr w:rsidR="00811807" w:rsidRPr="009512EF" w:rsidTr="00811807">
        <w:tc>
          <w:tcPr>
            <w:tcW w:w="4248" w:type="dxa"/>
            <w:shd w:val="clear" w:color="auto" w:fill="auto"/>
          </w:tcPr>
          <w:p w:rsidR="00811807" w:rsidRPr="009512EF" w:rsidRDefault="00811807" w:rsidP="00811807">
            <w:pPr>
              <w:pStyle w:val="gemStd10pt"/>
              <w:rPr>
                <w:lang w:val="de-DE"/>
              </w:rPr>
            </w:pPr>
            <w:r w:rsidRPr="009512EF">
              <w:rPr>
                <w:lang w:val="de-DE"/>
              </w:rPr>
              <w:t>Authentifizierungszertifikat der eGK nach Onlin</w:t>
            </w:r>
            <w:r w:rsidRPr="009512EF">
              <w:rPr>
                <w:lang w:val="de-DE"/>
              </w:rPr>
              <w:t>e</w:t>
            </w:r>
            <w:r w:rsidRPr="009512EF">
              <w:rPr>
                <w:lang w:val="de-DE"/>
              </w:rPr>
              <w:t>-Prüfung nicht gültig</w:t>
            </w:r>
          </w:p>
        </w:tc>
        <w:tc>
          <w:tcPr>
            <w:tcW w:w="4756" w:type="dxa"/>
            <w:shd w:val="clear" w:color="auto" w:fill="auto"/>
          </w:tcPr>
          <w:p w:rsidR="00811807" w:rsidRPr="009512EF" w:rsidRDefault="00811807" w:rsidP="00811807">
            <w:pPr>
              <w:pStyle w:val="gemStd10pt"/>
              <w:rPr>
                <w:lang w:val="de-DE"/>
              </w:rPr>
            </w:pPr>
            <w:r w:rsidRPr="009512EF">
              <w:rPr>
                <w:lang w:val="de-DE"/>
              </w:rPr>
              <w:t>4 = Authentifizierungszertifikat eGK ungültig</w:t>
            </w:r>
          </w:p>
        </w:tc>
      </w:tr>
      <w:tr w:rsidR="00811807" w:rsidRPr="009512EF" w:rsidTr="00811807">
        <w:tc>
          <w:tcPr>
            <w:tcW w:w="4248" w:type="dxa"/>
            <w:shd w:val="clear" w:color="auto" w:fill="auto"/>
          </w:tcPr>
          <w:p w:rsidR="00811807" w:rsidRPr="009512EF" w:rsidRDefault="00811807" w:rsidP="00811807">
            <w:pPr>
              <w:pStyle w:val="gemStd10pt"/>
              <w:rPr>
                <w:lang w:val="de-DE"/>
              </w:rPr>
            </w:pPr>
            <w:r w:rsidRPr="009512EF">
              <w:rPr>
                <w:lang w:val="de-DE"/>
              </w:rPr>
              <w:t>Online-Prüfung des Zertifikat technisch nicht mö</w:t>
            </w:r>
            <w:r w:rsidRPr="009512EF">
              <w:rPr>
                <w:lang w:val="de-DE"/>
              </w:rPr>
              <w:t>g</w:t>
            </w:r>
            <w:r w:rsidRPr="009512EF">
              <w:rPr>
                <w:lang w:val="de-DE"/>
              </w:rPr>
              <w:t>lich</w:t>
            </w:r>
          </w:p>
        </w:tc>
        <w:tc>
          <w:tcPr>
            <w:tcW w:w="4756" w:type="dxa"/>
            <w:shd w:val="clear" w:color="auto" w:fill="auto"/>
          </w:tcPr>
          <w:p w:rsidR="00811807" w:rsidRPr="009512EF" w:rsidRDefault="00811807" w:rsidP="00811807">
            <w:pPr>
              <w:pStyle w:val="gemStd10pt"/>
              <w:rPr>
                <w:lang w:val="de-DE"/>
              </w:rPr>
            </w:pPr>
            <w:r w:rsidRPr="009512EF">
              <w:rPr>
                <w:lang w:val="de-DE"/>
              </w:rPr>
              <w:t>5 = Onlineprüfung des Authentifizierungszertifikats tec</w:t>
            </w:r>
            <w:r w:rsidRPr="009512EF">
              <w:rPr>
                <w:lang w:val="de-DE"/>
              </w:rPr>
              <w:t>h</w:t>
            </w:r>
            <w:r w:rsidRPr="009512EF">
              <w:rPr>
                <w:lang w:val="de-DE"/>
              </w:rPr>
              <w:t>nisch nicht möglich</w:t>
            </w:r>
          </w:p>
        </w:tc>
      </w:tr>
      <w:tr w:rsidR="00811807" w:rsidRPr="009512EF" w:rsidTr="00811807">
        <w:tc>
          <w:tcPr>
            <w:tcW w:w="4248" w:type="dxa"/>
            <w:shd w:val="clear" w:color="auto" w:fill="auto"/>
          </w:tcPr>
          <w:p w:rsidR="00811807" w:rsidRPr="009512EF" w:rsidRDefault="00811807" w:rsidP="00811807">
            <w:pPr>
              <w:pStyle w:val="gemStd10pt"/>
              <w:rPr>
                <w:lang w:val="de-DE"/>
              </w:rPr>
            </w:pPr>
            <w:r w:rsidRPr="009512EF">
              <w:rPr>
                <w:lang w:val="de-DE"/>
              </w:rPr>
              <w:t>maximaler Offline-Zeitraum überschri</w:t>
            </w:r>
            <w:r w:rsidRPr="009512EF">
              <w:rPr>
                <w:lang w:val="de-DE"/>
              </w:rPr>
              <w:t>t</w:t>
            </w:r>
            <w:r w:rsidRPr="009512EF">
              <w:rPr>
                <w:lang w:val="de-DE"/>
              </w:rPr>
              <w:t>ten</w:t>
            </w:r>
          </w:p>
        </w:tc>
        <w:tc>
          <w:tcPr>
            <w:tcW w:w="4756" w:type="dxa"/>
            <w:shd w:val="clear" w:color="auto" w:fill="auto"/>
          </w:tcPr>
          <w:p w:rsidR="00811807" w:rsidRPr="009512EF" w:rsidRDefault="00811807" w:rsidP="00811807">
            <w:pPr>
              <w:pStyle w:val="gemStd10pt"/>
              <w:rPr>
                <w:lang w:val="de-DE"/>
              </w:rPr>
            </w:pPr>
            <w:r w:rsidRPr="009512EF">
              <w:rPr>
                <w:lang w:val="de-DE"/>
              </w:rPr>
              <w:t>6 = Aktualisierung VSD auf eGK technisch nicht möglich und maximaler Offline-Zeitraum übe</w:t>
            </w:r>
            <w:r w:rsidRPr="009512EF">
              <w:rPr>
                <w:lang w:val="de-DE"/>
              </w:rPr>
              <w:t>r</w:t>
            </w:r>
            <w:r w:rsidRPr="009512EF">
              <w:rPr>
                <w:lang w:val="de-DE"/>
              </w:rPr>
              <w:t>schritten</w:t>
            </w:r>
          </w:p>
        </w:tc>
      </w:tr>
    </w:tbl>
    <w:p w:rsidR="00811807" w:rsidRDefault="00811807" w:rsidP="00811807">
      <w:pPr>
        <w:pStyle w:val="gemStandard"/>
        <w:rPr>
          <w:lang w:val="de-DE"/>
        </w:rPr>
      </w:pPr>
      <w:r w:rsidRPr="005426A8">
        <w:rPr>
          <w:lang w:val="de-DE"/>
        </w:rPr>
        <w:t xml:space="preserve">Damit der Prüfungsnachweis inkl. Integritätsschutz in den 300 Bytes langen Container </w:t>
      </w:r>
      <w:bookmarkStart w:id="151" w:name="_Hlk329094905"/>
      <w:r w:rsidRPr="00615FAB">
        <w:rPr>
          <w:rStyle w:val="gemListingZchn"/>
          <w:lang w:val="de-DE"/>
        </w:rPr>
        <w:t>EF.Prüfungsnachweis</w:t>
      </w:r>
      <w:r w:rsidRPr="005426A8">
        <w:rPr>
          <w:lang w:val="de-DE"/>
        </w:rPr>
        <w:t xml:space="preserve"> </w:t>
      </w:r>
      <w:bookmarkEnd w:id="151"/>
      <w:r w:rsidRPr="005426A8">
        <w:rPr>
          <w:lang w:val="de-DE"/>
        </w:rPr>
        <w:t>geschrieben werden kann, muss das Fachmodul sicherste</w:t>
      </w:r>
      <w:r w:rsidRPr="005426A8">
        <w:rPr>
          <w:lang w:val="de-DE"/>
        </w:rPr>
        <w:t>l</w:t>
      </w:r>
      <w:r w:rsidRPr="005426A8">
        <w:rPr>
          <w:lang w:val="de-DE"/>
        </w:rPr>
        <w:t>len, dass der Prüfungsnachweis nach der Komprimierung maximal 272 Byte lang ist (maximal 17 Blöcke á 16 Bytes). Das Fachmodul muss bei der Erzeugung der Prüfungsnachwe</w:t>
      </w:r>
      <w:r w:rsidRPr="005426A8">
        <w:rPr>
          <w:lang w:val="de-DE"/>
        </w:rPr>
        <w:t>i</w:t>
      </w:r>
      <w:r w:rsidRPr="005426A8">
        <w:rPr>
          <w:lang w:val="de-DE"/>
        </w:rPr>
        <w:t>ses den Default-Namespace verwenden, den Namespace nur einmal hinzufügen</w:t>
      </w:r>
      <w:r w:rsidRPr="001533FC">
        <w:rPr>
          <w:lang w:val="de-DE"/>
        </w:rPr>
        <w:t>, die sch</w:t>
      </w:r>
      <w:r w:rsidRPr="001533FC">
        <w:rPr>
          <w:lang w:val="de-DE"/>
        </w:rPr>
        <w:t>e</w:t>
      </w:r>
      <w:r>
        <w:rPr>
          <w:lang w:val="de-DE"/>
        </w:rPr>
        <w:lastRenderedPageBreak/>
        <w:t xml:space="preserve">maLocation nicht </w:t>
      </w:r>
      <w:r w:rsidRPr="001533FC">
        <w:rPr>
          <w:lang w:val="de-DE"/>
        </w:rPr>
        <w:t>aufnehmen</w:t>
      </w:r>
      <w:r w:rsidRPr="005426A8">
        <w:rPr>
          <w:lang w:val="de-DE"/>
        </w:rPr>
        <w:t xml:space="preserve"> und Whitespaces zwischen einzelnen Elementen des Pr</w:t>
      </w:r>
      <w:r w:rsidRPr="005426A8">
        <w:rPr>
          <w:lang w:val="de-DE"/>
        </w:rPr>
        <w:t>ü</w:t>
      </w:r>
      <w:r w:rsidRPr="005426A8">
        <w:rPr>
          <w:lang w:val="de-DE"/>
        </w:rPr>
        <w:t>fungsnachweis en</w:t>
      </w:r>
      <w:r w:rsidRPr="005426A8">
        <w:rPr>
          <w:lang w:val="de-DE"/>
        </w:rPr>
        <w:t>t</w:t>
      </w:r>
      <w:r w:rsidRPr="005426A8">
        <w:rPr>
          <w:lang w:val="de-DE"/>
        </w:rPr>
        <w:t>fernen. [VSDM-A_2770]</w:t>
      </w:r>
    </w:p>
    <w:p w:rsidR="004E7C26" w:rsidRPr="005426A8" w:rsidRDefault="004E7C26" w:rsidP="00811807">
      <w:pPr>
        <w:pStyle w:val="gemStandard"/>
        <w:rPr>
          <w:lang w:val="de-DE"/>
        </w:rPr>
      </w:pPr>
      <w:r w:rsidRPr="00D83AE5">
        <w:rPr>
          <w:lang w:val="de-DE"/>
        </w:rPr>
        <w:t>Nach dem Erzeugen des Prüfungsnachweises schreibt das Fachmodul einen Eintrag im Ablaufprotokoll. Dieser Eintrag dokumentiert das Ergebnis des Prüfungsnachweises und ggf. den ErrorCode. [VSDM-A_3067]</w:t>
      </w:r>
    </w:p>
    <w:p w:rsidR="00811807" w:rsidRPr="00615FAB" w:rsidRDefault="00811807" w:rsidP="00B80B1B">
      <w:pPr>
        <w:pStyle w:val="berschrift3"/>
      </w:pPr>
      <w:bookmarkStart w:id="152" w:name="_Ref331000829"/>
      <w:bookmarkStart w:id="153" w:name="_Toc501702995"/>
      <w:r w:rsidRPr="00615FAB">
        <w:t>Prüfungsnachweis schreiben</w:t>
      </w:r>
      <w:bookmarkEnd w:id="152"/>
      <w:bookmarkEnd w:id="153"/>
    </w:p>
    <w:p w:rsidR="00811807" w:rsidRPr="005426A8" w:rsidRDefault="00811807" w:rsidP="00811807">
      <w:pPr>
        <w:pStyle w:val="gemStandard"/>
        <w:rPr>
          <w:lang w:val="de-DE"/>
        </w:rPr>
      </w:pPr>
      <w:bookmarkStart w:id="154" w:name="_Hlk333482520"/>
      <w:r w:rsidRPr="005426A8">
        <w:rPr>
          <w:lang w:val="de-DE"/>
        </w:rPr>
        <w:t>Der Prüfungsnachweis muss vor dem Schreiben auf die eGK komprimiert und verschlü</w:t>
      </w:r>
      <w:r w:rsidRPr="005426A8">
        <w:rPr>
          <w:lang w:val="de-DE"/>
        </w:rPr>
        <w:t>s</w:t>
      </w:r>
      <w:r w:rsidRPr="005426A8">
        <w:rPr>
          <w:lang w:val="de-DE"/>
        </w:rPr>
        <w:t xml:space="preserve">selt werden, auch im Online-Szenario. </w:t>
      </w:r>
      <w:bookmarkEnd w:id="154"/>
      <w:r w:rsidRPr="005426A8">
        <w:rPr>
          <w:lang w:val="de-DE"/>
        </w:rPr>
        <w:t>Ein evtl. bestehender Prüfungsnachweis muss immer ungeprüft überschrieben we</w:t>
      </w:r>
      <w:r w:rsidRPr="005426A8">
        <w:rPr>
          <w:lang w:val="de-DE"/>
        </w:rPr>
        <w:t>r</w:t>
      </w:r>
      <w:r w:rsidRPr="005426A8">
        <w:rPr>
          <w:lang w:val="de-DE"/>
        </w:rPr>
        <w:t>den. [VSDM-A_2655] [VSDM-A_2590]</w:t>
      </w:r>
    </w:p>
    <w:p w:rsidR="00811807" w:rsidRPr="007F0C77" w:rsidRDefault="00811807" w:rsidP="00811807">
      <w:pPr>
        <w:pStyle w:val="gemStandard"/>
        <w:rPr>
          <w:lang w:val="de-DE"/>
        </w:rPr>
      </w:pPr>
      <w:r w:rsidRPr="007F0C77">
        <w:rPr>
          <w:lang w:val="de-DE"/>
        </w:rPr>
        <w:t>Für die Ver- und Entschlüsselung muss der in der Konfiguration für den Mandanten hi</w:t>
      </w:r>
      <w:r w:rsidRPr="007F0C77">
        <w:rPr>
          <w:lang w:val="de-DE"/>
        </w:rPr>
        <w:t>n</w:t>
      </w:r>
      <w:r w:rsidRPr="007F0C77">
        <w:rPr>
          <w:lang w:val="de-DE"/>
        </w:rPr>
        <w:t>terlegte Schlüssel VSDM-PNW-Key genutzt werden (vgl. 4.1.4). Das Fachmodul ve</w:t>
      </w:r>
      <w:r w:rsidRPr="007F0C77">
        <w:rPr>
          <w:lang w:val="de-DE"/>
        </w:rPr>
        <w:t>r</w:t>
      </w:r>
      <w:r w:rsidRPr="007F0C77">
        <w:rPr>
          <w:lang w:val="de-DE"/>
        </w:rPr>
        <w:t>schlüsselt den komprimierten Prüfungsnachweis mit dem Schlüssel VSDM-PNW-Key. Als Algorithmus muss AES im Galois/Counter Mode gemäß [gemSpec_Krypt#GS_5016] g</w:t>
      </w:r>
      <w:r w:rsidRPr="007F0C77">
        <w:rPr>
          <w:lang w:val="de-DE"/>
        </w:rPr>
        <w:t>e</w:t>
      </w:r>
      <w:r w:rsidRPr="007F0C77">
        <w:rPr>
          <w:lang w:val="de-DE"/>
        </w:rPr>
        <w:t xml:space="preserve">nutzt werden. Dazu wird der TUC_KON_072 </w:t>
      </w:r>
      <w:r>
        <w:rPr>
          <w:lang w:val="de-DE"/>
        </w:rPr>
        <w:t>„</w:t>
      </w:r>
      <w:r w:rsidRPr="007F0C77">
        <w:rPr>
          <w:lang w:val="de-DE"/>
        </w:rPr>
        <w:t>Daten symmetrisch verschlüsseln”</w:t>
      </w:r>
      <w:r w:rsidRPr="007F0C77">
        <w:rPr>
          <w:rStyle w:val="Funotenzeichen"/>
          <w:lang w:val="de-DE"/>
        </w:rPr>
        <w:footnoteReference w:id="2"/>
      </w:r>
      <w:r w:rsidRPr="007F0C77">
        <w:rPr>
          <w:lang w:val="de-DE"/>
        </w:rPr>
        <w:t xml:space="preserve"> [gemSpec_Kon] genutzt. Der TUC erzeugt ein max. 272 Byte langes Chiffrat und e</w:t>
      </w:r>
      <w:r w:rsidRPr="007F0C77">
        <w:rPr>
          <w:lang w:val="de-DE"/>
        </w:rPr>
        <w:t>i</w:t>
      </w:r>
      <w:r w:rsidRPr="007F0C77">
        <w:rPr>
          <w:lang w:val="de-DE"/>
        </w:rPr>
        <w:t>nen 16 Byte (= 128-Bit) langen Authentication-Tag. Beide werden zusammen in EF.Pr</w:t>
      </w:r>
      <w:r w:rsidR="00807D91">
        <w:rPr>
          <w:lang w:val="de-DE"/>
        </w:rPr>
        <w:t>ü</w:t>
      </w:r>
      <w:r w:rsidRPr="007F0C77">
        <w:rPr>
          <w:lang w:val="de-DE"/>
        </w:rPr>
        <w:t>fungsnachweis geschri</w:t>
      </w:r>
      <w:r w:rsidRPr="007F0C77">
        <w:rPr>
          <w:lang w:val="de-DE"/>
        </w:rPr>
        <w:t>e</w:t>
      </w:r>
      <w:r w:rsidRPr="007F0C77">
        <w:rPr>
          <w:lang w:val="de-DE"/>
        </w:rPr>
        <w:t>ben. [VSDM-A_2591]</w:t>
      </w:r>
    </w:p>
    <w:p w:rsidR="00811807" w:rsidRPr="000A42DB" w:rsidRDefault="00811807" w:rsidP="00811807">
      <w:pPr>
        <w:pStyle w:val="gemStandard"/>
        <w:rPr>
          <w:lang w:val="de-DE"/>
        </w:rPr>
      </w:pPr>
    </w:p>
    <w:p w:rsidR="00811807" w:rsidRPr="005426A8" w:rsidRDefault="00811807" w:rsidP="00811807">
      <w:pPr>
        <w:pStyle w:val="gemStandard"/>
        <w:jc w:val="center"/>
        <w:rPr>
          <w:lang w:val="de-DE"/>
        </w:rPr>
      </w:pPr>
      <w:r w:rsidRPr="00A257FC">
        <w:pict>
          <v:shape id="_x0000_i1179" type="#_x0000_t75" style="width:341.4pt;height:105.6pt">
            <v:imagedata r:id="rId45" o:title=""/>
          </v:shape>
        </w:pict>
      </w:r>
    </w:p>
    <w:p w:rsidR="00811807" w:rsidRPr="007F0C77" w:rsidRDefault="00811807" w:rsidP="00811807">
      <w:pPr>
        <w:pStyle w:val="Beschriftung"/>
        <w:jc w:val="center"/>
        <w:rPr>
          <w:lang w:val="de-DE"/>
        </w:rPr>
      </w:pPr>
      <w:bookmarkStart w:id="155" w:name="_Toc500408506"/>
      <w:r w:rsidRPr="007F0C77">
        <w:rPr>
          <w:lang w:val="de-DE"/>
        </w:rPr>
        <w:t xml:space="preserve">Abbildung </w:t>
      </w:r>
      <w:r w:rsidRPr="007F0C77">
        <w:rPr>
          <w:lang w:val="de-DE"/>
        </w:rPr>
        <w:fldChar w:fldCharType="begin"/>
      </w:r>
      <w:r w:rsidRPr="007F0C77">
        <w:rPr>
          <w:lang w:val="de-DE"/>
        </w:rPr>
        <w:instrText xml:space="preserve"> SEQ Abbildung \* ARABIC </w:instrText>
      </w:r>
      <w:r w:rsidRPr="007F0C77">
        <w:rPr>
          <w:lang w:val="de-DE"/>
        </w:rPr>
        <w:fldChar w:fldCharType="separate"/>
      </w:r>
      <w:r w:rsidR="002736A3">
        <w:rPr>
          <w:noProof/>
          <w:lang w:val="de-DE"/>
        </w:rPr>
        <w:t>4</w:t>
      </w:r>
      <w:r w:rsidRPr="007F0C77">
        <w:rPr>
          <w:lang w:val="de-DE"/>
        </w:rPr>
        <w:fldChar w:fldCharType="end"/>
      </w:r>
      <w:r w:rsidRPr="007F0C77">
        <w:rPr>
          <w:lang w:val="de-DE"/>
        </w:rPr>
        <w:t xml:space="preserve"> </w:t>
      </w:r>
      <w:r>
        <w:rPr>
          <w:lang w:val="de-DE"/>
        </w:rPr>
        <w:t>–</w:t>
      </w:r>
      <w:r w:rsidRPr="007F0C77">
        <w:rPr>
          <w:lang w:val="de-DE"/>
        </w:rPr>
        <w:t xml:space="preserve"> Schematische Darstellung der Verschlüsselung</w:t>
      </w:r>
      <w:bookmarkEnd w:id="155"/>
    </w:p>
    <w:p w:rsidR="00811807" w:rsidRPr="005426A8" w:rsidRDefault="00811807" w:rsidP="00B80B1B">
      <w:pPr>
        <w:pStyle w:val="berschrift3"/>
      </w:pPr>
      <w:bookmarkStart w:id="156" w:name="_Ref329094931"/>
      <w:bookmarkStart w:id="157" w:name="_Toc501702996"/>
      <w:r w:rsidRPr="005426A8">
        <w:t>Schlüssel für Prüfungsnachweis erzeugen</w:t>
      </w:r>
      <w:bookmarkEnd w:id="156"/>
      <w:bookmarkEnd w:id="157"/>
    </w:p>
    <w:p w:rsidR="00811807" w:rsidRPr="005426A8" w:rsidRDefault="00811807" w:rsidP="00811807">
      <w:pPr>
        <w:pStyle w:val="gemStandard"/>
        <w:rPr>
          <w:lang w:val="de-DE"/>
        </w:rPr>
      </w:pPr>
      <w:r w:rsidRPr="005426A8">
        <w:rPr>
          <w:lang w:val="de-DE"/>
        </w:rPr>
        <w:t xml:space="preserve">Für die Ver- und Entschlüsselung </w:t>
      </w:r>
      <w:r w:rsidRPr="007F0C77">
        <w:rPr>
          <w:lang w:val="de-DE"/>
        </w:rPr>
        <w:t>muss ein AES-Schlüssel mit 256 Bit Länge in der Ko</w:t>
      </w:r>
      <w:r w:rsidRPr="007F0C77">
        <w:rPr>
          <w:lang w:val="de-DE"/>
        </w:rPr>
        <w:t>n</w:t>
      </w:r>
      <w:r w:rsidRPr="007F0C77">
        <w:rPr>
          <w:lang w:val="de-DE"/>
        </w:rPr>
        <w:t>figuration pro Mandanten hinterlegt werden. Dieser Schlüssel wird mit VSDM-PNW-Key b</w:t>
      </w:r>
      <w:r w:rsidRPr="007F0C77">
        <w:rPr>
          <w:lang w:val="de-DE"/>
        </w:rPr>
        <w:t>e</w:t>
      </w:r>
      <w:r w:rsidRPr="007F0C77">
        <w:rPr>
          <w:lang w:val="de-DE"/>
        </w:rPr>
        <w:t>zeichnet.</w:t>
      </w:r>
      <w:r w:rsidRPr="005426A8">
        <w:rPr>
          <w:lang w:val="de-DE"/>
        </w:rPr>
        <w:t xml:space="preserve"> </w:t>
      </w:r>
    </w:p>
    <w:p w:rsidR="00811807" w:rsidRPr="005426A8" w:rsidRDefault="00811807" w:rsidP="00811807">
      <w:pPr>
        <w:pStyle w:val="gemStandard"/>
        <w:rPr>
          <w:lang w:val="de-DE"/>
        </w:rPr>
      </w:pPr>
      <w:r w:rsidRPr="007F0C77">
        <w:rPr>
          <w:lang w:val="de-DE"/>
        </w:rPr>
        <w:t>Der Schlüssel wird durch den Administrator erzeugt, indem er über die Managementobe</w:t>
      </w:r>
      <w:r w:rsidRPr="007F0C77">
        <w:rPr>
          <w:lang w:val="de-DE"/>
        </w:rPr>
        <w:t>r</w:t>
      </w:r>
      <w:r w:rsidRPr="007F0C77">
        <w:rPr>
          <w:lang w:val="de-DE"/>
        </w:rPr>
        <w:t>fläche des Konnektors 16 ASCII-Zeichen eingibt. Das Fachmodul le</w:t>
      </w:r>
      <w:r w:rsidRPr="007F0C77">
        <w:rPr>
          <w:lang w:val="de-DE"/>
        </w:rPr>
        <w:t>i</w:t>
      </w:r>
      <w:r w:rsidRPr="007F0C77">
        <w:rPr>
          <w:lang w:val="de-DE"/>
        </w:rPr>
        <w:t>tet aus der Eingabe mittels des Algorithmus SHA-256 einen 256 Bit langen AES-Schlüssel ab. Dieser Schlü</w:t>
      </w:r>
      <w:r w:rsidRPr="007F0C77">
        <w:rPr>
          <w:lang w:val="de-DE"/>
        </w:rPr>
        <w:t>s</w:t>
      </w:r>
      <w:r w:rsidRPr="007F0C77">
        <w:rPr>
          <w:lang w:val="de-DE"/>
        </w:rPr>
        <w:t>sel wird für den Mandanten zur späteren Verwendung gespeichert. Dabei muss beachtet we</w:t>
      </w:r>
      <w:r w:rsidRPr="007F0C77">
        <w:rPr>
          <w:lang w:val="de-DE"/>
        </w:rPr>
        <w:t>r</w:t>
      </w:r>
      <w:r w:rsidRPr="007F0C77">
        <w:rPr>
          <w:lang w:val="de-DE"/>
        </w:rPr>
        <w:t>den, dass ein Mandant nur den ihm zugeordneten symmetrischen S</w:t>
      </w:r>
      <w:r w:rsidRPr="005426A8">
        <w:rPr>
          <w:lang w:val="de-DE"/>
        </w:rPr>
        <w:t>chlüssel nutzen darf. [VSDM-A_2776] [VSDM-A_2777] [VSDM-A_2745]</w:t>
      </w:r>
    </w:p>
    <w:p w:rsidR="00811807" w:rsidRPr="005426A8" w:rsidRDefault="00811807" w:rsidP="00811807">
      <w:pPr>
        <w:pStyle w:val="gemStandard"/>
        <w:rPr>
          <w:lang w:val="de-DE"/>
        </w:rPr>
      </w:pPr>
      <w:r w:rsidRPr="005426A8">
        <w:rPr>
          <w:lang w:val="de-DE"/>
        </w:rPr>
        <w:t>Der Administrator soll die Eingabe im Standalone-Szenario mit physischer Trennung j</w:t>
      </w:r>
      <w:r w:rsidRPr="005426A8">
        <w:rPr>
          <w:lang w:val="de-DE"/>
        </w:rPr>
        <w:t>e</w:t>
      </w:r>
      <w:r w:rsidRPr="005426A8">
        <w:rPr>
          <w:lang w:val="de-DE"/>
        </w:rPr>
        <w:t xml:space="preserve">weils am Offline- und Online-Fachmodul vornehmen und generiert damit an beiden </w:t>
      </w:r>
      <w:r w:rsidRPr="005426A8">
        <w:rPr>
          <w:lang w:val="de-DE"/>
        </w:rPr>
        <w:lastRenderedPageBreak/>
        <w:t>Konnektoren identische Schlüssel. Zur Kontrolle der korrekten Eingabe soll die Manag</w:t>
      </w:r>
      <w:r w:rsidRPr="005426A8">
        <w:rPr>
          <w:lang w:val="de-DE"/>
        </w:rPr>
        <w:t>e</w:t>
      </w:r>
      <w:r w:rsidRPr="005426A8">
        <w:rPr>
          <w:lang w:val="de-DE"/>
        </w:rPr>
        <w:t>men</w:t>
      </w:r>
      <w:r w:rsidRPr="005426A8">
        <w:rPr>
          <w:lang w:val="de-DE"/>
        </w:rPr>
        <w:t>t</w:t>
      </w:r>
      <w:r w:rsidRPr="005426A8">
        <w:rPr>
          <w:lang w:val="de-DE"/>
        </w:rPr>
        <w:t>oberfläche dem Administrator die 16 ASCII-Zeichen anzeigen. Das Fachmodul muss die Möglichkeit bieten</w:t>
      </w:r>
      <w:r>
        <w:rPr>
          <w:lang w:val="de-DE"/>
        </w:rPr>
        <w:t>,</w:t>
      </w:r>
      <w:r w:rsidRPr="005426A8">
        <w:rPr>
          <w:lang w:val="de-DE"/>
        </w:rPr>
        <w:t xml:space="preserve"> de</w:t>
      </w:r>
      <w:r w:rsidRPr="007F0C77">
        <w:rPr>
          <w:lang w:val="de-DE"/>
        </w:rPr>
        <w:t>m Administrator initial 16 zufällige ASCII-Zeichen zur Eingabe vo</w:t>
      </w:r>
      <w:r w:rsidRPr="007F0C77">
        <w:rPr>
          <w:lang w:val="de-DE"/>
        </w:rPr>
        <w:t>r</w:t>
      </w:r>
      <w:r>
        <w:rPr>
          <w:lang w:val="de-DE"/>
        </w:rPr>
        <w:t>zu</w:t>
      </w:r>
      <w:r w:rsidRPr="007F0C77">
        <w:rPr>
          <w:lang w:val="de-DE"/>
        </w:rPr>
        <w:t>schlagen. [VSDM-A_2778] [VSDM-A_2779] [VSDM-A_3004]</w:t>
      </w:r>
    </w:p>
    <w:p w:rsidR="00811807" w:rsidRPr="00615FAB" w:rsidRDefault="00811807" w:rsidP="00B80B1B">
      <w:pPr>
        <w:pStyle w:val="berschrift3"/>
      </w:pPr>
      <w:bookmarkStart w:id="158" w:name="_Toc501702997"/>
      <w:r w:rsidRPr="00615FAB">
        <w:t>Prüfungsnachweis lesen</w:t>
      </w:r>
      <w:bookmarkEnd w:id="158"/>
    </w:p>
    <w:p w:rsidR="00811807" w:rsidRPr="005426A8" w:rsidRDefault="00811807" w:rsidP="00811807">
      <w:pPr>
        <w:pStyle w:val="gemStandard"/>
        <w:rPr>
          <w:lang w:val="de-DE"/>
        </w:rPr>
      </w:pPr>
      <w:r w:rsidRPr="005426A8">
        <w:rPr>
          <w:lang w:val="de-DE"/>
        </w:rPr>
        <w:t>Im Standalone-Szenario schreibt das Online-Fachmodul den verschlüsselten Prüfung</w:t>
      </w:r>
      <w:r w:rsidRPr="005426A8">
        <w:rPr>
          <w:lang w:val="de-DE"/>
        </w:rPr>
        <w:t>s</w:t>
      </w:r>
      <w:r w:rsidRPr="005426A8">
        <w:rPr>
          <w:lang w:val="de-DE"/>
        </w:rPr>
        <w:t xml:space="preserve">nachweis auf die eGK, bevor das Offline-Fachmodul den Prüfungsnachweis liest. Nach </w:t>
      </w:r>
      <w:r w:rsidRPr="0059384A">
        <w:rPr>
          <w:lang w:val="de-DE"/>
        </w:rPr>
        <w:t xml:space="preserve">dem Lesen muss das Fachmodul über TUC_KON_073 </w:t>
      </w:r>
      <w:r w:rsidRPr="0059384A">
        <w:rPr>
          <w:lang w:val="de-DE"/>
        </w:rPr>
        <w:fldChar w:fldCharType="begin"/>
      </w:r>
      <w:r w:rsidRPr="0059384A">
        <w:rPr>
          <w:lang w:val="de-DE"/>
        </w:rPr>
        <w:instrText xml:space="preserve"> REF TUC_KON_073 \h  \* MERGEFORMAT </w:instrText>
      </w:r>
      <w:r w:rsidRPr="0059384A">
        <w:rPr>
          <w:lang w:val="de-DE"/>
        </w:rPr>
      </w:r>
      <w:r w:rsidRPr="0059384A">
        <w:rPr>
          <w:lang w:val="de-DE"/>
        </w:rPr>
        <w:fldChar w:fldCharType="separate"/>
      </w:r>
      <w:r w:rsidR="002736A3" w:rsidRPr="002736A3">
        <w:rPr>
          <w:lang w:val="de-DE"/>
        </w:rPr>
        <w:t>„Daten symmetrisch entschlü</w:t>
      </w:r>
      <w:r w:rsidR="002736A3" w:rsidRPr="002736A3">
        <w:rPr>
          <w:lang w:val="de-DE"/>
        </w:rPr>
        <w:t>s</w:t>
      </w:r>
      <w:r w:rsidR="002736A3" w:rsidRPr="002736A3">
        <w:rPr>
          <w:lang w:val="de-DE"/>
        </w:rPr>
        <w:t>seln”</w:t>
      </w:r>
      <w:r w:rsidRPr="0059384A">
        <w:rPr>
          <w:lang w:val="de-DE"/>
        </w:rPr>
        <w:fldChar w:fldCharType="end"/>
      </w:r>
      <w:r w:rsidRPr="0059384A">
        <w:rPr>
          <w:rStyle w:val="Funotenzeichen"/>
          <w:lang w:val="de-DE"/>
        </w:rPr>
        <w:footnoteReference w:id="3"/>
      </w:r>
      <w:r w:rsidRPr="005426A8">
        <w:rPr>
          <w:lang w:val="de-DE"/>
        </w:rPr>
        <w:t xml:space="preserve"> </w:t>
      </w:r>
      <w:r w:rsidRPr="00EB57C8">
        <w:rPr>
          <w:lang w:val="de-DE"/>
        </w:rPr>
        <w:t>den Prüfungsnachweis mit dem für den Mandanten konfigurierten Schlüssel VSDM-PNW-Key entschlüsseln. Als Algorithmus muss AES im Galois/Counter Mode g</w:t>
      </w:r>
      <w:r w:rsidRPr="00EB57C8">
        <w:rPr>
          <w:lang w:val="de-DE"/>
        </w:rPr>
        <w:t>e</w:t>
      </w:r>
      <w:r w:rsidRPr="00EB57C8">
        <w:rPr>
          <w:lang w:val="de-DE"/>
        </w:rPr>
        <w:t>mäß [gemSpec_Krypt#GS_5016] genutzt werden.</w:t>
      </w:r>
      <w:r w:rsidRPr="005426A8">
        <w:rPr>
          <w:lang w:val="de-DE"/>
        </w:rPr>
        <w:t xml:space="preserve"> [VSDM-A_2592] </w:t>
      </w:r>
    </w:p>
    <w:p w:rsidR="00811807" w:rsidRPr="005426A8" w:rsidRDefault="00811807" w:rsidP="00811807">
      <w:pPr>
        <w:pStyle w:val="gemStandard"/>
        <w:rPr>
          <w:lang w:val="de-DE"/>
        </w:rPr>
      </w:pPr>
      <w:r w:rsidRPr="005426A8">
        <w:rPr>
          <w:lang w:val="de-DE"/>
        </w:rPr>
        <w:t>Im Ablauf sind folgende Abweichungen vom Normalfall denkbar:</w:t>
      </w:r>
    </w:p>
    <w:p w:rsidR="00811807" w:rsidRPr="005426A8" w:rsidRDefault="00811807" w:rsidP="00811807">
      <w:pPr>
        <w:pStyle w:val="gemAufzhlung"/>
        <w:rPr>
          <w:lang w:val="de-DE"/>
        </w:rPr>
      </w:pPr>
      <w:r w:rsidRPr="005426A8">
        <w:rPr>
          <w:lang w:val="de-DE"/>
        </w:rPr>
        <w:t xml:space="preserve">Der Prüfungsnachweis ist mit anderem Schlüsselmaterial verschlüsselt. Das Fachmodul erkennt diesen Zustand daran, dass </w:t>
      </w:r>
      <w:r>
        <w:rPr>
          <w:lang w:val="de-DE"/>
        </w:rPr>
        <w:t xml:space="preserve">das Authentication </w:t>
      </w:r>
      <w:r w:rsidRPr="00EB57C8">
        <w:rPr>
          <w:lang w:val="de-DE"/>
        </w:rPr>
        <w:t>Tag</w:t>
      </w:r>
      <w:r>
        <w:rPr>
          <w:lang w:val="de-DE"/>
        </w:rPr>
        <w:t xml:space="preserve"> </w:t>
      </w:r>
      <w:r w:rsidRPr="005426A8">
        <w:rPr>
          <w:lang w:val="de-DE"/>
        </w:rPr>
        <w:t>nicht identisch ist. Dieser Fall tritt ein, wenn auf der eGK ein Prüfungsnachweis e</w:t>
      </w:r>
      <w:r w:rsidRPr="005426A8">
        <w:rPr>
          <w:lang w:val="de-DE"/>
        </w:rPr>
        <w:t>i</w:t>
      </w:r>
      <w:r w:rsidRPr="005426A8">
        <w:rPr>
          <w:lang w:val="de-DE"/>
        </w:rPr>
        <w:t>ner a</w:t>
      </w:r>
      <w:r w:rsidRPr="005426A8">
        <w:rPr>
          <w:lang w:val="de-DE"/>
        </w:rPr>
        <w:t>n</w:t>
      </w:r>
      <w:r w:rsidRPr="005426A8">
        <w:rPr>
          <w:lang w:val="de-DE"/>
        </w:rPr>
        <w:t>deren Praxis gespeichert ist.</w:t>
      </w:r>
    </w:p>
    <w:p w:rsidR="00811807" w:rsidRPr="005426A8" w:rsidRDefault="00811807" w:rsidP="00811807">
      <w:pPr>
        <w:pStyle w:val="gemAufzhlung"/>
        <w:rPr>
          <w:lang w:val="de-DE"/>
        </w:rPr>
      </w:pPr>
      <w:r w:rsidRPr="005426A8">
        <w:rPr>
          <w:lang w:val="de-DE"/>
        </w:rPr>
        <w:t>Es ist kein Prüfungsnachweis auf der eGK vorhanden.</w:t>
      </w:r>
    </w:p>
    <w:p w:rsidR="00811807" w:rsidRPr="005426A8" w:rsidRDefault="00811807" w:rsidP="00811807">
      <w:pPr>
        <w:pStyle w:val="gemStandard"/>
        <w:rPr>
          <w:lang w:val="de-DE"/>
        </w:rPr>
      </w:pPr>
      <w:r w:rsidRPr="005426A8">
        <w:rPr>
          <w:lang w:val="de-DE"/>
        </w:rPr>
        <w:t>Tritt einer dieser Sonderfälle auf, muss der Ablauf mit einer Fe</w:t>
      </w:r>
      <w:r w:rsidRPr="005426A8">
        <w:rPr>
          <w:lang w:val="de-DE"/>
        </w:rPr>
        <w:t>h</w:t>
      </w:r>
      <w:r w:rsidRPr="005426A8">
        <w:rPr>
          <w:lang w:val="de-DE"/>
        </w:rPr>
        <w:t>lermeldung abgebrochen werden. [VSDM-A_2594] [VSDM-A_2595]</w:t>
      </w:r>
    </w:p>
    <w:p w:rsidR="00811807" w:rsidRPr="00615FAB" w:rsidRDefault="00811807" w:rsidP="00B80B1B">
      <w:pPr>
        <w:pStyle w:val="berschrift2"/>
      </w:pPr>
      <w:bookmarkStart w:id="159" w:name="_Ref320515705"/>
      <w:bookmarkStart w:id="160" w:name="_Ref320528957"/>
      <w:bookmarkStart w:id="161" w:name="_Ref320529955"/>
      <w:bookmarkStart w:id="162" w:name="_Ref320529989"/>
      <w:bookmarkStart w:id="163" w:name="_Toc501702998"/>
      <w:r w:rsidRPr="00615FAB">
        <w:t>Protokollier</w:t>
      </w:r>
      <w:bookmarkEnd w:id="159"/>
      <w:r w:rsidRPr="00615FAB">
        <w:t>ung auf der eGK</w:t>
      </w:r>
      <w:bookmarkEnd w:id="160"/>
      <w:bookmarkEnd w:id="161"/>
      <w:bookmarkEnd w:id="162"/>
      <w:bookmarkEnd w:id="163"/>
    </w:p>
    <w:p w:rsidR="00811807" w:rsidRPr="005426A8" w:rsidRDefault="00811807" w:rsidP="00811807">
      <w:pPr>
        <w:pStyle w:val="gemStandard"/>
        <w:rPr>
          <w:lang w:val="de-DE"/>
        </w:rPr>
      </w:pPr>
      <w:r w:rsidRPr="005426A8">
        <w:rPr>
          <w:lang w:val="de-DE"/>
        </w:rPr>
        <w:t>Das Fachmodul VSDM muss aus Datenschutzgründen (Auskunft, Wahrnehmung von Betroffenrechten, selbständige Einsichtnahme) die in Tabelle Tab_FM_VSDM_06 aufg</w:t>
      </w:r>
      <w:r w:rsidRPr="005426A8">
        <w:rPr>
          <w:lang w:val="de-DE"/>
        </w:rPr>
        <w:t>e</w:t>
      </w:r>
      <w:r w:rsidRPr="005426A8">
        <w:rPr>
          <w:lang w:val="de-DE"/>
        </w:rPr>
        <w:t>zäh</w:t>
      </w:r>
      <w:r w:rsidRPr="005426A8">
        <w:rPr>
          <w:lang w:val="de-DE"/>
        </w:rPr>
        <w:t>l</w:t>
      </w:r>
      <w:r w:rsidRPr="005426A8">
        <w:rPr>
          <w:lang w:val="de-DE"/>
        </w:rPr>
        <w:t>ten Protokolleinträge erzeugen und vor Abschluss des Ablaufs vollständig auf die eGK schreiben. Kann aufgrund eines Fehlers der Protokolleintrag nicht auf der eGK g</w:t>
      </w:r>
      <w:r w:rsidRPr="005426A8">
        <w:rPr>
          <w:lang w:val="de-DE"/>
        </w:rPr>
        <w:t>e</w:t>
      </w:r>
      <w:r w:rsidRPr="005426A8">
        <w:rPr>
          <w:lang w:val="de-DE"/>
        </w:rPr>
        <w:t>schrieben werden, muss das Fachmodul mit einem Fehler abbrechen und darf die Vers</w:t>
      </w:r>
      <w:r w:rsidRPr="005426A8">
        <w:rPr>
          <w:lang w:val="de-DE"/>
        </w:rPr>
        <w:t>i</w:t>
      </w:r>
      <w:r w:rsidRPr="005426A8">
        <w:rPr>
          <w:lang w:val="de-DE"/>
        </w:rPr>
        <w:t>chertenstammdaten nicht zurückg</w:t>
      </w:r>
      <w:r w:rsidRPr="005426A8">
        <w:rPr>
          <w:lang w:val="de-DE"/>
        </w:rPr>
        <w:t>e</w:t>
      </w:r>
      <w:r w:rsidRPr="005426A8">
        <w:rPr>
          <w:lang w:val="de-DE"/>
        </w:rPr>
        <w:t>ben. [VSDM-A_2654]</w:t>
      </w:r>
    </w:p>
    <w:p w:rsidR="00811807" w:rsidRPr="005426A8" w:rsidRDefault="00811807" w:rsidP="00811807">
      <w:pPr>
        <w:pStyle w:val="gemStandard"/>
        <w:rPr>
          <w:lang w:val="de-DE"/>
        </w:rPr>
      </w:pPr>
    </w:p>
    <w:p w:rsidR="00811807" w:rsidRPr="005426A8" w:rsidRDefault="00811807" w:rsidP="00B80B1B">
      <w:pPr>
        <w:pStyle w:val="Beschriftung"/>
        <w:rPr>
          <w:lang w:val="de-DE"/>
        </w:rPr>
      </w:pPr>
      <w:bookmarkStart w:id="164" w:name="_Ref320528980"/>
      <w:bookmarkStart w:id="165" w:name="_Toc500408525"/>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14</w:t>
      </w:r>
      <w:r w:rsidRPr="005426A8">
        <w:rPr>
          <w:lang w:val="de-DE"/>
        </w:rPr>
        <w:fldChar w:fldCharType="end"/>
      </w:r>
      <w:bookmarkEnd w:id="164"/>
      <w:r w:rsidRPr="005426A8">
        <w:rPr>
          <w:lang w:val="de-DE"/>
        </w:rPr>
        <w:t>: Tab_FM_VSDM_06 – Zu protokollierende Aktionen [VSDM-A_2586] [VSDM-A_2587</w:t>
      </w:r>
      <w:r w:rsidRPr="005426A8">
        <w:rPr>
          <w:lang w:val="de-DE"/>
        </w:rPr>
        <w:t>] [VSDM-A_2623]</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2"/>
        <w:gridCol w:w="571"/>
        <w:gridCol w:w="1288"/>
        <w:gridCol w:w="917"/>
        <w:gridCol w:w="923"/>
        <w:gridCol w:w="898"/>
        <w:gridCol w:w="2834"/>
      </w:tblGrid>
      <w:tr w:rsidR="00D10C5B" w:rsidRPr="00391933" w:rsidTr="00D10C5B">
        <w:trPr>
          <w:cantSplit/>
          <w:tblHeader/>
        </w:trPr>
        <w:tc>
          <w:tcPr>
            <w:tcW w:w="1522" w:type="dxa"/>
            <w:shd w:val="clear" w:color="auto" w:fill="D9D9D9"/>
          </w:tcPr>
          <w:p w:rsidR="00D10C5B" w:rsidRPr="00391933" w:rsidRDefault="00D10C5B" w:rsidP="00811807">
            <w:pPr>
              <w:pStyle w:val="gemStd10pt"/>
              <w:rPr>
                <w:b/>
                <w:lang w:val="de-DE"/>
              </w:rPr>
            </w:pPr>
            <w:r w:rsidRPr="00391933">
              <w:rPr>
                <w:b/>
                <w:lang w:val="de-DE"/>
              </w:rPr>
              <w:t>Aktion</w:t>
            </w:r>
          </w:p>
        </w:tc>
        <w:tc>
          <w:tcPr>
            <w:tcW w:w="1859" w:type="dxa"/>
            <w:gridSpan w:val="2"/>
            <w:shd w:val="clear" w:color="auto" w:fill="D9D9D9"/>
          </w:tcPr>
          <w:p w:rsidR="00D10C5B" w:rsidRPr="00391933" w:rsidRDefault="00D10C5B" w:rsidP="00811807">
            <w:pPr>
              <w:pStyle w:val="gemStd10pt"/>
              <w:rPr>
                <w:b/>
                <w:lang w:val="de-DE"/>
              </w:rPr>
            </w:pPr>
            <w:r w:rsidRPr="00391933">
              <w:rPr>
                <w:b/>
                <w:lang w:val="de-DE"/>
              </w:rPr>
              <w:t>Data-Type</w:t>
            </w:r>
          </w:p>
        </w:tc>
        <w:tc>
          <w:tcPr>
            <w:tcW w:w="917" w:type="dxa"/>
            <w:shd w:val="clear" w:color="auto" w:fill="D9D9D9"/>
          </w:tcPr>
          <w:p w:rsidR="00D10C5B" w:rsidRPr="00391933" w:rsidRDefault="00D10C5B" w:rsidP="00811807">
            <w:pPr>
              <w:pStyle w:val="gemStd10pt"/>
              <w:rPr>
                <w:b/>
                <w:lang w:val="de-DE"/>
              </w:rPr>
            </w:pPr>
            <w:r w:rsidRPr="00391933">
              <w:rPr>
                <w:b/>
                <w:lang w:val="de-DE"/>
              </w:rPr>
              <w:t>Type of A</w:t>
            </w:r>
            <w:r w:rsidRPr="00391933">
              <w:rPr>
                <w:b/>
                <w:lang w:val="de-DE"/>
              </w:rPr>
              <w:t>c</w:t>
            </w:r>
            <w:r w:rsidRPr="00391933">
              <w:rPr>
                <w:b/>
                <w:lang w:val="de-DE"/>
              </w:rPr>
              <w:t>cess</w:t>
            </w:r>
          </w:p>
        </w:tc>
        <w:tc>
          <w:tcPr>
            <w:tcW w:w="923" w:type="dxa"/>
            <w:shd w:val="clear" w:color="auto" w:fill="D9D9D9"/>
          </w:tcPr>
          <w:p w:rsidR="00D10C5B" w:rsidRPr="00391933" w:rsidRDefault="00D10C5B" w:rsidP="00811807">
            <w:pPr>
              <w:pStyle w:val="gemStd10pt"/>
              <w:rPr>
                <w:b/>
                <w:lang w:val="de-DE"/>
              </w:rPr>
            </w:pPr>
            <w:r w:rsidRPr="00391933">
              <w:rPr>
                <w:b/>
                <w:lang w:val="de-DE"/>
              </w:rPr>
              <w:t>Actor-ID</w:t>
            </w:r>
          </w:p>
        </w:tc>
        <w:tc>
          <w:tcPr>
            <w:tcW w:w="898" w:type="dxa"/>
            <w:shd w:val="clear" w:color="auto" w:fill="D9D9D9"/>
          </w:tcPr>
          <w:p w:rsidR="00D10C5B" w:rsidRPr="00391933" w:rsidRDefault="00D10C5B" w:rsidP="00811807">
            <w:pPr>
              <w:pStyle w:val="gemStd10pt"/>
              <w:rPr>
                <w:b/>
                <w:lang w:val="de-DE"/>
              </w:rPr>
            </w:pPr>
            <w:r w:rsidRPr="00391933">
              <w:rPr>
                <w:b/>
                <w:lang w:val="de-DE"/>
              </w:rPr>
              <w:t>Actor-Name</w:t>
            </w:r>
          </w:p>
        </w:tc>
        <w:tc>
          <w:tcPr>
            <w:tcW w:w="2834" w:type="dxa"/>
            <w:shd w:val="clear" w:color="auto" w:fill="D9D9D9"/>
          </w:tcPr>
          <w:p w:rsidR="00D10C5B" w:rsidRPr="00391933" w:rsidRDefault="00D10C5B" w:rsidP="00811807">
            <w:pPr>
              <w:pStyle w:val="gemStd10pt"/>
              <w:rPr>
                <w:b/>
                <w:lang w:val="de-DE"/>
              </w:rPr>
            </w:pPr>
            <w:r w:rsidRPr="00391933">
              <w:rPr>
                <w:b/>
                <w:lang w:val="de-DE"/>
              </w:rPr>
              <w:t>Auslöser</w:t>
            </w:r>
          </w:p>
        </w:tc>
      </w:tr>
      <w:tr w:rsidR="00D10C5B" w:rsidRPr="009512EF" w:rsidTr="00D10C5B">
        <w:trPr>
          <w:cantSplit/>
        </w:trPr>
        <w:tc>
          <w:tcPr>
            <w:tcW w:w="1522" w:type="dxa"/>
            <w:shd w:val="clear" w:color="auto" w:fill="auto"/>
          </w:tcPr>
          <w:p w:rsidR="00D10C5B" w:rsidRPr="009512EF" w:rsidRDefault="00D10C5B" w:rsidP="00811807">
            <w:pPr>
              <w:pStyle w:val="gemStd10pt"/>
              <w:rPr>
                <w:lang w:val="de-DE"/>
              </w:rPr>
            </w:pPr>
            <w:r w:rsidRPr="009512EF">
              <w:rPr>
                <w:lang w:val="de-DE"/>
              </w:rPr>
              <w:lastRenderedPageBreak/>
              <w:t>Lesen der geschüt</w:t>
            </w:r>
            <w:r w:rsidRPr="009512EF">
              <w:rPr>
                <w:lang w:val="de-DE"/>
              </w:rPr>
              <w:t>z</w:t>
            </w:r>
            <w:r w:rsidRPr="009512EF">
              <w:rPr>
                <w:lang w:val="de-DE"/>
              </w:rPr>
              <w:t>ten VSD</w:t>
            </w:r>
          </w:p>
        </w:tc>
        <w:tc>
          <w:tcPr>
            <w:tcW w:w="571" w:type="dxa"/>
            <w:shd w:val="clear" w:color="auto" w:fill="auto"/>
          </w:tcPr>
          <w:p w:rsidR="00D10C5B" w:rsidRPr="008E4247" w:rsidRDefault="00D10C5B" w:rsidP="00D10C5B">
            <w:pPr>
              <w:pStyle w:val="gemStd10pt"/>
              <w:rPr>
                <w:strike/>
                <w:highlight w:val="green"/>
                <w:lang w:val="en-US"/>
              </w:rPr>
            </w:pPr>
            <w:commentRangeStart w:id="166"/>
            <w:r w:rsidRPr="008E4247">
              <w:rPr>
                <w:strike/>
                <w:highlight w:val="green"/>
                <w:lang w:val="en-US"/>
              </w:rPr>
              <w:t>A</w:t>
            </w:r>
            <w:commentRangeEnd w:id="166"/>
            <w:r w:rsidR="008E4247">
              <w:rPr>
                <w:rStyle w:val="Kommentarzeichen"/>
              </w:rPr>
              <w:commentReference w:id="166"/>
            </w:r>
            <w:r w:rsidRPr="008E4247">
              <w:rPr>
                <w:strike/>
                <w:highlight w:val="green"/>
                <w:lang w:val="en-US"/>
              </w:rPr>
              <w:br/>
            </w:r>
            <w:r w:rsidRPr="008E4247">
              <w:rPr>
                <w:strike/>
                <w:highlight w:val="green"/>
                <w:lang w:val="en-US"/>
              </w:rPr>
              <w:br/>
            </w:r>
          </w:p>
          <w:p w:rsidR="00D10C5B" w:rsidRPr="00660576" w:rsidRDefault="00D10C5B" w:rsidP="00D10C5B">
            <w:pPr>
              <w:pStyle w:val="gemStd10pt"/>
              <w:rPr>
                <w:highlight w:val="yellow"/>
                <w:lang w:val="en-US"/>
              </w:rPr>
            </w:pPr>
            <w:r w:rsidRPr="00660576">
              <w:rPr>
                <w:highlight w:val="yellow"/>
                <w:lang w:val="en-US"/>
              </w:rPr>
              <w:t>a</w:t>
            </w:r>
            <w:r w:rsidRPr="00660576">
              <w:rPr>
                <w:highlight w:val="yellow"/>
                <w:lang w:val="en-US"/>
              </w:rPr>
              <w:br/>
            </w:r>
            <w:r w:rsidRPr="00660576">
              <w:rPr>
                <w:highlight w:val="yellow"/>
                <w:lang w:val="en-US"/>
              </w:rPr>
              <w:br/>
            </w:r>
          </w:p>
          <w:p w:rsidR="00D10C5B" w:rsidRPr="00660576" w:rsidRDefault="00D10C5B" w:rsidP="00D10C5B">
            <w:pPr>
              <w:pStyle w:val="gemStd10pt"/>
              <w:rPr>
                <w:highlight w:val="yellow"/>
                <w:lang w:val="de-DE"/>
              </w:rPr>
            </w:pPr>
            <w:r w:rsidRPr="00660576">
              <w:rPr>
                <w:lang w:val="en-US"/>
              </w:rPr>
              <w:t>1</w:t>
            </w:r>
          </w:p>
        </w:tc>
        <w:tc>
          <w:tcPr>
            <w:tcW w:w="1288" w:type="dxa"/>
          </w:tcPr>
          <w:p w:rsidR="00D10C5B" w:rsidRPr="008E4247" w:rsidRDefault="00D10C5B" w:rsidP="00D10C5B">
            <w:pPr>
              <w:pStyle w:val="gemStd10pt"/>
              <w:rPr>
                <w:strike/>
                <w:highlight w:val="green"/>
                <w:lang w:val="de-DE"/>
              </w:rPr>
            </w:pPr>
            <w:r w:rsidRPr="008E4247">
              <w:rPr>
                <w:strike/>
                <w:highlight w:val="green"/>
                <w:lang w:val="de-DE"/>
              </w:rPr>
              <w:t>falls Rea</w:t>
            </w:r>
            <w:r w:rsidRPr="008E4247">
              <w:rPr>
                <w:strike/>
                <w:highlight w:val="green"/>
                <w:lang w:val="de-DE"/>
              </w:rPr>
              <w:t>d</w:t>
            </w:r>
            <w:r w:rsidRPr="008E4247">
              <w:rPr>
                <w:strike/>
                <w:highlight w:val="green"/>
                <w:lang w:val="de-DE"/>
              </w:rPr>
              <w:t>VSDAdV im Konnektor</w:t>
            </w:r>
          </w:p>
          <w:p w:rsidR="00D10C5B" w:rsidRPr="00660576" w:rsidRDefault="00D10C5B" w:rsidP="00D10C5B">
            <w:pPr>
              <w:pStyle w:val="gemStd10pt"/>
              <w:rPr>
                <w:highlight w:val="yellow"/>
                <w:lang w:val="de-DE"/>
              </w:rPr>
            </w:pPr>
            <w:r w:rsidRPr="00660576">
              <w:rPr>
                <w:highlight w:val="yellow"/>
                <w:lang w:val="de-DE"/>
              </w:rPr>
              <w:t>falls Rea</w:t>
            </w:r>
            <w:r w:rsidRPr="00660576">
              <w:rPr>
                <w:highlight w:val="yellow"/>
                <w:lang w:val="de-DE"/>
              </w:rPr>
              <w:t>d</w:t>
            </w:r>
            <w:r w:rsidRPr="00660576">
              <w:rPr>
                <w:highlight w:val="yellow"/>
                <w:lang w:val="de-DE"/>
              </w:rPr>
              <w:t>VSDAdV in KTR-AdV</w:t>
            </w:r>
          </w:p>
          <w:p w:rsidR="00D10C5B" w:rsidRPr="00660576" w:rsidRDefault="00D10C5B" w:rsidP="00D10C5B">
            <w:pPr>
              <w:pStyle w:val="gemStd10pt"/>
              <w:rPr>
                <w:highlight w:val="yellow"/>
                <w:lang w:val="de-DE"/>
              </w:rPr>
            </w:pPr>
            <w:r w:rsidRPr="00660576">
              <w:rPr>
                <w:highlight w:val="yellow"/>
                <w:lang w:val="de-DE"/>
              </w:rPr>
              <w:t>sonst</w:t>
            </w:r>
          </w:p>
        </w:tc>
        <w:tc>
          <w:tcPr>
            <w:tcW w:w="917" w:type="dxa"/>
            <w:shd w:val="clear" w:color="auto" w:fill="auto"/>
          </w:tcPr>
          <w:p w:rsidR="00D10C5B" w:rsidRPr="009512EF" w:rsidRDefault="00D10C5B" w:rsidP="00811807">
            <w:pPr>
              <w:pStyle w:val="gemStd10pt"/>
              <w:rPr>
                <w:lang w:val="de-DE"/>
              </w:rPr>
            </w:pPr>
            <w:r w:rsidRPr="009512EF">
              <w:rPr>
                <w:lang w:val="de-DE"/>
              </w:rPr>
              <w:t>R</w:t>
            </w:r>
          </w:p>
        </w:tc>
        <w:tc>
          <w:tcPr>
            <w:tcW w:w="923" w:type="dxa"/>
            <w:shd w:val="clear" w:color="auto" w:fill="auto"/>
          </w:tcPr>
          <w:p w:rsidR="00D10C5B" w:rsidRPr="009512EF" w:rsidRDefault="00D10C5B" w:rsidP="00811807">
            <w:pPr>
              <w:pStyle w:val="gemStd10pt"/>
              <w:rPr>
                <w:lang w:val="de-DE"/>
              </w:rPr>
            </w:pPr>
            <w:r w:rsidRPr="009512EF">
              <w:rPr>
                <w:lang w:val="de-DE"/>
              </w:rPr>
              <w:t>ICCSN HBA/ SM-B</w:t>
            </w:r>
          </w:p>
        </w:tc>
        <w:tc>
          <w:tcPr>
            <w:tcW w:w="898" w:type="dxa"/>
            <w:shd w:val="clear" w:color="auto" w:fill="auto"/>
          </w:tcPr>
          <w:p w:rsidR="00D10C5B" w:rsidRPr="009512EF" w:rsidRDefault="00D10C5B" w:rsidP="00811807">
            <w:pPr>
              <w:pStyle w:val="gemStd10pt"/>
              <w:rPr>
                <w:lang w:val="de-DE"/>
              </w:rPr>
            </w:pPr>
            <w:r w:rsidRPr="009512EF">
              <w:rPr>
                <w:lang w:val="de-DE"/>
              </w:rPr>
              <w:t>Name des Akteurs</w:t>
            </w:r>
          </w:p>
        </w:tc>
        <w:tc>
          <w:tcPr>
            <w:tcW w:w="2834" w:type="dxa"/>
            <w:shd w:val="clear" w:color="auto" w:fill="auto"/>
          </w:tcPr>
          <w:p w:rsidR="00D10C5B" w:rsidRPr="009512EF" w:rsidRDefault="00D10C5B" w:rsidP="00811807">
            <w:pPr>
              <w:pStyle w:val="gemStd10pt"/>
              <w:rPr>
                <w:lang w:val="de-DE"/>
              </w:rPr>
            </w:pPr>
            <w:r w:rsidRPr="009512EF">
              <w:rPr>
                <w:lang w:val="de-DE"/>
              </w:rPr>
              <w:t>Erfolgreicher, lesender Z</w:t>
            </w:r>
            <w:r w:rsidRPr="009512EF">
              <w:rPr>
                <w:lang w:val="de-DE"/>
              </w:rPr>
              <w:t>u</w:t>
            </w:r>
            <w:r w:rsidRPr="009512EF">
              <w:rPr>
                <w:lang w:val="de-DE"/>
              </w:rPr>
              <w:t>griff auf die geschützten Ve</w:t>
            </w:r>
            <w:r w:rsidRPr="009512EF">
              <w:rPr>
                <w:lang w:val="de-DE"/>
              </w:rPr>
              <w:t>r</w:t>
            </w:r>
            <w:r w:rsidRPr="009512EF">
              <w:rPr>
                <w:lang w:val="de-DE"/>
              </w:rPr>
              <w:t>sichertend</w:t>
            </w:r>
            <w:r w:rsidRPr="009512EF">
              <w:rPr>
                <w:lang w:val="de-DE"/>
              </w:rPr>
              <w:t>a</w:t>
            </w:r>
            <w:r w:rsidRPr="009512EF">
              <w:rPr>
                <w:lang w:val="de-DE"/>
              </w:rPr>
              <w:t xml:space="preserve">ten. </w:t>
            </w:r>
          </w:p>
        </w:tc>
      </w:tr>
      <w:tr w:rsidR="00D10C5B" w:rsidRPr="009512EF" w:rsidTr="00D10C5B">
        <w:trPr>
          <w:cantSplit/>
        </w:trPr>
        <w:tc>
          <w:tcPr>
            <w:tcW w:w="1522" w:type="dxa"/>
            <w:shd w:val="clear" w:color="auto" w:fill="auto"/>
          </w:tcPr>
          <w:p w:rsidR="00D10C5B" w:rsidRPr="009512EF" w:rsidRDefault="00D10C5B" w:rsidP="00811807">
            <w:pPr>
              <w:pStyle w:val="gemStd10pt"/>
              <w:rPr>
                <w:lang w:val="de-DE"/>
              </w:rPr>
            </w:pPr>
            <w:r w:rsidRPr="009512EF">
              <w:rPr>
                <w:lang w:val="de-DE"/>
              </w:rPr>
              <w:t>Aktualisierung der eGK (VSD)</w:t>
            </w:r>
          </w:p>
        </w:tc>
        <w:tc>
          <w:tcPr>
            <w:tcW w:w="571" w:type="dxa"/>
            <w:shd w:val="clear" w:color="auto" w:fill="auto"/>
          </w:tcPr>
          <w:p w:rsidR="00D10C5B" w:rsidRPr="008E4247" w:rsidRDefault="00D10C5B" w:rsidP="00D10C5B">
            <w:pPr>
              <w:pStyle w:val="gemStd10pt"/>
              <w:rPr>
                <w:strike/>
                <w:highlight w:val="yellow"/>
                <w:lang w:val="en-US"/>
              </w:rPr>
            </w:pPr>
            <w:commentRangeStart w:id="167"/>
            <w:r w:rsidRPr="008E4247">
              <w:rPr>
                <w:strike/>
                <w:highlight w:val="green"/>
                <w:lang w:val="en-US"/>
              </w:rPr>
              <w:t>A</w:t>
            </w:r>
            <w:commentRangeEnd w:id="167"/>
            <w:r w:rsidR="008E4247">
              <w:rPr>
                <w:rStyle w:val="Kommentarzeichen"/>
              </w:rPr>
              <w:commentReference w:id="167"/>
            </w:r>
            <w:r w:rsidRPr="008E4247">
              <w:rPr>
                <w:strike/>
                <w:highlight w:val="green"/>
                <w:lang w:val="en-US"/>
              </w:rPr>
              <w:br/>
            </w:r>
            <w:r w:rsidRPr="008E4247">
              <w:rPr>
                <w:strike/>
                <w:highlight w:val="yellow"/>
                <w:lang w:val="en-US"/>
              </w:rPr>
              <w:br/>
            </w:r>
          </w:p>
          <w:p w:rsidR="00D10C5B" w:rsidRPr="00660576" w:rsidRDefault="00D10C5B" w:rsidP="00D10C5B">
            <w:pPr>
              <w:pStyle w:val="gemStd10pt"/>
              <w:rPr>
                <w:highlight w:val="yellow"/>
                <w:lang w:val="en-US"/>
              </w:rPr>
            </w:pPr>
            <w:r w:rsidRPr="00660576">
              <w:rPr>
                <w:highlight w:val="yellow"/>
                <w:lang w:val="en-US"/>
              </w:rPr>
              <w:t>a</w:t>
            </w:r>
            <w:r w:rsidRPr="00660576">
              <w:rPr>
                <w:highlight w:val="yellow"/>
                <w:lang w:val="en-US"/>
              </w:rPr>
              <w:br/>
            </w:r>
            <w:r w:rsidRPr="00660576">
              <w:rPr>
                <w:highlight w:val="yellow"/>
                <w:lang w:val="en-US"/>
              </w:rPr>
              <w:br/>
            </w:r>
          </w:p>
          <w:p w:rsidR="00D10C5B" w:rsidRPr="00660576" w:rsidRDefault="00D10C5B" w:rsidP="00D10C5B">
            <w:pPr>
              <w:pStyle w:val="gemStd10pt"/>
              <w:rPr>
                <w:highlight w:val="yellow"/>
                <w:lang w:val="de-DE"/>
              </w:rPr>
            </w:pPr>
            <w:r w:rsidRPr="00660576">
              <w:rPr>
                <w:lang w:val="en-US"/>
              </w:rPr>
              <w:t>1</w:t>
            </w:r>
          </w:p>
        </w:tc>
        <w:tc>
          <w:tcPr>
            <w:tcW w:w="1288" w:type="dxa"/>
          </w:tcPr>
          <w:p w:rsidR="00D10C5B" w:rsidRPr="008E4247" w:rsidRDefault="00D10C5B" w:rsidP="00D10C5B">
            <w:pPr>
              <w:pStyle w:val="gemStd10pt"/>
              <w:rPr>
                <w:strike/>
                <w:highlight w:val="green"/>
                <w:lang w:val="de-DE"/>
              </w:rPr>
            </w:pPr>
            <w:r w:rsidRPr="008E4247">
              <w:rPr>
                <w:strike/>
                <w:highlight w:val="green"/>
                <w:lang w:val="de-DE"/>
              </w:rPr>
              <w:t>falls Rea</w:t>
            </w:r>
            <w:r w:rsidRPr="008E4247">
              <w:rPr>
                <w:strike/>
                <w:highlight w:val="green"/>
                <w:lang w:val="de-DE"/>
              </w:rPr>
              <w:t>d</w:t>
            </w:r>
            <w:r w:rsidRPr="008E4247">
              <w:rPr>
                <w:strike/>
                <w:highlight w:val="green"/>
                <w:lang w:val="de-DE"/>
              </w:rPr>
              <w:t>VSDAdV im Konnektor</w:t>
            </w:r>
          </w:p>
          <w:p w:rsidR="00D10C5B" w:rsidRPr="00660576" w:rsidRDefault="00D10C5B" w:rsidP="00D10C5B">
            <w:pPr>
              <w:pStyle w:val="gemStd10pt"/>
              <w:rPr>
                <w:highlight w:val="yellow"/>
                <w:lang w:val="de-DE"/>
              </w:rPr>
            </w:pPr>
            <w:r w:rsidRPr="00660576">
              <w:rPr>
                <w:highlight w:val="yellow"/>
                <w:lang w:val="de-DE"/>
              </w:rPr>
              <w:t>falls Rea</w:t>
            </w:r>
            <w:r w:rsidRPr="00660576">
              <w:rPr>
                <w:highlight w:val="yellow"/>
                <w:lang w:val="de-DE"/>
              </w:rPr>
              <w:t>d</w:t>
            </w:r>
            <w:r w:rsidRPr="00660576">
              <w:rPr>
                <w:highlight w:val="yellow"/>
                <w:lang w:val="de-DE"/>
              </w:rPr>
              <w:t>VSDAdV in KTR-AdV</w:t>
            </w:r>
          </w:p>
          <w:p w:rsidR="00D10C5B" w:rsidRPr="00660576" w:rsidRDefault="00D10C5B" w:rsidP="00D10C5B">
            <w:pPr>
              <w:pStyle w:val="gemStd10pt"/>
              <w:rPr>
                <w:highlight w:val="yellow"/>
                <w:lang w:val="de-DE"/>
              </w:rPr>
            </w:pPr>
            <w:r w:rsidRPr="00660576">
              <w:rPr>
                <w:highlight w:val="yellow"/>
                <w:lang w:val="de-DE"/>
              </w:rPr>
              <w:t>sonst</w:t>
            </w:r>
          </w:p>
        </w:tc>
        <w:tc>
          <w:tcPr>
            <w:tcW w:w="917" w:type="dxa"/>
            <w:shd w:val="clear" w:color="auto" w:fill="auto"/>
          </w:tcPr>
          <w:p w:rsidR="00D10C5B" w:rsidRPr="009512EF" w:rsidRDefault="00D10C5B" w:rsidP="00811807">
            <w:pPr>
              <w:pStyle w:val="gemStd10pt"/>
              <w:rPr>
                <w:lang w:val="de-DE"/>
              </w:rPr>
            </w:pPr>
            <w:r w:rsidRPr="009512EF">
              <w:rPr>
                <w:lang w:val="de-DE"/>
              </w:rPr>
              <w:t>U</w:t>
            </w:r>
          </w:p>
        </w:tc>
        <w:tc>
          <w:tcPr>
            <w:tcW w:w="923" w:type="dxa"/>
            <w:shd w:val="clear" w:color="auto" w:fill="auto"/>
          </w:tcPr>
          <w:p w:rsidR="00D10C5B" w:rsidRPr="009512EF" w:rsidRDefault="00D10C5B" w:rsidP="00811807">
            <w:pPr>
              <w:pStyle w:val="gemStd10pt"/>
              <w:rPr>
                <w:lang w:val="de-DE"/>
              </w:rPr>
            </w:pPr>
            <w:r w:rsidRPr="009512EF">
              <w:rPr>
                <w:lang w:val="de-DE"/>
              </w:rPr>
              <w:t>ICCSN HBA/ SM-B</w:t>
            </w:r>
          </w:p>
        </w:tc>
        <w:tc>
          <w:tcPr>
            <w:tcW w:w="898" w:type="dxa"/>
            <w:shd w:val="clear" w:color="auto" w:fill="auto"/>
          </w:tcPr>
          <w:p w:rsidR="00D10C5B" w:rsidRPr="009512EF" w:rsidRDefault="00D10C5B" w:rsidP="00811807">
            <w:pPr>
              <w:pStyle w:val="gemStd10pt"/>
              <w:rPr>
                <w:lang w:val="de-DE"/>
              </w:rPr>
            </w:pPr>
            <w:r w:rsidRPr="009512EF">
              <w:rPr>
                <w:lang w:val="de-DE"/>
              </w:rPr>
              <w:t>Name des Akteurs</w:t>
            </w:r>
          </w:p>
        </w:tc>
        <w:tc>
          <w:tcPr>
            <w:tcW w:w="2834" w:type="dxa"/>
            <w:shd w:val="clear" w:color="auto" w:fill="auto"/>
          </w:tcPr>
          <w:p w:rsidR="00D10C5B" w:rsidRPr="009512EF" w:rsidRDefault="00D10C5B" w:rsidP="00811807">
            <w:pPr>
              <w:pStyle w:val="gemStd10pt"/>
              <w:rPr>
                <w:lang w:val="de-DE"/>
              </w:rPr>
            </w:pPr>
            <w:r w:rsidRPr="009512EF">
              <w:rPr>
                <w:lang w:val="de-DE"/>
              </w:rPr>
              <w:t>Durchführen einer erfolgre</w:t>
            </w:r>
            <w:r w:rsidRPr="009512EF">
              <w:rPr>
                <w:lang w:val="de-DE"/>
              </w:rPr>
              <w:t>i</w:t>
            </w:r>
            <w:r w:rsidRPr="009512EF">
              <w:rPr>
                <w:lang w:val="de-DE"/>
              </w:rPr>
              <w:t xml:space="preserve">chen VSD-Aktualisierung (ServiceType </w:t>
            </w:r>
            <w:r w:rsidRPr="009512EF">
              <w:rPr>
                <w:rFonts w:ascii="Courier New" w:hAnsi="Courier New" w:cs="Courier New"/>
                <w:lang w:val="de-DE"/>
              </w:rPr>
              <w:t>VSD</w:t>
            </w:r>
            <w:r w:rsidRPr="009512EF">
              <w:rPr>
                <w:lang w:val="de-DE"/>
              </w:rPr>
              <w:t xml:space="preserve"> im Aktual</w:t>
            </w:r>
            <w:r w:rsidRPr="009512EF">
              <w:rPr>
                <w:lang w:val="de-DE"/>
              </w:rPr>
              <w:t>i</w:t>
            </w:r>
            <w:r w:rsidRPr="009512EF">
              <w:rPr>
                <w:lang w:val="de-DE"/>
              </w:rPr>
              <w:t xml:space="preserve">sierungsauftrag). </w:t>
            </w:r>
          </w:p>
        </w:tc>
      </w:tr>
    </w:tbl>
    <w:p w:rsidR="00811807" w:rsidRPr="00EB57C8" w:rsidRDefault="00811807" w:rsidP="00811807">
      <w:pPr>
        <w:pStyle w:val="gemStandard"/>
        <w:rPr>
          <w:lang w:val="de-DE"/>
        </w:rPr>
      </w:pPr>
      <w:r w:rsidRPr="00EB57C8">
        <w:rPr>
          <w:lang w:val="de-DE"/>
        </w:rPr>
        <w:t>Der Actor-Name wird aus dem subjectDN des AUT-Zertifikats der für die Card to Card verwendeten SM-B bzw. des HBAs ermittelt.</w:t>
      </w:r>
      <w:r>
        <w:rPr>
          <w:lang w:val="de-DE"/>
        </w:rPr>
        <w:t xml:space="preserve"> </w:t>
      </w:r>
      <w:r w:rsidRPr="003F7877">
        <w:rPr>
          <w:lang w:val="de-DE"/>
        </w:rPr>
        <w:t>Die Bildung des Actor-Name</w:t>
      </w:r>
      <w:r w:rsidR="004B4B1F">
        <w:rPr>
          <w:lang w:val="de-DE"/>
        </w:rPr>
        <w:t>s</w:t>
      </w:r>
      <w:r w:rsidRPr="003F7877">
        <w:rPr>
          <w:lang w:val="de-DE"/>
        </w:rPr>
        <w:t xml:space="preserve"> ist in [gemSpec_Karten_Fach_TIP] beschrieben.</w:t>
      </w:r>
    </w:p>
    <w:p w:rsidR="00811807" w:rsidRPr="005426A8" w:rsidRDefault="00811807" w:rsidP="00811807">
      <w:pPr>
        <w:pStyle w:val="gemStandard"/>
        <w:rPr>
          <w:lang w:val="de-DE"/>
        </w:rPr>
      </w:pPr>
      <w:r w:rsidRPr="005426A8">
        <w:rPr>
          <w:lang w:val="de-DE"/>
        </w:rPr>
        <w:t>Aktualisierungsaufträge des CMS sollen nicht protokolliert werden, da für Aktualisieru</w:t>
      </w:r>
      <w:r w:rsidRPr="005426A8">
        <w:rPr>
          <w:lang w:val="de-DE"/>
        </w:rPr>
        <w:t>n</w:t>
      </w:r>
      <w:r w:rsidRPr="005426A8">
        <w:rPr>
          <w:lang w:val="de-DE"/>
        </w:rPr>
        <w:t>gen des CMS keine Notwendigkeit zur Protokolli</w:t>
      </w:r>
      <w:r w:rsidRPr="005426A8">
        <w:rPr>
          <w:lang w:val="de-DE"/>
        </w:rPr>
        <w:t>e</w:t>
      </w:r>
      <w:r w:rsidRPr="005426A8">
        <w:rPr>
          <w:lang w:val="de-DE"/>
        </w:rPr>
        <w:t>rung besteht.</w:t>
      </w:r>
    </w:p>
    <w:p w:rsidR="00811807" w:rsidRPr="00615FAB" w:rsidRDefault="00811807" w:rsidP="00B80B1B">
      <w:pPr>
        <w:pStyle w:val="berschrift2"/>
      </w:pPr>
      <w:bookmarkStart w:id="168" w:name="_Ref320515588"/>
      <w:bookmarkStart w:id="169" w:name="_Toc501702999"/>
      <w:r w:rsidRPr="00615FAB">
        <w:t>Aktualisierung der eGK</w:t>
      </w:r>
      <w:bookmarkEnd w:id="168"/>
      <w:bookmarkEnd w:id="169"/>
    </w:p>
    <w:p w:rsidR="00811807" w:rsidRPr="005426A8" w:rsidRDefault="00811807" w:rsidP="00811807">
      <w:pPr>
        <w:pStyle w:val="gemStandard"/>
        <w:rPr>
          <w:lang w:val="de-DE"/>
        </w:rPr>
      </w:pPr>
      <w:r w:rsidRPr="005426A8">
        <w:rPr>
          <w:lang w:val="de-DE"/>
        </w:rPr>
        <w:t>Der Prozess der Aktualisierung der eGK besteht aus zwei Schritten. Im ersten Schritt we</w:t>
      </w:r>
      <w:r w:rsidRPr="005426A8">
        <w:rPr>
          <w:lang w:val="de-DE"/>
        </w:rPr>
        <w:t>r</w:t>
      </w:r>
      <w:r w:rsidRPr="005426A8">
        <w:rPr>
          <w:lang w:val="de-DE"/>
        </w:rPr>
        <w:t>den die Aktualisierungsaufträge durch eine Anfrage beim UFS (Update Flag Service) ermittelt. Im zweiten Schritt wird die eigentliche Aktualisierung der eGK durch eine Abfo</w:t>
      </w:r>
      <w:r w:rsidRPr="005426A8">
        <w:rPr>
          <w:lang w:val="de-DE"/>
        </w:rPr>
        <w:t>l</w:t>
      </w:r>
      <w:r w:rsidRPr="005426A8">
        <w:rPr>
          <w:lang w:val="de-DE"/>
        </w:rPr>
        <w:t>ge von Aufrufen des VSDD- oder CMS-Fachdienst durc</w:t>
      </w:r>
      <w:r w:rsidRPr="005426A8">
        <w:rPr>
          <w:lang w:val="de-DE"/>
        </w:rPr>
        <w:t>h</w:t>
      </w:r>
      <w:r w:rsidRPr="005426A8">
        <w:rPr>
          <w:lang w:val="de-DE"/>
        </w:rPr>
        <w:t xml:space="preserve">geführt. </w:t>
      </w:r>
    </w:p>
    <w:p w:rsidR="00811807" w:rsidRPr="005426A8" w:rsidRDefault="00811807" w:rsidP="00811807">
      <w:pPr>
        <w:pStyle w:val="gemStandard"/>
        <w:rPr>
          <w:lang w:val="de-DE"/>
        </w:rPr>
      </w:pPr>
      <w:r w:rsidRPr="005426A8">
        <w:rPr>
          <w:lang w:val="de-DE"/>
        </w:rPr>
        <w:t>Aufbau und Inhalt der Nachrichten sind in der Spezifikation [gemSpec_SST_FD_VSDM] b</w:t>
      </w:r>
      <w:r w:rsidRPr="005426A8">
        <w:rPr>
          <w:lang w:val="de-DE"/>
        </w:rPr>
        <w:t>e</w:t>
      </w:r>
      <w:r w:rsidRPr="005426A8">
        <w:rPr>
          <w:lang w:val="de-DE"/>
        </w:rPr>
        <w:t xml:space="preserve">schrieben. Die Zusammensetzung der für die Aufrufe zu verwendenden Endpunkt-Adressen ist in diesem Dokument im Kapitel </w:t>
      </w:r>
      <w:r w:rsidRPr="005426A8">
        <w:rPr>
          <w:lang w:val="de-DE"/>
        </w:rPr>
        <w:fldChar w:fldCharType="begin"/>
      </w:r>
      <w:r w:rsidRPr="005426A8">
        <w:rPr>
          <w:lang w:val="de-DE"/>
        </w:rPr>
        <w:instrText xml:space="preserve"> REF _Ref320522038 \r \h </w:instrText>
      </w:r>
      <w:r w:rsidRPr="005426A8">
        <w:rPr>
          <w:lang w:val="de-DE"/>
        </w:rPr>
      </w:r>
      <w:r w:rsidRPr="005426A8">
        <w:rPr>
          <w:lang w:val="de-DE"/>
        </w:rPr>
        <w:fldChar w:fldCharType="separate"/>
      </w:r>
      <w:r w:rsidR="002736A3">
        <w:rPr>
          <w:lang w:val="de-DE"/>
        </w:rPr>
        <w:t>4.3.3</w:t>
      </w:r>
      <w:r w:rsidRPr="005426A8">
        <w:rPr>
          <w:lang w:val="de-DE"/>
        </w:rPr>
        <w:fldChar w:fldCharType="end"/>
      </w:r>
      <w:r w:rsidRPr="005426A8">
        <w:rPr>
          <w:lang w:val="de-DE"/>
        </w:rPr>
        <w:t xml:space="preserve"> spezifiziert.</w:t>
      </w:r>
    </w:p>
    <w:p w:rsidR="00811807" w:rsidRPr="005426A8" w:rsidRDefault="00811807" w:rsidP="00B80B1B">
      <w:pPr>
        <w:pStyle w:val="berschrift3"/>
      </w:pPr>
      <w:bookmarkStart w:id="170" w:name="_Toc501703000"/>
      <w:r w:rsidRPr="005426A8">
        <w:t>Aktualisierungsaufträge ermitteln</w:t>
      </w:r>
      <w:bookmarkEnd w:id="170"/>
    </w:p>
    <w:p w:rsidR="00811807" w:rsidRPr="005426A8" w:rsidRDefault="00811807" w:rsidP="00811807">
      <w:pPr>
        <w:pStyle w:val="gemStandard"/>
        <w:rPr>
          <w:lang w:val="de-DE"/>
        </w:rPr>
      </w:pPr>
      <w:r w:rsidRPr="005426A8">
        <w:rPr>
          <w:lang w:val="de-DE"/>
        </w:rPr>
        <w:t xml:space="preserve">Das Fachmodul ruft die SOAP-Operation </w:t>
      </w:r>
      <w:r w:rsidRPr="005426A8">
        <w:rPr>
          <w:rStyle w:val="gemListingZchn"/>
          <w:lang w:val="de-DE"/>
        </w:rPr>
        <w:t>GetUpdateFlags</w:t>
      </w:r>
      <w:r w:rsidRPr="005426A8">
        <w:rPr>
          <w:lang w:val="de-DE"/>
        </w:rPr>
        <w:t xml:space="preserve"> des Fachdienstes UFS auf und erhält Auskunft über vorliegende Aktualisierungsaufträge. Im Normalfall wird entw</w:t>
      </w:r>
      <w:r w:rsidRPr="005426A8">
        <w:rPr>
          <w:lang w:val="de-DE"/>
        </w:rPr>
        <w:t>e</w:t>
      </w:r>
      <w:r w:rsidRPr="005426A8">
        <w:rPr>
          <w:lang w:val="de-DE"/>
        </w:rPr>
        <w:t>der kein oder genau ein Aktualisierungsauftrag (VSD aktualisieren oder Gesundheitsa</w:t>
      </w:r>
      <w:r w:rsidRPr="005426A8">
        <w:rPr>
          <w:lang w:val="de-DE"/>
        </w:rPr>
        <w:t>n</w:t>
      </w:r>
      <w:r w:rsidRPr="005426A8">
        <w:rPr>
          <w:lang w:val="de-DE"/>
        </w:rPr>
        <w:t>wendung sperren/entsperren) vorli</w:t>
      </w:r>
      <w:r w:rsidRPr="005426A8">
        <w:rPr>
          <w:lang w:val="de-DE"/>
        </w:rPr>
        <w:t>e</w:t>
      </w:r>
      <w:r w:rsidRPr="005426A8">
        <w:rPr>
          <w:lang w:val="de-DE"/>
        </w:rPr>
        <w:t>gen. [VSDM-A_2597]</w:t>
      </w:r>
    </w:p>
    <w:p w:rsidR="00811807" w:rsidRPr="005426A8" w:rsidRDefault="00811807" w:rsidP="00811807">
      <w:pPr>
        <w:pStyle w:val="gemStandard"/>
        <w:rPr>
          <w:lang w:val="de-DE"/>
        </w:rPr>
      </w:pPr>
      <w:r w:rsidRPr="005426A8">
        <w:rPr>
          <w:lang w:val="de-DE"/>
        </w:rPr>
        <w:t xml:space="preserve">Eine zusätzlich unterstützte Variante ist, dass mehrere Aktualisierungsaufträge vorliegen, die innerhalb des Ablaufs vom Fachmodul ohne zusätzlichen Schnittstellenaufruf von </w:t>
      </w:r>
      <w:r>
        <w:rPr>
          <w:lang w:val="de-DE"/>
        </w:rPr>
        <w:t>„</w:t>
      </w:r>
      <w:r w:rsidRPr="005426A8">
        <w:rPr>
          <w:lang w:val="de-DE"/>
        </w:rPr>
        <w:t>VSD Lesen</w:t>
      </w:r>
      <w:r>
        <w:rPr>
          <w:lang w:val="de-DE"/>
        </w:rPr>
        <w:t>“</w:t>
      </w:r>
      <w:r w:rsidRPr="005426A8">
        <w:rPr>
          <w:lang w:val="de-DE"/>
        </w:rPr>
        <w:t xml:space="preserve"> durch das Clientsystem ausgeführt werden. Als denkbares Beispiel dient die Varia</w:t>
      </w:r>
      <w:r w:rsidRPr="005426A8">
        <w:rPr>
          <w:lang w:val="de-DE"/>
        </w:rPr>
        <w:t>n</w:t>
      </w:r>
      <w:r w:rsidRPr="005426A8">
        <w:rPr>
          <w:lang w:val="de-DE"/>
        </w:rPr>
        <w:t>te, dass die Gesundheitsanwendung auf der eGK gesperrt ist (DF.HCA inaktiv) und zwei Aktualisierungsfälle vorliegen, um die Gesundheitsanwendung zu entsperren und die Versicherte</w:t>
      </w:r>
      <w:r w:rsidRPr="005426A8">
        <w:rPr>
          <w:lang w:val="de-DE"/>
        </w:rPr>
        <w:t>n</w:t>
      </w:r>
      <w:r w:rsidRPr="005426A8">
        <w:rPr>
          <w:lang w:val="de-DE"/>
        </w:rPr>
        <w:t>stammdaten zu aktualisieren. Wenn mehrere Aktualisierungen vorliegen, auch für einen ServiceType, müssen sie nacheinander in der gesendeten Reihenfolge vom Fachmodul jeweils einzeln durchgeführt we</w:t>
      </w:r>
      <w:r w:rsidRPr="005426A8">
        <w:rPr>
          <w:lang w:val="de-DE"/>
        </w:rPr>
        <w:t>r</w:t>
      </w:r>
      <w:r w:rsidRPr="005426A8">
        <w:rPr>
          <w:lang w:val="de-DE"/>
        </w:rPr>
        <w:t>den. [VSDM-A_2602] [VSDM-A_2752]</w:t>
      </w:r>
    </w:p>
    <w:p w:rsidR="00811807" w:rsidRPr="005426A8" w:rsidRDefault="00811807" w:rsidP="00811807">
      <w:pPr>
        <w:pStyle w:val="gemStandard"/>
        <w:rPr>
          <w:lang w:val="de-DE"/>
        </w:rPr>
      </w:pPr>
      <w:r w:rsidRPr="005426A8">
        <w:rPr>
          <w:lang w:val="de-DE"/>
        </w:rPr>
        <w:lastRenderedPageBreak/>
        <w:t>Das Schema der Fachdienstschnittstelle erlaubt Aktualisierungen, die als optional g</w:t>
      </w:r>
      <w:r w:rsidRPr="005426A8">
        <w:rPr>
          <w:lang w:val="de-DE"/>
        </w:rPr>
        <w:t>e</w:t>
      </w:r>
      <w:r w:rsidRPr="005426A8">
        <w:rPr>
          <w:lang w:val="de-DE"/>
        </w:rPr>
        <w:t>kennzeichnet sind. Da zum jetzigen Zeitpunkt die Fachanwendung VSDM keine option</w:t>
      </w:r>
      <w:r w:rsidRPr="005426A8">
        <w:rPr>
          <w:lang w:val="de-DE"/>
        </w:rPr>
        <w:t>a</w:t>
      </w:r>
      <w:r w:rsidRPr="005426A8">
        <w:rPr>
          <w:lang w:val="de-DE"/>
        </w:rPr>
        <w:t>len A</w:t>
      </w:r>
      <w:r w:rsidRPr="005426A8">
        <w:rPr>
          <w:lang w:val="de-DE"/>
        </w:rPr>
        <w:t>k</w:t>
      </w:r>
      <w:r w:rsidRPr="005426A8">
        <w:rPr>
          <w:lang w:val="de-DE"/>
        </w:rPr>
        <w:t>tualisierungen vorsieht, sollen optionale Updates vom Fachmodul ignoriert und nicht durchgeführt we</w:t>
      </w:r>
      <w:r w:rsidRPr="005426A8">
        <w:rPr>
          <w:lang w:val="de-DE"/>
        </w:rPr>
        <w:t>r</w:t>
      </w:r>
      <w:r w:rsidRPr="005426A8">
        <w:rPr>
          <w:lang w:val="de-DE"/>
        </w:rPr>
        <w:t>den.</w:t>
      </w:r>
    </w:p>
    <w:p w:rsidR="00811807" w:rsidRPr="005426A8" w:rsidRDefault="00811807" w:rsidP="00811807">
      <w:pPr>
        <w:pStyle w:val="gemStandard"/>
        <w:rPr>
          <w:lang w:val="de-DE"/>
        </w:rPr>
      </w:pPr>
      <w:r w:rsidRPr="005426A8">
        <w:rPr>
          <w:lang w:val="de-DE"/>
        </w:rPr>
        <w:t>Außerdem erlaubt das unter Bestandsschutz liegende Schema der Fachdienst-Schnittstelle, dass mehrere UpdateIds in der Operation PerformUpdates an einen Dienst gesendet we</w:t>
      </w:r>
      <w:r w:rsidRPr="005426A8">
        <w:rPr>
          <w:lang w:val="de-DE"/>
        </w:rPr>
        <w:t>r</w:t>
      </w:r>
      <w:r w:rsidRPr="005426A8">
        <w:rPr>
          <w:lang w:val="de-DE"/>
        </w:rPr>
        <w:t xml:space="preserve">den können. Diese Funktion wird bislang auch nicht genutzt und wird für die Aktualisierungen </w:t>
      </w:r>
      <w:r>
        <w:rPr>
          <w:lang w:val="de-DE"/>
        </w:rPr>
        <w:t>„</w:t>
      </w:r>
      <w:r w:rsidRPr="005426A8">
        <w:rPr>
          <w:lang w:val="de-DE"/>
        </w:rPr>
        <w:t>VSD aktualisieren</w:t>
      </w:r>
      <w:r>
        <w:rPr>
          <w:lang w:val="de-DE"/>
        </w:rPr>
        <w:t>“</w:t>
      </w:r>
      <w:r w:rsidRPr="005426A8">
        <w:rPr>
          <w:lang w:val="de-DE"/>
        </w:rPr>
        <w:t xml:space="preserve">, </w:t>
      </w:r>
      <w:r>
        <w:rPr>
          <w:lang w:val="de-DE"/>
        </w:rPr>
        <w:t>„</w:t>
      </w:r>
      <w:r w:rsidRPr="005426A8">
        <w:rPr>
          <w:lang w:val="de-DE"/>
        </w:rPr>
        <w:t>Gesundheitsanwendung de-/aktivieren</w:t>
      </w:r>
      <w:r>
        <w:rPr>
          <w:lang w:val="de-DE"/>
        </w:rPr>
        <w:t>“</w:t>
      </w:r>
      <w:r w:rsidRPr="005426A8">
        <w:rPr>
          <w:lang w:val="de-DE"/>
        </w:rPr>
        <w:t xml:space="preserve"> nicht b</w:t>
      </w:r>
      <w:r w:rsidRPr="005426A8">
        <w:rPr>
          <w:lang w:val="de-DE"/>
        </w:rPr>
        <w:t>e</w:t>
      </w:r>
      <w:r w:rsidRPr="005426A8">
        <w:rPr>
          <w:lang w:val="de-DE"/>
        </w:rPr>
        <w:t>nötigt. Wenn das Fachmodul im Ausnahm</w:t>
      </w:r>
      <w:r w:rsidRPr="005426A8">
        <w:rPr>
          <w:lang w:val="de-DE"/>
        </w:rPr>
        <w:t>e</w:t>
      </w:r>
      <w:r w:rsidRPr="005426A8">
        <w:rPr>
          <w:lang w:val="de-DE"/>
        </w:rPr>
        <w:t>fall mehrere UpdateIds für einen Dienst vom UFS erhält, soll das Fachmodul die Operation PerformUpdates mit genau einer UpdateId senden. Das Fachmodul führt nach erfolgreichem Abschluss einer Aktualisierung die nächste Aktualisierung mit der folgenden UpdateId für de</w:t>
      </w:r>
      <w:r w:rsidRPr="005426A8">
        <w:rPr>
          <w:lang w:val="de-DE"/>
        </w:rPr>
        <w:t>n</w:t>
      </w:r>
      <w:r w:rsidRPr="005426A8">
        <w:rPr>
          <w:lang w:val="de-DE"/>
        </w:rPr>
        <w:t>selben Dienst aus. [VSDM-A_2603]</w:t>
      </w:r>
    </w:p>
    <w:p w:rsidR="00811807" w:rsidRPr="00615FAB" w:rsidRDefault="00811807" w:rsidP="00B80B1B">
      <w:pPr>
        <w:pStyle w:val="berschrift3"/>
      </w:pPr>
      <w:bookmarkStart w:id="171" w:name="_Toc501703001"/>
      <w:r w:rsidRPr="00615FAB">
        <w:t>Aktualisierungen durchführen</w:t>
      </w:r>
      <w:bookmarkEnd w:id="171"/>
    </w:p>
    <w:p w:rsidR="00811807" w:rsidRPr="005426A8" w:rsidRDefault="00811807" w:rsidP="00811807">
      <w:pPr>
        <w:pStyle w:val="gemStandard"/>
        <w:rPr>
          <w:lang w:val="de-DE"/>
        </w:rPr>
      </w:pPr>
      <w:r w:rsidRPr="005426A8">
        <w:rPr>
          <w:lang w:val="de-DE"/>
        </w:rPr>
        <w:t>Das Fachmodul entnimmt dem vom UFS gesendeten, durchzuführenden Aktualisi</w:t>
      </w:r>
      <w:r w:rsidRPr="005426A8">
        <w:rPr>
          <w:lang w:val="de-DE"/>
        </w:rPr>
        <w:t>e</w:t>
      </w:r>
      <w:r w:rsidRPr="005426A8">
        <w:rPr>
          <w:lang w:val="de-DE"/>
        </w:rPr>
        <w:t xml:space="preserve">rungsauftrag die Angaben zur Servicelokalisierung: </w:t>
      </w:r>
      <w:r w:rsidRPr="00615FAB">
        <w:rPr>
          <w:rStyle w:val="gemListingZchn"/>
          <w:lang w:val="de-DE"/>
        </w:rPr>
        <w:t>Provider</w:t>
      </w:r>
      <w:r w:rsidRPr="005426A8">
        <w:rPr>
          <w:lang w:val="de-DE"/>
        </w:rPr>
        <w:t xml:space="preserve"> und </w:t>
      </w:r>
      <w:r w:rsidRPr="00615FAB">
        <w:rPr>
          <w:rStyle w:val="gemListingZchn"/>
          <w:lang w:val="de-DE"/>
        </w:rPr>
        <w:t>Type</w:t>
      </w:r>
      <w:r w:rsidRPr="005426A8">
        <w:rPr>
          <w:lang w:val="de-DE"/>
        </w:rPr>
        <w:t xml:space="preserve">, und </w:t>
      </w:r>
      <w:r w:rsidRPr="00615FAB">
        <w:rPr>
          <w:rStyle w:val="gemListingZchn"/>
          <w:lang w:val="de-DE"/>
        </w:rPr>
        <w:t>Upd</w:t>
      </w:r>
      <w:r w:rsidRPr="00615FAB">
        <w:rPr>
          <w:rStyle w:val="gemListingZchn"/>
          <w:lang w:val="de-DE"/>
        </w:rPr>
        <w:t>a</w:t>
      </w:r>
      <w:r w:rsidRPr="00615FAB">
        <w:rPr>
          <w:rStyle w:val="gemListingZchn"/>
          <w:lang w:val="de-DE"/>
        </w:rPr>
        <w:t>teId</w:t>
      </w:r>
      <w:r w:rsidRPr="005426A8">
        <w:rPr>
          <w:lang w:val="de-DE"/>
        </w:rPr>
        <w:t xml:space="preserve">. Das Fachmodul ruft die SOAP-Operationen </w:t>
      </w:r>
      <w:r w:rsidRPr="00615FAB">
        <w:rPr>
          <w:rStyle w:val="gemListingZchn"/>
          <w:lang w:val="de-DE"/>
        </w:rPr>
        <w:t>PerformUpdates</w:t>
      </w:r>
      <w:r w:rsidRPr="005426A8">
        <w:rPr>
          <w:lang w:val="de-DE"/>
        </w:rPr>
        <w:t xml:space="preserve"> und </w:t>
      </w:r>
      <w:r w:rsidRPr="00615FAB">
        <w:rPr>
          <w:rStyle w:val="gemListingZchn"/>
          <w:lang w:val="de-DE"/>
        </w:rPr>
        <w:t>GetNextCo</w:t>
      </w:r>
      <w:r w:rsidRPr="00615FAB">
        <w:rPr>
          <w:rStyle w:val="gemListingZchn"/>
          <w:lang w:val="de-DE"/>
        </w:rPr>
        <w:t>m</w:t>
      </w:r>
      <w:r w:rsidRPr="00615FAB">
        <w:rPr>
          <w:rStyle w:val="gemListingZchn"/>
          <w:lang w:val="de-DE"/>
        </w:rPr>
        <w:t>mandP</w:t>
      </w:r>
      <w:r w:rsidRPr="00615FAB">
        <w:rPr>
          <w:rStyle w:val="gemListingZchn"/>
          <w:lang w:val="de-DE"/>
        </w:rPr>
        <w:t>a</w:t>
      </w:r>
      <w:r w:rsidRPr="00615FAB">
        <w:rPr>
          <w:rStyle w:val="gemListingZchn"/>
          <w:lang w:val="de-DE"/>
        </w:rPr>
        <w:t xml:space="preserve">ckage </w:t>
      </w:r>
      <w:r w:rsidRPr="005426A8">
        <w:rPr>
          <w:rFonts w:eastAsia="MS Mincho"/>
          <w:lang w:val="de-DE"/>
        </w:rPr>
        <w:t>auf, um die Kommandopakete und Antworten der eGK zu übertragen</w:t>
      </w:r>
      <w:r w:rsidRPr="005426A8">
        <w:rPr>
          <w:lang w:val="de-DE"/>
        </w:rPr>
        <w:t>. Der Gesamtablauf ist in [gemSysL_VSDM] beschrieben und die einzelnen Operation</w:t>
      </w:r>
      <w:r w:rsidRPr="005426A8">
        <w:rPr>
          <w:lang w:val="de-DE"/>
        </w:rPr>
        <w:t>s</w:t>
      </w:r>
      <w:r w:rsidRPr="005426A8">
        <w:rPr>
          <w:lang w:val="de-DE"/>
        </w:rPr>
        <w:t>aufrufe in [gemSpec_SST_FD_VSDM]. [VSDM-A_2601]</w:t>
      </w:r>
    </w:p>
    <w:p w:rsidR="00811807" w:rsidRPr="005426A8" w:rsidRDefault="00811807" w:rsidP="00811807">
      <w:pPr>
        <w:pStyle w:val="gemStandard"/>
        <w:rPr>
          <w:lang w:val="de-DE"/>
        </w:rPr>
      </w:pPr>
      <w:r w:rsidRPr="005426A8">
        <w:rPr>
          <w:lang w:val="de-DE"/>
        </w:rPr>
        <w:t>Das Fachmodul muss die APDUs unverändert an die eGK weiterre</w:t>
      </w:r>
      <w:r w:rsidRPr="005426A8">
        <w:rPr>
          <w:lang w:val="de-DE"/>
        </w:rPr>
        <w:t>i</w:t>
      </w:r>
      <w:r w:rsidRPr="005426A8">
        <w:rPr>
          <w:lang w:val="de-DE"/>
        </w:rPr>
        <w:t>chen. Entsprechend der Fachdienstschnittstelle</w:t>
      </w:r>
      <w:r w:rsidRPr="005426A8">
        <w:rPr>
          <w:lang w:val="de-DE"/>
        </w:rPr>
        <w:t>n</w:t>
      </w:r>
      <w:r w:rsidRPr="005426A8">
        <w:rPr>
          <w:lang w:val="de-DE"/>
        </w:rPr>
        <w:t xml:space="preserve">spezifikation prüft das Fachmodul, ob die Antwort der eGK dem vom Fachdienst erwarteten Wert in </w:t>
      </w:r>
      <w:r w:rsidRPr="00615FAB">
        <w:rPr>
          <w:rStyle w:val="gemListingZchn"/>
          <w:lang w:val="de-DE"/>
        </w:rPr>
        <w:t>StatusCodeExpected</w:t>
      </w:r>
      <w:r w:rsidRPr="005426A8">
        <w:rPr>
          <w:lang w:val="de-DE"/>
        </w:rPr>
        <w:t xml:space="preserve"> entspricht. Bei Abwe</w:t>
      </w:r>
      <w:r w:rsidRPr="005426A8">
        <w:rPr>
          <w:lang w:val="de-DE"/>
        </w:rPr>
        <w:t>i</w:t>
      </w:r>
      <w:r>
        <w:rPr>
          <w:lang w:val="de-DE"/>
        </w:rPr>
        <w:t>chungen muss</w:t>
      </w:r>
      <w:r w:rsidRPr="005426A8">
        <w:rPr>
          <w:lang w:val="de-DE"/>
        </w:rPr>
        <w:t xml:space="preserve"> wie in [g</w:t>
      </w:r>
      <w:r>
        <w:rPr>
          <w:lang w:val="de-DE"/>
        </w:rPr>
        <w:t>emSpec_SST_FD_VSDM] beschrieben</w:t>
      </w:r>
      <w:r w:rsidRPr="005426A8">
        <w:rPr>
          <w:lang w:val="de-DE"/>
        </w:rPr>
        <w:t xml:space="preserve"> verfahren werden.</w:t>
      </w:r>
    </w:p>
    <w:p w:rsidR="00811807" w:rsidRPr="005426A8" w:rsidRDefault="00811807" w:rsidP="00811807">
      <w:pPr>
        <w:pStyle w:val="gemStandard"/>
        <w:rPr>
          <w:lang w:val="de-DE"/>
        </w:rPr>
      </w:pPr>
      <w:r w:rsidRPr="005426A8">
        <w:rPr>
          <w:lang w:val="de-DE"/>
        </w:rPr>
        <w:t xml:space="preserve">Der letzte Austausch der Nachrichten zwischen Fachmodul und Fachdienst nach Erhalt des letzten Kommandopakets mit dem Flag </w:t>
      </w:r>
      <w:r w:rsidRPr="00615FAB">
        <w:rPr>
          <w:rStyle w:val="gemListingZchn"/>
          <w:lang w:val="de-DE"/>
        </w:rPr>
        <w:t>LastIfOk</w:t>
      </w:r>
      <w:r w:rsidRPr="005426A8">
        <w:rPr>
          <w:lang w:val="de-DE"/>
        </w:rPr>
        <w:t xml:space="preserve"> gleich </w:t>
      </w:r>
      <w:r w:rsidRPr="00615FAB">
        <w:rPr>
          <w:rStyle w:val="gemListingZchn"/>
          <w:lang w:val="de-DE"/>
        </w:rPr>
        <w:t>true</w:t>
      </w:r>
      <w:r w:rsidRPr="005426A8">
        <w:rPr>
          <w:lang w:val="de-DE"/>
        </w:rPr>
        <w:t xml:space="preserve"> soll asynchron erfo</w:t>
      </w:r>
      <w:r w:rsidRPr="005426A8">
        <w:rPr>
          <w:lang w:val="de-DE"/>
        </w:rPr>
        <w:t>l</w:t>
      </w:r>
      <w:r w:rsidRPr="005426A8">
        <w:rPr>
          <w:lang w:val="de-DE"/>
        </w:rPr>
        <w:t>gen. Somit kann das Fachmodul die Echtheitsprüfung von SM-B/HBA und die Freischa</w:t>
      </w:r>
      <w:r w:rsidRPr="005426A8">
        <w:rPr>
          <w:lang w:val="de-DE"/>
        </w:rPr>
        <w:t>l</w:t>
      </w:r>
      <w:r w:rsidRPr="005426A8">
        <w:rPr>
          <w:lang w:val="de-DE"/>
        </w:rPr>
        <w:t>tung von eGK parallelisiert ausführen, um die Gesamtlaufzeit zu opt</w:t>
      </w:r>
      <w:r w:rsidRPr="005426A8">
        <w:rPr>
          <w:lang w:val="de-DE"/>
        </w:rPr>
        <w:t>i</w:t>
      </w:r>
      <w:r w:rsidRPr="005426A8">
        <w:rPr>
          <w:lang w:val="de-DE"/>
        </w:rPr>
        <w:t xml:space="preserve">mieren. </w:t>
      </w:r>
    </w:p>
    <w:p w:rsidR="00811807" w:rsidRPr="002F22E9" w:rsidRDefault="00811807" w:rsidP="00811807">
      <w:pPr>
        <w:pStyle w:val="gemStandard"/>
        <w:rPr>
          <w:lang w:val="en-US"/>
        </w:rPr>
      </w:pPr>
      <w:r w:rsidRPr="005426A8">
        <w:rPr>
          <w:lang w:val="de-DE"/>
        </w:rPr>
        <w:t xml:space="preserve">Für jede erfolgreich durchgeführte Aktualisierung wird ein Protokollierungseintrag erstellt. Und sofern der </w:t>
      </w:r>
      <w:r w:rsidRPr="00615FAB">
        <w:rPr>
          <w:rStyle w:val="gemListingZchn"/>
          <w:lang w:val="de-DE"/>
        </w:rPr>
        <w:t>Type</w:t>
      </w:r>
      <w:r w:rsidRPr="005426A8">
        <w:rPr>
          <w:lang w:val="de-DE"/>
        </w:rPr>
        <w:t xml:space="preserve"> des Aktualisierungsauftrags den Wert </w:t>
      </w:r>
      <w:r>
        <w:rPr>
          <w:lang w:val="de-DE"/>
        </w:rPr>
        <w:t>„</w:t>
      </w:r>
      <w:r w:rsidRPr="005426A8">
        <w:rPr>
          <w:lang w:val="de-DE"/>
        </w:rPr>
        <w:t>CMS</w:t>
      </w:r>
      <w:r>
        <w:rPr>
          <w:lang w:val="de-DE"/>
        </w:rPr>
        <w:t>“</w:t>
      </w:r>
      <w:r w:rsidRPr="005426A8">
        <w:rPr>
          <w:lang w:val="de-DE"/>
        </w:rPr>
        <w:t xml:space="preserve"> enthalten hat, muss nach der erfolgreichen Aktualisierung erneut die technische Nutzbarkeit der eGK übe</w:t>
      </w:r>
      <w:r w:rsidRPr="005426A8">
        <w:rPr>
          <w:lang w:val="de-DE"/>
        </w:rPr>
        <w:t>r</w:t>
      </w:r>
      <w:r w:rsidRPr="005426A8">
        <w:rPr>
          <w:lang w:val="de-DE"/>
        </w:rPr>
        <w:t xml:space="preserve">prüft. </w:t>
      </w:r>
      <w:r w:rsidRPr="002F22E9">
        <w:rPr>
          <w:lang w:val="en-US"/>
        </w:rPr>
        <w:t>[VSDM-A_2604] [VSDM-A_2605] [VSDM-A_2624] [VSDM-A_2625] [VSDM-A</w:t>
      </w:r>
      <w:r w:rsidRPr="00AB2A0A">
        <w:rPr>
          <w:lang w:val="en-US"/>
        </w:rPr>
        <w:t>_3061</w:t>
      </w:r>
      <w:r w:rsidRPr="002F22E9">
        <w:rPr>
          <w:lang w:val="en-US"/>
        </w:rPr>
        <w:t>] [</w:t>
      </w:r>
      <w:r>
        <w:rPr>
          <w:lang w:val="en-US"/>
        </w:rPr>
        <w:t>VSDM-A</w:t>
      </w:r>
      <w:r w:rsidRPr="00AB2A0A">
        <w:rPr>
          <w:lang w:val="en-US"/>
        </w:rPr>
        <w:t>_3062</w:t>
      </w:r>
      <w:r w:rsidRPr="002F22E9">
        <w:rPr>
          <w:lang w:val="en-US"/>
        </w:rPr>
        <w:t>]</w:t>
      </w:r>
    </w:p>
    <w:p w:rsidR="00811807" w:rsidRPr="005426A8" w:rsidRDefault="00811807" w:rsidP="00811807">
      <w:pPr>
        <w:pStyle w:val="gemStandard"/>
        <w:rPr>
          <w:lang w:val="de-DE"/>
        </w:rPr>
      </w:pPr>
      <w:r w:rsidRPr="005426A8">
        <w:rPr>
          <w:lang w:val="de-DE"/>
        </w:rPr>
        <w:t>Liegen mehrere Aktualisierungen vor und bei einer Aktualisierung tritt ein Fehler auf, führt das Fachmodul VSDM die folgenden Aktualisieru</w:t>
      </w:r>
      <w:r w:rsidRPr="005426A8">
        <w:rPr>
          <w:lang w:val="de-DE"/>
        </w:rPr>
        <w:t>n</w:t>
      </w:r>
      <w:r w:rsidRPr="005426A8">
        <w:rPr>
          <w:lang w:val="de-DE"/>
        </w:rPr>
        <w:t>gen nicht mehr aus. [VSDM-A_2606]</w:t>
      </w:r>
    </w:p>
    <w:p w:rsidR="00811807" w:rsidRPr="00615FAB" w:rsidRDefault="00811807" w:rsidP="00B80B1B">
      <w:pPr>
        <w:pStyle w:val="berschrift3"/>
      </w:pPr>
      <w:bookmarkStart w:id="172" w:name="_Ref320522038"/>
      <w:bookmarkStart w:id="173" w:name="_Toc501703002"/>
      <w:r w:rsidRPr="00615FAB">
        <w:t>Lokalisierung der Fachdienste durch das Fachmodul</w:t>
      </w:r>
      <w:bookmarkEnd w:id="138"/>
      <w:bookmarkEnd w:id="172"/>
      <w:bookmarkEnd w:id="173"/>
    </w:p>
    <w:bookmarkEnd w:id="137"/>
    <w:p w:rsidR="00811807" w:rsidRPr="005426A8" w:rsidRDefault="00811807" w:rsidP="00811807">
      <w:pPr>
        <w:pStyle w:val="gemStandard"/>
        <w:rPr>
          <w:lang w:val="de-DE"/>
        </w:rPr>
      </w:pPr>
      <w:r w:rsidRPr="005426A8">
        <w:rPr>
          <w:lang w:val="de-DE"/>
        </w:rPr>
        <w:t>Die Adresse zum Aufruf des Intermediärs VSDM wird durch das Fachmodul entspr</w:t>
      </w:r>
      <w:r w:rsidRPr="005426A8">
        <w:rPr>
          <w:lang w:val="de-DE"/>
        </w:rPr>
        <w:t>e</w:t>
      </w:r>
      <w:r w:rsidRPr="005426A8">
        <w:rPr>
          <w:lang w:val="de-DE"/>
        </w:rPr>
        <w:t>chend den Vo</w:t>
      </w:r>
      <w:r w:rsidRPr="005426A8">
        <w:rPr>
          <w:lang w:val="de-DE"/>
        </w:rPr>
        <w:t>r</w:t>
      </w:r>
      <w:r w:rsidRPr="005426A8">
        <w:rPr>
          <w:lang w:val="de-DE"/>
        </w:rPr>
        <w:t xml:space="preserve">gaben aus [gemSpec_SST_VSDM] </w:t>
      </w:r>
      <w:r w:rsidRPr="005426A8">
        <w:rPr>
          <w:lang w:val="de-DE"/>
        </w:rPr>
        <w:t xml:space="preserve">gebildet. </w:t>
      </w:r>
    </w:p>
    <w:bookmarkStart w:id="174" w:name="_Ref303675504"/>
    <w:bookmarkStart w:id="175" w:name="_Hlk306955339"/>
    <w:p w:rsidR="00811807" w:rsidRPr="005426A8" w:rsidRDefault="00811807" w:rsidP="00811807">
      <w:pPr>
        <w:pStyle w:val="Beschriftung"/>
        <w:jc w:val="center"/>
        <w:rPr>
          <w:lang w:val="de-DE"/>
        </w:rPr>
      </w:pPr>
      <w:r w:rsidRPr="005426A8">
        <w:rPr>
          <w:lang w:val="de-DE"/>
        </w:rPr>
        <w:object w:dxaOrig="7556" w:dyaOrig="1645">
          <v:shape id="_x0000_i1181" type="#_x0000_t75" style="width:378pt;height:82.2pt" o:ole="">
            <v:imagedata r:id="rId46" o:title="" croptop="9692f" cropbottom="14439f"/>
          </v:shape>
          <o:OLEObject Type="Embed" ProgID="Visio.Drawing.11" ShapeID="_x0000_i1181" DrawAspect="Content" ObjectID="_1575444798" r:id="rId47"/>
        </w:object>
      </w:r>
      <w:bookmarkEnd w:id="175"/>
    </w:p>
    <w:p w:rsidR="00811807" w:rsidRPr="005426A8" w:rsidRDefault="00811807" w:rsidP="00811807">
      <w:pPr>
        <w:pStyle w:val="Beschriftung"/>
        <w:jc w:val="center"/>
        <w:rPr>
          <w:lang w:val="de-DE"/>
        </w:rPr>
      </w:pPr>
      <w:bookmarkStart w:id="176" w:name="_Ref304819416"/>
      <w:bookmarkStart w:id="177" w:name="_Toc322096939"/>
      <w:bookmarkStart w:id="178" w:name="_Toc500408507"/>
      <w:r w:rsidRPr="005426A8">
        <w:rPr>
          <w:lang w:val="de-DE"/>
        </w:rPr>
        <w:t xml:space="preserve">Abbildung </w:t>
      </w:r>
      <w:r w:rsidRPr="005426A8">
        <w:rPr>
          <w:lang w:val="de-DE"/>
        </w:rPr>
        <w:fldChar w:fldCharType="begin"/>
      </w:r>
      <w:r w:rsidRPr="005426A8">
        <w:rPr>
          <w:lang w:val="de-DE"/>
        </w:rPr>
        <w:instrText xml:space="preserve"> SEQ Abbildung \* ARABIC </w:instrText>
      </w:r>
      <w:r w:rsidRPr="005426A8">
        <w:rPr>
          <w:lang w:val="de-DE"/>
        </w:rPr>
        <w:fldChar w:fldCharType="separate"/>
      </w:r>
      <w:r w:rsidR="002736A3">
        <w:rPr>
          <w:noProof/>
          <w:lang w:val="de-DE"/>
        </w:rPr>
        <w:t>5</w:t>
      </w:r>
      <w:r w:rsidRPr="005426A8">
        <w:rPr>
          <w:lang w:val="de-DE"/>
        </w:rPr>
        <w:fldChar w:fldCharType="end"/>
      </w:r>
      <w:bookmarkEnd w:id="176"/>
      <w:r w:rsidRPr="005426A8">
        <w:rPr>
          <w:lang w:val="de-DE"/>
        </w:rPr>
        <w:t xml:space="preserve"> – Beispiel Endpunkt-Adresse</w:t>
      </w:r>
      <w:bookmarkEnd w:id="174"/>
      <w:bookmarkEnd w:id="177"/>
      <w:bookmarkEnd w:id="178"/>
    </w:p>
    <w:p w:rsidR="00811807" w:rsidRDefault="00811807" w:rsidP="00811807">
      <w:pPr>
        <w:pStyle w:val="gemStandard"/>
        <w:rPr>
          <w:lang w:val="de-DE"/>
        </w:rPr>
      </w:pPr>
      <w:r w:rsidRPr="005426A8">
        <w:rPr>
          <w:lang w:val="de-DE"/>
        </w:rPr>
        <w:t>Das Fachmodul muss die einzelnen Bestandteile der Endpunkt-Adresse zusammense</w:t>
      </w:r>
      <w:r w:rsidRPr="005426A8">
        <w:rPr>
          <w:lang w:val="de-DE"/>
        </w:rPr>
        <w:t>t</w:t>
      </w:r>
      <w:r w:rsidRPr="005426A8">
        <w:rPr>
          <w:lang w:val="de-DE"/>
        </w:rPr>
        <w:t xml:space="preserve">zen, </w:t>
      </w:r>
      <w:r w:rsidRPr="005E20CE">
        <w:rPr>
          <w:lang w:val="de-DE"/>
        </w:rPr>
        <w:t>indem es die Werte gemäß Tab_FM_VSDM_20 ermittelt. Dabei muss das Fachm</w:t>
      </w:r>
      <w:r w:rsidRPr="005E20CE">
        <w:rPr>
          <w:lang w:val="de-DE"/>
        </w:rPr>
        <w:t>o</w:t>
      </w:r>
      <w:r w:rsidRPr="005E20CE">
        <w:rPr>
          <w:lang w:val="de-DE"/>
        </w:rPr>
        <w:t>dul VSDM die URL des Intermediärs über eine DNS-SD Abfrage ermi</w:t>
      </w:r>
      <w:r w:rsidRPr="005E20CE">
        <w:rPr>
          <w:lang w:val="de-DE"/>
        </w:rPr>
        <w:t>t</w:t>
      </w:r>
      <w:r w:rsidRPr="005E20CE">
        <w:rPr>
          <w:lang w:val="de-DE"/>
        </w:rPr>
        <w:t>teln. [VSDM-A_3007]</w:t>
      </w:r>
    </w:p>
    <w:p w:rsidR="00811807" w:rsidRDefault="00811807" w:rsidP="00811807">
      <w:pPr>
        <w:pStyle w:val="gemStandard"/>
        <w:rPr>
          <w:lang w:val="de-DE"/>
        </w:rPr>
      </w:pPr>
    </w:p>
    <w:p w:rsidR="00811807" w:rsidRPr="005426A8" w:rsidRDefault="00811807" w:rsidP="00B80B1B">
      <w:pPr>
        <w:pStyle w:val="Beschriftung"/>
        <w:rPr>
          <w:lang w:val="de-DE"/>
        </w:rPr>
      </w:pPr>
      <w:bookmarkStart w:id="179" w:name="_Toc322096923"/>
      <w:bookmarkStart w:id="180" w:name="_Ref306798489"/>
      <w:bookmarkStart w:id="181" w:name="_Toc500408526"/>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15</w:t>
      </w:r>
      <w:r w:rsidRPr="005426A8">
        <w:rPr>
          <w:lang w:val="de-DE"/>
        </w:rPr>
        <w:fldChar w:fldCharType="end"/>
      </w:r>
      <w:bookmarkEnd w:id="180"/>
      <w:r w:rsidRPr="005426A8">
        <w:rPr>
          <w:lang w:val="de-DE"/>
        </w:rPr>
        <w:t xml:space="preserve">: </w:t>
      </w:r>
      <w:bookmarkStart w:id="182" w:name="_Hlk309997248"/>
      <w:r w:rsidRPr="005426A8">
        <w:rPr>
          <w:lang w:val="de-DE"/>
        </w:rPr>
        <w:t>Tab_FM_VSDM_20 – Kodierung</w:t>
      </w:r>
      <w:bookmarkEnd w:id="182"/>
      <w:r w:rsidRPr="005426A8">
        <w:rPr>
          <w:lang w:val="de-DE"/>
        </w:rPr>
        <w:t xml:space="preserve"> der Endpunkt-</w:t>
      </w:r>
      <w:bookmarkEnd w:id="179"/>
      <w:r w:rsidRPr="005426A8">
        <w:rPr>
          <w:lang w:val="de-DE"/>
        </w:rPr>
        <w:t>Adresse [VSDM-A_2668]</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2520"/>
        <w:gridCol w:w="4500"/>
      </w:tblGrid>
      <w:tr w:rsidR="00811807" w:rsidRPr="00391933" w:rsidTr="00811807">
        <w:trPr>
          <w:tblHeader/>
        </w:trPr>
        <w:tc>
          <w:tcPr>
            <w:tcW w:w="1908" w:type="dxa"/>
            <w:shd w:val="clear" w:color="auto" w:fill="E0E0E0"/>
          </w:tcPr>
          <w:p w:rsidR="00811807" w:rsidRPr="00391933" w:rsidRDefault="00811807" w:rsidP="00811807">
            <w:pPr>
              <w:pStyle w:val="gemStd10pt"/>
              <w:rPr>
                <w:b/>
                <w:lang w:val="de-DE"/>
              </w:rPr>
            </w:pPr>
            <w:r w:rsidRPr="00391933">
              <w:rPr>
                <w:b/>
                <w:lang w:val="de-DE"/>
              </w:rPr>
              <w:t>URL-Komponente</w:t>
            </w:r>
          </w:p>
        </w:tc>
        <w:tc>
          <w:tcPr>
            <w:tcW w:w="2520" w:type="dxa"/>
            <w:shd w:val="clear" w:color="auto" w:fill="E0E0E0"/>
          </w:tcPr>
          <w:p w:rsidR="00811807" w:rsidRPr="00391933" w:rsidRDefault="00811807" w:rsidP="00811807">
            <w:pPr>
              <w:pStyle w:val="gemStd10pt"/>
              <w:rPr>
                <w:b/>
                <w:lang w:val="de-DE"/>
              </w:rPr>
            </w:pPr>
            <w:r w:rsidRPr="00391933">
              <w:rPr>
                <w:b/>
                <w:lang w:val="de-DE"/>
              </w:rPr>
              <w:t>Wert</w:t>
            </w:r>
          </w:p>
        </w:tc>
        <w:tc>
          <w:tcPr>
            <w:tcW w:w="4500" w:type="dxa"/>
            <w:shd w:val="clear" w:color="auto" w:fill="E0E0E0"/>
          </w:tcPr>
          <w:p w:rsidR="00811807" w:rsidRPr="00391933" w:rsidRDefault="00811807" w:rsidP="00811807">
            <w:pPr>
              <w:pStyle w:val="gemStd10pt"/>
              <w:rPr>
                <w:b/>
                <w:lang w:val="de-DE"/>
              </w:rPr>
            </w:pPr>
            <w:r w:rsidRPr="00391933">
              <w:rPr>
                <w:b/>
                <w:lang w:val="de-DE"/>
              </w:rPr>
              <w:t>Quelle</w:t>
            </w:r>
          </w:p>
        </w:tc>
      </w:tr>
      <w:tr w:rsidR="00811807" w:rsidRPr="009512EF" w:rsidTr="00811807">
        <w:tc>
          <w:tcPr>
            <w:tcW w:w="1908" w:type="dxa"/>
            <w:shd w:val="clear" w:color="auto" w:fill="auto"/>
          </w:tcPr>
          <w:p w:rsidR="00811807" w:rsidRPr="000A42DB" w:rsidRDefault="00811807" w:rsidP="00811807">
            <w:pPr>
              <w:pStyle w:val="gemStd10pt"/>
            </w:pPr>
            <w:r w:rsidRPr="000A42DB">
              <w:t>scheme, autho</w:t>
            </w:r>
            <w:r w:rsidRPr="000A42DB">
              <w:t>r</w:t>
            </w:r>
            <w:r w:rsidRPr="000A42DB">
              <w:t>ity, prefix des path</w:t>
            </w:r>
          </w:p>
        </w:tc>
        <w:tc>
          <w:tcPr>
            <w:tcW w:w="2520" w:type="dxa"/>
            <w:shd w:val="clear" w:color="auto" w:fill="auto"/>
          </w:tcPr>
          <w:p w:rsidR="00811807" w:rsidRPr="009512EF" w:rsidRDefault="00811807" w:rsidP="00811807">
            <w:pPr>
              <w:pStyle w:val="gemStd10pt"/>
              <w:rPr>
                <w:lang w:val="de-DE"/>
              </w:rPr>
            </w:pPr>
            <w:r w:rsidRPr="009512EF">
              <w:rPr>
                <w:lang w:val="de-DE"/>
              </w:rPr>
              <w:t>Beispiel: https://intermediar.telematik/services/</w:t>
            </w:r>
          </w:p>
        </w:tc>
        <w:tc>
          <w:tcPr>
            <w:tcW w:w="4500" w:type="dxa"/>
            <w:shd w:val="clear" w:color="auto" w:fill="auto"/>
          </w:tcPr>
          <w:p w:rsidR="00811807" w:rsidRPr="009512EF" w:rsidRDefault="00811807" w:rsidP="00811807">
            <w:pPr>
              <w:pStyle w:val="gemStd10pt"/>
              <w:rPr>
                <w:lang w:val="de-DE"/>
              </w:rPr>
            </w:pPr>
            <w:r>
              <w:rPr>
                <w:lang w:val="de-DE"/>
              </w:rPr>
              <w:t>Aus DNS-SD-</w:t>
            </w:r>
            <w:r w:rsidRPr="009512EF">
              <w:rPr>
                <w:lang w:val="de-DE"/>
              </w:rPr>
              <w:t xml:space="preserve">Abfrage entnommen. </w:t>
            </w:r>
          </w:p>
          <w:p w:rsidR="00811807" w:rsidRPr="00257619" w:rsidRDefault="00811807" w:rsidP="00811807">
            <w:pPr>
              <w:pStyle w:val="gemStd10pt"/>
            </w:pPr>
            <w:r w:rsidRPr="00257619">
              <w:t>&lt;SRVN</w:t>
            </w:r>
            <w:r w:rsidRPr="00257619">
              <w:t>A</w:t>
            </w:r>
            <w:r w:rsidRPr="00257619">
              <w:t>ME_INT_VSDM&gt;</w:t>
            </w:r>
            <w:r w:rsidRPr="00257619">
              <w:softHyphen/>
              <w:t>.&lt;DOMAIN_SRVZONE_TI&gt;</w:t>
            </w:r>
            <w:r w:rsidRPr="00257619">
              <w:br/>
              <w:t>[TTL] IN SRV [Priority] [Weight] [Port] [FQDN]</w:t>
            </w:r>
            <w:r w:rsidRPr="00257619">
              <w:br/>
              <w:t xml:space="preserve">[TTL] IN TXT </w:t>
            </w:r>
            <w:r>
              <w:t>„</w:t>
            </w:r>
            <w:r w:rsidRPr="00257619">
              <w:t>txtvers=[Version]</w:t>
            </w:r>
            <w:r>
              <w:t>“</w:t>
            </w:r>
            <w:r w:rsidRPr="00257619">
              <w:t xml:space="preserve"> </w:t>
            </w:r>
            <w:r>
              <w:t>„</w:t>
            </w:r>
            <w:r w:rsidRPr="00257619">
              <w:t>path=[Prefix]</w:t>
            </w:r>
            <w:r>
              <w:t>“</w:t>
            </w:r>
          </w:p>
          <w:p w:rsidR="00811807" w:rsidRPr="009512EF" w:rsidRDefault="00811807" w:rsidP="00811807">
            <w:pPr>
              <w:pStyle w:val="gemStd10pt"/>
              <w:rPr>
                <w:lang w:val="de-DE"/>
              </w:rPr>
            </w:pPr>
            <w:r w:rsidRPr="009512EF">
              <w:rPr>
                <w:lang w:val="de-DE"/>
              </w:rPr>
              <w:t>&lt;SRVNAME_INT_VSDM&gt; wird der Konfigurat</w:t>
            </w:r>
            <w:r w:rsidRPr="009512EF">
              <w:rPr>
                <w:lang w:val="de-DE"/>
              </w:rPr>
              <w:t>i</w:t>
            </w:r>
            <w:r w:rsidRPr="009512EF">
              <w:rPr>
                <w:lang w:val="de-DE"/>
              </w:rPr>
              <w:t>on des Fachmoduls entnommen.</w:t>
            </w:r>
          </w:p>
        </w:tc>
      </w:tr>
      <w:tr w:rsidR="00811807" w:rsidRPr="009512EF" w:rsidTr="00811807">
        <w:tc>
          <w:tcPr>
            <w:tcW w:w="1908" w:type="dxa"/>
            <w:vMerge w:val="restart"/>
            <w:shd w:val="clear" w:color="auto" w:fill="auto"/>
          </w:tcPr>
          <w:p w:rsidR="00811807" w:rsidRPr="009512EF" w:rsidRDefault="00811807" w:rsidP="00811807">
            <w:pPr>
              <w:pStyle w:val="gemStd10pt"/>
              <w:rPr>
                <w:lang w:val="de-DE"/>
              </w:rPr>
            </w:pPr>
            <w:r w:rsidRPr="009512EF">
              <w:rPr>
                <w:lang w:val="de-DE"/>
              </w:rPr>
              <w:t>path</w:t>
            </w:r>
          </w:p>
        </w:tc>
        <w:tc>
          <w:tcPr>
            <w:tcW w:w="2520" w:type="dxa"/>
            <w:shd w:val="clear" w:color="auto" w:fill="auto"/>
          </w:tcPr>
          <w:p w:rsidR="00811807" w:rsidRPr="009512EF" w:rsidRDefault="00811807" w:rsidP="00811807">
            <w:pPr>
              <w:pStyle w:val="gemStd10pt"/>
              <w:rPr>
                <w:highlight w:val="yellow"/>
                <w:lang w:val="de-DE"/>
              </w:rPr>
            </w:pPr>
            <w:r w:rsidRPr="009512EF">
              <w:rPr>
                <w:lang w:val="de-DE"/>
              </w:rPr>
              <w:t>ProviderID</w:t>
            </w:r>
          </w:p>
        </w:tc>
        <w:tc>
          <w:tcPr>
            <w:tcW w:w="4500" w:type="dxa"/>
            <w:shd w:val="clear" w:color="auto" w:fill="auto"/>
          </w:tcPr>
          <w:p w:rsidR="00811807" w:rsidRPr="009512EF" w:rsidRDefault="00811807" w:rsidP="00811807">
            <w:pPr>
              <w:pStyle w:val="gemStd10pt"/>
              <w:rPr>
                <w:lang w:val="de-DE"/>
              </w:rPr>
            </w:pPr>
            <w:r w:rsidRPr="009512EF">
              <w:rPr>
                <w:lang w:val="de-DE"/>
              </w:rPr>
              <w:t>Für den UFS-Aufruf liest das Fachmodul die ProviderID aus dem AUT-Zertifikat des Vers</w:t>
            </w:r>
            <w:r w:rsidRPr="009512EF">
              <w:rPr>
                <w:lang w:val="de-DE"/>
              </w:rPr>
              <w:t>i</w:t>
            </w:r>
            <w:r w:rsidRPr="009512EF">
              <w:rPr>
                <w:lang w:val="de-DE"/>
              </w:rPr>
              <w:t xml:space="preserve">cherten von der eGK mittels des TUC_Kon_034 </w:t>
            </w:r>
            <w:r w:rsidRPr="009512EF">
              <w:rPr>
                <w:lang w:val="de-DE"/>
              </w:rPr>
              <w:fldChar w:fldCharType="begin"/>
            </w:r>
            <w:r w:rsidRPr="009512EF">
              <w:rPr>
                <w:lang w:val="de-DE"/>
              </w:rPr>
              <w:instrText xml:space="preserve"> REF TUC_KON_034 \h  \* MERGEFORMAT </w:instrText>
            </w:r>
            <w:r w:rsidRPr="009512EF">
              <w:rPr>
                <w:lang w:val="de-DE"/>
              </w:rPr>
            </w:r>
            <w:r w:rsidRPr="009512EF">
              <w:rPr>
                <w:lang w:val="de-DE"/>
              </w:rPr>
              <w:fldChar w:fldCharType="separate"/>
            </w:r>
            <w:r w:rsidR="002736A3" w:rsidRPr="002736A3">
              <w:rPr>
                <w:lang w:val="de-DE"/>
              </w:rPr>
              <w:t>„Zertifikatsinformationen extrahieren”</w:t>
            </w:r>
            <w:r w:rsidRPr="009512EF">
              <w:rPr>
                <w:lang w:val="de-DE"/>
              </w:rPr>
              <w:fldChar w:fldCharType="end"/>
            </w:r>
            <w:r w:rsidRPr="009512EF">
              <w:rPr>
                <w:lang w:val="de-DE"/>
              </w:rPr>
              <w:t>. Die Pr</w:t>
            </w:r>
            <w:r w:rsidRPr="009512EF">
              <w:rPr>
                <w:lang w:val="de-DE"/>
              </w:rPr>
              <w:t>o</w:t>
            </w:r>
            <w:r w:rsidRPr="009512EF">
              <w:rPr>
                <w:lang w:val="de-DE"/>
              </w:rPr>
              <w:t>viderID entspricht dem OU-Attribut des Subject-Elements des Zertifikats, das einen 9-stelligen numerischen Wert enthält (zusätzlich zum OU Attribut mit ProviderID enthält das Su</w:t>
            </w:r>
            <w:r w:rsidRPr="009512EF">
              <w:rPr>
                <w:lang w:val="de-DE"/>
              </w:rPr>
              <w:t>b</w:t>
            </w:r>
            <w:r w:rsidR="008E4247">
              <w:rPr>
                <w:lang w:val="de-DE"/>
              </w:rPr>
              <w:t>ject-Element noch ein OU-Att</w:t>
            </w:r>
            <w:r w:rsidRPr="009512EF">
              <w:rPr>
                <w:lang w:val="de-DE"/>
              </w:rPr>
              <w:t xml:space="preserve">ribut mit einem 10-stelligen alphanumerischen </w:t>
            </w:r>
            <w:r w:rsidRPr="009512EF">
              <w:rPr>
                <w:szCs w:val="18"/>
                <w:lang w:val="de-DE"/>
              </w:rPr>
              <w:t>unverände</w:t>
            </w:r>
            <w:r w:rsidRPr="009512EF">
              <w:rPr>
                <w:szCs w:val="18"/>
                <w:lang w:val="de-DE"/>
              </w:rPr>
              <w:t>r</w:t>
            </w:r>
            <w:r w:rsidRPr="009512EF">
              <w:rPr>
                <w:szCs w:val="18"/>
                <w:lang w:val="de-DE"/>
              </w:rPr>
              <w:t>baren Teil der KV-Nummer).</w:t>
            </w:r>
          </w:p>
          <w:p w:rsidR="00811807" w:rsidRPr="009512EF" w:rsidRDefault="00811807" w:rsidP="00811807">
            <w:pPr>
              <w:pStyle w:val="gemStd10pt"/>
              <w:rPr>
                <w:lang w:val="de-DE"/>
              </w:rPr>
            </w:pPr>
            <w:r w:rsidRPr="009512EF">
              <w:rPr>
                <w:lang w:val="de-DE"/>
              </w:rPr>
              <w:t>Für die folgenden Aufrufe wird der Wert für Se</w:t>
            </w:r>
            <w:r w:rsidRPr="009512EF">
              <w:rPr>
                <w:lang w:val="de-DE"/>
              </w:rPr>
              <w:t>r</w:t>
            </w:r>
            <w:r w:rsidRPr="009512EF">
              <w:rPr>
                <w:lang w:val="de-DE"/>
              </w:rPr>
              <w:t>viceType dem Aktualisierungsauftrag des Fac</w:t>
            </w:r>
            <w:r w:rsidRPr="009512EF">
              <w:rPr>
                <w:lang w:val="de-DE"/>
              </w:rPr>
              <w:t>h</w:t>
            </w:r>
            <w:r w:rsidRPr="009512EF">
              <w:rPr>
                <w:lang w:val="de-DE"/>
              </w:rPr>
              <w:t>dienstes UFS entnommen.</w:t>
            </w:r>
          </w:p>
        </w:tc>
      </w:tr>
      <w:tr w:rsidR="00811807" w:rsidRPr="009512EF" w:rsidTr="00811807">
        <w:tc>
          <w:tcPr>
            <w:tcW w:w="1908" w:type="dxa"/>
            <w:vMerge/>
            <w:shd w:val="clear" w:color="auto" w:fill="auto"/>
          </w:tcPr>
          <w:p w:rsidR="00811807" w:rsidRPr="009512EF" w:rsidRDefault="00811807" w:rsidP="00811807">
            <w:pPr>
              <w:pStyle w:val="gemStd10pt"/>
              <w:rPr>
                <w:lang w:val="de-DE"/>
              </w:rPr>
            </w:pPr>
          </w:p>
        </w:tc>
        <w:tc>
          <w:tcPr>
            <w:tcW w:w="2520" w:type="dxa"/>
            <w:shd w:val="clear" w:color="auto" w:fill="auto"/>
          </w:tcPr>
          <w:p w:rsidR="00811807" w:rsidRPr="009512EF" w:rsidRDefault="00811807" w:rsidP="00811807">
            <w:pPr>
              <w:pStyle w:val="gemStd10pt"/>
              <w:rPr>
                <w:lang w:val="de-DE"/>
              </w:rPr>
            </w:pPr>
            <w:r w:rsidRPr="009512EF">
              <w:rPr>
                <w:lang w:val="de-DE"/>
              </w:rPr>
              <w:t>ServiceType</w:t>
            </w:r>
          </w:p>
        </w:tc>
        <w:tc>
          <w:tcPr>
            <w:tcW w:w="4500" w:type="dxa"/>
            <w:shd w:val="clear" w:color="auto" w:fill="auto"/>
          </w:tcPr>
          <w:p w:rsidR="00811807" w:rsidRPr="009512EF" w:rsidRDefault="00811807" w:rsidP="00811807">
            <w:pPr>
              <w:pStyle w:val="gemStd10pt"/>
              <w:rPr>
                <w:lang w:val="de-DE"/>
              </w:rPr>
            </w:pPr>
            <w:r w:rsidRPr="009512EF">
              <w:rPr>
                <w:lang w:val="de-DE"/>
              </w:rPr>
              <w:t xml:space="preserve">Für die UFS-Aufrufe ist der ServiceType </w:t>
            </w:r>
            <w:r>
              <w:rPr>
                <w:lang w:val="de-DE"/>
              </w:rPr>
              <w:t>„</w:t>
            </w:r>
            <w:r w:rsidRPr="009512EF">
              <w:rPr>
                <w:lang w:val="de-DE"/>
              </w:rPr>
              <w:t>UFS</w:t>
            </w:r>
            <w:r>
              <w:rPr>
                <w:lang w:val="de-DE"/>
              </w:rPr>
              <w:t>“</w:t>
            </w:r>
            <w:r w:rsidRPr="009512EF">
              <w:rPr>
                <w:lang w:val="de-DE"/>
              </w:rPr>
              <w:t>. Für die folgenden Aufrufe wird der Wert für Pr</w:t>
            </w:r>
            <w:r w:rsidRPr="009512EF">
              <w:rPr>
                <w:lang w:val="de-DE"/>
              </w:rPr>
              <w:t>o</w:t>
            </w:r>
            <w:r w:rsidRPr="009512EF">
              <w:rPr>
                <w:lang w:val="de-DE"/>
              </w:rPr>
              <w:t>vider-Kennung dem Aktualisi</w:t>
            </w:r>
            <w:r w:rsidRPr="009512EF">
              <w:rPr>
                <w:lang w:val="de-DE"/>
              </w:rPr>
              <w:t>e</w:t>
            </w:r>
            <w:r w:rsidRPr="009512EF">
              <w:rPr>
                <w:lang w:val="de-DE"/>
              </w:rPr>
              <w:t>rungsauftrag des Fachdienstes UFS en</w:t>
            </w:r>
            <w:r w:rsidRPr="009512EF">
              <w:rPr>
                <w:lang w:val="de-DE"/>
              </w:rPr>
              <w:t>t</w:t>
            </w:r>
            <w:r w:rsidRPr="009512EF">
              <w:rPr>
                <w:lang w:val="de-DE"/>
              </w:rPr>
              <w:t>nommen.</w:t>
            </w:r>
          </w:p>
        </w:tc>
      </w:tr>
      <w:tr w:rsidR="00811807" w:rsidRPr="009512EF" w:rsidTr="00811807">
        <w:tc>
          <w:tcPr>
            <w:tcW w:w="1908" w:type="dxa"/>
            <w:vMerge/>
            <w:shd w:val="clear" w:color="auto" w:fill="auto"/>
          </w:tcPr>
          <w:p w:rsidR="00811807" w:rsidRPr="009512EF" w:rsidRDefault="00811807" w:rsidP="00811807">
            <w:pPr>
              <w:pStyle w:val="gemStd10pt"/>
              <w:rPr>
                <w:lang w:val="de-DE"/>
              </w:rPr>
            </w:pPr>
          </w:p>
        </w:tc>
        <w:tc>
          <w:tcPr>
            <w:tcW w:w="2520" w:type="dxa"/>
            <w:shd w:val="clear" w:color="auto" w:fill="auto"/>
          </w:tcPr>
          <w:p w:rsidR="00811807" w:rsidRPr="009512EF" w:rsidRDefault="00811807" w:rsidP="00811807">
            <w:pPr>
              <w:pStyle w:val="gemStd10pt"/>
              <w:rPr>
                <w:lang w:val="de-DE"/>
              </w:rPr>
            </w:pPr>
            <w:r w:rsidRPr="009512EF">
              <w:rPr>
                <w:lang w:val="de-DE"/>
              </w:rPr>
              <w:t xml:space="preserve">Schnittstellen-Version </w:t>
            </w:r>
          </w:p>
        </w:tc>
        <w:tc>
          <w:tcPr>
            <w:tcW w:w="4500" w:type="dxa"/>
            <w:shd w:val="clear" w:color="auto" w:fill="auto"/>
          </w:tcPr>
          <w:p w:rsidR="00811807" w:rsidRPr="009512EF" w:rsidRDefault="00811807" w:rsidP="00811807">
            <w:pPr>
              <w:pStyle w:val="gemStd10pt"/>
              <w:rPr>
                <w:lang w:val="de-DE"/>
              </w:rPr>
            </w:pPr>
            <w:r w:rsidRPr="009512EF">
              <w:rPr>
                <w:lang w:val="de-DE"/>
              </w:rPr>
              <w:t>Die Schnittstellenversion bestimmt das Fac</w:t>
            </w:r>
            <w:r w:rsidRPr="009512EF">
              <w:rPr>
                <w:lang w:val="de-DE"/>
              </w:rPr>
              <w:t>h</w:t>
            </w:r>
            <w:r w:rsidRPr="009512EF">
              <w:rPr>
                <w:lang w:val="de-DE"/>
              </w:rPr>
              <w:t>modul abhängig davon, welche Version der Schnittstelle vom Fachdienst u</w:t>
            </w:r>
            <w:r w:rsidRPr="009512EF">
              <w:rPr>
                <w:lang w:val="de-DE"/>
              </w:rPr>
              <w:t>m</w:t>
            </w:r>
            <w:r w:rsidRPr="009512EF">
              <w:rPr>
                <w:lang w:val="de-DE"/>
              </w:rPr>
              <w:t>gesetzt wird.</w:t>
            </w:r>
            <w:r w:rsidRPr="009512EF">
              <w:rPr>
                <w:lang w:val="de-DE"/>
              </w:rPr>
              <w:br/>
              <w:t>Die derzeit bekannten Versionen sind:</w:t>
            </w:r>
            <w:r w:rsidRPr="009512EF">
              <w:rPr>
                <w:lang w:val="de-DE"/>
              </w:rPr>
              <w:tab/>
            </w:r>
          </w:p>
          <w:p w:rsidR="00811807" w:rsidRPr="009512EF" w:rsidRDefault="00811807" w:rsidP="00811807">
            <w:pPr>
              <w:pStyle w:val="gemStd10pt"/>
              <w:rPr>
                <w:lang w:val="de-DE"/>
              </w:rPr>
            </w:pPr>
            <w:r w:rsidRPr="009512EF">
              <w:rPr>
                <w:lang w:val="de-DE"/>
              </w:rPr>
              <w:tab/>
              <w:t xml:space="preserve">UFS </w:t>
            </w:r>
            <w:r w:rsidRPr="009512EF">
              <w:rPr>
                <w:lang w:val="de-DE"/>
              </w:rPr>
              <w:tab/>
              <w:t>=</w:t>
            </w:r>
            <w:r w:rsidRPr="009512EF">
              <w:rPr>
                <w:lang w:val="de-DE"/>
              </w:rPr>
              <w:tab/>
              <w:t>2.0</w:t>
            </w:r>
          </w:p>
          <w:p w:rsidR="00811807" w:rsidRPr="009512EF" w:rsidRDefault="00811807" w:rsidP="00811807">
            <w:pPr>
              <w:pStyle w:val="gemStd10pt"/>
              <w:rPr>
                <w:lang w:val="de-DE"/>
              </w:rPr>
            </w:pPr>
            <w:r w:rsidRPr="009512EF">
              <w:rPr>
                <w:lang w:val="de-DE"/>
              </w:rPr>
              <w:tab/>
              <w:t xml:space="preserve">VSD </w:t>
            </w:r>
            <w:r w:rsidRPr="009512EF">
              <w:rPr>
                <w:lang w:val="de-DE"/>
              </w:rPr>
              <w:tab/>
              <w:t>=</w:t>
            </w:r>
            <w:r w:rsidRPr="009512EF">
              <w:rPr>
                <w:lang w:val="de-DE"/>
              </w:rPr>
              <w:tab/>
              <w:t>2.0</w:t>
            </w:r>
          </w:p>
          <w:p w:rsidR="00811807" w:rsidRPr="009512EF" w:rsidRDefault="00811807" w:rsidP="00811807">
            <w:pPr>
              <w:pStyle w:val="gemStd10pt"/>
              <w:rPr>
                <w:lang w:val="de-DE"/>
              </w:rPr>
            </w:pPr>
            <w:r w:rsidRPr="009512EF">
              <w:rPr>
                <w:lang w:val="de-DE"/>
              </w:rPr>
              <w:tab/>
              <w:t>CMS</w:t>
            </w:r>
            <w:r w:rsidRPr="009512EF">
              <w:rPr>
                <w:lang w:val="de-DE"/>
              </w:rPr>
              <w:tab/>
              <w:t>=</w:t>
            </w:r>
            <w:r w:rsidRPr="009512EF">
              <w:rPr>
                <w:lang w:val="de-DE"/>
              </w:rPr>
              <w:tab/>
              <w:t>2.0</w:t>
            </w:r>
          </w:p>
        </w:tc>
      </w:tr>
    </w:tbl>
    <w:bookmarkEnd w:id="136"/>
    <w:p w:rsidR="00811807" w:rsidRDefault="00811807" w:rsidP="00811807">
      <w:pPr>
        <w:pStyle w:val="gemStandard"/>
        <w:rPr>
          <w:lang w:val="de-DE"/>
        </w:rPr>
      </w:pPr>
      <w:r w:rsidRPr="005426A8">
        <w:rPr>
          <w:lang w:val="de-DE"/>
        </w:rPr>
        <w:lastRenderedPageBreak/>
        <w:t>Das Fachm</w:t>
      </w:r>
      <w:r w:rsidRPr="005426A8">
        <w:rPr>
          <w:lang w:val="de-DE"/>
        </w:rPr>
        <w:t>o</w:t>
      </w:r>
      <w:r w:rsidRPr="005426A8">
        <w:rPr>
          <w:lang w:val="de-DE"/>
        </w:rPr>
        <w:t xml:space="preserve">dul muss zusätzlich die Lokalisierungsinformationen in den Nachrichten-Header </w:t>
      </w:r>
      <w:bookmarkStart w:id="183" w:name="_Hlk309042397"/>
      <w:r w:rsidRPr="005426A8">
        <w:rPr>
          <w:lang w:val="de-DE"/>
        </w:rPr>
        <w:t xml:space="preserve">gemäß den Vorgaben in [gemSpec_SST_FD_VSDM] </w:t>
      </w:r>
      <w:bookmarkEnd w:id="183"/>
      <w:r w:rsidRPr="005426A8">
        <w:rPr>
          <w:lang w:val="de-DE"/>
        </w:rPr>
        <w:t>aufnehmen, damit die Fachdienste fehlgeleitete Nachrichten e</w:t>
      </w:r>
      <w:r w:rsidRPr="005426A8">
        <w:rPr>
          <w:lang w:val="de-DE"/>
        </w:rPr>
        <w:t>r</w:t>
      </w:r>
      <w:r w:rsidRPr="005426A8">
        <w:rPr>
          <w:lang w:val="de-DE"/>
        </w:rPr>
        <w:t>kennen können.</w:t>
      </w:r>
    </w:p>
    <w:p w:rsidR="00811807" w:rsidRPr="00615FAB" w:rsidRDefault="00811807" w:rsidP="00B80B1B">
      <w:pPr>
        <w:pStyle w:val="berschrift2"/>
      </w:pPr>
      <w:bookmarkStart w:id="184" w:name="_Ref323822962"/>
      <w:bookmarkStart w:id="185" w:name="_Ref326756498"/>
      <w:bookmarkStart w:id="186" w:name="_Toc501703003"/>
      <w:bookmarkEnd w:id="135"/>
      <w:r w:rsidRPr="00615FAB">
        <w:t>Übernahme der Werte des Containers StatusVD</w:t>
      </w:r>
      <w:bookmarkEnd w:id="185"/>
      <w:bookmarkEnd w:id="186"/>
    </w:p>
    <w:p w:rsidR="00811807" w:rsidRDefault="00811807" w:rsidP="00811807">
      <w:pPr>
        <w:pStyle w:val="gemStandard"/>
        <w:rPr>
          <w:lang w:val="de-DE"/>
        </w:rPr>
      </w:pPr>
      <w:r w:rsidRPr="005426A8">
        <w:rPr>
          <w:lang w:val="de-DE"/>
        </w:rPr>
        <w:t>Im Container StatusVD der eGK sind die Statusinformationen, Zeitstempel und Vers</w:t>
      </w:r>
      <w:r w:rsidRPr="005426A8">
        <w:rPr>
          <w:lang w:val="de-DE"/>
        </w:rPr>
        <w:t>i</w:t>
      </w:r>
      <w:r w:rsidRPr="005426A8">
        <w:rPr>
          <w:lang w:val="de-DE"/>
        </w:rPr>
        <w:t>onsinformation bez. der VSD-Container enthalten, vgl. [gemSpec_eGK_ObjSys]. Wenn der Status Feld auf konsistente Versichertenstammdaten hinweist (Wert ‘0’), müssen die Statusinformationen, Zeitstempel und Versionsinformation von de</w:t>
      </w:r>
      <w:r w:rsidR="009537BB">
        <w:rPr>
          <w:lang w:val="de-DE"/>
        </w:rPr>
        <w:t>n</w:t>
      </w:r>
      <w:r w:rsidRPr="005426A8">
        <w:rPr>
          <w:lang w:val="de-DE"/>
        </w:rPr>
        <w:t xml:space="preserve"> Operation</w:t>
      </w:r>
      <w:r w:rsidRPr="00F95119">
        <w:rPr>
          <w:lang w:val="de-DE"/>
        </w:rPr>
        <w:t>en</w:t>
      </w:r>
      <w:r w:rsidRPr="005426A8">
        <w:rPr>
          <w:lang w:val="de-DE"/>
        </w:rPr>
        <w:t xml:space="preserve"> Rea</w:t>
      </w:r>
      <w:r w:rsidRPr="005426A8">
        <w:rPr>
          <w:lang w:val="de-DE"/>
        </w:rPr>
        <w:t>d</w:t>
      </w:r>
      <w:r w:rsidRPr="005426A8">
        <w:rPr>
          <w:lang w:val="de-DE"/>
        </w:rPr>
        <w:t>VSD</w:t>
      </w:r>
      <w:r>
        <w:rPr>
          <w:lang w:val="de-DE"/>
        </w:rPr>
        <w:t xml:space="preserve"> </w:t>
      </w:r>
      <w:r w:rsidRPr="00F95119">
        <w:rPr>
          <w:lang w:val="de-DE"/>
        </w:rPr>
        <w:t>und ReadVSDAdV</w:t>
      </w:r>
      <w:r w:rsidRPr="005426A8">
        <w:rPr>
          <w:lang w:val="de-DE"/>
        </w:rPr>
        <w:t xml:space="preserve"> in die Datenstruktur der Antwortnachricht, die durch [gemSpec_SST_PS_VSDM] festgelegt ist, übernommen werden. Bei der Umwandlung muss das Fachmodul die Vorschriften der Tabelle Tab_FM_VSDM_21 anwenden. [VSDM-A_2708]</w:t>
      </w:r>
      <w:bookmarkStart w:id="187" w:name="_Toc326738666"/>
      <w:bookmarkStart w:id="188" w:name="_Ref326736733"/>
    </w:p>
    <w:p w:rsidR="00811807" w:rsidRPr="005426A8" w:rsidRDefault="00811807" w:rsidP="00811807">
      <w:pPr>
        <w:pStyle w:val="gemStandard"/>
        <w:rPr>
          <w:lang w:val="de-DE"/>
        </w:rPr>
      </w:pPr>
    </w:p>
    <w:p w:rsidR="00811807" w:rsidRPr="005426A8" w:rsidRDefault="00811807" w:rsidP="00811807">
      <w:pPr>
        <w:pStyle w:val="Beschriftung"/>
        <w:rPr>
          <w:lang w:val="de-DE"/>
        </w:rPr>
      </w:pPr>
      <w:bookmarkStart w:id="189" w:name="_Toc500408527"/>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16</w:t>
      </w:r>
      <w:r w:rsidRPr="005426A8">
        <w:rPr>
          <w:lang w:val="de-DE"/>
        </w:rPr>
        <w:fldChar w:fldCharType="end"/>
      </w:r>
      <w:bookmarkEnd w:id="188"/>
      <w:r w:rsidRPr="005426A8">
        <w:rPr>
          <w:lang w:val="de-DE"/>
        </w:rPr>
        <w:t>: Tab_FM_VSDM_21 – Regeln zur Umwandlung bez. EF.StatusVD</w:t>
      </w:r>
      <w:bookmarkEnd w:id="187"/>
      <w:r w:rsidRPr="005426A8">
        <w:rPr>
          <w:lang w:val="de-DE"/>
        </w:rPr>
        <w:t xml:space="preserve"> [VSDM-A_2708]</w:t>
      </w:r>
      <w:r>
        <w:rPr>
          <w:lang w:val="de-DE"/>
        </w:rPr>
        <w:t xml:space="preserve"> </w:t>
      </w:r>
      <w:r w:rsidRPr="00AF229B">
        <w:rPr>
          <w:lang w:val="de-DE"/>
        </w:rPr>
        <w:t>[VSDM-A_</w:t>
      </w:r>
      <w:r>
        <w:rPr>
          <w:lang w:val="de-DE"/>
        </w:rPr>
        <w:t>3063</w:t>
      </w:r>
      <w:r w:rsidRPr="00AF229B">
        <w:rPr>
          <w:lang w:val="de-DE"/>
        </w:rPr>
        <w:t>]</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2414"/>
        <w:gridCol w:w="3886"/>
      </w:tblGrid>
      <w:tr w:rsidR="00811807" w:rsidRPr="00391933" w:rsidTr="00811807">
        <w:trPr>
          <w:tblHeader/>
        </w:trPr>
        <w:tc>
          <w:tcPr>
            <w:tcW w:w="2628" w:type="dxa"/>
            <w:shd w:val="clear" w:color="auto" w:fill="D9D9D9"/>
          </w:tcPr>
          <w:p w:rsidR="00811807" w:rsidRPr="00391933" w:rsidRDefault="00811807" w:rsidP="00811807">
            <w:pPr>
              <w:pStyle w:val="gemStd10pt"/>
              <w:rPr>
                <w:b/>
                <w:lang w:val="de-DE"/>
              </w:rPr>
            </w:pPr>
            <w:r w:rsidRPr="00391933">
              <w:rPr>
                <w:b/>
                <w:lang w:val="de-DE"/>
              </w:rPr>
              <w:t xml:space="preserve">Element im Container EF.StatusVD </w:t>
            </w:r>
          </w:p>
        </w:tc>
        <w:tc>
          <w:tcPr>
            <w:tcW w:w="2414" w:type="dxa"/>
            <w:shd w:val="clear" w:color="auto" w:fill="D9D9D9"/>
          </w:tcPr>
          <w:p w:rsidR="00811807" w:rsidRPr="00391933" w:rsidRDefault="00811807" w:rsidP="00811807">
            <w:pPr>
              <w:pStyle w:val="gemStd10pt"/>
              <w:rPr>
                <w:b/>
                <w:lang w:val="de-DE"/>
              </w:rPr>
            </w:pPr>
            <w:r w:rsidRPr="00391933">
              <w:rPr>
                <w:b/>
                <w:lang w:val="de-DE"/>
              </w:rPr>
              <w:t>Element im D</w:t>
            </w:r>
            <w:r w:rsidRPr="00391933">
              <w:rPr>
                <w:b/>
                <w:lang w:val="de-DE"/>
              </w:rPr>
              <w:t>a</w:t>
            </w:r>
            <w:r w:rsidRPr="00391933">
              <w:rPr>
                <w:b/>
                <w:lang w:val="de-DE"/>
              </w:rPr>
              <w:t>tentyp VSD_StatusType</w:t>
            </w:r>
          </w:p>
        </w:tc>
        <w:tc>
          <w:tcPr>
            <w:tcW w:w="3886" w:type="dxa"/>
            <w:shd w:val="clear" w:color="auto" w:fill="D9D9D9"/>
          </w:tcPr>
          <w:p w:rsidR="00811807" w:rsidRPr="00391933" w:rsidRDefault="00811807" w:rsidP="00811807">
            <w:pPr>
              <w:pStyle w:val="gemStd10pt"/>
              <w:rPr>
                <w:b/>
                <w:lang w:val="de-DE"/>
              </w:rPr>
            </w:pPr>
            <w:r w:rsidRPr="00391933">
              <w:rPr>
                <w:b/>
                <w:lang w:val="de-DE"/>
              </w:rPr>
              <w:t>Vorschriften zur Umwandlung</w:t>
            </w:r>
          </w:p>
        </w:tc>
      </w:tr>
      <w:tr w:rsidR="00811807" w:rsidRPr="009512EF" w:rsidTr="00811807">
        <w:tc>
          <w:tcPr>
            <w:tcW w:w="2628" w:type="dxa"/>
            <w:shd w:val="clear" w:color="auto" w:fill="auto"/>
          </w:tcPr>
          <w:p w:rsidR="00811807" w:rsidRPr="009512EF" w:rsidRDefault="00811807" w:rsidP="00811807">
            <w:pPr>
              <w:pStyle w:val="gemStd10pt"/>
              <w:rPr>
                <w:lang w:val="de-DE"/>
              </w:rPr>
            </w:pPr>
            <w:r w:rsidRPr="009512EF">
              <w:rPr>
                <w:lang w:val="de-DE"/>
              </w:rPr>
              <w:t>Status</w:t>
            </w:r>
          </w:p>
        </w:tc>
        <w:tc>
          <w:tcPr>
            <w:tcW w:w="2414" w:type="dxa"/>
            <w:shd w:val="clear" w:color="auto" w:fill="auto"/>
          </w:tcPr>
          <w:p w:rsidR="00811807" w:rsidRPr="009512EF" w:rsidRDefault="00811807" w:rsidP="00811807">
            <w:pPr>
              <w:pStyle w:val="gemStd10pt"/>
              <w:rPr>
                <w:lang w:val="de-DE"/>
              </w:rPr>
            </w:pPr>
            <w:r w:rsidRPr="009512EF">
              <w:rPr>
                <w:lang w:val="de-DE"/>
              </w:rPr>
              <w:t>VSD:Status</w:t>
            </w:r>
          </w:p>
        </w:tc>
        <w:tc>
          <w:tcPr>
            <w:tcW w:w="3886" w:type="dxa"/>
            <w:shd w:val="clear" w:color="auto" w:fill="auto"/>
          </w:tcPr>
          <w:p w:rsidR="00811807" w:rsidRPr="009512EF" w:rsidRDefault="00811807" w:rsidP="00811807">
            <w:pPr>
              <w:pStyle w:val="gemStd10pt"/>
              <w:rPr>
                <w:lang w:val="de-DE"/>
              </w:rPr>
            </w:pPr>
            <w:r w:rsidRPr="009512EF">
              <w:rPr>
                <w:lang w:val="de-DE"/>
              </w:rPr>
              <w:t>Übernahme des alphanumerischen We</w:t>
            </w:r>
            <w:r w:rsidRPr="009512EF">
              <w:rPr>
                <w:lang w:val="de-DE"/>
              </w:rPr>
              <w:t>r</w:t>
            </w:r>
            <w:r w:rsidRPr="009512EF">
              <w:rPr>
                <w:lang w:val="de-DE"/>
              </w:rPr>
              <w:t>tes</w:t>
            </w:r>
          </w:p>
        </w:tc>
      </w:tr>
      <w:tr w:rsidR="00811807" w:rsidRPr="009512EF" w:rsidTr="00811807">
        <w:tc>
          <w:tcPr>
            <w:tcW w:w="2628" w:type="dxa"/>
            <w:shd w:val="clear" w:color="auto" w:fill="auto"/>
          </w:tcPr>
          <w:p w:rsidR="00811807" w:rsidRPr="009512EF" w:rsidRDefault="00811807" w:rsidP="00811807">
            <w:pPr>
              <w:pStyle w:val="gemStd10pt"/>
              <w:rPr>
                <w:lang w:val="de-DE"/>
              </w:rPr>
            </w:pPr>
            <w:r w:rsidRPr="009512EF">
              <w:rPr>
                <w:lang w:val="de-DE"/>
              </w:rPr>
              <w:t>Timestamp</w:t>
            </w:r>
          </w:p>
        </w:tc>
        <w:tc>
          <w:tcPr>
            <w:tcW w:w="2414" w:type="dxa"/>
            <w:shd w:val="clear" w:color="auto" w:fill="auto"/>
          </w:tcPr>
          <w:p w:rsidR="00811807" w:rsidRPr="009512EF" w:rsidRDefault="00811807" w:rsidP="00811807">
            <w:pPr>
              <w:pStyle w:val="gemStd10pt"/>
              <w:rPr>
                <w:lang w:val="de-DE"/>
              </w:rPr>
            </w:pPr>
            <w:r w:rsidRPr="009512EF">
              <w:rPr>
                <w:lang w:val="de-DE"/>
              </w:rPr>
              <w:t>VSD:Timestamp</w:t>
            </w:r>
          </w:p>
        </w:tc>
        <w:tc>
          <w:tcPr>
            <w:tcW w:w="3886" w:type="dxa"/>
            <w:shd w:val="clear" w:color="auto" w:fill="auto"/>
          </w:tcPr>
          <w:p w:rsidR="00811807" w:rsidRPr="009512EF" w:rsidRDefault="00811807" w:rsidP="00811807">
            <w:pPr>
              <w:pStyle w:val="gemStd10pt"/>
              <w:rPr>
                <w:lang w:val="de-DE"/>
              </w:rPr>
            </w:pPr>
            <w:r w:rsidRPr="009512EF">
              <w:rPr>
                <w:lang w:val="de-DE"/>
              </w:rPr>
              <w:t>Umwandlung des alphanumerischen Zei</w:t>
            </w:r>
            <w:r w:rsidRPr="009512EF">
              <w:rPr>
                <w:lang w:val="de-DE"/>
              </w:rPr>
              <w:t>t</w:t>
            </w:r>
            <w:r w:rsidRPr="009512EF">
              <w:rPr>
                <w:lang w:val="de-DE"/>
              </w:rPr>
              <w:t xml:space="preserve">stempels in einen Zeitstempel mit dem Datentyp </w:t>
            </w:r>
            <w:r w:rsidRPr="000C16A4">
              <w:rPr>
                <w:lang w:val="de-DE"/>
              </w:rPr>
              <w:t>dateTime</w:t>
            </w:r>
            <w:r w:rsidRPr="009512EF">
              <w:rPr>
                <w:lang w:val="de-DE"/>
              </w:rPr>
              <w:t xml:space="preserve">. </w:t>
            </w:r>
          </w:p>
        </w:tc>
      </w:tr>
      <w:tr w:rsidR="00811807" w:rsidRPr="009512EF" w:rsidTr="00811807">
        <w:tc>
          <w:tcPr>
            <w:tcW w:w="2628" w:type="dxa"/>
            <w:shd w:val="clear" w:color="auto" w:fill="auto"/>
          </w:tcPr>
          <w:p w:rsidR="00811807" w:rsidRPr="009512EF" w:rsidRDefault="00811807" w:rsidP="00811807">
            <w:pPr>
              <w:pStyle w:val="gemStd10pt"/>
              <w:rPr>
                <w:lang w:val="de-DE"/>
              </w:rPr>
            </w:pPr>
            <w:r w:rsidRPr="009512EF">
              <w:rPr>
                <w:lang w:val="de-DE"/>
              </w:rPr>
              <w:t>Version_XML</w:t>
            </w:r>
          </w:p>
        </w:tc>
        <w:tc>
          <w:tcPr>
            <w:tcW w:w="2414" w:type="dxa"/>
            <w:shd w:val="clear" w:color="auto" w:fill="auto"/>
          </w:tcPr>
          <w:p w:rsidR="00811807" w:rsidRPr="009512EF" w:rsidRDefault="00811807" w:rsidP="00811807">
            <w:pPr>
              <w:pStyle w:val="gemStd10pt"/>
              <w:rPr>
                <w:lang w:val="de-DE"/>
              </w:rPr>
            </w:pPr>
            <w:r w:rsidRPr="009512EF">
              <w:rPr>
                <w:lang w:val="de-DE"/>
              </w:rPr>
              <w:t>VSD:Version</w:t>
            </w:r>
          </w:p>
        </w:tc>
        <w:tc>
          <w:tcPr>
            <w:tcW w:w="3886" w:type="dxa"/>
            <w:shd w:val="clear" w:color="auto" w:fill="auto"/>
          </w:tcPr>
          <w:p w:rsidR="00811807" w:rsidRPr="009512EF" w:rsidRDefault="00811807" w:rsidP="00811807">
            <w:pPr>
              <w:pStyle w:val="gemStd10pt"/>
              <w:rPr>
                <w:lang w:val="de-DE"/>
              </w:rPr>
            </w:pPr>
            <w:r w:rsidRPr="009512EF">
              <w:rPr>
                <w:lang w:val="de-DE"/>
              </w:rPr>
              <w:t>Umwandlung des BCD-kodierten We</w:t>
            </w:r>
            <w:r w:rsidRPr="009512EF">
              <w:rPr>
                <w:lang w:val="de-DE"/>
              </w:rPr>
              <w:t>r</w:t>
            </w:r>
            <w:r w:rsidRPr="009512EF">
              <w:rPr>
                <w:lang w:val="de-DE"/>
              </w:rPr>
              <w:t>tes in einen String gemäß der Vorschrift in [ge</w:t>
            </w:r>
            <w:r w:rsidRPr="009512EF">
              <w:rPr>
                <w:lang w:val="de-DE"/>
              </w:rPr>
              <w:t>m</w:t>
            </w:r>
            <w:r w:rsidRPr="009512EF">
              <w:rPr>
                <w:lang w:val="de-DE"/>
              </w:rPr>
              <w:t>Spec_eGK_ObjSys]</w:t>
            </w:r>
          </w:p>
        </w:tc>
      </w:tr>
      <w:tr w:rsidR="00811807" w:rsidRPr="009512EF" w:rsidTr="00811807">
        <w:tc>
          <w:tcPr>
            <w:tcW w:w="2628" w:type="dxa"/>
            <w:shd w:val="clear" w:color="auto" w:fill="auto"/>
          </w:tcPr>
          <w:p w:rsidR="00811807" w:rsidRPr="009512EF" w:rsidRDefault="00811807" w:rsidP="00811807">
            <w:pPr>
              <w:pStyle w:val="gemStd10pt"/>
              <w:rPr>
                <w:lang w:val="de-DE"/>
              </w:rPr>
            </w:pPr>
            <w:r w:rsidRPr="009512EF">
              <w:rPr>
                <w:lang w:val="de-DE"/>
              </w:rPr>
              <w:t>Version_Speicherstruktur</w:t>
            </w:r>
          </w:p>
        </w:tc>
        <w:tc>
          <w:tcPr>
            <w:tcW w:w="2414" w:type="dxa"/>
            <w:shd w:val="clear" w:color="auto" w:fill="auto"/>
          </w:tcPr>
          <w:p w:rsidR="00811807" w:rsidRPr="009512EF" w:rsidRDefault="00811807" w:rsidP="00811807">
            <w:pPr>
              <w:pStyle w:val="gemStd10pt"/>
              <w:rPr>
                <w:lang w:val="de-DE"/>
              </w:rPr>
            </w:pPr>
            <w:r w:rsidRPr="009512EF">
              <w:rPr>
                <w:lang w:val="de-DE"/>
              </w:rPr>
              <w:t>-</w:t>
            </w:r>
          </w:p>
        </w:tc>
        <w:tc>
          <w:tcPr>
            <w:tcW w:w="3886" w:type="dxa"/>
            <w:shd w:val="clear" w:color="auto" w:fill="auto"/>
          </w:tcPr>
          <w:p w:rsidR="00811807" w:rsidRPr="009512EF" w:rsidRDefault="00811807" w:rsidP="00811807">
            <w:pPr>
              <w:pStyle w:val="gemStd10pt"/>
              <w:rPr>
                <w:lang w:val="de-DE"/>
              </w:rPr>
            </w:pPr>
            <w:r w:rsidRPr="009512EF">
              <w:rPr>
                <w:lang w:val="de-DE"/>
              </w:rPr>
              <w:t>Keine Übernahme des Wertes</w:t>
            </w:r>
          </w:p>
        </w:tc>
      </w:tr>
    </w:tbl>
    <w:p w:rsidR="00811807" w:rsidRDefault="00811807" w:rsidP="00811807">
      <w:pPr>
        <w:pStyle w:val="gemStandard"/>
        <w:rPr>
          <w:lang w:val="de-DE"/>
        </w:rPr>
      </w:pPr>
      <w:r w:rsidRPr="005426A8">
        <w:rPr>
          <w:lang w:val="de-DE"/>
        </w:rPr>
        <w:t>In Tabelle Tab_FM_VSDM_22 ist die Anwendung der Vorschrift exemplarisch dargestellt.</w:t>
      </w:r>
    </w:p>
    <w:p w:rsidR="00811807" w:rsidRPr="005426A8" w:rsidRDefault="00811807" w:rsidP="00811807">
      <w:pPr>
        <w:pStyle w:val="gemStandard"/>
        <w:rPr>
          <w:lang w:val="de-DE"/>
        </w:rPr>
      </w:pPr>
    </w:p>
    <w:p w:rsidR="00811807" w:rsidRPr="005426A8" w:rsidRDefault="00811807" w:rsidP="00811807">
      <w:pPr>
        <w:pStyle w:val="Beschriftung"/>
        <w:rPr>
          <w:lang w:val="de-DE"/>
        </w:rPr>
      </w:pPr>
      <w:bookmarkStart w:id="190" w:name="_Ref326738709"/>
      <w:bookmarkStart w:id="191" w:name="_Toc500408528"/>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17</w:t>
      </w:r>
      <w:r w:rsidRPr="005426A8">
        <w:rPr>
          <w:lang w:val="de-DE"/>
        </w:rPr>
        <w:fldChar w:fldCharType="end"/>
      </w:r>
      <w:bookmarkEnd w:id="190"/>
      <w:r w:rsidRPr="005426A8">
        <w:rPr>
          <w:lang w:val="de-DE"/>
        </w:rPr>
        <w:t>: Tab_FM_VSDM_22 - Beispiele zur Umwandlung der Werte</w:t>
      </w:r>
      <w:bookmarkEnd w:id="191"/>
    </w:p>
    <w:tbl>
      <w:tblPr>
        <w:tblW w:w="48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3559"/>
        <w:gridCol w:w="2441"/>
      </w:tblGrid>
      <w:tr w:rsidR="00811807" w:rsidRPr="00391933" w:rsidTr="00811807">
        <w:trPr>
          <w:trHeight w:val="534"/>
        </w:trPr>
        <w:tc>
          <w:tcPr>
            <w:tcW w:w="1578" w:type="pct"/>
            <w:shd w:val="clear" w:color="auto" w:fill="D9D9D9"/>
          </w:tcPr>
          <w:p w:rsidR="00811807" w:rsidRPr="00391933" w:rsidRDefault="00811807" w:rsidP="00811807">
            <w:pPr>
              <w:pStyle w:val="gemStd10pt"/>
              <w:rPr>
                <w:b/>
                <w:lang w:val="de-DE"/>
              </w:rPr>
            </w:pPr>
            <w:r w:rsidRPr="00391933">
              <w:rPr>
                <w:b/>
                <w:lang w:val="de-DE"/>
              </w:rPr>
              <w:t xml:space="preserve">Element im Container EF.StatusVD </w:t>
            </w:r>
          </w:p>
        </w:tc>
        <w:tc>
          <w:tcPr>
            <w:tcW w:w="2030" w:type="pct"/>
            <w:shd w:val="clear" w:color="auto" w:fill="D9D9D9"/>
          </w:tcPr>
          <w:p w:rsidR="00811807" w:rsidRPr="00391933" w:rsidRDefault="00811807" w:rsidP="00811807">
            <w:pPr>
              <w:pStyle w:val="gemStd10pt"/>
              <w:rPr>
                <w:b/>
                <w:lang w:val="de-DE"/>
              </w:rPr>
            </w:pPr>
            <w:r w:rsidRPr="00391933">
              <w:rPr>
                <w:b/>
                <w:lang w:val="de-DE"/>
              </w:rPr>
              <w:t>Wert des Elements im Container EF.StatusVD</w:t>
            </w:r>
          </w:p>
        </w:tc>
        <w:tc>
          <w:tcPr>
            <w:tcW w:w="1392" w:type="pct"/>
            <w:shd w:val="clear" w:color="auto" w:fill="D9D9D9"/>
          </w:tcPr>
          <w:p w:rsidR="00811807" w:rsidRPr="00391933" w:rsidRDefault="00811807" w:rsidP="00811807">
            <w:pPr>
              <w:pStyle w:val="gemStd10pt"/>
              <w:rPr>
                <w:b/>
                <w:lang w:val="de-DE"/>
              </w:rPr>
            </w:pPr>
            <w:r w:rsidRPr="00391933">
              <w:rPr>
                <w:b/>
                <w:lang w:val="de-DE"/>
              </w:rPr>
              <w:t>Wert nach der U</w:t>
            </w:r>
            <w:r w:rsidRPr="00391933">
              <w:rPr>
                <w:b/>
                <w:lang w:val="de-DE"/>
              </w:rPr>
              <w:t>m</w:t>
            </w:r>
            <w:r w:rsidRPr="00391933">
              <w:rPr>
                <w:b/>
                <w:lang w:val="de-DE"/>
              </w:rPr>
              <w:t>wandlung</w:t>
            </w:r>
          </w:p>
        </w:tc>
      </w:tr>
      <w:tr w:rsidR="00811807" w:rsidRPr="009512EF" w:rsidTr="00811807">
        <w:trPr>
          <w:trHeight w:val="315"/>
        </w:trPr>
        <w:tc>
          <w:tcPr>
            <w:tcW w:w="1578" w:type="pct"/>
            <w:shd w:val="clear" w:color="auto" w:fill="auto"/>
          </w:tcPr>
          <w:p w:rsidR="00811807" w:rsidRPr="009512EF" w:rsidRDefault="00811807" w:rsidP="00811807">
            <w:pPr>
              <w:pStyle w:val="gemStd10pt"/>
              <w:rPr>
                <w:lang w:val="de-DE"/>
              </w:rPr>
            </w:pPr>
            <w:r w:rsidRPr="009512EF">
              <w:rPr>
                <w:lang w:val="de-DE"/>
              </w:rPr>
              <w:t>Status</w:t>
            </w:r>
          </w:p>
        </w:tc>
        <w:tc>
          <w:tcPr>
            <w:tcW w:w="2030" w:type="pct"/>
            <w:shd w:val="clear" w:color="auto" w:fill="auto"/>
          </w:tcPr>
          <w:p w:rsidR="00811807" w:rsidRPr="009512EF" w:rsidRDefault="00811807" w:rsidP="00811807">
            <w:pPr>
              <w:pStyle w:val="gemStd10pt"/>
              <w:rPr>
                <w:lang w:val="de-DE"/>
              </w:rPr>
            </w:pPr>
            <w:r w:rsidRPr="009512EF">
              <w:rPr>
                <w:lang w:val="de-DE"/>
              </w:rPr>
              <w:t>0</w:t>
            </w:r>
          </w:p>
        </w:tc>
        <w:tc>
          <w:tcPr>
            <w:tcW w:w="1392" w:type="pct"/>
            <w:shd w:val="clear" w:color="auto" w:fill="auto"/>
          </w:tcPr>
          <w:p w:rsidR="00811807" w:rsidRPr="009512EF" w:rsidRDefault="00811807" w:rsidP="00811807">
            <w:pPr>
              <w:pStyle w:val="gemStd10pt"/>
              <w:rPr>
                <w:lang w:val="de-DE"/>
              </w:rPr>
            </w:pPr>
            <w:r w:rsidRPr="009512EF">
              <w:rPr>
                <w:lang w:val="de-DE"/>
              </w:rPr>
              <w:t>0</w:t>
            </w:r>
          </w:p>
        </w:tc>
      </w:tr>
      <w:tr w:rsidR="00811807" w:rsidRPr="009512EF" w:rsidTr="00811807">
        <w:trPr>
          <w:trHeight w:val="315"/>
        </w:trPr>
        <w:tc>
          <w:tcPr>
            <w:tcW w:w="1578" w:type="pct"/>
            <w:shd w:val="clear" w:color="auto" w:fill="auto"/>
          </w:tcPr>
          <w:p w:rsidR="00811807" w:rsidRPr="009512EF" w:rsidRDefault="00811807" w:rsidP="00811807">
            <w:pPr>
              <w:pStyle w:val="gemStd10pt"/>
              <w:rPr>
                <w:lang w:val="de-DE"/>
              </w:rPr>
            </w:pPr>
            <w:r w:rsidRPr="009512EF">
              <w:rPr>
                <w:lang w:val="de-DE"/>
              </w:rPr>
              <w:t>Timestamp</w:t>
            </w:r>
          </w:p>
        </w:tc>
        <w:tc>
          <w:tcPr>
            <w:tcW w:w="2030" w:type="pct"/>
            <w:shd w:val="clear" w:color="auto" w:fill="auto"/>
          </w:tcPr>
          <w:p w:rsidR="00811807" w:rsidRPr="009512EF" w:rsidRDefault="00811807" w:rsidP="00811807">
            <w:pPr>
              <w:pStyle w:val="gemStd10pt"/>
              <w:rPr>
                <w:lang w:val="de-DE"/>
              </w:rPr>
            </w:pPr>
            <w:r w:rsidRPr="009512EF">
              <w:rPr>
                <w:lang w:val="de-DE"/>
              </w:rPr>
              <w:t>20120131084713</w:t>
            </w:r>
          </w:p>
        </w:tc>
        <w:tc>
          <w:tcPr>
            <w:tcW w:w="1392" w:type="pct"/>
            <w:shd w:val="clear" w:color="auto" w:fill="auto"/>
          </w:tcPr>
          <w:p w:rsidR="00811807" w:rsidRPr="009512EF" w:rsidRDefault="00811807" w:rsidP="00811807">
            <w:pPr>
              <w:pStyle w:val="gemStd10pt"/>
              <w:rPr>
                <w:lang w:val="de-DE"/>
              </w:rPr>
            </w:pPr>
            <w:r w:rsidRPr="009512EF">
              <w:rPr>
                <w:lang w:val="de-DE"/>
              </w:rPr>
              <w:t>2012-01-31T08:47:13</w:t>
            </w:r>
          </w:p>
        </w:tc>
      </w:tr>
      <w:tr w:rsidR="00811807" w:rsidRPr="009512EF" w:rsidTr="00811807">
        <w:trPr>
          <w:trHeight w:val="315"/>
        </w:trPr>
        <w:tc>
          <w:tcPr>
            <w:tcW w:w="1578" w:type="pct"/>
            <w:shd w:val="clear" w:color="auto" w:fill="auto"/>
          </w:tcPr>
          <w:p w:rsidR="00811807" w:rsidRPr="009512EF" w:rsidRDefault="00811807" w:rsidP="00811807">
            <w:pPr>
              <w:pStyle w:val="gemStd10pt"/>
              <w:rPr>
                <w:lang w:val="de-DE"/>
              </w:rPr>
            </w:pPr>
            <w:r w:rsidRPr="009512EF">
              <w:rPr>
                <w:lang w:val="de-DE"/>
              </w:rPr>
              <w:t>Version</w:t>
            </w:r>
          </w:p>
        </w:tc>
        <w:tc>
          <w:tcPr>
            <w:tcW w:w="2030" w:type="pct"/>
            <w:shd w:val="clear" w:color="auto" w:fill="auto"/>
          </w:tcPr>
          <w:p w:rsidR="00811807" w:rsidRPr="009512EF" w:rsidRDefault="00811807" w:rsidP="00811807">
            <w:pPr>
              <w:pStyle w:val="gemStd10pt"/>
              <w:rPr>
                <w:lang w:val="de-DE"/>
              </w:rPr>
            </w:pPr>
            <w:r w:rsidRPr="009512EF">
              <w:rPr>
                <w:lang w:val="de-DE"/>
              </w:rPr>
              <w:t>0x0070030001</w:t>
            </w:r>
          </w:p>
        </w:tc>
        <w:tc>
          <w:tcPr>
            <w:tcW w:w="1392" w:type="pct"/>
            <w:shd w:val="clear" w:color="auto" w:fill="auto"/>
          </w:tcPr>
          <w:p w:rsidR="00811807" w:rsidRPr="009512EF" w:rsidRDefault="00811807" w:rsidP="00811807">
            <w:pPr>
              <w:pStyle w:val="gemStd10pt"/>
              <w:rPr>
                <w:lang w:val="de-DE"/>
              </w:rPr>
            </w:pPr>
            <w:r w:rsidRPr="009512EF">
              <w:rPr>
                <w:lang w:val="de-DE"/>
              </w:rPr>
              <w:t>7.3.1</w:t>
            </w:r>
          </w:p>
        </w:tc>
      </w:tr>
      <w:tr w:rsidR="00811807" w:rsidRPr="009512EF" w:rsidTr="00811807">
        <w:trPr>
          <w:trHeight w:val="534"/>
        </w:trPr>
        <w:tc>
          <w:tcPr>
            <w:tcW w:w="1578" w:type="pct"/>
            <w:shd w:val="clear" w:color="auto" w:fill="auto"/>
          </w:tcPr>
          <w:p w:rsidR="00811807" w:rsidRPr="009512EF" w:rsidRDefault="00811807" w:rsidP="00811807">
            <w:pPr>
              <w:pStyle w:val="gemStd10pt"/>
              <w:rPr>
                <w:lang w:val="de-DE"/>
              </w:rPr>
            </w:pPr>
            <w:r w:rsidRPr="009512EF">
              <w:rPr>
                <w:lang w:val="de-DE"/>
              </w:rPr>
              <w:t>Reserviert</w:t>
            </w:r>
          </w:p>
        </w:tc>
        <w:tc>
          <w:tcPr>
            <w:tcW w:w="2030" w:type="pct"/>
            <w:shd w:val="clear" w:color="auto" w:fill="auto"/>
          </w:tcPr>
          <w:p w:rsidR="00811807" w:rsidRPr="009512EF" w:rsidRDefault="00811807" w:rsidP="00811807">
            <w:pPr>
              <w:pStyle w:val="gemStd10pt"/>
              <w:rPr>
                <w:lang w:val="de-DE"/>
              </w:rPr>
            </w:pPr>
            <w:r w:rsidRPr="009512EF">
              <w:rPr>
                <w:lang w:val="de-DE"/>
              </w:rPr>
              <w:t>-</w:t>
            </w:r>
          </w:p>
        </w:tc>
        <w:tc>
          <w:tcPr>
            <w:tcW w:w="1392" w:type="pct"/>
            <w:shd w:val="clear" w:color="auto" w:fill="auto"/>
          </w:tcPr>
          <w:p w:rsidR="00811807" w:rsidRPr="009512EF" w:rsidRDefault="00811807" w:rsidP="00811807">
            <w:pPr>
              <w:pStyle w:val="gemStd10pt"/>
              <w:rPr>
                <w:lang w:val="de-DE"/>
              </w:rPr>
            </w:pPr>
            <w:r w:rsidRPr="009512EF">
              <w:rPr>
                <w:lang w:val="de-DE"/>
              </w:rPr>
              <w:t>Keine Übernahme des We</w:t>
            </w:r>
            <w:r w:rsidRPr="009512EF">
              <w:rPr>
                <w:lang w:val="de-DE"/>
              </w:rPr>
              <w:t>r</w:t>
            </w:r>
            <w:r w:rsidRPr="009512EF">
              <w:rPr>
                <w:lang w:val="de-DE"/>
              </w:rPr>
              <w:t>tes</w:t>
            </w:r>
          </w:p>
        </w:tc>
      </w:tr>
    </w:tbl>
    <w:p w:rsidR="00811807" w:rsidRPr="00615FAB" w:rsidRDefault="00811807" w:rsidP="00B80B1B">
      <w:pPr>
        <w:pStyle w:val="berschrift2"/>
      </w:pPr>
      <w:bookmarkStart w:id="192" w:name="_Ref395187032"/>
      <w:bookmarkStart w:id="193" w:name="_Toc501703004"/>
      <w:r w:rsidRPr="00615FAB">
        <w:lastRenderedPageBreak/>
        <w:t>Verwendung des Ereignisdiensts</w:t>
      </w:r>
      <w:bookmarkEnd w:id="184"/>
      <w:bookmarkEnd w:id="192"/>
      <w:bookmarkEnd w:id="193"/>
    </w:p>
    <w:p w:rsidR="00811807" w:rsidRPr="005426A8" w:rsidRDefault="00811807" w:rsidP="00811807">
      <w:pPr>
        <w:pStyle w:val="gemStandard"/>
        <w:rPr>
          <w:lang w:val="de-DE"/>
        </w:rPr>
      </w:pPr>
      <w:r w:rsidRPr="005426A8">
        <w:rPr>
          <w:lang w:val="de-DE"/>
        </w:rPr>
        <w:t>Der Konnektor implementiert den Ereignisdienst, um die Produkttypen der dezentr</w:t>
      </w:r>
      <w:r w:rsidRPr="005426A8">
        <w:rPr>
          <w:lang w:val="de-DE"/>
        </w:rPr>
        <w:t>a</w:t>
      </w:r>
      <w:r w:rsidRPr="005426A8">
        <w:rPr>
          <w:lang w:val="de-DE"/>
        </w:rPr>
        <w:t>len TI lose zu koppeln. Das Konzept und die Schnittstellen sind in [gemSpec_Kon] beschri</w:t>
      </w:r>
      <w:r w:rsidRPr="005426A8">
        <w:rPr>
          <w:lang w:val="de-DE"/>
        </w:rPr>
        <w:t>e</w:t>
      </w:r>
      <w:r w:rsidRPr="005426A8">
        <w:rPr>
          <w:lang w:val="de-DE"/>
        </w:rPr>
        <w:t xml:space="preserve">ben. Der Ereignisdienst wird vom Fachmodul VSDM genutzt, um </w:t>
      </w:r>
    </w:p>
    <w:p w:rsidR="00811807" w:rsidRPr="005426A8" w:rsidRDefault="00811807" w:rsidP="00811807">
      <w:pPr>
        <w:pStyle w:val="gemAufzhlung"/>
        <w:rPr>
          <w:lang w:val="de-DE"/>
        </w:rPr>
      </w:pPr>
      <w:r w:rsidRPr="005426A8">
        <w:rPr>
          <w:lang w:val="de-DE"/>
        </w:rPr>
        <w:t>AutoUpdateVSD automatisch auszuführen, wenn eine eGK gesteckt wird,</w:t>
      </w:r>
    </w:p>
    <w:p w:rsidR="00811807" w:rsidRPr="005426A8" w:rsidRDefault="00811807" w:rsidP="00811807">
      <w:pPr>
        <w:pStyle w:val="gemAufzhlung"/>
        <w:rPr>
          <w:lang w:val="de-DE"/>
        </w:rPr>
      </w:pPr>
      <w:r w:rsidRPr="005426A8">
        <w:rPr>
          <w:lang w:val="de-DE"/>
        </w:rPr>
        <w:t xml:space="preserve">zu erkennen, ob der maximale Offline-Zeitraum überschritten ist und </w:t>
      </w:r>
    </w:p>
    <w:p w:rsidR="00811807" w:rsidRPr="005426A8" w:rsidRDefault="00811807" w:rsidP="00811807">
      <w:pPr>
        <w:pStyle w:val="gemAufzhlung"/>
        <w:rPr>
          <w:lang w:val="de-DE"/>
        </w:rPr>
      </w:pPr>
      <w:r w:rsidRPr="005426A8">
        <w:rPr>
          <w:lang w:val="de-DE"/>
        </w:rPr>
        <w:t>den Fortschritt während der Ausführung anzeigen zu lassen.</w:t>
      </w:r>
    </w:p>
    <w:p w:rsidR="00811807" w:rsidRPr="005426A8" w:rsidRDefault="00811807" w:rsidP="00811807">
      <w:pPr>
        <w:pStyle w:val="gemStandard"/>
        <w:rPr>
          <w:lang w:val="de-DE"/>
        </w:rPr>
      </w:pPr>
      <w:r w:rsidRPr="005426A8">
        <w:rPr>
          <w:lang w:val="de-DE"/>
        </w:rPr>
        <w:t>Da der Konnektor die Registrierungen für Ereignisse dauerhaft speichert, muss sich das Fachmodul für Ereignisse nur beim Hochfahren bzw. Starten des Fachmoduls registri</w:t>
      </w:r>
      <w:r w:rsidRPr="005426A8">
        <w:rPr>
          <w:lang w:val="de-DE"/>
        </w:rPr>
        <w:t>e</w:t>
      </w:r>
      <w:r w:rsidRPr="005426A8">
        <w:rPr>
          <w:lang w:val="de-DE"/>
        </w:rPr>
        <w:t xml:space="preserve">ren, sowie bei Aktivieren des Flags </w:t>
      </w:r>
      <w:r>
        <w:rPr>
          <w:lang w:val="de-DE"/>
        </w:rPr>
        <w:t>„</w:t>
      </w:r>
      <w:r w:rsidRPr="005426A8">
        <w:rPr>
          <w:lang w:val="de-DE"/>
        </w:rPr>
        <w:t>Automatische Onlineprüfung</w:t>
      </w:r>
      <w:r>
        <w:rPr>
          <w:lang w:val="de-DE"/>
        </w:rPr>
        <w:t>“</w:t>
      </w:r>
      <w:r w:rsidRPr="005426A8">
        <w:rPr>
          <w:lang w:val="de-DE"/>
        </w:rPr>
        <w:t xml:space="preserve"> in der Konfiguration des Fachmoduls registrieren.</w:t>
      </w:r>
    </w:p>
    <w:p w:rsidR="00811807" w:rsidRPr="005426A8" w:rsidRDefault="00811807" w:rsidP="00811807">
      <w:pPr>
        <w:pStyle w:val="gemStandard"/>
        <w:rPr>
          <w:lang w:val="de-DE"/>
        </w:rPr>
      </w:pPr>
    </w:p>
    <w:p w:rsidR="00811807" w:rsidRPr="005426A8" w:rsidRDefault="00811807" w:rsidP="00B80B1B">
      <w:pPr>
        <w:pStyle w:val="Beschriftung"/>
        <w:rPr>
          <w:lang w:val="de-DE"/>
        </w:rPr>
      </w:pPr>
      <w:bookmarkStart w:id="194" w:name="_Toc500408529"/>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18</w:t>
      </w:r>
      <w:r w:rsidRPr="005426A8">
        <w:rPr>
          <w:lang w:val="de-DE"/>
        </w:rPr>
        <w:fldChar w:fldCharType="end"/>
      </w:r>
      <w:r w:rsidRPr="005426A8">
        <w:rPr>
          <w:lang w:val="de-DE"/>
        </w:rPr>
        <w:t>: Tab_FM_VSDM_18 – Topics für die sich das Fachmodul VSDM registriert [VSDM-A_2665]</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6"/>
        <w:gridCol w:w="5462"/>
      </w:tblGrid>
      <w:tr w:rsidR="00811807" w:rsidRPr="00391933" w:rsidTr="00811807">
        <w:trPr>
          <w:tblHeader/>
        </w:trPr>
        <w:tc>
          <w:tcPr>
            <w:tcW w:w="3466" w:type="dxa"/>
            <w:shd w:val="clear" w:color="auto" w:fill="D9D9D9"/>
          </w:tcPr>
          <w:p w:rsidR="00811807" w:rsidRPr="00391933" w:rsidRDefault="00811807" w:rsidP="00811807">
            <w:pPr>
              <w:pStyle w:val="gemStd10pt"/>
              <w:rPr>
                <w:b/>
                <w:lang w:val="de-DE"/>
              </w:rPr>
            </w:pPr>
            <w:r w:rsidRPr="00391933">
              <w:rPr>
                <w:b/>
                <w:lang w:val="de-DE"/>
              </w:rPr>
              <w:t xml:space="preserve">Topics </w:t>
            </w:r>
          </w:p>
        </w:tc>
        <w:tc>
          <w:tcPr>
            <w:tcW w:w="5462" w:type="dxa"/>
            <w:shd w:val="clear" w:color="auto" w:fill="D9D9D9"/>
          </w:tcPr>
          <w:p w:rsidR="00811807" w:rsidRPr="00391933" w:rsidRDefault="00811807" w:rsidP="00811807">
            <w:pPr>
              <w:pStyle w:val="gemStd10pt"/>
              <w:rPr>
                <w:b/>
                <w:lang w:val="de-DE"/>
              </w:rPr>
            </w:pPr>
            <w:r w:rsidRPr="00391933">
              <w:rPr>
                <w:b/>
                <w:lang w:val="de-DE"/>
              </w:rPr>
              <w:t>Beschreibung</w:t>
            </w:r>
          </w:p>
        </w:tc>
      </w:tr>
      <w:tr w:rsidR="00811807" w:rsidRPr="009512EF" w:rsidTr="00811807">
        <w:tc>
          <w:tcPr>
            <w:tcW w:w="3466" w:type="dxa"/>
            <w:shd w:val="clear" w:color="auto" w:fill="auto"/>
          </w:tcPr>
          <w:p w:rsidR="00811807" w:rsidRPr="002E20E6" w:rsidRDefault="00811807" w:rsidP="00811807">
            <w:pPr>
              <w:pStyle w:val="gemStd10pt"/>
              <w:rPr>
                <w:lang w:val="en-US"/>
              </w:rPr>
            </w:pPr>
            <w:r w:rsidRPr="002E20E6">
              <w:rPr>
                <w:lang w:val="en-US"/>
              </w:rPr>
              <w:t>NETWORK/VPN_TI/UP</w:t>
            </w:r>
          </w:p>
        </w:tc>
        <w:tc>
          <w:tcPr>
            <w:tcW w:w="5462" w:type="dxa"/>
            <w:shd w:val="clear" w:color="auto" w:fill="auto"/>
          </w:tcPr>
          <w:p w:rsidR="003B49FA" w:rsidRDefault="003B49FA" w:rsidP="00811807">
            <w:pPr>
              <w:pStyle w:val="gemStd10pt"/>
              <w:rPr>
                <w:lang w:val="de-DE"/>
              </w:rPr>
            </w:pPr>
            <w:r w:rsidRPr="003B49FA">
              <w:rPr>
                <w:lang w:val="de-DE"/>
              </w:rPr>
              <w:t>Ereignis wird ausgelöst</w:t>
            </w:r>
            <w:r>
              <w:rPr>
                <w:lang w:val="de-DE"/>
              </w:rPr>
              <w:t>, wenn der VPN-Tunnel zur TI e</w:t>
            </w:r>
            <w:r>
              <w:rPr>
                <w:lang w:val="de-DE"/>
              </w:rPr>
              <w:t>r</w:t>
            </w:r>
            <w:r w:rsidRPr="003B49FA">
              <w:rPr>
                <w:lang w:val="de-DE"/>
              </w:rPr>
              <w:t>folgreich aufgebaut worden ist.</w:t>
            </w:r>
          </w:p>
          <w:p w:rsidR="00811807" w:rsidRPr="009512EF" w:rsidRDefault="00811807" w:rsidP="00811807">
            <w:pPr>
              <w:pStyle w:val="gemStd10pt"/>
              <w:rPr>
                <w:lang w:val="de-DE"/>
              </w:rPr>
            </w:pPr>
            <w:r w:rsidRPr="009512EF">
              <w:rPr>
                <w:lang w:val="de-DE"/>
              </w:rPr>
              <w:t>Das Ereignis wird vom Fachmodul VSDM genutzt, um zu bestimmen, ob der maximale Offline-Zeitraum überschri</w:t>
            </w:r>
            <w:r w:rsidRPr="009512EF">
              <w:rPr>
                <w:lang w:val="de-DE"/>
              </w:rPr>
              <w:t>t</w:t>
            </w:r>
            <w:r w:rsidRPr="009512EF">
              <w:rPr>
                <w:lang w:val="de-DE"/>
              </w:rPr>
              <w:t>ten ist</w:t>
            </w:r>
          </w:p>
        </w:tc>
      </w:tr>
      <w:tr w:rsidR="00811807" w:rsidRPr="009512EF" w:rsidTr="00811807">
        <w:tc>
          <w:tcPr>
            <w:tcW w:w="3466" w:type="dxa"/>
            <w:shd w:val="clear" w:color="auto" w:fill="auto"/>
          </w:tcPr>
          <w:p w:rsidR="00811807" w:rsidRPr="002E20E6" w:rsidRDefault="00811807" w:rsidP="00811807">
            <w:pPr>
              <w:pStyle w:val="gemStd10pt"/>
              <w:rPr>
                <w:lang w:val="en-US"/>
              </w:rPr>
            </w:pPr>
            <w:r w:rsidRPr="002E20E6">
              <w:rPr>
                <w:lang w:val="en-US"/>
              </w:rPr>
              <w:t>NETWORK/VPN_TI/DOWN</w:t>
            </w:r>
          </w:p>
        </w:tc>
        <w:tc>
          <w:tcPr>
            <w:tcW w:w="5462" w:type="dxa"/>
            <w:shd w:val="clear" w:color="auto" w:fill="auto"/>
          </w:tcPr>
          <w:p w:rsidR="003B49FA" w:rsidRDefault="003B49FA" w:rsidP="00811807">
            <w:pPr>
              <w:pStyle w:val="gemStd10pt"/>
              <w:rPr>
                <w:lang w:val="de-DE"/>
              </w:rPr>
            </w:pPr>
            <w:r w:rsidRPr="003B49FA">
              <w:rPr>
                <w:lang w:val="de-DE"/>
              </w:rPr>
              <w:t>Ereignis wird ausgelöst, wenn der VPN-Tunnel zur TI nicht mehr zur Verfügung steht.</w:t>
            </w:r>
          </w:p>
          <w:p w:rsidR="00811807" w:rsidRPr="009512EF" w:rsidRDefault="00811807" w:rsidP="00811807">
            <w:pPr>
              <w:pStyle w:val="gemStd10pt"/>
              <w:rPr>
                <w:lang w:val="de-DE"/>
              </w:rPr>
            </w:pPr>
            <w:r w:rsidRPr="009512EF">
              <w:rPr>
                <w:lang w:val="de-DE"/>
              </w:rPr>
              <w:t>Das Ereignis wird vom Fachm</w:t>
            </w:r>
            <w:r w:rsidRPr="009512EF">
              <w:rPr>
                <w:lang w:val="de-DE"/>
              </w:rPr>
              <w:t>o</w:t>
            </w:r>
            <w:r w:rsidRPr="009512EF">
              <w:rPr>
                <w:lang w:val="de-DE"/>
              </w:rPr>
              <w:t>dul VSDM genutzt, um zu bestimmen, ob der maximale Offline-Zeitraum überschri</w:t>
            </w:r>
            <w:r w:rsidRPr="009512EF">
              <w:rPr>
                <w:lang w:val="de-DE"/>
              </w:rPr>
              <w:t>t</w:t>
            </w:r>
            <w:r w:rsidRPr="009512EF">
              <w:rPr>
                <w:lang w:val="de-DE"/>
              </w:rPr>
              <w:t>ten ist</w:t>
            </w:r>
          </w:p>
        </w:tc>
      </w:tr>
      <w:tr w:rsidR="00811807" w:rsidRPr="009512EF" w:rsidTr="00811807">
        <w:tc>
          <w:tcPr>
            <w:tcW w:w="3466" w:type="dxa"/>
            <w:shd w:val="clear" w:color="auto" w:fill="auto"/>
          </w:tcPr>
          <w:p w:rsidR="00811807" w:rsidRPr="009512EF" w:rsidRDefault="00811807" w:rsidP="00811807">
            <w:pPr>
              <w:pStyle w:val="gemStd10pt"/>
              <w:rPr>
                <w:lang w:val="de-DE"/>
              </w:rPr>
            </w:pPr>
            <w:r w:rsidRPr="009512EF">
              <w:rPr>
                <w:lang w:val="de-DE"/>
              </w:rPr>
              <w:t>Card/Inserted</w:t>
            </w:r>
          </w:p>
        </w:tc>
        <w:tc>
          <w:tcPr>
            <w:tcW w:w="5462" w:type="dxa"/>
            <w:shd w:val="clear" w:color="auto" w:fill="auto"/>
          </w:tcPr>
          <w:p w:rsidR="003B49FA" w:rsidRDefault="003B49FA" w:rsidP="00811807">
            <w:pPr>
              <w:pStyle w:val="gemStd10pt"/>
              <w:rPr>
                <w:lang w:val="de-DE"/>
              </w:rPr>
            </w:pPr>
            <w:r w:rsidRPr="003B49FA">
              <w:rPr>
                <w:lang w:val="de-DE"/>
              </w:rPr>
              <w:t>Ereignis wird ausgelöst, wenn eine Karte gesteckt wu</w:t>
            </w:r>
            <w:r w:rsidRPr="003B49FA">
              <w:rPr>
                <w:lang w:val="de-DE"/>
              </w:rPr>
              <w:t>r</w:t>
            </w:r>
            <w:r w:rsidRPr="003B49FA">
              <w:rPr>
                <w:lang w:val="de-DE"/>
              </w:rPr>
              <w:t>de.</w:t>
            </w:r>
          </w:p>
          <w:p w:rsidR="00811807" w:rsidRPr="009512EF" w:rsidRDefault="00811807" w:rsidP="00811807">
            <w:pPr>
              <w:pStyle w:val="gemStd10pt"/>
              <w:rPr>
                <w:lang w:val="de-DE"/>
              </w:rPr>
            </w:pPr>
            <w:r w:rsidRPr="009512EF">
              <w:rPr>
                <w:lang w:val="de-DE"/>
              </w:rPr>
              <w:t>Das Ereignis wird im Standalone-Szenario genutzt, damit die Oper</w:t>
            </w:r>
            <w:r w:rsidRPr="009512EF">
              <w:rPr>
                <w:lang w:val="de-DE"/>
              </w:rPr>
              <w:t>a</w:t>
            </w:r>
            <w:r w:rsidRPr="009512EF">
              <w:rPr>
                <w:lang w:val="de-DE"/>
              </w:rPr>
              <w:t xml:space="preserve">tion </w:t>
            </w:r>
            <w:r w:rsidRPr="00615FAB">
              <w:rPr>
                <w:rStyle w:val="gemListingZchn"/>
                <w:sz w:val="18"/>
                <w:lang w:val="de-DE"/>
              </w:rPr>
              <w:t>AutoUpdateVSD</w:t>
            </w:r>
            <w:r w:rsidRPr="009512EF">
              <w:rPr>
                <w:lang w:val="de-DE"/>
              </w:rPr>
              <w:t xml:space="preserve"> automatisch gestartet wird</w:t>
            </w:r>
          </w:p>
        </w:tc>
      </w:tr>
    </w:tbl>
    <w:p w:rsidR="00811807" w:rsidRPr="00615FAB" w:rsidRDefault="00811807" w:rsidP="00B80B1B">
      <w:pPr>
        <w:pStyle w:val="berschrift3"/>
      </w:pPr>
      <w:bookmarkStart w:id="195" w:name="_Toc501703005"/>
      <w:r w:rsidRPr="00615FAB">
        <w:t>Aufruf von AutoUpdateVSD</w:t>
      </w:r>
      <w:bookmarkEnd w:id="195"/>
    </w:p>
    <w:p w:rsidR="00811807" w:rsidRDefault="00811807" w:rsidP="00811807">
      <w:pPr>
        <w:pStyle w:val="gemStandard"/>
        <w:rPr>
          <w:lang w:val="de-DE"/>
        </w:rPr>
      </w:pPr>
      <w:r w:rsidRPr="005426A8">
        <w:rPr>
          <w:lang w:val="de-DE"/>
        </w:rPr>
        <w:t xml:space="preserve">Das Fachmodul VSDM bietet in seiner Konfiguration das Flag bzgl. </w:t>
      </w:r>
      <w:r>
        <w:rPr>
          <w:lang w:val="de-DE"/>
        </w:rPr>
        <w:t>„</w:t>
      </w:r>
      <w:r w:rsidRPr="005426A8">
        <w:rPr>
          <w:lang w:val="de-DE"/>
        </w:rPr>
        <w:t>Automatische O</w:t>
      </w:r>
      <w:r w:rsidRPr="005426A8">
        <w:rPr>
          <w:lang w:val="de-DE"/>
        </w:rPr>
        <w:t>n</w:t>
      </w:r>
      <w:r w:rsidRPr="005426A8">
        <w:rPr>
          <w:lang w:val="de-DE"/>
        </w:rPr>
        <w:t>lineprüfung</w:t>
      </w:r>
      <w:r>
        <w:rPr>
          <w:lang w:val="de-DE"/>
        </w:rPr>
        <w:t>“</w:t>
      </w:r>
      <w:r w:rsidRPr="005426A8">
        <w:rPr>
          <w:lang w:val="de-DE"/>
        </w:rPr>
        <w:t>. Ist dieses Flag gesetzt, muss das Fachmodul VSDM beim Auftreten eines Erei</w:t>
      </w:r>
      <w:r w:rsidRPr="005426A8">
        <w:rPr>
          <w:lang w:val="de-DE"/>
        </w:rPr>
        <w:t>g</w:t>
      </w:r>
      <w:r w:rsidRPr="005426A8">
        <w:rPr>
          <w:lang w:val="de-DE"/>
        </w:rPr>
        <w:t xml:space="preserve">nisses mit dem Topic </w:t>
      </w:r>
      <w:r w:rsidRPr="00615FAB">
        <w:rPr>
          <w:rStyle w:val="gemListingBeginZchn"/>
          <w:lang w:val="de-DE"/>
        </w:rPr>
        <w:t xml:space="preserve">Card/Inserted </w:t>
      </w:r>
      <w:r w:rsidRPr="005426A8">
        <w:rPr>
          <w:lang w:val="de-DE"/>
        </w:rPr>
        <w:t xml:space="preserve">für den Kartentyp eGK reagieren, indem es die Operation </w:t>
      </w:r>
      <w:r w:rsidRPr="00615FAB">
        <w:rPr>
          <w:rStyle w:val="gemListingZchn"/>
          <w:lang w:val="de-DE"/>
        </w:rPr>
        <w:t>AutoUpdateVSD</w:t>
      </w:r>
      <w:r w:rsidRPr="005426A8">
        <w:rPr>
          <w:lang w:val="de-DE"/>
        </w:rPr>
        <w:t xml:space="preserve"> ausführt. Ist das Flag nicht gesetzt, soll das Fachmodul die Oper</w:t>
      </w:r>
      <w:r w:rsidRPr="005426A8">
        <w:rPr>
          <w:lang w:val="de-DE"/>
        </w:rPr>
        <w:t>a</w:t>
      </w:r>
      <w:r w:rsidRPr="005426A8">
        <w:rPr>
          <w:lang w:val="de-DE"/>
        </w:rPr>
        <w:t xml:space="preserve">tion </w:t>
      </w:r>
      <w:r w:rsidRPr="00615FAB">
        <w:rPr>
          <w:rStyle w:val="gemListingZchn"/>
          <w:lang w:val="de-DE"/>
        </w:rPr>
        <w:t>AutoUpdateVSD</w:t>
      </w:r>
      <w:r w:rsidRPr="005426A8">
        <w:rPr>
          <w:lang w:val="de-DE"/>
        </w:rPr>
        <w:t xml:space="preserve"> nicht durchführen. [VSDM-A_2613]</w:t>
      </w:r>
    </w:p>
    <w:p w:rsidR="00811807" w:rsidRPr="005426A8" w:rsidRDefault="00811807" w:rsidP="00811807">
      <w:pPr>
        <w:pStyle w:val="gemStandard"/>
        <w:rPr>
          <w:lang w:val="de-DE"/>
        </w:rPr>
      </w:pPr>
      <w:r w:rsidRPr="00EF430D">
        <w:rPr>
          <w:lang w:val="de-DE"/>
        </w:rPr>
        <w:t>Für das Standalone Szenario muss der Administrator konfigurieren können, welche Ma</w:t>
      </w:r>
      <w:r w:rsidRPr="00EF430D">
        <w:rPr>
          <w:lang w:val="de-DE"/>
        </w:rPr>
        <w:t>n</w:t>
      </w:r>
      <w:r w:rsidRPr="00EF430D">
        <w:rPr>
          <w:lang w:val="de-DE"/>
        </w:rPr>
        <w:t>dantenID, ClientsystemID und WorkplaceID für die Operation AutoUpdateVSD als Context zu verwenden ist. Dieser Context ist beim Aufruf der internen TUCs zu verwe</w:t>
      </w:r>
      <w:r w:rsidRPr="00EF430D">
        <w:rPr>
          <w:lang w:val="de-DE"/>
        </w:rPr>
        <w:t>n</w:t>
      </w:r>
      <w:r w:rsidRPr="00EF430D">
        <w:rPr>
          <w:lang w:val="de-DE"/>
        </w:rPr>
        <w:t>den. [VSDM-A_3020]</w:t>
      </w:r>
    </w:p>
    <w:p w:rsidR="00811807" w:rsidRPr="00615FAB" w:rsidRDefault="00811807" w:rsidP="00B80B1B">
      <w:pPr>
        <w:pStyle w:val="berschrift3"/>
      </w:pPr>
      <w:bookmarkStart w:id="196" w:name="_Ref437012772"/>
      <w:bookmarkStart w:id="197" w:name="_Toc501703006"/>
      <w:r w:rsidRPr="00615FAB">
        <w:lastRenderedPageBreak/>
        <w:t>Maximaler Offline-Zeitraum überschritten</w:t>
      </w:r>
      <w:bookmarkEnd w:id="196"/>
      <w:bookmarkEnd w:id="197"/>
    </w:p>
    <w:p w:rsidR="00811807" w:rsidRPr="005426A8" w:rsidRDefault="00811807" w:rsidP="00811807">
      <w:pPr>
        <w:pStyle w:val="gemStandard"/>
        <w:rPr>
          <w:lang w:val="de-DE"/>
        </w:rPr>
      </w:pPr>
      <w:r w:rsidRPr="005426A8">
        <w:rPr>
          <w:lang w:val="de-DE"/>
        </w:rPr>
        <w:t>Das Fachmodul VSDM muss bestimmen können, wie lange die Verbindung zur Telem</w:t>
      </w:r>
      <w:r w:rsidRPr="005426A8">
        <w:rPr>
          <w:lang w:val="de-DE"/>
        </w:rPr>
        <w:t>a</w:t>
      </w:r>
      <w:r w:rsidRPr="005426A8">
        <w:rPr>
          <w:lang w:val="de-DE"/>
        </w:rPr>
        <w:t>tik</w:t>
      </w:r>
      <w:r w:rsidRPr="005426A8">
        <w:rPr>
          <w:lang w:val="de-DE"/>
        </w:rPr>
        <w:softHyphen/>
        <w:t xml:space="preserve">infrastruktur unterbrochen </w:t>
      </w:r>
      <w:r>
        <w:rPr>
          <w:lang w:val="de-DE"/>
        </w:rPr>
        <w:t>ist</w:t>
      </w:r>
      <w:r w:rsidRPr="005426A8">
        <w:rPr>
          <w:lang w:val="de-DE"/>
        </w:rPr>
        <w:t xml:space="preserve">. Der Konnektor bietet für diese Funktionalität die Topics </w:t>
      </w:r>
      <w:r w:rsidRPr="00615FAB">
        <w:rPr>
          <w:rStyle w:val="gemListingBeginZchn"/>
          <w:lang w:val="de-DE"/>
        </w:rPr>
        <w:t>Connector/VPN/Online</w:t>
      </w:r>
      <w:r w:rsidRPr="005426A8">
        <w:rPr>
          <w:lang w:val="de-DE"/>
        </w:rPr>
        <w:t xml:space="preserve"> und </w:t>
      </w:r>
      <w:r w:rsidRPr="00615FAB">
        <w:rPr>
          <w:rStyle w:val="gemListingBeginZchn"/>
          <w:lang w:val="de-DE"/>
        </w:rPr>
        <w:t>Connector/VPN/Offline</w:t>
      </w:r>
      <w:r w:rsidRPr="005426A8">
        <w:rPr>
          <w:rFonts w:eastAsia="MS Mincho"/>
          <w:lang w:val="de-DE"/>
        </w:rPr>
        <w:t xml:space="preserve">. </w:t>
      </w:r>
      <w:r w:rsidRPr="005426A8">
        <w:rPr>
          <w:lang w:val="de-DE"/>
        </w:rPr>
        <w:t>Bleibt der Konne</w:t>
      </w:r>
      <w:r w:rsidRPr="005426A8">
        <w:rPr>
          <w:lang w:val="de-DE"/>
        </w:rPr>
        <w:t>k</w:t>
      </w:r>
      <w:r w:rsidRPr="005426A8">
        <w:rPr>
          <w:lang w:val="de-DE"/>
        </w:rPr>
        <w:t xml:space="preserve">tor über den konfigurierten, maximalen Offline-Zeitraum (s. Kap. </w:t>
      </w:r>
      <w:r w:rsidRPr="005426A8">
        <w:rPr>
          <w:lang w:val="de-DE"/>
        </w:rPr>
        <w:fldChar w:fldCharType="begin"/>
      </w:r>
      <w:r w:rsidRPr="005426A8">
        <w:rPr>
          <w:lang w:val="de-DE"/>
        </w:rPr>
        <w:instrText xml:space="preserve"> REF _Ref323826455 \r \h  \* MERGEFORMAT </w:instrText>
      </w:r>
      <w:r w:rsidRPr="005426A8">
        <w:rPr>
          <w:lang w:val="de-DE"/>
        </w:rPr>
      </w:r>
      <w:r w:rsidRPr="005426A8">
        <w:rPr>
          <w:lang w:val="de-DE"/>
        </w:rPr>
        <w:fldChar w:fldCharType="separate"/>
      </w:r>
      <w:r w:rsidR="002736A3">
        <w:rPr>
          <w:lang w:val="de-DE"/>
        </w:rPr>
        <w:t>4.8</w:t>
      </w:r>
      <w:r w:rsidRPr="005426A8">
        <w:rPr>
          <w:lang w:val="de-DE"/>
        </w:rPr>
        <w:fldChar w:fldCharType="end"/>
      </w:r>
      <w:r w:rsidRPr="005426A8">
        <w:rPr>
          <w:lang w:val="de-DE"/>
        </w:rPr>
        <w:t>) ununterbrochen hinweg of</w:t>
      </w:r>
      <w:r w:rsidRPr="005426A8">
        <w:rPr>
          <w:lang w:val="de-DE"/>
        </w:rPr>
        <w:t>f</w:t>
      </w:r>
      <w:r w:rsidRPr="005426A8">
        <w:rPr>
          <w:lang w:val="de-DE"/>
        </w:rPr>
        <w:t>line, muss das Fachmodul die folgenden Prüfungsnachweise mit dem Wert ‚6’ (max</w:t>
      </w:r>
      <w:r w:rsidRPr="005426A8">
        <w:rPr>
          <w:lang w:val="de-DE"/>
        </w:rPr>
        <w:t>i</w:t>
      </w:r>
      <w:r w:rsidRPr="005426A8">
        <w:rPr>
          <w:lang w:val="de-DE"/>
        </w:rPr>
        <w:t xml:space="preserve">maler Offline-Zeitraum überschritten) im Feld Ergebnis erzeugen (s. Kap. </w:t>
      </w:r>
      <w:r w:rsidRPr="005426A8">
        <w:rPr>
          <w:lang w:val="de-DE"/>
        </w:rPr>
        <w:fldChar w:fldCharType="begin"/>
      </w:r>
      <w:r w:rsidRPr="005426A8">
        <w:rPr>
          <w:lang w:val="de-DE"/>
        </w:rPr>
        <w:instrText xml:space="preserve"> REF _Ref320528423 \r \h  \* MERGEFORMAT </w:instrText>
      </w:r>
      <w:r w:rsidRPr="005426A8">
        <w:rPr>
          <w:lang w:val="de-DE"/>
        </w:rPr>
      </w:r>
      <w:r w:rsidRPr="005426A8">
        <w:rPr>
          <w:lang w:val="de-DE"/>
        </w:rPr>
        <w:fldChar w:fldCharType="separate"/>
      </w:r>
      <w:r w:rsidR="002736A3">
        <w:rPr>
          <w:lang w:val="de-DE"/>
        </w:rPr>
        <w:t>4.1.1</w:t>
      </w:r>
      <w:r w:rsidRPr="005426A8">
        <w:rPr>
          <w:lang w:val="de-DE"/>
        </w:rPr>
        <w:fldChar w:fldCharType="end"/>
      </w:r>
      <w:r w:rsidRPr="005426A8">
        <w:rPr>
          <w:lang w:val="de-DE"/>
        </w:rPr>
        <w:t>), bis der Konnektor wieder online ist. [VSDM-A_2664]</w:t>
      </w:r>
    </w:p>
    <w:p w:rsidR="00811807" w:rsidRPr="005426A8" w:rsidRDefault="00811807" w:rsidP="00811807">
      <w:pPr>
        <w:pStyle w:val="gemStandard"/>
        <w:rPr>
          <w:lang w:val="de-DE"/>
        </w:rPr>
      </w:pPr>
      <w:bookmarkStart w:id="198" w:name="_Ref323894483"/>
      <w:bookmarkStart w:id="199" w:name="_Ref323894499"/>
      <w:r w:rsidRPr="005426A8">
        <w:rPr>
          <w:lang w:val="de-DE"/>
        </w:rPr>
        <w:t>Die spezifischen Regelungen bezüglich des maximalen Offline-Zeitraums müssen zw</w:t>
      </w:r>
      <w:r w:rsidRPr="005426A8">
        <w:rPr>
          <w:lang w:val="de-DE"/>
        </w:rPr>
        <w:t>i</w:t>
      </w:r>
      <w:r w:rsidRPr="005426A8">
        <w:rPr>
          <w:lang w:val="de-DE"/>
        </w:rPr>
        <w:t>schen den Vertragspartnern vereinbart werden. Standardmäßig ist die Prüfung der Of</w:t>
      </w:r>
      <w:r w:rsidRPr="005426A8">
        <w:rPr>
          <w:lang w:val="de-DE"/>
        </w:rPr>
        <w:t>f</w:t>
      </w:r>
      <w:r w:rsidRPr="005426A8">
        <w:rPr>
          <w:lang w:val="de-DE"/>
        </w:rPr>
        <w:t xml:space="preserve">line-Dauer ausgeschaltet (vgl. </w:t>
      </w:r>
      <w:r w:rsidRPr="005426A8">
        <w:rPr>
          <w:rFonts w:ascii="Courier New" w:hAnsi="Courier New" w:cs="Courier New"/>
          <w:lang w:val="de-DE"/>
        </w:rPr>
        <w:t>TIM</w:t>
      </w:r>
      <w:r w:rsidRPr="005426A8">
        <w:rPr>
          <w:rFonts w:ascii="Courier New" w:hAnsi="Courier New" w:cs="Courier New"/>
          <w:lang w:val="de-DE"/>
        </w:rPr>
        <w:t>E</w:t>
      </w:r>
      <w:r w:rsidRPr="005426A8">
        <w:rPr>
          <w:rFonts w:ascii="Courier New" w:hAnsi="Courier New" w:cs="Courier New"/>
          <w:lang w:val="de-DE"/>
        </w:rPr>
        <w:t>OUT_TI_OFFLINE</w:t>
      </w:r>
      <w:r w:rsidRPr="005426A8">
        <w:rPr>
          <w:lang w:val="de-DE"/>
        </w:rPr>
        <w:t xml:space="preserve"> in </w:t>
      </w:r>
      <w:r w:rsidRPr="005426A8">
        <w:rPr>
          <w:lang w:val="de-DE"/>
        </w:rPr>
        <w:fldChar w:fldCharType="begin"/>
      </w:r>
      <w:r w:rsidRPr="005426A8">
        <w:rPr>
          <w:lang w:val="de-DE"/>
        </w:rPr>
        <w:instrText xml:space="preserve"> REF _Ref333478139 \h  \* MERGEFORMAT </w:instrText>
      </w:r>
      <w:r w:rsidRPr="005426A8">
        <w:rPr>
          <w:lang w:val="de-DE"/>
        </w:rPr>
      </w:r>
      <w:r w:rsidRPr="005426A8">
        <w:rPr>
          <w:lang w:val="de-DE"/>
        </w:rPr>
        <w:fldChar w:fldCharType="separate"/>
      </w:r>
      <w:r w:rsidR="002736A3" w:rsidRPr="005426A8">
        <w:rPr>
          <w:lang w:val="de-DE"/>
        </w:rPr>
        <w:t xml:space="preserve">Tabelle </w:t>
      </w:r>
      <w:r w:rsidR="002736A3">
        <w:rPr>
          <w:noProof/>
          <w:lang w:val="de-DE"/>
        </w:rPr>
        <w:t>26</w:t>
      </w:r>
      <w:r w:rsidRPr="005426A8">
        <w:rPr>
          <w:lang w:val="de-DE"/>
        </w:rPr>
        <w:fldChar w:fldCharType="end"/>
      </w:r>
      <w:r w:rsidRPr="005426A8">
        <w:rPr>
          <w:lang w:val="de-DE"/>
        </w:rPr>
        <w:t>).</w:t>
      </w:r>
    </w:p>
    <w:p w:rsidR="00811807" w:rsidRPr="005426A8" w:rsidRDefault="00811807" w:rsidP="00B80B1B">
      <w:pPr>
        <w:pStyle w:val="berschrift3"/>
      </w:pPr>
      <w:bookmarkStart w:id="200" w:name="_Toc501703007"/>
      <w:r w:rsidRPr="005426A8">
        <w:t>Fortschritt und Ergebnis der Ausführung</w:t>
      </w:r>
      <w:bookmarkEnd w:id="198"/>
      <w:bookmarkEnd w:id="199"/>
      <w:bookmarkEnd w:id="200"/>
      <w:r w:rsidRPr="005426A8">
        <w:t xml:space="preserve"> </w:t>
      </w:r>
    </w:p>
    <w:p w:rsidR="00811807" w:rsidRDefault="00811807" w:rsidP="00811807">
      <w:pPr>
        <w:pStyle w:val="gemStandard"/>
        <w:rPr>
          <w:lang w:val="de-DE"/>
        </w:rPr>
      </w:pPr>
      <w:r w:rsidRPr="005426A8">
        <w:rPr>
          <w:lang w:val="de-DE"/>
        </w:rPr>
        <w:t xml:space="preserve">Das Fachmodul sendet die Ereignisse der Tabelle Tab_FM_VSDM_19 mittels des TUC_KON_256 </w:t>
      </w:r>
      <w:r w:rsidRPr="005426A8">
        <w:rPr>
          <w:lang w:val="de-DE"/>
        </w:rPr>
        <w:fldChar w:fldCharType="begin"/>
      </w:r>
      <w:r w:rsidRPr="005426A8">
        <w:rPr>
          <w:lang w:val="de-DE"/>
        </w:rPr>
        <w:instrText xml:space="preserve"> REF TUC_KON_256 \h  \* MERGEFORMAT </w:instrText>
      </w:r>
      <w:r w:rsidRPr="005426A8">
        <w:rPr>
          <w:lang w:val="de-DE"/>
        </w:rPr>
      </w:r>
      <w:r w:rsidRPr="005426A8">
        <w:rPr>
          <w:lang w:val="de-DE"/>
        </w:rPr>
        <w:fldChar w:fldCharType="separate"/>
      </w:r>
      <w:r w:rsidR="002736A3" w:rsidRPr="002736A3">
        <w:rPr>
          <w:lang w:val="de-DE"/>
        </w:rPr>
        <w:t>„Systemereignis absetzen”</w:t>
      </w:r>
      <w:r w:rsidRPr="005426A8">
        <w:rPr>
          <w:lang w:val="de-DE"/>
        </w:rPr>
        <w:fldChar w:fldCharType="end"/>
      </w:r>
      <w:r w:rsidRPr="005426A8">
        <w:rPr>
          <w:lang w:val="de-DE"/>
        </w:rPr>
        <w:t>, um über den Fortschritt der Operationen ReadVSD</w:t>
      </w:r>
      <w:r w:rsidRPr="00DD193D">
        <w:rPr>
          <w:strike/>
          <w:highlight w:val="green"/>
          <w:lang w:val="de-DE"/>
        </w:rPr>
        <w:t xml:space="preserve">, </w:t>
      </w:r>
      <w:commentRangeStart w:id="201"/>
      <w:r w:rsidRPr="00DD193D">
        <w:rPr>
          <w:strike/>
          <w:highlight w:val="green"/>
          <w:lang w:val="de-DE"/>
        </w:rPr>
        <w:t>R</w:t>
      </w:r>
      <w:commentRangeEnd w:id="201"/>
      <w:r w:rsidR="00DD193D">
        <w:rPr>
          <w:rStyle w:val="Kommentarzeichen"/>
        </w:rPr>
        <w:commentReference w:id="201"/>
      </w:r>
      <w:r w:rsidRPr="00DD193D">
        <w:rPr>
          <w:strike/>
          <w:highlight w:val="green"/>
          <w:lang w:val="de-DE"/>
        </w:rPr>
        <w:t>eadVSDAdV</w:t>
      </w:r>
      <w:r w:rsidRPr="005426A8">
        <w:rPr>
          <w:lang w:val="de-DE"/>
        </w:rPr>
        <w:t xml:space="preserve"> und AutoUpdateVSD zu informieren. Die Texte der Ereignisse sind zur Anzeige Primärsystem vorgesehen.</w:t>
      </w:r>
      <w:r>
        <w:rPr>
          <w:lang w:val="de-DE"/>
        </w:rPr>
        <w:t xml:space="preserve"> </w:t>
      </w:r>
      <w:r w:rsidRPr="00955AF7">
        <w:rPr>
          <w:lang w:val="de-DE"/>
        </w:rPr>
        <w:t xml:space="preserve">Wenn </w:t>
      </w:r>
      <w:r>
        <w:rPr>
          <w:lang w:val="de-DE"/>
        </w:rPr>
        <w:t>die</w:t>
      </w:r>
      <w:r w:rsidRPr="00955AF7">
        <w:rPr>
          <w:lang w:val="de-DE"/>
        </w:rPr>
        <w:t xml:space="preserve"> Ereignis</w:t>
      </w:r>
      <w:r>
        <w:rPr>
          <w:lang w:val="de-DE"/>
        </w:rPr>
        <w:t>se</w:t>
      </w:r>
      <w:r w:rsidRPr="00955AF7">
        <w:rPr>
          <w:lang w:val="de-DE"/>
        </w:rPr>
        <w:t xml:space="preserve"> mittels TUC_KON_256 protokolliert </w:t>
      </w:r>
      <w:r>
        <w:rPr>
          <w:lang w:val="de-DE"/>
        </w:rPr>
        <w:t>werden</w:t>
      </w:r>
      <w:r w:rsidRPr="00955AF7">
        <w:rPr>
          <w:lang w:val="de-DE"/>
        </w:rPr>
        <w:t>, dann darf der Protokolleintrag keine personenbezogenen Daten (</w:t>
      </w:r>
      <w:r w:rsidRPr="00955AF7">
        <w:rPr>
          <w:rFonts w:ascii="Courier New" w:hAnsi="Courier New" w:cs="Times New Roman"/>
          <w:lang w:val="de-DE"/>
        </w:rPr>
        <w:t>ICCSN</w:t>
      </w:r>
      <w:r w:rsidRPr="00955AF7">
        <w:rPr>
          <w:lang w:val="de-DE"/>
        </w:rPr>
        <w:t xml:space="preserve">, </w:t>
      </w:r>
      <w:r w:rsidRPr="00955AF7">
        <w:rPr>
          <w:rFonts w:ascii="Courier New" w:hAnsi="Courier New" w:cs="Times New Roman"/>
          <w:lang w:val="de-DE"/>
        </w:rPr>
        <w:t>CAR</w:t>
      </w:r>
      <w:r w:rsidRPr="00955AF7">
        <w:rPr>
          <w:rFonts w:ascii="Courier New" w:hAnsi="Courier New" w:cs="Times New Roman"/>
          <w:lang w:val="de-DE"/>
        </w:rPr>
        <w:t>D</w:t>
      </w:r>
      <w:r w:rsidRPr="00955AF7">
        <w:rPr>
          <w:rFonts w:ascii="Courier New" w:hAnsi="Courier New" w:cs="Times New Roman"/>
          <w:lang w:val="de-DE"/>
        </w:rPr>
        <w:t>HOLDERNAME</w:t>
      </w:r>
      <w:r w:rsidRPr="00955AF7">
        <w:rPr>
          <w:lang w:val="de-DE"/>
        </w:rPr>
        <w:t xml:space="preserve">, </w:t>
      </w:r>
      <w:r w:rsidRPr="00955AF7">
        <w:rPr>
          <w:rFonts w:ascii="Courier New" w:hAnsi="Courier New" w:cs="Times New Roman"/>
          <w:lang w:val="de-DE"/>
        </w:rPr>
        <w:t>KVNR</w:t>
      </w:r>
      <w:r w:rsidRPr="00955AF7">
        <w:rPr>
          <w:lang w:val="de-DE"/>
        </w:rPr>
        <w:t>) enthalten.</w:t>
      </w:r>
    </w:p>
    <w:p w:rsidR="00811807" w:rsidRPr="005426A8" w:rsidRDefault="00811807" w:rsidP="00811807">
      <w:pPr>
        <w:pStyle w:val="gemStandard"/>
        <w:rPr>
          <w:lang w:val="de-DE"/>
        </w:rPr>
      </w:pPr>
    </w:p>
    <w:p w:rsidR="00811807" w:rsidRPr="005426A8" w:rsidRDefault="00811807" w:rsidP="00B80B1B">
      <w:pPr>
        <w:pStyle w:val="Beschriftung"/>
        <w:rPr>
          <w:lang w:val="de-DE"/>
        </w:rPr>
      </w:pPr>
      <w:bookmarkStart w:id="202" w:name="_Ref323891851"/>
      <w:bookmarkStart w:id="203" w:name="_Toc500408530"/>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19</w:t>
      </w:r>
      <w:r w:rsidRPr="005426A8">
        <w:rPr>
          <w:lang w:val="de-DE"/>
        </w:rPr>
        <w:fldChar w:fldCharType="end"/>
      </w:r>
      <w:bookmarkEnd w:id="202"/>
      <w:r w:rsidRPr="005426A8">
        <w:rPr>
          <w:lang w:val="de-DE"/>
        </w:rPr>
        <w:t xml:space="preserve">: Tab_FM_VSDM_19 – </w:t>
      </w:r>
      <w:r w:rsidRPr="005426A8">
        <w:rPr>
          <w:rFonts w:ascii="Courier New" w:hAnsi="Courier New" w:cs="Courier New"/>
          <w:sz w:val="18"/>
          <w:szCs w:val="16"/>
          <w:lang w:val="de-DE"/>
        </w:rPr>
        <w:t xml:space="preserve">VSDM/PROGRESS </w:t>
      </w:r>
      <w:r w:rsidRPr="005426A8">
        <w:rPr>
          <w:lang w:val="de-DE"/>
        </w:rPr>
        <w:t>Events [VSDM-A_2667]</w:t>
      </w:r>
      <w:bookmarkEnd w:id="203"/>
      <w:r w:rsidRPr="005426A8">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2181"/>
        <w:gridCol w:w="4114"/>
      </w:tblGrid>
      <w:tr w:rsidR="00811807" w:rsidRPr="00391933" w:rsidTr="00811807">
        <w:tc>
          <w:tcPr>
            <w:tcW w:w="2737" w:type="dxa"/>
            <w:shd w:val="clear" w:color="auto" w:fill="D9D9D9"/>
          </w:tcPr>
          <w:p w:rsidR="00811807" w:rsidRPr="00391933" w:rsidRDefault="00811807" w:rsidP="00811807">
            <w:pPr>
              <w:pStyle w:val="gemStd10pt"/>
              <w:rPr>
                <w:b/>
                <w:lang w:val="de-DE"/>
              </w:rPr>
            </w:pPr>
            <w:r w:rsidRPr="00391933">
              <w:rPr>
                <w:b/>
                <w:lang w:val="de-DE"/>
              </w:rPr>
              <w:t>Event und Auslöser</w:t>
            </w:r>
          </w:p>
        </w:tc>
        <w:tc>
          <w:tcPr>
            <w:tcW w:w="2231" w:type="dxa"/>
            <w:shd w:val="clear" w:color="auto" w:fill="D9D9D9"/>
          </w:tcPr>
          <w:p w:rsidR="00811807" w:rsidRPr="00391933" w:rsidRDefault="00811807" w:rsidP="00811807">
            <w:pPr>
              <w:pStyle w:val="gemStd10pt"/>
              <w:rPr>
                <w:b/>
                <w:lang w:val="de-DE"/>
              </w:rPr>
            </w:pPr>
            <w:r w:rsidRPr="00391933">
              <w:rPr>
                <w:b/>
                <w:lang w:val="de-DE"/>
              </w:rPr>
              <w:t>Parameter</w:t>
            </w:r>
          </w:p>
        </w:tc>
        <w:tc>
          <w:tcPr>
            <w:tcW w:w="4167" w:type="dxa"/>
            <w:shd w:val="clear" w:color="auto" w:fill="D9D9D9"/>
          </w:tcPr>
          <w:p w:rsidR="00811807" w:rsidRPr="00391933" w:rsidRDefault="00811807" w:rsidP="00811807">
            <w:pPr>
              <w:pStyle w:val="gemStd10pt"/>
              <w:rPr>
                <w:b/>
                <w:lang w:val="de-DE"/>
              </w:rPr>
            </w:pPr>
            <w:r w:rsidRPr="00391933">
              <w:rPr>
                <w:b/>
                <w:lang w:val="de-DE"/>
              </w:rPr>
              <w:t>Wert</w:t>
            </w:r>
          </w:p>
        </w:tc>
      </w:tr>
      <w:tr w:rsidR="00811807" w:rsidRPr="00615FAB" w:rsidTr="00811807">
        <w:tc>
          <w:tcPr>
            <w:tcW w:w="2737" w:type="dxa"/>
            <w:vMerge w:val="restart"/>
            <w:shd w:val="clear" w:color="auto" w:fill="auto"/>
          </w:tcPr>
          <w:p w:rsidR="00811807" w:rsidRPr="009512EF" w:rsidRDefault="00811807" w:rsidP="00811807">
            <w:pPr>
              <w:pStyle w:val="gemStd10pt"/>
              <w:rPr>
                <w:rFonts w:ascii="Courier New" w:hAnsi="Courier New" w:cs="Courier New"/>
                <w:sz w:val="18"/>
                <w:szCs w:val="16"/>
                <w:lang w:val="de-DE"/>
              </w:rPr>
            </w:pPr>
            <w:r w:rsidRPr="009512EF">
              <w:rPr>
                <w:rFonts w:ascii="Courier New" w:hAnsi="Courier New" w:cs="Courier New"/>
                <w:sz w:val="18"/>
                <w:szCs w:val="16"/>
                <w:lang w:val="de-DE"/>
              </w:rPr>
              <w:t>VSDM/PROGRESS/UPDATE</w:t>
            </w:r>
          </w:p>
          <w:p w:rsidR="00811807" w:rsidRPr="009512EF" w:rsidRDefault="00811807" w:rsidP="00811807">
            <w:pPr>
              <w:pStyle w:val="gemStd10pt"/>
              <w:rPr>
                <w:rFonts w:ascii="Courier New" w:hAnsi="Courier New" w:cs="Courier New"/>
                <w:sz w:val="18"/>
                <w:szCs w:val="16"/>
                <w:lang w:val="de-DE"/>
              </w:rPr>
            </w:pPr>
          </w:p>
          <w:p w:rsidR="00811807" w:rsidRPr="009512EF" w:rsidRDefault="00811807" w:rsidP="00811807">
            <w:pPr>
              <w:pStyle w:val="gemStd10pt"/>
              <w:rPr>
                <w:lang w:val="de-DE"/>
              </w:rPr>
            </w:pPr>
            <w:r w:rsidRPr="009512EF">
              <w:rPr>
                <w:lang w:val="de-DE"/>
              </w:rPr>
              <w:t>Event wird gesendet, bevor eine Aktualisierung b</w:t>
            </w:r>
            <w:r w:rsidRPr="009512EF">
              <w:rPr>
                <w:lang w:val="de-DE"/>
              </w:rPr>
              <w:t>e</w:t>
            </w:r>
            <w:r w:rsidRPr="009512EF">
              <w:rPr>
                <w:lang w:val="de-DE"/>
              </w:rPr>
              <w:t>ginnt. Dieser Text kann mehrfach gesendet we</w:t>
            </w:r>
            <w:r w:rsidRPr="009512EF">
              <w:rPr>
                <w:lang w:val="de-DE"/>
              </w:rPr>
              <w:t>r</w:t>
            </w:r>
            <w:r w:rsidRPr="009512EF">
              <w:rPr>
                <w:lang w:val="de-DE"/>
              </w:rPr>
              <w:t>den, falls für die eGK me</w:t>
            </w:r>
            <w:r w:rsidRPr="009512EF">
              <w:rPr>
                <w:lang w:val="de-DE"/>
              </w:rPr>
              <w:t>h</w:t>
            </w:r>
            <w:r w:rsidRPr="009512EF">
              <w:rPr>
                <w:lang w:val="de-DE"/>
              </w:rPr>
              <w:t>rere Aktualisierungen vo</w:t>
            </w:r>
            <w:r w:rsidRPr="009512EF">
              <w:rPr>
                <w:lang w:val="de-DE"/>
              </w:rPr>
              <w:t>r</w:t>
            </w:r>
            <w:r w:rsidRPr="009512EF">
              <w:rPr>
                <w:lang w:val="de-DE"/>
              </w:rPr>
              <w:t>liegen.</w:t>
            </w:r>
          </w:p>
        </w:tc>
        <w:tc>
          <w:tcPr>
            <w:tcW w:w="2231" w:type="dxa"/>
            <w:shd w:val="clear" w:color="auto" w:fill="auto"/>
          </w:tcPr>
          <w:p w:rsidR="00811807" w:rsidRPr="009512EF" w:rsidRDefault="00811807" w:rsidP="00811807">
            <w:pPr>
              <w:pStyle w:val="gemStd10pt"/>
              <w:rPr>
                <w:lang w:val="de-DE"/>
              </w:rPr>
            </w:pPr>
            <w:r w:rsidRPr="009512EF">
              <w:rPr>
                <w:lang w:val="de-DE"/>
              </w:rPr>
              <w:t>Topic</w:t>
            </w:r>
          </w:p>
        </w:tc>
        <w:tc>
          <w:tcPr>
            <w:tcW w:w="4167" w:type="dxa"/>
            <w:shd w:val="clear" w:color="auto" w:fill="auto"/>
          </w:tcPr>
          <w:p w:rsidR="00811807" w:rsidRPr="00615FAB" w:rsidRDefault="00811807" w:rsidP="00811807">
            <w:pPr>
              <w:autoSpaceDE/>
              <w:autoSpaceDN/>
              <w:adjustRightInd/>
              <w:spacing w:line="240" w:lineRule="auto"/>
              <w:rPr>
                <w:rFonts w:ascii="Courier New" w:hAnsi="Courier New" w:cs="Times New Roman"/>
                <w:sz w:val="18"/>
                <w:lang w:val="de-DE"/>
              </w:rPr>
            </w:pPr>
            <w:r w:rsidRPr="00615FAB">
              <w:rPr>
                <w:rFonts w:ascii="Courier New" w:hAnsi="Courier New" w:cs="Times New Roman"/>
                <w:sz w:val="18"/>
                <w:lang w:val="de-DE"/>
              </w:rPr>
              <w:t>VSDM/PROGRESS/UPDATE</w:t>
            </w:r>
          </w:p>
        </w:tc>
      </w:tr>
      <w:tr w:rsidR="00811807" w:rsidRPr="00615FAB" w:rsidTr="00811807">
        <w:tc>
          <w:tcPr>
            <w:tcW w:w="2737" w:type="dxa"/>
            <w:vMerge/>
            <w:shd w:val="clear" w:color="auto" w:fill="auto"/>
          </w:tcPr>
          <w:p w:rsidR="00811807" w:rsidRPr="009512EF" w:rsidRDefault="00811807" w:rsidP="00811807">
            <w:pPr>
              <w:pStyle w:val="gemStd10pt"/>
              <w:rPr>
                <w:lang w:val="de-DE"/>
              </w:rPr>
            </w:pPr>
          </w:p>
        </w:tc>
        <w:tc>
          <w:tcPr>
            <w:tcW w:w="2231" w:type="dxa"/>
            <w:shd w:val="clear" w:color="auto" w:fill="auto"/>
          </w:tcPr>
          <w:p w:rsidR="00811807" w:rsidRPr="009512EF" w:rsidRDefault="00811807" w:rsidP="00811807">
            <w:pPr>
              <w:pStyle w:val="gemStd10pt"/>
              <w:rPr>
                <w:lang w:val="de-DE"/>
              </w:rPr>
            </w:pPr>
            <w:r w:rsidRPr="009512EF">
              <w:rPr>
                <w:lang w:val="de-DE"/>
              </w:rPr>
              <w:t>Type</w:t>
            </w:r>
          </w:p>
        </w:tc>
        <w:tc>
          <w:tcPr>
            <w:tcW w:w="4167" w:type="dxa"/>
            <w:shd w:val="clear" w:color="auto" w:fill="auto"/>
          </w:tcPr>
          <w:p w:rsidR="00811807" w:rsidRPr="00615FAB" w:rsidRDefault="00811807" w:rsidP="00811807">
            <w:pPr>
              <w:autoSpaceDE/>
              <w:autoSpaceDN/>
              <w:adjustRightInd/>
              <w:spacing w:line="240" w:lineRule="auto"/>
              <w:rPr>
                <w:rFonts w:ascii="Courier New" w:hAnsi="Courier New" w:cs="Times New Roman"/>
                <w:sz w:val="18"/>
                <w:lang w:val="de-DE"/>
              </w:rPr>
            </w:pPr>
            <w:r w:rsidRPr="00615FAB">
              <w:rPr>
                <w:rFonts w:ascii="Courier New" w:hAnsi="Courier New" w:cs="Times New Roman"/>
                <w:sz w:val="18"/>
                <w:lang w:val="de-DE"/>
              </w:rPr>
              <w:t>Op</w:t>
            </w:r>
          </w:p>
        </w:tc>
      </w:tr>
      <w:tr w:rsidR="00811807" w:rsidRPr="00615FAB" w:rsidTr="00811807">
        <w:tc>
          <w:tcPr>
            <w:tcW w:w="2737" w:type="dxa"/>
            <w:vMerge/>
            <w:shd w:val="clear" w:color="auto" w:fill="auto"/>
          </w:tcPr>
          <w:p w:rsidR="00811807" w:rsidRPr="009512EF" w:rsidRDefault="00811807" w:rsidP="00811807">
            <w:pPr>
              <w:pStyle w:val="gemStd10pt"/>
              <w:rPr>
                <w:lang w:val="de-DE"/>
              </w:rPr>
            </w:pPr>
          </w:p>
        </w:tc>
        <w:tc>
          <w:tcPr>
            <w:tcW w:w="2231" w:type="dxa"/>
            <w:shd w:val="clear" w:color="auto" w:fill="auto"/>
          </w:tcPr>
          <w:p w:rsidR="00811807" w:rsidRPr="009512EF" w:rsidRDefault="00811807" w:rsidP="00811807">
            <w:pPr>
              <w:pStyle w:val="gemStd10pt"/>
              <w:rPr>
                <w:lang w:val="de-DE"/>
              </w:rPr>
            </w:pPr>
            <w:r w:rsidRPr="009512EF">
              <w:rPr>
                <w:lang w:val="de-DE"/>
              </w:rPr>
              <w:t>Severity</w:t>
            </w:r>
          </w:p>
        </w:tc>
        <w:tc>
          <w:tcPr>
            <w:tcW w:w="4167" w:type="dxa"/>
            <w:shd w:val="clear" w:color="auto" w:fill="auto"/>
          </w:tcPr>
          <w:p w:rsidR="00811807" w:rsidRPr="00615FAB" w:rsidRDefault="00811807" w:rsidP="00811807">
            <w:pPr>
              <w:autoSpaceDE/>
              <w:autoSpaceDN/>
              <w:adjustRightInd/>
              <w:spacing w:line="240" w:lineRule="auto"/>
              <w:rPr>
                <w:rFonts w:ascii="Courier New" w:hAnsi="Courier New" w:cs="Times New Roman"/>
                <w:sz w:val="18"/>
                <w:lang w:val="de-DE"/>
              </w:rPr>
            </w:pPr>
            <w:r w:rsidRPr="00615FAB">
              <w:rPr>
                <w:rFonts w:ascii="Courier New" w:hAnsi="Courier New" w:cs="Times New Roman"/>
                <w:sz w:val="18"/>
                <w:lang w:val="de-DE"/>
              </w:rPr>
              <w:t>Info</w:t>
            </w:r>
          </w:p>
        </w:tc>
      </w:tr>
      <w:tr w:rsidR="00811807" w:rsidRPr="00615FAB" w:rsidTr="00811807">
        <w:tc>
          <w:tcPr>
            <w:tcW w:w="2737" w:type="dxa"/>
            <w:vMerge/>
            <w:shd w:val="clear" w:color="auto" w:fill="auto"/>
          </w:tcPr>
          <w:p w:rsidR="00811807" w:rsidRPr="009512EF" w:rsidRDefault="00811807" w:rsidP="00811807">
            <w:pPr>
              <w:pStyle w:val="gemStd10pt"/>
              <w:rPr>
                <w:lang w:val="de-DE"/>
              </w:rPr>
            </w:pPr>
          </w:p>
        </w:tc>
        <w:tc>
          <w:tcPr>
            <w:tcW w:w="2231" w:type="dxa"/>
            <w:shd w:val="clear" w:color="auto" w:fill="auto"/>
          </w:tcPr>
          <w:p w:rsidR="00811807" w:rsidRPr="009512EF" w:rsidRDefault="00811807" w:rsidP="00811807">
            <w:pPr>
              <w:pStyle w:val="gemStd10pt"/>
              <w:rPr>
                <w:lang w:val="de-DE"/>
              </w:rPr>
            </w:pPr>
            <w:r w:rsidRPr="009512EF">
              <w:rPr>
                <w:lang w:val="de-DE"/>
              </w:rPr>
              <w:t>Message/Parameter/</w:t>
            </w:r>
          </w:p>
        </w:tc>
        <w:tc>
          <w:tcPr>
            <w:tcW w:w="4167" w:type="dxa"/>
            <w:shd w:val="clear" w:color="auto" w:fill="auto"/>
          </w:tcPr>
          <w:p w:rsidR="00811807" w:rsidRPr="00615FAB" w:rsidRDefault="00811807" w:rsidP="00811807">
            <w:pPr>
              <w:autoSpaceDE/>
              <w:autoSpaceDN/>
              <w:adjustRightInd/>
              <w:spacing w:line="240" w:lineRule="auto"/>
              <w:rPr>
                <w:rFonts w:ascii="Courier New" w:hAnsi="Courier New" w:cs="Times New Roman"/>
                <w:sz w:val="18"/>
              </w:rPr>
            </w:pPr>
            <w:r w:rsidRPr="00615FAB">
              <w:rPr>
                <w:rFonts w:ascii="Courier New" w:hAnsi="Courier New" w:cs="Times New Roman"/>
                <w:sz w:val="18"/>
              </w:rPr>
              <w:t>CardHandle   =$CARD.CARDHANDLE;</w:t>
            </w:r>
          </w:p>
          <w:p w:rsidR="00811807" w:rsidRPr="00615FAB" w:rsidRDefault="00811807" w:rsidP="00811807">
            <w:pPr>
              <w:autoSpaceDE/>
              <w:autoSpaceDN/>
              <w:adjustRightInd/>
              <w:spacing w:line="240" w:lineRule="auto"/>
              <w:rPr>
                <w:rFonts w:ascii="Courier New" w:hAnsi="Courier New" w:cs="Times New Roman"/>
                <w:sz w:val="18"/>
              </w:rPr>
            </w:pPr>
            <w:r w:rsidRPr="00615FAB">
              <w:rPr>
                <w:rFonts w:ascii="Courier New" w:hAnsi="Courier New" w:cs="Times New Roman"/>
                <w:sz w:val="18"/>
              </w:rPr>
              <w:t>ICCSN         =$CARD.ICCSN</w:t>
            </w:r>
          </w:p>
          <w:p w:rsidR="00811807" w:rsidRPr="00615FAB" w:rsidRDefault="00811807" w:rsidP="00811807">
            <w:pPr>
              <w:autoSpaceDE/>
              <w:autoSpaceDN/>
              <w:adjustRightInd/>
              <w:spacing w:line="240" w:lineRule="auto"/>
              <w:rPr>
                <w:rFonts w:ascii="Courier New" w:hAnsi="Courier New" w:cs="Times New Roman"/>
                <w:sz w:val="18"/>
              </w:rPr>
            </w:pPr>
            <w:r w:rsidRPr="00615FAB">
              <w:rPr>
                <w:rFonts w:ascii="Courier New" w:hAnsi="Courier New" w:cs="Times New Roman"/>
                <w:sz w:val="18"/>
              </w:rPr>
              <w:t>CtID          =$CARD.CTID</w:t>
            </w:r>
          </w:p>
          <w:p w:rsidR="00811807" w:rsidRPr="00615FAB" w:rsidRDefault="00811807" w:rsidP="00811807">
            <w:pPr>
              <w:autoSpaceDE/>
              <w:autoSpaceDN/>
              <w:adjustRightInd/>
              <w:spacing w:line="240" w:lineRule="auto"/>
              <w:rPr>
                <w:rFonts w:ascii="Courier New" w:hAnsi="Courier New" w:cs="Times New Roman"/>
                <w:sz w:val="18"/>
              </w:rPr>
            </w:pPr>
            <w:r w:rsidRPr="00615FAB">
              <w:rPr>
                <w:rFonts w:ascii="Courier New" w:hAnsi="Courier New" w:cs="Times New Roman"/>
                <w:sz w:val="18"/>
              </w:rPr>
              <w:t>SlotID        =$CARD.SLOTID</w:t>
            </w:r>
            <w:r w:rsidRPr="00615FAB">
              <w:rPr>
                <w:rFonts w:ascii="Courier New" w:hAnsi="Courier New" w:cs="Times New Roman"/>
                <w:sz w:val="18"/>
              </w:rPr>
              <w:br/>
              <w:t>CardHolde</w:t>
            </w:r>
            <w:r w:rsidRPr="00615FAB">
              <w:rPr>
                <w:rFonts w:ascii="Courier New" w:hAnsi="Courier New" w:cs="Times New Roman"/>
                <w:sz w:val="18"/>
              </w:rPr>
              <w:t>r</w:t>
            </w:r>
            <w:r w:rsidRPr="00615FAB">
              <w:rPr>
                <w:rFonts w:ascii="Courier New" w:hAnsi="Courier New" w:cs="Times New Roman"/>
                <w:sz w:val="18"/>
              </w:rPr>
              <w:t>Name=$CARD.CARDHOLDERNAME</w:t>
            </w:r>
          </w:p>
          <w:p w:rsidR="00811807" w:rsidRPr="00615FAB" w:rsidRDefault="00811807" w:rsidP="00811807">
            <w:pPr>
              <w:autoSpaceDE/>
              <w:autoSpaceDN/>
              <w:adjustRightInd/>
              <w:spacing w:line="240" w:lineRule="auto"/>
              <w:rPr>
                <w:rFonts w:ascii="Courier New" w:hAnsi="Courier New" w:cs="Times New Roman"/>
                <w:sz w:val="18"/>
                <w:lang w:val="de-DE"/>
              </w:rPr>
            </w:pPr>
            <w:r w:rsidRPr="00615FAB">
              <w:rPr>
                <w:rFonts w:ascii="Courier New" w:hAnsi="Courier New" w:cs="Times New Roman"/>
                <w:sz w:val="18"/>
                <w:lang w:val="de-DE"/>
              </w:rPr>
              <w:t>KVNR          =$CARD.KVNR</w:t>
            </w:r>
          </w:p>
        </w:tc>
      </w:tr>
      <w:tr w:rsidR="00811807" w:rsidRPr="00615FAB" w:rsidTr="00811807">
        <w:tc>
          <w:tcPr>
            <w:tcW w:w="2737" w:type="dxa"/>
            <w:vMerge w:val="restart"/>
            <w:shd w:val="clear" w:color="auto" w:fill="auto"/>
          </w:tcPr>
          <w:p w:rsidR="00811807" w:rsidRPr="009512EF" w:rsidRDefault="00811807" w:rsidP="00811807">
            <w:pPr>
              <w:pStyle w:val="gemStd10pt"/>
              <w:rPr>
                <w:rFonts w:ascii="Courier New" w:hAnsi="Courier New" w:cs="Courier New"/>
                <w:sz w:val="18"/>
                <w:szCs w:val="16"/>
                <w:lang w:val="de-DE"/>
              </w:rPr>
            </w:pPr>
            <w:r w:rsidRPr="009512EF">
              <w:rPr>
                <w:rFonts w:ascii="Courier New" w:hAnsi="Courier New" w:cs="Courier New"/>
                <w:sz w:val="18"/>
                <w:szCs w:val="16"/>
                <w:lang w:val="de-DE"/>
              </w:rPr>
              <w:t>VSDM/PROGRESS/READVSD</w:t>
            </w:r>
          </w:p>
          <w:p w:rsidR="00811807" w:rsidRPr="009512EF" w:rsidRDefault="00811807" w:rsidP="00811807">
            <w:pPr>
              <w:pStyle w:val="gemStd10pt"/>
              <w:rPr>
                <w:rFonts w:ascii="Courier New" w:hAnsi="Courier New" w:cs="Courier New"/>
                <w:sz w:val="18"/>
                <w:szCs w:val="16"/>
                <w:lang w:val="de-DE"/>
              </w:rPr>
            </w:pPr>
          </w:p>
          <w:p w:rsidR="00811807" w:rsidRPr="009512EF" w:rsidRDefault="00811807" w:rsidP="00811807">
            <w:pPr>
              <w:pStyle w:val="gemStd10pt"/>
              <w:rPr>
                <w:lang w:val="de-DE"/>
              </w:rPr>
            </w:pPr>
            <w:r w:rsidRPr="009512EF">
              <w:rPr>
                <w:lang w:val="de-DE"/>
              </w:rPr>
              <w:t>Event wird gesendet, wenn der Lesevo</w:t>
            </w:r>
            <w:r w:rsidRPr="009512EF">
              <w:rPr>
                <w:lang w:val="de-DE"/>
              </w:rPr>
              <w:t>r</w:t>
            </w:r>
            <w:r w:rsidRPr="009512EF">
              <w:rPr>
                <w:lang w:val="de-DE"/>
              </w:rPr>
              <w:t>gang mit dem Lesen des VSD Status Containers b</w:t>
            </w:r>
            <w:r w:rsidRPr="009512EF">
              <w:rPr>
                <w:lang w:val="de-DE"/>
              </w:rPr>
              <w:t>e</w:t>
            </w:r>
            <w:r w:rsidRPr="009512EF">
              <w:rPr>
                <w:lang w:val="de-DE"/>
              </w:rPr>
              <w:t>ginnt.</w:t>
            </w:r>
          </w:p>
        </w:tc>
        <w:tc>
          <w:tcPr>
            <w:tcW w:w="2231" w:type="dxa"/>
            <w:shd w:val="clear" w:color="auto" w:fill="auto"/>
          </w:tcPr>
          <w:p w:rsidR="00811807" w:rsidRPr="009512EF" w:rsidRDefault="00811807" w:rsidP="00811807">
            <w:pPr>
              <w:pStyle w:val="gemStd10pt"/>
              <w:rPr>
                <w:lang w:val="de-DE"/>
              </w:rPr>
            </w:pPr>
            <w:r w:rsidRPr="009512EF">
              <w:rPr>
                <w:lang w:val="de-DE"/>
              </w:rPr>
              <w:t>Topic</w:t>
            </w:r>
          </w:p>
        </w:tc>
        <w:tc>
          <w:tcPr>
            <w:tcW w:w="4167" w:type="dxa"/>
            <w:shd w:val="clear" w:color="auto" w:fill="auto"/>
          </w:tcPr>
          <w:p w:rsidR="00811807" w:rsidRPr="00615FAB" w:rsidRDefault="00811807" w:rsidP="00811807">
            <w:pPr>
              <w:autoSpaceDE/>
              <w:autoSpaceDN/>
              <w:adjustRightInd/>
              <w:spacing w:line="240" w:lineRule="auto"/>
              <w:rPr>
                <w:rFonts w:ascii="Courier New" w:hAnsi="Courier New" w:cs="Times New Roman"/>
                <w:sz w:val="18"/>
                <w:lang w:val="de-DE"/>
              </w:rPr>
            </w:pPr>
            <w:r w:rsidRPr="00615FAB">
              <w:rPr>
                <w:rFonts w:ascii="Courier New" w:hAnsi="Courier New" w:cs="Times New Roman"/>
                <w:sz w:val="18"/>
                <w:lang w:val="de-DE"/>
              </w:rPr>
              <w:t>VSDM/PROGRESS/READVSD</w:t>
            </w:r>
          </w:p>
        </w:tc>
      </w:tr>
      <w:tr w:rsidR="00811807" w:rsidRPr="00615FAB" w:rsidTr="00811807">
        <w:tc>
          <w:tcPr>
            <w:tcW w:w="2737" w:type="dxa"/>
            <w:vMerge/>
            <w:shd w:val="clear" w:color="auto" w:fill="auto"/>
          </w:tcPr>
          <w:p w:rsidR="00811807" w:rsidRPr="009512EF" w:rsidRDefault="00811807" w:rsidP="00811807">
            <w:pPr>
              <w:pStyle w:val="gemStd10pt"/>
              <w:rPr>
                <w:lang w:val="de-DE"/>
              </w:rPr>
            </w:pPr>
          </w:p>
        </w:tc>
        <w:tc>
          <w:tcPr>
            <w:tcW w:w="2231" w:type="dxa"/>
            <w:shd w:val="clear" w:color="auto" w:fill="auto"/>
          </w:tcPr>
          <w:p w:rsidR="00811807" w:rsidRPr="009512EF" w:rsidRDefault="00811807" w:rsidP="00811807">
            <w:pPr>
              <w:pStyle w:val="gemStd10pt"/>
              <w:rPr>
                <w:lang w:val="de-DE"/>
              </w:rPr>
            </w:pPr>
            <w:r w:rsidRPr="009512EF">
              <w:rPr>
                <w:lang w:val="de-DE"/>
              </w:rPr>
              <w:t>Type</w:t>
            </w:r>
          </w:p>
        </w:tc>
        <w:tc>
          <w:tcPr>
            <w:tcW w:w="4167" w:type="dxa"/>
            <w:shd w:val="clear" w:color="auto" w:fill="auto"/>
          </w:tcPr>
          <w:p w:rsidR="00811807" w:rsidRPr="00615FAB" w:rsidRDefault="00811807" w:rsidP="00811807">
            <w:pPr>
              <w:autoSpaceDE/>
              <w:autoSpaceDN/>
              <w:adjustRightInd/>
              <w:spacing w:line="240" w:lineRule="auto"/>
              <w:rPr>
                <w:rFonts w:ascii="Courier New" w:hAnsi="Courier New" w:cs="Times New Roman"/>
                <w:sz w:val="18"/>
                <w:lang w:val="de-DE"/>
              </w:rPr>
            </w:pPr>
            <w:r w:rsidRPr="00615FAB">
              <w:rPr>
                <w:rFonts w:ascii="Courier New" w:hAnsi="Courier New" w:cs="Times New Roman"/>
                <w:sz w:val="18"/>
                <w:lang w:val="de-DE"/>
              </w:rPr>
              <w:t>Op</w:t>
            </w:r>
          </w:p>
        </w:tc>
      </w:tr>
      <w:tr w:rsidR="00811807" w:rsidRPr="00615FAB" w:rsidTr="00811807">
        <w:tc>
          <w:tcPr>
            <w:tcW w:w="2737" w:type="dxa"/>
            <w:vMerge/>
            <w:shd w:val="clear" w:color="auto" w:fill="auto"/>
          </w:tcPr>
          <w:p w:rsidR="00811807" w:rsidRPr="009512EF" w:rsidRDefault="00811807" w:rsidP="00811807">
            <w:pPr>
              <w:pStyle w:val="gemStd10pt"/>
              <w:rPr>
                <w:lang w:val="de-DE"/>
              </w:rPr>
            </w:pPr>
          </w:p>
        </w:tc>
        <w:tc>
          <w:tcPr>
            <w:tcW w:w="2231" w:type="dxa"/>
            <w:shd w:val="clear" w:color="auto" w:fill="auto"/>
          </w:tcPr>
          <w:p w:rsidR="00811807" w:rsidRPr="009512EF" w:rsidRDefault="00811807" w:rsidP="00811807">
            <w:pPr>
              <w:pStyle w:val="gemStd10pt"/>
              <w:rPr>
                <w:lang w:val="de-DE"/>
              </w:rPr>
            </w:pPr>
            <w:r w:rsidRPr="009512EF">
              <w:rPr>
                <w:lang w:val="de-DE"/>
              </w:rPr>
              <w:t>Severity</w:t>
            </w:r>
          </w:p>
        </w:tc>
        <w:tc>
          <w:tcPr>
            <w:tcW w:w="4167" w:type="dxa"/>
            <w:shd w:val="clear" w:color="auto" w:fill="auto"/>
          </w:tcPr>
          <w:p w:rsidR="00811807" w:rsidRPr="00615FAB" w:rsidRDefault="00811807" w:rsidP="00811807">
            <w:pPr>
              <w:autoSpaceDE/>
              <w:autoSpaceDN/>
              <w:adjustRightInd/>
              <w:spacing w:line="240" w:lineRule="auto"/>
              <w:rPr>
                <w:rFonts w:ascii="Courier New" w:hAnsi="Courier New" w:cs="Times New Roman"/>
                <w:sz w:val="18"/>
                <w:lang w:val="de-DE"/>
              </w:rPr>
            </w:pPr>
            <w:r w:rsidRPr="00615FAB">
              <w:rPr>
                <w:rFonts w:ascii="Courier New" w:hAnsi="Courier New" w:cs="Times New Roman"/>
                <w:sz w:val="18"/>
                <w:lang w:val="de-DE"/>
              </w:rPr>
              <w:t>Info</w:t>
            </w:r>
          </w:p>
        </w:tc>
      </w:tr>
      <w:tr w:rsidR="00811807" w:rsidRPr="00615FAB" w:rsidTr="00811807">
        <w:tc>
          <w:tcPr>
            <w:tcW w:w="2737" w:type="dxa"/>
            <w:vMerge/>
            <w:shd w:val="clear" w:color="auto" w:fill="auto"/>
          </w:tcPr>
          <w:p w:rsidR="00811807" w:rsidRPr="009512EF" w:rsidRDefault="00811807" w:rsidP="00811807">
            <w:pPr>
              <w:pStyle w:val="gemStd10pt"/>
              <w:rPr>
                <w:lang w:val="de-DE"/>
              </w:rPr>
            </w:pPr>
          </w:p>
        </w:tc>
        <w:tc>
          <w:tcPr>
            <w:tcW w:w="2231" w:type="dxa"/>
            <w:shd w:val="clear" w:color="auto" w:fill="auto"/>
          </w:tcPr>
          <w:p w:rsidR="00811807" w:rsidRPr="009512EF" w:rsidRDefault="00811807" w:rsidP="00811807">
            <w:pPr>
              <w:pStyle w:val="gemStd10pt"/>
              <w:rPr>
                <w:lang w:val="de-DE"/>
              </w:rPr>
            </w:pPr>
            <w:r w:rsidRPr="009512EF">
              <w:rPr>
                <w:lang w:val="de-DE"/>
              </w:rPr>
              <w:t>Message/Parameter/</w:t>
            </w:r>
          </w:p>
        </w:tc>
        <w:tc>
          <w:tcPr>
            <w:tcW w:w="4167" w:type="dxa"/>
            <w:shd w:val="clear" w:color="auto" w:fill="auto"/>
          </w:tcPr>
          <w:p w:rsidR="00811807" w:rsidRPr="00615FAB" w:rsidRDefault="00811807" w:rsidP="00811807">
            <w:pPr>
              <w:autoSpaceDE/>
              <w:autoSpaceDN/>
              <w:adjustRightInd/>
              <w:spacing w:line="240" w:lineRule="auto"/>
              <w:rPr>
                <w:rFonts w:ascii="Courier New" w:hAnsi="Courier New" w:cs="Times New Roman"/>
                <w:sz w:val="18"/>
              </w:rPr>
            </w:pPr>
            <w:r w:rsidRPr="00615FAB">
              <w:rPr>
                <w:rFonts w:ascii="Courier New" w:hAnsi="Courier New" w:cs="Times New Roman"/>
                <w:sz w:val="18"/>
              </w:rPr>
              <w:t>CardHandle    =$CARD.CARDHANDLE;</w:t>
            </w:r>
          </w:p>
          <w:p w:rsidR="00811807" w:rsidRPr="00615FAB" w:rsidRDefault="00811807" w:rsidP="00811807">
            <w:pPr>
              <w:autoSpaceDE/>
              <w:autoSpaceDN/>
              <w:adjustRightInd/>
              <w:spacing w:line="240" w:lineRule="auto"/>
              <w:rPr>
                <w:rFonts w:ascii="Courier New" w:hAnsi="Courier New" w:cs="Times New Roman"/>
                <w:sz w:val="18"/>
              </w:rPr>
            </w:pPr>
            <w:r w:rsidRPr="00615FAB">
              <w:rPr>
                <w:rFonts w:ascii="Courier New" w:hAnsi="Courier New" w:cs="Times New Roman"/>
                <w:sz w:val="18"/>
              </w:rPr>
              <w:t>ICCSN         =$CARD.ICCSN</w:t>
            </w:r>
          </w:p>
          <w:p w:rsidR="00811807" w:rsidRPr="00615FAB" w:rsidRDefault="00811807" w:rsidP="00811807">
            <w:pPr>
              <w:autoSpaceDE/>
              <w:autoSpaceDN/>
              <w:adjustRightInd/>
              <w:spacing w:line="240" w:lineRule="auto"/>
              <w:rPr>
                <w:rFonts w:ascii="Courier New" w:hAnsi="Courier New" w:cs="Times New Roman"/>
                <w:sz w:val="18"/>
              </w:rPr>
            </w:pPr>
            <w:r w:rsidRPr="00615FAB">
              <w:rPr>
                <w:rFonts w:ascii="Courier New" w:hAnsi="Courier New" w:cs="Times New Roman"/>
                <w:sz w:val="18"/>
              </w:rPr>
              <w:t>CtID          =$CARD.CTID</w:t>
            </w:r>
          </w:p>
          <w:p w:rsidR="00811807" w:rsidRPr="00615FAB" w:rsidRDefault="00811807" w:rsidP="00811807">
            <w:pPr>
              <w:autoSpaceDE/>
              <w:autoSpaceDN/>
              <w:adjustRightInd/>
              <w:spacing w:line="240" w:lineRule="auto"/>
              <w:rPr>
                <w:rFonts w:ascii="Courier New" w:hAnsi="Courier New" w:cs="Times New Roman"/>
                <w:sz w:val="18"/>
              </w:rPr>
            </w:pPr>
            <w:r w:rsidRPr="00615FAB">
              <w:rPr>
                <w:rFonts w:ascii="Courier New" w:hAnsi="Courier New" w:cs="Times New Roman"/>
                <w:sz w:val="18"/>
              </w:rPr>
              <w:t>SlotID        =$CARD.SLOTID</w:t>
            </w:r>
            <w:r w:rsidRPr="00615FAB">
              <w:rPr>
                <w:rFonts w:ascii="Courier New" w:hAnsi="Courier New" w:cs="Times New Roman"/>
                <w:sz w:val="18"/>
              </w:rPr>
              <w:br/>
              <w:t>CardHolde</w:t>
            </w:r>
            <w:r w:rsidRPr="00615FAB">
              <w:rPr>
                <w:rFonts w:ascii="Courier New" w:hAnsi="Courier New" w:cs="Times New Roman"/>
                <w:sz w:val="18"/>
              </w:rPr>
              <w:t>r</w:t>
            </w:r>
            <w:r w:rsidRPr="00615FAB">
              <w:rPr>
                <w:rFonts w:ascii="Courier New" w:hAnsi="Courier New" w:cs="Times New Roman"/>
                <w:sz w:val="18"/>
              </w:rPr>
              <w:t>Name=$CARD.CARDHOLDERNAME</w:t>
            </w:r>
          </w:p>
          <w:p w:rsidR="00811807" w:rsidRPr="00615FAB" w:rsidRDefault="00811807" w:rsidP="00811807">
            <w:pPr>
              <w:autoSpaceDE/>
              <w:autoSpaceDN/>
              <w:adjustRightInd/>
              <w:spacing w:line="240" w:lineRule="auto"/>
              <w:rPr>
                <w:rFonts w:ascii="Courier New" w:hAnsi="Courier New" w:cs="Times New Roman"/>
                <w:sz w:val="18"/>
                <w:lang w:val="de-DE"/>
              </w:rPr>
            </w:pPr>
            <w:r w:rsidRPr="00615FAB">
              <w:rPr>
                <w:rFonts w:ascii="Courier New" w:hAnsi="Courier New" w:cs="Times New Roman"/>
                <w:sz w:val="18"/>
                <w:lang w:val="de-DE"/>
              </w:rPr>
              <w:t>KVNR          =$CARD.KVNR</w:t>
            </w:r>
          </w:p>
        </w:tc>
      </w:tr>
    </w:tbl>
    <w:p w:rsidR="00811807" w:rsidRDefault="00811807" w:rsidP="00811807">
      <w:pPr>
        <w:pStyle w:val="gemStandard"/>
        <w:rPr>
          <w:lang w:val="de-DE"/>
        </w:rPr>
      </w:pPr>
      <w:bookmarkStart w:id="204" w:name="_Hlk309041247"/>
      <w:bookmarkStart w:id="205" w:name="_Ref331416902"/>
      <w:r w:rsidRPr="005426A8">
        <w:rPr>
          <w:lang w:val="de-DE"/>
        </w:rPr>
        <w:t xml:space="preserve">Parallel zum Absetzen der Ereignisse muss das Fachmodul über TUC_KON_051 </w:t>
      </w:r>
      <w:r w:rsidRPr="005426A8">
        <w:rPr>
          <w:lang w:val="de-DE"/>
        </w:rPr>
        <w:fldChar w:fldCharType="begin"/>
      </w:r>
      <w:r w:rsidRPr="005426A8">
        <w:rPr>
          <w:lang w:val="de-DE"/>
        </w:rPr>
        <w:instrText xml:space="preserve"> REF TUC_KON_051 \h  \* MERGEFORMAT </w:instrText>
      </w:r>
      <w:r w:rsidRPr="005426A8">
        <w:rPr>
          <w:lang w:val="de-DE"/>
        </w:rPr>
      </w:r>
      <w:r w:rsidRPr="005426A8">
        <w:rPr>
          <w:lang w:val="de-DE"/>
        </w:rPr>
        <w:fldChar w:fldCharType="separate"/>
      </w:r>
      <w:r w:rsidR="002736A3" w:rsidRPr="002736A3">
        <w:rPr>
          <w:lang w:val="de-DE"/>
        </w:rPr>
        <w:t>„Mit Anwender über Kartenterminal interagieren“</w:t>
      </w:r>
      <w:r w:rsidRPr="005426A8">
        <w:rPr>
          <w:lang w:val="de-DE"/>
        </w:rPr>
        <w:fldChar w:fldCharType="end"/>
      </w:r>
      <w:r w:rsidRPr="005426A8">
        <w:rPr>
          <w:lang w:val="de-DE"/>
        </w:rPr>
        <w:t xml:space="preserve"> die entsprechenden Meldungen an das Ka</w:t>
      </w:r>
      <w:r w:rsidRPr="005426A8">
        <w:rPr>
          <w:lang w:val="de-DE"/>
        </w:rPr>
        <w:t>r</w:t>
      </w:r>
      <w:r w:rsidRPr="005426A8">
        <w:rPr>
          <w:lang w:val="de-DE"/>
        </w:rPr>
        <w:t>tenterminal senden:</w:t>
      </w:r>
    </w:p>
    <w:p w:rsidR="00811807" w:rsidRDefault="00811807" w:rsidP="00811807">
      <w:pPr>
        <w:pStyle w:val="gemStandard"/>
        <w:rPr>
          <w:lang w:val="de-DE"/>
        </w:rPr>
      </w:pPr>
    </w:p>
    <w:p w:rsidR="004B4B1F" w:rsidRDefault="004B4B1F" w:rsidP="00811807">
      <w:pPr>
        <w:pStyle w:val="gemStandard"/>
        <w:rPr>
          <w:lang w:val="de-DE"/>
        </w:rPr>
      </w:pPr>
    </w:p>
    <w:p w:rsidR="00D83AE5" w:rsidRPr="005426A8" w:rsidRDefault="00D83AE5" w:rsidP="00811807">
      <w:pPr>
        <w:pStyle w:val="gemStandard"/>
        <w:rPr>
          <w:lang w:val="de-DE"/>
        </w:rPr>
      </w:pPr>
    </w:p>
    <w:p w:rsidR="00811807" w:rsidRPr="005426A8" w:rsidRDefault="00811807" w:rsidP="00B80B1B">
      <w:pPr>
        <w:pStyle w:val="Beschriftung"/>
        <w:rPr>
          <w:lang w:val="de-DE"/>
        </w:rPr>
      </w:pPr>
      <w:bookmarkStart w:id="206" w:name="_Toc500408531"/>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20</w:t>
      </w:r>
      <w:r w:rsidRPr="005426A8">
        <w:rPr>
          <w:lang w:val="de-DE"/>
        </w:rPr>
        <w:fldChar w:fldCharType="end"/>
      </w:r>
      <w:r w:rsidRPr="005426A8">
        <w:rPr>
          <w:lang w:val="de-DE"/>
        </w:rPr>
        <w:t>: Tab_FM_VSDM_26 – die am Kartenterminal anzuzeigende Meldungen über die Fortschritt und Ergebnis der Ausführung der Aktualisierungs- und Lesevorgänge [VSDM-A_2981]</w:t>
      </w:r>
      <w:bookmarkEnd w:id="2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80"/>
        <w:gridCol w:w="4473"/>
      </w:tblGrid>
      <w:tr w:rsidR="00811807" w:rsidRPr="00391933" w:rsidTr="00811807">
        <w:tc>
          <w:tcPr>
            <w:tcW w:w="4529" w:type="dxa"/>
            <w:shd w:val="clear" w:color="auto" w:fill="CCCCCC"/>
          </w:tcPr>
          <w:p w:rsidR="00811807" w:rsidRPr="00391933" w:rsidRDefault="00811807" w:rsidP="00811807">
            <w:pPr>
              <w:pStyle w:val="gemStd10pt"/>
              <w:rPr>
                <w:b/>
                <w:lang w:val="de-DE"/>
              </w:rPr>
            </w:pPr>
            <w:r w:rsidRPr="00391933">
              <w:rPr>
                <w:b/>
                <w:lang w:val="de-DE"/>
              </w:rPr>
              <w:t>Auslöser</w:t>
            </w:r>
          </w:p>
        </w:tc>
        <w:tc>
          <w:tcPr>
            <w:tcW w:w="4530" w:type="dxa"/>
            <w:shd w:val="clear" w:color="auto" w:fill="CCCCCC"/>
          </w:tcPr>
          <w:p w:rsidR="00811807" w:rsidRPr="00391933" w:rsidRDefault="00811807" w:rsidP="00811807">
            <w:pPr>
              <w:pStyle w:val="gemStd10pt"/>
              <w:rPr>
                <w:b/>
                <w:lang w:val="de-DE"/>
              </w:rPr>
            </w:pPr>
            <w:r w:rsidRPr="00391933">
              <w:rPr>
                <w:b/>
                <w:lang w:val="de-DE"/>
              </w:rPr>
              <w:t>Text</w:t>
            </w:r>
          </w:p>
        </w:tc>
      </w:tr>
      <w:tr w:rsidR="00811807" w:rsidRPr="009512EF" w:rsidTr="00811807">
        <w:tc>
          <w:tcPr>
            <w:tcW w:w="4529" w:type="dxa"/>
            <w:shd w:val="clear" w:color="auto" w:fill="auto"/>
          </w:tcPr>
          <w:p w:rsidR="00811807" w:rsidRPr="009512EF" w:rsidRDefault="00811807" w:rsidP="00811807">
            <w:pPr>
              <w:pStyle w:val="gemStd10pt"/>
              <w:rPr>
                <w:lang w:val="de-DE"/>
              </w:rPr>
            </w:pPr>
            <w:r w:rsidRPr="009512EF">
              <w:rPr>
                <w:lang w:val="de-DE"/>
              </w:rPr>
              <w:t>Der Text wird am Kartenterminal angezeigt, b</w:t>
            </w:r>
            <w:r w:rsidRPr="009512EF">
              <w:rPr>
                <w:lang w:val="de-DE"/>
              </w:rPr>
              <w:t>e</w:t>
            </w:r>
            <w:r w:rsidRPr="009512EF">
              <w:rPr>
                <w:lang w:val="de-DE"/>
              </w:rPr>
              <w:t>vor eine Aktualisierung beginnt. Dieser Text kann mehrfach angezeigt werden, falls für die eGK mehrere Aktualisierungen vorli</w:t>
            </w:r>
            <w:r w:rsidRPr="009512EF">
              <w:rPr>
                <w:lang w:val="de-DE"/>
              </w:rPr>
              <w:t>e</w:t>
            </w:r>
            <w:r w:rsidRPr="009512EF">
              <w:rPr>
                <w:lang w:val="de-DE"/>
              </w:rPr>
              <w:t>gen.</w:t>
            </w:r>
          </w:p>
        </w:tc>
        <w:tc>
          <w:tcPr>
            <w:tcW w:w="4530" w:type="dxa"/>
            <w:shd w:val="clear" w:color="auto" w:fill="auto"/>
          </w:tcPr>
          <w:p w:rsidR="00811807" w:rsidRPr="009512EF" w:rsidRDefault="00811807" w:rsidP="00811807">
            <w:pPr>
              <w:pStyle w:val="gemStd10pt"/>
              <w:rPr>
                <w:lang w:val="de-DE"/>
              </w:rPr>
            </w:pPr>
            <w:r w:rsidRPr="009512EF">
              <w:rPr>
                <w:lang w:val="de-DE"/>
              </w:rPr>
              <w:t xml:space="preserve">Karte wird aktualisiert </w:t>
            </w:r>
          </w:p>
        </w:tc>
      </w:tr>
      <w:tr w:rsidR="00811807" w:rsidRPr="009512EF" w:rsidTr="00811807">
        <w:tc>
          <w:tcPr>
            <w:tcW w:w="4529" w:type="dxa"/>
            <w:shd w:val="clear" w:color="auto" w:fill="auto"/>
          </w:tcPr>
          <w:p w:rsidR="00811807" w:rsidRPr="009512EF" w:rsidRDefault="00811807" w:rsidP="00811807">
            <w:pPr>
              <w:pStyle w:val="gemStd10pt"/>
              <w:rPr>
                <w:lang w:val="de-DE"/>
              </w:rPr>
            </w:pPr>
            <w:r w:rsidRPr="009512EF">
              <w:rPr>
                <w:lang w:val="de-DE"/>
              </w:rPr>
              <w:t>Der Text wird angezeigt, wenn der Lesevo</w:t>
            </w:r>
            <w:r w:rsidRPr="009512EF">
              <w:rPr>
                <w:lang w:val="de-DE"/>
              </w:rPr>
              <w:t>r</w:t>
            </w:r>
            <w:r w:rsidRPr="009512EF">
              <w:rPr>
                <w:lang w:val="de-DE"/>
              </w:rPr>
              <w:t>gang mit dem Lesen des VSD-Status-Containers b</w:t>
            </w:r>
            <w:r w:rsidRPr="009512EF">
              <w:rPr>
                <w:lang w:val="de-DE"/>
              </w:rPr>
              <w:t>e</w:t>
            </w:r>
            <w:r w:rsidRPr="009512EF">
              <w:rPr>
                <w:lang w:val="de-DE"/>
              </w:rPr>
              <w:t>ginnt.</w:t>
            </w:r>
          </w:p>
        </w:tc>
        <w:tc>
          <w:tcPr>
            <w:tcW w:w="4530" w:type="dxa"/>
            <w:shd w:val="clear" w:color="auto" w:fill="auto"/>
          </w:tcPr>
          <w:p w:rsidR="00811807" w:rsidRPr="009512EF" w:rsidRDefault="00811807" w:rsidP="00811807">
            <w:pPr>
              <w:pStyle w:val="gemStd10pt"/>
              <w:rPr>
                <w:lang w:val="de-DE"/>
              </w:rPr>
            </w:pPr>
            <w:r w:rsidRPr="009512EF">
              <w:rPr>
                <w:lang w:val="de-DE"/>
              </w:rPr>
              <w:t>Daten werden gelesen</w:t>
            </w:r>
          </w:p>
        </w:tc>
      </w:tr>
    </w:tbl>
    <w:p w:rsidR="00811807" w:rsidRPr="00615FAB" w:rsidRDefault="00811807" w:rsidP="00B80B1B">
      <w:pPr>
        <w:pStyle w:val="berschrift2"/>
      </w:pPr>
      <w:bookmarkStart w:id="207" w:name="_Toc501703008"/>
      <w:r w:rsidRPr="00615FAB">
        <w:t>Verwendung des Dienstverzeichnisdienst</w:t>
      </w:r>
      <w:bookmarkEnd w:id="205"/>
      <w:bookmarkEnd w:id="207"/>
    </w:p>
    <w:p w:rsidR="00811807" w:rsidRDefault="00811807" w:rsidP="00811807">
      <w:pPr>
        <w:pStyle w:val="gemStandard"/>
        <w:rPr>
          <w:lang w:val="de-DE"/>
        </w:rPr>
      </w:pPr>
      <w:r w:rsidRPr="005426A8">
        <w:rPr>
          <w:lang w:val="de-DE"/>
        </w:rPr>
        <w:t>Das Fachmodul muss die den ReadVSD und ReadKVK Operationen entsprechenden Endpunkte mittels Dienstverzeichnisdienst dem Clientsystem anbieten. Damit die En</w:t>
      </w:r>
      <w:r w:rsidRPr="005426A8">
        <w:rPr>
          <w:lang w:val="de-DE"/>
        </w:rPr>
        <w:t>d</w:t>
      </w:r>
      <w:r w:rsidRPr="005426A8">
        <w:rPr>
          <w:lang w:val="de-DE"/>
        </w:rPr>
        <w:t xml:space="preserve">punkte im Dienstverzeichnisdienst aufgelistet werden, müssen sie mittels TUC_KON_041 </w:t>
      </w:r>
      <w:r w:rsidRPr="00875848">
        <w:rPr>
          <w:lang w:val="de-DE"/>
        </w:rPr>
        <w:fldChar w:fldCharType="begin"/>
      </w:r>
      <w:r w:rsidRPr="00875848">
        <w:rPr>
          <w:lang w:val="de-DE"/>
        </w:rPr>
        <w:instrText xml:space="preserve"> REF TUC_KON_41 \h </w:instrText>
      </w:r>
      <w:r>
        <w:rPr>
          <w:lang w:val="de-DE"/>
        </w:rPr>
        <w:instrText xml:space="preserve"> \* MERGEFORMAT </w:instrText>
      </w:r>
      <w:r w:rsidRPr="00875848">
        <w:rPr>
          <w:lang w:val="de-DE"/>
        </w:rPr>
      </w:r>
      <w:r w:rsidRPr="00875848">
        <w:rPr>
          <w:lang w:val="de-DE"/>
        </w:rPr>
        <w:fldChar w:fldCharType="separate"/>
      </w:r>
      <w:r w:rsidR="002736A3" w:rsidRPr="002736A3">
        <w:rPr>
          <w:lang w:val="de-DE"/>
        </w:rPr>
        <w:t>„Einbringen der Endpunktinformati</w:t>
      </w:r>
      <w:r w:rsidR="002736A3" w:rsidRPr="002736A3">
        <w:rPr>
          <w:lang w:val="de-DE"/>
        </w:rPr>
        <w:t>o</w:t>
      </w:r>
      <w:r w:rsidR="002736A3" w:rsidRPr="002736A3">
        <w:rPr>
          <w:lang w:val="de-DE"/>
        </w:rPr>
        <w:t>nen”</w:t>
      </w:r>
      <w:r w:rsidRPr="00875848">
        <w:rPr>
          <w:lang w:val="de-DE"/>
        </w:rPr>
        <w:fldChar w:fldCharType="end"/>
      </w:r>
      <w:r w:rsidRPr="00875848">
        <w:rPr>
          <w:lang w:val="de-DE"/>
        </w:rPr>
        <w:t xml:space="preserve"> registriert werden. Tabelle Tab_FM_VSDM_23 be</w:t>
      </w:r>
      <w:r w:rsidRPr="005426A8">
        <w:rPr>
          <w:lang w:val="de-DE"/>
        </w:rPr>
        <w:t>schreibt die festgelegten Eingangsparameter für TUC_KON_041. [VSDM-A_2792] [VSDM-A_2793]</w:t>
      </w:r>
    </w:p>
    <w:p w:rsidR="00811807" w:rsidRPr="005426A8" w:rsidRDefault="00811807" w:rsidP="00811807">
      <w:pPr>
        <w:pStyle w:val="gemStandard"/>
        <w:rPr>
          <w:lang w:val="de-DE"/>
        </w:rPr>
      </w:pPr>
    </w:p>
    <w:p w:rsidR="00811807" w:rsidRPr="005426A8" w:rsidRDefault="00811807" w:rsidP="00B80B1B">
      <w:pPr>
        <w:pStyle w:val="Beschriftung"/>
        <w:rPr>
          <w:lang w:val="de-DE"/>
        </w:rPr>
      </w:pPr>
      <w:bookmarkStart w:id="208" w:name="_Ref330993069"/>
      <w:bookmarkStart w:id="209" w:name="_Toc500408532"/>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21</w:t>
      </w:r>
      <w:r w:rsidRPr="005426A8">
        <w:rPr>
          <w:lang w:val="de-DE"/>
        </w:rPr>
        <w:fldChar w:fldCharType="end"/>
      </w:r>
      <w:bookmarkEnd w:id="208"/>
      <w:r w:rsidRPr="005426A8">
        <w:rPr>
          <w:lang w:val="de-DE"/>
        </w:rPr>
        <w:t xml:space="preserve">: Tab_FM_VSDM_23 Festgelegte Eingangsparameter für TUC_KOM_041 </w:t>
      </w:r>
      <w:r w:rsidRPr="005426A8">
        <w:rPr>
          <w:lang w:val="de-DE"/>
        </w:rPr>
        <w:fldChar w:fldCharType="begin"/>
      </w:r>
      <w:r w:rsidRPr="005426A8">
        <w:rPr>
          <w:lang w:val="de-DE"/>
        </w:rPr>
        <w:instrText xml:space="preserve"> REF TUC_KON_41 \h  \* MERGEFORMAT </w:instrText>
      </w:r>
      <w:r w:rsidRPr="005426A8">
        <w:rPr>
          <w:lang w:val="de-DE"/>
        </w:rPr>
      </w:r>
      <w:r w:rsidRPr="005426A8">
        <w:rPr>
          <w:lang w:val="de-DE"/>
        </w:rPr>
        <w:fldChar w:fldCharType="separate"/>
      </w:r>
      <w:r w:rsidR="002736A3">
        <w:rPr>
          <w:lang w:val="de-DE"/>
        </w:rPr>
        <w:t>„</w:t>
      </w:r>
      <w:r w:rsidR="002736A3" w:rsidRPr="009512EF">
        <w:rPr>
          <w:lang w:val="de-DE"/>
        </w:rPr>
        <w:t>Einbri</w:t>
      </w:r>
      <w:r w:rsidR="002736A3" w:rsidRPr="009512EF">
        <w:rPr>
          <w:lang w:val="de-DE"/>
        </w:rPr>
        <w:t>n</w:t>
      </w:r>
      <w:r w:rsidR="002736A3" w:rsidRPr="009512EF">
        <w:rPr>
          <w:lang w:val="de-DE"/>
        </w:rPr>
        <w:t>gen der Endpunktinformati</w:t>
      </w:r>
      <w:r w:rsidR="002736A3" w:rsidRPr="009512EF">
        <w:rPr>
          <w:lang w:val="de-DE"/>
        </w:rPr>
        <w:t>o</w:t>
      </w:r>
      <w:r w:rsidR="002736A3" w:rsidRPr="009512EF">
        <w:rPr>
          <w:lang w:val="de-DE"/>
        </w:rPr>
        <w:t>nen”</w:t>
      </w:r>
      <w:bookmarkEnd w:id="209"/>
      <w:r w:rsidRPr="005426A8">
        <w:rPr>
          <w:lang w:val="de-DE"/>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66"/>
        <w:gridCol w:w="2587"/>
        <w:gridCol w:w="2700"/>
      </w:tblGrid>
      <w:tr w:rsidR="00811807" w:rsidRPr="00391933" w:rsidTr="00811807">
        <w:trPr>
          <w:trHeight w:val="355"/>
          <w:tblHeader/>
        </w:trPr>
        <w:tc>
          <w:tcPr>
            <w:tcW w:w="3688" w:type="dxa"/>
            <w:shd w:val="clear" w:color="auto" w:fill="D9D9D9"/>
          </w:tcPr>
          <w:p w:rsidR="00811807" w:rsidRPr="00391933" w:rsidRDefault="00811807" w:rsidP="00811807">
            <w:pPr>
              <w:pStyle w:val="gemStd10pt"/>
              <w:rPr>
                <w:b/>
                <w:lang w:val="de-DE"/>
              </w:rPr>
            </w:pPr>
            <w:r w:rsidRPr="00391933">
              <w:rPr>
                <w:b/>
                <w:lang w:val="de-DE"/>
              </w:rPr>
              <w:t>Element</w:t>
            </w:r>
          </w:p>
        </w:tc>
        <w:tc>
          <w:tcPr>
            <w:tcW w:w="2679" w:type="dxa"/>
            <w:shd w:val="clear" w:color="auto" w:fill="D9D9D9"/>
          </w:tcPr>
          <w:p w:rsidR="00811807" w:rsidRPr="00391933" w:rsidRDefault="00811807" w:rsidP="00811807">
            <w:pPr>
              <w:pStyle w:val="gemStd10pt"/>
              <w:rPr>
                <w:b/>
                <w:lang w:val="de-DE"/>
              </w:rPr>
            </w:pPr>
            <w:r w:rsidRPr="00391933">
              <w:rPr>
                <w:b/>
                <w:lang w:val="de-DE"/>
              </w:rPr>
              <w:t>ReadVSD</w:t>
            </w:r>
          </w:p>
        </w:tc>
        <w:tc>
          <w:tcPr>
            <w:tcW w:w="2763" w:type="dxa"/>
            <w:shd w:val="clear" w:color="auto" w:fill="D9D9D9"/>
          </w:tcPr>
          <w:p w:rsidR="00811807" w:rsidRPr="00391933" w:rsidRDefault="00811807" w:rsidP="00811807">
            <w:pPr>
              <w:pStyle w:val="gemStd10pt"/>
              <w:rPr>
                <w:b/>
                <w:lang w:val="de-DE"/>
              </w:rPr>
            </w:pPr>
            <w:r w:rsidRPr="00391933">
              <w:rPr>
                <w:b/>
                <w:lang w:val="de-DE"/>
              </w:rPr>
              <w:t>ReadKVK</w:t>
            </w:r>
          </w:p>
        </w:tc>
      </w:tr>
      <w:tr w:rsidR="00811807" w:rsidRPr="00851F3B" w:rsidTr="00811807">
        <w:trPr>
          <w:trHeight w:val="157"/>
        </w:trPr>
        <w:tc>
          <w:tcPr>
            <w:tcW w:w="3688" w:type="dxa"/>
            <w:shd w:val="clear" w:color="auto" w:fill="auto"/>
          </w:tcPr>
          <w:p w:rsidR="00811807" w:rsidRPr="009512EF" w:rsidRDefault="00811807" w:rsidP="00811807">
            <w:pPr>
              <w:pStyle w:val="gemStd10pt"/>
              <w:rPr>
                <w:lang w:val="de-DE"/>
              </w:rPr>
            </w:pPr>
            <w:r w:rsidRPr="009512EF">
              <w:rPr>
                <w:lang w:val="de-DE"/>
              </w:rPr>
              <w:t>ServiceInformation</w:t>
            </w:r>
            <w:r w:rsidRPr="0029789A">
              <w:rPr>
                <w:lang w:val="de-DE"/>
              </w:rPr>
              <w:t>/Service</w:t>
            </w:r>
            <w:r w:rsidRPr="009512EF">
              <w:rPr>
                <w:lang w:val="de-DE"/>
              </w:rPr>
              <w:t>/@Name</w:t>
            </w:r>
          </w:p>
        </w:tc>
        <w:tc>
          <w:tcPr>
            <w:tcW w:w="2679" w:type="dxa"/>
            <w:shd w:val="clear" w:color="auto" w:fill="auto"/>
          </w:tcPr>
          <w:p w:rsidR="00811807" w:rsidRPr="009512EF" w:rsidRDefault="00811807" w:rsidP="00811807">
            <w:pPr>
              <w:pStyle w:val="gemStd10pt"/>
              <w:rPr>
                <w:lang w:val="de-DE"/>
              </w:rPr>
            </w:pPr>
            <w:r>
              <w:rPr>
                <w:lang w:val="de-DE"/>
              </w:rPr>
              <w:t>„</w:t>
            </w:r>
            <w:r w:rsidRPr="00851F3B">
              <w:rPr>
                <w:lang w:val="de-DE"/>
              </w:rPr>
              <w:t>VSDService”</w:t>
            </w:r>
          </w:p>
        </w:tc>
        <w:tc>
          <w:tcPr>
            <w:tcW w:w="2763" w:type="dxa"/>
            <w:shd w:val="clear" w:color="auto" w:fill="auto"/>
          </w:tcPr>
          <w:p w:rsidR="00811807" w:rsidRPr="00851F3B" w:rsidRDefault="00811807" w:rsidP="00811807">
            <w:pPr>
              <w:pStyle w:val="gemStd10pt"/>
              <w:rPr>
                <w:highlight w:val="green"/>
                <w:lang w:val="de-DE"/>
              </w:rPr>
            </w:pPr>
            <w:r>
              <w:rPr>
                <w:lang w:val="de-DE"/>
              </w:rPr>
              <w:t>„</w:t>
            </w:r>
            <w:r w:rsidRPr="00851F3B">
              <w:rPr>
                <w:lang w:val="de-DE"/>
              </w:rPr>
              <w:t>KVKService”</w:t>
            </w:r>
          </w:p>
        </w:tc>
      </w:tr>
      <w:tr w:rsidR="00811807" w:rsidRPr="009512EF" w:rsidTr="00811807">
        <w:trPr>
          <w:trHeight w:val="586"/>
        </w:trPr>
        <w:tc>
          <w:tcPr>
            <w:tcW w:w="3688" w:type="dxa"/>
            <w:shd w:val="clear" w:color="auto" w:fill="auto"/>
          </w:tcPr>
          <w:p w:rsidR="00811807" w:rsidRPr="009512EF" w:rsidRDefault="00811807" w:rsidP="00811807">
            <w:pPr>
              <w:pStyle w:val="gemStd10pt"/>
              <w:rPr>
                <w:lang w:val="de-DE"/>
              </w:rPr>
            </w:pPr>
            <w:r w:rsidRPr="009512EF">
              <w:rPr>
                <w:lang w:val="de-DE"/>
              </w:rPr>
              <w:t>ServiceInformation</w:t>
            </w:r>
            <w:r w:rsidRPr="0029789A">
              <w:rPr>
                <w:lang w:val="de-DE"/>
              </w:rPr>
              <w:t>/Service</w:t>
            </w:r>
            <w:r w:rsidRPr="009512EF">
              <w:rPr>
                <w:lang w:val="de-DE"/>
              </w:rPr>
              <w:t>/Abstract</w:t>
            </w:r>
          </w:p>
        </w:tc>
        <w:tc>
          <w:tcPr>
            <w:tcW w:w="2679" w:type="dxa"/>
            <w:shd w:val="clear" w:color="auto" w:fill="auto"/>
          </w:tcPr>
          <w:p w:rsidR="00811807" w:rsidRPr="009512EF" w:rsidRDefault="00811807" w:rsidP="00811807">
            <w:pPr>
              <w:pStyle w:val="gemStd10pt"/>
              <w:rPr>
                <w:lang w:val="de-DE"/>
              </w:rPr>
            </w:pPr>
            <w:r>
              <w:rPr>
                <w:lang w:val="de-DE"/>
              </w:rPr>
              <w:t>„</w:t>
            </w:r>
            <w:r w:rsidRPr="009512EF">
              <w:rPr>
                <w:lang w:val="de-DE"/>
              </w:rPr>
              <w:t>VSD von eGK lesen”</w:t>
            </w:r>
          </w:p>
        </w:tc>
        <w:tc>
          <w:tcPr>
            <w:tcW w:w="2763" w:type="dxa"/>
            <w:shd w:val="clear" w:color="auto" w:fill="auto"/>
          </w:tcPr>
          <w:p w:rsidR="00811807" w:rsidRPr="009512EF" w:rsidRDefault="00811807" w:rsidP="00811807">
            <w:pPr>
              <w:pStyle w:val="gemStd10pt"/>
              <w:rPr>
                <w:lang w:val="de-DE"/>
              </w:rPr>
            </w:pPr>
            <w:r>
              <w:rPr>
                <w:lang w:val="de-DE"/>
              </w:rPr>
              <w:t>„</w:t>
            </w:r>
            <w:r w:rsidRPr="009512EF">
              <w:rPr>
                <w:lang w:val="de-DE"/>
              </w:rPr>
              <w:t>Versichertendaten von KVK lesen”</w:t>
            </w:r>
          </w:p>
        </w:tc>
      </w:tr>
    </w:tbl>
    <w:p w:rsidR="00811807" w:rsidRPr="005426A8" w:rsidRDefault="00811807" w:rsidP="00811807">
      <w:pPr>
        <w:pStyle w:val="gemStandard"/>
        <w:rPr>
          <w:lang w:val="de-DE"/>
        </w:rPr>
      </w:pPr>
      <w:bookmarkStart w:id="210" w:name="_Ref330894371"/>
      <w:r w:rsidRPr="005426A8">
        <w:rPr>
          <w:lang w:val="de-DE"/>
        </w:rPr>
        <w:t>Die bleibenden Eingangsparameter des TUCs sind auf die Version des Dienstes bezogen und we</w:t>
      </w:r>
      <w:r w:rsidRPr="005426A8">
        <w:rPr>
          <w:lang w:val="de-DE"/>
        </w:rPr>
        <w:t>r</w:t>
      </w:r>
      <w:r w:rsidRPr="005426A8">
        <w:rPr>
          <w:lang w:val="de-DE"/>
        </w:rPr>
        <w:t>den in diesem Dokument nicht vorgegeben.</w:t>
      </w:r>
    </w:p>
    <w:p w:rsidR="00811807" w:rsidRPr="00615FAB" w:rsidRDefault="00811807" w:rsidP="00B80B1B">
      <w:pPr>
        <w:pStyle w:val="berschrift2"/>
      </w:pPr>
      <w:bookmarkStart w:id="211" w:name="_Toc501703009"/>
      <w:r w:rsidRPr="00615FAB">
        <w:t>Protokollierung durch das Fachmodul</w:t>
      </w:r>
      <w:bookmarkEnd w:id="210"/>
      <w:bookmarkEnd w:id="211"/>
    </w:p>
    <w:p w:rsidR="00811807" w:rsidRPr="005426A8" w:rsidRDefault="00811807" w:rsidP="00811807">
      <w:pPr>
        <w:pStyle w:val="gemStandard"/>
        <w:rPr>
          <w:lang w:val="de-DE"/>
        </w:rPr>
      </w:pPr>
      <w:r w:rsidRPr="005426A8">
        <w:rPr>
          <w:lang w:val="de-DE"/>
        </w:rPr>
        <w:t>Das Fachmodul soll Protokolldateien schreiben, die eine Analyse technischer Vorgänge erlauben. Diese Protokolldateien sind dafür vorgesehen, aufgetretene Fehler zu identif</w:t>
      </w:r>
      <w:r w:rsidRPr="005426A8">
        <w:rPr>
          <w:lang w:val="de-DE"/>
        </w:rPr>
        <w:t>i</w:t>
      </w:r>
      <w:r w:rsidRPr="005426A8">
        <w:rPr>
          <w:lang w:val="de-DE"/>
        </w:rPr>
        <w:t>zieren, die Performance zu analysieren und interne Abläufe zu beobachten. Um die A</w:t>
      </w:r>
      <w:r w:rsidRPr="005426A8">
        <w:rPr>
          <w:lang w:val="de-DE"/>
        </w:rPr>
        <w:t>n</w:t>
      </w:r>
      <w:r w:rsidRPr="005426A8">
        <w:rPr>
          <w:lang w:val="de-DE"/>
        </w:rPr>
        <w:t>ford</w:t>
      </w:r>
      <w:r w:rsidRPr="005426A8">
        <w:rPr>
          <w:lang w:val="de-DE"/>
        </w:rPr>
        <w:t>e</w:t>
      </w:r>
      <w:r w:rsidRPr="005426A8">
        <w:rPr>
          <w:lang w:val="de-DE"/>
        </w:rPr>
        <w:t>rungen an den Datenschutz zu gewährleisten, dürfen keine medizinischen Daten von Versicherten und, außer in F</w:t>
      </w:r>
      <w:r w:rsidRPr="00D83AE5">
        <w:rPr>
          <w:lang w:val="de-DE"/>
        </w:rPr>
        <w:t>ehlerfällen</w:t>
      </w:r>
      <w:r w:rsidR="00B13016" w:rsidRPr="00D83AE5">
        <w:rPr>
          <w:lang w:val="de-DE"/>
        </w:rPr>
        <w:t xml:space="preserve"> die ICCSN der eGK</w:t>
      </w:r>
      <w:r w:rsidRPr="00D83AE5">
        <w:rPr>
          <w:lang w:val="de-DE"/>
        </w:rPr>
        <w:t>, keine personenbezog</w:t>
      </w:r>
      <w:r w:rsidRPr="00D83AE5">
        <w:rPr>
          <w:lang w:val="de-DE"/>
        </w:rPr>
        <w:t>e</w:t>
      </w:r>
      <w:r w:rsidRPr="00D83AE5">
        <w:rPr>
          <w:lang w:val="de-DE"/>
        </w:rPr>
        <w:t>nen Daten des Versicherten geschrieben werden. Personenbezogene Daten des Vers</w:t>
      </w:r>
      <w:r w:rsidRPr="00D83AE5">
        <w:rPr>
          <w:lang w:val="de-DE"/>
        </w:rPr>
        <w:t>i</w:t>
      </w:r>
      <w:r w:rsidRPr="00D83AE5">
        <w:rPr>
          <w:lang w:val="de-DE"/>
        </w:rPr>
        <w:t>cherten sind VSD, Zertifikatsinformationen der eGK oder andere Daten, die eine Identif</w:t>
      </w:r>
      <w:r w:rsidRPr="00D83AE5">
        <w:rPr>
          <w:lang w:val="de-DE"/>
        </w:rPr>
        <w:t>i</w:t>
      </w:r>
      <w:r w:rsidRPr="00D83AE5">
        <w:rPr>
          <w:lang w:val="de-DE"/>
        </w:rPr>
        <w:t>zierung des Versicherten ermögl</w:t>
      </w:r>
      <w:r w:rsidRPr="00D83AE5">
        <w:rPr>
          <w:lang w:val="de-DE"/>
        </w:rPr>
        <w:t>i</w:t>
      </w:r>
      <w:r w:rsidRPr="00D83AE5">
        <w:rPr>
          <w:lang w:val="de-DE"/>
        </w:rPr>
        <w:t xml:space="preserve">chen. Geheimes Schlüsselmaterial darf ebenfalls nicht protokolliert werden. Nur </w:t>
      </w:r>
      <w:r w:rsidRPr="00D83AE5">
        <w:rPr>
          <w:rFonts w:cs="Times New Roman"/>
          <w:szCs w:val="24"/>
          <w:lang w:val="de-DE"/>
        </w:rPr>
        <w:t>im Testb</w:t>
      </w:r>
      <w:r w:rsidRPr="00D83AE5">
        <w:rPr>
          <w:rFonts w:cs="Times New Roman"/>
          <w:szCs w:val="24"/>
          <w:lang w:val="de-DE"/>
        </w:rPr>
        <w:t>e</w:t>
      </w:r>
      <w:r w:rsidRPr="00D83AE5">
        <w:rPr>
          <w:rFonts w:cs="Times New Roman"/>
          <w:szCs w:val="24"/>
          <w:lang w:val="de-DE"/>
        </w:rPr>
        <w:t>trieb in der Referenz- und Testumgebung</w:t>
      </w:r>
      <w:r w:rsidRPr="00D83AE5">
        <w:rPr>
          <w:lang w:val="de-DE"/>
        </w:rPr>
        <w:t xml:space="preserve"> können</w:t>
      </w:r>
      <w:r w:rsidRPr="00D83AE5">
        <w:rPr>
          <w:rFonts w:cs="Times New Roman"/>
          <w:szCs w:val="24"/>
          <w:lang w:val="de-DE"/>
        </w:rPr>
        <w:t xml:space="preserve"> </w:t>
      </w:r>
      <w:r w:rsidRPr="00D83AE5">
        <w:rPr>
          <w:lang w:val="de-DE"/>
        </w:rPr>
        <w:t>die</w:t>
      </w:r>
      <w:r w:rsidRPr="00D83AE5">
        <w:rPr>
          <w:rFonts w:cs="Times New Roman"/>
          <w:szCs w:val="24"/>
          <w:lang w:val="de-DE"/>
        </w:rPr>
        <w:t xml:space="preserve"> Loglevel unterstützt werden, bei denen Fehlerdetails enthalten sind, die nicht den Date</w:t>
      </w:r>
      <w:r w:rsidRPr="00D83AE5">
        <w:rPr>
          <w:rFonts w:cs="Times New Roman"/>
          <w:szCs w:val="24"/>
          <w:lang w:val="de-DE"/>
        </w:rPr>
        <w:t>n</w:t>
      </w:r>
      <w:r w:rsidRPr="00D83AE5">
        <w:rPr>
          <w:rFonts w:cs="Times New Roman"/>
          <w:szCs w:val="24"/>
          <w:lang w:val="de-DE"/>
        </w:rPr>
        <w:lastRenderedPageBreak/>
        <w:t>schutzvorgaben der gematik für den Wirkbetrieb g</w:t>
      </w:r>
      <w:r w:rsidRPr="00D83AE5">
        <w:rPr>
          <w:rFonts w:cs="Times New Roman"/>
          <w:szCs w:val="24"/>
          <w:lang w:val="de-DE"/>
        </w:rPr>
        <w:t>e</w:t>
      </w:r>
      <w:r w:rsidRPr="00D83AE5">
        <w:rPr>
          <w:rFonts w:cs="Times New Roman"/>
          <w:szCs w:val="24"/>
          <w:lang w:val="de-DE"/>
        </w:rPr>
        <w:t>nügen.</w:t>
      </w:r>
      <w:r w:rsidRPr="00D83AE5">
        <w:rPr>
          <w:lang w:val="de-DE"/>
        </w:rPr>
        <w:t xml:space="preserve"> [VSDM-A_2635] [VSDM-A_2789] [VSDM-A_2874]</w:t>
      </w:r>
      <w:r w:rsidR="00B13016" w:rsidRPr="00D83AE5">
        <w:rPr>
          <w:lang w:val="de-DE"/>
        </w:rPr>
        <w:t xml:space="preserve"> [VSDM-A_3070]</w:t>
      </w:r>
    </w:p>
    <w:p w:rsidR="00811807" w:rsidRPr="005426A8" w:rsidRDefault="00811807" w:rsidP="00811807">
      <w:pPr>
        <w:pStyle w:val="gemStandard"/>
        <w:rPr>
          <w:lang w:val="de-DE"/>
        </w:rPr>
      </w:pPr>
      <w:r w:rsidRPr="005426A8">
        <w:rPr>
          <w:lang w:val="de-DE"/>
        </w:rPr>
        <w:t>Die Protokolldateien folgen einem einheitlichen Format, das vom Hersteller festgelegt und dokumentiert wird. Es muss geeignet sein, um automatische Auswertungen mit wenig Aufwand durch Dritte zu ermöglichen. Ein Vorbild ist das Weblog des Apache Webse</w:t>
      </w:r>
      <w:r w:rsidRPr="005426A8">
        <w:rPr>
          <w:lang w:val="de-DE"/>
        </w:rPr>
        <w:t>r</w:t>
      </w:r>
      <w:r w:rsidRPr="005426A8">
        <w:rPr>
          <w:lang w:val="de-DE"/>
        </w:rPr>
        <w:t>vers. [VSDM-A_2636]</w:t>
      </w:r>
    </w:p>
    <w:p w:rsidR="00811807" w:rsidRPr="005426A8" w:rsidRDefault="00811807" w:rsidP="00811807">
      <w:pPr>
        <w:pStyle w:val="gemStandard"/>
        <w:rPr>
          <w:lang w:val="de-DE"/>
        </w:rPr>
      </w:pPr>
      <w:r w:rsidRPr="005426A8">
        <w:rPr>
          <w:lang w:val="de-DE"/>
        </w:rPr>
        <w:t xml:space="preserve">Protokolleinträge müssen mittels TUC_KON_271 </w:t>
      </w:r>
      <w:r w:rsidRPr="005426A8">
        <w:rPr>
          <w:lang w:val="de-DE"/>
        </w:rPr>
        <w:fldChar w:fldCharType="begin"/>
      </w:r>
      <w:r w:rsidRPr="005426A8">
        <w:rPr>
          <w:lang w:val="de-DE"/>
        </w:rPr>
        <w:instrText xml:space="preserve"> REF TUC_KOM_271 \h  \* MERGEFORMAT </w:instrText>
      </w:r>
      <w:r w:rsidRPr="005426A8">
        <w:rPr>
          <w:lang w:val="de-DE"/>
        </w:rPr>
      </w:r>
      <w:r w:rsidRPr="005426A8">
        <w:rPr>
          <w:lang w:val="de-DE"/>
        </w:rPr>
        <w:fldChar w:fldCharType="separate"/>
      </w:r>
      <w:r w:rsidR="002736A3" w:rsidRPr="002736A3">
        <w:rPr>
          <w:lang w:val="de-DE"/>
        </w:rPr>
        <w:t>„Schreibe Protokolleintrag”</w:t>
      </w:r>
      <w:r w:rsidRPr="005426A8">
        <w:rPr>
          <w:lang w:val="de-DE"/>
        </w:rPr>
        <w:fldChar w:fldCharType="end"/>
      </w:r>
      <w:bookmarkStart w:id="212" w:name="TUC_KON_271"/>
      <w:bookmarkEnd w:id="212"/>
      <w:r w:rsidRPr="005426A8">
        <w:rPr>
          <w:lang w:val="de-DE"/>
        </w:rPr>
        <w:t xml:space="preserve"> in die Prot</w:t>
      </w:r>
      <w:r w:rsidRPr="005426A8">
        <w:rPr>
          <w:lang w:val="de-DE"/>
        </w:rPr>
        <w:t>o</w:t>
      </w:r>
      <w:r w:rsidRPr="005426A8">
        <w:rPr>
          <w:lang w:val="de-DE"/>
        </w:rPr>
        <w:t>kolldateien persistiert werden.</w:t>
      </w:r>
    </w:p>
    <w:p w:rsidR="00811807" w:rsidRPr="005426A8" w:rsidRDefault="00811807" w:rsidP="00811807">
      <w:pPr>
        <w:pStyle w:val="gemStandard"/>
        <w:rPr>
          <w:lang w:val="de-DE"/>
        </w:rPr>
      </w:pPr>
      <w:r w:rsidRPr="005426A8">
        <w:rPr>
          <w:lang w:val="de-DE"/>
        </w:rPr>
        <w:t>Der Zugriff auf Protokolldateien muss auf autorisierte Personen durch angemessene technische oder organisatorische Maßnahmen eingeschränkt werden. Die Zugriffsei</w:t>
      </w:r>
      <w:r w:rsidRPr="005426A8">
        <w:rPr>
          <w:lang w:val="de-DE"/>
        </w:rPr>
        <w:t>n</w:t>
      </w:r>
      <w:r w:rsidRPr="005426A8">
        <w:rPr>
          <w:lang w:val="de-DE"/>
        </w:rPr>
        <w:t>schrä</w:t>
      </w:r>
      <w:r w:rsidRPr="005426A8">
        <w:rPr>
          <w:lang w:val="de-DE"/>
        </w:rPr>
        <w:t>n</w:t>
      </w:r>
      <w:r w:rsidRPr="005426A8">
        <w:rPr>
          <w:lang w:val="de-DE"/>
        </w:rPr>
        <w:t xml:space="preserve">kungen werden über Mechanismen des Konnektors umgesetzt. Die Logdateien können auf ein separates Speichermedium kopiert werden. </w:t>
      </w:r>
      <w:bookmarkStart w:id="213" w:name="_Hlk333484431"/>
      <w:r w:rsidRPr="005426A8">
        <w:rPr>
          <w:lang w:val="de-DE"/>
        </w:rPr>
        <w:t>Zudem muss der Administr</w:t>
      </w:r>
      <w:r w:rsidRPr="005426A8">
        <w:rPr>
          <w:lang w:val="de-DE"/>
        </w:rPr>
        <w:t>a</w:t>
      </w:r>
      <w:r w:rsidRPr="005426A8">
        <w:rPr>
          <w:lang w:val="de-DE"/>
        </w:rPr>
        <w:t>tor das Protokollieren für die Performanceanalyse und der internen Abläufe einzeln dea</w:t>
      </w:r>
      <w:r w:rsidRPr="005426A8">
        <w:rPr>
          <w:lang w:val="de-DE"/>
        </w:rPr>
        <w:t>k</w:t>
      </w:r>
      <w:r w:rsidRPr="005426A8">
        <w:rPr>
          <w:lang w:val="de-DE"/>
        </w:rPr>
        <w:t>tivieren und wieder aktivieren können.</w:t>
      </w:r>
      <w:bookmarkEnd w:id="213"/>
      <w:r>
        <w:rPr>
          <w:lang w:val="de-DE"/>
        </w:rPr>
        <w:t xml:space="preserve"> </w:t>
      </w:r>
      <w:r w:rsidRPr="005426A8">
        <w:rPr>
          <w:lang w:val="de-DE"/>
        </w:rPr>
        <w:t>Für den Produktivbetrieb soll das Schreiben grundsätzlich dea</w:t>
      </w:r>
      <w:r w:rsidRPr="005426A8">
        <w:rPr>
          <w:lang w:val="de-DE"/>
        </w:rPr>
        <w:t>k</w:t>
      </w:r>
      <w:r w:rsidRPr="005426A8">
        <w:rPr>
          <w:lang w:val="de-DE"/>
        </w:rPr>
        <w:t>tiviert sein. Damit die Protokolldateien nur begrenzten Speicherplatz belegen und um der allgemeinen Anforderungen nach Datensparsamkeit gerecht zu we</w:t>
      </w:r>
      <w:r w:rsidRPr="005426A8">
        <w:rPr>
          <w:lang w:val="de-DE"/>
        </w:rPr>
        <w:t>r</w:t>
      </w:r>
      <w:r w:rsidRPr="005426A8">
        <w:rPr>
          <w:lang w:val="de-DE"/>
        </w:rPr>
        <w:t>den, werden sie aut</w:t>
      </w:r>
      <w:r w:rsidRPr="005426A8">
        <w:rPr>
          <w:lang w:val="de-DE"/>
        </w:rPr>
        <w:t>o</w:t>
      </w:r>
      <w:r w:rsidRPr="005426A8">
        <w:rPr>
          <w:lang w:val="de-DE"/>
        </w:rPr>
        <w:t>matisch innerhalb einer Frist von maximal 180 Tagen gelöscht bzw. überschrieben. Für personenbezogene Einträge (z.B. vollständige SOAP-Antwortnachrichten), die nur in Fehlerprotokollen enthalten sein dürfen, gelten b</w:t>
      </w:r>
      <w:r w:rsidRPr="005426A8">
        <w:rPr>
          <w:lang w:val="de-DE"/>
        </w:rPr>
        <w:t>e</w:t>
      </w:r>
      <w:r w:rsidRPr="005426A8">
        <w:rPr>
          <w:lang w:val="de-DE"/>
        </w:rPr>
        <w:t xml:space="preserve">sondere Anforderungen. </w:t>
      </w:r>
      <w:bookmarkStart w:id="214" w:name="_Hlk323305560"/>
      <w:r w:rsidRPr="005426A8">
        <w:rPr>
          <w:lang w:val="de-DE"/>
        </w:rPr>
        <w:t>[VSDM-A_2637]</w:t>
      </w:r>
      <w:bookmarkEnd w:id="214"/>
      <w:r w:rsidRPr="005426A8">
        <w:rPr>
          <w:lang w:val="de-DE"/>
        </w:rPr>
        <w:t xml:space="preserve"> [VSDM-A_2644] [VSDM-A_2649]</w:t>
      </w:r>
    </w:p>
    <w:p w:rsidR="00811807" w:rsidRPr="005426A8" w:rsidRDefault="00811807" w:rsidP="00811807">
      <w:pPr>
        <w:pStyle w:val="gemStandard"/>
        <w:rPr>
          <w:lang w:val="de-DE"/>
        </w:rPr>
      </w:pPr>
      <w:r w:rsidRPr="005426A8">
        <w:rPr>
          <w:lang w:val="de-DE"/>
        </w:rPr>
        <w:t xml:space="preserve">Um mehrere </w:t>
      </w:r>
      <w:bookmarkStart w:id="215" w:name="_Hlk309051645"/>
      <w:r w:rsidRPr="005426A8">
        <w:rPr>
          <w:lang w:val="de-DE"/>
        </w:rPr>
        <w:t xml:space="preserve">Protokolleinträge </w:t>
      </w:r>
      <w:bookmarkEnd w:id="215"/>
      <w:r w:rsidRPr="005426A8">
        <w:rPr>
          <w:lang w:val="de-DE"/>
        </w:rPr>
        <w:t>zu korrelieren, soll bei Aufruf einer Operation, sprich Aufruf einer Schnittstelle, eine Vorgangsnummer gebildet werden. Diese Vorgangsnu</w:t>
      </w:r>
      <w:r w:rsidRPr="005426A8">
        <w:rPr>
          <w:lang w:val="de-DE"/>
        </w:rPr>
        <w:t>m</w:t>
      </w:r>
      <w:r w:rsidRPr="005426A8">
        <w:rPr>
          <w:lang w:val="de-DE"/>
        </w:rPr>
        <w:t xml:space="preserve">mer wird in allen Protokolleinträgen dieses Operationsaufrufs genutzt. Die Vorgangsnummer wird vom </w:t>
      </w:r>
      <w:r w:rsidRPr="00250DD4">
        <w:rPr>
          <w:lang w:val="de-DE"/>
        </w:rPr>
        <w:t>Konnektor</w:t>
      </w:r>
      <w:r>
        <w:rPr>
          <w:lang w:val="de-DE"/>
        </w:rPr>
        <w:t xml:space="preserve"> </w:t>
      </w:r>
      <w:r w:rsidRPr="005426A8">
        <w:rPr>
          <w:lang w:val="de-DE"/>
        </w:rPr>
        <w:t>pseudoz</w:t>
      </w:r>
      <w:r w:rsidRPr="005426A8">
        <w:rPr>
          <w:lang w:val="de-DE"/>
        </w:rPr>
        <w:t>u</w:t>
      </w:r>
      <w:r w:rsidRPr="005426A8">
        <w:rPr>
          <w:lang w:val="de-DE"/>
        </w:rPr>
        <w:t>fällig gebildet. [VSDM-A_2650]</w:t>
      </w:r>
    </w:p>
    <w:p w:rsidR="00811807" w:rsidRPr="00615FAB" w:rsidRDefault="00811807" w:rsidP="00B80B1B">
      <w:pPr>
        <w:pStyle w:val="berschrift3"/>
      </w:pPr>
      <w:bookmarkStart w:id="216" w:name="_Toc501703010"/>
      <w:r w:rsidRPr="00615FAB">
        <w:t>Ablauf</w:t>
      </w:r>
      <w:bookmarkEnd w:id="216"/>
    </w:p>
    <w:p w:rsidR="00811807" w:rsidRPr="005426A8" w:rsidRDefault="00811807" w:rsidP="00811807">
      <w:pPr>
        <w:pStyle w:val="gemStandard"/>
        <w:rPr>
          <w:lang w:val="de-DE"/>
        </w:rPr>
      </w:pPr>
      <w:r w:rsidRPr="005426A8">
        <w:rPr>
          <w:lang w:val="de-DE"/>
        </w:rPr>
        <w:t xml:space="preserve">Die Protokolleinträge im </w:t>
      </w:r>
      <w:bookmarkStart w:id="217" w:name="_Hlk309055685"/>
      <w:r w:rsidRPr="005426A8">
        <w:rPr>
          <w:lang w:val="de-DE"/>
        </w:rPr>
        <w:t xml:space="preserve">Ablaufprotokoll </w:t>
      </w:r>
      <w:bookmarkEnd w:id="217"/>
      <w:r w:rsidRPr="005426A8">
        <w:rPr>
          <w:lang w:val="de-DE"/>
        </w:rPr>
        <w:t>enthalten mindestens die in Tab_FM_VSDM_13 aufgezäh</w:t>
      </w:r>
      <w:r w:rsidRPr="005426A8">
        <w:rPr>
          <w:lang w:val="de-DE"/>
        </w:rPr>
        <w:t>l</w:t>
      </w:r>
      <w:r w:rsidRPr="005426A8">
        <w:rPr>
          <w:lang w:val="de-DE"/>
        </w:rPr>
        <w:t xml:space="preserve">ten Felder. </w:t>
      </w:r>
    </w:p>
    <w:p w:rsidR="00811807" w:rsidRPr="0088768A" w:rsidRDefault="00811807" w:rsidP="00811807">
      <w:pPr>
        <w:pStyle w:val="gemStandard"/>
        <w:rPr>
          <w:lang w:val="de-DE"/>
        </w:rPr>
      </w:pPr>
    </w:p>
    <w:p w:rsidR="00811807" w:rsidRPr="005426A8" w:rsidRDefault="00811807" w:rsidP="00811807">
      <w:pPr>
        <w:pStyle w:val="Beschriftung"/>
        <w:rPr>
          <w:lang w:val="de-DE"/>
        </w:rPr>
      </w:pPr>
      <w:bookmarkStart w:id="218" w:name="_Ref309055682"/>
      <w:bookmarkStart w:id="219" w:name="_Toc500408533"/>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22</w:t>
      </w:r>
      <w:r w:rsidRPr="005426A8">
        <w:rPr>
          <w:lang w:val="de-DE"/>
        </w:rPr>
        <w:fldChar w:fldCharType="end"/>
      </w:r>
      <w:bookmarkEnd w:id="218"/>
      <w:r w:rsidRPr="005426A8">
        <w:rPr>
          <w:lang w:val="de-DE"/>
        </w:rPr>
        <w:t xml:space="preserve">: Tab_FM_VSDM_13 – Felder im Ablaufprotokoll </w:t>
      </w:r>
      <w:bookmarkStart w:id="220" w:name="_Hlk323305649"/>
      <w:r w:rsidRPr="005426A8">
        <w:rPr>
          <w:lang w:val="de-DE"/>
        </w:rPr>
        <w:t>[VSDM-A_2638]</w:t>
      </w:r>
      <w:bookmarkEnd w:id="219"/>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379"/>
      </w:tblGrid>
      <w:tr w:rsidR="00811807" w:rsidRPr="00391933" w:rsidTr="00811807">
        <w:trPr>
          <w:cantSplit/>
          <w:tblHeader/>
        </w:trPr>
        <w:tc>
          <w:tcPr>
            <w:tcW w:w="2518" w:type="dxa"/>
            <w:shd w:val="clear" w:color="auto" w:fill="D9D9D9"/>
          </w:tcPr>
          <w:p w:rsidR="00811807" w:rsidRPr="00391933" w:rsidRDefault="00811807" w:rsidP="00811807">
            <w:pPr>
              <w:pStyle w:val="gemStd10pt"/>
              <w:rPr>
                <w:b/>
                <w:lang w:val="de-DE"/>
              </w:rPr>
            </w:pPr>
            <w:r w:rsidRPr="00391933">
              <w:rPr>
                <w:b/>
                <w:lang w:val="de-DE"/>
              </w:rPr>
              <w:t>Feld</w:t>
            </w:r>
          </w:p>
        </w:tc>
        <w:tc>
          <w:tcPr>
            <w:tcW w:w="6379" w:type="dxa"/>
            <w:shd w:val="clear" w:color="auto" w:fill="D9D9D9"/>
          </w:tcPr>
          <w:p w:rsidR="00811807" w:rsidRPr="00391933" w:rsidRDefault="00811807" w:rsidP="00811807">
            <w:pPr>
              <w:pStyle w:val="gemStd10pt"/>
              <w:rPr>
                <w:b/>
                <w:lang w:val="de-DE"/>
              </w:rPr>
            </w:pPr>
            <w:r w:rsidRPr="00391933">
              <w:rPr>
                <w:b/>
                <w:lang w:val="de-DE"/>
              </w:rPr>
              <w:t>Beschreibung</w:t>
            </w:r>
          </w:p>
        </w:tc>
      </w:tr>
      <w:tr w:rsidR="00811807" w:rsidRPr="007B7DD5" w:rsidTr="00811807">
        <w:trPr>
          <w:cantSplit/>
        </w:trPr>
        <w:tc>
          <w:tcPr>
            <w:tcW w:w="2518" w:type="dxa"/>
            <w:shd w:val="clear" w:color="auto" w:fill="auto"/>
          </w:tcPr>
          <w:p w:rsidR="00811807" w:rsidRPr="009512EF" w:rsidRDefault="00811807" w:rsidP="00811807">
            <w:pPr>
              <w:pStyle w:val="gemStd10pt"/>
              <w:rPr>
                <w:lang w:val="de-DE"/>
              </w:rPr>
            </w:pPr>
            <w:r w:rsidRPr="009512EF">
              <w:rPr>
                <w:lang w:val="de-DE"/>
              </w:rPr>
              <w:t>Vorgangsnummer</w:t>
            </w:r>
          </w:p>
        </w:tc>
        <w:tc>
          <w:tcPr>
            <w:tcW w:w="6379" w:type="dxa"/>
            <w:shd w:val="clear" w:color="auto" w:fill="auto"/>
          </w:tcPr>
          <w:p w:rsidR="00811807" w:rsidRPr="00D83AE5" w:rsidRDefault="00811807" w:rsidP="00D83AE5">
            <w:pPr>
              <w:pStyle w:val="gemStd10pt"/>
              <w:rPr>
                <w:lang w:val="de-DE"/>
              </w:rPr>
            </w:pPr>
            <w:r w:rsidRPr="009512EF">
              <w:rPr>
                <w:lang w:val="de-DE"/>
              </w:rPr>
              <w:t>Zeichenkette zur Korrelation</w:t>
            </w:r>
            <w:r w:rsidR="00D83AE5" w:rsidRPr="009512EF">
              <w:rPr>
                <w:lang w:val="de-DE"/>
              </w:rPr>
              <w:t xml:space="preserve"> der</w:t>
            </w:r>
            <w:r w:rsidRPr="009512EF">
              <w:rPr>
                <w:lang w:val="de-DE"/>
              </w:rPr>
              <w:t xml:space="preserve"> zugehörigen Protokolleintr</w:t>
            </w:r>
            <w:r w:rsidRPr="009512EF">
              <w:rPr>
                <w:lang w:val="de-DE"/>
              </w:rPr>
              <w:t>ä</w:t>
            </w:r>
            <w:r w:rsidRPr="009512EF">
              <w:rPr>
                <w:lang w:val="de-DE"/>
              </w:rPr>
              <w:t>ge</w:t>
            </w:r>
          </w:p>
        </w:tc>
      </w:tr>
      <w:tr w:rsidR="00811807" w:rsidRPr="009512EF" w:rsidTr="00811807">
        <w:trPr>
          <w:cantSplit/>
        </w:trPr>
        <w:tc>
          <w:tcPr>
            <w:tcW w:w="2518" w:type="dxa"/>
            <w:shd w:val="clear" w:color="auto" w:fill="auto"/>
          </w:tcPr>
          <w:p w:rsidR="00811807" w:rsidRPr="009512EF" w:rsidRDefault="00811807" w:rsidP="00811807">
            <w:pPr>
              <w:pStyle w:val="gemStd10pt"/>
              <w:rPr>
                <w:lang w:val="de-DE"/>
              </w:rPr>
            </w:pPr>
            <w:bookmarkStart w:id="221" w:name="_Hlk309055851"/>
            <w:r w:rsidRPr="009512EF">
              <w:rPr>
                <w:lang w:val="de-DE"/>
              </w:rPr>
              <w:t>Zeitpunkt</w:t>
            </w:r>
          </w:p>
        </w:tc>
        <w:tc>
          <w:tcPr>
            <w:tcW w:w="6379" w:type="dxa"/>
            <w:shd w:val="clear" w:color="auto" w:fill="auto"/>
          </w:tcPr>
          <w:p w:rsidR="00811807" w:rsidRPr="009512EF" w:rsidRDefault="00811807" w:rsidP="00811807">
            <w:pPr>
              <w:pStyle w:val="gemStd10pt"/>
              <w:rPr>
                <w:lang w:val="de-DE"/>
              </w:rPr>
            </w:pPr>
            <w:r w:rsidRPr="009512EF">
              <w:rPr>
                <w:lang w:val="de-DE"/>
              </w:rPr>
              <w:t>Zeitpunkt der Erstellung des Protokolleintrags</w:t>
            </w:r>
          </w:p>
        </w:tc>
      </w:tr>
      <w:bookmarkEnd w:id="221"/>
      <w:tr w:rsidR="00811807" w:rsidRPr="009512EF" w:rsidTr="00811807">
        <w:trPr>
          <w:cantSplit/>
        </w:trPr>
        <w:tc>
          <w:tcPr>
            <w:tcW w:w="2518" w:type="dxa"/>
            <w:shd w:val="clear" w:color="auto" w:fill="auto"/>
          </w:tcPr>
          <w:p w:rsidR="00811807" w:rsidRPr="009512EF" w:rsidRDefault="00811807" w:rsidP="00811807">
            <w:pPr>
              <w:pStyle w:val="gemStd10pt"/>
              <w:rPr>
                <w:lang w:val="de-DE"/>
              </w:rPr>
            </w:pPr>
            <w:r w:rsidRPr="009512EF">
              <w:rPr>
                <w:lang w:val="de-DE"/>
              </w:rPr>
              <w:t xml:space="preserve">Beschreibung </w:t>
            </w:r>
          </w:p>
        </w:tc>
        <w:tc>
          <w:tcPr>
            <w:tcW w:w="6379" w:type="dxa"/>
            <w:shd w:val="clear" w:color="auto" w:fill="auto"/>
          </w:tcPr>
          <w:p w:rsidR="00811807" w:rsidRPr="009512EF" w:rsidRDefault="00811807" w:rsidP="00811807">
            <w:pPr>
              <w:pStyle w:val="gemStd10pt"/>
              <w:rPr>
                <w:lang w:val="de-DE"/>
              </w:rPr>
            </w:pPr>
            <w:r w:rsidRPr="009512EF">
              <w:rPr>
                <w:lang w:val="de-DE"/>
              </w:rPr>
              <w:t>Details zum Ausführungsschritt</w:t>
            </w:r>
          </w:p>
        </w:tc>
      </w:tr>
    </w:tbl>
    <w:p w:rsidR="00811807" w:rsidRPr="005426A8" w:rsidRDefault="00811807" w:rsidP="00811807">
      <w:pPr>
        <w:pStyle w:val="gemStandard"/>
        <w:rPr>
          <w:lang w:val="de-DE"/>
        </w:rPr>
      </w:pPr>
      <w:r w:rsidRPr="005426A8">
        <w:rPr>
          <w:lang w:val="de-DE"/>
        </w:rPr>
        <w:t>Das Ablaufprotokoll soll die internen Ausführungsschritte enthalten, die einen Ei</w:t>
      </w:r>
      <w:r w:rsidRPr="005426A8">
        <w:rPr>
          <w:lang w:val="de-DE"/>
        </w:rPr>
        <w:t>n</w:t>
      </w:r>
      <w:r w:rsidRPr="005426A8">
        <w:rPr>
          <w:lang w:val="de-DE"/>
        </w:rPr>
        <w:t>blick in den internen Ablauf für Administratoren, Betreiber und Tester ermöglichen und die Anal</w:t>
      </w:r>
      <w:r w:rsidRPr="005426A8">
        <w:rPr>
          <w:lang w:val="de-DE"/>
        </w:rPr>
        <w:t>y</w:t>
      </w:r>
      <w:r w:rsidRPr="005426A8">
        <w:rPr>
          <w:lang w:val="de-DE"/>
        </w:rPr>
        <w:t>se von Fe</w:t>
      </w:r>
      <w:r w:rsidRPr="005426A8">
        <w:rPr>
          <w:lang w:val="de-DE"/>
        </w:rPr>
        <w:t>h</w:t>
      </w:r>
      <w:r w:rsidRPr="005426A8">
        <w:rPr>
          <w:lang w:val="de-DE"/>
        </w:rPr>
        <w:t>lersituationen erleichtern.</w:t>
      </w:r>
    </w:p>
    <w:p w:rsidR="00811807" w:rsidRPr="005426A8" w:rsidRDefault="00811807" w:rsidP="00811807">
      <w:pPr>
        <w:pStyle w:val="gemStandard"/>
        <w:rPr>
          <w:lang w:val="de-DE"/>
        </w:rPr>
      </w:pPr>
      <w:r w:rsidRPr="005426A8">
        <w:rPr>
          <w:lang w:val="de-DE"/>
        </w:rPr>
        <w:t>Zusätzlich kann das Fachmodul für eine erweiterte Protokollierung ein, separat vom A</w:t>
      </w:r>
      <w:r w:rsidRPr="005426A8">
        <w:rPr>
          <w:lang w:val="de-DE"/>
        </w:rPr>
        <w:t>b</w:t>
      </w:r>
      <w:r w:rsidRPr="005426A8">
        <w:rPr>
          <w:lang w:val="de-DE"/>
        </w:rPr>
        <w:t>laufprotokoll geführtes, Debug-Protokoll implementieren. Analog, kann für sicherheitsr</w:t>
      </w:r>
      <w:r w:rsidRPr="005426A8">
        <w:rPr>
          <w:lang w:val="de-DE"/>
        </w:rPr>
        <w:t>e</w:t>
      </w:r>
      <w:r w:rsidRPr="005426A8">
        <w:rPr>
          <w:lang w:val="de-DE"/>
        </w:rPr>
        <w:t>levante Ereignisse ein Security-Protokoll geführt werden. [VSDM-A_2944] [VSDM-A_2945]</w:t>
      </w:r>
    </w:p>
    <w:p w:rsidR="00811807" w:rsidRPr="00615FAB" w:rsidRDefault="00811807" w:rsidP="00B80B1B">
      <w:pPr>
        <w:pStyle w:val="berschrift3"/>
      </w:pPr>
      <w:bookmarkStart w:id="222" w:name="_Hlk309054474"/>
      <w:bookmarkStart w:id="223" w:name="_Toc501703011"/>
      <w:r w:rsidRPr="00615FAB">
        <w:lastRenderedPageBreak/>
        <w:t>Performance</w:t>
      </w:r>
      <w:bookmarkEnd w:id="223"/>
    </w:p>
    <w:p w:rsidR="00811807" w:rsidRDefault="00811807" w:rsidP="00811807">
      <w:pPr>
        <w:pStyle w:val="gemStandard"/>
        <w:rPr>
          <w:lang w:val="de-DE"/>
        </w:rPr>
      </w:pPr>
      <w:bookmarkStart w:id="224" w:name="_Hlk309054935"/>
      <w:bookmarkEnd w:id="222"/>
      <w:r w:rsidRPr="005426A8">
        <w:rPr>
          <w:lang w:val="de-DE"/>
        </w:rPr>
        <w:t>Die Protokolleinträge im Performance-Protokoll enthalten mindestens die in Tab_FM_VSDM_10 au</w:t>
      </w:r>
      <w:r w:rsidRPr="005426A8">
        <w:rPr>
          <w:lang w:val="de-DE"/>
        </w:rPr>
        <w:t>f</w:t>
      </w:r>
      <w:r w:rsidRPr="005426A8">
        <w:rPr>
          <w:lang w:val="de-DE"/>
        </w:rPr>
        <w:t xml:space="preserve">gezählten Felder und müssen geeignet sein, </w:t>
      </w:r>
      <w:bookmarkStart w:id="225" w:name="_Hlk310511569"/>
      <w:r w:rsidRPr="005426A8">
        <w:rPr>
          <w:lang w:val="de-DE"/>
        </w:rPr>
        <w:t xml:space="preserve">um die tatsächlichen Ausführungszeiten des Fachmoduls VSDM mit den </w:t>
      </w:r>
      <w:bookmarkStart w:id="226" w:name="_Hlk310511640"/>
      <w:r w:rsidRPr="005426A8">
        <w:rPr>
          <w:lang w:val="de-DE"/>
        </w:rPr>
        <w:t xml:space="preserve">Vorgaben </w:t>
      </w:r>
      <w:bookmarkEnd w:id="226"/>
      <w:r w:rsidRPr="005426A8">
        <w:rPr>
          <w:lang w:val="de-DE"/>
        </w:rPr>
        <w:t>in [gemSpec_Perf] zu ve</w:t>
      </w:r>
      <w:r w:rsidRPr="005426A8">
        <w:rPr>
          <w:lang w:val="de-DE"/>
        </w:rPr>
        <w:t>r</w:t>
      </w:r>
      <w:r w:rsidRPr="005426A8">
        <w:rPr>
          <w:lang w:val="de-DE"/>
        </w:rPr>
        <w:t xml:space="preserve">gleichen. </w:t>
      </w:r>
      <w:bookmarkEnd w:id="225"/>
      <w:r w:rsidRPr="005426A8">
        <w:rPr>
          <w:lang w:val="de-DE"/>
        </w:rPr>
        <w:t>Für jeden Aufruf einer Schnittstelle des Fachmoduls VSDM werden ein oder mehrere Protokolleinträge geschri</w:t>
      </w:r>
      <w:r w:rsidRPr="005426A8">
        <w:rPr>
          <w:lang w:val="de-DE"/>
        </w:rPr>
        <w:t>e</w:t>
      </w:r>
      <w:r w:rsidRPr="005426A8">
        <w:rPr>
          <w:lang w:val="de-DE"/>
        </w:rPr>
        <w:t>ben. [VSDM-A_2640]</w:t>
      </w:r>
    </w:p>
    <w:p w:rsidR="00811807" w:rsidRPr="005426A8" w:rsidRDefault="00811807" w:rsidP="00811807">
      <w:pPr>
        <w:pStyle w:val="gemStandard"/>
        <w:rPr>
          <w:lang w:val="de-DE"/>
        </w:rPr>
      </w:pPr>
    </w:p>
    <w:p w:rsidR="00811807" w:rsidRPr="005426A8" w:rsidRDefault="00811807" w:rsidP="00811807">
      <w:pPr>
        <w:pStyle w:val="Beschriftung"/>
        <w:rPr>
          <w:lang w:val="de-DE"/>
        </w:rPr>
      </w:pPr>
      <w:bookmarkStart w:id="227" w:name="_Ref309053964"/>
      <w:bookmarkStart w:id="228" w:name="_Toc500408534"/>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23</w:t>
      </w:r>
      <w:r w:rsidRPr="005426A8">
        <w:rPr>
          <w:lang w:val="de-DE"/>
        </w:rPr>
        <w:fldChar w:fldCharType="end"/>
      </w:r>
      <w:bookmarkEnd w:id="227"/>
      <w:r w:rsidRPr="005426A8">
        <w:rPr>
          <w:lang w:val="de-DE"/>
        </w:rPr>
        <w:t>: Tab_FM_VSDM_10 – Felder im Performance-Protokoll [VSDM-A_2639]</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379"/>
      </w:tblGrid>
      <w:tr w:rsidR="00811807" w:rsidRPr="00391933" w:rsidTr="00811807">
        <w:trPr>
          <w:cantSplit/>
          <w:tblHeader/>
        </w:trPr>
        <w:tc>
          <w:tcPr>
            <w:tcW w:w="2518" w:type="dxa"/>
            <w:shd w:val="clear" w:color="auto" w:fill="D9D9D9"/>
          </w:tcPr>
          <w:p w:rsidR="00811807" w:rsidRPr="00391933" w:rsidRDefault="00811807" w:rsidP="00811807">
            <w:pPr>
              <w:pStyle w:val="gemStd10pt"/>
              <w:rPr>
                <w:b/>
                <w:lang w:val="de-DE"/>
              </w:rPr>
            </w:pPr>
            <w:r w:rsidRPr="00391933">
              <w:rPr>
                <w:b/>
                <w:lang w:val="de-DE"/>
              </w:rPr>
              <w:t>Feld</w:t>
            </w:r>
          </w:p>
        </w:tc>
        <w:tc>
          <w:tcPr>
            <w:tcW w:w="6379" w:type="dxa"/>
            <w:shd w:val="clear" w:color="auto" w:fill="D9D9D9"/>
          </w:tcPr>
          <w:p w:rsidR="00811807" w:rsidRPr="00391933" w:rsidRDefault="00811807" w:rsidP="00811807">
            <w:pPr>
              <w:pStyle w:val="gemStd10pt"/>
              <w:rPr>
                <w:b/>
                <w:lang w:val="de-DE"/>
              </w:rPr>
            </w:pPr>
            <w:r w:rsidRPr="00391933">
              <w:rPr>
                <w:b/>
                <w:lang w:val="de-DE"/>
              </w:rPr>
              <w:t>Beschreibung</w:t>
            </w:r>
          </w:p>
        </w:tc>
      </w:tr>
      <w:tr w:rsidR="00811807" w:rsidRPr="009512EF" w:rsidTr="00811807">
        <w:trPr>
          <w:cantSplit/>
        </w:trPr>
        <w:tc>
          <w:tcPr>
            <w:tcW w:w="2518" w:type="dxa"/>
            <w:shd w:val="clear" w:color="auto" w:fill="auto"/>
          </w:tcPr>
          <w:p w:rsidR="00811807" w:rsidRPr="009512EF" w:rsidRDefault="00811807" w:rsidP="00811807">
            <w:pPr>
              <w:pStyle w:val="gemStd10pt"/>
              <w:rPr>
                <w:lang w:val="de-DE"/>
              </w:rPr>
            </w:pPr>
            <w:r w:rsidRPr="009512EF">
              <w:rPr>
                <w:lang w:val="de-DE"/>
              </w:rPr>
              <w:t>Name der Aktion</w:t>
            </w:r>
          </w:p>
        </w:tc>
        <w:tc>
          <w:tcPr>
            <w:tcW w:w="6379" w:type="dxa"/>
            <w:shd w:val="clear" w:color="auto" w:fill="auto"/>
          </w:tcPr>
          <w:p w:rsidR="00811807" w:rsidRPr="009512EF" w:rsidRDefault="00811807" w:rsidP="00811807">
            <w:pPr>
              <w:pStyle w:val="gemStd10pt"/>
              <w:rPr>
                <w:lang w:val="de-DE"/>
              </w:rPr>
            </w:pPr>
            <w:r w:rsidRPr="009512EF">
              <w:rPr>
                <w:lang w:val="de-DE"/>
              </w:rPr>
              <w:t>Name der untersuchten Aktion</w:t>
            </w:r>
          </w:p>
        </w:tc>
      </w:tr>
      <w:tr w:rsidR="00811807" w:rsidRPr="009512EF" w:rsidTr="00811807">
        <w:trPr>
          <w:cantSplit/>
        </w:trPr>
        <w:tc>
          <w:tcPr>
            <w:tcW w:w="2518" w:type="dxa"/>
            <w:shd w:val="clear" w:color="auto" w:fill="auto"/>
          </w:tcPr>
          <w:p w:rsidR="00811807" w:rsidRPr="009512EF" w:rsidRDefault="00811807" w:rsidP="00811807">
            <w:pPr>
              <w:pStyle w:val="gemStd10pt"/>
              <w:rPr>
                <w:lang w:val="de-DE"/>
              </w:rPr>
            </w:pPr>
            <w:r w:rsidRPr="009512EF">
              <w:rPr>
                <w:lang w:val="de-DE"/>
              </w:rPr>
              <w:t>Startzeitpunkt</w:t>
            </w:r>
          </w:p>
        </w:tc>
        <w:tc>
          <w:tcPr>
            <w:tcW w:w="6379" w:type="dxa"/>
            <w:shd w:val="clear" w:color="auto" w:fill="auto"/>
          </w:tcPr>
          <w:p w:rsidR="00811807" w:rsidRPr="009512EF" w:rsidRDefault="00811807" w:rsidP="00811807">
            <w:pPr>
              <w:pStyle w:val="gemStd10pt"/>
              <w:rPr>
                <w:lang w:val="de-DE"/>
              </w:rPr>
            </w:pPr>
            <w:bookmarkStart w:id="229" w:name="_Hlk309052275"/>
            <w:r w:rsidRPr="009512EF">
              <w:rPr>
                <w:lang w:val="de-DE"/>
              </w:rPr>
              <w:t xml:space="preserve">Startzeitpunkt der Aktion </w:t>
            </w:r>
            <w:bookmarkEnd w:id="229"/>
          </w:p>
        </w:tc>
      </w:tr>
      <w:tr w:rsidR="00811807" w:rsidRPr="009512EF" w:rsidTr="00811807">
        <w:trPr>
          <w:cantSplit/>
        </w:trPr>
        <w:tc>
          <w:tcPr>
            <w:tcW w:w="2518" w:type="dxa"/>
            <w:shd w:val="clear" w:color="auto" w:fill="auto"/>
          </w:tcPr>
          <w:p w:rsidR="00811807" w:rsidRPr="009512EF" w:rsidRDefault="00811807" w:rsidP="00811807">
            <w:pPr>
              <w:pStyle w:val="gemStd10pt"/>
              <w:rPr>
                <w:lang w:val="de-DE"/>
              </w:rPr>
            </w:pPr>
            <w:r w:rsidRPr="009512EF">
              <w:rPr>
                <w:lang w:val="de-DE"/>
              </w:rPr>
              <w:t>Dauer in ms</w:t>
            </w:r>
          </w:p>
        </w:tc>
        <w:tc>
          <w:tcPr>
            <w:tcW w:w="6379" w:type="dxa"/>
            <w:shd w:val="clear" w:color="auto" w:fill="auto"/>
          </w:tcPr>
          <w:p w:rsidR="00811807" w:rsidRPr="009512EF" w:rsidRDefault="00811807" w:rsidP="00811807">
            <w:pPr>
              <w:pStyle w:val="gemStd10pt"/>
              <w:rPr>
                <w:lang w:val="de-DE"/>
              </w:rPr>
            </w:pPr>
            <w:r w:rsidRPr="009512EF">
              <w:rPr>
                <w:lang w:val="de-DE"/>
              </w:rPr>
              <w:t>Dauer in ms</w:t>
            </w:r>
          </w:p>
        </w:tc>
      </w:tr>
      <w:tr w:rsidR="00811807" w:rsidRPr="009512EF" w:rsidTr="00811807">
        <w:trPr>
          <w:cantSplit/>
        </w:trPr>
        <w:tc>
          <w:tcPr>
            <w:tcW w:w="2518" w:type="dxa"/>
            <w:shd w:val="clear" w:color="auto" w:fill="auto"/>
          </w:tcPr>
          <w:p w:rsidR="00811807" w:rsidRPr="009512EF" w:rsidRDefault="00811807" w:rsidP="00811807">
            <w:pPr>
              <w:pStyle w:val="gemStd10pt"/>
              <w:rPr>
                <w:lang w:val="de-DE"/>
              </w:rPr>
            </w:pPr>
            <w:r w:rsidRPr="009512EF">
              <w:rPr>
                <w:lang w:val="de-DE"/>
              </w:rPr>
              <w:t>Beschreibung</w:t>
            </w:r>
          </w:p>
        </w:tc>
        <w:tc>
          <w:tcPr>
            <w:tcW w:w="6379" w:type="dxa"/>
            <w:shd w:val="clear" w:color="auto" w:fill="auto"/>
          </w:tcPr>
          <w:p w:rsidR="00811807" w:rsidRPr="009512EF" w:rsidRDefault="00811807" w:rsidP="00811807">
            <w:pPr>
              <w:pStyle w:val="gemStd10pt"/>
              <w:rPr>
                <w:lang w:val="de-DE"/>
              </w:rPr>
            </w:pPr>
            <w:r w:rsidRPr="009512EF">
              <w:rPr>
                <w:lang w:val="de-DE"/>
              </w:rPr>
              <w:t>Ergänzende Information zur gemessenen Aktion, z.B. zum Zweck der Korrelation zusammenhängender Operationen zu einem Anwe</w:t>
            </w:r>
            <w:r w:rsidRPr="009512EF">
              <w:rPr>
                <w:lang w:val="de-DE"/>
              </w:rPr>
              <w:t>n</w:t>
            </w:r>
            <w:r w:rsidRPr="009512EF">
              <w:rPr>
                <w:lang w:val="de-DE"/>
              </w:rPr>
              <w:t>dungsfall</w:t>
            </w:r>
          </w:p>
        </w:tc>
      </w:tr>
    </w:tbl>
    <w:p w:rsidR="00811807" w:rsidRPr="005426A8" w:rsidRDefault="00811807" w:rsidP="00811807">
      <w:pPr>
        <w:pStyle w:val="gemStandard"/>
        <w:rPr>
          <w:lang w:val="de-DE"/>
        </w:rPr>
      </w:pPr>
      <w:r w:rsidRPr="00257619">
        <w:rPr>
          <w:lang w:val="de-DE"/>
        </w:rPr>
        <w:t>Aus den im Performance-Protokoll eingetragenen Werten muss sich die Ausführungszeit des Konnektors (inklusive Fachmodule) ableiten lassen. Diese ergibt sich aus der Bea</w:t>
      </w:r>
      <w:r w:rsidRPr="00257619">
        <w:rPr>
          <w:lang w:val="de-DE"/>
        </w:rPr>
        <w:t>r</w:t>
      </w:r>
      <w:r w:rsidRPr="00257619">
        <w:rPr>
          <w:lang w:val="de-DE"/>
        </w:rPr>
        <w:t>beitungszeit des Anwendungsfalles abzüglich der Summe der Bearbeitungszeiten für die einzelnen Au</w:t>
      </w:r>
      <w:r w:rsidRPr="00257619">
        <w:rPr>
          <w:lang w:val="de-DE"/>
        </w:rPr>
        <w:t>f</w:t>
      </w:r>
      <w:r w:rsidRPr="00257619">
        <w:rPr>
          <w:lang w:val="de-DE"/>
        </w:rPr>
        <w:t>rufe der fachanwendungsspezifischen Dienste. [</w:t>
      </w:r>
      <w:r w:rsidRPr="005426A8">
        <w:rPr>
          <w:lang w:val="de-DE"/>
        </w:rPr>
        <w:t>VSDM-A_2791]</w:t>
      </w:r>
    </w:p>
    <w:p w:rsidR="00811807" w:rsidRDefault="00811807" w:rsidP="00811807">
      <w:pPr>
        <w:pStyle w:val="gemStandard"/>
        <w:rPr>
          <w:lang w:val="de-DE"/>
        </w:rPr>
      </w:pPr>
      <w:r w:rsidRPr="005426A8">
        <w:rPr>
          <w:lang w:val="de-DE"/>
        </w:rPr>
        <w:t>Jede der Tab_FM_VSDM_11 aufgelisteten Aktionen führt zu einem Eintrag im Perfo</w:t>
      </w:r>
      <w:r w:rsidRPr="005426A8">
        <w:rPr>
          <w:lang w:val="de-DE"/>
        </w:rPr>
        <w:t>r</w:t>
      </w:r>
      <w:r w:rsidRPr="005426A8">
        <w:rPr>
          <w:lang w:val="de-DE"/>
        </w:rPr>
        <w:t xml:space="preserve">manceprotokoll. Diese Durchlaufzeiten sollen separat protokolliert werden, damit die </w:t>
      </w:r>
      <w:bookmarkStart w:id="230" w:name="_Hlk323306478"/>
      <w:r w:rsidRPr="005426A8">
        <w:rPr>
          <w:lang w:val="de-DE"/>
        </w:rPr>
        <w:t>Au</w:t>
      </w:r>
      <w:r w:rsidRPr="005426A8">
        <w:rPr>
          <w:lang w:val="de-DE"/>
        </w:rPr>
        <w:t>s</w:t>
      </w:r>
      <w:r w:rsidRPr="005426A8">
        <w:rPr>
          <w:lang w:val="de-DE"/>
        </w:rPr>
        <w:t xml:space="preserve">führungszeit </w:t>
      </w:r>
      <w:bookmarkEnd w:id="230"/>
      <w:r w:rsidRPr="005426A8">
        <w:rPr>
          <w:lang w:val="de-DE"/>
        </w:rPr>
        <w:t>des Fac</w:t>
      </w:r>
      <w:r w:rsidRPr="005426A8">
        <w:rPr>
          <w:lang w:val="de-DE"/>
        </w:rPr>
        <w:t>h</w:t>
      </w:r>
      <w:r w:rsidRPr="005426A8">
        <w:rPr>
          <w:lang w:val="de-DE"/>
        </w:rPr>
        <w:t>moduls ohne Zeiten anderer Komponenten ermittelbar ist.</w:t>
      </w:r>
      <w:r>
        <w:rPr>
          <w:lang w:val="de-DE"/>
        </w:rPr>
        <w:t xml:space="preserve"> </w:t>
      </w:r>
    </w:p>
    <w:p w:rsidR="00811807" w:rsidRPr="005426A8" w:rsidRDefault="00811807" w:rsidP="00811807">
      <w:pPr>
        <w:pStyle w:val="gemStandard"/>
        <w:rPr>
          <w:lang w:val="de-DE"/>
        </w:rPr>
      </w:pPr>
    </w:p>
    <w:p w:rsidR="00811807" w:rsidRPr="005426A8" w:rsidRDefault="00811807" w:rsidP="00811807">
      <w:pPr>
        <w:pStyle w:val="Beschriftung"/>
        <w:rPr>
          <w:lang w:val="de-DE"/>
        </w:rPr>
      </w:pPr>
      <w:bookmarkStart w:id="231" w:name="_Hlk309052143"/>
      <w:bookmarkStart w:id="232" w:name="_Ref309054125"/>
      <w:bookmarkStart w:id="233" w:name="_Toc500408535"/>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24</w:t>
      </w:r>
      <w:r w:rsidRPr="005426A8">
        <w:rPr>
          <w:lang w:val="de-DE"/>
        </w:rPr>
        <w:fldChar w:fldCharType="end"/>
      </w:r>
      <w:bookmarkEnd w:id="232"/>
      <w:r w:rsidRPr="005426A8">
        <w:rPr>
          <w:lang w:val="de-DE"/>
        </w:rPr>
        <w:t>: Tab_FM_VSDM_11 – Auslöser für Protokolleinträge im Performanceprotokoll [VSDM-A_2642]</w:t>
      </w:r>
      <w:bookmarkEnd w:id="2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5"/>
        <w:gridCol w:w="2757"/>
        <w:gridCol w:w="3761"/>
      </w:tblGrid>
      <w:tr w:rsidR="00811807" w:rsidRPr="00391933" w:rsidTr="00811807">
        <w:trPr>
          <w:cantSplit/>
          <w:tblHeader/>
        </w:trPr>
        <w:tc>
          <w:tcPr>
            <w:tcW w:w="2435" w:type="dxa"/>
            <w:shd w:val="clear" w:color="auto" w:fill="D9D9D9"/>
          </w:tcPr>
          <w:bookmarkEnd w:id="231"/>
          <w:p w:rsidR="00811807" w:rsidRPr="00391933" w:rsidRDefault="00811807" w:rsidP="00811807">
            <w:pPr>
              <w:pStyle w:val="gemStd10pt"/>
              <w:rPr>
                <w:b/>
                <w:lang w:val="de-DE"/>
              </w:rPr>
            </w:pPr>
            <w:r w:rsidRPr="00391933">
              <w:rPr>
                <w:b/>
                <w:lang w:val="de-DE"/>
              </w:rPr>
              <w:t>Auslöser</w:t>
            </w:r>
          </w:p>
        </w:tc>
        <w:tc>
          <w:tcPr>
            <w:tcW w:w="2757" w:type="dxa"/>
            <w:shd w:val="clear" w:color="auto" w:fill="D9D9D9"/>
          </w:tcPr>
          <w:p w:rsidR="00811807" w:rsidRPr="00391933" w:rsidRDefault="00811807" w:rsidP="00811807">
            <w:pPr>
              <w:pStyle w:val="gemStd10pt"/>
              <w:rPr>
                <w:b/>
                <w:lang w:val="de-DE"/>
              </w:rPr>
            </w:pPr>
            <w:r w:rsidRPr="00391933">
              <w:rPr>
                <w:b/>
                <w:lang w:val="de-DE"/>
              </w:rPr>
              <w:t>Name der Aktion für Pr</w:t>
            </w:r>
            <w:r w:rsidRPr="00391933">
              <w:rPr>
                <w:b/>
                <w:lang w:val="de-DE"/>
              </w:rPr>
              <w:t>o</w:t>
            </w:r>
            <w:r w:rsidRPr="00391933">
              <w:rPr>
                <w:b/>
                <w:lang w:val="de-DE"/>
              </w:rPr>
              <w:t>tokol</w:t>
            </w:r>
            <w:r w:rsidRPr="00391933">
              <w:rPr>
                <w:b/>
                <w:lang w:val="de-DE"/>
              </w:rPr>
              <w:t>l</w:t>
            </w:r>
            <w:r w:rsidRPr="00391933">
              <w:rPr>
                <w:b/>
                <w:lang w:val="de-DE"/>
              </w:rPr>
              <w:t>eintrag</w:t>
            </w:r>
          </w:p>
        </w:tc>
        <w:tc>
          <w:tcPr>
            <w:tcW w:w="3761" w:type="dxa"/>
            <w:shd w:val="clear" w:color="auto" w:fill="D9D9D9"/>
          </w:tcPr>
          <w:p w:rsidR="00811807" w:rsidRPr="00391933" w:rsidRDefault="00811807" w:rsidP="00811807">
            <w:pPr>
              <w:pStyle w:val="gemStd10pt"/>
              <w:rPr>
                <w:b/>
                <w:lang w:val="de-DE"/>
              </w:rPr>
            </w:pPr>
            <w:r w:rsidRPr="00391933">
              <w:rPr>
                <w:b/>
                <w:lang w:val="de-DE"/>
              </w:rPr>
              <w:t>Beschreibung</w:t>
            </w:r>
          </w:p>
        </w:tc>
      </w:tr>
      <w:tr w:rsidR="00811807" w:rsidRPr="009512EF" w:rsidTr="00811807">
        <w:trPr>
          <w:cantSplit/>
        </w:trPr>
        <w:tc>
          <w:tcPr>
            <w:tcW w:w="2435" w:type="dxa"/>
            <w:shd w:val="clear" w:color="auto" w:fill="auto"/>
          </w:tcPr>
          <w:p w:rsidR="00811807" w:rsidRPr="009512EF" w:rsidRDefault="00811807" w:rsidP="00811807">
            <w:pPr>
              <w:pStyle w:val="gemStd10pt"/>
              <w:rPr>
                <w:lang w:val="de-DE"/>
              </w:rPr>
            </w:pPr>
            <w:r w:rsidRPr="009512EF">
              <w:rPr>
                <w:lang w:val="de-DE"/>
              </w:rPr>
              <w:t>Aufruf von Fachmodul-operationen durch Clie</w:t>
            </w:r>
            <w:r w:rsidRPr="009512EF">
              <w:rPr>
                <w:lang w:val="de-DE"/>
              </w:rPr>
              <w:t>n</w:t>
            </w:r>
            <w:r w:rsidRPr="009512EF">
              <w:rPr>
                <w:lang w:val="de-DE"/>
              </w:rPr>
              <w:t>tsysteme</w:t>
            </w:r>
          </w:p>
        </w:tc>
        <w:tc>
          <w:tcPr>
            <w:tcW w:w="2757" w:type="dxa"/>
            <w:shd w:val="clear" w:color="auto" w:fill="auto"/>
          </w:tcPr>
          <w:p w:rsidR="00811807" w:rsidRPr="00E93075" w:rsidRDefault="00811807" w:rsidP="00811807">
            <w:pPr>
              <w:pStyle w:val="gemStd10pt"/>
              <w:rPr>
                <w:lang w:val="en-US"/>
              </w:rPr>
            </w:pPr>
            <w:r w:rsidRPr="00E93075">
              <w:rPr>
                <w:lang w:val="en-US"/>
              </w:rPr>
              <w:t xml:space="preserve">Name der </w:t>
            </w:r>
            <w:bookmarkStart w:id="234" w:name="_Hlk309054366"/>
            <w:r w:rsidRPr="00E93075">
              <w:rPr>
                <w:lang w:val="en-US"/>
              </w:rPr>
              <w:t>Operation</w:t>
            </w:r>
            <w:bookmarkEnd w:id="234"/>
          </w:p>
          <w:p w:rsidR="00811807" w:rsidRPr="00E93075" w:rsidRDefault="00811807" w:rsidP="00811807">
            <w:pPr>
              <w:pStyle w:val="gemStd10pt"/>
              <w:rPr>
                <w:lang w:val="en-US"/>
              </w:rPr>
            </w:pPr>
            <w:r w:rsidRPr="00E93075">
              <w:rPr>
                <w:lang w:val="en-US"/>
              </w:rPr>
              <w:t xml:space="preserve">ReadVSD | </w:t>
            </w:r>
            <w:commentRangeStart w:id="235"/>
            <w:r w:rsidRPr="00597065">
              <w:rPr>
                <w:strike/>
                <w:highlight w:val="green"/>
                <w:lang w:val="en-US"/>
              </w:rPr>
              <w:t>R</w:t>
            </w:r>
            <w:commentRangeEnd w:id="235"/>
            <w:r w:rsidR="00597065">
              <w:rPr>
                <w:rStyle w:val="Kommentarzeichen"/>
              </w:rPr>
              <w:commentReference w:id="235"/>
            </w:r>
            <w:r w:rsidRPr="00597065">
              <w:rPr>
                <w:strike/>
                <w:highlight w:val="green"/>
                <w:lang w:val="en-US"/>
              </w:rPr>
              <w:t>eadVSDAdV |</w:t>
            </w:r>
            <w:r w:rsidRPr="00E93075">
              <w:rPr>
                <w:lang w:val="en-US"/>
              </w:rPr>
              <w:t xml:space="preserve"> ReadKVK | A</w:t>
            </w:r>
            <w:r w:rsidRPr="00E93075">
              <w:rPr>
                <w:lang w:val="en-US"/>
              </w:rPr>
              <w:t>u</w:t>
            </w:r>
            <w:r w:rsidRPr="00E93075">
              <w:rPr>
                <w:lang w:val="en-US"/>
              </w:rPr>
              <w:t>toUpdateVSD</w:t>
            </w:r>
          </w:p>
        </w:tc>
        <w:tc>
          <w:tcPr>
            <w:tcW w:w="3761" w:type="dxa"/>
            <w:shd w:val="clear" w:color="auto" w:fill="auto"/>
          </w:tcPr>
          <w:p w:rsidR="00811807" w:rsidRPr="009512EF" w:rsidRDefault="00811807" w:rsidP="00811807">
            <w:pPr>
              <w:pStyle w:val="gemStd10pt"/>
              <w:rPr>
                <w:lang w:val="de-DE"/>
              </w:rPr>
            </w:pPr>
            <w:bookmarkStart w:id="236" w:name="_Hlk309048509"/>
            <w:r w:rsidRPr="009512EF">
              <w:rPr>
                <w:lang w:val="de-DE"/>
              </w:rPr>
              <w:t>Wird bei Aufruf jeder vom Fachmodul ang</w:t>
            </w:r>
            <w:r w:rsidRPr="009512EF">
              <w:rPr>
                <w:lang w:val="de-DE"/>
              </w:rPr>
              <w:t>e</w:t>
            </w:r>
            <w:r w:rsidRPr="009512EF">
              <w:rPr>
                <w:lang w:val="de-DE"/>
              </w:rPr>
              <w:t>botenen Schnittstellenoperation ausgelöst und endet mit der Rückgabe der Ausgabeparam</w:t>
            </w:r>
            <w:r w:rsidRPr="009512EF">
              <w:rPr>
                <w:lang w:val="de-DE"/>
              </w:rPr>
              <w:t>e</w:t>
            </w:r>
            <w:r w:rsidRPr="009512EF">
              <w:rPr>
                <w:lang w:val="de-DE"/>
              </w:rPr>
              <w:t>ter</w:t>
            </w:r>
            <w:bookmarkEnd w:id="236"/>
            <w:r w:rsidRPr="009512EF">
              <w:rPr>
                <w:lang w:val="de-DE"/>
              </w:rPr>
              <w:t>.</w:t>
            </w:r>
          </w:p>
        </w:tc>
      </w:tr>
      <w:tr w:rsidR="00811807" w:rsidRPr="009512EF" w:rsidTr="00811807">
        <w:trPr>
          <w:cantSplit/>
        </w:trPr>
        <w:tc>
          <w:tcPr>
            <w:tcW w:w="2435" w:type="dxa"/>
            <w:shd w:val="clear" w:color="auto" w:fill="auto"/>
          </w:tcPr>
          <w:p w:rsidR="00811807" w:rsidRPr="009512EF" w:rsidRDefault="00811807" w:rsidP="00811807">
            <w:pPr>
              <w:pStyle w:val="gemStd10pt"/>
              <w:rPr>
                <w:lang w:val="de-DE"/>
              </w:rPr>
            </w:pPr>
            <w:r w:rsidRPr="009512EF">
              <w:rPr>
                <w:lang w:val="de-DE"/>
              </w:rPr>
              <w:t>Aufruf von angebotenen Schnittstellen der Fac</w:t>
            </w:r>
            <w:r w:rsidRPr="009512EF">
              <w:rPr>
                <w:lang w:val="de-DE"/>
              </w:rPr>
              <w:t>h</w:t>
            </w:r>
            <w:r w:rsidRPr="009512EF">
              <w:rPr>
                <w:lang w:val="de-DE"/>
              </w:rPr>
              <w:t>dienste</w:t>
            </w:r>
          </w:p>
        </w:tc>
        <w:tc>
          <w:tcPr>
            <w:tcW w:w="2757" w:type="dxa"/>
            <w:shd w:val="clear" w:color="auto" w:fill="auto"/>
          </w:tcPr>
          <w:p w:rsidR="00811807" w:rsidRPr="009512EF" w:rsidRDefault="00811807" w:rsidP="00811807">
            <w:pPr>
              <w:pStyle w:val="gemStd10pt"/>
              <w:rPr>
                <w:lang w:val="de-DE"/>
              </w:rPr>
            </w:pPr>
            <w:r w:rsidRPr="009512EF">
              <w:rPr>
                <w:lang w:val="de-DE"/>
              </w:rPr>
              <w:t xml:space="preserve">Name des Fachdienstes </w:t>
            </w:r>
          </w:p>
          <w:p w:rsidR="00811807" w:rsidRPr="009512EF" w:rsidRDefault="00811807" w:rsidP="00811807">
            <w:pPr>
              <w:pStyle w:val="gemStd10pt"/>
              <w:rPr>
                <w:lang w:val="de-DE"/>
              </w:rPr>
            </w:pPr>
            <w:r w:rsidRPr="009512EF">
              <w:rPr>
                <w:lang w:val="de-DE"/>
              </w:rPr>
              <w:t>UFS | VSDD | CMS</w:t>
            </w:r>
          </w:p>
          <w:p w:rsidR="00811807" w:rsidRPr="009512EF" w:rsidRDefault="00811807" w:rsidP="00811807">
            <w:pPr>
              <w:pStyle w:val="gemStd10pt"/>
              <w:rPr>
                <w:lang w:val="de-DE"/>
              </w:rPr>
            </w:pPr>
            <w:r w:rsidRPr="009512EF">
              <w:rPr>
                <w:lang w:val="de-DE"/>
              </w:rPr>
              <w:t>und der O</w:t>
            </w:r>
            <w:r w:rsidRPr="009512EF">
              <w:rPr>
                <w:lang w:val="de-DE"/>
              </w:rPr>
              <w:t>p</w:t>
            </w:r>
            <w:r w:rsidRPr="009512EF">
              <w:rPr>
                <w:lang w:val="de-DE"/>
              </w:rPr>
              <w:t>eration</w:t>
            </w:r>
          </w:p>
          <w:p w:rsidR="00811807" w:rsidRPr="009512EF" w:rsidRDefault="00811807" w:rsidP="00811807">
            <w:pPr>
              <w:pStyle w:val="gemStd10pt"/>
              <w:rPr>
                <w:lang w:val="de-DE"/>
              </w:rPr>
            </w:pPr>
            <w:r w:rsidRPr="009512EF">
              <w:rPr>
                <w:lang w:val="de-DE"/>
              </w:rPr>
              <w:t>GetUpdateFlags | Perfo</w:t>
            </w:r>
            <w:r w:rsidRPr="009512EF">
              <w:rPr>
                <w:lang w:val="de-DE"/>
              </w:rPr>
              <w:t>r</w:t>
            </w:r>
            <w:r w:rsidRPr="009512EF">
              <w:rPr>
                <w:lang w:val="de-DE"/>
              </w:rPr>
              <w:t>mUpdates | GetNextCo</w:t>
            </w:r>
            <w:r w:rsidRPr="009512EF">
              <w:rPr>
                <w:lang w:val="de-DE"/>
              </w:rPr>
              <w:t>m</w:t>
            </w:r>
            <w:r w:rsidRPr="009512EF">
              <w:rPr>
                <w:lang w:val="de-DE"/>
              </w:rPr>
              <w:t>mandP</w:t>
            </w:r>
            <w:r w:rsidRPr="009512EF">
              <w:rPr>
                <w:lang w:val="de-DE"/>
              </w:rPr>
              <w:t>a</w:t>
            </w:r>
            <w:r w:rsidRPr="009512EF">
              <w:rPr>
                <w:lang w:val="de-DE"/>
              </w:rPr>
              <w:t>ckage</w:t>
            </w:r>
          </w:p>
        </w:tc>
        <w:tc>
          <w:tcPr>
            <w:tcW w:w="3761" w:type="dxa"/>
            <w:shd w:val="clear" w:color="auto" w:fill="auto"/>
          </w:tcPr>
          <w:p w:rsidR="00811807" w:rsidRPr="009512EF" w:rsidRDefault="00811807" w:rsidP="00811807">
            <w:pPr>
              <w:pStyle w:val="gemStd10pt"/>
              <w:rPr>
                <w:lang w:val="de-DE"/>
              </w:rPr>
            </w:pPr>
            <w:r w:rsidRPr="009512EF">
              <w:rPr>
                <w:lang w:val="de-DE"/>
              </w:rPr>
              <w:t>Wird durch den Aufruf der Operation ausg</w:t>
            </w:r>
            <w:r w:rsidRPr="009512EF">
              <w:rPr>
                <w:lang w:val="de-DE"/>
              </w:rPr>
              <w:t>e</w:t>
            </w:r>
            <w:r w:rsidRPr="009512EF">
              <w:rPr>
                <w:lang w:val="de-DE"/>
              </w:rPr>
              <w:t>löst und endet mit dem Rückgabe der Akt</w:t>
            </w:r>
            <w:r w:rsidRPr="009512EF">
              <w:rPr>
                <w:lang w:val="de-DE"/>
              </w:rPr>
              <w:t>i</w:t>
            </w:r>
            <w:r w:rsidRPr="009512EF">
              <w:rPr>
                <w:lang w:val="de-DE"/>
              </w:rPr>
              <w:t>on</w:t>
            </w:r>
          </w:p>
        </w:tc>
      </w:tr>
    </w:tbl>
    <w:bookmarkEnd w:id="204"/>
    <w:bookmarkEnd w:id="224"/>
    <w:p w:rsidR="00811807" w:rsidRPr="005426A8" w:rsidRDefault="00811807" w:rsidP="00811807">
      <w:pPr>
        <w:pStyle w:val="gemStandard"/>
        <w:rPr>
          <w:lang w:val="de-DE"/>
        </w:rPr>
      </w:pPr>
      <w:r w:rsidRPr="005426A8">
        <w:rPr>
          <w:lang w:val="de-DE"/>
        </w:rPr>
        <w:t>Tritt innerhalb einer Operation ein Fehler auf bzw. wird eine Operation nicht beendet, soll trotzdem ein Protokolleintrag erstellt werden, in dem eindeutig auswertbar ist, dass die Au</w:t>
      </w:r>
      <w:r w:rsidRPr="005426A8">
        <w:rPr>
          <w:lang w:val="de-DE"/>
        </w:rPr>
        <w:t>s</w:t>
      </w:r>
      <w:r w:rsidRPr="005426A8">
        <w:rPr>
          <w:lang w:val="de-DE"/>
        </w:rPr>
        <w:t>führung der Operation fehlerhaft war.</w:t>
      </w:r>
    </w:p>
    <w:p w:rsidR="00811807" w:rsidRPr="00615FAB" w:rsidRDefault="00811807" w:rsidP="00B80B1B">
      <w:pPr>
        <w:pStyle w:val="berschrift3"/>
      </w:pPr>
      <w:bookmarkStart w:id="237" w:name="_Ref330894190"/>
      <w:bookmarkStart w:id="238" w:name="_Toc501703012"/>
      <w:r w:rsidRPr="00615FAB">
        <w:lastRenderedPageBreak/>
        <w:t>Fehler</w:t>
      </w:r>
      <w:bookmarkEnd w:id="237"/>
      <w:bookmarkEnd w:id="238"/>
    </w:p>
    <w:p w:rsidR="00811807" w:rsidRPr="005426A8" w:rsidRDefault="00811807" w:rsidP="00811807">
      <w:pPr>
        <w:pStyle w:val="gemStandard"/>
        <w:rPr>
          <w:lang w:val="de-DE"/>
        </w:rPr>
      </w:pPr>
      <w:r w:rsidRPr="005426A8">
        <w:rPr>
          <w:lang w:val="de-DE"/>
        </w:rPr>
        <w:t xml:space="preserve">Die Protokolleinträge im </w:t>
      </w:r>
      <w:bookmarkStart w:id="239" w:name="_Hlk309055788"/>
      <w:r w:rsidRPr="005426A8">
        <w:rPr>
          <w:lang w:val="de-DE"/>
        </w:rPr>
        <w:t xml:space="preserve">Fehlerprotokoll </w:t>
      </w:r>
      <w:bookmarkEnd w:id="239"/>
      <w:r w:rsidRPr="005426A8">
        <w:rPr>
          <w:lang w:val="de-DE"/>
        </w:rPr>
        <w:t>enthalten mindestens die in Tab_FM_VSDM_12 auf</w:t>
      </w:r>
      <w:r w:rsidRPr="005426A8">
        <w:rPr>
          <w:lang w:val="de-DE"/>
        </w:rPr>
        <w:softHyphen/>
        <w:t>gezählten Felder. Für jeden in der eigenen Verarbeitung oder in der Kommunikation mit den Fachdiensten bzw. Intermediär aufgetretenen Fehler wird ein Protokolleintrag geschrieben. Ist ein Fehler in der Kommunikation mit dem Intermediär oder einem Fac</w:t>
      </w:r>
      <w:r w:rsidRPr="005426A8">
        <w:rPr>
          <w:lang w:val="de-DE"/>
        </w:rPr>
        <w:t>h</w:t>
      </w:r>
      <w:r w:rsidRPr="005426A8">
        <w:rPr>
          <w:lang w:val="de-DE"/>
        </w:rPr>
        <w:t>dienst aufgetreten, sollen die zum Fehler zugehörige Anfrage- und Antwortnachricht pr</w:t>
      </w:r>
      <w:r w:rsidRPr="005426A8">
        <w:rPr>
          <w:lang w:val="de-DE"/>
        </w:rPr>
        <w:t>o</w:t>
      </w:r>
      <w:r w:rsidRPr="005426A8">
        <w:rPr>
          <w:lang w:val="de-DE"/>
        </w:rPr>
        <w:t>tokolliert und über die Vorgangsnummer zugeordnet werden, indem z. B. der Dateiname die Vorgang</w:t>
      </w:r>
      <w:r w:rsidRPr="005426A8">
        <w:rPr>
          <w:lang w:val="de-DE"/>
        </w:rPr>
        <w:t>s</w:t>
      </w:r>
      <w:r w:rsidRPr="005426A8">
        <w:rPr>
          <w:lang w:val="de-DE"/>
        </w:rPr>
        <w:t>num</w:t>
      </w:r>
      <w:r w:rsidRPr="005426A8">
        <w:rPr>
          <w:lang w:val="de-DE"/>
        </w:rPr>
        <w:softHyphen/>
        <w:t>mer enthält. [VSDM-A_2749]</w:t>
      </w:r>
    </w:p>
    <w:p w:rsidR="00811807" w:rsidRDefault="00811807" w:rsidP="00811807">
      <w:pPr>
        <w:pStyle w:val="gemStandard"/>
        <w:rPr>
          <w:lang w:val="de-DE"/>
        </w:rPr>
      </w:pPr>
      <w:r w:rsidRPr="005426A8">
        <w:rPr>
          <w:lang w:val="de-DE"/>
        </w:rPr>
        <w:t>Da Einträge im Fehlerprotokoll potentiell personenbezogene Daten des Versicherten en</w:t>
      </w:r>
      <w:r w:rsidRPr="005426A8">
        <w:rPr>
          <w:lang w:val="de-DE"/>
        </w:rPr>
        <w:t>t</w:t>
      </w:r>
      <w:r w:rsidRPr="005426A8">
        <w:rPr>
          <w:lang w:val="de-DE"/>
        </w:rPr>
        <w:t>halten können, muss das Fachmodul VSDM aus Datenschutzgründen Einträge innerhalb einer Frist von 30 T</w:t>
      </w:r>
      <w:r w:rsidRPr="005426A8">
        <w:rPr>
          <w:lang w:val="de-DE"/>
        </w:rPr>
        <w:t>a</w:t>
      </w:r>
      <w:r w:rsidRPr="005426A8">
        <w:rPr>
          <w:lang w:val="de-DE"/>
        </w:rPr>
        <w:t>gen automatisch aus dem Fehlerprotokoll löschen. [VSDM-A_2750]</w:t>
      </w:r>
    </w:p>
    <w:p w:rsidR="00811807" w:rsidRPr="00D83AE5" w:rsidRDefault="004E7C26" w:rsidP="00811807">
      <w:pPr>
        <w:pStyle w:val="gemStandard"/>
        <w:rPr>
          <w:lang w:val="de-DE"/>
        </w:rPr>
      </w:pPr>
      <w:r w:rsidRPr="00D83AE5">
        <w:rPr>
          <w:lang w:val="de-DE"/>
        </w:rPr>
        <w:t>Um Protokolleinträge des Fehlerprotokolls mit den Protokollen des Konnektors zu korr</w:t>
      </w:r>
      <w:r w:rsidRPr="00D83AE5">
        <w:rPr>
          <w:lang w:val="de-DE"/>
        </w:rPr>
        <w:t>e</w:t>
      </w:r>
      <w:r w:rsidRPr="00D83AE5">
        <w:rPr>
          <w:lang w:val="de-DE"/>
        </w:rPr>
        <w:t>lieren, wird das CardHandle der eGK mit erfasst.</w:t>
      </w:r>
    </w:p>
    <w:p w:rsidR="004E7C26" w:rsidRPr="00D83AE5" w:rsidRDefault="004E7C26" w:rsidP="00811807">
      <w:pPr>
        <w:pStyle w:val="gemStandard"/>
        <w:rPr>
          <w:lang w:val="de-DE"/>
        </w:rPr>
      </w:pPr>
    </w:p>
    <w:p w:rsidR="00811807" w:rsidRPr="00D83AE5" w:rsidRDefault="00811807" w:rsidP="00811807">
      <w:pPr>
        <w:pStyle w:val="Beschriftung"/>
        <w:rPr>
          <w:lang w:val="de-DE"/>
        </w:rPr>
      </w:pPr>
      <w:bookmarkStart w:id="240" w:name="_Ref309055784"/>
      <w:bookmarkStart w:id="241" w:name="_Toc500408536"/>
      <w:r w:rsidRPr="00D83AE5">
        <w:rPr>
          <w:lang w:val="de-DE"/>
        </w:rPr>
        <w:t xml:space="preserve">Tabelle </w:t>
      </w:r>
      <w:r w:rsidRPr="00D83AE5">
        <w:rPr>
          <w:lang w:val="de-DE"/>
        </w:rPr>
        <w:fldChar w:fldCharType="begin"/>
      </w:r>
      <w:r w:rsidRPr="00D83AE5">
        <w:rPr>
          <w:lang w:val="de-DE"/>
        </w:rPr>
        <w:instrText xml:space="preserve"> SEQ Tabelle \* ARABIC </w:instrText>
      </w:r>
      <w:r w:rsidRPr="00D83AE5">
        <w:rPr>
          <w:lang w:val="de-DE"/>
        </w:rPr>
        <w:fldChar w:fldCharType="separate"/>
      </w:r>
      <w:r w:rsidR="002736A3">
        <w:rPr>
          <w:noProof/>
          <w:lang w:val="de-DE"/>
        </w:rPr>
        <w:t>25</w:t>
      </w:r>
      <w:r w:rsidRPr="00D83AE5">
        <w:rPr>
          <w:lang w:val="de-DE"/>
        </w:rPr>
        <w:fldChar w:fldCharType="end"/>
      </w:r>
      <w:bookmarkEnd w:id="240"/>
      <w:r w:rsidRPr="00D83AE5">
        <w:rPr>
          <w:lang w:val="de-DE"/>
        </w:rPr>
        <w:t xml:space="preserve">: Tab_FM_VSDM_12 – Felder im </w:t>
      </w:r>
      <w:bookmarkStart w:id="242" w:name="_Hlk309114354"/>
      <w:r w:rsidRPr="00D83AE5">
        <w:rPr>
          <w:lang w:val="de-DE"/>
        </w:rPr>
        <w:t>Fehlerprotokoll</w:t>
      </w:r>
      <w:bookmarkEnd w:id="242"/>
      <w:r w:rsidRPr="00D83AE5">
        <w:rPr>
          <w:lang w:val="de-DE"/>
        </w:rPr>
        <w:t xml:space="preserve"> [VSDM-A_2651]</w:t>
      </w:r>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410"/>
      </w:tblGrid>
      <w:tr w:rsidR="00811807" w:rsidRPr="00D83AE5" w:rsidTr="00811807">
        <w:trPr>
          <w:cantSplit/>
          <w:tblHeader/>
        </w:trPr>
        <w:tc>
          <w:tcPr>
            <w:tcW w:w="2518" w:type="dxa"/>
            <w:shd w:val="clear" w:color="auto" w:fill="D9D9D9"/>
          </w:tcPr>
          <w:p w:rsidR="00811807" w:rsidRPr="00D83AE5" w:rsidRDefault="00811807" w:rsidP="00811807">
            <w:pPr>
              <w:pStyle w:val="gemStd10pt"/>
              <w:rPr>
                <w:b/>
                <w:lang w:val="de-DE"/>
              </w:rPr>
            </w:pPr>
            <w:r w:rsidRPr="00D83AE5">
              <w:rPr>
                <w:b/>
                <w:lang w:val="de-DE"/>
              </w:rPr>
              <w:t>Feld</w:t>
            </w:r>
          </w:p>
        </w:tc>
        <w:tc>
          <w:tcPr>
            <w:tcW w:w="6410" w:type="dxa"/>
            <w:shd w:val="clear" w:color="auto" w:fill="D9D9D9"/>
          </w:tcPr>
          <w:p w:rsidR="00811807" w:rsidRPr="00D83AE5" w:rsidRDefault="00811807" w:rsidP="00811807">
            <w:pPr>
              <w:pStyle w:val="gemStd10pt"/>
              <w:rPr>
                <w:b/>
                <w:lang w:val="de-DE"/>
              </w:rPr>
            </w:pPr>
            <w:r w:rsidRPr="00D83AE5">
              <w:rPr>
                <w:b/>
                <w:lang w:val="de-DE"/>
              </w:rPr>
              <w:t>Beschreibung</w:t>
            </w:r>
          </w:p>
        </w:tc>
      </w:tr>
      <w:tr w:rsidR="00811807" w:rsidRPr="007B7DD5" w:rsidTr="00811807">
        <w:trPr>
          <w:cantSplit/>
        </w:trPr>
        <w:tc>
          <w:tcPr>
            <w:tcW w:w="2518" w:type="dxa"/>
            <w:shd w:val="clear" w:color="auto" w:fill="auto"/>
          </w:tcPr>
          <w:p w:rsidR="00811807" w:rsidRPr="00D83AE5" w:rsidRDefault="00811807" w:rsidP="00811807">
            <w:pPr>
              <w:pStyle w:val="gemStd10pt"/>
              <w:rPr>
                <w:lang w:val="de-DE"/>
              </w:rPr>
            </w:pPr>
            <w:r w:rsidRPr="00D83AE5">
              <w:rPr>
                <w:lang w:val="de-DE"/>
              </w:rPr>
              <w:t>Vorgangsnummer</w:t>
            </w:r>
          </w:p>
        </w:tc>
        <w:tc>
          <w:tcPr>
            <w:tcW w:w="6410" w:type="dxa"/>
            <w:shd w:val="clear" w:color="auto" w:fill="auto"/>
          </w:tcPr>
          <w:p w:rsidR="00811807" w:rsidRPr="007B7DD5" w:rsidRDefault="00811807" w:rsidP="00D83AE5">
            <w:pPr>
              <w:pStyle w:val="gemStd10pt"/>
              <w:rPr>
                <w:strike/>
                <w:lang w:val="de-DE"/>
              </w:rPr>
            </w:pPr>
            <w:r w:rsidRPr="00D83AE5">
              <w:rPr>
                <w:lang w:val="de-DE"/>
              </w:rPr>
              <w:t>Zeichenkette zur Korrelation der zugehörigen Protokolleintr</w:t>
            </w:r>
            <w:r w:rsidRPr="00D83AE5">
              <w:rPr>
                <w:lang w:val="de-DE"/>
              </w:rPr>
              <w:t>ä</w:t>
            </w:r>
            <w:r w:rsidRPr="00D83AE5">
              <w:rPr>
                <w:lang w:val="de-DE"/>
              </w:rPr>
              <w:t>ge</w:t>
            </w:r>
          </w:p>
        </w:tc>
      </w:tr>
      <w:tr w:rsidR="00811807" w:rsidRPr="00D83AE5" w:rsidTr="00811807">
        <w:trPr>
          <w:cantSplit/>
        </w:trPr>
        <w:tc>
          <w:tcPr>
            <w:tcW w:w="2518" w:type="dxa"/>
            <w:shd w:val="clear" w:color="auto" w:fill="auto"/>
          </w:tcPr>
          <w:p w:rsidR="00811807" w:rsidRPr="00D83AE5" w:rsidRDefault="00811807" w:rsidP="00811807">
            <w:pPr>
              <w:pStyle w:val="gemStd10pt"/>
              <w:rPr>
                <w:lang w:val="de-DE"/>
              </w:rPr>
            </w:pPr>
            <w:r w:rsidRPr="00D83AE5">
              <w:rPr>
                <w:lang w:val="de-DE"/>
              </w:rPr>
              <w:t>Fehlercode</w:t>
            </w:r>
          </w:p>
        </w:tc>
        <w:tc>
          <w:tcPr>
            <w:tcW w:w="6410" w:type="dxa"/>
            <w:shd w:val="clear" w:color="auto" w:fill="auto"/>
          </w:tcPr>
          <w:p w:rsidR="00811807" w:rsidRPr="00D83AE5" w:rsidRDefault="00811807" w:rsidP="00811807">
            <w:pPr>
              <w:pStyle w:val="gemStd10pt"/>
              <w:rPr>
                <w:lang w:val="de-DE"/>
              </w:rPr>
            </w:pPr>
            <w:r w:rsidRPr="00D83AE5">
              <w:rPr>
                <w:lang w:val="de-DE"/>
              </w:rPr>
              <w:t>Fehlercode des aufgetretenen Fehlers</w:t>
            </w:r>
          </w:p>
        </w:tc>
      </w:tr>
      <w:tr w:rsidR="00811807" w:rsidRPr="00D83AE5" w:rsidTr="00811807">
        <w:trPr>
          <w:cantSplit/>
        </w:trPr>
        <w:tc>
          <w:tcPr>
            <w:tcW w:w="2518" w:type="dxa"/>
            <w:shd w:val="clear" w:color="auto" w:fill="auto"/>
          </w:tcPr>
          <w:p w:rsidR="00811807" w:rsidRPr="00D83AE5" w:rsidRDefault="00811807" w:rsidP="00811807">
            <w:pPr>
              <w:pStyle w:val="gemStd10pt"/>
              <w:rPr>
                <w:lang w:val="de-DE"/>
              </w:rPr>
            </w:pPr>
            <w:r w:rsidRPr="00D83AE5">
              <w:rPr>
                <w:lang w:val="de-DE"/>
              </w:rPr>
              <w:t>Zeitpunkt</w:t>
            </w:r>
          </w:p>
        </w:tc>
        <w:tc>
          <w:tcPr>
            <w:tcW w:w="6410" w:type="dxa"/>
            <w:shd w:val="clear" w:color="auto" w:fill="auto"/>
          </w:tcPr>
          <w:p w:rsidR="00811807" w:rsidRPr="00D83AE5" w:rsidRDefault="00811807" w:rsidP="00811807">
            <w:pPr>
              <w:pStyle w:val="gemStd10pt"/>
              <w:rPr>
                <w:lang w:val="de-DE"/>
              </w:rPr>
            </w:pPr>
            <w:r w:rsidRPr="00D83AE5">
              <w:rPr>
                <w:lang w:val="de-DE"/>
              </w:rPr>
              <w:t>Zeitpunkt der Erstellung des Protokolleintrags</w:t>
            </w:r>
          </w:p>
        </w:tc>
      </w:tr>
      <w:tr w:rsidR="004E7C26" w:rsidRPr="009512EF" w:rsidTr="00811807">
        <w:trPr>
          <w:cantSplit/>
        </w:trPr>
        <w:tc>
          <w:tcPr>
            <w:tcW w:w="2518" w:type="dxa"/>
            <w:shd w:val="clear" w:color="auto" w:fill="auto"/>
          </w:tcPr>
          <w:p w:rsidR="004E7C26" w:rsidRPr="00D83AE5" w:rsidRDefault="004E7C26" w:rsidP="00811807">
            <w:pPr>
              <w:pStyle w:val="gemStd10pt"/>
              <w:rPr>
                <w:lang w:val="de-DE"/>
              </w:rPr>
            </w:pPr>
            <w:r w:rsidRPr="00D83AE5">
              <w:rPr>
                <w:lang w:val="de-DE"/>
              </w:rPr>
              <w:t>CardHandle</w:t>
            </w:r>
          </w:p>
        </w:tc>
        <w:tc>
          <w:tcPr>
            <w:tcW w:w="6410" w:type="dxa"/>
            <w:shd w:val="clear" w:color="auto" w:fill="auto"/>
          </w:tcPr>
          <w:p w:rsidR="004E7C26" w:rsidRPr="00D83AE5" w:rsidRDefault="004E7C26" w:rsidP="00811807">
            <w:pPr>
              <w:pStyle w:val="gemStd10pt"/>
              <w:rPr>
                <w:lang w:val="de-DE"/>
              </w:rPr>
            </w:pPr>
            <w:r w:rsidRPr="00D83AE5">
              <w:rPr>
                <w:lang w:val="de-DE"/>
              </w:rPr>
              <w:t>CardHandle der betroffenen eGK</w:t>
            </w:r>
          </w:p>
        </w:tc>
      </w:tr>
      <w:tr w:rsidR="00811807" w:rsidRPr="009512EF" w:rsidTr="00811807">
        <w:trPr>
          <w:cantSplit/>
        </w:trPr>
        <w:tc>
          <w:tcPr>
            <w:tcW w:w="2518" w:type="dxa"/>
            <w:shd w:val="clear" w:color="auto" w:fill="auto"/>
          </w:tcPr>
          <w:p w:rsidR="00811807" w:rsidRPr="009512EF" w:rsidRDefault="00811807" w:rsidP="00811807">
            <w:pPr>
              <w:pStyle w:val="gemStd10pt"/>
              <w:rPr>
                <w:lang w:val="de-DE"/>
              </w:rPr>
            </w:pPr>
            <w:r w:rsidRPr="009512EF">
              <w:rPr>
                <w:lang w:val="de-DE"/>
              </w:rPr>
              <w:t>Fehlerdetails</w:t>
            </w:r>
          </w:p>
        </w:tc>
        <w:tc>
          <w:tcPr>
            <w:tcW w:w="6410" w:type="dxa"/>
            <w:shd w:val="clear" w:color="auto" w:fill="auto"/>
          </w:tcPr>
          <w:p w:rsidR="00811807" w:rsidRPr="009512EF" w:rsidRDefault="00811807" w:rsidP="00811807">
            <w:pPr>
              <w:pStyle w:val="gemStd10pt"/>
              <w:rPr>
                <w:lang w:val="de-DE"/>
              </w:rPr>
            </w:pPr>
            <w:r w:rsidRPr="009512EF">
              <w:rPr>
                <w:lang w:val="de-DE"/>
              </w:rPr>
              <w:t>Weiterführende Details zur Fehlermeldung</w:t>
            </w:r>
          </w:p>
        </w:tc>
      </w:tr>
    </w:tbl>
    <w:p w:rsidR="00811807" w:rsidRPr="00615FAB" w:rsidRDefault="00811807" w:rsidP="00B80B1B">
      <w:pPr>
        <w:pStyle w:val="berschrift2"/>
      </w:pPr>
      <w:bookmarkStart w:id="243" w:name="_Ref323826455"/>
      <w:bookmarkStart w:id="244" w:name="_Toc501703013"/>
      <w:r w:rsidRPr="00615FAB">
        <w:t>Konfiguration</w:t>
      </w:r>
      <w:bookmarkEnd w:id="243"/>
      <w:bookmarkEnd w:id="244"/>
    </w:p>
    <w:p w:rsidR="00811807" w:rsidRDefault="00811807" w:rsidP="00811807">
      <w:pPr>
        <w:pStyle w:val="gemStandard"/>
        <w:rPr>
          <w:lang w:val="de-DE"/>
        </w:rPr>
      </w:pPr>
      <w:r w:rsidRPr="005426A8">
        <w:rPr>
          <w:lang w:val="de-DE"/>
        </w:rPr>
        <w:t>Über die Management-Oberfläche des Konnektors müssen die in Tab_FM_VSDM_14 aufgeführten Parameter für das Fac</w:t>
      </w:r>
      <w:r w:rsidRPr="005426A8">
        <w:rPr>
          <w:lang w:val="de-DE"/>
        </w:rPr>
        <w:t>h</w:t>
      </w:r>
      <w:r w:rsidRPr="005426A8">
        <w:rPr>
          <w:lang w:val="de-DE"/>
        </w:rPr>
        <w:t>modul VSDM konfigurierbar sein.</w:t>
      </w:r>
    </w:p>
    <w:p w:rsidR="00811807" w:rsidRDefault="00811807" w:rsidP="00811807">
      <w:pPr>
        <w:pStyle w:val="gemStandard"/>
        <w:rPr>
          <w:lang w:val="de-DE"/>
        </w:rPr>
      </w:pPr>
    </w:p>
    <w:p w:rsidR="00811807" w:rsidRPr="005426A8" w:rsidRDefault="00811807" w:rsidP="00811807">
      <w:pPr>
        <w:pStyle w:val="Beschriftung"/>
        <w:rPr>
          <w:lang w:val="de-DE"/>
        </w:rPr>
      </w:pPr>
      <w:bookmarkStart w:id="245" w:name="_Ref333478139"/>
      <w:bookmarkStart w:id="246" w:name="_Toc500408537"/>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26</w:t>
      </w:r>
      <w:r w:rsidRPr="005426A8">
        <w:rPr>
          <w:lang w:val="de-DE"/>
        </w:rPr>
        <w:fldChar w:fldCharType="end"/>
      </w:r>
      <w:bookmarkEnd w:id="245"/>
      <w:r w:rsidRPr="005426A8">
        <w:rPr>
          <w:lang w:val="de-DE"/>
        </w:rPr>
        <w:t>: Tab_FM_VSDM_14 – Konfigurationsparameter [VSDM-A_2566]</w:t>
      </w:r>
      <w:bookmarkEnd w:id="246"/>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2245"/>
        <w:gridCol w:w="1440"/>
        <w:gridCol w:w="5220"/>
      </w:tblGrid>
      <w:tr w:rsidR="00811807" w:rsidRPr="00391933">
        <w:trPr>
          <w:trHeight w:val="114"/>
          <w:tblHeader/>
        </w:trPr>
        <w:tc>
          <w:tcPr>
            <w:tcW w:w="2245" w:type="dxa"/>
            <w:shd w:val="clear" w:color="auto" w:fill="CCCCCC"/>
          </w:tcPr>
          <w:p w:rsidR="00811807" w:rsidRPr="00391933" w:rsidRDefault="00811807" w:rsidP="00811807">
            <w:pPr>
              <w:pStyle w:val="gemStd10pt"/>
              <w:rPr>
                <w:b/>
                <w:lang w:val="de-DE"/>
              </w:rPr>
            </w:pPr>
            <w:r w:rsidRPr="00391933">
              <w:rPr>
                <w:b/>
                <w:lang w:val="de-DE"/>
              </w:rPr>
              <w:t>ReferenzID</w:t>
            </w:r>
          </w:p>
        </w:tc>
        <w:tc>
          <w:tcPr>
            <w:tcW w:w="1440" w:type="dxa"/>
            <w:shd w:val="clear" w:color="auto" w:fill="CCCCCC"/>
          </w:tcPr>
          <w:p w:rsidR="00811807" w:rsidRPr="00391933" w:rsidRDefault="00811807" w:rsidP="00811807">
            <w:pPr>
              <w:pStyle w:val="gemStd10pt"/>
              <w:rPr>
                <w:b/>
                <w:lang w:val="de-DE"/>
              </w:rPr>
            </w:pPr>
            <w:r w:rsidRPr="00391933">
              <w:rPr>
                <w:b/>
                <w:lang w:val="de-DE"/>
              </w:rPr>
              <w:t>Belegung</w:t>
            </w:r>
          </w:p>
        </w:tc>
        <w:tc>
          <w:tcPr>
            <w:tcW w:w="5220" w:type="dxa"/>
            <w:shd w:val="clear" w:color="auto" w:fill="CCCCCC"/>
          </w:tcPr>
          <w:p w:rsidR="00811807" w:rsidRPr="00391933" w:rsidRDefault="00811807" w:rsidP="00811807">
            <w:pPr>
              <w:pStyle w:val="gemStd10pt"/>
              <w:rPr>
                <w:b/>
                <w:lang w:val="de-DE"/>
              </w:rPr>
            </w:pPr>
            <w:r w:rsidRPr="00391933">
              <w:rPr>
                <w:b/>
                <w:lang w:val="de-DE"/>
              </w:rPr>
              <w:t>Bedeutung</w:t>
            </w:r>
          </w:p>
        </w:tc>
      </w:tr>
      <w:tr w:rsidR="00811807" w:rsidRPr="00257619">
        <w:trPr>
          <w:trHeight w:val="114"/>
        </w:trPr>
        <w:tc>
          <w:tcPr>
            <w:tcW w:w="2245" w:type="dxa"/>
          </w:tcPr>
          <w:p w:rsidR="00811807" w:rsidRPr="00451B00" w:rsidRDefault="00811807" w:rsidP="00451B00">
            <w:pPr>
              <w:pStyle w:val="gemStd10pt"/>
              <w:rPr>
                <w:rFonts w:ascii="Courier New" w:hAnsi="Courier New" w:cs="Courier New"/>
                <w:lang w:val="de-DE"/>
              </w:rPr>
            </w:pPr>
            <w:r w:rsidRPr="00451B00">
              <w:rPr>
                <w:rFonts w:ascii="Courier New" w:hAnsi="Courier New" w:cs="Courier New"/>
                <w:lang w:val="de-DE"/>
              </w:rPr>
              <w:t>SRVN</w:t>
            </w:r>
            <w:r w:rsidRPr="00451B00">
              <w:rPr>
                <w:rFonts w:ascii="Courier New" w:hAnsi="Courier New" w:cs="Courier New"/>
                <w:lang w:val="de-DE"/>
              </w:rPr>
              <w:t>A</w:t>
            </w:r>
            <w:r w:rsidRPr="00451B00">
              <w:rPr>
                <w:rFonts w:ascii="Courier New" w:hAnsi="Courier New" w:cs="Courier New"/>
                <w:lang w:val="de-DE"/>
              </w:rPr>
              <w:t>ME_INT_VSDM</w:t>
            </w:r>
          </w:p>
        </w:tc>
        <w:tc>
          <w:tcPr>
            <w:tcW w:w="1440" w:type="dxa"/>
          </w:tcPr>
          <w:p w:rsidR="00811807" w:rsidRPr="00257619" w:rsidRDefault="00811807" w:rsidP="00811807">
            <w:pPr>
              <w:pStyle w:val="gemStd10pt"/>
              <w:rPr>
                <w:lang w:val="de-DE"/>
              </w:rPr>
            </w:pPr>
            <w:r w:rsidRPr="00257619">
              <w:rPr>
                <w:lang w:val="de-DE"/>
              </w:rPr>
              <w:t>256 Ze</w:t>
            </w:r>
            <w:r w:rsidRPr="00257619">
              <w:rPr>
                <w:lang w:val="de-DE"/>
              </w:rPr>
              <w:t>i</w:t>
            </w:r>
            <w:r w:rsidRPr="00257619">
              <w:rPr>
                <w:lang w:val="de-DE"/>
              </w:rPr>
              <w:t>chen</w:t>
            </w:r>
          </w:p>
        </w:tc>
        <w:tc>
          <w:tcPr>
            <w:tcW w:w="5220" w:type="dxa"/>
          </w:tcPr>
          <w:p w:rsidR="00811807" w:rsidRPr="00257619" w:rsidRDefault="00811807" w:rsidP="00811807">
            <w:pPr>
              <w:pStyle w:val="gemStd10pt"/>
              <w:rPr>
                <w:lang w:val="de-DE"/>
              </w:rPr>
            </w:pPr>
            <w:r w:rsidRPr="00257619">
              <w:rPr>
                <w:lang w:val="de-DE"/>
              </w:rPr>
              <w:t xml:space="preserve">Servicename und Protokoll für Abfrage der Resource Records des Intermediär beim DNS-SD. </w:t>
            </w:r>
          </w:p>
          <w:p w:rsidR="00811807" w:rsidRPr="00257619" w:rsidRDefault="00811807" w:rsidP="00811807">
            <w:pPr>
              <w:pStyle w:val="gemStd10pt"/>
              <w:rPr>
                <w:lang w:val="de-DE"/>
              </w:rPr>
            </w:pPr>
            <w:r w:rsidRPr="00257619">
              <w:rPr>
                <w:lang w:val="de-DE"/>
              </w:rPr>
              <w:t>Default-Wert: _vsdmintermediaer._tcp</w:t>
            </w:r>
          </w:p>
        </w:tc>
      </w:tr>
      <w:tr w:rsidR="00811807" w:rsidRPr="005426A8">
        <w:trPr>
          <w:trHeight w:val="114"/>
        </w:trPr>
        <w:tc>
          <w:tcPr>
            <w:tcW w:w="2245" w:type="dxa"/>
          </w:tcPr>
          <w:p w:rsidR="00811807" w:rsidRPr="005426A8" w:rsidRDefault="00811807" w:rsidP="00451B00">
            <w:pPr>
              <w:pStyle w:val="gemStd10pt"/>
              <w:rPr>
                <w:rFonts w:ascii="Courier New" w:hAnsi="Courier New" w:cs="Courier New"/>
                <w:lang w:val="de-DE"/>
              </w:rPr>
            </w:pPr>
            <w:r w:rsidRPr="005426A8">
              <w:rPr>
                <w:rFonts w:ascii="Courier New" w:hAnsi="Courier New" w:cs="Courier New"/>
                <w:lang w:val="de-DE"/>
              </w:rPr>
              <w:t>KEY_RECEIPT</w:t>
            </w:r>
          </w:p>
        </w:tc>
        <w:tc>
          <w:tcPr>
            <w:tcW w:w="1440" w:type="dxa"/>
          </w:tcPr>
          <w:p w:rsidR="00811807" w:rsidRPr="005426A8" w:rsidRDefault="00811807" w:rsidP="00811807">
            <w:pPr>
              <w:pStyle w:val="gemStd10pt"/>
              <w:rPr>
                <w:lang w:val="de-DE"/>
              </w:rPr>
            </w:pPr>
            <w:r w:rsidRPr="005426A8">
              <w:rPr>
                <w:lang w:val="de-DE"/>
              </w:rPr>
              <w:t xml:space="preserve">16 </w:t>
            </w:r>
            <w:r w:rsidRPr="005E20CE">
              <w:rPr>
                <w:szCs w:val="20"/>
                <w:lang w:val="de-DE"/>
              </w:rPr>
              <w:t>Ze</w:t>
            </w:r>
            <w:r w:rsidRPr="005E20CE">
              <w:rPr>
                <w:szCs w:val="20"/>
                <w:lang w:val="de-DE"/>
              </w:rPr>
              <w:t>i</w:t>
            </w:r>
            <w:r w:rsidRPr="005E20CE">
              <w:rPr>
                <w:szCs w:val="20"/>
                <w:lang w:val="de-DE"/>
              </w:rPr>
              <w:t>chen</w:t>
            </w:r>
          </w:p>
        </w:tc>
        <w:tc>
          <w:tcPr>
            <w:tcW w:w="5220" w:type="dxa"/>
          </w:tcPr>
          <w:p w:rsidR="00811807" w:rsidRPr="005426A8" w:rsidRDefault="00811807" w:rsidP="00811807">
            <w:pPr>
              <w:pStyle w:val="gemStd10pt"/>
              <w:rPr>
                <w:lang w:val="de-DE"/>
              </w:rPr>
            </w:pPr>
            <w:r w:rsidRPr="005426A8">
              <w:rPr>
                <w:lang w:val="de-DE"/>
              </w:rPr>
              <w:t>16 Zeichen lange Eingabe zur Generierung der Schlü</w:t>
            </w:r>
            <w:r w:rsidRPr="005426A8">
              <w:rPr>
                <w:lang w:val="de-DE"/>
              </w:rPr>
              <w:t>s</w:t>
            </w:r>
            <w:r w:rsidRPr="005426A8">
              <w:rPr>
                <w:lang w:val="de-DE"/>
              </w:rPr>
              <w:t>sel für den Prüfungsnac</w:t>
            </w:r>
            <w:r w:rsidRPr="005426A8">
              <w:rPr>
                <w:lang w:val="de-DE"/>
              </w:rPr>
              <w:t>h</w:t>
            </w:r>
            <w:r w:rsidRPr="005426A8">
              <w:rPr>
                <w:lang w:val="de-DE"/>
              </w:rPr>
              <w:t>weis (s</w:t>
            </w:r>
            <w:r>
              <w:rPr>
                <w:lang w:val="de-DE"/>
              </w:rPr>
              <w:t>iehe</w:t>
            </w:r>
            <w:r w:rsidRPr="005426A8">
              <w:rPr>
                <w:lang w:val="de-DE"/>
              </w:rPr>
              <w:t xml:space="preserve"> Kap. </w:t>
            </w:r>
            <w:r w:rsidRPr="005426A8">
              <w:rPr>
                <w:lang w:val="de-DE"/>
              </w:rPr>
              <w:fldChar w:fldCharType="begin"/>
            </w:r>
            <w:r w:rsidRPr="005426A8">
              <w:rPr>
                <w:lang w:val="de-DE"/>
              </w:rPr>
              <w:instrText xml:space="preserve"> REF _Ref329094931 \r \h  \* MERGEFORMAT </w:instrText>
            </w:r>
            <w:r w:rsidRPr="005426A8">
              <w:rPr>
                <w:lang w:val="de-DE"/>
              </w:rPr>
            </w:r>
            <w:r w:rsidRPr="005426A8">
              <w:rPr>
                <w:lang w:val="de-DE"/>
              </w:rPr>
              <w:fldChar w:fldCharType="separate"/>
            </w:r>
            <w:r w:rsidR="002736A3">
              <w:rPr>
                <w:lang w:val="de-DE"/>
              </w:rPr>
              <w:t>4.1.4</w:t>
            </w:r>
            <w:r w:rsidRPr="005426A8">
              <w:rPr>
                <w:lang w:val="de-DE"/>
              </w:rPr>
              <w:fldChar w:fldCharType="end"/>
            </w:r>
            <w:r w:rsidRPr="005426A8">
              <w:rPr>
                <w:lang w:val="de-DE"/>
              </w:rPr>
              <w:t>)</w:t>
            </w:r>
          </w:p>
        </w:tc>
      </w:tr>
      <w:tr w:rsidR="00811807" w:rsidRPr="005426A8">
        <w:trPr>
          <w:trHeight w:val="114"/>
        </w:trPr>
        <w:tc>
          <w:tcPr>
            <w:tcW w:w="2245" w:type="dxa"/>
          </w:tcPr>
          <w:p w:rsidR="00811807" w:rsidRPr="00660576" w:rsidRDefault="00811807" w:rsidP="00451B00">
            <w:pPr>
              <w:pStyle w:val="gemStd10pt"/>
              <w:rPr>
                <w:rFonts w:ascii="Courier New" w:hAnsi="Courier New" w:cs="Courier New"/>
                <w:lang w:val="de-DE"/>
              </w:rPr>
            </w:pPr>
            <w:r w:rsidRPr="00660576">
              <w:rPr>
                <w:rFonts w:ascii="Courier New" w:hAnsi="Courier New" w:cs="Courier New"/>
                <w:lang w:val="de-DE"/>
              </w:rPr>
              <w:t>EGK_ALWAYS</w:t>
            </w:r>
          </w:p>
        </w:tc>
        <w:tc>
          <w:tcPr>
            <w:tcW w:w="1440" w:type="dxa"/>
          </w:tcPr>
          <w:p w:rsidR="00811807" w:rsidRPr="00660576" w:rsidRDefault="00811807" w:rsidP="00811807">
            <w:pPr>
              <w:pStyle w:val="gemStd10pt"/>
              <w:rPr>
                <w:lang w:val="de-DE"/>
              </w:rPr>
            </w:pPr>
            <w:r w:rsidRPr="00660576">
              <w:rPr>
                <w:lang w:val="de-DE"/>
              </w:rPr>
              <w:t>Boolean</w:t>
            </w:r>
          </w:p>
        </w:tc>
        <w:tc>
          <w:tcPr>
            <w:tcW w:w="5220" w:type="dxa"/>
          </w:tcPr>
          <w:p w:rsidR="00811807" w:rsidRPr="005426A8" w:rsidRDefault="00811807" w:rsidP="00811807">
            <w:pPr>
              <w:pStyle w:val="gemStd10pt"/>
              <w:rPr>
                <w:lang w:val="de-DE"/>
              </w:rPr>
            </w:pPr>
            <w:r w:rsidRPr="00660576">
              <w:rPr>
                <w:lang w:val="de-DE"/>
              </w:rPr>
              <w:t>Gibt an, ob beim Stecken einer eGK der Anwe</w:t>
            </w:r>
            <w:r w:rsidRPr="00660576">
              <w:rPr>
                <w:lang w:val="de-DE"/>
              </w:rPr>
              <w:t>n</w:t>
            </w:r>
            <w:r w:rsidRPr="00660576">
              <w:rPr>
                <w:lang w:val="de-DE"/>
              </w:rPr>
              <w:t>dungsfall „Automatische Onlineprüfung VSD“ gesta</w:t>
            </w:r>
            <w:r w:rsidRPr="00660576">
              <w:rPr>
                <w:lang w:val="de-DE"/>
              </w:rPr>
              <w:t>r</w:t>
            </w:r>
            <w:r w:rsidRPr="00660576">
              <w:rPr>
                <w:lang w:val="de-DE"/>
              </w:rPr>
              <w:t>tet werden soll.</w:t>
            </w:r>
            <w:r w:rsidRPr="00660576">
              <w:rPr>
                <w:lang w:val="de-DE"/>
              </w:rPr>
              <w:br/>
              <w:t>Default-Wert: False</w:t>
            </w:r>
          </w:p>
        </w:tc>
      </w:tr>
      <w:tr w:rsidR="00811807" w:rsidRPr="005426A8">
        <w:trPr>
          <w:trHeight w:val="114"/>
        </w:trPr>
        <w:tc>
          <w:tcPr>
            <w:tcW w:w="2245" w:type="dxa"/>
          </w:tcPr>
          <w:p w:rsidR="00811807" w:rsidRPr="005426A8" w:rsidRDefault="00811807" w:rsidP="00451B00">
            <w:pPr>
              <w:pStyle w:val="gemStd10pt"/>
              <w:rPr>
                <w:rFonts w:ascii="Courier New" w:hAnsi="Courier New" w:cs="Courier New"/>
                <w:lang w:val="de-DE"/>
              </w:rPr>
            </w:pPr>
            <w:r w:rsidRPr="005426A8">
              <w:rPr>
                <w:rFonts w:ascii="Courier New" w:hAnsi="Courier New" w:cs="Courier New"/>
                <w:lang w:val="de-DE"/>
              </w:rPr>
              <w:t>MANDANT_SMB</w:t>
            </w:r>
          </w:p>
        </w:tc>
        <w:tc>
          <w:tcPr>
            <w:tcW w:w="1440" w:type="dxa"/>
          </w:tcPr>
          <w:p w:rsidR="00811807" w:rsidRPr="005426A8" w:rsidRDefault="00811807" w:rsidP="00811807">
            <w:pPr>
              <w:pStyle w:val="gemStd10pt"/>
              <w:rPr>
                <w:lang w:val="de-DE"/>
              </w:rPr>
            </w:pPr>
            <w:r w:rsidRPr="005426A8">
              <w:rPr>
                <w:lang w:val="de-DE"/>
              </w:rPr>
              <w:t>256 Ze</w:t>
            </w:r>
            <w:r w:rsidRPr="005426A8">
              <w:rPr>
                <w:lang w:val="de-DE"/>
              </w:rPr>
              <w:t>i</w:t>
            </w:r>
            <w:r w:rsidRPr="005426A8">
              <w:rPr>
                <w:lang w:val="de-DE"/>
              </w:rPr>
              <w:t>chen</w:t>
            </w:r>
          </w:p>
        </w:tc>
        <w:tc>
          <w:tcPr>
            <w:tcW w:w="5220" w:type="dxa"/>
          </w:tcPr>
          <w:p w:rsidR="00811807" w:rsidRPr="005426A8" w:rsidRDefault="00811807" w:rsidP="00811807">
            <w:pPr>
              <w:pStyle w:val="gemStd10pt"/>
              <w:rPr>
                <w:lang w:val="de-DE"/>
              </w:rPr>
            </w:pPr>
            <w:r w:rsidRPr="005426A8">
              <w:rPr>
                <w:lang w:val="de-DE"/>
              </w:rPr>
              <w:t xml:space="preserve">Gibt die Zuordnung zwischen einem Mandanten und einem SM-B. Um die Zuordnungen zwischen mehreren Mandanten und mehreren SM-B zu definieren, muss der </w:t>
            </w:r>
            <w:r w:rsidRPr="005426A8">
              <w:rPr>
                <w:lang w:val="de-DE"/>
              </w:rPr>
              <w:lastRenderedPageBreak/>
              <w:t>Parameter mehrere Male ve</w:t>
            </w:r>
            <w:r w:rsidRPr="005426A8">
              <w:rPr>
                <w:lang w:val="de-DE"/>
              </w:rPr>
              <w:t>r</w:t>
            </w:r>
            <w:r w:rsidRPr="005426A8">
              <w:rPr>
                <w:lang w:val="de-DE"/>
              </w:rPr>
              <w:t>wendet werden.</w:t>
            </w:r>
          </w:p>
          <w:p w:rsidR="00811807" w:rsidRDefault="00811807" w:rsidP="00811807">
            <w:pPr>
              <w:pStyle w:val="gemStd10pt"/>
              <w:rPr>
                <w:lang w:val="de-DE"/>
              </w:rPr>
            </w:pPr>
            <w:r w:rsidRPr="005426A8">
              <w:rPr>
                <w:lang w:val="de-DE"/>
              </w:rPr>
              <w:t>Jedem Mandanten muss mindestens ein SM-B zugeor</w:t>
            </w:r>
            <w:r w:rsidRPr="005426A8">
              <w:rPr>
                <w:lang w:val="de-DE"/>
              </w:rPr>
              <w:t>d</w:t>
            </w:r>
            <w:r w:rsidRPr="005426A8">
              <w:rPr>
                <w:lang w:val="de-DE"/>
              </w:rPr>
              <w:t xml:space="preserve">net werden. </w:t>
            </w:r>
          </w:p>
          <w:p w:rsidR="00811807" w:rsidRPr="005426A8" w:rsidRDefault="00811807" w:rsidP="00811807">
            <w:pPr>
              <w:pStyle w:val="gemStd10pt"/>
              <w:rPr>
                <w:lang w:val="de-DE"/>
              </w:rPr>
            </w:pPr>
            <w:r w:rsidRPr="00F041F5">
              <w:rPr>
                <w:lang w:val="de-DE"/>
              </w:rPr>
              <w:t>Der Parameter wird im Zugriffsberechtigungsmodell des Konnektors konfiguriert.</w:t>
            </w:r>
          </w:p>
        </w:tc>
      </w:tr>
      <w:tr w:rsidR="00811807" w:rsidRPr="005426A8">
        <w:trPr>
          <w:trHeight w:val="114"/>
        </w:trPr>
        <w:tc>
          <w:tcPr>
            <w:tcW w:w="2245" w:type="dxa"/>
          </w:tcPr>
          <w:p w:rsidR="00811807" w:rsidRPr="005426A8" w:rsidRDefault="00811807" w:rsidP="00451B00">
            <w:pPr>
              <w:pStyle w:val="gemStd10pt"/>
              <w:rPr>
                <w:rFonts w:ascii="Courier New" w:hAnsi="Courier New" w:cs="Courier New"/>
                <w:lang w:val="de-DE"/>
              </w:rPr>
            </w:pPr>
            <w:r w:rsidRPr="005426A8">
              <w:rPr>
                <w:rFonts w:ascii="Courier New" w:hAnsi="Courier New" w:cs="Courier New"/>
                <w:lang w:val="de-DE"/>
              </w:rPr>
              <w:lastRenderedPageBreak/>
              <w:t>TIM</w:t>
            </w:r>
            <w:r w:rsidRPr="005426A8">
              <w:rPr>
                <w:rFonts w:ascii="Courier New" w:hAnsi="Courier New" w:cs="Courier New"/>
                <w:lang w:val="de-DE"/>
              </w:rPr>
              <w:t>E</w:t>
            </w:r>
            <w:r w:rsidRPr="005426A8">
              <w:rPr>
                <w:rFonts w:ascii="Courier New" w:hAnsi="Courier New" w:cs="Courier New"/>
                <w:lang w:val="de-DE"/>
              </w:rPr>
              <w:t>OUT_VSDM</w:t>
            </w:r>
          </w:p>
        </w:tc>
        <w:tc>
          <w:tcPr>
            <w:tcW w:w="1440" w:type="dxa"/>
          </w:tcPr>
          <w:p w:rsidR="00811807" w:rsidRPr="005426A8" w:rsidRDefault="00811807" w:rsidP="00811807">
            <w:pPr>
              <w:pStyle w:val="gemStd10pt"/>
              <w:rPr>
                <w:lang w:val="de-DE"/>
              </w:rPr>
            </w:pPr>
            <w:r w:rsidRPr="005426A8">
              <w:rPr>
                <w:lang w:val="de-DE"/>
              </w:rPr>
              <w:t>Sekunden</w:t>
            </w:r>
          </w:p>
        </w:tc>
        <w:tc>
          <w:tcPr>
            <w:tcW w:w="5220" w:type="dxa"/>
          </w:tcPr>
          <w:p w:rsidR="00811807" w:rsidRPr="005426A8" w:rsidRDefault="00811807" w:rsidP="00811807">
            <w:pPr>
              <w:pStyle w:val="gemStd10pt"/>
              <w:rPr>
                <w:lang w:val="de-DE"/>
              </w:rPr>
            </w:pPr>
            <w:r>
              <w:rPr>
                <w:lang w:val="de-DE"/>
              </w:rPr>
              <w:t xml:space="preserve">Timeout für VSDM Dienste (siehe Kap. </w:t>
            </w:r>
            <w:r>
              <w:rPr>
                <w:lang w:val="de-DE"/>
              </w:rPr>
              <w:fldChar w:fldCharType="begin"/>
            </w:r>
            <w:r>
              <w:rPr>
                <w:lang w:val="de-DE"/>
              </w:rPr>
              <w:instrText xml:space="preserve"> REF _Ref437013973 \r \h </w:instrText>
            </w:r>
            <w:r>
              <w:rPr>
                <w:lang w:val="de-DE"/>
              </w:rPr>
            </w:r>
            <w:r w:rsidR="00451B00">
              <w:rPr>
                <w:lang w:val="de-DE"/>
              </w:rPr>
              <w:instrText xml:space="preserve"> \* MERGEFORMAT </w:instrText>
            </w:r>
            <w:r>
              <w:rPr>
                <w:lang w:val="de-DE"/>
              </w:rPr>
              <w:fldChar w:fldCharType="separate"/>
            </w:r>
            <w:r w:rsidR="002736A3">
              <w:rPr>
                <w:lang w:val="de-DE"/>
              </w:rPr>
              <w:t>5.2</w:t>
            </w:r>
            <w:r>
              <w:rPr>
                <w:lang w:val="de-DE"/>
              </w:rPr>
              <w:fldChar w:fldCharType="end"/>
            </w:r>
            <w:r>
              <w:rPr>
                <w:lang w:val="de-DE"/>
              </w:rPr>
              <w:t>)</w:t>
            </w:r>
          </w:p>
          <w:p w:rsidR="00811807" w:rsidRPr="005426A8" w:rsidRDefault="00811807" w:rsidP="00811807">
            <w:pPr>
              <w:pStyle w:val="gemStd10pt"/>
              <w:rPr>
                <w:lang w:val="de-DE"/>
              </w:rPr>
            </w:pPr>
            <w:r w:rsidRPr="005426A8">
              <w:rPr>
                <w:lang w:val="de-DE"/>
              </w:rPr>
              <w:t>Default-Wert: 10 Sek.</w:t>
            </w:r>
          </w:p>
        </w:tc>
      </w:tr>
      <w:tr w:rsidR="00811807" w:rsidRPr="00EB57C8">
        <w:trPr>
          <w:trHeight w:val="114"/>
        </w:trPr>
        <w:tc>
          <w:tcPr>
            <w:tcW w:w="2245" w:type="dxa"/>
          </w:tcPr>
          <w:p w:rsidR="00811807" w:rsidRPr="00EB57C8" w:rsidRDefault="00811807" w:rsidP="00451B00">
            <w:pPr>
              <w:pStyle w:val="gemStd10pt"/>
              <w:rPr>
                <w:rFonts w:ascii="Courier New" w:hAnsi="Courier New" w:cs="Courier New"/>
                <w:lang w:val="de-DE"/>
              </w:rPr>
            </w:pPr>
            <w:r w:rsidRPr="00EB57C8">
              <w:rPr>
                <w:rFonts w:ascii="Courier New" w:hAnsi="Courier New" w:cs="Courier New"/>
                <w:lang w:val="de-DE"/>
              </w:rPr>
              <w:t>MAXTIME_VSDM</w:t>
            </w:r>
          </w:p>
        </w:tc>
        <w:tc>
          <w:tcPr>
            <w:tcW w:w="1440" w:type="dxa"/>
          </w:tcPr>
          <w:p w:rsidR="00811807" w:rsidRPr="00EB57C8" w:rsidRDefault="00811807" w:rsidP="00811807">
            <w:pPr>
              <w:pStyle w:val="gemStd10pt"/>
              <w:rPr>
                <w:lang w:val="de-DE"/>
              </w:rPr>
            </w:pPr>
            <w:r w:rsidRPr="00EB57C8">
              <w:rPr>
                <w:lang w:val="de-DE"/>
              </w:rPr>
              <w:t>Sekunden</w:t>
            </w:r>
          </w:p>
        </w:tc>
        <w:tc>
          <w:tcPr>
            <w:tcW w:w="5220" w:type="dxa"/>
          </w:tcPr>
          <w:p w:rsidR="00811807" w:rsidRPr="00EB57C8" w:rsidRDefault="00811807" w:rsidP="00811807">
            <w:pPr>
              <w:pStyle w:val="gemStd10pt"/>
              <w:rPr>
                <w:lang w:val="de-DE"/>
              </w:rPr>
            </w:pPr>
            <w:r w:rsidRPr="00EB57C8">
              <w:rPr>
                <w:lang w:val="de-DE"/>
              </w:rPr>
              <w:t>Max. Bearbeitungszeit für die Operation ReadVSD</w:t>
            </w:r>
            <w:r>
              <w:rPr>
                <w:lang w:val="de-DE"/>
              </w:rPr>
              <w:t xml:space="preserve"> (si</w:t>
            </w:r>
            <w:r>
              <w:rPr>
                <w:lang w:val="de-DE"/>
              </w:rPr>
              <w:t>e</w:t>
            </w:r>
            <w:r>
              <w:rPr>
                <w:lang w:val="de-DE"/>
              </w:rPr>
              <w:t xml:space="preserve">he Kap. </w:t>
            </w:r>
            <w:r>
              <w:rPr>
                <w:lang w:val="de-DE"/>
              </w:rPr>
              <w:fldChar w:fldCharType="begin"/>
            </w:r>
            <w:r>
              <w:rPr>
                <w:lang w:val="de-DE"/>
              </w:rPr>
              <w:instrText xml:space="preserve"> REF _Ref437013890 \r \h </w:instrText>
            </w:r>
            <w:r>
              <w:rPr>
                <w:lang w:val="de-DE"/>
              </w:rPr>
            </w:r>
            <w:r w:rsidR="00451B00">
              <w:rPr>
                <w:lang w:val="de-DE"/>
              </w:rPr>
              <w:instrText xml:space="preserve"> \* MERGEFORMAT </w:instrText>
            </w:r>
            <w:r>
              <w:rPr>
                <w:lang w:val="de-DE"/>
              </w:rPr>
              <w:fldChar w:fldCharType="separate"/>
            </w:r>
            <w:r w:rsidR="002736A3">
              <w:rPr>
                <w:lang w:val="de-DE"/>
              </w:rPr>
              <w:t>4.10</w:t>
            </w:r>
            <w:r>
              <w:rPr>
                <w:lang w:val="de-DE"/>
              </w:rPr>
              <w:fldChar w:fldCharType="end"/>
            </w:r>
            <w:r>
              <w:rPr>
                <w:lang w:val="de-DE"/>
              </w:rPr>
              <w:t>)</w:t>
            </w:r>
          </w:p>
          <w:p w:rsidR="00811807" w:rsidRPr="00EB57C8" w:rsidRDefault="00811807" w:rsidP="00811807">
            <w:pPr>
              <w:pStyle w:val="gemStd10pt"/>
              <w:rPr>
                <w:lang w:val="de-DE"/>
              </w:rPr>
            </w:pPr>
            <w:r w:rsidRPr="00EB57C8">
              <w:rPr>
                <w:lang w:val="de-DE"/>
              </w:rPr>
              <w:t>Default-Wert: 30 Sek.</w:t>
            </w:r>
          </w:p>
        </w:tc>
      </w:tr>
      <w:tr w:rsidR="00811807" w:rsidRPr="005426A8">
        <w:trPr>
          <w:trHeight w:val="114"/>
        </w:trPr>
        <w:tc>
          <w:tcPr>
            <w:tcW w:w="2245" w:type="dxa"/>
          </w:tcPr>
          <w:p w:rsidR="00811807" w:rsidRPr="005426A8" w:rsidRDefault="00811807" w:rsidP="00451B00">
            <w:pPr>
              <w:pStyle w:val="gemStd10pt"/>
              <w:rPr>
                <w:rFonts w:ascii="Courier New" w:hAnsi="Courier New" w:cs="Courier New"/>
                <w:lang w:val="de-DE"/>
              </w:rPr>
            </w:pPr>
            <w:bookmarkStart w:id="247" w:name="_Hlk333478194"/>
            <w:r w:rsidRPr="005426A8">
              <w:rPr>
                <w:rFonts w:ascii="Courier New" w:hAnsi="Courier New" w:cs="Courier New"/>
                <w:lang w:val="de-DE"/>
              </w:rPr>
              <w:t>TIM</w:t>
            </w:r>
            <w:r w:rsidRPr="005426A8">
              <w:rPr>
                <w:rFonts w:ascii="Courier New" w:hAnsi="Courier New" w:cs="Courier New"/>
                <w:lang w:val="de-DE"/>
              </w:rPr>
              <w:t>E</w:t>
            </w:r>
            <w:r w:rsidRPr="005426A8">
              <w:rPr>
                <w:rFonts w:ascii="Courier New" w:hAnsi="Courier New" w:cs="Courier New"/>
                <w:lang w:val="de-DE"/>
              </w:rPr>
              <w:t>OUT_TI_OFFLINE</w:t>
            </w:r>
            <w:bookmarkEnd w:id="247"/>
          </w:p>
        </w:tc>
        <w:tc>
          <w:tcPr>
            <w:tcW w:w="1440" w:type="dxa"/>
          </w:tcPr>
          <w:p w:rsidR="00811807" w:rsidRPr="005426A8" w:rsidRDefault="00811807" w:rsidP="00811807">
            <w:pPr>
              <w:pStyle w:val="gemStd10pt"/>
              <w:rPr>
                <w:lang w:val="de-DE"/>
              </w:rPr>
            </w:pPr>
            <w:r w:rsidRPr="005426A8">
              <w:rPr>
                <w:lang w:val="de-DE"/>
              </w:rPr>
              <w:t>Sekunden</w:t>
            </w:r>
          </w:p>
        </w:tc>
        <w:tc>
          <w:tcPr>
            <w:tcW w:w="5220" w:type="dxa"/>
          </w:tcPr>
          <w:p w:rsidR="00811807" w:rsidRPr="005426A8" w:rsidRDefault="00811807" w:rsidP="00811807">
            <w:pPr>
              <w:pStyle w:val="gemStd10pt"/>
              <w:rPr>
                <w:lang w:val="de-DE"/>
              </w:rPr>
            </w:pPr>
            <w:r w:rsidRPr="005426A8">
              <w:rPr>
                <w:lang w:val="de-DE"/>
              </w:rPr>
              <w:t>Maximaler Zeitraum, in der die Anbindung des Lei</w:t>
            </w:r>
            <w:r w:rsidRPr="005426A8">
              <w:rPr>
                <w:lang w:val="de-DE"/>
              </w:rPr>
              <w:t>s</w:t>
            </w:r>
            <w:r w:rsidRPr="005426A8">
              <w:rPr>
                <w:lang w:val="de-DE"/>
              </w:rPr>
              <w:t>tungserbringers an die Telematikinfrastru</w:t>
            </w:r>
            <w:r w:rsidRPr="005426A8">
              <w:rPr>
                <w:lang w:val="de-DE"/>
              </w:rPr>
              <w:t>k</w:t>
            </w:r>
            <w:r w:rsidRPr="005426A8">
              <w:rPr>
                <w:lang w:val="de-DE"/>
              </w:rPr>
              <w:t>tur offline sein darf, bevor der Prüfungsnachweis mit dem E</w:t>
            </w:r>
            <w:r w:rsidRPr="005426A8">
              <w:rPr>
                <w:lang w:val="de-DE"/>
              </w:rPr>
              <w:t>r</w:t>
            </w:r>
            <w:r w:rsidRPr="005426A8">
              <w:rPr>
                <w:lang w:val="de-DE"/>
              </w:rPr>
              <w:t xml:space="preserve">gebnis </w:t>
            </w:r>
            <w:r>
              <w:rPr>
                <w:lang w:val="de-DE"/>
              </w:rPr>
              <w:t>„</w:t>
            </w:r>
            <w:r w:rsidRPr="005426A8">
              <w:rPr>
                <w:lang w:val="de-DE"/>
              </w:rPr>
              <w:t>6</w:t>
            </w:r>
            <w:r>
              <w:rPr>
                <w:lang w:val="de-DE"/>
              </w:rPr>
              <w:t>“</w:t>
            </w:r>
            <w:r w:rsidRPr="005426A8">
              <w:rPr>
                <w:lang w:val="de-DE"/>
              </w:rPr>
              <w:t xml:space="preserve"> erstellt wird. (s</w:t>
            </w:r>
            <w:r>
              <w:rPr>
                <w:lang w:val="de-DE"/>
              </w:rPr>
              <w:t>iehe</w:t>
            </w:r>
            <w:r w:rsidRPr="005426A8">
              <w:rPr>
                <w:lang w:val="de-DE"/>
              </w:rPr>
              <w:t xml:space="preserve"> Kap. </w:t>
            </w:r>
            <w:r w:rsidRPr="005426A8">
              <w:rPr>
                <w:lang w:val="de-DE"/>
              </w:rPr>
              <w:fldChar w:fldCharType="begin"/>
            </w:r>
            <w:r w:rsidRPr="005426A8">
              <w:rPr>
                <w:lang w:val="de-DE"/>
              </w:rPr>
              <w:instrText xml:space="preserve"> REF _Ref320528423 \r \h  \* MERGEFORMAT </w:instrText>
            </w:r>
            <w:r w:rsidRPr="005426A8">
              <w:rPr>
                <w:lang w:val="de-DE"/>
              </w:rPr>
            </w:r>
            <w:r w:rsidRPr="005426A8">
              <w:rPr>
                <w:lang w:val="de-DE"/>
              </w:rPr>
              <w:fldChar w:fldCharType="separate"/>
            </w:r>
            <w:r w:rsidR="002736A3">
              <w:rPr>
                <w:lang w:val="de-DE"/>
              </w:rPr>
              <w:t>4.1.1</w:t>
            </w:r>
            <w:r w:rsidRPr="005426A8">
              <w:rPr>
                <w:lang w:val="de-DE"/>
              </w:rPr>
              <w:fldChar w:fldCharType="end"/>
            </w:r>
            <w:r w:rsidRPr="005426A8">
              <w:rPr>
                <w:lang w:val="de-DE"/>
              </w:rPr>
              <w:t>)</w:t>
            </w:r>
          </w:p>
          <w:p w:rsidR="00811807" w:rsidRPr="005426A8" w:rsidRDefault="00811807" w:rsidP="00811807">
            <w:pPr>
              <w:pStyle w:val="gemStd10pt"/>
              <w:rPr>
                <w:lang w:val="de-DE"/>
              </w:rPr>
            </w:pPr>
            <w:r w:rsidRPr="005426A8">
              <w:rPr>
                <w:lang w:val="de-DE"/>
              </w:rPr>
              <w:t>Es muss auch möglich sein die Prüfung der Offline-Dauer auszuschalten.</w:t>
            </w:r>
          </w:p>
          <w:p w:rsidR="00811807" w:rsidRPr="005426A8" w:rsidRDefault="00811807" w:rsidP="00811807">
            <w:pPr>
              <w:pStyle w:val="gemStd10pt"/>
              <w:rPr>
                <w:lang w:val="de-DE"/>
              </w:rPr>
            </w:pPr>
            <w:r w:rsidRPr="005426A8">
              <w:rPr>
                <w:lang w:val="de-DE"/>
              </w:rPr>
              <w:t>Die spezifischen Regelungen bezüglich des max</w:t>
            </w:r>
            <w:r w:rsidRPr="005426A8">
              <w:rPr>
                <w:lang w:val="de-DE"/>
              </w:rPr>
              <w:t>i</w:t>
            </w:r>
            <w:r w:rsidRPr="005426A8">
              <w:rPr>
                <w:lang w:val="de-DE"/>
              </w:rPr>
              <w:t>malen Offline-Zeitraums müssen zwischen den Vertragspar</w:t>
            </w:r>
            <w:r w:rsidRPr="005426A8">
              <w:rPr>
                <w:lang w:val="de-DE"/>
              </w:rPr>
              <w:t>t</w:t>
            </w:r>
            <w:r w:rsidRPr="005426A8">
              <w:rPr>
                <w:lang w:val="de-DE"/>
              </w:rPr>
              <w:t>nern vereinbart we</w:t>
            </w:r>
            <w:r w:rsidRPr="005426A8">
              <w:rPr>
                <w:lang w:val="de-DE"/>
              </w:rPr>
              <w:t>r</w:t>
            </w:r>
            <w:r w:rsidRPr="005426A8">
              <w:rPr>
                <w:lang w:val="de-DE"/>
              </w:rPr>
              <w:t>den.</w:t>
            </w:r>
          </w:p>
          <w:p w:rsidR="00811807" w:rsidRPr="005426A8" w:rsidRDefault="00811807" w:rsidP="00811807">
            <w:pPr>
              <w:pStyle w:val="gemStd10pt"/>
              <w:rPr>
                <w:lang w:val="de-DE"/>
              </w:rPr>
            </w:pPr>
            <w:r w:rsidRPr="005426A8">
              <w:rPr>
                <w:lang w:val="de-DE"/>
              </w:rPr>
              <w:t>Default-Wert: keine Prüfung auf maximalen Offlin</w:t>
            </w:r>
            <w:r w:rsidRPr="005426A8">
              <w:rPr>
                <w:lang w:val="de-DE"/>
              </w:rPr>
              <w:t>e</w:t>
            </w:r>
            <w:r w:rsidRPr="005426A8">
              <w:rPr>
                <w:lang w:val="de-DE"/>
              </w:rPr>
              <w:t>-Zeitraum.</w:t>
            </w:r>
          </w:p>
        </w:tc>
      </w:tr>
      <w:tr w:rsidR="00811807" w:rsidRPr="003E0AA4">
        <w:trPr>
          <w:trHeight w:val="114"/>
        </w:trPr>
        <w:tc>
          <w:tcPr>
            <w:tcW w:w="2245" w:type="dxa"/>
          </w:tcPr>
          <w:p w:rsidR="00811807" w:rsidRPr="00451B00" w:rsidRDefault="00811807" w:rsidP="00451B00">
            <w:pPr>
              <w:pStyle w:val="gemStd10pt"/>
              <w:rPr>
                <w:rFonts w:ascii="Courier New" w:hAnsi="Courier New" w:cs="Courier New"/>
                <w:lang w:val="de-DE"/>
              </w:rPr>
            </w:pPr>
            <w:r w:rsidRPr="003E0AA4">
              <w:rPr>
                <w:rFonts w:ascii="Courier New" w:hAnsi="Courier New" w:cs="Courier New"/>
                <w:lang w:val="de-DE"/>
              </w:rPr>
              <w:t>FM_VSDM_LOG_LEVEL</w:t>
            </w:r>
          </w:p>
        </w:tc>
        <w:tc>
          <w:tcPr>
            <w:tcW w:w="1440" w:type="dxa"/>
          </w:tcPr>
          <w:p w:rsidR="00811807" w:rsidRPr="003E0AA4" w:rsidRDefault="00811807" w:rsidP="00811807">
            <w:pPr>
              <w:pStyle w:val="gemtabohne"/>
              <w:rPr>
                <w:rFonts w:ascii="Courier New" w:hAnsi="Courier New" w:cs="Courier New"/>
                <w:sz w:val="20"/>
                <w:highlight w:val="yellow"/>
              </w:rPr>
            </w:pPr>
            <w:r w:rsidRPr="003E0AA4">
              <w:rPr>
                <w:rFonts w:ascii="Courier New" w:hAnsi="Courier New" w:cs="Courier New"/>
                <w:sz w:val="20"/>
              </w:rPr>
              <w:t>Debug, I</w:t>
            </w:r>
            <w:r w:rsidRPr="003E0AA4">
              <w:rPr>
                <w:rFonts w:ascii="Courier New" w:hAnsi="Courier New" w:cs="Courier New"/>
                <w:sz w:val="20"/>
              </w:rPr>
              <w:t>n</w:t>
            </w:r>
            <w:r w:rsidRPr="003E0AA4">
              <w:rPr>
                <w:rFonts w:ascii="Courier New" w:hAnsi="Courier New" w:cs="Courier New"/>
                <w:sz w:val="20"/>
              </w:rPr>
              <w:t>fo, War</w:t>
            </w:r>
            <w:r w:rsidRPr="003E0AA4">
              <w:rPr>
                <w:rFonts w:ascii="Courier New" w:hAnsi="Courier New" w:cs="Courier New"/>
                <w:sz w:val="20"/>
              </w:rPr>
              <w:t>n</w:t>
            </w:r>
            <w:r w:rsidRPr="003E0AA4">
              <w:rPr>
                <w:rFonts w:ascii="Courier New" w:hAnsi="Courier New" w:cs="Courier New"/>
                <w:sz w:val="20"/>
              </w:rPr>
              <w:t>ing, E</w:t>
            </w:r>
            <w:r w:rsidRPr="003E0AA4">
              <w:rPr>
                <w:rFonts w:ascii="Courier New" w:hAnsi="Courier New" w:cs="Courier New"/>
                <w:sz w:val="20"/>
              </w:rPr>
              <w:t>r</w:t>
            </w:r>
            <w:r w:rsidRPr="003E0AA4">
              <w:rPr>
                <w:rFonts w:ascii="Courier New" w:hAnsi="Courier New" w:cs="Courier New"/>
                <w:sz w:val="20"/>
              </w:rPr>
              <w:t>ror, F</w:t>
            </w:r>
            <w:r w:rsidRPr="003E0AA4">
              <w:rPr>
                <w:rFonts w:ascii="Courier New" w:hAnsi="Courier New" w:cs="Courier New"/>
                <w:sz w:val="20"/>
              </w:rPr>
              <w:t>a</w:t>
            </w:r>
            <w:r w:rsidRPr="003E0AA4">
              <w:rPr>
                <w:rFonts w:ascii="Courier New" w:hAnsi="Courier New" w:cs="Courier New"/>
                <w:sz w:val="20"/>
              </w:rPr>
              <w:t>tal</w:t>
            </w:r>
          </w:p>
        </w:tc>
        <w:tc>
          <w:tcPr>
            <w:tcW w:w="5220" w:type="dxa"/>
          </w:tcPr>
          <w:p w:rsidR="00811807" w:rsidRPr="003E0AA4" w:rsidRDefault="00811807" w:rsidP="00811807">
            <w:pPr>
              <w:pStyle w:val="gemtabohne"/>
              <w:rPr>
                <w:sz w:val="20"/>
                <w:highlight w:val="yellow"/>
                <w:lang w:val="de-DE"/>
              </w:rPr>
            </w:pPr>
            <w:r w:rsidRPr="003E0AA4">
              <w:rPr>
                <w:sz w:val="20"/>
                <w:lang w:val="de-DE"/>
              </w:rPr>
              <w:t>Gibt die Mindestschwere zu protokollierender Ei</w:t>
            </w:r>
            <w:r w:rsidRPr="003E0AA4">
              <w:rPr>
                <w:sz w:val="20"/>
                <w:lang w:val="de-DE"/>
              </w:rPr>
              <w:t>n</w:t>
            </w:r>
            <w:r w:rsidRPr="003E0AA4">
              <w:rPr>
                <w:sz w:val="20"/>
                <w:lang w:val="de-DE"/>
              </w:rPr>
              <w:t>träge im Fachmodulprotokoll an.</w:t>
            </w:r>
          </w:p>
          <w:p w:rsidR="00811807" w:rsidRPr="003E0AA4" w:rsidRDefault="00811807" w:rsidP="00811807">
            <w:pPr>
              <w:pStyle w:val="gemtabohne"/>
              <w:rPr>
                <w:sz w:val="20"/>
                <w:highlight w:val="yellow"/>
                <w:lang w:val="de-DE"/>
              </w:rPr>
            </w:pPr>
            <w:r w:rsidRPr="003E0AA4">
              <w:rPr>
                <w:sz w:val="20"/>
                <w:lang w:val="de-DE"/>
              </w:rPr>
              <w:t>Default-Wert: Warning</w:t>
            </w:r>
          </w:p>
        </w:tc>
      </w:tr>
      <w:tr w:rsidR="00811807" w:rsidRPr="003E0AA4">
        <w:trPr>
          <w:trHeight w:val="114"/>
        </w:trPr>
        <w:tc>
          <w:tcPr>
            <w:tcW w:w="2245" w:type="dxa"/>
          </w:tcPr>
          <w:p w:rsidR="00811807" w:rsidRPr="00451B00" w:rsidRDefault="00811807" w:rsidP="00451B00">
            <w:pPr>
              <w:pStyle w:val="gemStd10pt"/>
              <w:rPr>
                <w:rFonts w:ascii="Courier New" w:hAnsi="Courier New" w:cs="Courier New"/>
                <w:lang w:val="de-DE"/>
              </w:rPr>
            </w:pPr>
            <w:r w:rsidRPr="003E0AA4">
              <w:rPr>
                <w:rFonts w:ascii="Courier New" w:hAnsi="Courier New" w:cs="Courier New"/>
                <w:lang w:val="de-DE"/>
              </w:rPr>
              <w:t>FM_VSDM_LOG_DAYS</w:t>
            </w:r>
          </w:p>
        </w:tc>
        <w:tc>
          <w:tcPr>
            <w:tcW w:w="1440" w:type="dxa"/>
          </w:tcPr>
          <w:p w:rsidR="00811807" w:rsidRPr="003E0AA4" w:rsidRDefault="00811807" w:rsidP="00811807">
            <w:pPr>
              <w:pStyle w:val="gemStd10pt"/>
              <w:rPr>
                <w:highlight w:val="yellow"/>
                <w:lang w:val="de-DE"/>
              </w:rPr>
            </w:pPr>
            <w:r w:rsidRPr="003E0AA4">
              <w:rPr>
                <w:lang w:val="de-DE"/>
              </w:rPr>
              <w:t>X Tage (Int</w:t>
            </w:r>
            <w:r w:rsidRPr="003E0AA4">
              <w:rPr>
                <w:lang w:val="de-DE"/>
              </w:rPr>
              <w:t>e</w:t>
            </w:r>
            <w:r w:rsidRPr="003E0AA4">
              <w:rPr>
                <w:lang w:val="de-DE"/>
              </w:rPr>
              <w:t>ger)</w:t>
            </w:r>
          </w:p>
        </w:tc>
        <w:tc>
          <w:tcPr>
            <w:tcW w:w="5220" w:type="dxa"/>
          </w:tcPr>
          <w:p w:rsidR="00811807" w:rsidRPr="003E0AA4" w:rsidRDefault="00811807" w:rsidP="00811807">
            <w:pPr>
              <w:pStyle w:val="gemtabohne"/>
              <w:rPr>
                <w:sz w:val="20"/>
                <w:highlight w:val="yellow"/>
                <w:lang w:val="de-DE"/>
              </w:rPr>
            </w:pPr>
            <w:r w:rsidRPr="003E0AA4">
              <w:rPr>
                <w:sz w:val="20"/>
                <w:lang w:val="de-DE"/>
              </w:rPr>
              <w:t>Anzahl der gespeicherten Tage für das VSDM</w:t>
            </w:r>
            <w:r>
              <w:rPr>
                <w:sz w:val="20"/>
                <w:lang w:val="de-DE"/>
              </w:rPr>
              <w:t>-</w:t>
            </w:r>
            <w:r w:rsidRPr="003E0AA4">
              <w:rPr>
                <w:sz w:val="20"/>
                <w:lang w:val="de-DE"/>
              </w:rPr>
              <w:t>Fachm</w:t>
            </w:r>
            <w:r w:rsidRPr="003E0AA4">
              <w:rPr>
                <w:sz w:val="20"/>
                <w:lang w:val="de-DE"/>
              </w:rPr>
              <w:t>o</w:t>
            </w:r>
            <w:r w:rsidRPr="003E0AA4">
              <w:rPr>
                <w:sz w:val="20"/>
                <w:lang w:val="de-DE"/>
              </w:rPr>
              <w:t>dul-Protokoll.</w:t>
            </w:r>
          </w:p>
          <w:p w:rsidR="00811807" w:rsidRDefault="00811807" w:rsidP="00811807">
            <w:pPr>
              <w:pStyle w:val="gemtabohne"/>
              <w:rPr>
                <w:sz w:val="20"/>
                <w:highlight w:val="yellow"/>
                <w:lang w:val="de-DE"/>
              </w:rPr>
            </w:pPr>
            <w:r>
              <w:rPr>
                <w:sz w:val="20"/>
                <w:lang w:val="de-DE"/>
              </w:rPr>
              <w:t>Wertebereich: 10..365</w:t>
            </w:r>
          </w:p>
          <w:p w:rsidR="00811807" w:rsidRPr="003E0AA4" w:rsidRDefault="00811807" w:rsidP="00811807">
            <w:pPr>
              <w:pStyle w:val="gemtabohne"/>
              <w:rPr>
                <w:sz w:val="20"/>
                <w:highlight w:val="yellow"/>
                <w:lang w:val="de-DE"/>
              </w:rPr>
            </w:pPr>
            <w:r w:rsidRPr="003E0AA4">
              <w:rPr>
                <w:sz w:val="20"/>
                <w:lang w:val="de-DE"/>
              </w:rPr>
              <w:t>Default-Wert: 180</w:t>
            </w:r>
          </w:p>
        </w:tc>
      </w:tr>
      <w:tr w:rsidR="00811807" w:rsidRPr="005426A8">
        <w:trPr>
          <w:trHeight w:val="114"/>
        </w:trPr>
        <w:tc>
          <w:tcPr>
            <w:tcW w:w="2245" w:type="dxa"/>
          </w:tcPr>
          <w:p w:rsidR="00811807" w:rsidRPr="005426A8" w:rsidRDefault="00811807" w:rsidP="00451B00">
            <w:pPr>
              <w:pStyle w:val="gemStd10pt"/>
              <w:rPr>
                <w:rFonts w:ascii="Courier New" w:hAnsi="Courier New" w:cs="Courier New"/>
                <w:lang w:val="de-DE"/>
              </w:rPr>
            </w:pPr>
            <w:r w:rsidRPr="005426A8">
              <w:rPr>
                <w:rFonts w:ascii="Courier New" w:hAnsi="Courier New" w:cs="Courier New"/>
                <w:lang w:val="de-DE"/>
              </w:rPr>
              <w:t>LOG_FM_PERF</w:t>
            </w:r>
          </w:p>
        </w:tc>
        <w:tc>
          <w:tcPr>
            <w:tcW w:w="1440" w:type="dxa"/>
          </w:tcPr>
          <w:p w:rsidR="00811807" w:rsidRPr="005426A8" w:rsidRDefault="00811807" w:rsidP="00811807">
            <w:pPr>
              <w:pStyle w:val="gemStd10pt"/>
              <w:rPr>
                <w:rFonts w:ascii="Courier New" w:hAnsi="Courier New" w:cs="Courier New"/>
                <w:lang w:val="de-DE"/>
              </w:rPr>
            </w:pPr>
            <w:r w:rsidRPr="005426A8">
              <w:rPr>
                <w:lang w:val="de-DE"/>
              </w:rPr>
              <w:t>boolean</w:t>
            </w:r>
          </w:p>
        </w:tc>
        <w:tc>
          <w:tcPr>
            <w:tcW w:w="5220" w:type="dxa"/>
          </w:tcPr>
          <w:p w:rsidR="00811807" w:rsidRPr="005426A8" w:rsidRDefault="00811807" w:rsidP="00811807">
            <w:pPr>
              <w:pStyle w:val="gemtabohne"/>
              <w:rPr>
                <w:sz w:val="20"/>
                <w:lang w:val="de-DE"/>
              </w:rPr>
            </w:pPr>
            <w:r w:rsidRPr="005426A8">
              <w:rPr>
                <w:sz w:val="20"/>
                <w:lang w:val="de-DE"/>
              </w:rPr>
              <w:t>Gibt an, ob d</w:t>
            </w:r>
            <w:r>
              <w:rPr>
                <w:sz w:val="20"/>
                <w:lang w:val="de-DE"/>
              </w:rPr>
              <w:t>as</w:t>
            </w:r>
            <w:r w:rsidRPr="005426A8">
              <w:rPr>
                <w:sz w:val="20"/>
                <w:lang w:val="de-DE"/>
              </w:rPr>
              <w:t xml:space="preserve"> Performance-Protokoll geführt werden soll.</w:t>
            </w:r>
          </w:p>
          <w:p w:rsidR="00811807" w:rsidRPr="005426A8" w:rsidRDefault="00811807" w:rsidP="00811807">
            <w:pPr>
              <w:pStyle w:val="gemtabohne"/>
              <w:rPr>
                <w:sz w:val="20"/>
                <w:lang w:val="de-DE"/>
              </w:rPr>
            </w:pPr>
            <w:r w:rsidRPr="005426A8">
              <w:rPr>
                <w:sz w:val="20"/>
                <w:lang w:val="de-DE"/>
              </w:rPr>
              <w:t>Default-Wert: False</w:t>
            </w:r>
          </w:p>
        </w:tc>
      </w:tr>
    </w:tbl>
    <w:p w:rsidR="00811807" w:rsidRPr="005426A8" w:rsidRDefault="00811807" w:rsidP="00811807">
      <w:pPr>
        <w:pStyle w:val="gemStandard"/>
        <w:rPr>
          <w:lang w:val="de-DE"/>
        </w:rPr>
      </w:pPr>
      <w:r w:rsidRPr="005426A8">
        <w:rPr>
          <w:lang w:val="de-DE"/>
        </w:rPr>
        <w:t>Der symmetrische Schlüssel für den Prüfungsnachweis gilt immer nur pro Mandant. D</w:t>
      </w:r>
      <w:r w:rsidRPr="005426A8">
        <w:rPr>
          <w:lang w:val="de-DE"/>
        </w:rPr>
        <w:t>a</w:t>
      </w:r>
      <w:r w:rsidRPr="005426A8">
        <w:rPr>
          <w:lang w:val="de-DE"/>
        </w:rPr>
        <w:t>her muss es mit der Managementoberfläche des Konnektors möglich sein, pro Manda</w:t>
      </w:r>
      <w:r w:rsidRPr="005426A8">
        <w:rPr>
          <w:lang w:val="de-DE"/>
        </w:rPr>
        <w:t>n</w:t>
      </w:r>
      <w:r w:rsidRPr="005426A8">
        <w:rPr>
          <w:lang w:val="de-DE"/>
        </w:rPr>
        <w:t>ten das Schlüsselmaterial zu verwalten.</w:t>
      </w:r>
    </w:p>
    <w:p w:rsidR="00811807" w:rsidRPr="005426A8" w:rsidRDefault="00811807" w:rsidP="00811807">
      <w:pPr>
        <w:pStyle w:val="gemStandard"/>
        <w:rPr>
          <w:lang w:val="de-DE"/>
        </w:rPr>
      </w:pPr>
      <w:r w:rsidRPr="005426A8">
        <w:rPr>
          <w:lang w:val="de-DE"/>
        </w:rPr>
        <w:t>Das Fachmodul muss alle Konfigurationsänderungen im Ablaufprotokoll protokollieren.</w:t>
      </w:r>
    </w:p>
    <w:p w:rsidR="00811807" w:rsidRPr="00615FAB" w:rsidRDefault="00811807" w:rsidP="00B80B1B">
      <w:pPr>
        <w:pStyle w:val="berschrift2"/>
      </w:pPr>
      <w:bookmarkStart w:id="248" w:name="_Toc501703014"/>
      <w:r w:rsidRPr="00615FAB">
        <w:t>Fehlermanagement</w:t>
      </w:r>
      <w:bookmarkEnd w:id="248"/>
    </w:p>
    <w:p w:rsidR="00811807" w:rsidRPr="005426A8" w:rsidRDefault="00811807" w:rsidP="00811807">
      <w:pPr>
        <w:pStyle w:val="gemStandard"/>
        <w:rPr>
          <w:lang w:val="de-DE"/>
        </w:rPr>
      </w:pPr>
      <w:r w:rsidRPr="005426A8">
        <w:rPr>
          <w:lang w:val="de-DE"/>
        </w:rPr>
        <w:t>Das Fachmodul muss es dem Administrator ermöglichen, aufgetretene Fehler näher zu an</w:t>
      </w:r>
      <w:r w:rsidRPr="005426A8">
        <w:rPr>
          <w:lang w:val="de-DE"/>
        </w:rPr>
        <w:t>a</w:t>
      </w:r>
      <w:r w:rsidRPr="005426A8">
        <w:rPr>
          <w:lang w:val="de-DE"/>
        </w:rPr>
        <w:t>lysieren und daraus die nötigen Maßnahmen abzuleiten. Um dies zu erreichen, muss für jeden auftretenden Fehler ein Eintrag im Fehlerprotokoll erstellt werden. Diese Eintr</w:t>
      </w:r>
      <w:r w:rsidRPr="005426A8">
        <w:rPr>
          <w:lang w:val="de-DE"/>
        </w:rPr>
        <w:t>ä</w:t>
      </w:r>
      <w:r w:rsidRPr="005426A8">
        <w:rPr>
          <w:lang w:val="de-DE"/>
        </w:rPr>
        <w:t>ge sollen für den Administrator unter zu Hilfenahme der Dokumentation des Konnektors inte</w:t>
      </w:r>
      <w:r w:rsidRPr="005426A8">
        <w:rPr>
          <w:lang w:val="de-DE"/>
        </w:rPr>
        <w:t>r</w:t>
      </w:r>
      <w:r w:rsidRPr="005426A8">
        <w:rPr>
          <w:lang w:val="de-DE"/>
        </w:rPr>
        <w:t>pretierbar und verständlich sein, ohne dass dem Administrator der interne Aufbau des Konnektors b</w:t>
      </w:r>
      <w:r w:rsidRPr="005426A8">
        <w:rPr>
          <w:lang w:val="de-DE"/>
        </w:rPr>
        <w:t>e</w:t>
      </w:r>
      <w:r w:rsidRPr="005426A8">
        <w:rPr>
          <w:lang w:val="de-DE"/>
        </w:rPr>
        <w:t>kannt sein muss.</w:t>
      </w:r>
    </w:p>
    <w:p w:rsidR="00811807" w:rsidRPr="005426A8" w:rsidRDefault="00811807" w:rsidP="00811807">
      <w:pPr>
        <w:pStyle w:val="gemStandard"/>
        <w:rPr>
          <w:lang w:val="de-DE"/>
        </w:rPr>
      </w:pPr>
      <w:r w:rsidRPr="005426A8">
        <w:rPr>
          <w:lang w:val="de-DE"/>
        </w:rPr>
        <w:lastRenderedPageBreak/>
        <w:t>Tritt beim Aufruf der Fachdienste ein Fehler auf, so muss neben dem Eintrag im Fehle</w:t>
      </w:r>
      <w:r w:rsidRPr="005426A8">
        <w:rPr>
          <w:lang w:val="de-DE"/>
        </w:rPr>
        <w:t>r</w:t>
      </w:r>
      <w:r w:rsidRPr="005426A8">
        <w:rPr>
          <w:lang w:val="de-DE"/>
        </w:rPr>
        <w:t>protokoll die ausgehende und sofern vorhanden die eingehende Nachricht protokolliert werden. Die protokollierten Nachrichten müssen dem zugehörigen Eintrag im Fehlerpr</w:t>
      </w:r>
      <w:r w:rsidRPr="005426A8">
        <w:rPr>
          <w:lang w:val="de-DE"/>
        </w:rPr>
        <w:t>o</w:t>
      </w:r>
      <w:r w:rsidRPr="005426A8">
        <w:rPr>
          <w:lang w:val="de-DE"/>
        </w:rPr>
        <w:t xml:space="preserve">tokoll klar über die Vorgangsnummer zuordenbar sein. </w:t>
      </w:r>
    </w:p>
    <w:p w:rsidR="00811807" w:rsidRPr="005426A8" w:rsidRDefault="00811807" w:rsidP="00811807">
      <w:pPr>
        <w:pStyle w:val="gemStandard"/>
        <w:rPr>
          <w:lang w:val="de-DE"/>
        </w:rPr>
      </w:pPr>
      <w:r w:rsidRPr="005426A8">
        <w:rPr>
          <w:lang w:val="de-DE"/>
        </w:rPr>
        <w:t>Da bei den Aufrufen der Fachdienste eine Systemgrenze überschritten wird, darf die Fe</w:t>
      </w:r>
      <w:r w:rsidRPr="005426A8">
        <w:rPr>
          <w:lang w:val="de-DE"/>
        </w:rPr>
        <w:t>h</w:t>
      </w:r>
      <w:r w:rsidRPr="005426A8">
        <w:rPr>
          <w:lang w:val="de-DE"/>
        </w:rPr>
        <w:t>lermeldung der Fachdienste nicht einfach übernommen und weitergeleitet werden. Das Fachmodul muss die Fehlermeldung interpretieren und sofern sie im fachlichen Ablauf vo</w:t>
      </w:r>
      <w:r w:rsidRPr="005426A8">
        <w:rPr>
          <w:lang w:val="de-DE"/>
        </w:rPr>
        <w:t>r</w:t>
      </w:r>
      <w:r w:rsidRPr="005426A8">
        <w:rPr>
          <w:lang w:val="de-DE"/>
        </w:rPr>
        <w:t>gesehen ist, diese weiterverarbeiten, oder daraus eine eigene Fehlermeldung für den Aufrufer des Fachmoduls able</w:t>
      </w:r>
      <w:r w:rsidRPr="005426A8">
        <w:rPr>
          <w:lang w:val="de-DE"/>
        </w:rPr>
        <w:t>i</w:t>
      </w:r>
      <w:r w:rsidRPr="005426A8">
        <w:rPr>
          <w:lang w:val="de-DE"/>
        </w:rPr>
        <w:t>ten.</w:t>
      </w:r>
    </w:p>
    <w:p w:rsidR="00811807" w:rsidRPr="005426A8" w:rsidRDefault="00811807" w:rsidP="00811807">
      <w:pPr>
        <w:pStyle w:val="gemStandard"/>
        <w:rPr>
          <w:lang w:val="de-DE"/>
        </w:rPr>
      </w:pPr>
      <w:r w:rsidRPr="005426A8">
        <w:rPr>
          <w:lang w:val="de-DE"/>
        </w:rPr>
        <w:t xml:space="preserve">Sofern das Fachmodul </w:t>
      </w:r>
      <w:r w:rsidR="00660576" w:rsidRPr="007B7DD5">
        <w:rPr>
          <w:strike/>
          <w:highlight w:val="yellow"/>
          <w:lang w:val="de-DE"/>
        </w:rPr>
        <w:t>von einem Primärsystem</w:t>
      </w:r>
      <w:r w:rsidR="00660576" w:rsidRPr="007B7DD5">
        <w:rPr>
          <w:highlight w:val="yellow"/>
          <w:lang w:val="de-DE"/>
        </w:rPr>
        <w:t xml:space="preserve"> </w:t>
      </w:r>
      <w:r w:rsidRPr="00660576">
        <w:rPr>
          <w:highlight w:val="yellow"/>
          <w:lang w:val="de-DE"/>
        </w:rPr>
        <w:t xml:space="preserve">an der Schnittstelle </w:t>
      </w:r>
      <w:r w:rsidRPr="00660576">
        <w:rPr>
          <w:rFonts w:ascii="Courier New" w:hAnsi="Courier New" w:cs="Courier New"/>
          <w:highlight w:val="yellow"/>
          <w:lang w:val="de-DE"/>
        </w:rPr>
        <w:t>I_VSDService</w:t>
      </w:r>
      <w:r w:rsidRPr="00451B00">
        <w:rPr>
          <w:strike/>
          <w:highlight w:val="green"/>
          <w:lang w:val="de-DE"/>
        </w:rPr>
        <w:t xml:space="preserve">, </w:t>
      </w:r>
      <w:commentRangeStart w:id="249"/>
      <w:r w:rsidRPr="00451B00">
        <w:rPr>
          <w:rFonts w:ascii="Courier New" w:hAnsi="Courier New" w:cs="Courier New"/>
          <w:strike/>
          <w:highlight w:val="green"/>
          <w:lang w:val="de-DE"/>
        </w:rPr>
        <w:t>I</w:t>
      </w:r>
      <w:commentRangeEnd w:id="249"/>
      <w:r w:rsidR="00451B00">
        <w:rPr>
          <w:rStyle w:val="Kommentarzeichen"/>
        </w:rPr>
        <w:commentReference w:id="249"/>
      </w:r>
      <w:r w:rsidRPr="00451B00">
        <w:rPr>
          <w:rFonts w:ascii="Courier New" w:hAnsi="Courier New" w:cs="Courier New"/>
          <w:strike/>
          <w:highlight w:val="green"/>
          <w:lang w:val="de-DE"/>
        </w:rPr>
        <w:t>_VSDAdVService</w:t>
      </w:r>
      <w:r w:rsidRPr="00660576">
        <w:rPr>
          <w:highlight w:val="yellow"/>
          <w:lang w:val="de-DE"/>
        </w:rPr>
        <w:t xml:space="preserve"> oder </w:t>
      </w:r>
      <w:r w:rsidRPr="00660576">
        <w:rPr>
          <w:rFonts w:ascii="Courier New" w:hAnsi="Courier New" w:cs="Courier New"/>
          <w:highlight w:val="yellow"/>
          <w:lang w:val="de-DE"/>
        </w:rPr>
        <w:t>I_KVKService</w:t>
      </w:r>
      <w:r>
        <w:rPr>
          <w:lang w:val="de-DE"/>
        </w:rPr>
        <w:t xml:space="preserve"> </w:t>
      </w:r>
      <w:r w:rsidRPr="005426A8">
        <w:rPr>
          <w:lang w:val="de-DE"/>
        </w:rPr>
        <w:t>aufgerufen wu</w:t>
      </w:r>
      <w:r w:rsidRPr="005426A8">
        <w:rPr>
          <w:lang w:val="de-DE"/>
        </w:rPr>
        <w:t>r</w:t>
      </w:r>
      <w:r w:rsidRPr="005426A8">
        <w:rPr>
          <w:lang w:val="de-DE"/>
        </w:rPr>
        <w:t>de, werden die Struktur und der Inhalt der Fehlermeldung in der Schnittstellenspezifikation Primärsysteme VSDM [gemSpec_SST_PS_VSDM] fes</w:t>
      </w:r>
      <w:r w:rsidRPr="005426A8">
        <w:rPr>
          <w:lang w:val="de-DE"/>
        </w:rPr>
        <w:t>t</w:t>
      </w:r>
      <w:r w:rsidRPr="005426A8">
        <w:rPr>
          <w:lang w:val="de-DE"/>
        </w:rPr>
        <w:t>gelegt. Um Fehler besser nachvollziehen zu können, sollen die Werte der Aufrufparameter mitprotokolliert we</w:t>
      </w:r>
      <w:r w:rsidRPr="005426A8">
        <w:rPr>
          <w:lang w:val="de-DE"/>
        </w:rPr>
        <w:t>r</w:t>
      </w:r>
      <w:r w:rsidRPr="005426A8">
        <w:rPr>
          <w:lang w:val="de-DE"/>
        </w:rPr>
        <w:t>den.</w:t>
      </w:r>
    </w:p>
    <w:p w:rsidR="00811807" w:rsidRDefault="00811807" w:rsidP="00811807">
      <w:pPr>
        <w:pStyle w:val="gemStandard"/>
        <w:rPr>
          <w:lang w:val="de-DE"/>
        </w:rPr>
      </w:pPr>
      <w:r w:rsidRPr="005426A8">
        <w:rPr>
          <w:lang w:val="de-DE"/>
        </w:rPr>
        <w:t xml:space="preserve">Für den Anwendungsfall </w:t>
      </w:r>
      <w:r>
        <w:rPr>
          <w:lang w:val="de-DE"/>
        </w:rPr>
        <w:t>„</w:t>
      </w:r>
      <w:r w:rsidRPr="005426A8">
        <w:rPr>
          <w:lang w:val="de-DE"/>
        </w:rPr>
        <w:t>Automatische Onlineprüfung sind die Fehlermeldungen, die zur Anzeige für den Anwender vorgesehen sind, im Kapitel 3.3.1.1 definiert.</w:t>
      </w:r>
    </w:p>
    <w:p w:rsidR="00811807" w:rsidRPr="00615FAB" w:rsidRDefault="00811807" w:rsidP="00B80B1B">
      <w:pPr>
        <w:pStyle w:val="berschrift2"/>
      </w:pPr>
      <w:bookmarkStart w:id="250" w:name="_Ref437013890"/>
      <w:bookmarkStart w:id="251" w:name="_Toc501703015"/>
      <w:r w:rsidRPr="00615FAB">
        <w:t>Abbruch der Operation ReadVSD nach max. Bearbeitungszeit</w:t>
      </w:r>
      <w:bookmarkEnd w:id="250"/>
      <w:bookmarkEnd w:id="251"/>
    </w:p>
    <w:p w:rsidR="00811807" w:rsidRDefault="00811807" w:rsidP="00811807">
      <w:pPr>
        <w:pStyle w:val="gemStandard"/>
        <w:rPr>
          <w:lang w:val="de-DE"/>
        </w:rPr>
      </w:pPr>
      <w:bookmarkStart w:id="252" w:name="_Ref323895068"/>
      <w:r w:rsidRPr="004772A1">
        <w:rPr>
          <w:lang w:val="de-DE"/>
        </w:rPr>
        <w:t xml:space="preserve">Das Fachmodul VSDM </w:t>
      </w:r>
      <w:r>
        <w:rPr>
          <w:lang w:val="de-DE"/>
        </w:rPr>
        <w:t>muss</w:t>
      </w:r>
      <w:r w:rsidRPr="004772A1">
        <w:rPr>
          <w:lang w:val="de-DE"/>
        </w:rPr>
        <w:t xml:space="preserve"> die Bearbeitung der Operation ReadVSD mit Onlineprüfung (Flag </w:t>
      </w:r>
      <w:r>
        <w:rPr>
          <w:lang w:val="de-DE"/>
        </w:rPr>
        <w:t>„</w:t>
      </w:r>
      <w:r w:rsidRPr="004772A1">
        <w:rPr>
          <w:lang w:val="de-DE"/>
        </w:rPr>
        <w:t>Onlineprüfung durchführen</w:t>
      </w:r>
      <w:r>
        <w:rPr>
          <w:lang w:val="de-DE"/>
        </w:rPr>
        <w:t>“</w:t>
      </w:r>
      <w:r w:rsidRPr="004772A1">
        <w:rPr>
          <w:lang w:val="de-DE"/>
        </w:rPr>
        <w:t xml:space="preserve">: Ja) nach einer maximalen Bearbeitungszeit von 30s kontrolliert abbrechen. </w:t>
      </w:r>
      <w:r w:rsidRPr="00017E30">
        <w:rPr>
          <w:lang w:val="de-DE"/>
        </w:rPr>
        <w:t>Dieser Wert (MAXTIME_VSDM, Default-Wert = 30s) muss konf</w:t>
      </w:r>
      <w:r w:rsidRPr="00017E30">
        <w:rPr>
          <w:lang w:val="de-DE"/>
        </w:rPr>
        <w:t>i</w:t>
      </w:r>
      <w:r w:rsidRPr="00017E30">
        <w:rPr>
          <w:lang w:val="de-DE"/>
        </w:rPr>
        <w:t>gurierbar sein.</w:t>
      </w:r>
    </w:p>
    <w:p w:rsidR="00811807" w:rsidRPr="004772A1" w:rsidRDefault="00811807" w:rsidP="00811807">
      <w:pPr>
        <w:pStyle w:val="gemStandard"/>
        <w:rPr>
          <w:sz w:val="20"/>
          <w:szCs w:val="20"/>
          <w:lang w:val="de-DE"/>
        </w:rPr>
      </w:pPr>
      <w:r w:rsidRPr="004772A1">
        <w:rPr>
          <w:lang w:val="de-DE"/>
        </w:rPr>
        <w:t>Der Abbruch betrifft nur die Aktivitäten beim Aufruf zu entfernten Systemen (Aktualisi</w:t>
      </w:r>
      <w:r w:rsidRPr="004772A1">
        <w:rPr>
          <w:lang w:val="de-DE"/>
        </w:rPr>
        <w:t>e</w:t>
      </w:r>
      <w:r w:rsidRPr="004772A1">
        <w:rPr>
          <w:lang w:val="de-DE"/>
        </w:rPr>
        <w:t>rungsaufträge ermitteln (UFS), Aktualisierungen durchführen (CMS, VSDD)). Der A</w:t>
      </w:r>
      <w:r w:rsidRPr="004772A1">
        <w:rPr>
          <w:lang w:val="de-DE"/>
        </w:rPr>
        <w:t>b</w:t>
      </w:r>
      <w:r w:rsidRPr="004772A1">
        <w:rPr>
          <w:lang w:val="de-DE"/>
        </w:rPr>
        <w:t xml:space="preserve">bruch </w:t>
      </w:r>
      <w:r>
        <w:rPr>
          <w:lang w:val="de-DE"/>
        </w:rPr>
        <w:t>darf nicht</w:t>
      </w:r>
      <w:r w:rsidRPr="004772A1">
        <w:rPr>
          <w:lang w:val="de-DE"/>
        </w:rPr>
        <w:t xml:space="preserve"> ausgeführt werden, solange die Tran</w:t>
      </w:r>
      <w:r w:rsidRPr="004772A1">
        <w:rPr>
          <w:lang w:val="de-DE"/>
        </w:rPr>
        <w:t>s</w:t>
      </w:r>
      <w:r w:rsidRPr="004772A1">
        <w:rPr>
          <w:lang w:val="de-DE"/>
        </w:rPr>
        <w:t>aktion bei der</w:t>
      </w:r>
      <w:r>
        <w:rPr>
          <w:lang w:val="de-DE"/>
        </w:rPr>
        <w:t xml:space="preserve"> Aktualisierung der Stammdaten </w:t>
      </w:r>
      <w:r w:rsidRPr="004772A1">
        <w:rPr>
          <w:lang w:val="de-DE"/>
        </w:rPr>
        <w:t xml:space="preserve">(Transaktionsflag = 1) offen ist. Das Fachmodul VSDM </w:t>
      </w:r>
      <w:r>
        <w:rPr>
          <w:lang w:val="de-DE"/>
        </w:rPr>
        <w:t>darf</w:t>
      </w:r>
      <w:r w:rsidRPr="004772A1">
        <w:rPr>
          <w:lang w:val="de-DE"/>
        </w:rPr>
        <w:t xml:space="preserve"> die weiteren internen Prozessschritte des Fachmoduls wie z. B. </w:t>
      </w:r>
      <w:r>
        <w:rPr>
          <w:lang w:val="de-DE"/>
        </w:rPr>
        <w:t xml:space="preserve">Lesen der VSD, </w:t>
      </w:r>
      <w:r w:rsidRPr="004772A1">
        <w:rPr>
          <w:lang w:val="de-DE"/>
        </w:rPr>
        <w:t xml:space="preserve">Protokollierung auf der eGK </w:t>
      </w:r>
      <w:r>
        <w:rPr>
          <w:lang w:val="de-DE"/>
        </w:rPr>
        <w:t>nicht</w:t>
      </w:r>
      <w:r w:rsidRPr="004772A1">
        <w:rPr>
          <w:lang w:val="de-DE"/>
        </w:rPr>
        <w:t xml:space="preserve"> abbr</w:t>
      </w:r>
      <w:r w:rsidRPr="004772A1">
        <w:rPr>
          <w:lang w:val="de-DE"/>
        </w:rPr>
        <w:t>e</w:t>
      </w:r>
      <w:r w:rsidRPr="004772A1">
        <w:rPr>
          <w:lang w:val="de-DE"/>
        </w:rPr>
        <w:t>chen.</w:t>
      </w:r>
    </w:p>
    <w:p w:rsidR="00811807" w:rsidRDefault="00811807" w:rsidP="00811807">
      <w:pPr>
        <w:pStyle w:val="gemStandard"/>
        <w:rPr>
          <w:lang w:val="de-DE"/>
        </w:rPr>
      </w:pPr>
      <w:r w:rsidRPr="004772A1">
        <w:rPr>
          <w:lang w:val="de-DE"/>
        </w:rPr>
        <w:t xml:space="preserve">Der Abbruch der Bearbeitung </w:t>
      </w:r>
      <w:r>
        <w:rPr>
          <w:lang w:val="de-DE"/>
        </w:rPr>
        <w:t>muss</w:t>
      </w:r>
      <w:r w:rsidRPr="004772A1">
        <w:rPr>
          <w:lang w:val="de-DE"/>
        </w:rPr>
        <w:t xml:space="preserve"> zu einem gültigen Prüfungsnachweis mit dem Erge</w:t>
      </w:r>
      <w:r w:rsidRPr="004772A1">
        <w:rPr>
          <w:lang w:val="de-DE"/>
        </w:rPr>
        <w:t>b</w:t>
      </w:r>
      <w:r w:rsidRPr="004772A1">
        <w:rPr>
          <w:lang w:val="de-DE"/>
        </w:rPr>
        <w:t>nis 3 (Schlüssel 3 = Aktualisierung VSD auf eGK technisch nicht möglich) führen, falls ein Pr</w:t>
      </w:r>
      <w:r w:rsidRPr="004772A1">
        <w:rPr>
          <w:lang w:val="de-DE"/>
        </w:rPr>
        <w:t>ü</w:t>
      </w:r>
      <w:r w:rsidRPr="004772A1">
        <w:rPr>
          <w:lang w:val="de-DE"/>
        </w:rPr>
        <w:t xml:space="preserve">fungsnachweis angefordert wurde (Flag </w:t>
      </w:r>
      <w:r>
        <w:rPr>
          <w:lang w:val="de-DE"/>
        </w:rPr>
        <w:t>„</w:t>
      </w:r>
      <w:r w:rsidRPr="004772A1">
        <w:rPr>
          <w:lang w:val="de-DE"/>
        </w:rPr>
        <w:t>Prüfungsnachweis lesen</w:t>
      </w:r>
      <w:r>
        <w:rPr>
          <w:lang w:val="de-DE"/>
        </w:rPr>
        <w:t>“</w:t>
      </w:r>
      <w:r w:rsidRPr="004772A1">
        <w:rPr>
          <w:lang w:val="de-DE"/>
        </w:rPr>
        <w:t>: Ja).</w:t>
      </w:r>
      <w:r>
        <w:rPr>
          <w:lang w:val="de-DE"/>
        </w:rPr>
        <w:t xml:space="preserve"> [VSDM-A_2998]</w:t>
      </w:r>
    </w:p>
    <w:p w:rsidR="00811807" w:rsidRPr="004772A1" w:rsidRDefault="00811807" w:rsidP="00811807">
      <w:pPr>
        <w:pStyle w:val="gemStandard"/>
        <w:rPr>
          <w:lang w:val="de-DE"/>
        </w:rPr>
      </w:pPr>
      <w:r w:rsidRPr="00B40261">
        <w:rPr>
          <w:lang w:val="de-DE"/>
        </w:rPr>
        <w:t>Das Abbruch</w:t>
      </w:r>
      <w:r>
        <w:rPr>
          <w:lang w:val="de-DE"/>
        </w:rPr>
        <w:t>-</w:t>
      </w:r>
      <w:r w:rsidRPr="00B40261">
        <w:rPr>
          <w:lang w:val="de-DE"/>
        </w:rPr>
        <w:t>Ereignis wird als Warning im Fachmodul-Protokoll protokolliert.</w:t>
      </w:r>
    </w:p>
    <w:p w:rsidR="00B80B1B" w:rsidRDefault="00B80B1B" w:rsidP="00B80B1B">
      <w:pPr>
        <w:pStyle w:val="berschrift1"/>
        <w:sectPr w:rsidR="00B80B1B" w:rsidSect="0049599A">
          <w:pgSz w:w="11907" w:h="16840" w:code="9"/>
          <w:pgMar w:top="1916" w:right="1701" w:bottom="1469" w:left="1469" w:header="539" w:footer="437" w:gutter="0"/>
          <w:pgBorders w:offsetFrom="page">
            <w:right w:val="single" w:sz="48" w:space="24" w:color="FFCC99"/>
          </w:pgBorders>
          <w:cols w:space="708"/>
          <w:docGrid w:linePitch="360"/>
        </w:sectPr>
      </w:pPr>
      <w:bookmarkStart w:id="253" w:name="_Ref364666470"/>
    </w:p>
    <w:p w:rsidR="00811807" w:rsidRPr="00615FAB" w:rsidRDefault="00811807" w:rsidP="00B80B1B">
      <w:pPr>
        <w:pStyle w:val="berschrift1"/>
      </w:pPr>
      <w:bookmarkStart w:id="254" w:name="_Toc501703016"/>
      <w:r w:rsidRPr="00615FAB">
        <w:lastRenderedPageBreak/>
        <w:t>Nichtfunktionale Anforderungen</w:t>
      </w:r>
      <w:bookmarkEnd w:id="252"/>
      <w:bookmarkEnd w:id="253"/>
      <w:bookmarkEnd w:id="254"/>
    </w:p>
    <w:p w:rsidR="00811807" w:rsidRPr="00615FAB" w:rsidRDefault="00811807" w:rsidP="00B80B1B">
      <w:pPr>
        <w:pStyle w:val="berschrift2"/>
      </w:pPr>
      <w:bookmarkStart w:id="255" w:name="_Ref323295231"/>
      <w:bookmarkStart w:id="256" w:name="_Toc501703017"/>
      <w:r w:rsidRPr="00615FAB">
        <w:t>Performance</w:t>
      </w:r>
      <w:bookmarkEnd w:id="255"/>
      <w:bookmarkEnd w:id="256"/>
    </w:p>
    <w:p w:rsidR="00811807" w:rsidRPr="005426A8" w:rsidRDefault="00811807" w:rsidP="00811807">
      <w:pPr>
        <w:pStyle w:val="gemStandard"/>
        <w:rPr>
          <w:lang w:val="de-DE"/>
        </w:rPr>
      </w:pPr>
      <w:r w:rsidRPr="005426A8">
        <w:rPr>
          <w:lang w:val="de-DE"/>
        </w:rPr>
        <w:t>Das Fachmodul muss die in [gemSpec_Perf] definierten Ausführungszeiten einhalten, damit die Anwendungsfälle der Fachanwendung VSDM in akzeptabler Zeit ausgeführt we</w:t>
      </w:r>
      <w:r w:rsidRPr="005426A8">
        <w:rPr>
          <w:lang w:val="de-DE"/>
        </w:rPr>
        <w:t>r</w:t>
      </w:r>
      <w:r w:rsidRPr="005426A8">
        <w:rPr>
          <w:lang w:val="de-DE"/>
        </w:rPr>
        <w:t xml:space="preserve">den. </w:t>
      </w:r>
    </w:p>
    <w:p w:rsidR="00811807" w:rsidRPr="005426A8" w:rsidRDefault="00811807" w:rsidP="00811807">
      <w:pPr>
        <w:pStyle w:val="gemStandard"/>
        <w:rPr>
          <w:lang w:val="de-DE"/>
        </w:rPr>
      </w:pPr>
      <w:r w:rsidRPr="005426A8">
        <w:rPr>
          <w:lang w:val="de-DE"/>
        </w:rPr>
        <w:t>Die in [gemSpec_Perf] vorgegebenen Ausführungszeiten lassen sich nach den Unters</w:t>
      </w:r>
      <w:r w:rsidRPr="005426A8">
        <w:rPr>
          <w:lang w:val="de-DE"/>
        </w:rPr>
        <w:t>u</w:t>
      </w:r>
      <w:r w:rsidRPr="005426A8">
        <w:rPr>
          <w:lang w:val="de-DE"/>
        </w:rPr>
        <w:t>chungen in [gemKPT_Perf_VSDM] nur einhalten, indem die Aktivitäten wie in den Aktiv</w:t>
      </w:r>
      <w:r w:rsidRPr="005426A8">
        <w:rPr>
          <w:lang w:val="de-DE"/>
        </w:rPr>
        <w:t>i</w:t>
      </w:r>
      <w:r w:rsidRPr="005426A8">
        <w:rPr>
          <w:lang w:val="de-DE"/>
        </w:rPr>
        <w:t>tätsdiagramm im Anhang C aufgezeigt p</w:t>
      </w:r>
      <w:r w:rsidRPr="005426A8">
        <w:rPr>
          <w:lang w:val="de-DE"/>
        </w:rPr>
        <w:t>a</w:t>
      </w:r>
      <w:r w:rsidRPr="005426A8">
        <w:rPr>
          <w:lang w:val="de-DE"/>
        </w:rPr>
        <w:t>rallelisiert werden.</w:t>
      </w:r>
    </w:p>
    <w:p w:rsidR="00811807" w:rsidRPr="00615FAB" w:rsidRDefault="00811807" w:rsidP="00B80B1B">
      <w:pPr>
        <w:pStyle w:val="berschrift2"/>
      </w:pPr>
      <w:bookmarkStart w:id="257" w:name="_Ref437013973"/>
      <w:bookmarkStart w:id="258" w:name="_Toc501703018"/>
      <w:r w:rsidRPr="00615FAB">
        <w:t>Robustheit</w:t>
      </w:r>
      <w:bookmarkEnd w:id="257"/>
      <w:bookmarkEnd w:id="258"/>
    </w:p>
    <w:p w:rsidR="00811807" w:rsidRPr="00EB57C8" w:rsidRDefault="00811807" w:rsidP="00811807">
      <w:pPr>
        <w:pStyle w:val="gemStandard"/>
        <w:rPr>
          <w:lang w:val="de-DE"/>
        </w:rPr>
      </w:pPr>
      <w:r w:rsidRPr="00082A83">
        <w:rPr>
          <w:lang w:val="de-DE"/>
        </w:rPr>
        <w:t xml:space="preserve">Das Fachmodul VSDM muss den Aufruf entfernter Systeme </w:t>
      </w:r>
      <w:r w:rsidRPr="00EB57C8">
        <w:rPr>
          <w:lang w:val="de-DE"/>
        </w:rPr>
        <w:t>(Fachdienste VSDM) abbr</w:t>
      </w:r>
      <w:r w:rsidRPr="00EB57C8">
        <w:rPr>
          <w:lang w:val="de-DE"/>
        </w:rPr>
        <w:t>e</w:t>
      </w:r>
      <w:r w:rsidRPr="00EB57C8">
        <w:rPr>
          <w:lang w:val="de-DE"/>
        </w:rPr>
        <w:t>chen, wenn es innerhalb eines konfigurierbaren Zeitraums (TIMEOUT_VSDM) keine Antwort e</w:t>
      </w:r>
      <w:r w:rsidRPr="00EB57C8">
        <w:rPr>
          <w:lang w:val="de-DE"/>
        </w:rPr>
        <w:t>r</w:t>
      </w:r>
      <w:r w:rsidRPr="00EB57C8">
        <w:rPr>
          <w:lang w:val="de-DE"/>
        </w:rPr>
        <w:t xml:space="preserve">hält. </w:t>
      </w:r>
    </w:p>
    <w:p w:rsidR="00811807" w:rsidRPr="00EB57C8" w:rsidRDefault="00811807" w:rsidP="00811807">
      <w:pPr>
        <w:pStyle w:val="gemStandard"/>
        <w:rPr>
          <w:lang w:val="de-DE"/>
        </w:rPr>
      </w:pPr>
      <w:r w:rsidRPr="00EB57C8">
        <w:rPr>
          <w:lang w:val="de-DE"/>
        </w:rPr>
        <w:t>Der Abbruch betrifft nur die Aktivitäten beim Aufruf zu entfernten Systemen (Aktualisi</w:t>
      </w:r>
      <w:r w:rsidRPr="00EB57C8">
        <w:rPr>
          <w:lang w:val="de-DE"/>
        </w:rPr>
        <w:t>e</w:t>
      </w:r>
      <w:r w:rsidRPr="00EB57C8">
        <w:rPr>
          <w:lang w:val="de-DE"/>
        </w:rPr>
        <w:t>rungsaufträge ermitteln (UFS), Aktualisierungen durchführen (CMS, VSDD)). Das Fac</w:t>
      </w:r>
      <w:r w:rsidRPr="00EB57C8">
        <w:rPr>
          <w:lang w:val="de-DE"/>
        </w:rPr>
        <w:t>h</w:t>
      </w:r>
      <w:r w:rsidRPr="00EB57C8">
        <w:rPr>
          <w:lang w:val="de-DE"/>
        </w:rPr>
        <w:t>modul VSDM darf die weiteren internen Prozessschritte des Fachmoduls wie z. B. Lesen der VSD, Protokollierung auf der eGK nicht abbr</w:t>
      </w:r>
      <w:r w:rsidRPr="00EB57C8">
        <w:rPr>
          <w:lang w:val="de-DE"/>
        </w:rPr>
        <w:t>e</w:t>
      </w:r>
      <w:r w:rsidRPr="00EB57C8">
        <w:rPr>
          <w:lang w:val="de-DE"/>
        </w:rPr>
        <w:t xml:space="preserve">chen. </w:t>
      </w:r>
    </w:p>
    <w:p w:rsidR="00811807" w:rsidRDefault="00811807" w:rsidP="00811807">
      <w:pPr>
        <w:pStyle w:val="gemStandard"/>
        <w:rPr>
          <w:lang w:val="de-DE"/>
        </w:rPr>
      </w:pPr>
      <w:r w:rsidRPr="00EB57C8">
        <w:rPr>
          <w:lang w:val="de-DE"/>
        </w:rPr>
        <w:t>Der Abbruch der Bearbeitung muss zu einem gültigen Prüfungsnachweis mit dem Erge</w:t>
      </w:r>
      <w:r w:rsidRPr="00EB57C8">
        <w:rPr>
          <w:lang w:val="de-DE"/>
        </w:rPr>
        <w:t>b</w:t>
      </w:r>
      <w:r w:rsidRPr="00EB57C8">
        <w:rPr>
          <w:lang w:val="de-DE"/>
        </w:rPr>
        <w:t>nis 3 (Schlüssel 3 = Aktualisierung VSD auf eGK technisch nicht</w:t>
      </w:r>
      <w:r>
        <w:rPr>
          <w:lang w:val="de-DE"/>
        </w:rPr>
        <w:t xml:space="preserve"> möglich) führen, falls ein Prü</w:t>
      </w:r>
      <w:r w:rsidRPr="00EB57C8">
        <w:rPr>
          <w:lang w:val="de-DE"/>
        </w:rPr>
        <w:t xml:space="preserve">fungsnachweis angefordert wurde (Flag </w:t>
      </w:r>
      <w:r>
        <w:rPr>
          <w:lang w:val="de-DE"/>
        </w:rPr>
        <w:t>„</w:t>
      </w:r>
      <w:r w:rsidRPr="00EB57C8">
        <w:rPr>
          <w:lang w:val="de-DE"/>
        </w:rPr>
        <w:t>Prüfungsnachweis lesen</w:t>
      </w:r>
      <w:r>
        <w:rPr>
          <w:lang w:val="de-DE"/>
        </w:rPr>
        <w:t>“</w:t>
      </w:r>
      <w:r w:rsidRPr="00EB57C8">
        <w:rPr>
          <w:lang w:val="de-DE"/>
        </w:rPr>
        <w:t>: Ja). [V</w:t>
      </w:r>
      <w:r w:rsidRPr="00917B17">
        <w:rPr>
          <w:lang w:val="de-DE"/>
        </w:rPr>
        <w:t xml:space="preserve">SDM-A_2563] </w:t>
      </w:r>
    </w:p>
    <w:p w:rsidR="00811807" w:rsidRPr="00EB57C8" w:rsidRDefault="00811807" w:rsidP="00811807">
      <w:pPr>
        <w:pStyle w:val="gemStandard"/>
        <w:rPr>
          <w:lang w:val="de-DE"/>
        </w:rPr>
      </w:pPr>
      <w:r w:rsidRPr="00B40261">
        <w:rPr>
          <w:lang w:val="de-DE"/>
        </w:rPr>
        <w:t>Das Abbruch Ereignis wird als Warning im Fachmodul-Protokoll protokolliert.</w:t>
      </w:r>
    </w:p>
    <w:p w:rsidR="00811807" w:rsidRPr="00615FAB" w:rsidRDefault="00811807" w:rsidP="00B80B1B">
      <w:pPr>
        <w:pStyle w:val="berschrift2"/>
      </w:pPr>
      <w:bookmarkStart w:id="259" w:name="_Toc501703019"/>
      <w:r w:rsidRPr="00615FAB">
        <w:t>Skalierbarkeit</w:t>
      </w:r>
      <w:bookmarkEnd w:id="259"/>
    </w:p>
    <w:p w:rsidR="00811807" w:rsidRPr="005426A8" w:rsidRDefault="00811807" w:rsidP="00811807">
      <w:pPr>
        <w:pStyle w:val="gemStandard"/>
        <w:rPr>
          <w:lang w:val="de-DE"/>
        </w:rPr>
      </w:pPr>
      <w:r w:rsidRPr="005426A8">
        <w:rPr>
          <w:lang w:val="de-DE"/>
        </w:rPr>
        <w:t>Das Fachmodul wird in Einzelpraxen, Praxisgemeinschaften, Berufsausübungsgemei</w:t>
      </w:r>
      <w:r w:rsidRPr="005426A8">
        <w:rPr>
          <w:lang w:val="de-DE"/>
        </w:rPr>
        <w:t>n</w:t>
      </w:r>
      <w:r w:rsidRPr="005426A8">
        <w:rPr>
          <w:lang w:val="de-DE"/>
        </w:rPr>
        <w:t>schaften oder in medizinischen Versorgungszentren (MVZ) eingesetzt. Zusätzlich ist der Einsatz in Krankenhäusern und Umgebungen der Kostenträger vorgesehen. In diesen Umgebungen können gleichzeitige Aufrufe von ReadVSD</w:t>
      </w:r>
      <w:r w:rsidRPr="00660576">
        <w:rPr>
          <w:highlight w:val="yellow"/>
          <w:lang w:val="de-DE"/>
        </w:rPr>
        <w:t>, ReadVSDAdV</w:t>
      </w:r>
      <w:r w:rsidRPr="005426A8">
        <w:rPr>
          <w:lang w:val="de-DE"/>
        </w:rPr>
        <w:t xml:space="preserve"> und ReadKVK get</w:t>
      </w:r>
      <w:r w:rsidRPr="005426A8">
        <w:rPr>
          <w:lang w:val="de-DE"/>
        </w:rPr>
        <w:t>ä</w:t>
      </w:r>
      <w:r w:rsidRPr="005426A8">
        <w:rPr>
          <w:lang w:val="de-DE"/>
        </w:rPr>
        <w:t>tigt werden, die parallel abgearbeitet werden. Wie viele Aufrufe tatsächlich parallel erfolgen, ist abhängig von der Anzahl der eingerichteten Kartenterm</w:t>
      </w:r>
      <w:r w:rsidRPr="005426A8">
        <w:rPr>
          <w:lang w:val="de-DE"/>
        </w:rPr>
        <w:t>i</w:t>
      </w:r>
      <w:r w:rsidRPr="005426A8">
        <w:rPr>
          <w:lang w:val="de-DE"/>
        </w:rPr>
        <w:t>nals.</w:t>
      </w:r>
    </w:p>
    <w:p w:rsidR="00811807" w:rsidRPr="005426A8" w:rsidRDefault="00811807" w:rsidP="00811807">
      <w:pPr>
        <w:pStyle w:val="gemStandard"/>
        <w:rPr>
          <w:lang w:val="de-DE"/>
        </w:rPr>
      </w:pPr>
      <w:r w:rsidRPr="005426A8">
        <w:rPr>
          <w:lang w:val="de-DE"/>
        </w:rPr>
        <w:t>Im Rahmen dieser Spezifikation wird gefordert, dass ein Fachmodul grundsätzlich beli</w:t>
      </w:r>
      <w:r w:rsidRPr="005426A8">
        <w:rPr>
          <w:lang w:val="de-DE"/>
        </w:rPr>
        <w:t>e</w:t>
      </w:r>
      <w:r w:rsidRPr="005426A8">
        <w:rPr>
          <w:lang w:val="de-DE"/>
        </w:rPr>
        <w:t>big viele parallele Aufrufe der externen Schnittstellen unterstützt. Die Anzahl der tatsäc</w:t>
      </w:r>
      <w:r w:rsidRPr="005426A8">
        <w:rPr>
          <w:lang w:val="de-DE"/>
        </w:rPr>
        <w:t>h</w:t>
      </w:r>
      <w:r w:rsidRPr="005426A8">
        <w:rPr>
          <w:lang w:val="de-DE"/>
        </w:rPr>
        <w:t>lich unterstützten parallelen Aufrufe wird durch die eingesetzte Hardware und Beschrä</w:t>
      </w:r>
      <w:r w:rsidRPr="005426A8">
        <w:rPr>
          <w:lang w:val="de-DE"/>
        </w:rPr>
        <w:t>n</w:t>
      </w:r>
      <w:r w:rsidRPr="005426A8">
        <w:rPr>
          <w:lang w:val="de-DE"/>
        </w:rPr>
        <w:t>kungen des Herstellers b</w:t>
      </w:r>
      <w:r w:rsidRPr="005426A8">
        <w:rPr>
          <w:lang w:val="de-DE"/>
        </w:rPr>
        <w:t>e</w:t>
      </w:r>
      <w:r w:rsidRPr="005426A8">
        <w:rPr>
          <w:lang w:val="de-DE"/>
        </w:rPr>
        <w:t>grenzt. [VSDM-A_2565]</w:t>
      </w:r>
    </w:p>
    <w:bookmarkEnd w:id="45"/>
    <w:bookmarkEnd w:id="46"/>
    <w:bookmarkEnd w:id="47"/>
    <w:bookmarkEnd w:id="48"/>
    <w:bookmarkEnd w:id="49"/>
    <w:p w:rsidR="00B80B1B" w:rsidRDefault="00B80B1B" w:rsidP="00B80B1B">
      <w:pPr>
        <w:pStyle w:val="berschrift1"/>
        <w:sectPr w:rsidR="00B80B1B" w:rsidSect="0049599A">
          <w:pgSz w:w="11907" w:h="16840" w:code="9"/>
          <w:pgMar w:top="1916" w:right="1701" w:bottom="1469" w:left="1469" w:header="539" w:footer="437" w:gutter="0"/>
          <w:pgBorders w:offsetFrom="page">
            <w:right w:val="single" w:sz="48" w:space="24" w:color="FFCC99"/>
          </w:pgBorders>
          <w:cols w:space="708"/>
          <w:docGrid w:linePitch="360"/>
        </w:sectPr>
      </w:pPr>
    </w:p>
    <w:p w:rsidR="00811807" w:rsidRPr="00615FAB" w:rsidRDefault="00811807" w:rsidP="00B80B1B">
      <w:pPr>
        <w:pStyle w:val="berschrift1"/>
      </w:pPr>
      <w:bookmarkStart w:id="260" w:name="_Toc501703020"/>
      <w:r>
        <w:lastRenderedPageBreak/>
        <w:t>Anhang A –</w:t>
      </w:r>
      <w:r w:rsidRPr="00615FAB">
        <w:t xml:space="preserve"> Verzeichnisse</w:t>
      </w:r>
      <w:bookmarkEnd w:id="260"/>
    </w:p>
    <w:p w:rsidR="00811807" w:rsidRPr="00615FAB" w:rsidRDefault="00811807" w:rsidP="00B80B1B">
      <w:pPr>
        <w:pStyle w:val="berschrift2"/>
      </w:pPr>
      <w:bookmarkStart w:id="261" w:name="_Toc501703021"/>
      <w:r>
        <w:t>A1 –</w:t>
      </w:r>
      <w:r w:rsidRPr="00615FAB">
        <w:t xml:space="preserve"> Abkürzungen</w:t>
      </w:r>
      <w:bookmarkEnd w:id="2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7422"/>
      </w:tblGrid>
      <w:tr w:rsidR="00811807" w:rsidRPr="009512EF" w:rsidTr="00811807">
        <w:trPr>
          <w:tblHeader/>
        </w:trPr>
        <w:tc>
          <w:tcPr>
            <w:tcW w:w="1530" w:type="dxa"/>
            <w:shd w:val="clear" w:color="auto" w:fill="E0E0E0"/>
          </w:tcPr>
          <w:p w:rsidR="00811807" w:rsidRPr="009512EF" w:rsidRDefault="00811807" w:rsidP="00811807">
            <w:pPr>
              <w:pStyle w:val="gemtab11ptAbstand"/>
              <w:rPr>
                <w:b/>
                <w:bCs/>
                <w:sz w:val="20"/>
                <w:szCs w:val="20"/>
                <w:lang w:val="de-DE"/>
              </w:rPr>
            </w:pPr>
            <w:r w:rsidRPr="009512EF">
              <w:rPr>
                <w:b/>
                <w:bCs/>
                <w:sz w:val="20"/>
                <w:szCs w:val="20"/>
                <w:lang w:val="de-DE"/>
              </w:rPr>
              <w:t>Abkürzung</w:t>
            </w:r>
          </w:p>
        </w:tc>
        <w:tc>
          <w:tcPr>
            <w:tcW w:w="7422" w:type="dxa"/>
            <w:shd w:val="clear" w:color="auto" w:fill="E0E0E0"/>
          </w:tcPr>
          <w:p w:rsidR="00811807" w:rsidRPr="009512EF" w:rsidRDefault="00811807" w:rsidP="00811807">
            <w:pPr>
              <w:pStyle w:val="gemtab11ptAbstand"/>
              <w:rPr>
                <w:b/>
                <w:bCs/>
                <w:sz w:val="20"/>
                <w:szCs w:val="20"/>
                <w:lang w:val="de-DE"/>
              </w:rPr>
            </w:pPr>
            <w:r w:rsidRPr="009512EF">
              <w:rPr>
                <w:b/>
                <w:bCs/>
                <w:sz w:val="20"/>
                <w:szCs w:val="20"/>
                <w:lang w:val="de-DE"/>
              </w:rPr>
              <w:t>Bedeutung</w:t>
            </w:r>
          </w:p>
        </w:tc>
      </w:tr>
      <w:tr w:rsidR="00811807" w:rsidRPr="009512EF" w:rsidTr="00811807">
        <w:tc>
          <w:tcPr>
            <w:tcW w:w="1530" w:type="dxa"/>
            <w:shd w:val="clear" w:color="auto" w:fill="auto"/>
          </w:tcPr>
          <w:p w:rsidR="00811807" w:rsidRPr="00660576" w:rsidRDefault="00811807" w:rsidP="00811807">
            <w:pPr>
              <w:pStyle w:val="gemtab11ptAbstand"/>
              <w:rPr>
                <w:sz w:val="20"/>
                <w:szCs w:val="20"/>
                <w:highlight w:val="yellow"/>
                <w:lang w:val="de-DE"/>
              </w:rPr>
            </w:pPr>
            <w:r w:rsidRPr="00660576">
              <w:rPr>
                <w:sz w:val="20"/>
                <w:szCs w:val="20"/>
                <w:highlight w:val="yellow"/>
                <w:lang w:val="de-DE"/>
              </w:rPr>
              <w:t>AdV</w:t>
            </w:r>
          </w:p>
        </w:tc>
        <w:tc>
          <w:tcPr>
            <w:tcW w:w="7422" w:type="dxa"/>
            <w:shd w:val="clear" w:color="auto" w:fill="auto"/>
          </w:tcPr>
          <w:p w:rsidR="00811807" w:rsidRPr="009512EF" w:rsidRDefault="00811807" w:rsidP="00811807">
            <w:pPr>
              <w:pStyle w:val="gemtab11ptAbstand"/>
              <w:rPr>
                <w:sz w:val="20"/>
                <w:szCs w:val="20"/>
                <w:lang w:val="de-DE"/>
              </w:rPr>
            </w:pPr>
            <w:r w:rsidRPr="00660576">
              <w:rPr>
                <w:sz w:val="20"/>
                <w:szCs w:val="20"/>
                <w:highlight w:val="yellow"/>
                <w:lang w:val="de-DE"/>
              </w:rPr>
              <w:t>Anwendungen des Versicherten</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C2C</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Card to Card</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CMS</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Card Management System</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eGK</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elektronische Gesundheitskarte</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GVD</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Geschützte Versichertendaten</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HBA</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Heilberufsausweis</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HCA</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Healthcareapplication</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ICCSN</w:t>
            </w:r>
          </w:p>
        </w:tc>
        <w:tc>
          <w:tcPr>
            <w:tcW w:w="7422" w:type="dxa"/>
            <w:shd w:val="clear" w:color="auto" w:fill="auto"/>
          </w:tcPr>
          <w:p w:rsidR="00811807" w:rsidRPr="009512EF" w:rsidRDefault="00811807" w:rsidP="00811807">
            <w:pPr>
              <w:pStyle w:val="gemtab11ptAbstand"/>
              <w:rPr>
                <w:sz w:val="20"/>
                <w:szCs w:val="20"/>
              </w:rPr>
            </w:pPr>
            <w:r w:rsidRPr="009512EF">
              <w:rPr>
                <w:sz w:val="20"/>
                <w:szCs w:val="20"/>
              </w:rPr>
              <w:t>Integrated Circuit Card Serial Number</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ISO</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International Organization for Standardization</w:t>
            </w:r>
          </w:p>
        </w:tc>
      </w:tr>
      <w:tr w:rsidR="00DD193D" w:rsidRPr="009512EF" w:rsidTr="00811807">
        <w:tc>
          <w:tcPr>
            <w:tcW w:w="1530" w:type="dxa"/>
            <w:shd w:val="clear" w:color="auto" w:fill="auto"/>
          </w:tcPr>
          <w:p w:rsidR="00DD193D" w:rsidRPr="00DD193D" w:rsidRDefault="00DD193D" w:rsidP="00811807">
            <w:pPr>
              <w:pStyle w:val="gemtab11ptAbstand"/>
              <w:rPr>
                <w:sz w:val="20"/>
                <w:szCs w:val="20"/>
                <w:highlight w:val="green"/>
                <w:lang w:val="de-DE"/>
              </w:rPr>
            </w:pPr>
            <w:commentRangeStart w:id="262"/>
            <w:r w:rsidRPr="00DD193D">
              <w:rPr>
                <w:sz w:val="20"/>
                <w:szCs w:val="20"/>
                <w:highlight w:val="green"/>
                <w:lang w:val="de-DE"/>
              </w:rPr>
              <w:t>K</w:t>
            </w:r>
            <w:commentRangeEnd w:id="262"/>
            <w:r>
              <w:rPr>
                <w:rStyle w:val="Kommentarzeichen"/>
              </w:rPr>
              <w:commentReference w:id="262"/>
            </w:r>
            <w:r w:rsidRPr="00DD193D">
              <w:rPr>
                <w:sz w:val="20"/>
                <w:szCs w:val="20"/>
                <w:highlight w:val="green"/>
                <w:lang w:val="de-DE"/>
              </w:rPr>
              <w:t>TR-AdV</w:t>
            </w:r>
          </w:p>
        </w:tc>
        <w:tc>
          <w:tcPr>
            <w:tcW w:w="7422" w:type="dxa"/>
            <w:shd w:val="clear" w:color="auto" w:fill="auto"/>
          </w:tcPr>
          <w:p w:rsidR="00DD193D" w:rsidRPr="00DD193D" w:rsidRDefault="00DD193D" w:rsidP="00811807">
            <w:pPr>
              <w:pStyle w:val="gemtab11ptAbstand"/>
              <w:rPr>
                <w:sz w:val="20"/>
                <w:szCs w:val="20"/>
                <w:highlight w:val="green"/>
                <w:lang w:val="de-DE"/>
              </w:rPr>
            </w:pPr>
            <w:r w:rsidRPr="00DD193D">
              <w:rPr>
                <w:sz w:val="20"/>
                <w:szCs w:val="20"/>
                <w:highlight w:val="green"/>
                <w:lang w:val="de-DE"/>
              </w:rPr>
              <w:t>AdV in einer Umgebung im Auftrag der Kostenträger</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KVK</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Krankenversichertenkarte</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NTP</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Network Time Protocol</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OCSP</w:t>
            </w:r>
          </w:p>
        </w:tc>
        <w:tc>
          <w:tcPr>
            <w:tcW w:w="7422" w:type="dxa"/>
            <w:shd w:val="clear" w:color="auto" w:fill="auto"/>
          </w:tcPr>
          <w:p w:rsidR="00811807" w:rsidRPr="009512EF" w:rsidRDefault="00811807" w:rsidP="00811807">
            <w:pPr>
              <w:pStyle w:val="gemtab11ptAbstand"/>
              <w:rPr>
                <w:sz w:val="20"/>
                <w:szCs w:val="20"/>
                <w:lang w:val="de-DE"/>
              </w:rPr>
            </w:pPr>
            <w:bookmarkStart w:id="263" w:name="_Hlk306349765"/>
            <w:r w:rsidRPr="009512EF">
              <w:rPr>
                <w:sz w:val="20"/>
                <w:szCs w:val="20"/>
                <w:lang w:val="de-DE"/>
              </w:rPr>
              <w:t>Online Certificate Status Protocol</w:t>
            </w:r>
            <w:bookmarkEnd w:id="263"/>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PD</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Persönliche Versichertendaten</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SMC (B/A/KTR)</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Security Module Card</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TI</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Telematikinfrastruktur</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TLS</w:t>
            </w:r>
          </w:p>
        </w:tc>
        <w:tc>
          <w:tcPr>
            <w:tcW w:w="7422" w:type="dxa"/>
            <w:shd w:val="clear" w:color="auto" w:fill="auto"/>
          </w:tcPr>
          <w:p w:rsidR="00811807" w:rsidRPr="009512EF" w:rsidRDefault="00811807" w:rsidP="00811807">
            <w:pPr>
              <w:pStyle w:val="gemtab11ptAbstand"/>
              <w:rPr>
                <w:sz w:val="20"/>
                <w:szCs w:val="20"/>
                <w:lang w:val="de-DE"/>
              </w:rPr>
            </w:pPr>
            <w:bookmarkStart w:id="264" w:name="_Hlk306278097"/>
            <w:r w:rsidRPr="009512EF">
              <w:rPr>
                <w:sz w:val="20"/>
                <w:szCs w:val="20"/>
                <w:lang w:val="de-DE"/>
              </w:rPr>
              <w:t>Transport Layer Security</w:t>
            </w:r>
            <w:bookmarkEnd w:id="264"/>
          </w:p>
        </w:tc>
      </w:tr>
      <w:tr w:rsidR="00811807" w:rsidRPr="009512EF" w:rsidTr="00811807">
        <w:tc>
          <w:tcPr>
            <w:tcW w:w="1530" w:type="dxa"/>
            <w:shd w:val="clear" w:color="auto" w:fill="auto"/>
          </w:tcPr>
          <w:p w:rsidR="00811807" w:rsidRPr="00660576" w:rsidRDefault="00811807" w:rsidP="00811807">
            <w:pPr>
              <w:pStyle w:val="gemtab11ptAbstand"/>
              <w:rPr>
                <w:sz w:val="20"/>
                <w:szCs w:val="20"/>
                <w:highlight w:val="yellow"/>
                <w:lang w:val="de-DE"/>
              </w:rPr>
            </w:pPr>
            <w:r w:rsidRPr="00660576">
              <w:rPr>
                <w:sz w:val="20"/>
                <w:szCs w:val="20"/>
                <w:highlight w:val="yellow"/>
                <w:lang w:val="de-DE"/>
              </w:rPr>
              <w:t>TUC</w:t>
            </w:r>
          </w:p>
        </w:tc>
        <w:tc>
          <w:tcPr>
            <w:tcW w:w="7422" w:type="dxa"/>
            <w:shd w:val="clear" w:color="auto" w:fill="auto"/>
          </w:tcPr>
          <w:p w:rsidR="00811807" w:rsidRPr="009512EF" w:rsidRDefault="00811807" w:rsidP="00811807">
            <w:pPr>
              <w:pStyle w:val="gemtab11ptAbstand"/>
              <w:rPr>
                <w:sz w:val="20"/>
                <w:szCs w:val="20"/>
                <w:lang w:val="de-DE"/>
              </w:rPr>
            </w:pPr>
            <w:r w:rsidRPr="00660576">
              <w:rPr>
                <w:sz w:val="20"/>
                <w:szCs w:val="20"/>
                <w:highlight w:val="yellow"/>
                <w:lang w:val="de-DE"/>
              </w:rPr>
              <w:t>Technical Use Case</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UFS</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Update Flag Service</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SOAP</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Simple Object Access Protocol</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VD</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Allgemeine Versicherungsdaten</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VSD</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Versichertenstammdaten</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VSDD</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Versichertenstammdatendienst</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VSDM</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Versichertenstammdatenmanagement</w:t>
            </w:r>
          </w:p>
        </w:tc>
      </w:tr>
      <w:tr w:rsidR="00811807" w:rsidRPr="009512EF" w:rsidTr="00811807">
        <w:tc>
          <w:tcPr>
            <w:tcW w:w="1530"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XML</w:t>
            </w:r>
          </w:p>
        </w:tc>
        <w:tc>
          <w:tcPr>
            <w:tcW w:w="742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Extensible Markup Language</w:t>
            </w:r>
          </w:p>
        </w:tc>
      </w:tr>
    </w:tbl>
    <w:p w:rsidR="00811807" w:rsidRPr="00615FAB" w:rsidRDefault="00811807" w:rsidP="00B80B1B">
      <w:pPr>
        <w:pStyle w:val="berschrift2"/>
      </w:pPr>
      <w:bookmarkStart w:id="265" w:name="_Toc501703022"/>
      <w:r w:rsidRPr="00615FAB">
        <w:t xml:space="preserve">A2 </w:t>
      </w:r>
      <w:r>
        <w:t>–</w:t>
      </w:r>
      <w:r w:rsidRPr="00615FAB">
        <w:t xml:space="preserve"> Glossar</w:t>
      </w:r>
      <w:bookmarkEnd w:id="265"/>
    </w:p>
    <w:p w:rsidR="00811807" w:rsidRPr="005426A8" w:rsidRDefault="00811807" w:rsidP="00811807">
      <w:pPr>
        <w:pStyle w:val="gemStandard"/>
        <w:rPr>
          <w:lang w:val="de-DE"/>
        </w:rPr>
      </w:pPr>
      <w:r w:rsidRPr="005426A8">
        <w:rPr>
          <w:lang w:val="de-DE"/>
        </w:rPr>
        <w:t>Das Glossar wird als eigenständiges Dokument, vgl [gemGlossar_TI] zur Verfügung g</w:t>
      </w:r>
      <w:r w:rsidRPr="005426A8">
        <w:rPr>
          <w:lang w:val="de-DE"/>
        </w:rPr>
        <w:t>e</w:t>
      </w:r>
      <w:r w:rsidRPr="005426A8">
        <w:rPr>
          <w:lang w:val="de-DE"/>
        </w:rPr>
        <w:t>stellt.</w:t>
      </w:r>
      <w:r w:rsidRPr="005426A8">
        <w:rPr>
          <w:rStyle w:val="Funotenzeichen"/>
          <w:u w:color="000000"/>
          <w:lang w:val="de-DE"/>
        </w:rPr>
        <w:t xml:space="preserve"> </w:t>
      </w:r>
    </w:p>
    <w:p w:rsidR="00811807" w:rsidRPr="00615FAB" w:rsidRDefault="00811807" w:rsidP="00B80B1B">
      <w:pPr>
        <w:pStyle w:val="berschrift2"/>
      </w:pPr>
      <w:bookmarkStart w:id="266" w:name="_Hlk305667207"/>
      <w:bookmarkStart w:id="267" w:name="_Toc501703023"/>
      <w:r w:rsidRPr="00615FAB">
        <w:lastRenderedPageBreak/>
        <w:t xml:space="preserve">A3 </w:t>
      </w:r>
      <w:r>
        <w:t>–</w:t>
      </w:r>
      <w:r w:rsidRPr="00615FAB">
        <w:t xml:space="preserve"> Abbildungsverzeichnis</w:t>
      </w:r>
      <w:bookmarkEnd w:id="267"/>
    </w:p>
    <w:p w:rsidR="00351FCD" w:rsidRPr="00CE4838" w:rsidRDefault="00811807">
      <w:pPr>
        <w:pStyle w:val="Abbildungsverzeichnis"/>
        <w:tabs>
          <w:tab w:val="right" w:leader="dot" w:pos="8727"/>
        </w:tabs>
        <w:rPr>
          <w:rFonts w:ascii="Calibri" w:hAnsi="Calibri" w:cs="Times New Roman"/>
          <w:noProof/>
          <w:szCs w:val="22"/>
          <w:lang w:val="de-DE"/>
        </w:rPr>
      </w:pPr>
      <w:r w:rsidRPr="005426A8">
        <w:rPr>
          <w:lang w:val="de-DE"/>
        </w:rPr>
        <w:fldChar w:fldCharType="begin"/>
      </w:r>
      <w:r w:rsidRPr="005426A8">
        <w:rPr>
          <w:lang w:val="de-DE"/>
        </w:rPr>
        <w:instrText xml:space="preserve"> TOC \h \z \c "Abbildung" </w:instrText>
      </w:r>
      <w:r w:rsidRPr="005426A8">
        <w:rPr>
          <w:lang w:val="de-DE"/>
        </w:rPr>
        <w:fldChar w:fldCharType="separate"/>
      </w:r>
      <w:hyperlink w:anchor="_Toc500408503" w:history="1">
        <w:r w:rsidR="00351FCD" w:rsidRPr="00FD4258">
          <w:rPr>
            <w:rStyle w:val="Hyperlink"/>
            <w:noProof/>
            <w:lang w:val="de-DE"/>
          </w:rPr>
          <w:t>Abbildung 1 – Dokumentenhierarchie im Projekt VSDM</w:t>
        </w:r>
        <w:r w:rsidR="00351FCD">
          <w:rPr>
            <w:noProof/>
            <w:webHidden/>
          </w:rPr>
          <w:tab/>
        </w:r>
        <w:r w:rsidR="00351FCD">
          <w:rPr>
            <w:noProof/>
            <w:webHidden/>
          </w:rPr>
          <w:fldChar w:fldCharType="begin"/>
        </w:r>
        <w:r w:rsidR="00351FCD">
          <w:rPr>
            <w:noProof/>
            <w:webHidden/>
          </w:rPr>
          <w:instrText xml:space="preserve"> PAGEREF _Toc500408503 \h </w:instrText>
        </w:r>
        <w:r w:rsidR="00351FCD">
          <w:rPr>
            <w:noProof/>
            <w:webHidden/>
          </w:rPr>
        </w:r>
        <w:r w:rsidR="00351FCD">
          <w:rPr>
            <w:noProof/>
            <w:webHidden/>
          </w:rPr>
          <w:fldChar w:fldCharType="separate"/>
        </w:r>
        <w:r w:rsidR="00351FCD">
          <w:rPr>
            <w:noProof/>
            <w:webHidden/>
          </w:rPr>
          <w:t>7</w:t>
        </w:r>
        <w:r w:rsidR="00351FCD">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04" w:history="1">
        <w:r w:rsidRPr="00FD4258">
          <w:rPr>
            <w:rStyle w:val="Hyperlink"/>
            <w:noProof/>
            <w:highlight w:val="green"/>
            <w:lang w:val="de-DE"/>
          </w:rPr>
          <w:t>Abbildung 2 – Fachmodul im Systemkontext</w:t>
        </w:r>
        <w:r>
          <w:rPr>
            <w:noProof/>
            <w:webHidden/>
          </w:rPr>
          <w:tab/>
        </w:r>
        <w:r>
          <w:rPr>
            <w:noProof/>
            <w:webHidden/>
          </w:rPr>
          <w:fldChar w:fldCharType="begin"/>
        </w:r>
        <w:r>
          <w:rPr>
            <w:noProof/>
            <w:webHidden/>
          </w:rPr>
          <w:instrText xml:space="preserve"> PAGEREF _Toc500408504 \h </w:instrText>
        </w:r>
        <w:r>
          <w:rPr>
            <w:noProof/>
            <w:webHidden/>
          </w:rPr>
        </w:r>
        <w:r>
          <w:rPr>
            <w:noProof/>
            <w:webHidden/>
          </w:rPr>
          <w:fldChar w:fldCharType="separate"/>
        </w:r>
        <w:r>
          <w:rPr>
            <w:noProof/>
            <w:webHidden/>
          </w:rPr>
          <w:t>10</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05" w:history="1">
        <w:r w:rsidRPr="00FD4258">
          <w:rPr>
            <w:rStyle w:val="Hyperlink"/>
            <w:noProof/>
            <w:highlight w:val="green"/>
            <w:lang w:val="de-DE"/>
          </w:rPr>
          <w:t>Abbildung 3 – Schnittstellen des Fachmoduls</w:t>
        </w:r>
        <w:r>
          <w:rPr>
            <w:noProof/>
            <w:webHidden/>
          </w:rPr>
          <w:tab/>
        </w:r>
        <w:r>
          <w:rPr>
            <w:noProof/>
            <w:webHidden/>
          </w:rPr>
          <w:fldChar w:fldCharType="begin"/>
        </w:r>
        <w:r>
          <w:rPr>
            <w:noProof/>
            <w:webHidden/>
          </w:rPr>
          <w:instrText xml:space="preserve"> PAGEREF _Toc500408505 \h </w:instrText>
        </w:r>
        <w:r>
          <w:rPr>
            <w:noProof/>
            <w:webHidden/>
          </w:rPr>
        </w:r>
        <w:r>
          <w:rPr>
            <w:noProof/>
            <w:webHidden/>
          </w:rPr>
          <w:fldChar w:fldCharType="separate"/>
        </w:r>
        <w:r>
          <w:rPr>
            <w:noProof/>
            <w:webHidden/>
          </w:rPr>
          <w:t>12</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06" w:history="1">
        <w:r w:rsidRPr="00FD4258">
          <w:rPr>
            <w:rStyle w:val="Hyperlink"/>
            <w:noProof/>
            <w:lang w:val="de-DE"/>
          </w:rPr>
          <w:t>Abbildung 4 – Schematische Darstellung der Verschlüsselung</w:t>
        </w:r>
        <w:r>
          <w:rPr>
            <w:noProof/>
            <w:webHidden/>
          </w:rPr>
          <w:tab/>
        </w:r>
        <w:r>
          <w:rPr>
            <w:noProof/>
            <w:webHidden/>
          </w:rPr>
          <w:fldChar w:fldCharType="begin"/>
        </w:r>
        <w:r>
          <w:rPr>
            <w:noProof/>
            <w:webHidden/>
          </w:rPr>
          <w:instrText xml:space="preserve"> PAGEREF _Toc500408506 \h </w:instrText>
        </w:r>
        <w:r>
          <w:rPr>
            <w:noProof/>
            <w:webHidden/>
          </w:rPr>
        </w:r>
        <w:r>
          <w:rPr>
            <w:noProof/>
            <w:webHidden/>
          </w:rPr>
          <w:fldChar w:fldCharType="separate"/>
        </w:r>
        <w:r>
          <w:rPr>
            <w:noProof/>
            <w:webHidden/>
          </w:rPr>
          <w:t>41</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07" w:history="1">
        <w:r w:rsidRPr="00FD4258">
          <w:rPr>
            <w:rStyle w:val="Hyperlink"/>
            <w:noProof/>
            <w:lang w:val="de-DE"/>
          </w:rPr>
          <w:t>Abbildung 5 – Beispiel Endpunkt-Adresse</w:t>
        </w:r>
        <w:r>
          <w:rPr>
            <w:noProof/>
            <w:webHidden/>
          </w:rPr>
          <w:tab/>
        </w:r>
        <w:r>
          <w:rPr>
            <w:noProof/>
            <w:webHidden/>
          </w:rPr>
          <w:fldChar w:fldCharType="begin"/>
        </w:r>
        <w:r>
          <w:rPr>
            <w:noProof/>
            <w:webHidden/>
          </w:rPr>
          <w:instrText xml:space="preserve"> PAGEREF _Toc500408507 \h </w:instrText>
        </w:r>
        <w:r>
          <w:rPr>
            <w:noProof/>
            <w:webHidden/>
          </w:rPr>
        </w:r>
        <w:r>
          <w:rPr>
            <w:noProof/>
            <w:webHidden/>
          </w:rPr>
          <w:fldChar w:fldCharType="separate"/>
        </w:r>
        <w:r>
          <w:rPr>
            <w:noProof/>
            <w:webHidden/>
          </w:rPr>
          <w:t>45</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08" w:history="1">
        <w:r w:rsidRPr="00FD4258">
          <w:rPr>
            <w:rStyle w:val="Hyperlink"/>
            <w:noProof/>
            <w:lang w:val="de-DE"/>
          </w:rPr>
          <w:t>Abbildung 6 – Aktivitätsdiagramm: VSDM-UC_01 – VSD von eGK lesen</w:t>
        </w:r>
        <w:r>
          <w:rPr>
            <w:noProof/>
            <w:webHidden/>
          </w:rPr>
          <w:tab/>
        </w:r>
        <w:r>
          <w:rPr>
            <w:noProof/>
            <w:webHidden/>
          </w:rPr>
          <w:fldChar w:fldCharType="begin"/>
        </w:r>
        <w:r>
          <w:rPr>
            <w:noProof/>
            <w:webHidden/>
          </w:rPr>
          <w:instrText xml:space="preserve"> PAGEREF _Toc500408508 \h </w:instrText>
        </w:r>
        <w:r>
          <w:rPr>
            <w:noProof/>
            <w:webHidden/>
          </w:rPr>
        </w:r>
        <w:r>
          <w:rPr>
            <w:noProof/>
            <w:webHidden/>
          </w:rPr>
          <w:fldChar w:fldCharType="separate"/>
        </w:r>
        <w:r>
          <w:rPr>
            <w:noProof/>
            <w:webHidden/>
          </w:rPr>
          <w:t>89</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09" w:history="1">
        <w:r w:rsidRPr="00FD4258">
          <w:rPr>
            <w:rStyle w:val="Hyperlink"/>
            <w:noProof/>
            <w:lang w:val="de-DE"/>
          </w:rPr>
          <w:t>Abbildung 7 – Aktivitätsdiagramm: VSDM-UC_02 – Automatische Onlineprüfung VSD</w:t>
        </w:r>
        <w:r>
          <w:rPr>
            <w:noProof/>
            <w:webHidden/>
          </w:rPr>
          <w:tab/>
        </w:r>
        <w:r>
          <w:rPr>
            <w:noProof/>
            <w:webHidden/>
          </w:rPr>
          <w:fldChar w:fldCharType="begin"/>
        </w:r>
        <w:r>
          <w:rPr>
            <w:noProof/>
            <w:webHidden/>
          </w:rPr>
          <w:instrText xml:space="preserve"> PAGEREF _Toc500408509 \h </w:instrText>
        </w:r>
        <w:r>
          <w:rPr>
            <w:noProof/>
            <w:webHidden/>
          </w:rPr>
        </w:r>
        <w:r>
          <w:rPr>
            <w:noProof/>
            <w:webHidden/>
          </w:rPr>
          <w:fldChar w:fldCharType="separate"/>
        </w:r>
        <w:r>
          <w:rPr>
            <w:noProof/>
            <w:webHidden/>
          </w:rPr>
          <w:t>90</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10" w:history="1">
        <w:r w:rsidRPr="00FD4258">
          <w:rPr>
            <w:rStyle w:val="Hyperlink"/>
            <w:noProof/>
            <w:lang w:val="de-DE"/>
          </w:rPr>
          <w:t>Abbildung 8 – Aktivitätsdiagramm: Versichertendaten von KVK lesen</w:t>
        </w:r>
        <w:r>
          <w:rPr>
            <w:noProof/>
            <w:webHidden/>
          </w:rPr>
          <w:tab/>
        </w:r>
        <w:r>
          <w:rPr>
            <w:noProof/>
            <w:webHidden/>
          </w:rPr>
          <w:fldChar w:fldCharType="begin"/>
        </w:r>
        <w:r>
          <w:rPr>
            <w:noProof/>
            <w:webHidden/>
          </w:rPr>
          <w:instrText xml:space="preserve"> PAGEREF _Toc500408510 \h </w:instrText>
        </w:r>
        <w:r>
          <w:rPr>
            <w:noProof/>
            <w:webHidden/>
          </w:rPr>
        </w:r>
        <w:r>
          <w:rPr>
            <w:noProof/>
            <w:webHidden/>
          </w:rPr>
          <w:fldChar w:fldCharType="separate"/>
        </w:r>
        <w:r>
          <w:rPr>
            <w:noProof/>
            <w:webHidden/>
          </w:rPr>
          <w:t>91</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11" w:history="1">
        <w:r w:rsidRPr="00FD4258">
          <w:rPr>
            <w:rStyle w:val="Hyperlink"/>
            <w:noProof/>
            <w:highlight w:val="yellow"/>
            <w:lang w:val="de-DE"/>
          </w:rPr>
          <w:t>Abbildung 9 – Aktivitätsdiagramm: VSDM-UC_16 – VSD von eGK in AdV lesen</w:t>
        </w:r>
        <w:r>
          <w:rPr>
            <w:noProof/>
            <w:webHidden/>
          </w:rPr>
          <w:tab/>
        </w:r>
        <w:r>
          <w:rPr>
            <w:noProof/>
            <w:webHidden/>
          </w:rPr>
          <w:fldChar w:fldCharType="begin"/>
        </w:r>
        <w:r>
          <w:rPr>
            <w:noProof/>
            <w:webHidden/>
          </w:rPr>
          <w:instrText xml:space="preserve"> PAGEREF _Toc500408511 \h </w:instrText>
        </w:r>
        <w:r>
          <w:rPr>
            <w:noProof/>
            <w:webHidden/>
          </w:rPr>
        </w:r>
        <w:r>
          <w:rPr>
            <w:noProof/>
            <w:webHidden/>
          </w:rPr>
          <w:fldChar w:fldCharType="separate"/>
        </w:r>
        <w:r>
          <w:rPr>
            <w:noProof/>
            <w:webHidden/>
          </w:rPr>
          <w:t>93</w:t>
        </w:r>
        <w:r>
          <w:rPr>
            <w:noProof/>
            <w:webHidden/>
          </w:rPr>
          <w:fldChar w:fldCharType="end"/>
        </w:r>
      </w:hyperlink>
    </w:p>
    <w:p w:rsidR="00811807" w:rsidRPr="005426A8" w:rsidRDefault="00811807" w:rsidP="00B80B1B">
      <w:pPr>
        <w:pStyle w:val="berschrift2"/>
      </w:pPr>
      <w:r w:rsidRPr="005426A8">
        <w:fldChar w:fldCharType="end"/>
      </w:r>
      <w:bookmarkStart w:id="268" w:name="_Toc501703024"/>
      <w:bookmarkEnd w:id="266"/>
      <w:r w:rsidRPr="005426A8">
        <w:t xml:space="preserve">A4 </w:t>
      </w:r>
      <w:r>
        <w:t>–</w:t>
      </w:r>
      <w:r w:rsidRPr="005426A8">
        <w:t xml:space="preserve"> Tabellenverzeichnis</w:t>
      </w:r>
      <w:bookmarkEnd w:id="268"/>
    </w:p>
    <w:p w:rsidR="00351FCD" w:rsidRPr="00CE4838" w:rsidRDefault="00811807">
      <w:pPr>
        <w:pStyle w:val="Abbildungsverzeichnis"/>
        <w:tabs>
          <w:tab w:val="right" w:leader="dot" w:pos="8727"/>
        </w:tabs>
        <w:rPr>
          <w:rFonts w:ascii="Calibri" w:hAnsi="Calibri" w:cs="Times New Roman"/>
          <w:noProof/>
          <w:szCs w:val="22"/>
          <w:lang w:val="de-DE"/>
        </w:rPr>
      </w:pPr>
      <w:r w:rsidRPr="005426A8">
        <w:rPr>
          <w:lang w:val="de-DE"/>
        </w:rPr>
        <w:fldChar w:fldCharType="begin"/>
      </w:r>
      <w:r w:rsidRPr="005426A8">
        <w:rPr>
          <w:lang w:val="de-DE"/>
        </w:rPr>
        <w:instrText xml:space="preserve"> TOC \h \z \c "Tabelle" </w:instrText>
      </w:r>
      <w:r w:rsidRPr="005426A8">
        <w:rPr>
          <w:lang w:val="de-DE"/>
        </w:rPr>
        <w:fldChar w:fldCharType="separate"/>
      </w:r>
      <w:hyperlink w:anchor="_Toc500408512" w:history="1">
        <w:r w:rsidR="00351FCD" w:rsidRPr="0099484B">
          <w:rPr>
            <w:rStyle w:val="Hyperlink"/>
            <w:noProof/>
            <w:lang w:val="de-DE"/>
          </w:rPr>
          <w:t>Tabelle 1: Tab_FM_VSDM_01 – VSD von eGK lesen im Normalfall</w:t>
        </w:r>
        <w:r w:rsidR="00351FCD">
          <w:rPr>
            <w:noProof/>
            <w:webHidden/>
          </w:rPr>
          <w:tab/>
        </w:r>
        <w:r w:rsidR="00351FCD">
          <w:rPr>
            <w:noProof/>
            <w:webHidden/>
          </w:rPr>
          <w:fldChar w:fldCharType="begin"/>
        </w:r>
        <w:r w:rsidR="00351FCD">
          <w:rPr>
            <w:noProof/>
            <w:webHidden/>
          </w:rPr>
          <w:instrText xml:space="preserve"> PAGEREF _Toc500408512 \h </w:instrText>
        </w:r>
        <w:r w:rsidR="00351FCD">
          <w:rPr>
            <w:noProof/>
            <w:webHidden/>
          </w:rPr>
        </w:r>
        <w:r w:rsidR="00351FCD">
          <w:rPr>
            <w:noProof/>
            <w:webHidden/>
          </w:rPr>
          <w:fldChar w:fldCharType="separate"/>
        </w:r>
        <w:r w:rsidR="00351FCD">
          <w:rPr>
            <w:noProof/>
            <w:webHidden/>
          </w:rPr>
          <w:t>14</w:t>
        </w:r>
        <w:r w:rsidR="00351FCD">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13" w:history="1">
        <w:r w:rsidRPr="0099484B">
          <w:rPr>
            <w:rStyle w:val="Hyperlink"/>
            <w:noProof/>
            <w:lang w:val="de-DE"/>
          </w:rPr>
          <w:t>Tabelle 2: Tab_FM_VSDM_02 – VSD von eGK lesen, wenn die TI online nicht verfügbar ist</w:t>
        </w:r>
        <w:r>
          <w:rPr>
            <w:noProof/>
            <w:webHidden/>
          </w:rPr>
          <w:tab/>
        </w:r>
        <w:r>
          <w:rPr>
            <w:noProof/>
            <w:webHidden/>
          </w:rPr>
          <w:fldChar w:fldCharType="begin"/>
        </w:r>
        <w:r>
          <w:rPr>
            <w:noProof/>
            <w:webHidden/>
          </w:rPr>
          <w:instrText xml:space="preserve"> PAGEREF _Toc500408513 \h </w:instrText>
        </w:r>
        <w:r>
          <w:rPr>
            <w:noProof/>
            <w:webHidden/>
          </w:rPr>
        </w:r>
        <w:r>
          <w:rPr>
            <w:noProof/>
            <w:webHidden/>
          </w:rPr>
          <w:fldChar w:fldCharType="separate"/>
        </w:r>
        <w:r>
          <w:rPr>
            <w:noProof/>
            <w:webHidden/>
          </w:rPr>
          <w:t>15</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14" w:history="1">
        <w:r w:rsidRPr="0099484B">
          <w:rPr>
            <w:rStyle w:val="Hyperlink"/>
            <w:noProof/>
            <w:lang w:val="de-DE"/>
          </w:rPr>
          <w:t>Tabelle 3: Tab_FM_VSDM_03 – VSD von eGK lesen, wenn Gesundheitsanwendung gesperrt wird</w:t>
        </w:r>
        <w:r>
          <w:rPr>
            <w:noProof/>
            <w:webHidden/>
          </w:rPr>
          <w:tab/>
        </w:r>
        <w:r>
          <w:rPr>
            <w:noProof/>
            <w:webHidden/>
          </w:rPr>
          <w:fldChar w:fldCharType="begin"/>
        </w:r>
        <w:r>
          <w:rPr>
            <w:noProof/>
            <w:webHidden/>
          </w:rPr>
          <w:instrText xml:space="preserve"> PAGEREF _Toc500408514 \h </w:instrText>
        </w:r>
        <w:r>
          <w:rPr>
            <w:noProof/>
            <w:webHidden/>
          </w:rPr>
        </w:r>
        <w:r>
          <w:rPr>
            <w:noProof/>
            <w:webHidden/>
          </w:rPr>
          <w:fldChar w:fldCharType="separate"/>
        </w:r>
        <w:r>
          <w:rPr>
            <w:noProof/>
            <w:webHidden/>
          </w:rPr>
          <w:t>15</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15" w:history="1">
        <w:r w:rsidRPr="0099484B">
          <w:rPr>
            <w:rStyle w:val="Hyperlink"/>
            <w:noProof/>
            <w:lang w:val="de-DE"/>
          </w:rPr>
          <w:t>Tabelle 4: Tab_FM_VSDM_15 – ReadVSD: Für Aktivitäten verwendete TUCs</w:t>
        </w:r>
        <w:r>
          <w:rPr>
            <w:noProof/>
            <w:webHidden/>
          </w:rPr>
          <w:tab/>
        </w:r>
        <w:r>
          <w:rPr>
            <w:noProof/>
            <w:webHidden/>
          </w:rPr>
          <w:fldChar w:fldCharType="begin"/>
        </w:r>
        <w:r>
          <w:rPr>
            <w:noProof/>
            <w:webHidden/>
          </w:rPr>
          <w:instrText xml:space="preserve"> PAGEREF _Toc500408515 \h </w:instrText>
        </w:r>
        <w:r>
          <w:rPr>
            <w:noProof/>
            <w:webHidden/>
          </w:rPr>
        </w:r>
        <w:r>
          <w:rPr>
            <w:noProof/>
            <w:webHidden/>
          </w:rPr>
          <w:fldChar w:fldCharType="separate"/>
        </w:r>
        <w:r>
          <w:rPr>
            <w:noProof/>
            <w:webHidden/>
          </w:rPr>
          <w:t>16</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16" w:history="1">
        <w:r w:rsidRPr="0099484B">
          <w:rPr>
            <w:rStyle w:val="Hyperlink"/>
            <w:noProof/>
            <w:lang w:val="de-DE"/>
          </w:rPr>
          <w:t>Tabelle 5: Tab_FM_VSDM_16 – ReadKVK: Für Aktivitäten verwendete TUCs</w:t>
        </w:r>
        <w:r>
          <w:rPr>
            <w:noProof/>
            <w:webHidden/>
          </w:rPr>
          <w:tab/>
        </w:r>
        <w:r>
          <w:rPr>
            <w:noProof/>
            <w:webHidden/>
          </w:rPr>
          <w:fldChar w:fldCharType="begin"/>
        </w:r>
        <w:r>
          <w:rPr>
            <w:noProof/>
            <w:webHidden/>
          </w:rPr>
          <w:instrText xml:space="preserve"> PAGEREF _Toc500408516 \h </w:instrText>
        </w:r>
        <w:r>
          <w:rPr>
            <w:noProof/>
            <w:webHidden/>
          </w:rPr>
        </w:r>
        <w:r>
          <w:rPr>
            <w:noProof/>
            <w:webHidden/>
          </w:rPr>
          <w:fldChar w:fldCharType="separate"/>
        </w:r>
        <w:r>
          <w:rPr>
            <w:noProof/>
            <w:webHidden/>
          </w:rPr>
          <w:t>21</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17" w:history="1">
        <w:r w:rsidRPr="0099484B">
          <w:rPr>
            <w:rStyle w:val="Hyperlink"/>
            <w:noProof/>
            <w:lang w:val="de-DE"/>
          </w:rPr>
          <w:t>Tabelle 6: Tab_FM_VSDM_07 – Ergebnistexte für AutoUpdateVSD</w:t>
        </w:r>
        <w:r w:rsidRPr="0099484B">
          <w:rPr>
            <w:rStyle w:val="Hyperlink"/>
            <w:rFonts w:ascii="Courier New" w:hAnsi="Courier New" w:cs="Courier New"/>
            <w:noProof/>
            <w:lang w:val="de-DE"/>
          </w:rPr>
          <w:t xml:space="preserve"> </w:t>
        </w:r>
        <w:r w:rsidRPr="0099484B">
          <w:rPr>
            <w:rStyle w:val="Hyperlink"/>
            <w:noProof/>
            <w:lang w:val="de-DE"/>
          </w:rPr>
          <w:t>[VSDM-A_2616]</w:t>
        </w:r>
        <w:r>
          <w:rPr>
            <w:noProof/>
            <w:webHidden/>
          </w:rPr>
          <w:tab/>
        </w:r>
        <w:r>
          <w:rPr>
            <w:noProof/>
            <w:webHidden/>
          </w:rPr>
          <w:fldChar w:fldCharType="begin"/>
        </w:r>
        <w:r>
          <w:rPr>
            <w:noProof/>
            <w:webHidden/>
          </w:rPr>
          <w:instrText xml:space="preserve"> PAGEREF _Toc500408517 \h </w:instrText>
        </w:r>
        <w:r>
          <w:rPr>
            <w:noProof/>
            <w:webHidden/>
          </w:rPr>
        </w:r>
        <w:r>
          <w:rPr>
            <w:noProof/>
            <w:webHidden/>
          </w:rPr>
          <w:fldChar w:fldCharType="separate"/>
        </w:r>
        <w:r>
          <w:rPr>
            <w:noProof/>
            <w:webHidden/>
          </w:rPr>
          <w:t>23</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18" w:history="1">
        <w:r w:rsidRPr="0099484B">
          <w:rPr>
            <w:rStyle w:val="Hyperlink"/>
            <w:noProof/>
            <w:lang w:val="de-DE"/>
          </w:rPr>
          <w:t>Tabelle 7: Tab_FM_VSDM_17 – AutoUpdateVSD: Für Aktivitäten verwendete TUCs</w:t>
        </w:r>
        <w:r>
          <w:rPr>
            <w:noProof/>
            <w:webHidden/>
          </w:rPr>
          <w:tab/>
        </w:r>
        <w:r>
          <w:rPr>
            <w:noProof/>
            <w:webHidden/>
          </w:rPr>
          <w:fldChar w:fldCharType="begin"/>
        </w:r>
        <w:r>
          <w:rPr>
            <w:noProof/>
            <w:webHidden/>
          </w:rPr>
          <w:instrText xml:space="preserve"> PAGEREF _Toc500408518 \h </w:instrText>
        </w:r>
        <w:r>
          <w:rPr>
            <w:noProof/>
            <w:webHidden/>
          </w:rPr>
        </w:r>
        <w:r>
          <w:rPr>
            <w:noProof/>
            <w:webHidden/>
          </w:rPr>
          <w:fldChar w:fldCharType="separate"/>
        </w:r>
        <w:r>
          <w:rPr>
            <w:noProof/>
            <w:webHidden/>
          </w:rPr>
          <w:t>24</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19" w:history="1">
        <w:r w:rsidRPr="0099484B">
          <w:rPr>
            <w:rStyle w:val="Hyperlink"/>
            <w:strike/>
            <w:noProof/>
            <w:highlight w:val="green"/>
            <w:lang w:val="de-DE"/>
          </w:rPr>
          <w:t>Tabelle 8: Tab_FM_VSDM_27 – ReadVSDAdV: Für Aktivitäten verwendete TUCs</w:t>
        </w:r>
        <w:r>
          <w:rPr>
            <w:noProof/>
            <w:webHidden/>
          </w:rPr>
          <w:tab/>
        </w:r>
        <w:r>
          <w:rPr>
            <w:noProof/>
            <w:webHidden/>
          </w:rPr>
          <w:fldChar w:fldCharType="begin"/>
        </w:r>
        <w:r>
          <w:rPr>
            <w:noProof/>
            <w:webHidden/>
          </w:rPr>
          <w:instrText xml:space="preserve"> PAGEREF _Toc500408519 \h </w:instrText>
        </w:r>
        <w:r>
          <w:rPr>
            <w:noProof/>
            <w:webHidden/>
          </w:rPr>
        </w:r>
        <w:r>
          <w:rPr>
            <w:noProof/>
            <w:webHidden/>
          </w:rPr>
          <w:fldChar w:fldCharType="separate"/>
        </w:r>
        <w:r>
          <w:rPr>
            <w:noProof/>
            <w:webHidden/>
          </w:rPr>
          <w:t>30</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0" w:history="1">
        <w:r w:rsidRPr="0099484B">
          <w:rPr>
            <w:rStyle w:val="Hyperlink"/>
            <w:noProof/>
            <w:highlight w:val="yellow"/>
            <w:lang w:val="de-DE"/>
          </w:rPr>
          <w:t>Tabelle 9: Tab_FM_VSDM_28 – ReadVSDAdV: Für Aktivitäten verwendete Plattformleistungen</w:t>
        </w:r>
        <w:r>
          <w:rPr>
            <w:noProof/>
            <w:webHidden/>
          </w:rPr>
          <w:tab/>
        </w:r>
        <w:r>
          <w:rPr>
            <w:noProof/>
            <w:webHidden/>
          </w:rPr>
          <w:fldChar w:fldCharType="begin"/>
        </w:r>
        <w:r>
          <w:rPr>
            <w:noProof/>
            <w:webHidden/>
          </w:rPr>
          <w:instrText xml:space="preserve"> PAGEREF _Toc500408520 \h </w:instrText>
        </w:r>
        <w:r>
          <w:rPr>
            <w:noProof/>
            <w:webHidden/>
          </w:rPr>
        </w:r>
        <w:r>
          <w:rPr>
            <w:noProof/>
            <w:webHidden/>
          </w:rPr>
          <w:fldChar w:fldCharType="separate"/>
        </w:r>
        <w:r>
          <w:rPr>
            <w:noProof/>
            <w:webHidden/>
          </w:rPr>
          <w:t>35</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1" w:history="1">
        <w:r w:rsidRPr="0099484B">
          <w:rPr>
            <w:rStyle w:val="Hyperlink"/>
            <w:noProof/>
            <w:lang w:val="de-DE"/>
          </w:rPr>
          <w:t>Tabelle 10: Tab_FM_VSDM_24 – Verwendete TUCs des Konnektors</w:t>
        </w:r>
        <w:r>
          <w:rPr>
            <w:noProof/>
            <w:webHidden/>
          </w:rPr>
          <w:tab/>
        </w:r>
        <w:r>
          <w:rPr>
            <w:noProof/>
            <w:webHidden/>
          </w:rPr>
          <w:fldChar w:fldCharType="begin"/>
        </w:r>
        <w:r>
          <w:rPr>
            <w:noProof/>
            <w:webHidden/>
          </w:rPr>
          <w:instrText xml:space="preserve"> PAGEREF _Toc500408521 \h </w:instrText>
        </w:r>
        <w:r>
          <w:rPr>
            <w:noProof/>
            <w:webHidden/>
          </w:rPr>
        </w:r>
        <w:r>
          <w:rPr>
            <w:noProof/>
            <w:webHidden/>
          </w:rPr>
          <w:fldChar w:fldCharType="separate"/>
        </w:r>
        <w:r>
          <w:rPr>
            <w:noProof/>
            <w:webHidden/>
          </w:rPr>
          <w:t>37</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2" w:history="1">
        <w:r w:rsidRPr="0099484B">
          <w:rPr>
            <w:rStyle w:val="Hyperlink"/>
            <w:noProof/>
            <w:highlight w:val="yellow"/>
            <w:lang w:val="de-DE"/>
          </w:rPr>
          <w:t>Tabelle 11: Tab_FM_VSDM_29 – Verwendete Plattformleistungen in der KTR-AdV</w:t>
        </w:r>
        <w:r>
          <w:rPr>
            <w:noProof/>
            <w:webHidden/>
          </w:rPr>
          <w:tab/>
        </w:r>
        <w:r>
          <w:rPr>
            <w:noProof/>
            <w:webHidden/>
          </w:rPr>
          <w:fldChar w:fldCharType="begin"/>
        </w:r>
        <w:r>
          <w:rPr>
            <w:noProof/>
            <w:webHidden/>
          </w:rPr>
          <w:instrText xml:space="preserve"> PAGEREF _Toc500408522 \h </w:instrText>
        </w:r>
        <w:r>
          <w:rPr>
            <w:noProof/>
            <w:webHidden/>
          </w:rPr>
        </w:r>
        <w:r>
          <w:rPr>
            <w:noProof/>
            <w:webHidden/>
          </w:rPr>
          <w:fldChar w:fldCharType="separate"/>
        </w:r>
        <w:r>
          <w:rPr>
            <w:noProof/>
            <w:webHidden/>
          </w:rPr>
          <w:t>38</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3" w:history="1">
        <w:r w:rsidRPr="0099484B">
          <w:rPr>
            <w:rStyle w:val="Hyperlink"/>
            <w:noProof/>
            <w:lang w:val="de-DE"/>
          </w:rPr>
          <w:t>Tabelle 12: Tab_FM_VSDM_04 – Werte für Prüfungsnachweis [VSDM-A_2588] [VSDM-A_2653]</w:t>
        </w:r>
        <w:r>
          <w:rPr>
            <w:noProof/>
            <w:webHidden/>
          </w:rPr>
          <w:tab/>
        </w:r>
        <w:r>
          <w:rPr>
            <w:noProof/>
            <w:webHidden/>
          </w:rPr>
          <w:fldChar w:fldCharType="begin"/>
        </w:r>
        <w:r>
          <w:rPr>
            <w:noProof/>
            <w:webHidden/>
          </w:rPr>
          <w:instrText xml:space="preserve"> PAGEREF _Toc500408523 \h </w:instrText>
        </w:r>
        <w:r>
          <w:rPr>
            <w:noProof/>
            <w:webHidden/>
          </w:rPr>
        </w:r>
        <w:r>
          <w:rPr>
            <w:noProof/>
            <w:webHidden/>
          </w:rPr>
          <w:fldChar w:fldCharType="separate"/>
        </w:r>
        <w:r>
          <w:rPr>
            <w:noProof/>
            <w:webHidden/>
          </w:rPr>
          <w:t>40</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4" w:history="1">
        <w:r w:rsidRPr="0099484B">
          <w:rPr>
            <w:rStyle w:val="Hyperlink"/>
            <w:noProof/>
            <w:lang w:val="de-DE"/>
          </w:rPr>
          <w:t>Tabelle 13: Tab_FM_VSDM_05 – Zuordnung der Ergebnisse der Aktivitäten zu Werten des Elements „Ergebnis des Prüfungsnachweises“ [VSDM-A_2578] [VSDM-A_2589] [VSDM-A_2614] [VSDM-A_3033]</w:t>
        </w:r>
        <w:r>
          <w:rPr>
            <w:noProof/>
            <w:webHidden/>
          </w:rPr>
          <w:tab/>
        </w:r>
        <w:r>
          <w:rPr>
            <w:noProof/>
            <w:webHidden/>
          </w:rPr>
          <w:fldChar w:fldCharType="begin"/>
        </w:r>
        <w:r>
          <w:rPr>
            <w:noProof/>
            <w:webHidden/>
          </w:rPr>
          <w:instrText xml:space="preserve"> PAGEREF _Toc500408524 \h </w:instrText>
        </w:r>
        <w:r>
          <w:rPr>
            <w:noProof/>
            <w:webHidden/>
          </w:rPr>
        </w:r>
        <w:r>
          <w:rPr>
            <w:noProof/>
            <w:webHidden/>
          </w:rPr>
          <w:fldChar w:fldCharType="separate"/>
        </w:r>
        <w:r>
          <w:rPr>
            <w:noProof/>
            <w:webHidden/>
          </w:rPr>
          <w:t>40</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5" w:history="1">
        <w:r w:rsidRPr="0099484B">
          <w:rPr>
            <w:rStyle w:val="Hyperlink"/>
            <w:noProof/>
            <w:lang w:val="de-DE"/>
          </w:rPr>
          <w:t>Tabelle 14: Tab_FM_VSDM_06 – Zu protokollierende Aktionen [VSDM-A_2586] [VSDM-A_2587] [VSDM-A_2623]</w:t>
        </w:r>
        <w:r>
          <w:rPr>
            <w:noProof/>
            <w:webHidden/>
          </w:rPr>
          <w:tab/>
        </w:r>
        <w:r>
          <w:rPr>
            <w:noProof/>
            <w:webHidden/>
          </w:rPr>
          <w:fldChar w:fldCharType="begin"/>
        </w:r>
        <w:r>
          <w:rPr>
            <w:noProof/>
            <w:webHidden/>
          </w:rPr>
          <w:instrText xml:space="preserve"> PAGEREF _Toc500408525 \h </w:instrText>
        </w:r>
        <w:r>
          <w:rPr>
            <w:noProof/>
            <w:webHidden/>
          </w:rPr>
        </w:r>
        <w:r>
          <w:rPr>
            <w:noProof/>
            <w:webHidden/>
          </w:rPr>
          <w:fldChar w:fldCharType="separate"/>
        </w:r>
        <w:r>
          <w:rPr>
            <w:noProof/>
            <w:webHidden/>
          </w:rPr>
          <w:t>42</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6" w:history="1">
        <w:r w:rsidRPr="0099484B">
          <w:rPr>
            <w:rStyle w:val="Hyperlink"/>
            <w:noProof/>
            <w:lang w:val="de-DE"/>
          </w:rPr>
          <w:t>Tabelle 15: Tab_FM_VSDM_20 – Kodierung der Endpunkt-Adresse [VSDM-A_2668]</w:t>
        </w:r>
        <w:r>
          <w:rPr>
            <w:noProof/>
            <w:webHidden/>
          </w:rPr>
          <w:tab/>
        </w:r>
        <w:r>
          <w:rPr>
            <w:noProof/>
            <w:webHidden/>
          </w:rPr>
          <w:fldChar w:fldCharType="begin"/>
        </w:r>
        <w:r>
          <w:rPr>
            <w:noProof/>
            <w:webHidden/>
          </w:rPr>
          <w:instrText xml:space="preserve"> PAGEREF _Toc500408526 \h </w:instrText>
        </w:r>
        <w:r>
          <w:rPr>
            <w:noProof/>
            <w:webHidden/>
          </w:rPr>
        </w:r>
        <w:r>
          <w:rPr>
            <w:noProof/>
            <w:webHidden/>
          </w:rPr>
          <w:fldChar w:fldCharType="separate"/>
        </w:r>
        <w:r>
          <w:rPr>
            <w:noProof/>
            <w:webHidden/>
          </w:rPr>
          <w:t>45</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7" w:history="1">
        <w:r w:rsidRPr="0099484B">
          <w:rPr>
            <w:rStyle w:val="Hyperlink"/>
            <w:noProof/>
            <w:lang w:val="de-DE"/>
          </w:rPr>
          <w:t>Tabelle 16: Tab_FM_VSDM_21 – Regeln zur Umwandlung bez. EF.StatusVD [VSDM-A_2708] [VSDM-A_3063]</w:t>
        </w:r>
        <w:r>
          <w:rPr>
            <w:noProof/>
            <w:webHidden/>
          </w:rPr>
          <w:tab/>
        </w:r>
        <w:r>
          <w:rPr>
            <w:noProof/>
            <w:webHidden/>
          </w:rPr>
          <w:fldChar w:fldCharType="begin"/>
        </w:r>
        <w:r>
          <w:rPr>
            <w:noProof/>
            <w:webHidden/>
          </w:rPr>
          <w:instrText xml:space="preserve"> PAGEREF _Toc500408527 \h </w:instrText>
        </w:r>
        <w:r>
          <w:rPr>
            <w:noProof/>
            <w:webHidden/>
          </w:rPr>
        </w:r>
        <w:r>
          <w:rPr>
            <w:noProof/>
            <w:webHidden/>
          </w:rPr>
          <w:fldChar w:fldCharType="separate"/>
        </w:r>
        <w:r>
          <w:rPr>
            <w:noProof/>
            <w:webHidden/>
          </w:rPr>
          <w:t>46</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8" w:history="1">
        <w:r w:rsidRPr="0099484B">
          <w:rPr>
            <w:rStyle w:val="Hyperlink"/>
            <w:noProof/>
            <w:lang w:val="de-DE"/>
          </w:rPr>
          <w:t>Tabelle 17: Tab_FM_VSDM_22 - Beispiele zur Umwandlung der Werte</w:t>
        </w:r>
        <w:r>
          <w:rPr>
            <w:noProof/>
            <w:webHidden/>
          </w:rPr>
          <w:tab/>
        </w:r>
        <w:r>
          <w:rPr>
            <w:noProof/>
            <w:webHidden/>
          </w:rPr>
          <w:fldChar w:fldCharType="begin"/>
        </w:r>
        <w:r>
          <w:rPr>
            <w:noProof/>
            <w:webHidden/>
          </w:rPr>
          <w:instrText xml:space="preserve"> PAGEREF _Toc500408528 \h </w:instrText>
        </w:r>
        <w:r>
          <w:rPr>
            <w:noProof/>
            <w:webHidden/>
          </w:rPr>
        </w:r>
        <w:r>
          <w:rPr>
            <w:noProof/>
            <w:webHidden/>
          </w:rPr>
          <w:fldChar w:fldCharType="separate"/>
        </w:r>
        <w:r>
          <w:rPr>
            <w:noProof/>
            <w:webHidden/>
          </w:rPr>
          <w:t>46</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29" w:history="1">
        <w:r w:rsidRPr="0099484B">
          <w:rPr>
            <w:rStyle w:val="Hyperlink"/>
            <w:noProof/>
            <w:lang w:val="de-DE"/>
          </w:rPr>
          <w:t>Tabelle 18: Tab_FM_VSDM_18 – Topics für die sich das Fachmodul VSDM registriert [VSDM-A_2665]</w:t>
        </w:r>
        <w:r>
          <w:rPr>
            <w:noProof/>
            <w:webHidden/>
          </w:rPr>
          <w:tab/>
        </w:r>
        <w:r>
          <w:rPr>
            <w:noProof/>
            <w:webHidden/>
          </w:rPr>
          <w:fldChar w:fldCharType="begin"/>
        </w:r>
        <w:r>
          <w:rPr>
            <w:noProof/>
            <w:webHidden/>
          </w:rPr>
          <w:instrText xml:space="preserve"> PAGEREF _Toc500408529 \h </w:instrText>
        </w:r>
        <w:r>
          <w:rPr>
            <w:noProof/>
            <w:webHidden/>
          </w:rPr>
        </w:r>
        <w:r>
          <w:rPr>
            <w:noProof/>
            <w:webHidden/>
          </w:rPr>
          <w:fldChar w:fldCharType="separate"/>
        </w:r>
        <w:r>
          <w:rPr>
            <w:noProof/>
            <w:webHidden/>
          </w:rPr>
          <w:t>47</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0" w:history="1">
        <w:r w:rsidRPr="0099484B">
          <w:rPr>
            <w:rStyle w:val="Hyperlink"/>
            <w:noProof/>
            <w:lang w:val="de-DE"/>
          </w:rPr>
          <w:t xml:space="preserve">Tabelle 19: Tab_FM_VSDM_19 – </w:t>
        </w:r>
        <w:r w:rsidRPr="0099484B">
          <w:rPr>
            <w:rStyle w:val="Hyperlink"/>
            <w:rFonts w:ascii="Courier New" w:hAnsi="Courier New" w:cs="Courier New"/>
            <w:noProof/>
            <w:lang w:val="de-DE"/>
          </w:rPr>
          <w:t xml:space="preserve">VSDM/PROGRESS </w:t>
        </w:r>
        <w:r w:rsidRPr="0099484B">
          <w:rPr>
            <w:rStyle w:val="Hyperlink"/>
            <w:noProof/>
            <w:lang w:val="de-DE"/>
          </w:rPr>
          <w:t>Events [VSDM-A_2667]</w:t>
        </w:r>
        <w:r>
          <w:rPr>
            <w:noProof/>
            <w:webHidden/>
          </w:rPr>
          <w:tab/>
        </w:r>
        <w:r>
          <w:rPr>
            <w:noProof/>
            <w:webHidden/>
          </w:rPr>
          <w:fldChar w:fldCharType="begin"/>
        </w:r>
        <w:r>
          <w:rPr>
            <w:noProof/>
            <w:webHidden/>
          </w:rPr>
          <w:instrText xml:space="preserve"> PAGEREF _Toc500408530 \h </w:instrText>
        </w:r>
        <w:r>
          <w:rPr>
            <w:noProof/>
            <w:webHidden/>
          </w:rPr>
        </w:r>
        <w:r>
          <w:rPr>
            <w:noProof/>
            <w:webHidden/>
          </w:rPr>
          <w:fldChar w:fldCharType="separate"/>
        </w:r>
        <w:r>
          <w:rPr>
            <w:noProof/>
            <w:webHidden/>
          </w:rPr>
          <w:t>48</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1" w:history="1">
        <w:r w:rsidRPr="0099484B">
          <w:rPr>
            <w:rStyle w:val="Hyperlink"/>
            <w:noProof/>
            <w:lang w:val="de-DE"/>
          </w:rPr>
          <w:t>Tabelle 20: Tab_FM_VSDM_26 – die am Kartenterminal anzuzeigende Meldungen über die Fortschritt und Ergebnis der Ausführung der Aktualisierungs- und Lesevorgänge [VSDM-A_2981]</w:t>
        </w:r>
        <w:r>
          <w:rPr>
            <w:noProof/>
            <w:webHidden/>
          </w:rPr>
          <w:tab/>
        </w:r>
        <w:r>
          <w:rPr>
            <w:noProof/>
            <w:webHidden/>
          </w:rPr>
          <w:fldChar w:fldCharType="begin"/>
        </w:r>
        <w:r>
          <w:rPr>
            <w:noProof/>
            <w:webHidden/>
          </w:rPr>
          <w:instrText xml:space="preserve"> PAGEREF _Toc500408531 \h </w:instrText>
        </w:r>
        <w:r>
          <w:rPr>
            <w:noProof/>
            <w:webHidden/>
          </w:rPr>
        </w:r>
        <w:r>
          <w:rPr>
            <w:noProof/>
            <w:webHidden/>
          </w:rPr>
          <w:fldChar w:fldCharType="separate"/>
        </w:r>
        <w:r>
          <w:rPr>
            <w:noProof/>
            <w:webHidden/>
          </w:rPr>
          <w:t>49</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2" w:history="1">
        <w:r w:rsidRPr="0099484B">
          <w:rPr>
            <w:rStyle w:val="Hyperlink"/>
            <w:noProof/>
            <w:lang w:val="de-DE"/>
          </w:rPr>
          <w:t>Tabelle 21: Tab_FM_VSDM_23 Festgelegte Eingangsparameter für TUC_KOM_041 „Einbringen der Endpunktinformationen”</w:t>
        </w:r>
        <w:r>
          <w:rPr>
            <w:noProof/>
            <w:webHidden/>
          </w:rPr>
          <w:tab/>
        </w:r>
        <w:r>
          <w:rPr>
            <w:noProof/>
            <w:webHidden/>
          </w:rPr>
          <w:fldChar w:fldCharType="begin"/>
        </w:r>
        <w:r>
          <w:rPr>
            <w:noProof/>
            <w:webHidden/>
          </w:rPr>
          <w:instrText xml:space="preserve"> PAGEREF _Toc500408532 \h </w:instrText>
        </w:r>
        <w:r>
          <w:rPr>
            <w:noProof/>
            <w:webHidden/>
          </w:rPr>
        </w:r>
        <w:r>
          <w:rPr>
            <w:noProof/>
            <w:webHidden/>
          </w:rPr>
          <w:fldChar w:fldCharType="separate"/>
        </w:r>
        <w:r>
          <w:rPr>
            <w:noProof/>
            <w:webHidden/>
          </w:rPr>
          <w:t>49</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3" w:history="1">
        <w:r w:rsidRPr="0099484B">
          <w:rPr>
            <w:rStyle w:val="Hyperlink"/>
            <w:noProof/>
            <w:lang w:val="de-DE"/>
          </w:rPr>
          <w:t>Tabelle 22: Tab_FM_VSDM_13 – Felder im Ablaufprotokoll [VSDM-A_2638]</w:t>
        </w:r>
        <w:r>
          <w:rPr>
            <w:noProof/>
            <w:webHidden/>
          </w:rPr>
          <w:tab/>
        </w:r>
        <w:r>
          <w:rPr>
            <w:noProof/>
            <w:webHidden/>
          </w:rPr>
          <w:fldChar w:fldCharType="begin"/>
        </w:r>
        <w:r>
          <w:rPr>
            <w:noProof/>
            <w:webHidden/>
          </w:rPr>
          <w:instrText xml:space="preserve"> PAGEREF _Toc500408533 \h </w:instrText>
        </w:r>
        <w:r>
          <w:rPr>
            <w:noProof/>
            <w:webHidden/>
          </w:rPr>
        </w:r>
        <w:r>
          <w:rPr>
            <w:noProof/>
            <w:webHidden/>
          </w:rPr>
          <w:fldChar w:fldCharType="separate"/>
        </w:r>
        <w:r>
          <w:rPr>
            <w:noProof/>
            <w:webHidden/>
          </w:rPr>
          <w:t>50</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4" w:history="1">
        <w:r w:rsidRPr="0099484B">
          <w:rPr>
            <w:rStyle w:val="Hyperlink"/>
            <w:noProof/>
            <w:lang w:val="de-DE"/>
          </w:rPr>
          <w:t>Tabelle 23: Tab_FM_VSDM_10 – Felder im Performance-Protokoll [VSDM-A_2639]</w:t>
        </w:r>
        <w:r>
          <w:rPr>
            <w:noProof/>
            <w:webHidden/>
          </w:rPr>
          <w:tab/>
        </w:r>
        <w:r>
          <w:rPr>
            <w:noProof/>
            <w:webHidden/>
          </w:rPr>
          <w:fldChar w:fldCharType="begin"/>
        </w:r>
        <w:r>
          <w:rPr>
            <w:noProof/>
            <w:webHidden/>
          </w:rPr>
          <w:instrText xml:space="preserve"> PAGEREF _Toc500408534 \h </w:instrText>
        </w:r>
        <w:r>
          <w:rPr>
            <w:noProof/>
            <w:webHidden/>
          </w:rPr>
        </w:r>
        <w:r>
          <w:rPr>
            <w:noProof/>
            <w:webHidden/>
          </w:rPr>
          <w:fldChar w:fldCharType="separate"/>
        </w:r>
        <w:r>
          <w:rPr>
            <w:noProof/>
            <w:webHidden/>
          </w:rPr>
          <w:t>51</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5" w:history="1">
        <w:r w:rsidRPr="0099484B">
          <w:rPr>
            <w:rStyle w:val="Hyperlink"/>
            <w:noProof/>
            <w:lang w:val="de-DE"/>
          </w:rPr>
          <w:t>Tabelle 24: Tab_FM_VSDM_11 – Auslöser für Protokolleinträge im Performanceprotokoll [VSDM-A_2642]</w:t>
        </w:r>
        <w:r>
          <w:rPr>
            <w:noProof/>
            <w:webHidden/>
          </w:rPr>
          <w:tab/>
        </w:r>
        <w:r>
          <w:rPr>
            <w:noProof/>
            <w:webHidden/>
          </w:rPr>
          <w:fldChar w:fldCharType="begin"/>
        </w:r>
        <w:r>
          <w:rPr>
            <w:noProof/>
            <w:webHidden/>
          </w:rPr>
          <w:instrText xml:space="preserve"> PAGEREF _Toc500408535 \h </w:instrText>
        </w:r>
        <w:r>
          <w:rPr>
            <w:noProof/>
            <w:webHidden/>
          </w:rPr>
        </w:r>
        <w:r>
          <w:rPr>
            <w:noProof/>
            <w:webHidden/>
          </w:rPr>
          <w:fldChar w:fldCharType="separate"/>
        </w:r>
        <w:r>
          <w:rPr>
            <w:noProof/>
            <w:webHidden/>
          </w:rPr>
          <w:t>51</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6" w:history="1">
        <w:r w:rsidRPr="0099484B">
          <w:rPr>
            <w:rStyle w:val="Hyperlink"/>
            <w:noProof/>
            <w:lang w:val="de-DE"/>
          </w:rPr>
          <w:t>Tabelle 25: Tab_FM_VSDM_12 – Felder im Fehlerprotokoll [VSDM-A_2651]</w:t>
        </w:r>
        <w:r>
          <w:rPr>
            <w:noProof/>
            <w:webHidden/>
          </w:rPr>
          <w:tab/>
        </w:r>
        <w:r>
          <w:rPr>
            <w:noProof/>
            <w:webHidden/>
          </w:rPr>
          <w:fldChar w:fldCharType="begin"/>
        </w:r>
        <w:r>
          <w:rPr>
            <w:noProof/>
            <w:webHidden/>
          </w:rPr>
          <w:instrText xml:space="preserve"> PAGEREF _Toc500408536 \h </w:instrText>
        </w:r>
        <w:r>
          <w:rPr>
            <w:noProof/>
            <w:webHidden/>
          </w:rPr>
        </w:r>
        <w:r>
          <w:rPr>
            <w:noProof/>
            <w:webHidden/>
          </w:rPr>
          <w:fldChar w:fldCharType="separate"/>
        </w:r>
        <w:r>
          <w:rPr>
            <w:noProof/>
            <w:webHidden/>
          </w:rPr>
          <w:t>52</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7" w:history="1">
        <w:r w:rsidRPr="0099484B">
          <w:rPr>
            <w:rStyle w:val="Hyperlink"/>
            <w:noProof/>
            <w:lang w:val="de-DE"/>
          </w:rPr>
          <w:t>Tabelle 26: Tab_FM_VSDM_14 – Konfigurationsparameter [VSDM-A_2566]</w:t>
        </w:r>
        <w:r>
          <w:rPr>
            <w:noProof/>
            <w:webHidden/>
          </w:rPr>
          <w:tab/>
        </w:r>
        <w:r>
          <w:rPr>
            <w:noProof/>
            <w:webHidden/>
          </w:rPr>
          <w:fldChar w:fldCharType="begin"/>
        </w:r>
        <w:r>
          <w:rPr>
            <w:noProof/>
            <w:webHidden/>
          </w:rPr>
          <w:instrText xml:space="preserve"> PAGEREF _Toc500408537 \h </w:instrText>
        </w:r>
        <w:r>
          <w:rPr>
            <w:noProof/>
            <w:webHidden/>
          </w:rPr>
        </w:r>
        <w:r>
          <w:rPr>
            <w:noProof/>
            <w:webHidden/>
          </w:rPr>
          <w:fldChar w:fldCharType="separate"/>
        </w:r>
        <w:r>
          <w:rPr>
            <w:noProof/>
            <w:webHidden/>
          </w:rPr>
          <w:t>52</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8" w:history="1">
        <w:r w:rsidRPr="0099484B">
          <w:rPr>
            <w:rStyle w:val="Hyperlink"/>
            <w:noProof/>
            <w:lang w:val="de-DE"/>
          </w:rPr>
          <w:t>Tabelle 27: Eingangsanforderungen mit Nachweis der Abdeckung</w:t>
        </w:r>
        <w:r>
          <w:rPr>
            <w:noProof/>
            <w:webHidden/>
          </w:rPr>
          <w:tab/>
        </w:r>
        <w:r>
          <w:rPr>
            <w:noProof/>
            <w:webHidden/>
          </w:rPr>
          <w:fldChar w:fldCharType="begin"/>
        </w:r>
        <w:r>
          <w:rPr>
            <w:noProof/>
            <w:webHidden/>
          </w:rPr>
          <w:instrText xml:space="preserve"> PAGEREF _Toc500408538 \h </w:instrText>
        </w:r>
        <w:r>
          <w:rPr>
            <w:noProof/>
            <w:webHidden/>
          </w:rPr>
        </w:r>
        <w:r>
          <w:rPr>
            <w:noProof/>
            <w:webHidden/>
          </w:rPr>
          <w:fldChar w:fldCharType="separate"/>
        </w:r>
        <w:r>
          <w:rPr>
            <w:noProof/>
            <w:webHidden/>
          </w:rPr>
          <w:t>60</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39" w:history="1">
        <w:r w:rsidRPr="0099484B">
          <w:rPr>
            <w:rStyle w:val="Hyperlink"/>
            <w:noProof/>
            <w:lang w:val="de-DE"/>
          </w:rPr>
          <w:t>Tabelle 28: Ausgangsanforderungen mit Nachweis der Erfüllung</w:t>
        </w:r>
        <w:r>
          <w:rPr>
            <w:noProof/>
            <w:webHidden/>
          </w:rPr>
          <w:tab/>
        </w:r>
        <w:r>
          <w:rPr>
            <w:noProof/>
            <w:webHidden/>
          </w:rPr>
          <w:fldChar w:fldCharType="begin"/>
        </w:r>
        <w:r>
          <w:rPr>
            <w:noProof/>
            <w:webHidden/>
          </w:rPr>
          <w:instrText xml:space="preserve"> PAGEREF _Toc500408539 \h </w:instrText>
        </w:r>
        <w:r>
          <w:rPr>
            <w:noProof/>
            <w:webHidden/>
          </w:rPr>
        </w:r>
        <w:r>
          <w:rPr>
            <w:noProof/>
            <w:webHidden/>
          </w:rPr>
          <w:fldChar w:fldCharType="separate"/>
        </w:r>
        <w:r>
          <w:rPr>
            <w:noProof/>
            <w:webHidden/>
          </w:rPr>
          <w:t>72</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40" w:history="1">
        <w:r w:rsidRPr="0099484B">
          <w:rPr>
            <w:rStyle w:val="Hyperlink"/>
            <w:noProof/>
            <w:lang w:val="de-DE"/>
          </w:rPr>
          <w:t>Tabelle 29: Legende Parameter</w:t>
        </w:r>
        <w:r>
          <w:rPr>
            <w:noProof/>
            <w:webHidden/>
          </w:rPr>
          <w:tab/>
        </w:r>
        <w:r>
          <w:rPr>
            <w:noProof/>
            <w:webHidden/>
          </w:rPr>
          <w:fldChar w:fldCharType="begin"/>
        </w:r>
        <w:r>
          <w:rPr>
            <w:noProof/>
            <w:webHidden/>
          </w:rPr>
          <w:instrText xml:space="preserve"> PAGEREF _Toc500408540 \h </w:instrText>
        </w:r>
        <w:r>
          <w:rPr>
            <w:noProof/>
            <w:webHidden/>
          </w:rPr>
        </w:r>
        <w:r>
          <w:rPr>
            <w:noProof/>
            <w:webHidden/>
          </w:rPr>
          <w:fldChar w:fldCharType="separate"/>
        </w:r>
        <w:r>
          <w:rPr>
            <w:noProof/>
            <w:webHidden/>
          </w:rPr>
          <w:t>94</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41" w:history="1">
        <w:r w:rsidRPr="0099484B">
          <w:rPr>
            <w:rStyle w:val="Hyperlink"/>
            <w:noProof/>
            <w:lang w:val="de-DE"/>
          </w:rPr>
          <w:t>Tabelle 30: Legende Zustände während des Anwendungsfalls</w:t>
        </w:r>
        <w:r>
          <w:rPr>
            <w:noProof/>
            <w:webHidden/>
          </w:rPr>
          <w:tab/>
        </w:r>
        <w:r>
          <w:rPr>
            <w:noProof/>
            <w:webHidden/>
          </w:rPr>
          <w:fldChar w:fldCharType="begin"/>
        </w:r>
        <w:r>
          <w:rPr>
            <w:noProof/>
            <w:webHidden/>
          </w:rPr>
          <w:instrText xml:space="preserve"> PAGEREF _Toc500408541 \h </w:instrText>
        </w:r>
        <w:r>
          <w:rPr>
            <w:noProof/>
            <w:webHidden/>
          </w:rPr>
        </w:r>
        <w:r>
          <w:rPr>
            <w:noProof/>
            <w:webHidden/>
          </w:rPr>
          <w:fldChar w:fldCharType="separate"/>
        </w:r>
        <w:r>
          <w:rPr>
            <w:noProof/>
            <w:webHidden/>
          </w:rPr>
          <w:t>94</w:t>
        </w:r>
        <w:r>
          <w:rPr>
            <w:noProof/>
            <w:webHidden/>
          </w:rPr>
          <w:fldChar w:fldCharType="end"/>
        </w:r>
      </w:hyperlink>
    </w:p>
    <w:p w:rsidR="00351FCD" w:rsidRPr="00CE4838" w:rsidRDefault="00351FCD">
      <w:pPr>
        <w:pStyle w:val="Abbildungsverzeichnis"/>
        <w:tabs>
          <w:tab w:val="right" w:leader="dot" w:pos="8727"/>
        </w:tabs>
        <w:rPr>
          <w:rFonts w:ascii="Calibri" w:hAnsi="Calibri" w:cs="Times New Roman"/>
          <w:noProof/>
          <w:szCs w:val="22"/>
          <w:lang w:val="de-DE"/>
        </w:rPr>
      </w:pPr>
      <w:hyperlink w:anchor="_Toc500408542" w:history="1">
        <w:r w:rsidRPr="0099484B">
          <w:rPr>
            <w:rStyle w:val="Hyperlink"/>
            <w:noProof/>
            <w:lang w:val="de-DE"/>
          </w:rPr>
          <w:t>Tabelle 31: Legende Zustände nach Beendigung des Anwendungsfalls</w:t>
        </w:r>
        <w:r>
          <w:rPr>
            <w:noProof/>
            <w:webHidden/>
          </w:rPr>
          <w:tab/>
        </w:r>
        <w:r>
          <w:rPr>
            <w:noProof/>
            <w:webHidden/>
          </w:rPr>
          <w:fldChar w:fldCharType="begin"/>
        </w:r>
        <w:r>
          <w:rPr>
            <w:noProof/>
            <w:webHidden/>
          </w:rPr>
          <w:instrText xml:space="preserve"> PAGEREF _Toc500408542 \h </w:instrText>
        </w:r>
        <w:r>
          <w:rPr>
            <w:noProof/>
            <w:webHidden/>
          </w:rPr>
        </w:r>
        <w:r>
          <w:rPr>
            <w:noProof/>
            <w:webHidden/>
          </w:rPr>
          <w:fldChar w:fldCharType="separate"/>
        </w:r>
        <w:r>
          <w:rPr>
            <w:noProof/>
            <w:webHidden/>
          </w:rPr>
          <w:t>95</w:t>
        </w:r>
        <w:r>
          <w:rPr>
            <w:noProof/>
            <w:webHidden/>
          </w:rPr>
          <w:fldChar w:fldCharType="end"/>
        </w:r>
      </w:hyperlink>
    </w:p>
    <w:p w:rsidR="00811807" w:rsidRPr="005426A8" w:rsidRDefault="00811807" w:rsidP="00B80B1B">
      <w:pPr>
        <w:pStyle w:val="berschrift2"/>
      </w:pPr>
      <w:r w:rsidRPr="005426A8">
        <w:fldChar w:fldCharType="end"/>
      </w:r>
      <w:bookmarkStart w:id="269" w:name="_Toc501703025"/>
      <w:r w:rsidRPr="005426A8">
        <w:t xml:space="preserve">A5 </w:t>
      </w:r>
      <w:r>
        <w:t>–</w:t>
      </w:r>
      <w:r w:rsidRPr="005426A8">
        <w:t xml:space="preserve"> Referenzierte Dokumente</w:t>
      </w:r>
      <w:bookmarkEnd w:id="269"/>
    </w:p>
    <w:p w:rsidR="00811807" w:rsidRPr="005426A8" w:rsidRDefault="00811807" w:rsidP="00B80B1B">
      <w:pPr>
        <w:pStyle w:val="berschrift3"/>
      </w:pPr>
      <w:bookmarkStart w:id="270" w:name="_Toc244580835"/>
      <w:bookmarkStart w:id="271" w:name="_Toc328137009"/>
      <w:bookmarkStart w:id="272" w:name="_Toc501703026"/>
      <w:r>
        <w:t>A5.1 –</w:t>
      </w:r>
      <w:r w:rsidRPr="005426A8">
        <w:t xml:space="preserve"> Dokumente der gematik</w:t>
      </w:r>
      <w:bookmarkEnd w:id="270"/>
      <w:bookmarkEnd w:id="271"/>
      <w:bookmarkEnd w:id="272"/>
    </w:p>
    <w:p w:rsidR="00811807" w:rsidRPr="005426A8" w:rsidRDefault="00811807" w:rsidP="00811807">
      <w:pPr>
        <w:pStyle w:val="gemStandard"/>
        <w:rPr>
          <w:lang w:val="de-DE"/>
        </w:rPr>
      </w:pPr>
      <w:r w:rsidRPr="005426A8">
        <w:rPr>
          <w:lang w:val="de-DE"/>
        </w:rPr>
        <w:t>Die nachfolgende Tabelle enthält die Bezeichnung der in dem vorliegenden Dokument referenzierten Dokumente der gematik zur Telematikinfrastruktur. Der mit der vorliege</w:t>
      </w:r>
      <w:r w:rsidRPr="005426A8">
        <w:rPr>
          <w:lang w:val="de-DE"/>
        </w:rPr>
        <w:t>n</w:t>
      </w:r>
      <w:r w:rsidRPr="005426A8">
        <w:rPr>
          <w:lang w:val="de-DE"/>
        </w:rPr>
        <w:t>den Ve</w:t>
      </w:r>
      <w:r w:rsidRPr="005426A8">
        <w:rPr>
          <w:lang w:val="de-DE"/>
        </w:rPr>
        <w:t>r</w:t>
      </w:r>
      <w:r w:rsidRPr="005426A8">
        <w:rPr>
          <w:lang w:val="de-DE"/>
        </w:rPr>
        <w:t>sion korrelierende Entwicklungsstand dieser Konzepte und Spezifikationen wird pro Release in einer Dokumentenlandkarte definiert, Version und Stand der referenzie</w:t>
      </w:r>
      <w:r w:rsidRPr="005426A8">
        <w:rPr>
          <w:lang w:val="de-DE"/>
        </w:rPr>
        <w:t>r</w:t>
      </w:r>
      <w:r w:rsidRPr="005426A8">
        <w:rPr>
          <w:lang w:val="de-DE"/>
        </w:rPr>
        <w:t>ten Dokumente sind daher in der nachfolgenden Tabelle nicht aufgeführt. Deren zu di</w:t>
      </w:r>
      <w:r w:rsidRPr="005426A8">
        <w:rPr>
          <w:lang w:val="de-DE"/>
        </w:rPr>
        <w:t>e</w:t>
      </w:r>
      <w:r w:rsidRPr="005426A8">
        <w:rPr>
          <w:lang w:val="de-DE"/>
        </w:rPr>
        <w:t>sem Dokument passende jeweils gültige Versionsnummer entnehmen Sie bitte der akt</w:t>
      </w:r>
      <w:r w:rsidRPr="005426A8">
        <w:rPr>
          <w:lang w:val="de-DE"/>
        </w:rPr>
        <w:t>u</w:t>
      </w:r>
      <w:r w:rsidRPr="005426A8">
        <w:rPr>
          <w:lang w:val="de-DE"/>
        </w:rPr>
        <w:t>ellsten, auf der Internetseite der gematik veröffentlichten Dokumentenlandkarte, in der die vorliegende Version au</w:t>
      </w:r>
      <w:r w:rsidRPr="005426A8">
        <w:rPr>
          <w:lang w:val="de-DE"/>
        </w:rPr>
        <w:t>f</w:t>
      </w:r>
      <w:r w:rsidRPr="005426A8">
        <w:rPr>
          <w:lang w:val="de-DE"/>
        </w:rPr>
        <w:t>geführt wird.</w:t>
      </w:r>
    </w:p>
    <w:p w:rsidR="00811807" w:rsidRPr="005426A8" w:rsidRDefault="00811807" w:rsidP="00811807">
      <w:pPr>
        <w:pStyle w:val="gemStandard"/>
        <w:rPr>
          <w:lang w:val="de-DE"/>
        </w:rPr>
      </w:pPr>
    </w:p>
    <w:tbl>
      <w:tblPr>
        <w:tblW w:w="88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06"/>
        <w:gridCol w:w="5835"/>
      </w:tblGrid>
      <w:tr w:rsidR="00811807" w:rsidRPr="00B1341C">
        <w:trPr>
          <w:cantSplit/>
          <w:trHeight w:val="148"/>
          <w:tblHeader/>
        </w:trPr>
        <w:tc>
          <w:tcPr>
            <w:tcW w:w="3006" w:type="dxa"/>
            <w:shd w:val="clear" w:color="auto" w:fill="E0E0E0"/>
          </w:tcPr>
          <w:p w:rsidR="00811807" w:rsidRPr="00B1341C" w:rsidRDefault="00811807" w:rsidP="00811807">
            <w:pPr>
              <w:pStyle w:val="gemtab11ptAbstand"/>
              <w:rPr>
                <w:b/>
                <w:bCs/>
                <w:sz w:val="20"/>
                <w:szCs w:val="20"/>
                <w:lang w:val="de-DE"/>
              </w:rPr>
            </w:pPr>
            <w:r w:rsidRPr="00B1341C">
              <w:rPr>
                <w:b/>
                <w:bCs/>
                <w:sz w:val="20"/>
                <w:szCs w:val="20"/>
                <w:lang w:val="de-DE"/>
              </w:rPr>
              <w:t>[Quelle]</w:t>
            </w:r>
          </w:p>
        </w:tc>
        <w:tc>
          <w:tcPr>
            <w:tcW w:w="5835" w:type="dxa"/>
            <w:shd w:val="clear" w:color="auto" w:fill="E0E0E0"/>
          </w:tcPr>
          <w:p w:rsidR="00811807" w:rsidRPr="00B1341C" w:rsidRDefault="00811807" w:rsidP="00811807">
            <w:pPr>
              <w:pStyle w:val="gemtab11ptAbstand"/>
              <w:rPr>
                <w:b/>
                <w:bCs/>
                <w:sz w:val="20"/>
                <w:szCs w:val="20"/>
                <w:lang w:val="de-DE"/>
              </w:rPr>
            </w:pPr>
            <w:r w:rsidRPr="00B1341C">
              <w:rPr>
                <w:b/>
                <w:bCs/>
                <w:sz w:val="20"/>
                <w:szCs w:val="20"/>
                <w:lang w:val="de-DE"/>
              </w:rPr>
              <w:t>Herausgeber (Erscheinungsdatum): Titel</w:t>
            </w:r>
          </w:p>
        </w:tc>
      </w:tr>
      <w:tr w:rsidR="00811807" w:rsidRPr="005426A8">
        <w:trPr>
          <w:cantSplit/>
          <w:trHeight w:val="185"/>
        </w:trPr>
        <w:tc>
          <w:tcPr>
            <w:tcW w:w="3006" w:type="dxa"/>
          </w:tcPr>
          <w:p w:rsidR="00811807" w:rsidRPr="005426A8" w:rsidRDefault="00811807" w:rsidP="00811807">
            <w:pPr>
              <w:pStyle w:val="gemtab11ptAbstand"/>
              <w:rPr>
                <w:sz w:val="20"/>
                <w:szCs w:val="20"/>
                <w:u w:color="000000"/>
                <w:lang w:val="de-DE"/>
              </w:rPr>
            </w:pPr>
            <w:r w:rsidRPr="005426A8">
              <w:rPr>
                <w:sz w:val="20"/>
                <w:szCs w:val="20"/>
                <w:u w:color="000000"/>
                <w:lang w:val="de-DE"/>
              </w:rPr>
              <w:t>[gemeGK_Fach]</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Speicherstru</w:t>
            </w:r>
            <w:r w:rsidRPr="005426A8">
              <w:rPr>
                <w:sz w:val="20"/>
                <w:szCs w:val="20"/>
                <w:lang w:val="de-DE"/>
              </w:rPr>
              <w:t>k</w:t>
            </w:r>
            <w:r w:rsidRPr="005426A8">
              <w:rPr>
                <w:sz w:val="20"/>
                <w:szCs w:val="20"/>
                <w:lang w:val="de-DE"/>
              </w:rPr>
              <w:t>turen der eGK</w:t>
            </w:r>
            <w:r w:rsidRPr="005426A8">
              <w:rPr>
                <w:sz w:val="20"/>
                <w:szCs w:val="20"/>
                <w:lang w:val="de-DE"/>
              </w:rPr>
              <w:br/>
              <w:t>für Gesundheits</w:t>
            </w:r>
            <w:r w:rsidRPr="005426A8">
              <w:rPr>
                <w:sz w:val="20"/>
                <w:szCs w:val="20"/>
                <w:lang w:val="de-DE"/>
              </w:rPr>
              <w:softHyphen/>
              <w:t>anwendu</w:t>
            </w:r>
            <w:r w:rsidRPr="005426A8">
              <w:rPr>
                <w:sz w:val="20"/>
                <w:szCs w:val="20"/>
                <w:lang w:val="de-DE"/>
              </w:rPr>
              <w:t>n</w:t>
            </w:r>
            <w:r>
              <w:rPr>
                <w:sz w:val="20"/>
                <w:szCs w:val="20"/>
                <w:lang w:val="de-DE"/>
              </w:rPr>
              <w:t>gen (R</w:t>
            </w:r>
            <w:r w:rsidRPr="005426A8">
              <w:rPr>
                <w:sz w:val="20"/>
                <w:szCs w:val="20"/>
                <w:lang w:val="de-DE"/>
              </w:rPr>
              <w:t>elease 0.5.3)</w:t>
            </w:r>
          </w:p>
        </w:tc>
      </w:tr>
      <w:tr w:rsidR="00811807" w:rsidRPr="005426A8">
        <w:trPr>
          <w:cantSplit/>
          <w:trHeight w:val="185"/>
        </w:trPr>
        <w:tc>
          <w:tcPr>
            <w:tcW w:w="3006" w:type="dxa"/>
          </w:tcPr>
          <w:p w:rsidR="00811807" w:rsidRPr="005426A8" w:rsidRDefault="00811807" w:rsidP="00811807">
            <w:pPr>
              <w:pStyle w:val="gemtab11ptAbstand"/>
              <w:rPr>
                <w:sz w:val="20"/>
                <w:szCs w:val="20"/>
                <w:u w:color="000000"/>
                <w:lang w:val="de-DE"/>
              </w:rPr>
            </w:pPr>
            <w:r w:rsidRPr="005426A8">
              <w:rPr>
                <w:sz w:val="20"/>
                <w:szCs w:val="20"/>
                <w:u w:color="000000"/>
                <w:lang w:val="de-DE"/>
              </w:rPr>
              <w:t>[gemGlossar_TI]</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Glossar der TI</w:t>
            </w:r>
          </w:p>
        </w:tc>
      </w:tr>
      <w:tr w:rsidR="00811807" w:rsidRPr="005426A8">
        <w:trPr>
          <w:cantSplit/>
          <w:trHeight w:val="185"/>
        </w:trPr>
        <w:tc>
          <w:tcPr>
            <w:tcW w:w="3006" w:type="dxa"/>
          </w:tcPr>
          <w:p w:rsidR="00811807" w:rsidRPr="005426A8" w:rsidRDefault="00811807" w:rsidP="00811807">
            <w:pPr>
              <w:pStyle w:val="gemtab11ptAbstand"/>
              <w:rPr>
                <w:sz w:val="20"/>
                <w:szCs w:val="20"/>
                <w:u w:color="000000"/>
                <w:lang w:val="de-DE"/>
              </w:rPr>
            </w:pPr>
            <w:r w:rsidRPr="005426A8">
              <w:rPr>
                <w:sz w:val="20"/>
                <w:szCs w:val="20"/>
                <w:lang w:val="de-DE"/>
              </w:rPr>
              <w:t>[gemILF_PS]</w:t>
            </w:r>
          </w:p>
        </w:tc>
        <w:tc>
          <w:tcPr>
            <w:tcW w:w="5835" w:type="dxa"/>
          </w:tcPr>
          <w:p w:rsidR="00811807" w:rsidRPr="005426A8" w:rsidRDefault="00811807" w:rsidP="00811807">
            <w:pPr>
              <w:pStyle w:val="gemtab11ptAbstand"/>
              <w:rPr>
                <w:sz w:val="20"/>
                <w:szCs w:val="20"/>
                <w:lang w:val="de-DE"/>
              </w:rPr>
            </w:pPr>
            <w:r>
              <w:rPr>
                <w:sz w:val="20"/>
                <w:szCs w:val="20"/>
                <w:lang w:val="de-DE"/>
              </w:rPr>
              <w:t>g</w:t>
            </w:r>
            <w:r w:rsidRPr="005426A8">
              <w:rPr>
                <w:sz w:val="20"/>
                <w:szCs w:val="20"/>
                <w:lang w:val="de-DE"/>
              </w:rPr>
              <w:t>ematik: Implementierungsleitfaden Primärsy</w:t>
            </w:r>
            <w:r w:rsidRPr="005426A8">
              <w:rPr>
                <w:sz w:val="20"/>
                <w:szCs w:val="20"/>
                <w:lang w:val="de-DE"/>
              </w:rPr>
              <w:t>s</w:t>
            </w:r>
            <w:r w:rsidRPr="005426A8">
              <w:rPr>
                <w:sz w:val="20"/>
                <w:szCs w:val="20"/>
                <w:lang w:val="de-DE"/>
              </w:rPr>
              <w:t xml:space="preserve">teme </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[gemKP</w:t>
            </w:r>
            <w:r w:rsidRPr="005426A8">
              <w:rPr>
                <w:sz w:val="20"/>
                <w:szCs w:val="20"/>
                <w:lang w:val="de-DE"/>
              </w:rPr>
              <w:t>T</w:t>
            </w:r>
            <w:r w:rsidRPr="005426A8">
              <w:rPr>
                <w:sz w:val="20"/>
                <w:szCs w:val="20"/>
                <w:lang w:val="de-DE"/>
              </w:rPr>
              <w:t>_Perf_VSDM]</w:t>
            </w:r>
          </w:p>
        </w:tc>
        <w:tc>
          <w:tcPr>
            <w:tcW w:w="5835" w:type="dxa"/>
          </w:tcPr>
          <w:p w:rsidR="00811807" w:rsidRPr="005426A8" w:rsidRDefault="00811807" w:rsidP="00811807">
            <w:pPr>
              <w:pStyle w:val="gemtab11ptAbstand"/>
              <w:rPr>
                <w:sz w:val="20"/>
                <w:szCs w:val="20"/>
                <w:lang w:val="de-DE"/>
              </w:rPr>
            </w:pPr>
            <w:bookmarkStart w:id="273" w:name="_Hlk306113700"/>
            <w:r w:rsidRPr="005426A8">
              <w:rPr>
                <w:sz w:val="20"/>
                <w:szCs w:val="20"/>
                <w:lang w:val="de-DE"/>
              </w:rPr>
              <w:t>gematik: Systemspezifisches Konzept Performanceunters</w:t>
            </w:r>
            <w:r w:rsidRPr="005426A8">
              <w:rPr>
                <w:sz w:val="20"/>
                <w:szCs w:val="20"/>
                <w:lang w:val="de-DE"/>
              </w:rPr>
              <w:t>u</w:t>
            </w:r>
            <w:r w:rsidRPr="005426A8">
              <w:rPr>
                <w:sz w:val="20"/>
                <w:szCs w:val="20"/>
                <w:lang w:val="de-DE"/>
              </w:rPr>
              <w:t>chung VSDM</w:t>
            </w:r>
            <w:bookmarkEnd w:id="273"/>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w:t>
            </w:r>
            <w:bookmarkStart w:id="274" w:name="_Hlk326679184"/>
            <w:r w:rsidRPr="005426A8">
              <w:rPr>
                <w:sz w:val="20"/>
                <w:szCs w:val="20"/>
                <w:lang w:val="de-DE"/>
              </w:rPr>
              <w:t>gemSpec_eGK_ObjSys]</w:t>
            </w:r>
            <w:bookmarkEnd w:id="274"/>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Spezifikation der elektro</w:t>
            </w:r>
            <w:r w:rsidRPr="005426A8">
              <w:rPr>
                <w:sz w:val="20"/>
                <w:szCs w:val="20"/>
                <w:lang w:val="de-DE"/>
              </w:rPr>
              <w:softHyphen/>
              <w:t>nischen Gesundheit</w:t>
            </w:r>
            <w:r w:rsidRPr="005426A8">
              <w:rPr>
                <w:sz w:val="20"/>
                <w:szCs w:val="20"/>
                <w:lang w:val="de-DE"/>
              </w:rPr>
              <w:t>s</w:t>
            </w:r>
            <w:r w:rsidRPr="005426A8">
              <w:rPr>
                <w:sz w:val="20"/>
                <w:szCs w:val="20"/>
                <w:lang w:val="de-DE"/>
              </w:rPr>
              <w:t>karte eGK-Objektsystem</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[ge</w:t>
            </w:r>
            <w:r w:rsidRPr="005426A8">
              <w:rPr>
                <w:sz w:val="20"/>
                <w:szCs w:val="20"/>
                <w:lang w:val="de-DE"/>
              </w:rPr>
              <w:t>m</w:t>
            </w:r>
            <w:r w:rsidRPr="005426A8">
              <w:rPr>
                <w:sz w:val="20"/>
                <w:szCs w:val="20"/>
                <w:lang w:val="de-DE"/>
              </w:rPr>
              <w:t>Spec_eGK_Fach_VSDM]</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Speicherstrukturen der eGK für die Anwendung VSDM</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3F7877">
              <w:rPr>
                <w:sz w:val="20"/>
                <w:szCs w:val="20"/>
                <w:lang w:val="de-DE"/>
              </w:rPr>
              <w:t>[gemSpec_Karten_Fach_TIP]</w:t>
            </w:r>
          </w:p>
        </w:tc>
        <w:tc>
          <w:tcPr>
            <w:tcW w:w="5835" w:type="dxa"/>
          </w:tcPr>
          <w:p w:rsidR="00811807" w:rsidRPr="005426A8" w:rsidRDefault="00811807" w:rsidP="00811807">
            <w:pPr>
              <w:pStyle w:val="gemtab11ptAbstand"/>
              <w:rPr>
                <w:sz w:val="20"/>
                <w:szCs w:val="20"/>
                <w:lang w:val="de-DE"/>
              </w:rPr>
            </w:pPr>
            <w:r w:rsidRPr="003F7877">
              <w:rPr>
                <w:sz w:val="20"/>
                <w:szCs w:val="20"/>
                <w:lang w:val="de-DE"/>
              </w:rPr>
              <w:t>gematik:</w:t>
            </w:r>
            <w:r w:rsidRPr="003F7877">
              <w:rPr>
                <w:lang w:val="de-DE"/>
              </w:rPr>
              <w:t xml:space="preserve"> </w:t>
            </w:r>
            <w:r w:rsidRPr="003F7877">
              <w:rPr>
                <w:sz w:val="20"/>
                <w:szCs w:val="20"/>
                <w:lang w:val="de-DE"/>
              </w:rPr>
              <w:t>Befüllvorschriften für die Plattformanteile der Karten der TI</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[gemSpec_Kon]</w:t>
            </w:r>
          </w:p>
        </w:tc>
        <w:tc>
          <w:tcPr>
            <w:tcW w:w="5835" w:type="dxa"/>
          </w:tcPr>
          <w:p w:rsidR="00811807" w:rsidRPr="005426A8" w:rsidRDefault="00811807" w:rsidP="00451B00">
            <w:pPr>
              <w:pStyle w:val="gemtab11ptAbstand"/>
              <w:rPr>
                <w:sz w:val="20"/>
                <w:szCs w:val="20"/>
                <w:lang w:val="de-DE"/>
              </w:rPr>
            </w:pPr>
            <w:r w:rsidRPr="005426A8">
              <w:rPr>
                <w:sz w:val="20"/>
                <w:szCs w:val="20"/>
                <w:lang w:val="de-DE"/>
              </w:rPr>
              <w:t xml:space="preserve">gematik: </w:t>
            </w:r>
            <w:r w:rsidR="00451B00">
              <w:rPr>
                <w:sz w:val="20"/>
                <w:szCs w:val="20"/>
                <w:lang w:val="de-DE"/>
              </w:rPr>
              <w:t>S</w:t>
            </w:r>
            <w:r w:rsidRPr="005426A8">
              <w:rPr>
                <w:sz w:val="20"/>
                <w:szCs w:val="20"/>
                <w:lang w:val="de-DE"/>
              </w:rPr>
              <w:t>pezifikation</w:t>
            </w:r>
            <w:r w:rsidR="00451B00">
              <w:rPr>
                <w:sz w:val="20"/>
                <w:szCs w:val="20"/>
                <w:lang w:val="de-DE"/>
              </w:rPr>
              <w:t xml:space="preserve"> </w:t>
            </w:r>
            <w:r w:rsidR="00451B00" w:rsidRPr="005426A8">
              <w:rPr>
                <w:sz w:val="20"/>
                <w:szCs w:val="20"/>
                <w:lang w:val="de-DE"/>
              </w:rPr>
              <w:t>Konnektor</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lastRenderedPageBreak/>
              <w:t>[gemSpec_MobKT_St2]</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Spezifikation Mobiles Kartenterminal Ausba</w:t>
            </w:r>
            <w:r w:rsidRPr="005426A8">
              <w:rPr>
                <w:sz w:val="20"/>
                <w:szCs w:val="20"/>
                <w:lang w:val="de-DE"/>
              </w:rPr>
              <w:t>u</w:t>
            </w:r>
            <w:r w:rsidRPr="005426A8">
              <w:rPr>
                <w:sz w:val="20"/>
                <w:szCs w:val="20"/>
                <w:lang w:val="de-DE"/>
              </w:rPr>
              <w:t>stufe 2</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[gemSpec_OM]</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Übergreifende Spezifikation Operations und Maint</w:t>
            </w:r>
            <w:r w:rsidRPr="005426A8">
              <w:rPr>
                <w:sz w:val="20"/>
                <w:szCs w:val="20"/>
                <w:lang w:val="de-DE"/>
              </w:rPr>
              <w:t>e</w:t>
            </w:r>
            <w:r w:rsidRPr="005426A8">
              <w:rPr>
                <w:sz w:val="20"/>
                <w:szCs w:val="20"/>
                <w:lang w:val="de-DE"/>
              </w:rPr>
              <w:t>nance</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[gemSpec_Perf]</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Performance und Mengengerüst TI-Plattform</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[gemSpec_SST_FD_VSDM]</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Schnittstellenspezifikation Fachdienste (UFS/VSDD/CMS)</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[gemSpec_SST_PS_VSDM]</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Schnittstellenspezifikation Primärsysteme VSDM</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[gemSpec_SST_VSDM]</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Schnittstellenspezifikation Transport VSDM</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sidRPr="005426A8">
              <w:rPr>
                <w:sz w:val="20"/>
                <w:szCs w:val="20"/>
                <w:lang w:val="de-DE"/>
              </w:rPr>
              <w:t>[gemSysL_VSDM]</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gematik: Systemspezifisches Konzept Versichertenstammd</w:t>
            </w:r>
            <w:r w:rsidRPr="005426A8">
              <w:rPr>
                <w:sz w:val="20"/>
                <w:szCs w:val="20"/>
                <w:lang w:val="de-DE"/>
              </w:rPr>
              <w:t>a</w:t>
            </w:r>
            <w:r w:rsidRPr="005426A8">
              <w:rPr>
                <w:sz w:val="20"/>
                <w:szCs w:val="20"/>
                <w:lang w:val="de-DE"/>
              </w:rPr>
              <w:t xml:space="preserve">tenmanagement </w:t>
            </w:r>
          </w:p>
        </w:tc>
      </w:tr>
      <w:tr w:rsidR="00811807" w:rsidRPr="005426A8">
        <w:trPr>
          <w:cantSplit/>
          <w:trHeight w:val="185"/>
        </w:trPr>
        <w:tc>
          <w:tcPr>
            <w:tcW w:w="3006" w:type="dxa"/>
          </w:tcPr>
          <w:p w:rsidR="00811807" w:rsidRPr="005426A8" w:rsidRDefault="00811807" w:rsidP="00811807">
            <w:pPr>
              <w:pStyle w:val="gemtab11ptAbstand"/>
              <w:rPr>
                <w:sz w:val="20"/>
                <w:szCs w:val="20"/>
                <w:lang w:val="de-DE"/>
              </w:rPr>
            </w:pPr>
            <w:r>
              <w:rPr>
                <w:sz w:val="20"/>
                <w:szCs w:val="20"/>
                <w:lang w:val="de-DE"/>
              </w:rPr>
              <w:t>[</w:t>
            </w:r>
            <w:r w:rsidRPr="005426A8">
              <w:rPr>
                <w:sz w:val="20"/>
                <w:szCs w:val="20"/>
                <w:lang w:val="de-DE"/>
              </w:rPr>
              <w:t>gemKPT_Arch_TIP</w:t>
            </w:r>
            <w:r>
              <w:rPr>
                <w:sz w:val="20"/>
                <w:szCs w:val="20"/>
                <w:lang w:val="de-DE"/>
              </w:rPr>
              <w:t>]</w:t>
            </w:r>
          </w:p>
        </w:tc>
        <w:tc>
          <w:tcPr>
            <w:tcW w:w="5835" w:type="dxa"/>
          </w:tcPr>
          <w:p w:rsidR="00811807" w:rsidRPr="005426A8" w:rsidRDefault="00811807" w:rsidP="00811807">
            <w:pPr>
              <w:pStyle w:val="gemtab11ptAbstand"/>
              <w:rPr>
                <w:sz w:val="20"/>
                <w:szCs w:val="20"/>
                <w:lang w:val="de-DE"/>
              </w:rPr>
            </w:pPr>
            <w:r w:rsidRPr="005426A8">
              <w:rPr>
                <w:sz w:val="20"/>
                <w:szCs w:val="20"/>
                <w:lang w:val="de-DE"/>
              </w:rPr>
              <w:t xml:space="preserve">gematik: Konzept Architektur der TI-Plattform </w:t>
            </w:r>
          </w:p>
        </w:tc>
      </w:tr>
    </w:tbl>
    <w:p w:rsidR="00811807" w:rsidRPr="00615FAB" w:rsidRDefault="00811807" w:rsidP="00B80B1B">
      <w:pPr>
        <w:pStyle w:val="berschrift3"/>
      </w:pPr>
      <w:bookmarkStart w:id="275" w:name="_Toc501703027"/>
      <w:r w:rsidRPr="00615FAB">
        <w:t xml:space="preserve">A5.2 </w:t>
      </w:r>
      <w:r>
        <w:t>–</w:t>
      </w:r>
      <w:r w:rsidRPr="00615FAB">
        <w:t xml:space="preserve"> Weitere Dokumente</w:t>
      </w:r>
      <w:bookmarkEnd w:id="275"/>
    </w:p>
    <w:tbl>
      <w:tblPr>
        <w:tblW w:w="482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40"/>
        <w:gridCol w:w="6905"/>
      </w:tblGrid>
      <w:tr w:rsidR="00811807" w:rsidRPr="00705A4A" w:rsidTr="00811807">
        <w:trPr>
          <w:trHeight w:val="365"/>
          <w:tblHeader/>
        </w:trPr>
        <w:tc>
          <w:tcPr>
            <w:tcW w:w="1772" w:type="dxa"/>
            <w:shd w:val="clear" w:color="auto" w:fill="E0E0E0"/>
          </w:tcPr>
          <w:p w:rsidR="00811807" w:rsidRPr="00705A4A" w:rsidRDefault="00811807" w:rsidP="00811807">
            <w:pPr>
              <w:pStyle w:val="gemtab11ptAbstand"/>
              <w:rPr>
                <w:b/>
                <w:sz w:val="20"/>
                <w:szCs w:val="20"/>
                <w:lang w:val="de-DE"/>
              </w:rPr>
            </w:pPr>
            <w:r w:rsidRPr="00705A4A">
              <w:rPr>
                <w:b/>
                <w:sz w:val="20"/>
                <w:szCs w:val="20"/>
                <w:lang w:val="de-DE"/>
              </w:rPr>
              <w:t>[Quelle]</w:t>
            </w:r>
          </w:p>
        </w:tc>
        <w:tc>
          <w:tcPr>
            <w:tcW w:w="7048" w:type="dxa"/>
            <w:shd w:val="clear" w:color="auto" w:fill="E0E0E0"/>
          </w:tcPr>
          <w:p w:rsidR="00811807" w:rsidRPr="00705A4A" w:rsidRDefault="00811807" w:rsidP="00811807">
            <w:pPr>
              <w:pStyle w:val="gemtab11ptAbstand"/>
              <w:rPr>
                <w:b/>
                <w:sz w:val="20"/>
                <w:szCs w:val="20"/>
                <w:lang w:val="de-DE"/>
              </w:rPr>
            </w:pPr>
            <w:r w:rsidRPr="00705A4A">
              <w:rPr>
                <w:b/>
                <w:sz w:val="20"/>
                <w:szCs w:val="20"/>
                <w:lang w:val="de-DE"/>
              </w:rPr>
              <w:t>Herausgeber (Erscheinungsdatum): Titel</w:t>
            </w:r>
          </w:p>
        </w:tc>
      </w:tr>
      <w:tr w:rsidR="00811807" w:rsidRPr="009512EF" w:rsidTr="00811807">
        <w:trPr>
          <w:trHeight w:val="623"/>
        </w:trPr>
        <w:tc>
          <w:tcPr>
            <w:tcW w:w="177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[BSI-TR-03116]</w:t>
            </w:r>
          </w:p>
        </w:tc>
        <w:tc>
          <w:tcPr>
            <w:tcW w:w="704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BSI TR-03116 Technische Richtlinie für eCard-Projekte der Bundesregi</w:t>
            </w:r>
            <w:r w:rsidRPr="009512EF">
              <w:rPr>
                <w:sz w:val="20"/>
                <w:szCs w:val="20"/>
                <w:lang w:val="de-DE"/>
              </w:rPr>
              <w:t>e</w:t>
            </w:r>
            <w:r w:rsidRPr="009512EF">
              <w:rPr>
                <w:sz w:val="20"/>
                <w:szCs w:val="20"/>
                <w:lang w:val="de-DE"/>
              </w:rPr>
              <w:t>rung, Version: 3.14 vom 26.04.2012.</w:t>
            </w:r>
          </w:p>
        </w:tc>
      </w:tr>
      <w:tr w:rsidR="00811807" w:rsidRPr="009512EF" w:rsidTr="00811807">
        <w:trPr>
          <w:trHeight w:val="1045"/>
        </w:trPr>
        <w:tc>
          <w:tcPr>
            <w:tcW w:w="177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[G04]</w:t>
            </w:r>
          </w:p>
        </w:tc>
        <w:tc>
          <w:tcPr>
            <w:tcW w:w="7048"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Spitzenverbände der Krankenkassen, Kassenärztliche Bundesvere</w:t>
            </w:r>
            <w:r w:rsidRPr="009512EF">
              <w:rPr>
                <w:sz w:val="20"/>
                <w:szCs w:val="20"/>
                <w:lang w:val="de-DE"/>
              </w:rPr>
              <w:t>i</w:t>
            </w:r>
            <w:r w:rsidRPr="009512EF">
              <w:rPr>
                <w:sz w:val="20"/>
                <w:szCs w:val="20"/>
                <w:lang w:val="de-DE"/>
              </w:rPr>
              <w:t>nigung und Kassenzahnärztlichen Bundesvereinigung (gültig ab 01.November 2003):</w:t>
            </w:r>
            <w:r w:rsidRPr="009512EF">
              <w:rPr>
                <w:sz w:val="20"/>
                <w:szCs w:val="20"/>
                <w:lang w:val="de-DE"/>
              </w:rPr>
              <w:br/>
              <w:t>Technische Spezifikation der Arztausstattung – Leseger</w:t>
            </w:r>
            <w:r w:rsidRPr="009512EF">
              <w:rPr>
                <w:sz w:val="20"/>
                <w:szCs w:val="20"/>
                <w:lang w:val="de-DE"/>
              </w:rPr>
              <w:t>ä</w:t>
            </w:r>
            <w:r w:rsidRPr="009512EF">
              <w:rPr>
                <w:sz w:val="20"/>
                <w:szCs w:val="20"/>
                <w:lang w:val="de-DE"/>
              </w:rPr>
              <w:t>te, Version: 2.00</w:t>
            </w:r>
          </w:p>
        </w:tc>
      </w:tr>
      <w:tr w:rsidR="00811807" w:rsidRPr="009512EF" w:rsidTr="00811807">
        <w:trPr>
          <w:trHeight w:val="897"/>
        </w:trPr>
        <w:tc>
          <w:tcPr>
            <w:tcW w:w="1772" w:type="dxa"/>
            <w:shd w:val="clear" w:color="auto" w:fill="auto"/>
          </w:tcPr>
          <w:p w:rsidR="00811807" w:rsidRPr="009512EF" w:rsidRDefault="00811807" w:rsidP="00811807">
            <w:pPr>
              <w:pStyle w:val="gemtabohne"/>
              <w:rPr>
                <w:sz w:val="20"/>
                <w:szCs w:val="20"/>
                <w:lang w:val="de-DE"/>
              </w:rPr>
            </w:pPr>
            <w:r w:rsidRPr="009512EF">
              <w:rPr>
                <w:sz w:val="20"/>
                <w:szCs w:val="20"/>
                <w:lang w:val="de-DE"/>
              </w:rPr>
              <w:t>[ISO8859-15]</w:t>
            </w:r>
          </w:p>
        </w:tc>
        <w:tc>
          <w:tcPr>
            <w:tcW w:w="7048" w:type="dxa"/>
            <w:shd w:val="clear" w:color="auto" w:fill="auto"/>
          </w:tcPr>
          <w:p w:rsidR="00811807" w:rsidRPr="009512EF" w:rsidRDefault="00811807" w:rsidP="00811807">
            <w:pPr>
              <w:pStyle w:val="gemtabohne"/>
              <w:rPr>
                <w:sz w:val="20"/>
                <w:szCs w:val="20"/>
              </w:rPr>
            </w:pPr>
            <w:r w:rsidRPr="009512EF">
              <w:rPr>
                <w:sz w:val="20"/>
                <w:szCs w:val="20"/>
              </w:rPr>
              <w:t xml:space="preserve">ISO/IEC 8859-15 (1999): </w:t>
            </w:r>
            <w:r w:rsidRPr="009512EF">
              <w:rPr>
                <w:sz w:val="20"/>
                <w:szCs w:val="20"/>
              </w:rPr>
              <w:br/>
              <w:t>Information technology - 8-bit single-byte coded graphic character sets - Part 15: Latin alphabet No. 9</w:t>
            </w:r>
          </w:p>
        </w:tc>
      </w:tr>
      <w:tr w:rsidR="00811807" w:rsidRPr="009512EF" w:rsidTr="00811807">
        <w:trPr>
          <w:trHeight w:val="881"/>
        </w:trPr>
        <w:tc>
          <w:tcPr>
            <w:tcW w:w="1772" w:type="dxa"/>
            <w:shd w:val="clear" w:color="auto" w:fill="auto"/>
          </w:tcPr>
          <w:p w:rsidR="00811807" w:rsidRPr="009512EF" w:rsidRDefault="00811807" w:rsidP="00811807">
            <w:pPr>
              <w:pStyle w:val="gemtabohne"/>
              <w:rPr>
                <w:sz w:val="20"/>
                <w:szCs w:val="20"/>
                <w:lang w:val="de-DE"/>
              </w:rPr>
            </w:pPr>
            <w:r w:rsidRPr="009512EF">
              <w:rPr>
                <w:sz w:val="20"/>
                <w:szCs w:val="20"/>
                <w:lang w:val="de-DE"/>
              </w:rPr>
              <w:t>[RFC2119]</w:t>
            </w:r>
          </w:p>
        </w:tc>
        <w:tc>
          <w:tcPr>
            <w:tcW w:w="7048" w:type="dxa"/>
            <w:shd w:val="clear" w:color="auto" w:fill="auto"/>
          </w:tcPr>
          <w:p w:rsidR="00811807" w:rsidRPr="009512EF" w:rsidRDefault="00811807" w:rsidP="00811807">
            <w:pPr>
              <w:pStyle w:val="gemtabohne"/>
              <w:rPr>
                <w:sz w:val="20"/>
                <w:szCs w:val="20"/>
              </w:rPr>
            </w:pPr>
            <w:r w:rsidRPr="009512EF">
              <w:rPr>
                <w:sz w:val="20"/>
                <w:szCs w:val="20"/>
              </w:rPr>
              <w:t>RFC 2119 (März 1997): Key words for use in RFCs to Indicate Requir</w:t>
            </w:r>
            <w:r w:rsidRPr="009512EF">
              <w:rPr>
                <w:sz w:val="20"/>
                <w:szCs w:val="20"/>
              </w:rPr>
              <w:t>e</w:t>
            </w:r>
            <w:r w:rsidRPr="009512EF">
              <w:rPr>
                <w:sz w:val="20"/>
                <w:szCs w:val="20"/>
              </w:rPr>
              <w:t xml:space="preserve">ment Levels S. Bradner, </w:t>
            </w:r>
            <w:r w:rsidRPr="009512EF">
              <w:rPr>
                <w:sz w:val="20"/>
                <w:szCs w:val="20"/>
              </w:rPr>
              <w:br/>
            </w:r>
            <w:hyperlink r:id="rId48" w:history="1">
              <w:r w:rsidRPr="009512EF">
                <w:rPr>
                  <w:rStyle w:val="Hyperlink"/>
                  <w:sz w:val="20"/>
                  <w:szCs w:val="20"/>
                </w:rPr>
                <w:t>http://tools.ietf.org/html/rfc2109</w:t>
              </w:r>
            </w:hyperlink>
          </w:p>
        </w:tc>
      </w:tr>
      <w:tr w:rsidR="00811807" w:rsidRPr="009512EF" w:rsidTr="00811807">
        <w:trPr>
          <w:trHeight w:val="881"/>
        </w:trPr>
        <w:tc>
          <w:tcPr>
            <w:tcW w:w="177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[SP800-38A]</w:t>
            </w:r>
          </w:p>
        </w:tc>
        <w:tc>
          <w:tcPr>
            <w:tcW w:w="7048" w:type="dxa"/>
            <w:shd w:val="clear" w:color="auto" w:fill="auto"/>
          </w:tcPr>
          <w:p w:rsidR="00811807" w:rsidRPr="009512EF" w:rsidRDefault="00811807" w:rsidP="00811807">
            <w:pPr>
              <w:pStyle w:val="gemtab11ptAbstand"/>
              <w:rPr>
                <w:sz w:val="20"/>
                <w:szCs w:val="20"/>
              </w:rPr>
            </w:pPr>
            <w:r w:rsidRPr="009512EF">
              <w:rPr>
                <w:sz w:val="20"/>
                <w:szCs w:val="20"/>
              </w:rPr>
              <w:t>NIST Special Publication 800-38A,</w:t>
            </w:r>
            <w:r w:rsidRPr="009512EF">
              <w:rPr>
                <w:sz w:val="20"/>
                <w:szCs w:val="20"/>
              </w:rPr>
              <w:br/>
              <w:t>Recommendation for Block, Cipher Mo</w:t>
            </w:r>
            <w:r w:rsidRPr="009512EF">
              <w:rPr>
                <w:sz w:val="20"/>
                <w:szCs w:val="20"/>
              </w:rPr>
              <w:t>des of Operation, Methods and Techniques, Morris Dworkin, December 2001 Edition</w:t>
            </w:r>
          </w:p>
        </w:tc>
      </w:tr>
      <w:tr w:rsidR="00811807" w:rsidRPr="009512EF" w:rsidTr="00811807">
        <w:trPr>
          <w:trHeight w:val="380"/>
        </w:trPr>
        <w:tc>
          <w:tcPr>
            <w:tcW w:w="1772" w:type="dxa"/>
            <w:shd w:val="clear" w:color="auto" w:fill="auto"/>
          </w:tcPr>
          <w:p w:rsidR="00811807" w:rsidRPr="009512EF" w:rsidRDefault="00811807" w:rsidP="00811807">
            <w:pPr>
              <w:pStyle w:val="gemtab11ptAbstand"/>
              <w:rPr>
                <w:sz w:val="20"/>
                <w:szCs w:val="20"/>
                <w:lang w:val="de-DE"/>
              </w:rPr>
            </w:pPr>
            <w:r w:rsidRPr="009512EF">
              <w:rPr>
                <w:sz w:val="20"/>
                <w:szCs w:val="20"/>
                <w:lang w:val="de-DE"/>
              </w:rPr>
              <w:t>[SP800-38B]</w:t>
            </w:r>
          </w:p>
        </w:tc>
        <w:tc>
          <w:tcPr>
            <w:tcW w:w="7048" w:type="dxa"/>
            <w:shd w:val="clear" w:color="auto" w:fill="auto"/>
          </w:tcPr>
          <w:p w:rsidR="00811807" w:rsidRPr="009512EF" w:rsidRDefault="00811807" w:rsidP="00811807">
            <w:pPr>
              <w:pStyle w:val="gemtab11ptAbstand"/>
              <w:rPr>
                <w:sz w:val="20"/>
                <w:szCs w:val="20"/>
              </w:rPr>
            </w:pPr>
            <w:r w:rsidRPr="009512EF">
              <w:rPr>
                <w:sz w:val="20"/>
                <w:szCs w:val="20"/>
              </w:rPr>
              <w:t>NIST Special Publication 800-38B</w:t>
            </w:r>
          </w:p>
          <w:p w:rsidR="00811807" w:rsidRPr="009512EF" w:rsidRDefault="00811807" w:rsidP="00811807">
            <w:pPr>
              <w:pStyle w:val="gemtab11ptAbstand"/>
              <w:rPr>
                <w:sz w:val="20"/>
                <w:szCs w:val="20"/>
              </w:rPr>
            </w:pPr>
            <w:r w:rsidRPr="009512EF">
              <w:rPr>
                <w:sz w:val="20"/>
                <w:szCs w:val="20"/>
              </w:rPr>
              <w:t>Recommendation for Block Cipher Modes of Operation: The CMAC Mode for Authent</w:t>
            </w:r>
            <w:r w:rsidRPr="009512EF">
              <w:rPr>
                <w:sz w:val="20"/>
                <w:szCs w:val="20"/>
              </w:rPr>
              <w:t>i</w:t>
            </w:r>
            <w:r w:rsidRPr="009512EF">
              <w:rPr>
                <w:sz w:val="20"/>
                <w:szCs w:val="20"/>
              </w:rPr>
              <w:t>cation, Morris Dworkin, Mai 2005</w:t>
            </w:r>
          </w:p>
        </w:tc>
      </w:tr>
    </w:tbl>
    <w:p w:rsidR="00811807" w:rsidRPr="000A42DB" w:rsidRDefault="00811807" w:rsidP="00811807">
      <w:pPr>
        <w:pStyle w:val="gemStandard"/>
      </w:pPr>
    </w:p>
    <w:p w:rsidR="00B80B1B" w:rsidRDefault="00B80B1B" w:rsidP="00B80B1B">
      <w:pPr>
        <w:pStyle w:val="berschrift1"/>
        <w:sectPr w:rsidR="00B80B1B" w:rsidSect="0049599A">
          <w:pgSz w:w="11907" w:h="16840" w:code="9"/>
          <w:pgMar w:top="1916" w:right="1701" w:bottom="1469" w:left="1469" w:header="539" w:footer="437" w:gutter="0"/>
          <w:pgBorders w:offsetFrom="page">
            <w:right w:val="single" w:sz="48" w:space="24" w:color="FFCC99"/>
          </w:pgBorders>
          <w:cols w:space="708"/>
          <w:docGrid w:linePitch="360"/>
        </w:sectPr>
      </w:pPr>
    </w:p>
    <w:p w:rsidR="00811807" w:rsidRPr="00615FAB" w:rsidRDefault="00811807" w:rsidP="00B80B1B">
      <w:pPr>
        <w:pStyle w:val="berschrift1"/>
      </w:pPr>
      <w:bookmarkStart w:id="276" w:name="_Toc501703028"/>
      <w:r>
        <w:lastRenderedPageBreak/>
        <w:t>Anhang B –</w:t>
      </w:r>
      <w:r w:rsidRPr="00615FAB">
        <w:t xml:space="preserve"> Anforderungshaushalt</w:t>
      </w:r>
      <w:bookmarkEnd w:id="276"/>
    </w:p>
    <w:p w:rsidR="00811807" w:rsidRPr="00615FAB" w:rsidRDefault="00811807" w:rsidP="00B80B1B">
      <w:pPr>
        <w:pStyle w:val="berschrift2"/>
      </w:pPr>
      <w:bookmarkStart w:id="277" w:name="_Toc303167048"/>
      <w:bookmarkStart w:id="278" w:name="_Ref304815160"/>
      <w:bookmarkStart w:id="279" w:name="_Toc311457823"/>
      <w:bookmarkStart w:id="280" w:name="_Ref319588987"/>
      <w:bookmarkStart w:id="281" w:name="_Ref330914206"/>
      <w:bookmarkStart w:id="282" w:name="_Ref330914210"/>
      <w:bookmarkStart w:id="283" w:name="_Toc501703029"/>
      <w:r w:rsidRPr="00615FAB">
        <w:t xml:space="preserve">B1 </w:t>
      </w:r>
      <w:r>
        <w:t>–</w:t>
      </w:r>
      <w:r w:rsidRPr="00615FAB">
        <w:t xml:space="preserve"> Eingangsanforderungen</w:t>
      </w:r>
      <w:bookmarkEnd w:id="277"/>
      <w:bookmarkEnd w:id="278"/>
      <w:bookmarkEnd w:id="279"/>
      <w:bookmarkEnd w:id="280"/>
      <w:bookmarkEnd w:id="281"/>
      <w:bookmarkEnd w:id="282"/>
      <w:bookmarkEnd w:id="283"/>
    </w:p>
    <w:p w:rsidR="00811807" w:rsidRPr="005426A8" w:rsidRDefault="00811807" w:rsidP="00B80B1B">
      <w:pPr>
        <w:pStyle w:val="Beschriftung"/>
        <w:rPr>
          <w:noProof/>
          <w:lang w:val="de-DE"/>
        </w:rPr>
      </w:pPr>
      <w:bookmarkStart w:id="284" w:name="_Toc307992420"/>
      <w:bookmarkStart w:id="285" w:name="_Toc319566863"/>
      <w:bookmarkStart w:id="286" w:name="_Ref319589000"/>
      <w:bookmarkStart w:id="287" w:name="_Ref306365384"/>
      <w:bookmarkStart w:id="288" w:name="_Toc500408538"/>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27</w:t>
      </w:r>
      <w:r w:rsidRPr="005426A8">
        <w:rPr>
          <w:lang w:val="de-DE"/>
        </w:rPr>
        <w:fldChar w:fldCharType="end"/>
      </w:r>
      <w:bookmarkEnd w:id="287"/>
      <w:r w:rsidRPr="005426A8">
        <w:rPr>
          <w:noProof/>
          <w:lang w:val="de-DE"/>
        </w:rPr>
        <w:t>: Eingangsanforderungen mit Nachweis der Abdeckung</w:t>
      </w:r>
      <w:bookmarkEnd w:id="284"/>
      <w:bookmarkEnd w:id="285"/>
      <w:bookmarkEnd w:id="286"/>
      <w:bookmarkEnd w:id="2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005"/>
        <w:gridCol w:w="2417"/>
        <w:gridCol w:w="4303"/>
        <w:gridCol w:w="1072"/>
      </w:tblGrid>
      <w:tr w:rsidR="00811807" w:rsidRPr="00B1341C" w:rsidTr="00811807">
        <w:trPr>
          <w:tblHeader/>
        </w:trPr>
        <w:tc>
          <w:tcPr>
            <w:tcW w:w="571" w:type="pct"/>
            <w:shd w:val="clear" w:color="auto" w:fill="E0E0E0"/>
            <w:tcMar>
              <w:top w:w="30" w:type="dxa"/>
              <w:left w:w="30" w:type="dxa"/>
              <w:bottom w:w="30" w:type="dxa"/>
              <w:right w:w="30" w:type="dxa"/>
            </w:tcMar>
          </w:tcPr>
          <w:p w:rsidR="00811807" w:rsidRPr="00B1341C" w:rsidRDefault="00811807" w:rsidP="00811807">
            <w:pPr>
              <w:rPr>
                <w:b/>
                <w:bCs/>
                <w:sz w:val="20"/>
                <w:szCs w:val="20"/>
                <w:lang w:val="de-DE"/>
              </w:rPr>
            </w:pPr>
            <w:r w:rsidRPr="00B1341C">
              <w:rPr>
                <w:b/>
                <w:bCs/>
                <w:sz w:val="20"/>
                <w:szCs w:val="20"/>
                <w:lang w:val="de-DE"/>
              </w:rPr>
              <w:t>AFO-ID</w:t>
            </w:r>
          </w:p>
        </w:tc>
        <w:tc>
          <w:tcPr>
            <w:tcW w:w="1374" w:type="pct"/>
            <w:shd w:val="clear" w:color="auto" w:fill="E0E0E0"/>
            <w:tcMar>
              <w:top w:w="30" w:type="dxa"/>
              <w:left w:w="30" w:type="dxa"/>
              <w:bottom w:w="30" w:type="dxa"/>
              <w:right w:w="30" w:type="dxa"/>
            </w:tcMar>
          </w:tcPr>
          <w:p w:rsidR="00811807" w:rsidRPr="00B1341C" w:rsidRDefault="00811807" w:rsidP="00811807">
            <w:pPr>
              <w:rPr>
                <w:b/>
                <w:bCs/>
                <w:sz w:val="20"/>
                <w:szCs w:val="20"/>
                <w:lang w:val="de-DE"/>
              </w:rPr>
            </w:pPr>
            <w:r w:rsidRPr="00B1341C">
              <w:rPr>
                <w:b/>
                <w:bCs/>
                <w:sz w:val="20"/>
                <w:szCs w:val="20"/>
                <w:lang w:val="de-DE"/>
              </w:rPr>
              <w:t>Quelle</w:t>
            </w:r>
          </w:p>
        </w:tc>
        <w:tc>
          <w:tcPr>
            <w:tcW w:w="2446" w:type="pct"/>
            <w:shd w:val="clear" w:color="auto" w:fill="E0E0E0"/>
            <w:tcMar>
              <w:top w:w="30" w:type="dxa"/>
              <w:left w:w="30" w:type="dxa"/>
              <w:bottom w:w="30" w:type="dxa"/>
              <w:right w:w="30" w:type="dxa"/>
            </w:tcMar>
          </w:tcPr>
          <w:p w:rsidR="00811807" w:rsidRPr="00B1341C" w:rsidRDefault="00811807" w:rsidP="00811807">
            <w:pPr>
              <w:rPr>
                <w:b/>
                <w:bCs/>
                <w:sz w:val="20"/>
                <w:szCs w:val="20"/>
                <w:lang w:val="de-DE"/>
              </w:rPr>
            </w:pPr>
            <w:r w:rsidRPr="00B1341C">
              <w:rPr>
                <w:b/>
                <w:bCs/>
                <w:sz w:val="20"/>
                <w:szCs w:val="20"/>
                <w:lang w:val="de-DE"/>
              </w:rPr>
              <w:t>Beschreibung</w:t>
            </w:r>
          </w:p>
        </w:tc>
        <w:tc>
          <w:tcPr>
            <w:tcW w:w="609" w:type="pct"/>
            <w:shd w:val="clear" w:color="auto" w:fill="E0E0E0"/>
            <w:tcMar>
              <w:top w:w="30" w:type="dxa"/>
              <w:left w:w="30" w:type="dxa"/>
              <w:bottom w:w="30" w:type="dxa"/>
              <w:right w:w="30" w:type="dxa"/>
            </w:tcMar>
          </w:tcPr>
          <w:p w:rsidR="00811807" w:rsidRPr="00B1341C" w:rsidRDefault="00811807" w:rsidP="00811807">
            <w:pPr>
              <w:rPr>
                <w:b/>
                <w:bCs/>
                <w:sz w:val="20"/>
                <w:szCs w:val="20"/>
                <w:lang w:val="de-DE"/>
              </w:rPr>
            </w:pPr>
            <w:r w:rsidRPr="00B1341C">
              <w:rPr>
                <w:b/>
                <w:bCs/>
                <w:sz w:val="20"/>
                <w:szCs w:val="20"/>
                <w:lang w:val="de-DE"/>
              </w:rPr>
              <w:t>Umgesetzt durch</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GS-A_2062</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StGB, § 203, Absatz 1</w:t>
            </w:r>
            <w:r w:rsidRPr="005426A8">
              <w:rPr>
                <w:sz w:val="20"/>
                <w:szCs w:val="20"/>
                <w:lang w:val="de-DE"/>
              </w:rPr>
              <w:br/>
              <w:t>[gemÜK_DS_TI]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MUSS gewährleisten, dass durch ihren Einsatz der uneingeschränkte Schutz der Schweigepflicht der Heil- und Gesundheitsber</w:t>
            </w:r>
            <w:r w:rsidRPr="005426A8">
              <w:rPr>
                <w:sz w:val="20"/>
                <w:szCs w:val="20"/>
                <w:lang w:val="de-DE"/>
              </w:rPr>
              <w:t>u</w:t>
            </w:r>
            <w:r w:rsidRPr="005426A8">
              <w:rPr>
                <w:sz w:val="20"/>
                <w:szCs w:val="20"/>
                <w:lang w:val="de-DE"/>
              </w:rPr>
              <w:t>fe in der TI gewährlei</w:t>
            </w:r>
            <w:r w:rsidRPr="005426A8">
              <w:rPr>
                <w:sz w:val="20"/>
                <w:szCs w:val="20"/>
                <w:lang w:val="de-DE"/>
              </w:rPr>
              <w:t>s</w:t>
            </w:r>
            <w:r w:rsidRPr="005426A8">
              <w:rPr>
                <w:sz w:val="20"/>
                <w:szCs w:val="20"/>
                <w:lang w:val="de-DE"/>
              </w:rPr>
              <w:t>tet werden kann.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VSDM-A_2635</w:t>
            </w:r>
            <w:r w:rsidRPr="000A42DB">
              <w:rPr>
                <w:sz w:val="20"/>
                <w:szCs w:val="20"/>
                <w:lang w:val="pt-BR"/>
              </w:rPr>
              <w:br/>
              <w:t>VSDM-A_2649</w:t>
            </w:r>
            <w:r w:rsidRPr="000A42DB">
              <w:rPr>
                <w:sz w:val="20"/>
                <w:szCs w:val="20"/>
                <w:lang w:val="pt-BR"/>
              </w:rPr>
              <w:br/>
              <w:t>VSDM-A_2750</w:t>
            </w:r>
            <w:r w:rsidRPr="000A42DB">
              <w:rPr>
                <w:sz w:val="20"/>
                <w:szCs w:val="20"/>
                <w:lang w:val="pt-BR"/>
              </w:rPr>
              <w:br/>
              <w:t>VSDM-A_2874</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GS-A_2063</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StGB, § 203, Absatz 1</w:t>
            </w:r>
            <w:r w:rsidRPr="005426A8">
              <w:rPr>
                <w:sz w:val="20"/>
                <w:szCs w:val="20"/>
                <w:lang w:val="de-DE"/>
              </w:rPr>
              <w:br/>
              <w:t>[gemÜK_DS_TI]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MUSS gewährleisten, dass durch ihren Einsatz das Vertrauensverhältnis zwischen Arzt und Patienten in der TI gewährleistet we</w:t>
            </w:r>
            <w:r w:rsidRPr="005426A8">
              <w:rPr>
                <w:sz w:val="20"/>
                <w:szCs w:val="20"/>
                <w:lang w:val="de-DE"/>
              </w:rPr>
              <w:t>r</w:t>
            </w:r>
            <w:r w:rsidRPr="005426A8">
              <w:rPr>
                <w:sz w:val="20"/>
                <w:szCs w:val="20"/>
                <w:lang w:val="de-DE"/>
              </w:rPr>
              <w:t>den kann.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VSDM-A_2635</w:t>
            </w:r>
            <w:r w:rsidRPr="000A42DB">
              <w:rPr>
                <w:sz w:val="20"/>
                <w:szCs w:val="20"/>
                <w:lang w:val="pt-BR"/>
              </w:rPr>
              <w:br/>
              <w:t>VSDM-A_2649</w:t>
            </w:r>
            <w:r w:rsidRPr="000A42DB">
              <w:rPr>
                <w:sz w:val="20"/>
                <w:szCs w:val="20"/>
                <w:lang w:val="pt-BR"/>
              </w:rPr>
              <w:br/>
              <w:t>VSDM-A_2750</w:t>
            </w:r>
            <w:r w:rsidRPr="000A42DB">
              <w:rPr>
                <w:sz w:val="20"/>
                <w:szCs w:val="20"/>
                <w:lang w:val="pt-BR"/>
              </w:rPr>
              <w:br/>
              <w:t>VSDM-A_2874</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GS-A_2093</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[gemÜK_DS_TI]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MUSS sicherstellen, dass jede Erh</w:t>
            </w:r>
            <w:r w:rsidRPr="005426A8">
              <w:rPr>
                <w:sz w:val="20"/>
                <w:szCs w:val="20"/>
                <w:lang w:val="de-DE"/>
              </w:rPr>
              <w:t>e</w:t>
            </w:r>
            <w:r w:rsidRPr="005426A8">
              <w:rPr>
                <w:sz w:val="20"/>
                <w:szCs w:val="20"/>
                <w:lang w:val="de-DE"/>
              </w:rPr>
              <w:t>bung, Verarbeitung und Nutzung personenb</w:t>
            </w:r>
            <w:r w:rsidRPr="005426A8">
              <w:rPr>
                <w:sz w:val="20"/>
                <w:szCs w:val="20"/>
                <w:lang w:val="de-DE"/>
              </w:rPr>
              <w:t>e</w:t>
            </w:r>
            <w:r w:rsidRPr="005426A8">
              <w:rPr>
                <w:sz w:val="20"/>
                <w:szCs w:val="20"/>
                <w:lang w:val="de-DE"/>
              </w:rPr>
              <w:t>zogener Daten in der TI für den B</w:t>
            </w:r>
            <w:r w:rsidRPr="005426A8">
              <w:rPr>
                <w:sz w:val="20"/>
                <w:szCs w:val="20"/>
                <w:lang w:val="de-DE"/>
              </w:rPr>
              <w:t>e</w:t>
            </w:r>
            <w:r w:rsidRPr="005426A8">
              <w:rPr>
                <w:sz w:val="20"/>
                <w:szCs w:val="20"/>
                <w:lang w:val="de-DE"/>
              </w:rPr>
              <w:t>troffenen nachvollziehbar ist, in</w:t>
            </w:r>
            <w:r w:rsidRPr="005426A8">
              <w:rPr>
                <w:sz w:val="20"/>
                <w:szCs w:val="20"/>
                <w:lang w:val="de-DE"/>
              </w:rPr>
              <w:t>s</w:t>
            </w:r>
            <w:r w:rsidRPr="005426A8">
              <w:rPr>
                <w:sz w:val="20"/>
                <w:szCs w:val="20"/>
                <w:lang w:val="de-DE"/>
              </w:rPr>
              <w:t>besondere von wem und zu welchem Zeitpunkt welche seiner persone</w:t>
            </w:r>
            <w:r w:rsidRPr="005426A8">
              <w:rPr>
                <w:sz w:val="20"/>
                <w:szCs w:val="20"/>
                <w:lang w:val="de-DE"/>
              </w:rPr>
              <w:t>n</w:t>
            </w:r>
            <w:r w:rsidRPr="005426A8">
              <w:rPr>
                <w:sz w:val="20"/>
                <w:szCs w:val="20"/>
                <w:lang w:val="de-DE"/>
              </w:rPr>
              <w:t>bezogenen Daten erhoben, verarbeitet oder g</w:t>
            </w:r>
            <w:r w:rsidRPr="005426A8">
              <w:rPr>
                <w:sz w:val="20"/>
                <w:szCs w:val="20"/>
                <w:lang w:val="de-DE"/>
              </w:rPr>
              <w:t>e</w:t>
            </w:r>
            <w:r w:rsidRPr="005426A8">
              <w:rPr>
                <w:sz w:val="20"/>
                <w:szCs w:val="20"/>
                <w:lang w:val="de-DE"/>
              </w:rPr>
              <w:t>nutzt wurden.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VSDM-A_2586</w:t>
            </w:r>
            <w:r w:rsidRPr="000A42DB">
              <w:rPr>
                <w:sz w:val="20"/>
                <w:szCs w:val="20"/>
                <w:lang w:val="pt-BR"/>
              </w:rPr>
              <w:br/>
              <w:t>VSDM-A_2587</w:t>
            </w:r>
            <w:r w:rsidRPr="000A42DB">
              <w:rPr>
                <w:sz w:val="20"/>
                <w:szCs w:val="20"/>
                <w:lang w:val="pt-BR"/>
              </w:rPr>
              <w:br/>
              <w:t>VSDM-A_2623</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GS-A_2125</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da-DK"/>
              </w:rPr>
            </w:pPr>
            <w:r w:rsidRPr="000A42DB">
              <w:rPr>
                <w:sz w:val="20"/>
                <w:szCs w:val="20"/>
                <w:lang w:val="da-DK"/>
              </w:rPr>
              <w:t>BDSG, § 9</w:t>
            </w:r>
            <w:r w:rsidRPr="000A42DB">
              <w:rPr>
                <w:sz w:val="20"/>
                <w:szCs w:val="20"/>
                <w:lang w:val="da-DK"/>
              </w:rPr>
              <w:br/>
              <w:t>BDSG, § 9, Anlage</w:t>
            </w:r>
            <w:r w:rsidRPr="000A42DB">
              <w:rPr>
                <w:sz w:val="20"/>
                <w:szCs w:val="20"/>
                <w:lang w:val="da-DK"/>
              </w:rPr>
              <w:br/>
              <w:t>[gemÜK_DS_TI]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MUSS zur Gewährleistung der Anford</w:t>
            </w:r>
            <w:r w:rsidRPr="005426A8">
              <w:rPr>
                <w:sz w:val="20"/>
                <w:szCs w:val="20"/>
                <w:lang w:val="de-DE"/>
              </w:rPr>
              <w:t>e</w:t>
            </w:r>
            <w:r w:rsidRPr="005426A8">
              <w:rPr>
                <w:sz w:val="20"/>
                <w:szCs w:val="20"/>
                <w:lang w:val="de-DE"/>
              </w:rPr>
              <w:t>rungen des Datenschutzes technische Ma</w:t>
            </w:r>
            <w:r w:rsidRPr="005426A8">
              <w:rPr>
                <w:sz w:val="20"/>
                <w:szCs w:val="20"/>
                <w:lang w:val="de-DE"/>
              </w:rPr>
              <w:t>ß</w:t>
            </w:r>
            <w:r w:rsidRPr="005426A8">
              <w:rPr>
                <w:sz w:val="20"/>
                <w:szCs w:val="20"/>
                <w:lang w:val="de-DE"/>
              </w:rPr>
              <w:t>nahmen umsetzen, wenn deren Aufwand g</w:t>
            </w:r>
            <w:r w:rsidRPr="005426A8">
              <w:rPr>
                <w:sz w:val="20"/>
                <w:szCs w:val="20"/>
                <w:lang w:val="de-DE"/>
              </w:rPr>
              <w:t>e</w:t>
            </w:r>
            <w:r w:rsidRPr="005426A8">
              <w:rPr>
                <w:sz w:val="20"/>
                <w:szCs w:val="20"/>
                <w:lang w:val="de-DE"/>
              </w:rPr>
              <w:t>genüber organisatorischen Maßnahmen in e</w:t>
            </w:r>
            <w:r w:rsidRPr="005426A8">
              <w:rPr>
                <w:sz w:val="20"/>
                <w:szCs w:val="20"/>
                <w:lang w:val="de-DE"/>
              </w:rPr>
              <w:t>i</w:t>
            </w:r>
            <w:r w:rsidRPr="005426A8">
              <w:rPr>
                <w:sz w:val="20"/>
                <w:szCs w:val="20"/>
                <w:lang w:val="de-DE"/>
              </w:rPr>
              <w:t>nem angemessenen Verhältnis zum angestre</w:t>
            </w:r>
            <w:r w:rsidRPr="005426A8">
              <w:rPr>
                <w:sz w:val="20"/>
                <w:szCs w:val="20"/>
                <w:lang w:val="de-DE"/>
              </w:rPr>
              <w:t>b</w:t>
            </w:r>
            <w:r w:rsidRPr="005426A8">
              <w:rPr>
                <w:sz w:val="20"/>
                <w:szCs w:val="20"/>
                <w:lang w:val="de-DE"/>
              </w:rPr>
              <w:t>ten Schut</w:t>
            </w:r>
            <w:r w:rsidRPr="005426A8">
              <w:rPr>
                <w:sz w:val="20"/>
                <w:szCs w:val="20"/>
                <w:lang w:val="de-DE"/>
              </w:rPr>
              <w:t>z</w:t>
            </w:r>
            <w:r w:rsidRPr="005426A8">
              <w:rPr>
                <w:sz w:val="20"/>
                <w:szCs w:val="20"/>
                <w:lang w:val="de-DE"/>
              </w:rPr>
              <w:t>zweck steht.</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VSDM-A_2649</w:t>
            </w:r>
            <w:r w:rsidRPr="005426A8">
              <w:rPr>
                <w:sz w:val="20"/>
                <w:szCs w:val="20"/>
                <w:lang w:val="de-DE"/>
              </w:rPr>
              <w:br/>
              <w:t>VSDM-A_2750</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GS-A_2130</w:t>
            </w:r>
          </w:p>
        </w:tc>
        <w:tc>
          <w:tcPr>
            <w:tcW w:w="0" w:type="auto"/>
            <w:shd w:val="clear" w:color="auto" w:fill="FFFFFF"/>
            <w:tcMar>
              <w:top w:w="30" w:type="dxa"/>
              <w:left w:w="30" w:type="dxa"/>
              <w:bottom w:w="30" w:type="dxa"/>
              <w:right w:w="30" w:type="dxa"/>
            </w:tcMar>
          </w:tcPr>
          <w:p w:rsidR="00811807" w:rsidRPr="00917B17" w:rsidRDefault="00811807" w:rsidP="00811807">
            <w:pPr>
              <w:rPr>
                <w:sz w:val="20"/>
                <w:szCs w:val="20"/>
                <w:lang w:val="da-DK"/>
              </w:rPr>
            </w:pPr>
            <w:r w:rsidRPr="00917B17">
              <w:rPr>
                <w:sz w:val="20"/>
                <w:szCs w:val="20"/>
                <w:lang w:val="da-DK"/>
              </w:rPr>
              <w:t>BDSG, § 3a</w:t>
            </w:r>
            <w:r w:rsidRPr="00917B17">
              <w:rPr>
                <w:sz w:val="20"/>
                <w:szCs w:val="20"/>
                <w:lang w:val="da-DK"/>
              </w:rPr>
              <w:br/>
              <w:t>[gemÜK_DS_TI]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MUSS sicherstellen, dass die Erh</w:t>
            </w:r>
            <w:r w:rsidRPr="005426A8">
              <w:rPr>
                <w:sz w:val="20"/>
                <w:szCs w:val="20"/>
                <w:lang w:val="de-DE"/>
              </w:rPr>
              <w:t>e</w:t>
            </w:r>
            <w:r w:rsidRPr="005426A8">
              <w:rPr>
                <w:sz w:val="20"/>
                <w:szCs w:val="20"/>
                <w:lang w:val="de-DE"/>
              </w:rPr>
              <w:t>bung, Verarbeitung und Nutzung personenb</w:t>
            </w:r>
            <w:r w:rsidRPr="005426A8">
              <w:rPr>
                <w:sz w:val="20"/>
                <w:szCs w:val="20"/>
                <w:lang w:val="de-DE"/>
              </w:rPr>
              <w:t>e</w:t>
            </w:r>
            <w:r w:rsidRPr="005426A8">
              <w:rPr>
                <w:sz w:val="20"/>
                <w:szCs w:val="20"/>
                <w:lang w:val="de-DE"/>
              </w:rPr>
              <w:t>zogener Daten in der TI nur entsprechend ihrer Erforde</w:t>
            </w:r>
            <w:r w:rsidRPr="005426A8">
              <w:rPr>
                <w:sz w:val="20"/>
                <w:szCs w:val="20"/>
                <w:lang w:val="de-DE"/>
              </w:rPr>
              <w:t>r</w:t>
            </w:r>
            <w:r w:rsidRPr="005426A8">
              <w:rPr>
                <w:sz w:val="20"/>
                <w:szCs w:val="20"/>
                <w:lang w:val="de-DE"/>
              </w:rPr>
              <w:t>lichkeit e</w:t>
            </w:r>
            <w:r w:rsidRPr="005426A8">
              <w:rPr>
                <w:sz w:val="20"/>
                <w:szCs w:val="20"/>
                <w:lang w:val="de-DE"/>
              </w:rPr>
              <w:t>r</w:t>
            </w:r>
            <w:r w:rsidRPr="005426A8">
              <w:rPr>
                <w:sz w:val="20"/>
                <w:szCs w:val="20"/>
                <w:lang w:val="de-DE"/>
              </w:rPr>
              <w:t>folgt.</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VSDM-A_2635</w:t>
            </w:r>
            <w:r w:rsidRPr="005426A8">
              <w:rPr>
                <w:sz w:val="20"/>
                <w:szCs w:val="20"/>
                <w:lang w:val="de-DE"/>
              </w:rPr>
              <w:br/>
              <w:t>VSDM-A_2874</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GS-A_2136</w:t>
            </w:r>
          </w:p>
        </w:tc>
        <w:tc>
          <w:tcPr>
            <w:tcW w:w="0" w:type="auto"/>
            <w:shd w:val="clear" w:color="auto" w:fill="FFFFFF"/>
            <w:tcMar>
              <w:top w:w="30" w:type="dxa"/>
              <w:left w:w="30" w:type="dxa"/>
              <w:bottom w:w="30" w:type="dxa"/>
              <w:right w:w="30" w:type="dxa"/>
            </w:tcMar>
          </w:tcPr>
          <w:p w:rsidR="00811807" w:rsidRPr="00917B17" w:rsidRDefault="00811807" w:rsidP="00811807">
            <w:pPr>
              <w:rPr>
                <w:sz w:val="20"/>
                <w:szCs w:val="20"/>
                <w:lang w:val="da-DK"/>
              </w:rPr>
            </w:pPr>
            <w:r w:rsidRPr="00917B17">
              <w:rPr>
                <w:sz w:val="20"/>
                <w:szCs w:val="20"/>
                <w:lang w:val="da-DK"/>
              </w:rPr>
              <w:t>BDSG, § 3a</w:t>
            </w:r>
            <w:r w:rsidRPr="00917B17">
              <w:rPr>
                <w:sz w:val="20"/>
                <w:szCs w:val="20"/>
                <w:lang w:val="da-DK"/>
              </w:rPr>
              <w:br/>
              <w:t>[gemÜK_DS_TI]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MUSS sicherstellen, dass bei der Erze</w:t>
            </w:r>
            <w:r w:rsidRPr="005426A8">
              <w:rPr>
                <w:sz w:val="20"/>
                <w:szCs w:val="20"/>
                <w:lang w:val="de-DE"/>
              </w:rPr>
              <w:t>u</w:t>
            </w:r>
            <w:r w:rsidRPr="005426A8">
              <w:rPr>
                <w:sz w:val="20"/>
                <w:szCs w:val="20"/>
                <w:lang w:val="de-DE"/>
              </w:rPr>
              <w:t>gung von Protokolldaten das Ziel der Date</w:t>
            </w:r>
            <w:r w:rsidRPr="005426A8">
              <w:rPr>
                <w:sz w:val="20"/>
                <w:szCs w:val="20"/>
                <w:lang w:val="de-DE"/>
              </w:rPr>
              <w:t>n</w:t>
            </w:r>
            <w:r w:rsidRPr="005426A8">
              <w:rPr>
                <w:sz w:val="20"/>
                <w:szCs w:val="20"/>
                <w:lang w:val="de-DE"/>
              </w:rPr>
              <w:t>sparsamkeit berücksichtigt wird.</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VSDM-A_2635</w:t>
            </w:r>
            <w:r w:rsidRPr="005426A8">
              <w:rPr>
                <w:sz w:val="20"/>
                <w:szCs w:val="20"/>
                <w:lang w:val="de-DE"/>
              </w:rPr>
              <w:br/>
              <w:t>VSDM-</w:t>
            </w:r>
            <w:r w:rsidRPr="005426A8">
              <w:rPr>
                <w:sz w:val="20"/>
                <w:szCs w:val="20"/>
                <w:lang w:val="de-DE"/>
              </w:rPr>
              <w:lastRenderedPageBreak/>
              <w:t>A_2874</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GS-A_2223</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[gemÜK_DS_TI]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MUSS sicherstellen, dass das Date</w:t>
            </w:r>
            <w:r w:rsidRPr="005426A8">
              <w:rPr>
                <w:sz w:val="20"/>
                <w:szCs w:val="20"/>
                <w:lang w:val="de-DE"/>
              </w:rPr>
              <w:t>n</w:t>
            </w:r>
            <w:r w:rsidRPr="005426A8">
              <w:rPr>
                <w:sz w:val="20"/>
                <w:szCs w:val="20"/>
                <w:lang w:val="de-DE"/>
              </w:rPr>
              <w:t>schutz-Schutzziel der Zweckbi</w:t>
            </w:r>
            <w:r w:rsidRPr="005426A8">
              <w:rPr>
                <w:sz w:val="20"/>
                <w:szCs w:val="20"/>
                <w:lang w:val="de-DE"/>
              </w:rPr>
              <w:t>n</w:t>
            </w:r>
            <w:r w:rsidRPr="005426A8">
              <w:rPr>
                <w:sz w:val="20"/>
                <w:szCs w:val="20"/>
                <w:lang w:val="de-DE"/>
              </w:rPr>
              <w:t>dung in der gesamten TI im gesamten Lebenszyklus b</w:t>
            </w:r>
            <w:r w:rsidRPr="005426A8">
              <w:rPr>
                <w:sz w:val="20"/>
                <w:szCs w:val="20"/>
                <w:lang w:val="de-DE"/>
              </w:rPr>
              <w:t>e</w:t>
            </w:r>
            <w:r w:rsidRPr="005426A8">
              <w:rPr>
                <w:sz w:val="20"/>
                <w:szCs w:val="20"/>
                <w:lang w:val="de-DE"/>
              </w:rPr>
              <w:t>rücksichtigt wird.</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VSDM-A_2635</w:t>
            </w:r>
            <w:r w:rsidRPr="000A42DB">
              <w:rPr>
                <w:sz w:val="20"/>
                <w:szCs w:val="20"/>
                <w:lang w:val="pt-BR"/>
              </w:rPr>
              <w:br/>
              <w:t>VSDM-A_2649</w:t>
            </w:r>
            <w:r w:rsidRPr="000A42DB">
              <w:rPr>
                <w:sz w:val="20"/>
                <w:szCs w:val="20"/>
                <w:lang w:val="pt-BR"/>
              </w:rPr>
              <w:br/>
              <w:t>VSDM-A_2750</w:t>
            </w:r>
            <w:r w:rsidRPr="000A42DB">
              <w:rPr>
                <w:sz w:val="20"/>
                <w:szCs w:val="20"/>
                <w:lang w:val="pt-BR"/>
              </w:rPr>
              <w:br/>
              <w:t>VSDM-A_2874</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GS-A_2225</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[gemÜK_DS_TI]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MUSS sicherstellen, dass das Date</w:t>
            </w:r>
            <w:r w:rsidRPr="005426A8">
              <w:rPr>
                <w:sz w:val="20"/>
                <w:szCs w:val="20"/>
                <w:lang w:val="de-DE"/>
              </w:rPr>
              <w:t>n</w:t>
            </w:r>
            <w:r w:rsidRPr="005426A8">
              <w:rPr>
                <w:sz w:val="20"/>
                <w:szCs w:val="20"/>
                <w:lang w:val="de-DE"/>
              </w:rPr>
              <w:t>schutz-Schutzziel der Intervenierba</w:t>
            </w:r>
            <w:r w:rsidRPr="005426A8">
              <w:rPr>
                <w:sz w:val="20"/>
                <w:szCs w:val="20"/>
                <w:lang w:val="de-DE"/>
              </w:rPr>
              <w:t>r</w:t>
            </w:r>
            <w:r w:rsidRPr="005426A8">
              <w:rPr>
                <w:sz w:val="20"/>
                <w:szCs w:val="20"/>
                <w:lang w:val="de-DE"/>
              </w:rPr>
              <w:t>keit in der gesamten TI im gesamten Lebenszyklus b</w:t>
            </w:r>
            <w:r w:rsidRPr="005426A8">
              <w:rPr>
                <w:sz w:val="20"/>
                <w:szCs w:val="20"/>
                <w:lang w:val="de-DE"/>
              </w:rPr>
              <w:t>e</w:t>
            </w:r>
            <w:r w:rsidRPr="005426A8">
              <w:rPr>
                <w:sz w:val="20"/>
                <w:szCs w:val="20"/>
                <w:lang w:val="de-DE"/>
              </w:rPr>
              <w:t>rücksichtigt wird.</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VSDM-A_2586</w:t>
            </w:r>
            <w:r w:rsidRPr="000A42DB">
              <w:rPr>
                <w:sz w:val="20"/>
                <w:szCs w:val="20"/>
                <w:lang w:val="pt-BR"/>
              </w:rPr>
              <w:br/>
              <w:t>VSDM-A_2587</w:t>
            </w:r>
            <w:r w:rsidRPr="000A42DB">
              <w:rPr>
                <w:sz w:val="20"/>
                <w:szCs w:val="20"/>
                <w:lang w:val="pt-BR"/>
              </w:rPr>
              <w:br/>
              <w:t>VSDM-A_2623</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GS-A_3205</w:t>
            </w:r>
          </w:p>
        </w:tc>
        <w:tc>
          <w:tcPr>
            <w:tcW w:w="0" w:type="auto"/>
            <w:shd w:val="clear" w:color="auto" w:fill="FFFFFF"/>
            <w:tcMar>
              <w:top w:w="30" w:type="dxa"/>
              <w:left w:w="30" w:type="dxa"/>
              <w:bottom w:w="30" w:type="dxa"/>
              <w:right w:w="30" w:type="dxa"/>
            </w:tcMar>
          </w:tcPr>
          <w:p w:rsidR="00811807" w:rsidRPr="007D19FE" w:rsidRDefault="00811807" w:rsidP="00811807">
            <w:pPr>
              <w:rPr>
                <w:sz w:val="20"/>
                <w:szCs w:val="20"/>
              </w:rPr>
            </w:pPr>
            <w:r w:rsidRPr="007D19FE">
              <w:rPr>
                <w:sz w:val="20"/>
                <w:szCs w:val="20"/>
              </w:rPr>
              <w:t>BasisTI-LH_2</w:t>
            </w:r>
            <w:r w:rsidRPr="007D19FE">
              <w:rPr>
                <w:sz w:val="20"/>
                <w:szCs w:val="20"/>
              </w:rPr>
              <w:br/>
              <w:t>[gemÜK_Test_TI]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SOLL an den Außenschnittstellen aller Produkttypen ein Logging von Events zur Ve</w:t>
            </w:r>
            <w:r w:rsidRPr="005426A8">
              <w:rPr>
                <w:sz w:val="20"/>
                <w:szCs w:val="20"/>
                <w:lang w:val="de-DE"/>
              </w:rPr>
              <w:t>r</w:t>
            </w:r>
            <w:r w:rsidRPr="005426A8">
              <w:rPr>
                <w:sz w:val="20"/>
                <w:szCs w:val="20"/>
                <w:lang w:val="de-DE"/>
              </w:rPr>
              <w:t>fügung stellen: (Verzicht ist nur möglich, wenn Einsatz für den Produkttyp technisch nicht mö</w:t>
            </w:r>
            <w:r w:rsidRPr="005426A8">
              <w:rPr>
                <w:sz w:val="20"/>
                <w:szCs w:val="20"/>
                <w:lang w:val="de-DE"/>
              </w:rPr>
              <w:t>g</w:t>
            </w:r>
            <w:r w:rsidRPr="005426A8">
              <w:rPr>
                <w:sz w:val="20"/>
                <w:szCs w:val="20"/>
                <w:lang w:val="de-DE"/>
              </w:rPr>
              <w:t>lich oder wirtschaftlich nicht sinnvoll ist.)</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VSDM-A_2651</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GS-A_3206</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[gemÜK_Test_TI]</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TI muss sich bei der Festlegung des D</w:t>
            </w:r>
            <w:r w:rsidRPr="005426A8">
              <w:rPr>
                <w:sz w:val="20"/>
                <w:szCs w:val="20"/>
                <w:lang w:val="de-DE"/>
              </w:rPr>
              <w:t>e</w:t>
            </w:r>
            <w:r w:rsidRPr="005426A8">
              <w:rPr>
                <w:sz w:val="20"/>
                <w:szCs w:val="20"/>
                <w:lang w:val="de-DE"/>
              </w:rPr>
              <w:t>tailgrads der Logdaten für die Außenschnittste</w:t>
            </w:r>
            <w:r w:rsidRPr="005426A8">
              <w:rPr>
                <w:sz w:val="20"/>
                <w:szCs w:val="20"/>
                <w:lang w:val="de-DE"/>
              </w:rPr>
              <w:t>l</w:t>
            </w:r>
            <w:r w:rsidRPr="005426A8">
              <w:rPr>
                <w:sz w:val="20"/>
                <w:szCs w:val="20"/>
                <w:lang w:val="de-DE"/>
              </w:rPr>
              <w:t>le der Produkttypen an den E</w:t>
            </w:r>
            <w:r w:rsidRPr="005426A8">
              <w:rPr>
                <w:sz w:val="20"/>
                <w:szCs w:val="20"/>
                <w:lang w:val="de-DE"/>
              </w:rPr>
              <w:t>r</w:t>
            </w:r>
            <w:r w:rsidRPr="005426A8">
              <w:rPr>
                <w:sz w:val="20"/>
                <w:szCs w:val="20"/>
                <w:lang w:val="de-DE"/>
              </w:rPr>
              <w:t>fordernissen für eine Analyse von Fehlerzuständen im Wirkb</w:t>
            </w:r>
            <w:r w:rsidRPr="005426A8">
              <w:rPr>
                <w:sz w:val="20"/>
                <w:szCs w:val="20"/>
                <w:lang w:val="de-DE"/>
              </w:rPr>
              <w:t>e</w:t>
            </w:r>
            <w:r w:rsidRPr="005426A8">
              <w:rPr>
                <w:sz w:val="20"/>
                <w:szCs w:val="20"/>
                <w:lang w:val="de-DE"/>
              </w:rPr>
              <w:t>trieb orienti</w:t>
            </w:r>
            <w:r w:rsidRPr="005426A8">
              <w:rPr>
                <w:sz w:val="20"/>
                <w:szCs w:val="20"/>
                <w:lang w:val="de-DE"/>
              </w:rPr>
              <w:t>e</w:t>
            </w:r>
            <w:r w:rsidRPr="005426A8">
              <w:rPr>
                <w:sz w:val="20"/>
                <w:szCs w:val="20"/>
                <w:lang w:val="de-DE"/>
              </w:rPr>
              <w:t>ren.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VSDM-A_2651</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GS-A_3701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[gemSpec_OM]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 sich die Gültigkeitszeiträume der Kartenve</w:t>
            </w:r>
            <w:r w:rsidRPr="005426A8">
              <w:rPr>
                <w:sz w:val="20"/>
                <w:szCs w:val="20"/>
                <w:lang w:val="de-DE"/>
              </w:rPr>
              <w:t>r</w:t>
            </w:r>
            <w:r w:rsidRPr="005426A8">
              <w:rPr>
                <w:sz w:val="20"/>
                <w:szCs w:val="20"/>
                <w:lang w:val="de-DE"/>
              </w:rPr>
              <w:t>sionen von eGK, SMC_B und HBA überschne</w:t>
            </w:r>
            <w:r w:rsidRPr="005426A8">
              <w:rPr>
                <w:sz w:val="20"/>
                <w:szCs w:val="20"/>
                <w:lang w:val="de-DE"/>
              </w:rPr>
              <w:t>i</w:t>
            </w:r>
            <w:r w:rsidRPr="005426A8">
              <w:rPr>
                <w:sz w:val="20"/>
                <w:szCs w:val="20"/>
                <w:lang w:val="de-DE"/>
              </w:rPr>
              <w:t>den können, MÜSSEN zugreifende Produktt</w:t>
            </w:r>
            <w:r w:rsidRPr="005426A8">
              <w:rPr>
                <w:sz w:val="20"/>
                <w:szCs w:val="20"/>
                <w:lang w:val="de-DE"/>
              </w:rPr>
              <w:t>y</w:t>
            </w:r>
            <w:r w:rsidRPr="005426A8">
              <w:rPr>
                <w:sz w:val="20"/>
                <w:szCs w:val="20"/>
                <w:lang w:val="de-DE"/>
              </w:rPr>
              <w:t>pen (Konnektoren, Primä</w:t>
            </w:r>
            <w:r w:rsidRPr="005426A8">
              <w:rPr>
                <w:sz w:val="20"/>
                <w:szCs w:val="20"/>
                <w:lang w:val="de-DE"/>
              </w:rPr>
              <w:t>r</w:t>
            </w:r>
            <w:r w:rsidRPr="005426A8">
              <w:rPr>
                <w:sz w:val="20"/>
                <w:szCs w:val="20"/>
                <w:lang w:val="de-DE"/>
              </w:rPr>
              <w:t>systeme etc.) in der Lage sein, verschiedene Version</w:t>
            </w:r>
            <w:r w:rsidRPr="005426A8">
              <w:rPr>
                <w:sz w:val="20"/>
                <w:szCs w:val="20"/>
                <w:lang w:val="de-DE"/>
              </w:rPr>
              <w:t>s</w:t>
            </w:r>
            <w:r w:rsidRPr="005426A8">
              <w:rPr>
                <w:sz w:val="20"/>
                <w:szCs w:val="20"/>
                <w:lang w:val="de-DE"/>
              </w:rPr>
              <w:t>stände zu vera</w:t>
            </w:r>
            <w:r w:rsidRPr="005426A8">
              <w:rPr>
                <w:sz w:val="20"/>
                <w:szCs w:val="20"/>
                <w:lang w:val="de-DE"/>
              </w:rPr>
              <w:t>r</w:t>
            </w:r>
            <w:r w:rsidRPr="005426A8">
              <w:rPr>
                <w:sz w:val="20"/>
                <w:szCs w:val="20"/>
                <w:lang w:val="de-DE"/>
              </w:rPr>
              <w:t>beiten.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VSDM-A_2607</w:t>
            </w:r>
            <w:r w:rsidRPr="000A42DB">
              <w:rPr>
                <w:sz w:val="20"/>
                <w:szCs w:val="20"/>
                <w:lang w:val="pt-BR"/>
              </w:rPr>
              <w:br/>
              <w:t>VSDM-A_2687</w:t>
            </w:r>
            <w:r w:rsidRPr="000A42DB">
              <w:rPr>
                <w:sz w:val="20"/>
                <w:szCs w:val="20"/>
                <w:lang w:val="pt-BR"/>
              </w:rPr>
              <w:br/>
              <w:t>VSDM-A_2979</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GS-A_3785</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[gemSpec_OM]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Alle Produkttypen der TI MÜSSEN folge</w:t>
            </w:r>
            <w:r w:rsidRPr="005426A8">
              <w:rPr>
                <w:sz w:val="20"/>
                <w:szCs w:val="20"/>
                <w:lang w:val="de-DE"/>
              </w:rPr>
              <w:t>n</w:t>
            </w:r>
            <w:r w:rsidRPr="005426A8">
              <w:rPr>
                <w:sz w:val="20"/>
                <w:szCs w:val="20"/>
                <w:lang w:val="de-DE"/>
              </w:rPr>
              <w:t>de allgemeine Vorgaben zur lokalen Fehlerb</w:t>
            </w:r>
            <w:r w:rsidRPr="005426A8">
              <w:rPr>
                <w:sz w:val="20"/>
                <w:szCs w:val="20"/>
                <w:lang w:val="de-DE"/>
              </w:rPr>
              <w:t>e</w:t>
            </w:r>
            <w:r w:rsidRPr="005426A8">
              <w:rPr>
                <w:sz w:val="20"/>
                <w:szCs w:val="20"/>
                <w:lang w:val="de-DE"/>
              </w:rPr>
              <w:t>handlung berücksichtigen:</w:t>
            </w:r>
            <w:r w:rsidRPr="005426A8">
              <w:rPr>
                <w:sz w:val="20"/>
                <w:szCs w:val="20"/>
                <w:lang w:val="de-DE"/>
              </w:rPr>
              <w:br/>
              <w:t>- Fehler, die während der lokalen Verarbe</w:t>
            </w:r>
            <w:r w:rsidRPr="005426A8">
              <w:rPr>
                <w:sz w:val="20"/>
                <w:szCs w:val="20"/>
                <w:lang w:val="de-DE"/>
              </w:rPr>
              <w:t>i</w:t>
            </w:r>
            <w:r w:rsidRPr="005426A8">
              <w:rPr>
                <w:sz w:val="20"/>
                <w:szCs w:val="20"/>
                <w:lang w:val="de-DE"/>
              </w:rPr>
              <w:t>tung auftreten, MÜSSEN erkannt, verarbe</w:t>
            </w:r>
            <w:r w:rsidRPr="005426A8">
              <w:rPr>
                <w:sz w:val="20"/>
                <w:szCs w:val="20"/>
                <w:lang w:val="de-DE"/>
              </w:rPr>
              <w:t>i</w:t>
            </w:r>
            <w:r w:rsidRPr="005426A8">
              <w:rPr>
                <w:sz w:val="20"/>
                <w:szCs w:val="20"/>
                <w:lang w:val="de-DE"/>
              </w:rPr>
              <w:t>t</w:t>
            </w:r>
            <w:r>
              <w:rPr>
                <w:sz w:val="20"/>
                <w:szCs w:val="20"/>
                <w:lang w:val="de-DE"/>
              </w:rPr>
              <w:t>et</w:t>
            </w:r>
            <w:r w:rsidRPr="005426A8">
              <w:rPr>
                <w:sz w:val="20"/>
                <w:szCs w:val="20"/>
                <w:lang w:val="de-DE"/>
              </w:rPr>
              <w:t xml:space="preserve"> und im Rahmen einer Fehlermeldung an den aufrufe</w:t>
            </w:r>
            <w:r w:rsidRPr="005426A8">
              <w:rPr>
                <w:sz w:val="20"/>
                <w:szCs w:val="20"/>
                <w:lang w:val="de-DE"/>
              </w:rPr>
              <w:t>n</w:t>
            </w:r>
            <w:r w:rsidRPr="005426A8">
              <w:rPr>
                <w:sz w:val="20"/>
                <w:szCs w:val="20"/>
                <w:lang w:val="de-DE"/>
              </w:rPr>
              <w:t>den Produkttyp bzw. System gemeldet we</w:t>
            </w:r>
            <w:r w:rsidRPr="005426A8">
              <w:rPr>
                <w:sz w:val="20"/>
                <w:szCs w:val="20"/>
                <w:lang w:val="de-DE"/>
              </w:rPr>
              <w:t>r</w:t>
            </w:r>
            <w:r w:rsidRPr="005426A8">
              <w:rPr>
                <w:sz w:val="20"/>
                <w:szCs w:val="20"/>
                <w:lang w:val="de-DE"/>
              </w:rPr>
              <w:t>den.</w:t>
            </w:r>
            <w:r w:rsidRPr="005426A8">
              <w:rPr>
                <w:sz w:val="20"/>
                <w:szCs w:val="20"/>
                <w:lang w:val="de-DE"/>
              </w:rPr>
              <w:br/>
              <w:t>- Für Fehler, die eine für den Anwender sich</w:t>
            </w:r>
            <w:r w:rsidRPr="005426A8">
              <w:rPr>
                <w:sz w:val="20"/>
                <w:szCs w:val="20"/>
                <w:lang w:val="de-DE"/>
              </w:rPr>
              <w:t>t</w:t>
            </w:r>
            <w:r w:rsidRPr="005426A8">
              <w:rPr>
                <w:sz w:val="20"/>
                <w:szCs w:val="20"/>
                <w:lang w:val="de-DE"/>
              </w:rPr>
              <w:t>bare Auswirkung haben, MÜSSEN folgende Vorgaben berücksichtigt we</w:t>
            </w:r>
            <w:r w:rsidRPr="005426A8">
              <w:rPr>
                <w:sz w:val="20"/>
                <w:szCs w:val="20"/>
                <w:lang w:val="de-DE"/>
              </w:rPr>
              <w:t>r</w:t>
            </w:r>
            <w:r w:rsidRPr="005426A8">
              <w:rPr>
                <w:sz w:val="20"/>
                <w:szCs w:val="20"/>
                <w:lang w:val="de-DE"/>
              </w:rPr>
              <w:t>den:</w:t>
            </w:r>
            <w:r w:rsidRPr="005426A8">
              <w:rPr>
                <w:sz w:val="20"/>
                <w:szCs w:val="20"/>
                <w:lang w:val="de-DE"/>
              </w:rPr>
              <w:br/>
              <w:t>o Bei direkter Meldung an den Anwender MUSS die Fehlermeldung für den Anwe</w:t>
            </w:r>
            <w:r w:rsidRPr="005426A8">
              <w:rPr>
                <w:sz w:val="20"/>
                <w:szCs w:val="20"/>
                <w:lang w:val="de-DE"/>
              </w:rPr>
              <w:t>n</w:t>
            </w:r>
            <w:r w:rsidRPr="005426A8">
              <w:rPr>
                <w:sz w:val="20"/>
                <w:szCs w:val="20"/>
                <w:lang w:val="de-DE"/>
              </w:rPr>
              <w:t>der direkt ve</w:t>
            </w:r>
            <w:r w:rsidRPr="005426A8">
              <w:rPr>
                <w:sz w:val="20"/>
                <w:szCs w:val="20"/>
                <w:lang w:val="de-DE"/>
              </w:rPr>
              <w:t>r</w:t>
            </w:r>
            <w:r w:rsidRPr="005426A8">
              <w:rPr>
                <w:sz w:val="20"/>
                <w:szCs w:val="20"/>
                <w:lang w:val="de-DE"/>
              </w:rPr>
              <w:t xml:space="preserve">ständlich sein und es MUSS SOLL die </w:t>
            </w:r>
            <w:r w:rsidRPr="005426A8">
              <w:rPr>
                <w:sz w:val="20"/>
                <w:szCs w:val="20"/>
                <w:lang w:val="de-DE"/>
              </w:rPr>
              <w:lastRenderedPageBreak/>
              <w:t>Ursache bzw. die Bezeichnung für den Au</w:t>
            </w:r>
            <w:r w:rsidRPr="005426A8">
              <w:rPr>
                <w:sz w:val="20"/>
                <w:szCs w:val="20"/>
                <w:lang w:val="de-DE"/>
              </w:rPr>
              <w:t>s</w:t>
            </w:r>
            <w:r w:rsidRPr="005426A8">
              <w:rPr>
                <w:sz w:val="20"/>
                <w:szCs w:val="20"/>
                <w:lang w:val="de-DE"/>
              </w:rPr>
              <w:t>nahmefall ersich</w:t>
            </w:r>
            <w:r w:rsidRPr="005426A8">
              <w:rPr>
                <w:sz w:val="20"/>
                <w:szCs w:val="20"/>
                <w:lang w:val="de-DE"/>
              </w:rPr>
              <w:t>t</w:t>
            </w:r>
            <w:r w:rsidRPr="005426A8">
              <w:rPr>
                <w:sz w:val="20"/>
                <w:szCs w:val="20"/>
                <w:lang w:val="de-DE"/>
              </w:rPr>
              <w:t>lich sein.</w:t>
            </w:r>
            <w:r w:rsidRPr="005426A8">
              <w:rPr>
                <w:sz w:val="20"/>
                <w:szCs w:val="20"/>
                <w:lang w:val="de-DE"/>
              </w:rPr>
              <w:br/>
              <w:t>o Bei Meldung der Fehlermeldung an verarbe</w:t>
            </w:r>
            <w:r w:rsidRPr="005426A8">
              <w:rPr>
                <w:sz w:val="20"/>
                <w:szCs w:val="20"/>
                <w:lang w:val="de-DE"/>
              </w:rPr>
              <w:t>i</w:t>
            </w:r>
            <w:r w:rsidRPr="005426A8">
              <w:rPr>
                <w:sz w:val="20"/>
                <w:szCs w:val="20"/>
                <w:lang w:val="de-DE"/>
              </w:rPr>
              <w:t>tende Systeme, MUSS die Fehlermeldung g</w:t>
            </w:r>
            <w:r w:rsidRPr="005426A8">
              <w:rPr>
                <w:sz w:val="20"/>
                <w:szCs w:val="20"/>
                <w:lang w:val="de-DE"/>
              </w:rPr>
              <w:t>e</w:t>
            </w:r>
            <w:r w:rsidRPr="005426A8">
              <w:rPr>
                <w:sz w:val="20"/>
                <w:szCs w:val="20"/>
                <w:lang w:val="de-DE"/>
              </w:rPr>
              <w:t>eignet dafür sein, dass das verarbeitende Sy</w:t>
            </w:r>
            <w:r w:rsidRPr="005426A8">
              <w:rPr>
                <w:sz w:val="20"/>
                <w:szCs w:val="20"/>
                <w:lang w:val="de-DE"/>
              </w:rPr>
              <w:t>s</w:t>
            </w:r>
            <w:r w:rsidRPr="005426A8">
              <w:rPr>
                <w:sz w:val="20"/>
                <w:szCs w:val="20"/>
                <w:lang w:val="de-DE"/>
              </w:rPr>
              <w:t>tem eine Fehlerme</w:t>
            </w:r>
            <w:r w:rsidRPr="005426A8">
              <w:rPr>
                <w:sz w:val="20"/>
                <w:szCs w:val="20"/>
                <w:lang w:val="de-DE"/>
              </w:rPr>
              <w:t>l</w:t>
            </w:r>
            <w:r w:rsidRPr="005426A8">
              <w:rPr>
                <w:sz w:val="20"/>
                <w:szCs w:val="20"/>
                <w:lang w:val="de-DE"/>
              </w:rPr>
              <w:t>dung erzeugen kann, die für den Anwender ve</w:t>
            </w:r>
            <w:r w:rsidRPr="005426A8">
              <w:rPr>
                <w:sz w:val="20"/>
                <w:szCs w:val="20"/>
                <w:lang w:val="de-DE"/>
              </w:rPr>
              <w:t>r</w:t>
            </w:r>
            <w:r w:rsidRPr="005426A8">
              <w:rPr>
                <w:sz w:val="20"/>
                <w:szCs w:val="20"/>
                <w:lang w:val="de-DE"/>
              </w:rPr>
              <w:t>ständlich ist, und bei der die Ursache bzw. die Bezeichnung für den Au</w:t>
            </w:r>
            <w:r w:rsidRPr="005426A8">
              <w:rPr>
                <w:sz w:val="20"/>
                <w:szCs w:val="20"/>
                <w:lang w:val="de-DE"/>
              </w:rPr>
              <w:t>s</w:t>
            </w:r>
            <w:r w:rsidRPr="005426A8">
              <w:rPr>
                <w:sz w:val="20"/>
                <w:szCs w:val="20"/>
                <w:lang w:val="de-DE"/>
              </w:rPr>
              <w:t>nahm</w:t>
            </w:r>
            <w:r w:rsidRPr="005426A8">
              <w:rPr>
                <w:sz w:val="20"/>
                <w:szCs w:val="20"/>
                <w:lang w:val="de-DE"/>
              </w:rPr>
              <w:t>e</w:t>
            </w:r>
            <w:r w:rsidRPr="005426A8">
              <w:rPr>
                <w:sz w:val="20"/>
                <w:szCs w:val="20"/>
                <w:lang w:val="de-DE"/>
              </w:rPr>
              <w:t>fall ersichtlich ist.</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VSDM-A_2651</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GS-A_3794</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[gemSpec_OM]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Alle Produkttypen der TI MÜSSEN bei der Ve</w:t>
            </w:r>
            <w:r w:rsidRPr="005426A8">
              <w:rPr>
                <w:sz w:val="20"/>
                <w:szCs w:val="20"/>
                <w:lang w:val="de-DE"/>
              </w:rPr>
              <w:t>r</w:t>
            </w:r>
            <w:r w:rsidRPr="005426A8">
              <w:rPr>
                <w:sz w:val="20"/>
                <w:szCs w:val="20"/>
                <w:lang w:val="de-DE"/>
              </w:rPr>
              <w:t>arbeitung von (durch sie empfangenen) Fe</w:t>
            </w:r>
            <w:r w:rsidRPr="005426A8">
              <w:rPr>
                <w:sz w:val="20"/>
                <w:szCs w:val="20"/>
                <w:lang w:val="de-DE"/>
              </w:rPr>
              <w:t>h</w:t>
            </w:r>
            <w:r w:rsidRPr="005426A8">
              <w:rPr>
                <w:sz w:val="20"/>
                <w:szCs w:val="20"/>
                <w:lang w:val="de-DE"/>
              </w:rPr>
              <w:t>lermeldungen folgende allgemeine Vorgaben b</w:t>
            </w:r>
            <w:r w:rsidRPr="005426A8">
              <w:rPr>
                <w:sz w:val="20"/>
                <w:szCs w:val="20"/>
                <w:lang w:val="de-DE"/>
              </w:rPr>
              <w:t>e</w:t>
            </w:r>
            <w:r w:rsidRPr="005426A8">
              <w:rPr>
                <w:sz w:val="20"/>
                <w:szCs w:val="20"/>
                <w:lang w:val="de-DE"/>
              </w:rPr>
              <w:t>rücksichtigen:</w:t>
            </w:r>
            <w:r w:rsidRPr="005426A8">
              <w:rPr>
                <w:sz w:val="20"/>
                <w:szCs w:val="20"/>
                <w:lang w:val="de-DE"/>
              </w:rPr>
              <w:br/>
              <w:t>- Empfangene Fehlermeldungen KÖ</w:t>
            </w:r>
            <w:r w:rsidRPr="005426A8">
              <w:rPr>
                <w:sz w:val="20"/>
                <w:szCs w:val="20"/>
                <w:lang w:val="de-DE"/>
              </w:rPr>
              <w:t>N</w:t>
            </w:r>
            <w:r w:rsidRPr="005426A8">
              <w:rPr>
                <w:sz w:val="20"/>
                <w:szCs w:val="20"/>
                <w:lang w:val="de-DE"/>
              </w:rPr>
              <w:t>NEN als Remote-Fehler protokolliert we</w:t>
            </w:r>
            <w:r w:rsidRPr="005426A8">
              <w:rPr>
                <w:sz w:val="20"/>
                <w:szCs w:val="20"/>
                <w:lang w:val="de-DE"/>
              </w:rPr>
              <w:t>r</w:t>
            </w:r>
            <w:r w:rsidRPr="005426A8">
              <w:rPr>
                <w:sz w:val="20"/>
                <w:szCs w:val="20"/>
                <w:lang w:val="de-DE"/>
              </w:rPr>
              <w:t>den.</w:t>
            </w:r>
            <w:r w:rsidRPr="005426A8">
              <w:rPr>
                <w:sz w:val="20"/>
                <w:szCs w:val="20"/>
                <w:lang w:val="de-DE"/>
              </w:rPr>
              <w:br/>
              <w:t>- Durch empfangene Fehlermeldungen resulti</w:t>
            </w:r>
            <w:r w:rsidRPr="005426A8">
              <w:rPr>
                <w:sz w:val="20"/>
                <w:szCs w:val="20"/>
                <w:lang w:val="de-DE"/>
              </w:rPr>
              <w:t>e</w:t>
            </w:r>
            <w:r w:rsidRPr="005426A8">
              <w:rPr>
                <w:sz w:val="20"/>
                <w:szCs w:val="20"/>
                <w:lang w:val="de-DE"/>
              </w:rPr>
              <w:t>rende Folgefehler KÖNNEN an die Fehlerme</w:t>
            </w:r>
            <w:r w:rsidRPr="005426A8">
              <w:rPr>
                <w:sz w:val="20"/>
                <w:szCs w:val="20"/>
                <w:lang w:val="de-DE"/>
              </w:rPr>
              <w:t>l</w:t>
            </w:r>
            <w:r w:rsidRPr="005426A8">
              <w:rPr>
                <w:sz w:val="20"/>
                <w:szCs w:val="20"/>
                <w:lang w:val="de-DE"/>
              </w:rPr>
              <w:t xml:space="preserve">dung angefügt werden. </w:t>
            </w:r>
            <w:r w:rsidRPr="005426A8">
              <w:rPr>
                <w:sz w:val="20"/>
                <w:szCs w:val="20"/>
                <w:lang w:val="de-DE"/>
              </w:rPr>
              <w:br/>
              <w:t>- Für weitergeleitete bzw. bearbeitete Fehle</w:t>
            </w:r>
            <w:r w:rsidRPr="005426A8">
              <w:rPr>
                <w:sz w:val="20"/>
                <w:szCs w:val="20"/>
                <w:lang w:val="de-DE"/>
              </w:rPr>
              <w:t>r</w:t>
            </w:r>
            <w:r w:rsidRPr="005426A8">
              <w:rPr>
                <w:sz w:val="20"/>
                <w:szCs w:val="20"/>
                <w:lang w:val="de-DE"/>
              </w:rPr>
              <w:t>meldungen, die eine für den Anwender sichtb</w:t>
            </w:r>
            <w:r w:rsidRPr="005426A8">
              <w:rPr>
                <w:sz w:val="20"/>
                <w:szCs w:val="20"/>
                <w:lang w:val="de-DE"/>
              </w:rPr>
              <w:t>a</w:t>
            </w:r>
            <w:r w:rsidRPr="005426A8">
              <w:rPr>
                <w:sz w:val="20"/>
                <w:szCs w:val="20"/>
                <w:lang w:val="de-DE"/>
              </w:rPr>
              <w:t>re Auswirkung haben, MÜSSEN folgende Vo</w:t>
            </w:r>
            <w:r w:rsidRPr="005426A8">
              <w:rPr>
                <w:sz w:val="20"/>
                <w:szCs w:val="20"/>
                <w:lang w:val="de-DE"/>
              </w:rPr>
              <w:t>r</w:t>
            </w:r>
            <w:r w:rsidRPr="005426A8">
              <w:rPr>
                <w:sz w:val="20"/>
                <w:szCs w:val="20"/>
                <w:lang w:val="de-DE"/>
              </w:rPr>
              <w:t>gaben berücksic</w:t>
            </w:r>
            <w:r w:rsidRPr="005426A8">
              <w:rPr>
                <w:sz w:val="20"/>
                <w:szCs w:val="20"/>
                <w:lang w:val="de-DE"/>
              </w:rPr>
              <w:t>h</w:t>
            </w:r>
            <w:r w:rsidRPr="005426A8">
              <w:rPr>
                <w:sz w:val="20"/>
                <w:szCs w:val="20"/>
                <w:lang w:val="de-DE"/>
              </w:rPr>
              <w:t>tigt werden:</w:t>
            </w:r>
            <w:r w:rsidRPr="005426A8">
              <w:rPr>
                <w:sz w:val="20"/>
                <w:szCs w:val="20"/>
                <w:lang w:val="de-DE"/>
              </w:rPr>
              <w:br/>
              <w:t>o Bei direkter Meldung an den Anwender MUSS die weitergeleitete bzw. bearbeit</w:t>
            </w:r>
            <w:r w:rsidRPr="005426A8">
              <w:rPr>
                <w:sz w:val="20"/>
                <w:szCs w:val="20"/>
                <w:lang w:val="de-DE"/>
              </w:rPr>
              <w:t>e</w:t>
            </w:r>
            <w:r w:rsidRPr="005426A8">
              <w:rPr>
                <w:sz w:val="20"/>
                <w:szCs w:val="20"/>
                <w:lang w:val="de-DE"/>
              </w:rPr>
              <w:t>te Fehlermeldung für den Anwender direkt ve</w:t>
            </w:r>
            <w:r w:rsidRPr="005426A8">
              <w:rPr>
                <w:sz w:val="20"/>
                <w:szCs w:val="20"/>
                <w:lang w:val="de-DE"/>
              </w:rPr>
              <w:t>r</w:t>
            </w:r>
            <w:r w:rsidRPr="005426A8">
              <w:rPr>
                <w:sz w:val="20"/>
                <w:szCs w:val="20"/>
                <w:lang w:val="de-DE"/>
              </w:rPr>
              <w:t>ständlich sein und es MUSS die Urs</w:t>
            </w:r>
            <w:r w:rsidRPr="005426A8">
              <w:rPr>
                <w:sz w:val="20"/>
                <w:szCs w:val="20"/>
                <w:lang w:val="de-DE"/>
              </w:rPr>
              <w:t>a</w:t>
            </w:r>
            <w:r w:rsidRPr="005426A8">
              <w:rPr>
                <w:sz w:val="20"/>
                <w:szCs w:val="20"/>
                <w:lang w:val="de-DE"/>
              </w:rPr>
              <w:t>che bzw. die Bezeichnung für den Ausnahmefall ersich</w:t>
            </w:r>
            <w:r w:rsidRPr="005426A8">
              <w:rPr>
                <w:sz w:val="20"/>
                <w:szCs w:val="20"/>
                <w:lang w:val="de-DE"/>
              </w:rPr>
              <w:t>t</w:t>
            </w:r>
            <w:r w:rsidRPr="005426A8">
              <w:rPr>
                <w:sz w:val="20"/>
                <w:szCs w:val="20"/>
                <w:lang w:val="de-DE"/>
              </w:rPr>
              <w:t>lich sein.</w:t>
            </w:r>
            <w:r w:rsidRPr="005426A8">
              <w:rPr>
                <w:sz w:val="20"/>
                <w:szCs w:val="20"/>
                <w:lang w:val="de-DE"/>
              </w:rPr>
              <w:br/>
              <w:t>o Bei Meldung der weitergeleiteten bzw. bea</w:t>
            </w:r>
            <w:r w:rsidRPr="005426A8">
              <w:rPr>
                <w:sz w:val="20"/>
                <w:szCs w:val="20"/>
                <w:lang w:val="de-DE"/>
              </w:rPr>
              <w:t>r</w:t>
            </w:r>
            <w:r w:rsidRPr="005426A8">
              <w:rPr>
                <w:sz w:val="20"/>
                <w:szCs w:val="20"/>
                <w:lang w:val="de-DE"/>
              </w:rPr>
              <w:t>beiteten Fehlermeldung an verarbeitende Sy</w:t>
            </w:r>
            <w:r w:rsidRPr="005426A8">
              <w:rPr>
                <w:sz w:val="20"/>
                <w:szCs w:val="20"/>
                <w:lang w:val="de-DE"/>
              </w:rPr>
              <w:t>s</w:t>
            </w:r>
            <w:r w:rsidRPr="005426A8">
              <w:rPr>
                <w:sz w:val="20"/>
                <w:szCs w:val="20"/>
                <w:lang w:val="de-DE"/>
              </w:rPr>
              <w:t>teme, MUSS die Fehlermeldung geeignet d</w:t>
            </w:r>
            <w:r w:rsidRPr="005426A8">
              <w:rPr>
                <w:sz w:val="20"/>
                <w:szCs w:val="20"/>
                <w:lang w:val="de-DE"/>
              </w:rPr>
              <w:t>a</w:t>
            </w:r>
            <w:r w:rsidRPr="005426A8">
              <w:rPr>
                <w:sz w:val="20"/>
                <w:szCs w:val="20"/>
                <w:lang w:val="de-DE"/>
              </w:rPr>
              <w:t>für sein, dass das weiter vera</w:t>
            </w:r>
            <w:r w:rsidRPr="005426A8">
              <w:rPr>
                <w:sz w:val="20"/>
                <w:szCs w:val="20"/>
                <w:lang w:val="de-DE"/>
              </w:rPr>
              <w:t>r</w:t>
            </w:r>
            <w:r w:rsidRPr="005426A8">
              <w:rPr>
                <w:sz w:val="20"/>
                <w:szCs w:val="20"/>
                <w:lang w:val="de-DE"/>
              </w:rPr>
              <w:t>beitende System eine Fehlermeldung e</w:t>
            </w:r>
            <w:r w:rsidRPr="005426A8">
              <w:rPr>
                <w:sz w:val="20"/>
                <w:szCs w:val="20"/>
                <w:lang w:val="de-DE"/>
              </w:rPr>
              <w:t>r</w:t>
            </w:r>
            <w:r w:rsidRPr="005426A8">
              <w:rPr>
                <w:sz w:val="20"/>
                <w:szCs w:val="20"/>
                <w:lang w:val="de-DE"/>
              </w:rPr>
              <w:t>zeugen kann, die für den Anwender verständlich ist, und bei der die U</w:t>
            </w:r>
            <w:r w:rsidRPr="005426A8">
              <w:rPr>
                <w:sz w:val="20"/>
                <w:szCs w:val="20"/>
                <w:lang w:val="de-DE"/>
              </w:rPr>
              <w:t>r</w:t>
            </w:r>
            <w:r w:rsidRPr="005426A8">
              <w:rPr>
                <w:sz w:val="20"/>
                <w:szCs w:val="20"/>
                <w:lang w:val="de-DE"/>
              </w:rPr>
              <w:t>sache bzw. die Bezeichnung für den Ausna</w:t>
            </w:r>
            <w:r w:rsidRPr="005426A8">
              <w:rPr>
                <w:sz w:val="20"/>
                <w:szCs w:val="20"/>
                <w:lang w:val="de-DE"/>
              </w:rPr>
              <w:t>h</w:t>
            </w:r>
            <w:r w:rsidRPr="005426A8">
              <w:rPr>
                <w:sz w:val="20"/>
                <w:szCs w:val="20"/>
                <w:lang w:val="de-DE"/>
              </w:rPr>
              <w:t>mefall e</w:t>
            </w:r>
            <w:r w:rsidRPr="005426A8">
              <w:rPr>
                <w:sz w:val="20"/>
                <w:szCs w:val="20"/>
                <w:lang w:val="de-DE"/>
              </w:rPr>
              <w:t>r</w:t>
            </w:r>
            <w:r w:rsidRPr="005426A8">
              <w:rPr>
                <w:sz w:val="20"/>
                <w:szCs w:val="20"/>
                <w:lang w:val="de-DE"/>
              </w:rPr>
              <w:t>sichtlich ist.</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VSDM-A_2651</w:t>
            </w:r>
            <w:r w:rsidRPr="005426A8">
              <w:rPr>
                <w:sz w:val="20"/>
                <w:szCs w:val="20"/>
                <w:lang w:val="de-DE"/>
              </w:rPr>
              <w:br/>
              <w:t>VSDM-A_2749</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GS-A_4549</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[gemSpec_OM]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Produkttypen KÖNNEN ein Ablaufprot</w:t>
            </w:r>
            <w:r w:rsidRPr="005426A8">
              <w:rPr>
                <w:sz w:val="20"/>
                <w:szCs w:val="20"/>
                <w:lang w:val="de-DE"/>
              </w:rPr>
              <w:t>o</w:t>
            </w:r>
            <w:r w:rsidRPr="005426A8">
              <w:rPr>
                <w:sz w:val="20"/>
                <w:szCs w:val="20"/>
                <w:lang w:val="de-DE"/>
              </w:rPr>
              <w:t>koll für durchlaufende Anwendungsfälle und Nachric</w:t>
            </w:r>
            <w:r w:rsidRPr="005426A8">
              <w:rPr>
                <w:sz w:val="20"/>
                <w:szCs w:val="20"/>
                <w:lang w:val="de-DE"/>
              </w:rPr>
              <w:t>h</w:t>
            </w:r>
            <w:r w:rsidRPr="005426A8">
              <w:rPr>
                <w:sz w:val="20"/>
                <w:szCs w:val="20"/>
                <w:lang w:val="de-DE"/>
              </w:rPr>
              <w:t>ten implementieren.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VSDM-A_2638</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GS-A_4550</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[gemSpec_OM]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Produkttypen KÖNNEN ein PerformanceLog im</w:t>
            </w:r>
            <w:r w:rsidRPr="005426A8">
              <w:rPr>
                <w:sz w:val="20"/>
                <w:szCs w:val="20"/>
                <w:lang w:val="de-DE"/>
              </w:rPr>
              <w:t>p</w:t>
            </w:r>
            <w:r w:rsidRPr="005426A8">
              <w:rPr>
                <w:sz w:val="20"/>
                <w:szCs w:val="20"/>
                <w:lang w:val="de-DE"/>
              </w:rPr>
              <w:t>lementieren.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VSDM-A_2639</w:t>
            </w:r>
            <w:r w:rsidRPr="000A42DB">
              <w:rPr>
                <w:sz w:val="20"/>
                <w:szCs w:val="20"/>
                <w:lang w:val="pt-BR"/>
              </w:rPr>
              <w:br/>
              <w:t>VSDM-A_2640</w:t>
            </w:r>
            <w:r w:rsidRPr="000A42DB">
              <w:rPr>
                <w:sz w:val="20"/>
                <w:szCs w:val="20"/>
                <w:lang w:val="pt-BR"/>
              </w:rPr>
              <w:br/>
              <w:t>VSDM-A_2642</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GS-A_4551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[gemSpec_OM]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Produkttypen KÖNNEN im Testbetrieb einen DebugLog implementieren, der eine erweiterte Protokollierung für Tes</w:t>
            </w:r>
            <w:r w:rsidRPr="005426A8">
              <w:rPr>
                <w:sz w:val="20"/>
                <w:szCs w:val="20"/>
                <w:lang w:val="de-DE"/>
              </w:rPr>
              <w:t>t</w:t>
            </w:r>
            <w:r w:rsidRPr="005426A8">
              <w:rPr>
                <w:sz w:val="20"/>
                <w:szCs w:val="20"/>
                <w:lang w:val="de-DE"/>
              </w:rPr>
              <w:t>zwecke ermöglicht.</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VSDM-A_2944</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GS-A_4561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[gemSpec_OM]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Alle Produkttypen der TI MÜSSEN, falls ein lokaler Protokollspeicher (FehlerLog) tec</w:t>
            </w:r>
            <w:r w:rsidRPr="005426A8">
              <w:rPr>
                <w:sz w:val="20"/>
                <w:szCs w:val="20"/>
                <w:lang w:val="de-DE"/>
              </w:rPr>
              <w:t>h</w:t>
            </w:r>
            <w:r w:rsidRPr="005426A8">
              <w:rPr>
                <w:sz w:val="20"/>
                <w:szCs w:val="20"/>
                <w:lang w:val="de-DE"/>
              </w:rPr>
              <w:t>nisch möglich ist, lokal erkannte Fe</w:t>
            </w:r>
            <w:r w:rsidRPr="005426A8">
              <w:rPr>
                <w:sz w:val="20"/>
                <w:szCs w:val="20"/>
                <w:lang w:val="de-DE"/>
              </w:rPr>
              <w:t>h</w:t>
            </w:r>
            <w:r w:rsidRPr="005426A8">
              <w:rPr>
                <w:sz w:val="20"/>
                <w:szCs w:val="20"/>
                <w:lang w:val="de-DE"/>
              </w:rPr>
              <w:t>ler und Remote-Fehler im FehlerLog protoko</w:t>
            </w:r>
            <w:r w:rsidRPr="005426A8">
              <w:rPr>
                <w:sz w:val="20"/>
                <w:szCs w:val="20"/>
                <w:lang w:val="de-DE"/>
              </w:rPr>
              <w:t>l</w:t>
            </w:r>
            <w:r w:rsidRPr="005426A8">
              <w:rPr>
                <w:sz w:val="20"/>
                <w:szCs w:val="20"/>
                <w:lang w:val="de-DE"/>
              </w:rPr>
              <w:t>lieren.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VSDM-A_2651</w:t>
            </w:r>
            <w:r w:rsidRPr="005426A8">
              <w:rPr>
                <w:sz w:val="20"/>
                <w:szCs w:val="20"/>
                <w:lang w:val="de-DE"/>
              </w:rPr>
              <w:br/>
              <w:t>VSDM-A_2749</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GS-A_4562</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[gemSpec_OM]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Produkttypen KÖNNEN ein SecurityLog für sicherheitsrelevante Ereignisse implementi</w:t>
            </w:r>
            <w:r w:rsidRPr="005426A8">
              <w:rPr>
                <w:sz w:val="20"/>
                <w:szCs w:val="20"/>
                <w:lang w:val="de-DE"/>
              </w:rPr>
              <w:t>e</w:t>
            </w:r>
            <w:r w:rsidRPr="005426A8">
              <w:rPr>
                <w:sz w:val="20"/>
                <w:szCs w:val="20"/>
                <w:lang w:val="de-DE"/>
              </w:rPr>
              <w:t>ren.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VSDM-A_2945</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GS-A_4861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[gemSpec_OM]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Fachanwendungen SOLLEN die folgende I</w:t>
            </w:r>
            <w:r w:rsidRPr="005426A8">
              <w:rPr>
                <w:sz w:val="20"/>
                <w:szCs w:val="20"/>
                <w:lang w:val="de-DE"/>
              </w:rPr>
              <w:t>n</w:t>
            </w:r>
            <w:r w:rsidRPr="005426A8">
              <w:rPr>
                <w:sz w:val="20"/>
                <w:szCs w:val="20"/>
                <w:lang w:val="de-DE"/>
              </w:rPr>
              <w:t>formationen in einem Ablaufprot</w:t>
            </w:r>
            <w:r w:rsidRPr="005426A8">
              <w:rPr>
                <w:sz w:val="20"/>
                <w:szCs w:val="20"/>
                <w:lang w:val="de-DE"/>
              </w:rPr>
              <w:t>o</w:t>
            </w:r>
            <w:r w:rsidRPr="005426A8">
              <w:rPr>
                <w:sz w:val="20"/>
                <w:szCs w:val="20"/>
                <w:lang w:val="de-DE"/>
              </w:rPr>
              <w:t>koll für jeden Vorgang erfassen, der ausgeführt wurde: Vo</w:t>
            </w:r>
            <w:r w:rsidRPr="005426A8">
              <w:rPr>
                <w:sz w:val="20"/>
                <w:szCs w:val="20"/>
                <w:lang w:val="de-DE"/>
              </w:rPr>
              <w:t>r</w:t>
            </w:r>
            <w:r w:rsidRPr="005426A8">
              <w:rPr>
                <w:sz w:val="20"/>
                <w:szCs w:val="20"/>
                <w:lang w:val="de-DE"/>
              </w:rPr>
              <w:t>gangsbezeichner, Datum mit Uhrzeit von B</w:t>
            </w:r>
            <w:r w:rsidRPr="005426A8">
              <w:rPr>
                <w:sz w:val="20"/>
                <w:szCs w:val="20"/>
                <w:lang w:val="de-DE"/>
              </w:rPr>
              <w:t>e</w:t>
            </w:r>
            <w:r w:rsidRPr="005426A8">
              <w:rPr>
                <w:sz w:val="20"/>
                <w:szCs w:val="20"/>
                <w:lang w:val="de-DE"/>
              </w:rPr>
              <w:t>ginn und Ende, vollständiger Name des Vo</w:t>
            </w:r>
            <w:r w:rsidRPr="005426A8">
              <w:rPr>
                <w:sz w:val="20"/>
                <w:szCs w:val="20"/>
                <w:lang w:val="de-DE"/>
              </w:rPr>
              <w:t>r</w:t>
            </w:r>
            <w:r w:rsidRPr="005426A8">
              <w:rPr>
                <w:sz w:val="20"/>
                <w:szCs w:val="20"/>
                <w:lang w:val="de-DE"/>
              </w:rPr>
              <w:t>gangs, B</w:t>
            </w:r>
            <w:r w:rsidRPr="005426A8">
              <w:rPr>
                <w:sz w:val="20"/>
                <w:szCs w:val="20"/>
                <w:lang w:val="de-DE"/>
              </w:rPr>
              <w:t>e</w:t>
            </w:r>
            <w:r w:rsidRPr="005426A8">
              <w:rPr>
                <w:sz w:val="20"/>
                <w:szCs w:val="20"/>
                <w:lang w:val="de-DE"/>
              </w:rPr>
              <w:t>schreibung des Vorgangs inkl. des Ergebnisses: Erfolg oder Fehlermeldung (R</w:t>
            </w:r>
            <w:r w:rsidRPr="005426A8">
              <w:rPr>
                <w:sz w:val="20"/>
                <w:szCs w:val="20"/>
                <w:lang w:val="de-DE"/>
              </w:rPr>
              <w:t>e</w:t>
            </w:r>
            <w:r w:rsidRPr="005426A8">
              <w:rPr>
                <w:sz w:val="20"/>
                <w:szCs w:val="20"/>
                <w:lang w:val="de-DE"/>
              </w:rPr>
              <w:t>turnwert/Fehlercode).</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VSDM-A_2638</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VSDM-A_2006</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im Sequen</w:t>
            </w:r>
            <w:r w:rsidRPr="005426A8">
              <w:rPr>
                <w:sz w:val="20"/>
                <w:szCs w:val="20"/>
                <w:lang w:val="de-DE"/>
              </w:rPr>
              <w:t>z</w:t>
            </w:r>
            <w:r w:rsidRPr="005426A8">
              <w:rPr>
                <w:sz w:val="20"/>
                <w:szCs w:val="20"/>
                <w:lang w:val="de-DE"/>
              </w:rPr>
              <w:t xml:space="preserve">diagramm </w:t>
            </w:r>
            <w:r>
              <w:rPr>
                <w:sz w:val="20"/>
                <w:szCs w:val="20"/>
                <w:lang w:val="de-DE"/>
              </w:rPr>
              <w:t>„</w:t>
            </w:r>
            <w:r w:rsidRPr="005426A8">
              <w:rPr>
                <w:sz w:val="20"/>
                <w:szCs w:val="20"/>
                <w:lang w:val="de-DE"/>
              </w:rPr>
              <w:t>SD: Technische Nutzba</w:t>
            </w:r>
            <w:r w:rsidRPr="005426A8">
              <w:rPr>
                <w:sz w:val="20"/>
                <w:szCs w:val="20"/>
                <w:lang w:val="de-DE"/>
              </w:rPr>
              <w:t>r</w:t>
            </w:r>
            <w:r w:rsidRPr="005426A8">
              <w:rPr>
                <w:sz w:val="20"/>
                <w:szCs w:val="20"/>
                <w:lang w:val="de-DE"/>
              </w:rPr>
              <w:t>keit und Gültigkeit der eGK prüfen</w:t>
            </w:r>
            <w:r>
              <w:rPr>
                <w:sz w:val="20"/>
                <w:szCs w:val="20"/>
                <w:lang w:val="de-DE"/>
              </w:rPr>
              <w:t>“</w:t>
            </w:r>
            <w:r w:rsidRPr="005426A8">
              <w:rPr>
                <w:sz w:val="20"/>
                <w:szCs w:val="20"/>
                <w:lang w:val="de-DE"/>
              </w:rPr>
              <w:t xml:space="preserve"> beschriebenen A</w:t>
            </w:r>
            <w:r w:rsidRPr="005426A8">
              <w:rPr>
                <w:sz w:val="20"/>
                <w:szCs w:val="20"/>
                <w:lang w:val="de-DE"/>
              </w:rPr>
              <w:t>b</w:t>
            </w:r>
            <w:r w:rsidRPr="005426A8">
              <w:rPr>
                <w:sz w:val="20"/>
                <w:szCs w:val="20"/>
                <w:lang w:val="de-DE"/>
              </w:rPr>
              <w:t>läufe erfüllen.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VSDM-A_2568</w:t>
            </w:r>
            <w:r w:rsidRPr="000A42DB">
              <w:rPr>
                <w:sz w:val="20"/>
                <w:szCs w:val="20"/>
                <w:lang w:val="pt-BR"/>
              </w:rPr>
              <w:br/>
              <w:t>VSDM-A_2569</w:t>
            </w:r>
            <w:r w:rsidRPr="000A42DB">
              <w:rPr>
                <w:sz w:val="20"/>
                <w:szCs w:val="20"/>
                <w:lang w:val="pt-BR"/>
              </w:rPr>
              <w:br/>
              <w:t>VSDM-A_2570</w:t>
            </w:r>
            <w:r w:rsidRPr="000A42DB">
              <w:rPr>
                <w:sz w:val="20"/>
                <w:szCs w:val="20"/>
                <w:lang w:val="pt-BR"/>
              </w:rPr>
              <w:br/>
              <w:t>VSDM-A_2571</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VSDM-A_2038</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im Sequen</w:t>
            </w:r>
            <w:r w:rsidRPr="005426A8">
              <w:rPr>
                <w:sz w:val="20"/>
                <w:szCs w:val="20"/>
                <w:lang w:val="de-DE"/>
              </w:rPr>
              <w:t>z</w:t>
            </w:r>
            <w:r w:rsidRPr="005426A8">
              <w:rPr>
                <w:sz w:val="20"/>
                <w:szCs w:val="20"/>
                <w:lang w:val="de-DE"/>
              </w:rPr>
              <w:t xml:space="preserve">diagramm </w:t>
            </w:r>
            <w:r>
              <w:rPr>
                <w:sz w:val="20"/>
                <w:szCs w:val="20"/>
                <w:lang w:val="de-DE"/>
              </w:rPr>
              <w:t>„</w:t>
            </w:r>
            <w:r w:rsidRPr="005426A8">
              <w:rPr>
                <w:sz w:val="20"/>
                <w:szCs w:val="20"/>
                <w:lang w:val="de-DE"/>
              </w:rPr>
              <w:t>SD: Prüfungsnachweis schreiben</w:t>
            </w:r>
            <w:r>
              <w:rPr>
                <w:sz w:val="20"/>
                <w:szCs w:val="20"/>
                <w:lang w:val="de-DE"/>
              </w:rPr>
              <w:t>“</w:t>
            </w:r>
            <w:r w:rsidRPr="005426A8">
              <w:rPr>
                <w:sz w:val="20"/>
                <w:szCs w:val="20"/>
                <w:lang w:val="de-DE"/>
              </w:rPr>
              <w:t xml:space="preserve"> beschriebenen Abläufe erfü</w:t>
            </w:r>
            <w:r w:rsidRPr="005426A8">
              <w:rPr>
                <w:sz w:val="20"/>
                <w:szCs w:val="20"/>
                <w:lang w:val="de-DE"/>
              </w:rPr>
              <w:t>l</w:t>
            </w:r>
            <w:r w:rsidRPr="005426A8">
              <w:rPr>
                <w:sz w:val="20"/>
                <w:szCs w:val="20"/>
                <w:lang w:val="de-DE"/>
              </w:rPr>
              <w:t>len.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VSDM-A_2591</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VSDM-A_2039</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im Sequen</w:t>
            </w:r>
            <w:r w:rsidRPr="005426A8">
              <w:rPr>
                <w:sz w:val="20"/>
                <w:szCs w:val="20"/>
                <w:lang w:val="de-DE"/>
              </w:rPr>
              <w:t>z</w:t>
            </w:r>
            <w:r w:rsidRPr="005426A8">
              <w:rPr>
                <w:sz w:val="20"/>
                <w:szCs w:val="20"/>
                <w:lang w:val="de-DE"/>
              </w:rPr>
              <w:t xml:space="preserve">diagramm </w:t>
            </w:r>
            <w:r>
              <w:rPr>
                <w:sz w:val="20"/>
                <w:szCs w:val="20"/>
                <w:lang w:val="de-DE"/>
              </w:rPr>
              <w:t>„</w:t>
            </w:r>
            <w:r w:rsidRPr="005426A8">
              <w:rPr>
                <w:sz w:val="20"/>
                <w:szCs w:val="20"/>
                <w:lang w:val="de-DE"/>
              </w:rPr>
              <w:t>SD: Prüfungsnachweis lesen</w:t>
            </w:r>
            <w:r>
              <w:rPr>
                <w:sz w:val="20"/>
                <w:szCs w:val="20"/>
                <w:lang w:val="de-DE"/>
              </w:rPr>
              <w:t>“</w:t>
            </w:r>
            <w:r w:rsidRPr="005426A8">
              <w:rPr>
                <w:sz w:val="20"/>
                <w:szCs w:val="20"/>
                <w:lang w:val="de-DE"/>
              </w:rPr>
              <w:t xml:space="preserve"> b</w:t>
            </w:r>
            <w:r w:rsidRPr="005426A8">
              <w:rPr>
                <w:sz w:val="20"/>
                <w:szCs w:val="20"/>
                <w:lang w:val="de-DE"/>
              </w:rPr>
              <w:t>e</w:t>
            </w:r>
            <w:r w:rsidRPr="005426A8">
              <w:rPr>
                <w:sz w:val="20"/>
                <w:szCs w:val="20"/>
                <w:lang w:val="de-DE"/>
              </w:rPr>
              <w:t>schriebenen Abläufe erfü</w:t>
            </w:r>
            <w:r w:rsidRPr="005426A8">
              <w:rPr>
                <w:sz w:val="20"/>
                <w:szCs w:val="20"/>
                <w:lang w:val="de-DE"/>
              </w:rPr>
              <w:t>l</w:t>
            </w:r>
            <w:r w:rsidRPr="005426A8">
              <w:rPr>
                <w:sz w:val="20"/>
                <w:szCs w:val="20"/>
                <w:lang w:val="de-DE"/>
              </w:rPr>
              <w:t>len.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VSDM-A_2577</w:t>
            </w:r>
            <w:r w:rsidRPr="000A42DB">
              <w:rPr>
                <w:sz w:val="20"/>
                <w:szCs w:val="20"/>
                <w:lang w:val="pt-BR"/>
              </w:rPr>
              <w:br/>
              <w:t>VSDM-A_2592</w:t>
            </w:r>
            <w:r w:rsidRPr="000A42DB">
              <w:rPr>
                <w:sz w:val="20"/>
                <w:szCs w:val="20"/>
                <w:lang w:val="pt-BR"/>
              </w:rPr>
              <w:br/>
              <w:t>VSDM-A_2594</w:t>
            </w:r>
            <w:r w:rsidRPr="000A42DB">
              <w:rPr>
                <w:sz w:val="20"/>
                <w:szCs w:val="20"/>
                <w:lang w:val="pt-BR"/>
              </w:rPr>
              <w:br/>
              <w:t>VSDM-A_2595</w:t>
            </w:r>
            <w:r w:rsidRPr="000A42DB">
              <w:rPr>
                <w:sz w:val="20"/>
                <w:szCs w:val="20"/>
                <w:lang w:val="pt-BR"/>
              </w:rPr>
              <w:br/>
              <w:t>VSDM-A_2745</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VSDM-A_2040</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im Sequen</w:t>
            </w:r>
            <w:r w:rsidRPr="005426A8">
              <w:rPr>
                <w:sz w:val="20"/>
                <w:szCs w:val="20"/>
                <w:lang w:val="de-DE"/>
              </w:rPr>
              <w:t>z</w:t>
            </w:r>
            <w:r w:rsidRPr="005426A8">
              <w:rPr>
                <w:sz w:val="20"/>
                <w:szCs w:val="20"/>
                <w:lang w:val="de-DE"/>
              </w:rPr>
              <w:t xml:space="preserve">diagramm </w:t>
            </w:r>
            <w:r>
              <w:rPr>
                <w:sz w:val="20"/>
                <w:szCs w:val="20"/>
                <w:lang w:val="de-DE"/>
              </w:rPr>
              <w:t>„</w:t>
            </w:r>
            <w:r w:rsidRPr="005426A8">
              <w:rPr>
                <w:sz w:val="20"/>
                <w:szCs w:val="20"/>
                <w:lang w:val="de-DE"/>
              </w:rPr>
              <w:t>SD: Daten zu Protokolli</w:t>
            </w:r>
            <w:r w:rsidRPr="005426A8">
              <w:rPr>
                <w:sz w:val="20"/>
                <w:szCs w:val="20"/>
                <w:lang w:val="de-DE"/>
              </w:rPr>
              <w:t>e</w:t>
            </w:r>
            <w:r w:rsidRPr="005426A8">
              <w:rPr>
                <w:sz w:val="20"/>
                <w:szCs w:val="20"/>
                <w:lang w:val="de-DE"/>
              </w:rPr>
              <w:t>rungsliste hinzufügen</w:t>
            </w:r>
            <w:r>
              <w:rPr>
                <w:sz w:val="20"/>
                <w:szCs w:val="20"/>
                <w:lang w:val="de-DE"/>
              </w:rPr>
              <w:t>“</w:t>
            </w:r>
            <w:r w:rsidRPr="005426A8">
              <w:rPr>
                <w:sz w:val="20"/>
                <w:szCs w:val="20"/>
                <w:lang w:val="de-DE"/>
              </w:rPr>
              <w:t xml:space="preserve"> beschriebenen A</w:t>
            </w:r>
            <w:r w:rsidRPr="005426A8">
              <w:rPr>
                <w:sz w:val="20"/>
                <w:szCs w:val="20"/>
                <w:lang w:val="de-DE"/>
              </w:rPr>
              <w:t>b</w:t>
            </w:r>
            <w:r w:rsidRPr="005426A8">
              <w:rPr>
                <w:sz w:val="20"/>
                <w:szCs w:val="20"/>
                <w:lang w:val="de-DE"/>
              </w:rPr>
              <w:t>läufe erfüllen.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VSDM-A_2586</w:t>
            </w:r>
            <w:r w:rsidRPr="000A42DB">
              <w:rPr>
                <w:sz w:val="20"/>
                <w:szCs w:val="20"/>
                <w:lang w:val="pt-BR"/>
              </w:rPr>
              <w:br/>
              <w:t>VSDM-A_2587</w:t>
            </w:r>
            <w:r w:rsidRPr="000A42DB">
              <w:rPr>
                <w:sz w:val="20"/>
                <w:szCs w:val="20"/>
                <w:lang w:val="pt-BR"/>
              </w:rPr>
              <w:br/>
              <w:t>VSDM-</w:t>
            </w:r>
            <w:r w:rsidRPr="000A42DB">
              <w:rPr>
                <w:sz w:val="20"/>
                <w:szCs w:val="20"/>
                <w:lang w:val="pt-BR"/>
              </w:rPr>
              <w:lastRenderedPageBreak/>
              <w:t>A_2623</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VSDM-A_2041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im Sequen</w:t>
            </w:r>
            <w:r w:rsidRPr="005426A8">
              <w:rPr>
                <w:sz w:val="20"/>
                <w:szCs w:val="20"/>
                <w:lang w:val="de-DE"/>
              </w:rPr>
              <w:t>z</w:t>
            </w:r>
            <w:r w:rsidRPr="005426A8">
              <w:rPr>
                <w:sz w:val="20"/>
                <w:szCs w:val="20"/>
                <w:lang w:val="de-DE"/>
              </w:rPr>
              <w:t xml:space="preserve">diagramm </w:t>
            </w:r>
            <w:r>
              <w:rPr>
                <w:sz w:val="20"/>
                <w:szCs w:val="20"/>
                <w:lang w:val="de-DE"/>
              </w:rPr>
              <w:t>„</w:t>
            </w:r>
            <w:r w:rsidRPr="005426A8">
              <w:rPr>
                <w:sz w:val="20"/>
                <w:szCs w:val="20"/>
                <w:lang w:val="de-DE"/>
              </w:rPr>
              <w:t>SD: Protokolli</w:t>
            </w:r>
            <w:r w:rsidRPr="005426A8">
              <w:rPr>
                <w:sz w:val="20"/>
                <w:szCs w:val="20"/>
                <w:lang w:val="de-DE"/>
              </w:rPr>
              <w:t>e</w:t>
            </w:r>
            <w:r w:rsidRPr="005426A8">
              <w:rPr>
                <w:sz w:val="20"/>
                <w:szCs w:val="20"/>
                <w:lang w:val="de-DE"/>
              </w:rPr>
              <w:t>rungsliste auf eGK schreiben</w:t>
            </w:r>
            <w:r>
              <w:rPr>
                <w:sz w:val="20"/>
                <w:szCs w:val="20"/>
                <w:lang w:val="de-DE"/>
              </w:rPr>
              <w:t>“</w:t>
            </w:r>
            <w:r w:rsidRPr="005426A8">
              <w:rPr>
                <w:sz w:val="20"/>
                <w:szCs w:val="20"/>
                <w:lang w:val="de-DE"/>
              </w:rPr>
              <w:t xml:space="preserve"> beschriebenen Abläufe erfü</w:t>
            </w:r>
            <w:r w:rsidRPr="005426A8">
              <w:rPr>
                <w:sz w:val="20"/>
                <w:szCs w:val="20"/>
                <w:lang w:val="de-DE"/>
              </w:rPr>
              <w:t>l</w:t>
            </w:r>
            <w:r w:rsidRPr="005426A8">
              <w:rPr>
                <w:sz w:val="20"/>
                <w:szCs w:val="20"/>
                <w:lang w:val="de-DE"/>
              </w:rPr>
              <w:t>len.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VSDM-A_2623</w:t>
            </w:r>
            <w:r w:rsidRPr="005426A8">
              <w:rPr>
                <w:sz w:val="20"/>
                <w:szCs w:val="20"/>
                <w:lang w:val="de-DE"/>
              </w:rPr>
              <w:br/>
              <w:t>VSDM-A_2654</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VSDM-A_2043</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im Sequen</w:t>
            </w:r>
            <w:r w:rsidRPr="005426A8">
              <w:rPr>
                <w:sz w:val="20"/>
                <w:szCs w:val="20"/>
                <w:lang w:val="de-DE"/>
              </w:rPr>
              <w:t>z</w:t>
            </w:r>
            <w:r w:rsidRPr="005426A8">
              <w:rPr>
                <w:sz w:val="20"/>
                <w:szCs w:val="20"/>
                <w:lang w:val="de-DE"/>
              </w:rPr>
              <w:t xml:space="preserve">diagramm </w:t>
            </w:r>
            <w:r>
              <w:rPr>
                <w:sz w:val="20"/>
                <w:szCs w:val="20"/>
                <w:lang w:val="de-DE"/>
              </w:rPr>
              <w:t>„</w:t>
            </w:r>
            <w:r w:rsidRPr="005426A8">
              <w:rPr>
                <w:sz w:val="20"/>
                <w:szCs w:val="20"/>
                <w:lang w:val="de-DE"/>
              </w:rPr>
              <w:t>SD: VSD Status Conta</w:t>
            </w:r>
            <w:r w:rsidRPr="005426A8">
              <w:rPr>
                <w:sz w:val="20"/>
                <w:szCs w:val="20"/>
                <w:lang w:val="de-DE"/>
              </w:rPr>
              <w:t>i</w:t>
            </w:r>
            <w:r w:rsidRPr="005426A8">
              <w:rPr>
                <w:sz w:val="20"/>
                <w:szCs w:val="20"/>
                <w:lang w:val="de-DE"/>
              </w:rPr>
              <w:t>ner lesen</w:t>
            </w:r>
            <w:r>
              <w:rPr>
                <w:sz w:val="20"/>
                <w:szCs w:val="20"/>
                <w:lang w:val="de-DE"/>
              </w:rPr>
              <w:t>“</w:t>
            </w:r>
            <w:r w:rsidRPr="005426A8">
              <w:rPr>
                <w:sz w:val="20"/>
                <w:szCs w:val="20"/>
                <w:lang w:val="de-DE"/>
              </w:rPr>
              <w:t xml:space="preserve"> beschriebenen Abläufe erfü</w:t>
            </w:r>
            <w:r w:rsidRPr="005426A8">
              <w:rPr>
                <w:sz w:val="20"/>
                <w:szCs w:val="20"/>
                <w:lang w:val="de-DE"/>
              </w:rPr>
              <w:t>l</w:t>
            </w:r>
            <w:r w:rsidRPr="005426A8">
              <w:rPr>
                <w:sz w:val="20"/>
                <w:szCs w:val="20"/>
                <w:lang w:val="de-DE"/>
              </w:rPr>
              <w:t>len.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VSDM-A_2567</w:t>
            </w:r>
            <w:r w:rsidRPr="000A42DB">
              <w:rPr>
                <w:sz w:val="20"/>
                <w:szCs w:val="20"/>
                <w:lang w:val="pt-BR"/>
              </w:rPr>
              <w:br/>
              <w:t>VSDM-A_2660</w:t>
            </w:r>
            <w:r w:rsidRPr="000A42DB">
              <w:rPr>
                <w:sz w:val="20"/>
                <w:szCs w:val="20"/>
                <w:lang w:val="pt-BR"/>
              </w:rPr>
              <w:br/>
              <w:t>VSDM-A_2708</w:t>
            </w:r>
            <w:r w:rsidRPr="000A42DB">
              <w:rPr>
                <w:sz w:val="20"/>
                <w:szCs w:val="20"/>
                <w:lang w:val="pt-BR"/>
              </w:rPr>
              <w:br/>
              <w:t>VSDM-A_2775</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VSDM-A_2044</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im Sequen</w:t>
            </w:r>
            <w:r w:rsidRPr="005426A8">
              <w:rPr>
                <w:sz w:val="20"/>
                <w:szCs w:val="20"/>
                <w:lang w:val="de-DE"/>
              </w:rPr>
              <w:t>z</w:t>
            </w:r>
            <w:r w:rsidRPr="005426A8">
              <w:rPr>
                <w:sz w:val="20"/>
                <w:szCs w:val="20"/>
                <w:lang w:val="de-DE"/>
              </w:rPr>
              <w:t xml:space="preserve">diagramm </w:t>
            </w:r>
            <w:r>
              <w:rPr>
                <w:sz w:val="20"/>
                <w:szCs w:val="20"/>
                <w:lang w:val="de-DE"/>
              </w:rPr>
              <w:t>„</w:t>
            </w:r>
            <w:r w:rsidRPr="005426A8">
              <w:rPr>
                <w:sz w:val="20"/>
                <w:szCs w:val="20"/>
                <w:lang w:val="de-DE"/>
              </w:rPr>
              <w:t>SD: PD und VD von eGK lesen</w:t>
            </w:r>
            <w:r>
              <w:rPr>
                <w:sz w:val="20"/>
                <w:szCs w:val="20"/>
                <w:lang w:val="de-DE"/>
              </w:rPr>
              <w:t>“</w:t>
            </w:r>
            <w:r w:rsidRPr="005426A8">
              <w:rPr>
                <w:sz w:val="20"/>
                <w:szCs w:val="20"/>
                <w:lang w:val="de-DE"/>
              </w:rPr>
              <w:t xml:space="preserve"> beschriebenen Abläufe erfü</w:t>
            </w:r>
            <w:r w:rsidRPr="005426A8">
              <w:rPr>
                <w:sz w:val="20"/>
                <w:szCs w:val="20"/>
                <w:lang w:val="de-DE"/>
              </w:rPr>
              <w:t>l</w:t>
            </w:r>
            <w:r w:rsidRPr="005426A8">
              <w:rPr>
                <w:sz w:val="20"/>
                <w:szCs w:val="20"/>
                <w:lang w:val="de-DE"/>
              </w:rPr>
              <w:t>len.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VSDM-A_2567</w:t>
            </w:r>
            <w:r w:rsidRPr="000A42DB">
              <w:rPr>
                <w:sz w:val="20"/>
                <w:szCs w:val="20"/>
                <w:lang w:val="pt-BR"/>
              </w:rPr>
              <w:br/>
              <w:t>VSDM-A_2605</w:t>
            </w:r>
            <w:r w:rsidRPr="000A42DB">
              <w:rPr>
                <w:sz w:val="20"/>
                <w:szCs w:val="20"/>
                <w:lang w:val="pt-BR"/>
              </w:rPr>
              <w:br/>
              <w:t>VSDM-A_2652</w:t>
            </w:r>
            <w:r w:rsidRPr="000A42DB">
              <w:rPr>
                <w:sz w:val="20"/>
                <w:szCs w:val="20"/>
                <w:lang w:val="pt-BR"/>
              </w:rPr>
              <w:br/>
              <w:t>VSDM-A_2775</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VSDM-A_2045</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im Sequen</w:t>
            </w:r>
            <w:r w:rsidRPr="005426A8">
              <w:rPr>
                <w:sz w:val="20"/>
                <w:szCs w:val="20"/>
                <w:lang w:val="de-DE"/>
              </w:rPr>
              <w:t>z</w:t>
            </w:r>
            <w:r w:rsidRPr="005426A8">
              <w:rPr>
                <w:sz w:val="20"/>
                <w:szCs w:val="20"/>
                <w:lang w:val="de-DE"/>
              </w:rPr>
              <w:t xml:space="preserve">diagramm </w:t>
            </w:r>
            <w:r>
              <w:rPr>
                <w:sz w:val="20"/>
                <w:szCs w:val="20"/>
                <w:lang w:val="de-DE"/>
              </w:rPr>
              <w:t>„</w:t>
            </w:r>
            <w:r w:rsidRPr="005426A8">
              <w:rPr>
                <w:sz w:val="20"/>
                <w:szCs w:val="20"/>
                <w:lang w:val="de-DE"/>
              </w:rPr>
              <w:t>SD: GVD von eGK lesen</w:t>
            </w:r>
            <w:r>
              <w:rPr>
                <w:sz w:val="20"/>
                <w:szCs w:val="20"/>
                <w:lang w:val="de-DE"/>
              </w:rPr>
              <w:t>“</w:t>
            </w:r>
            <w:r w:rsidRPr="005426A8">
              <w:rPr>
                <w:sz w:val="20"/>
                <w:szCs w:val="20"/>
                <w:lang w:val="de-DE"/>
              </w:rPr>
              <w:t xml:space="preserve"> beschri</w:t>
            </w:r>
            <w:r w:rsidRPr="005426A8">
              <w:rPr>
                <w:sz w:val="20"/>
                <w:szCs w:val="20"/>
                <w:lang w:val="de-DE"/>
              </w:rPr>
              <w:t>e</w:t>
            </w:r>
            <w:r w:rsidRPr="005426A8">
              <w:rPr>
                <w:sz w:val="20"/>
                <w:szCs w:val="20"/>
                <w:lang w:val="de-DE"/>
              </w:rPr>
              <w:t>benen Abläufe erfüllen.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VSDM-A_2572</w:t>
            </w:r>
            <w:r w:rsidRPr="005426A8">
              <w:rPr>
                <w:sz w:val="20"/>
                <w:szCs w:val="20"/>
                <w:lang w:val="de-DE"/>
              </w:rPr>
              <w:br/>
              <w:t>VSDM-A_2784</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VSDM-A_2046</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im Sequen</w:t>
            </w:r>
            <w:r w:rsidRPr="005426A8">
              <w:rPr>
                <w:sz w:val="20"/>
                <w:szCs w:val="20"/>
                <w:lang w:val="de-DE"/>
              </w:rPr>
              <w:t>z</w:t>
            </w:r>
            <w:r w:rsidRPr="005426A8">
              <w:rPr>
                <w:sz w:val="20"/>
                <w:szCs w:val="20"/>
                <w:lang w:val="de-DE"/>
              </w:rPr>
              <w:t xml:space="preserve">diagramm </w:t>
            </w:r>
            <w:r>
              <w:rPr>
                <w:sz w:val="20"/>
                <w:szCs w:val="20"/>
                <w:lang w:val="de-DE"/>
              </w:rPr>
              <w:t>„</w:t>
            </w:r>
            <w:r w:rsidRPr="005426A8">
              <w:rPr>
                <w:sz w:val="20"/>
                <w:szCs w:val="20"/>
                <w:lang w:val="de-DE"/>
              </w:rPr>
              <w:t>SD: Ergebnis am Kartente</w:t>
            </w:r>
            <w:r w:rsidRPr="005426A8">
              <w:rPr>
                <w:sz w:val="20"/>
                <w:szCs w:val="20"/>
                <w:lang w:val="de-DE"/>
              </w:rPr>
              <w:t>r</w:t>
            </w:r>
            <w:r w:rsidRPr="005426A8">
              <w:rPr>
                <w:sz w:val="20"/>
                <w:szCs w:val="20"/>
                <w:lang w:val="de-DE"/>
              </w:rPr>
              <w:t>minal anzeigen</w:t>
            </w:r>
            <w:r>
              <w:rPr>
                <w:sz w:val="20"/>
                <w:szCs w:val="20"/>
                <w:lang w:val="de-DE"/>
              </w:rPr>
              <w:t>“</w:t>
            </w:r>
            <w:r w:rsidRPr="005426A8">
              <w:rPr>
                <w:sz w:val="20"/>
                <w:szCs w:val="20"/>
                <w:lang w:val="de-DE"/>
              </w:rPr>
              <w:t xml:space="preserve"> beschriebenen Abläufe erfü</w:t>
            </w:r>
            <w:r w:rsidRPr="005426A8">
              <w:rPr>
                <w:sz w:val="20"/>
                <w:szCs w:val="20"/>
                <w:lang w:val="de-DE"/>
              </w:rPr>
              <w:t>l</w:t>
            </w:r>
            <w:r w:rsidRPr="005426A8">
              <w:rPr>
                <w:sz w:val="20"/>
                <w:szCs w:val="20"/>
                <w:lang w:val="de-DE"/>
              </w:rPr>
              <w:t>len.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VSDM-A_2616</w:t>
            </w:r>
            <w:r w:rsidRPr="000A42DB">
              <w:rPr>
                <w:sz w:val="20"/>
                <w:szCs w:val="20"/>
                <w:lang w:val="pt-BR"/>
              </w:rPr>
              <w:br/>
              <w:t>VSDM-A_2667</w:t>
            </w:r>
            <w:r w:rsidRPr="000A42DB">
              <w:rPr>
                <w:sz w:val="20"/>
                <w:szCs w:val="20"/>
                <w:lang w:val="pt-BR"/>
              </w:rPr>
              <w:br/>
              <w:t>VSDM-A_2981</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VSDM-A_2055</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Fachanwendung VSDM MUSS im Anwe</w:t>
            </w:r>
            <w:r w:rsidRPr="005426A8">
              <w:rPr>
                <w:sz w:val="20"/>
                <w:szCs w:val="20"/>
                <w:lang w:val="de-DE"/>
              </w:rPr>
              <w:t>n</w:t>
            </w:r>
            <w:r w:rsidRPr="005426A8">
              <w:rPr>
                <w:sz w:val="20"/>
                <w:szCs w:val="20"/>
                <w:lang w:val="de-DE"/>
              </w:rPr>
              <w:t xml:space="preserve">dungsfall </w:t>
            </w:r>
            <w:r>
              <w:rPr>
                <w:sz w:val="20"/>
                <w:szCs w:val="20"/>
                <w:lang w:val="de-DE"/>
              </w:rPr>
              <w:t>„</w:t>
            </w:r>
            <w:r w:rsidRPr="005426A8">
              <w:rPr>
                <w:sz w:val="20"/>
                <w:szCs w:val="20"/>
                <w:lang w:val="de-DE"/>
              </w:rPr>
              <w:t>VSDM-UC_01 VSD von eGK lesen</w:t>
            </w:r>
            <w:r>
              <w:rPr>
                <w:sz w:val="20"/>
                <w:szCs w:val="20"/>
                <w:lang w:val="de-DE"/>
              </w:rPr>
              <w:t>“</w:t>
            </w:r>
            <w:r w:rsidRPr="005426A8">
              <w:rPr>
                <w:sz w:val="20"/>
                <w:szCs w:val="20"/>
                <w:lang w:val="de-DE"/>
              </w:rPr>
              <w:t xml:space="preserve"> die funktionalen Ergänzungen der Tabelle </w:t>
            </w:r>
            <w:r>
              <w:rPr>
                <w:sz w:val="20"/>
                <w:szCs w:val="20"/>
                <w:lang w:val="de-DE"/>
              </w:rPr>
              <w:t>„</w:t>
            </w:r>
            <w:r w:rsidRPr="005426A8">
              <w:rPr>
                <w:sz w:val="20"/>
                <w:szCs w:val="20"/>
                <w:lang w:val="de-DE"/>
              </w:rPr>
              <w:t>Tab_VSDM_SysL_01 - VSD von eGK lesen</w:t>
            </w:r>
            <w:r>
              <w:rPr>
                <w:sz w:val="20"/>
                <w:szCs w:val="20"/>
                <w:lang w:val="de-DE"/>
              </w:rPr>
              <w:t>“</w:t>
            </w:r>
            <w:r w:rsidRPr="005426A8">
              <w:rPr>
                <w:sz w:val="20"/>
                <w:szCs w:val="20"/>
                <w:lang w:val="de-DE"/>
              </w:rPr>
              <w:t xml:space="preserve"> erfüllen.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VSDM-A_2567</w:t>
            </w:r>
            <w:r w:rsidRPr="000A42DB">
              <w:rPr>
                <w:sz w:val="20"/>
                <w:szCs w:val="20"/>
                <w:lang w:val="pt-BR"/>
              </w:rPr>
              <w:br/>
              <w:t>VSDM-A_2568</w:t>
            </w:r>
            <w:r w:rsidRPr="000A42DB">
              <w:rPr>
                <w:sz w:val="20"/>
                <w:szCs w:val="20"/>
                <w:lang w:val="pt-BR"/>
              </w:rPr>
              <w:br/>
              <w:t>VSDM-A_2569</w:t>
            </w:r>
            <w:r w:rsidRPr="000A42DB">
              <w:rPr>
                <w:sz w:val="20"/>
                <w:szCs w:val="20"/>
                <w:lang w:val="pt-BR"/>
              </w:rPr>
              <w:br/>
              <w:t>VSDM-A_2570</w:t>
            </w:r>
            <w:r w:rsidRPr="000A42DB">
              <w:rPr>
                <w:sz w:val="20"/>
                <w:szCs w:val="20"/>
                <w:lang w:val="pt-BR"/>
              </w:rPr>
              <w:br/>
              <w:t>VSDM-A_2571</w:t>
            </w:r>
            <w:r w:rsidRPr="000A42DB">
              <w:rPr>
                <w:sz w:val="20"/>
                <w:szCs w:val="20"/>
                <w:lang w:val="pt-BR"/>
              </w:rPr>
              <w:br/>
              <w:t>VSDM-A_2572</w:t>
            </w:r>
            <w:r w:rsidRPr="000A42DB">
              <w:rPr>
                <w:sz w:val="20"/>
                <w:szCs w:val="20"/>
                <w:lang w:val="pt-BR"/>
              </w:rPr>
              <w:br/>
              <w:t>VSDM-</w:t>
            </w:r>
            <w:r w:rsidRPr="000A42DB">
              <w:rPr>
                <w:sz w:val="20"/>
                <w:szCs w:val="20"/>
                <w:lang w:val="pt-BR"/>
              </w:rPr>
              <w:lastRenderedPageBreak/>
              <w:t>A_2575</w:t>
            </w:r>
            <w:r w:rsidRPr="000A42DB">
              <w:rPr>
                <w:sz w:val="20"/>
                <w:szCs w:val="20"/>
                <w:lang w:val="pt-BR"/>
              </w:rPr>
              <w:br/>
              <w:t>VSDM-A_2576</w:t>
            </w:r>
            <w:r w:rsidRPr="000A42DB">
              <w:rPr>
                <w:sz w:val="20"/>
                <w:szCs w:val="20"/>
                <w:lang w:val="pt-BR"/>
              </w:rPr>
              <w:br/>
              <w:t>VSDM-A_2582</w:t>
            </w:r>
            <w:r w:rsidRPr="000A42DB">
              <w:rPr>
                <w:sz w:val="20"/>
                <w:szCs w:val="20"/>
                <w:lang w:val="pt-BR"/>
              </w:rPr>
              <w:br/>
              <w:t>VSDM-A_2583</w:t>
            </w:r>
            <w:r w:rsidRPr="000A42DB">
              <w:rPr>
                <w:sz w:val="20"/>
                <w:szCs w:val="20"/>
                <w:lang w:val="pt-BR"/>
              </w:rPr>
              <w:br/>
              <w:t>VSDM-A_2584</w:t>
            </w:r>
            <w:r w:rsidRPr="000A42DB">
              <w:rPr>
                <w:sz w:val="20"/>
                <w:szCs w:val="20"/>
                <w:lang w:val="pt-BR"/>
              </w:rPr>
              <w:br/>
              <w:t>VSDM-A_2585</w:t>
            </w:r>
            <w:r w:rsidRPr="000A42DB">
              <w:rPr>
                <w:sz w:val="20"/>
                <w:szCs w:val="20"/>
                <w:lang w:val="pt-BR"/>
              </w:rPr>
              <w:br/>
              <w:t>VSDM-A_2660</w:t>
            </w:r>
            <w:r w:rsidRPr="000A42DB">
              <w:rPr>
                <w:sz w:val="20"/>
                <w:szCs w:val="20"/>
                <w:lang w:val="pt-BR"/>
              </w:rPr>
              <w:br/>
              <w:t>VSDM-A_2708</w:t>
            </w:r>
            <w:r w:rsidRPr="000A42DB">
              <w:rPr>
                <w:sz w:val="20"/>
                <w:szCs w:val="20"/>
                <w:lang w:val="pt-BR"/>
              </w:rPr>
              <w:br/>
              <w:t>VSDM-A_2775</w:t>
            </w:r>
            <w:r w:rsidRPr="000A42DB">
              <w:rPr>
                <w:sz w:val="20"/>
                <w:szCs w:val="20"/>
                <w:lang w:val="pt-BR"/>
              </w:rPr>
              <w:br/>
              <w:t>VSDM-A_2784</w:t>
            </w:r>
          </w:p>
        </w:tc>
      </w:tr>
      <w:tr w:rsidR="00811807" w:rsidRPr="000A42DB">
        <w:tc>
          <w:tcPr>
            <w:tcW w:w="0" w:type="auto"/>
            <w:shd w:val="clear" w:color="auto" w:fill="FFFFFF"/>
            <w:tcMar>
              <w:top w:w="30" w:type="dxa"/>
              <w:left w:w="30" w:type="dxa"/>
              <w:bottom w:w="30" w:type="dxa"/>
              <w:right w:w="30" w:type="dxa"/>
            </w:tcMar>
          </w:tcPr>
          <w:p w:rsidR="00811807" w:rsidRPr="00EF430D" w:rsidRDefault="00811807" w:rsidP="00811807">
            <w:pPr>
              <w:rPr>
                <w:sz w:val="20"/>
                <w:szCs w:val="20"/>
                <w:lang w:val="de-DE"/>
              </w:rPr>
            </w:pPr>
            <w:r w:rsidRPr="00EF430D">
              <w:rPr>
                <w:sz w:val="20"/>
                <w:szCs w:val="20"/>
                <w:lang w:val="de-DE"/>
              </w:rPr>
              <w:lastRenderedPageBreak/>
              <w:t>VSDM-A_2058</w:t>
            </w:r>
          </w:p>
        </w:tc>
        <w:tc>
          <w:tcPr>
            <w:tcW w:w="0" w:type="auto"/>
            <w:shd w:val="clear" w:color="auto" w:fill="FFFFFF"/>
            <w:tcMar>
              <w:top w:w="30" w:type="dxa"/>
              <w:left w:w="30" w:type="dxa"/>
              <w:bottom w:w="30" w:type="dxa"/>
              <w:right w:w="30" w:type="dxa"/>
            </w:tcMar>
          </w:tcPr>
          <w:p w:rsidR="00811807" w:rsidRPr="00EF430D" w:rsidRDefault="00811807" w:rsidP="00811807">
            <w:pPr>
              <w:rPr>
                <w:sz w:val="20"/>
                <w:szCs w:val="20"/>
                <w:lang w:val="de-DE"/>
              </w:rPr>
            </w:pPr>
            <w:r w:rsidRPr="00EF430D">
              <w:rPr>
                <w:sz w:val="20"/>
                <w:szCs w:val="20"/>
                <w:lang w:val="de-DE"/>
              </w:rPr>
              <w:t>[gemSysL_VSDM]</w:t>
            </w:r>
          </w:p>
        </w:tc>
        <w:tc>
          <w:tcPr>
            <w:tcW w:w="0" w:type="auto"/>
            <w:shd w:val="clear" w:color="auto" w:fill="FFFFFF"/>
            <w:tcMar>
              <w:top w:w="30" w:type="dxa"/>
              <w:left w:w="30" w:type="dxa"/>
              <w:bottom w:w="30" w:type="dxa"/>
              <w:right w:w="30" w:type="dxa"/>
            </w:tcMar>
          </w:tcPr>
          <w:p w:rsidR="00811807" w:rsidRPr="00EF430D" w:rsidRDefault="00811807" w:rsidP="00811807">
            <w:pPr>
              <w:rPr>
                <w:sz w:val="20"/>
                <w:szCs w:val="20"/>
                <w:lang w:val="de-DE"/>
              </w:rPr>
            </w:pPr>
            <w:r w:rsidRPr="00EF430D">
              <w:rPr>
                <w:sz w:val="20"/>
                <w:szCs w:val="20"/>
                <w:lang w:val="de-DE"/>
              </w:rPr>
              <w:t>Die Fachanwendung VSDM MUSS im Anwe</w:t>
            </w:r>
            <w:r w:rsidRPr="00EF430D">
              <w:rPr>
                <w:sz w:val="20"/>
                <w:szCs w:val="20"/>
                <w:lang w:val="de-DE"/>
              </w:rPr>
              <w:t>n</w:t>
            </w:r>
            <w:r w:rsidRPr="00EF430D">
              <w:rPr>
                <w:sz w:val="20"/>
                <w:szCs w:val="20"/>
                <w:lang w:val="de-DE"/>
              </w:rPr>
              <w:t xml:space="preserve">dungsfall </w:t>
            </w:r>
            <w:r>
              <w:rPr>
                <w:sz w:val="20"/>
                <w:szCs w:val="20"/>
                <w:lang w:val="de-DE"/>
              </w:rPr>
              <w:t>„</w:t>
            </w:r>
            <w:r w:rsidRPr="00EF430D">
              <w:rPr>
                <w:sz w:val="20"/>
                <w:szCs w:val="20"/>
                <w:lang w:val="de-DE"/>
              </w:rPr>
              <w:t>VSDM-UC_02 Automatische O</w:t>
            </w:r>
            <w:r w:rsidRPr="00EF430D">
              <w:rPr>
                <w:sz w:val="20"/>
                <w:szCs w:val="20"/>
                <w:lang w:val="de-DE"/>
              </w:rPr>
              <w:t>n</w:t>
            </w:r>
            <w:r w:rsidRPr="00EF430D">
              <w:rPr>
                <w:sz w:val="20"/>
                <w:szCs w:val="20"/>
                <w:lang w:val="de-DE"/>
              </w:rPr>
              <w:t>lineprüfung VSD</w:t>
            </w:r>
            <w:r>
              <w:rPr>
                <w:sz w:val="20"/>
                <w:szCs w:val="20"/>
                <w:lang w:val="de-DE"/>
              </w:rPr>
              <w:t>“</w:t>
            </w:r>
            <w:r w:rsidRPr="00EF430D">
              <w:rPr>
                <w:sz w:val="20"/>
                <w:szCs w:val="20"/>
                <w:lang w:val="de-DE"/>
              </w:rPr>
              <w:t xml:space="preserve"> die funktionalen Ergänzu</w:t>
            </w:r>
            <w:r w:rsidRPr="00EF430D">
              <w:rPr>
                <w:sz w:val="20"/>
                <w:szCs w:val="20"/>
                <w:lang w:val="de-DE"/>
              </w:rPr>
              <w:t>n</w:t>
            </w:r>
            <w:r w:rsidRPr="00EF430D">
              <w:rPr>
                <w:sz w:val="20"/>
                <w:szCs w:val="20"/>
                <w:lang w:val="de-DE"/>
              </w:rPr>
              <w:t xml:space="preserve">gen der Tabelle </w:t>
            </w:r>
            <w:r>
              <w:rPr>
                <w:sz w:val="20"/>
                <w:szCs w:val="20"/>
                <w:lang w:val="de-DE"/>
              </w:rPr>
              <w:t>„</w:t>
            </w:r>
            <w:r w:rsidRPr="00EF430D">
              <w:rPr>
                <w:sz w:val="20"/>
                <w:szCs w:val="20"/>
                <w:lang w:val="de-DE"/>
              </w:rPr>
              <w:t>Tab_VSDM_SysL_04 - Automat</w:t>
            </w:r>
            <w:r w:rsidRPr="00EF430D">
              <w:rPr>
                <w:sz w:val="20"/>
                <w:szCs w:val="20"/>
                <w:lang w:val="de-DE"/>
              </w:rPr>
              <w:t>i</w:t>
            </w:r>
            <w:r w:rsidRPr="00EF430D">
              <w:rPr>
                <w:sz w:val="20"/>
                <w:szCs w:val="20"/>
                <w:lang w:val="de-DE"/>
              </w:rPr>
              <w:t>sche Onlineprüfung VSD</w:t>
            </w:r>
            <w:r>
              <w:rPr>
                <w:sz w:val="20"/>
                <w:szCs w:val="20"/>
                <w:lang w:val="de-DE"/>
              </w:rPr>
              <w:t>“</w:t>
            </w:r>
            <w:r w:rsidRPr="00EF430D">
              <w:rPr>
                <w:sz w:val="20"/>
                <w:szCs w:val="20"/>
                <w:lang w:val="de-DE"/>
              </w:rPr>
              <w:t xml:space="preserve"> erfüllen.</w:t>
            </w:r>
          </w:p>
        </w:tc>
        <w:tc>
          <w:tcPr>
            <w:tcW w:w="0" w:type="auto"/>
            <w:shd w:val="clear" w:color="auto" w:fill="FFFFFF"/>
            <w:tcMar>
              <w:top w:w="30" w:type="dxa"/>
              <w:left w:w="30" w:type="dxa"/>
              <w:bottom w:w="30" w:type="dxa"/>
              <w:right w:w="30" w:type="dxa"/>
            </w:tcMar>
          </w:tcPr>
          <w:p w:rsidR="00811807" w:rsidRPr="00EF430D" w:rsidRDefault="00811807" w:rsidP="00811807">
            <w:pPr>
              <w:rPr>
                <w:sz w:val="20"/>
                <w:szCs w:val="20"/>
                <w:lang w:val="pt-BR"/>
              </w:rPr>
            </w:pPr>
            <w:r w:rsidRPr="00EF430D">
              <w:rPr>
                <w:sz w:val="20"/>
                <w:szCs w:val="20"/>
                <w:lang w:val="pt-BR"/>
              </w:rPr>
              <w:t>VSDM-A_2612</w:t>
            </w:r>
            <w:r w:rsidRPr="00EF430D">
              <w:rPr>
                <w:sz w:val="20"/>
                <w:szCs w:val="20"/>
                <w:lang w:val="pt-BR"/>
              </w:rPr>
              <w:br/>
              <w:t>VSDM-A_2613</w:t>
            </w:r>
            <w:r w:rsidRPr="00EF430D">
              <w:rPr>
                <w:sz w:val="20"/>
                <w:szCs w:val="20"/>
                <w:lang w:val="pt-BR"/>
              </w:rPr>
              <w:br/>
              <w:t>VSDM-A_2619</w:t>
            </w:r>
            <w:r w:rsidRPr="00EF430D">
              <w:rPr>
                <w:sz w:val="20"/>
                <w:szCs w:val="20"/>
                <w:lang w:val="pt-BR"/>
              </w:rPr>
              <w:br/>
              <w:t>VSDM-A_2664</w:t>
            </w:r>
          </w:p>
          <w:p w:rsidR="00811807" w:rsidRPr="000A42DB" w:rsidRDefault="00811807" w:rsidP="00811807">
            <w:pPr>
              <w:rPr>
                <w:sz w:val="20"/>
                <w:szCs w:val="20"/>
                <w:lang w:val="pt-BR"/>
              </w:rPr>
            </w:pPr>
            <w:r w:rsidRPr="00EF430D">
              <w:rPr>
                <w:sz w:val="20"/>
                <w:szCs w:val="20"/>
                <w:lang w:val="pt-BR"/>
              </w:rPr>
              <w:t>VSDM-A_3020</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VSDM-A_2061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Fachanwendung VSDM MUSS im Anwe</w:t>
            </w:r>
            <w:r w:rsidRPr="005426A8">
              <w:rPr>
                <w:sz w:val="20"/>
                <w:szCs w:val="20"/>
                <w:lang w:val="de-DE"/>
              </w:rPr>
              <w:t>n</w:t>
            </w:r>
            <w:r w:rsidRPr="005426A8">
              <w:rPr>
                <w:sz w:val="20"/>
                <w:szCs w:val="20"/>
                <w:lang w:val="de-DE"/>
              </w:rPr>
              <w:t xml:space="preserve">dungsfall </w:t>
            </w:r>
            <w:r>
              <w:rPr>
                <w:sz w:val="20"/>
                <w:szCs w:val="20"/>
                <w:lang w:val="de-DE"/>
              </w:rPr>
              <w:t>„</w:t>
            </w:r>
            <w:r w:rsidRPr="005426A8">
              <w:rPr>
                <w:sz w:val="20"/>
                <w:szCs w:val="20"/>
                <w:lang w:val="de-DE"/>
              </w:rPr>
              <w:t>VSDM-UC_03 Vers</w:t>
            </w:r>
            <w:r w:rsidRPr="005426A8">
              <w:rPr>
                <w:sz w:val="20"/>
                <w:szCs w:val="20"/>
                <w:lang w:val="de-DE"/>
              </w:rPr>
              <w:t>i</w:t>
            </w:r>
            <w:r w:rsidRPr="005426A8">
              <w:rPr>
                <w:sz w:val="20"/>
                <w:szCs w:val="20"/>
                <w:lang w:val="de-DE"/>
              </w:rPr>
              <w:t>chertendaten von KVK lesen</w:t>
            </w:r>
            <w:r>
              <w:rPr>
                <w:sz w:val="20"/>
                <w:szCs w:val="20"/>
                <w:lang w:val="de-DE"/>
              </w:rPr>
              <w:t>“</w:t>
            </w:r>
            <w:r w:rsidRPr="005426A8">
              <w:rPr>
                <w:sz w:val="20"/>
                <w:szCs w:val="20"/>
                <w:lang w:val="de-DE"/>
              </w:rPr>
              <w:t xml:space="preserve"> die funkti</w:t>
            </w:r>
            <w:r w:rsidRPr="005426A8">
              <w:rPr>
                <w:sz w:val="20"/>
                <w:szCs w:val="20"/>
                <w:lang w:val="de-DE"/>
              </w:rPr>
              <w:t>o</w:t>
            </w:r>
            <w:r w:rsidRPr="005426A8">
              <w:rPr>
                <w:sz w:val="20"/>
                <w:szCs w:val="20"/>
                <w:lang w:val="de-DE"/>
              </w:rPr>
              <w:t xml:space="preserve">nalen Ergänzungen der Tabelle </w:t>
            </w:r>
            <w:r>
              <w:rPr>
                <w:sz w:val="20"/>
                <w:szCs w:val="20"/>
                <w:lang w:val="de-DE"/>
              </w:rPr>
              <w:t>„</w:t>
            </w:r>
            <w:r w:rsidRPr="005426A8">
              <w:rPr>
                <w:sz w:val="20"/>
                <w:szCs w:val="20"/>
                <w:lang w:val="de-DE"/>
              </w:rPr>
              <w:t>Tab_VSDM_SysL_07 – Vers</w:t>
            </w:r>
            <w:r w:rsidRPr="005426A8">
              <w:rPr>
                <w:sz w:val="20"/>
                <w:szCs w:val="20"/>
                <w:lang w:val="de-DE"/>
              </w:rPr>
              <w:t>i</w:t>
            </w:r>
            <w:r w:rsidRPr="005426A8">
              <w:rPr>
                <w:sz w:val="20"/>
                <w:szCs w:val="20"/>
                <w:lang w:val="de-DE"/>
              </w:rPr>
              <w:t>chertend</w:t>
            </w:r>
            <w:r w:rsidRPr="005426A8">
              <w:rPr>
                <w:sz w:val="20"/>
                <w:szCs w:val="20"/>
                <w:lang w:val="de-DE"/>
              </w:rPr>
              <w:t>a</w:t>
            </w:r>
            <w:r w:rsidRPr="005426A8">
              <w:rPr>
                <w:sz w:val="20"/>
                <w:szCs w:val="20"/>
                <w:lang w:val="de-DE"/>
              </w:rPr>
              <w:t>ten von KVK lesen</w:t>
            </w:r>
            <w:r>
              <w:rPr>
                <w:sz w:val="20"/>
                <w:szCs w:val="20"/>
                <w:lang w:val="de-DE"/>
              </w:rPr>
              <w:t>“</w:t>
            </w:r>
            <w:r w:rsidRPr="005426A8">
              <w:rPr>
                <w:sz w:val="20"/>
                <w:szCs w:val="20"/>
                <w:lang w:val="de-DE"/>
              </w:rPr>
              <w:t xml:space="preserve"> erfüllen.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VSDM-A_2609</w:t>
            </w:r>
            <w:r w:rsidRPr="005426A8">
              <w:rPr>
                <w:sz w:val="20"/>
                <w:szCs w:val="20"/>
                <w:lang w:val="de-DE"/>
              </w:rPr>
              <w:br/>
              <w:t>VSDM-A_2626</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VSDM-A_2094</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für das Primä</w:t>
            </w:r>
            <w:r w:rsidRPr="005426A8">
              <w:rPr>
                <w:sz w:val="20"/>
                <w:szCs w:val="20"/>
                <w:lang w:val="de-DE"/>
              </w:rPr>
              <w:t>r</w:t>
            </w:r>
            <w:r w:rsidRPr="005426A8">
              <w:rPr>
                <w:sz w:val="20"/>
                <w:szCs w:val="20"/>
                <w:lang w:val="de-DE"/>
              </w:rPr>
              <w:t>system die Operation ReadVSD an der I_VSDService Schnittstelle bereitste</w:t>
            </w:r>
            <w:r w:rsidRPr="005426A8">
              <w:rPr>
                <w:sz w:val="20"/>
                <w:szCs w:val="20"/>
                <w:lang w:val="de-DE"/>
              </w:rPr>
              <w:t>l</w:t>
            </w:r>
            <w:r w:rsidRPr="005426A8">
              <w:rPr>
                <w:sz w:val="20"/>
                <w:szCs w:val="20"/>
                <w:lang w:val="de-DE"/>
              </w:rPr>
              <w:t>len.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VSDM-A_2792</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VSDM-A_2097</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der Schnittstelle I_VSDService MUSS die Ein- und Ausgangsp</w:t>
            </w:r>
            <w:r w:rsidRPr="005426A8">
              <w:rPr>
                <w:sz w:val="20"/>
                <w:szCs w:val="20"/>
                <w:lang w:val="de-DE"/>
              </w:rPr>
              <w:t>a</w:t>
            </w:r>
            <w:r w:rsidRPr="005426A8">
              <w:rPr>
                <w:sz w:val="20"/>
                <w:szCs w:val="20"/>
                <w:lang w:val="de-DE"/>
              </w:rPr>
              <w:t xml:space="preserve">rameter der Tabelle </w:t>
            </w:r>
            <w:r>
              <w:rPr>
                <w:sz w:val="20"/>
                <w:szCs w:val="20"/>
                <w:lang w:val="de-DE"/>
              </w:rPr>
              <w:t>„</w:t>
            </w:r>
            <w:r w:rsidRPr="005426A8">
              <w:rPr>
                <w:sz w:val="20"/>
                <w:szCs w:val="20"/>
                <w:lang w:val="de-DE"/>
              </w:rPr>
              <w:t>Tab_VSDM_SysL_29 Parameter der Operat</w:t>
            </w:r>
            <w:r w:rsidRPr="005426A8">
              <w:rPr>
                <w:sz w:val="20"/>
                <w:szCs w:val="20"/>
                <w:lang w:val="de-DE"/>
              </w:rPr>
              <w:t>i</w:t>
            </w:r>
            <w:r w:rsidRPr="005426A8">
              <w:rPr>
                <w:sz w:val="20"/>
                <w:szCs w:val="20"/>
                <w:lang w:val="de-DE"/>
              </w:rPr>
              <w:t>on ReadVSD</w:t>
            </w:r>
            <w:r>
              <w:rPr>
                <w:sz w:val="20"/>
                <w:szCs w:val="20"/>
                <w:lang w:val="de-DE"/>
              </w:rPr>
              <w:t>“</w:t>
            </w:r>
            <w:r w:rsidRPr="005426A8">
              <w:rPr>
                <w:sz w:val="20"/>
                <w:szCs w:val="20"/>
                <w:lang w:val="de-DE"/>
              </w:rPr>
              <w:t xml:space="preserve"> nutzen.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VSDM-A_2652</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VSDM-A_2099</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ReadKVK der Schnittstelle I_KVKService MUSS die Ein- und Ausgangsp</w:t>
            </w:r>
            <w:r w:rsidRPr="005426A8">
              <w:rPr>
                <w:sz w:val="20"/>
                <w:szCs w:val="20"/>
                <w:lang w:val="de-DE"/>
              </w:rPr>
              <w:t>a</w:t>
            </w:r>
            <w:r w:rsidRPr="005426A8">
              <w:rPr>
                <w:sz w:val="20"/>
                <w:szCs w:val="20"/>
                <w:lang w:val="de-DE"/>
              </w:rPr>
              <w:t xml:space="preserve">rameter der Tabelle </w:t>
            </w:r>
            <w:r>
              <w:rPr>
                <w:sz w:val="20"/>
                <w:szCs w:val="20"/>
                <w:lang w:val="de-DE"/>
              </w:rPr>
              <w:t>„</w:t>
            </w:r>
            <w:r w:rsidRPr="005426A8">
              <w:rPr>
                <w:sz w:val="20"/>
                <w:szCs w:val="20"/>
                <w:lang w:val="de-DE"/>
              </w:rPr>
              <w:t xml:space="preserve">Tab_VSDM_SysL_30 </w:t>
            </w:r>
            <w:r w:rsidRPr="005426A8">
              <w:rPr>
                <w:sz w:val="20"/>
                <w:szCs w:val="20"/>
                <w:lang w:val="de-DE"/>
              </w:rPr>
              <w:lastRenderedPageBreak/>
              <w:t>Parameter der Operat</w:t>
            </w:r>
            <w:r w:rsidRPr="005426A8">
              <w:rPr>
                <w:sz w:val="20"/>
                <w:szCs w:val="20"/>
                <w:lang w:val="de-DE"/>
              </w:rPr>
              <w:t>i</w:t>
            </w:r>
            <w:r w:rsidRPr="005426A8">
              <w:rPr>
                <w:sz w:val="20"/>
                <w:szCs w:val="20"/>
                <w:lang w:val="de-DE"/>
              </w:rPr>
              <w:t>on ReadKVK</w:t>
            </w:r>
            <w:r>
              <w:rPr>
                <w:sz w:val="20"/>
                <w:szCs w:val="20"/>
                <w:lang w:val="de-DE"/>
              </w:rPr>
              <w:t>“</w:t>
            </w:r>
            <w:r w:rsidRPr="005426A8">
              <w:rPr>
                <w:sz w:val="20"/>
                <w:szCs w:val="20"/>
                <w:lang w:val="de-DE"/>
              </w:rPr>
              <w:t xml:space="preserve"> nutzen.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VSDM-A_2609</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VSDM-A_2102</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Aktualisi</w:t>
            </w:r>
            <w:r w:rsidRPr="005426A8">
              <w:rPr>
                <w:sz w:val="20"/>
                <w:szCs w:val="20"/>
                <w:lang w:val="de-DE"/>
              </w:rPr>
              <w:t>e</w:t>
            </w:r>
            <w:r w:rsidRPr="005426A8">
              <w:rPr>
                <w:sz w:val="20"/>
                <w:szCs w:val="20"/>
                <w:lang w:val="de-DE"/>
              </w:rPr>
              <w:t>rungsaufträge durch die Operation G</w:t>
            </w:r>
            <w:r w:rsidRPr="005426A8">
              <w:rPr>
                <w:sz w:val="20"/>
                <w:szCs w:val="20"/>
                <w:lang w:val="de-DE"/>
              </w:rPr>
              <w:t>e</w:t>
            </w:r>
            <w:r w:rsidRPr="005426A8">
              <w:rPr>
                <w:sz w:val="20"/>
                <w:szCs w:val="20"/>
                <w:lang w:val="de-DE"/>
              </w:rPr>
              <w:t>tUpdateFlags ermitteln.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VSDM-A_2597</w:t>
            </w:r>
            <w:r w:rsidRPr="005426A8">
              <w:rPr>
                <w:sz w:val="20"/>
                <w:szCs w:val="20"/>
                <w:lang w:val="de-DE"/>
              </w:rPr>
              <w:br/>
              <w:t>VSDM-A_2752</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Pr>
                <w:sz w:val="20"/>
                <w:szCs w:val="20"/>
                <w:lang w:val="de-DE"/>
              </w:rPr>
              <w:t>VSDM-A_2107</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111340">
              <w:rPr>
                <w:sz w:val="20"/>
                <w:szCs w:val="20"/>
                <w:lang w:val="de-DE"/>
              </w:rPr>
              <w:t xml:space="preserve">Die Operation PerformUpdates MUSS die Ein- und Ausgangsparameter der Tabelle </w:t>
            </w:r>
            <w:r>
              <w:rPr>
                <w:sz w:val="20"/>
                <w:szCs w:val="20"/>
                <w:lang w:val="de-DE"/>
              </w:rPr>
              <w:t>„</w:t>
            </w:r>
            <w:r w:rsidRPr="00111340">
              <w:rPr>
                <w:sz w:val="20"/>
                <w:szCs w:val="20"/>
                <w:lang w:val="de-DE"/>
              </w:rPr>
              <w:t>Tab_VSDM_SysL_32 Parameter der Operat</w:t>
            </w:r>
            <w:r w:rsidRPr="00111340">
              <w:rPr>
                <w:sz w:val="20"/>
                <w:szCs w:val="20"/>
                <w:lang w:val="de-DE"/>
              </w:rPr>
              <w:t>i</w:t>
            </w:r>
            <w:r w:rsidRPr="00111340">
              <w:rPr>
                <w:sz w:val="20"/>
                <w:szCs w:val="20"/>
                <w:lang w:val="de-DE"/>
              </w:rPr>
              <w:t>on PerformUpdates</w:t>
            </w:r>
            <w:r>
              <w:rPr>
                <w:sz w:val="20"/>
                <w:szCs w:val="20"/>
                <w:lang w:val="de-DE"/>
              </w:rPr>
              <w:t>“</w:t>
            </w:r>
            <w:r w:rsidRPr="00111340">
              <w:rPr>
                <w:sz w:val="20"/>
                <w:szCs w:val="20"/>
                <w:lang w:val="de-DE"/>
              </w:rPr>
              <w:t xml:space="preserve"> nu</w:t>
            </w:r>
            <w:r w:rsidRPr="00111340">
              <w:rPr>
                <w:sz w:val="20"/>
                <w:szCs w:val="20"/>
                <w:lang w:val="de-DE"/>
              </w:rPr>
              <w:t>t</w:t>
            </w:r>
            <w:r w:rsidRPr="00111340">
              <w:rPr>
                <w:sz w:val="20"/>
                <w:szCs w:val="20"/>
                <w:lang w:val="de-DE"/>
              </w:rPr>
              <w:t>zen.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Pr>
                <w:sz w:val="20"/>
                <w:szCs w:val="20"/>
                <w:lang w:val="de-DE"/>
              </w:rPr>
              <w:t>VSDM-A_2601</w:t>
            </w:r>
          </w:p>
        </w:tc>
      </w:tr>
      <w:tr w:rsidR="00811807">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Pr>
                <w:sz w:val="20"/>
                <w:szCs w:val="20"/>
                <w:lang w:val="de-DE"/>
              </w:rPr>
              <w:t>VSDM-A_2108</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111340" w:rsidRDefault="00811807" w:rsidP="00811807">
            <w:pPr>
              <w:rPr>
                <w:sz w:val="20"/>
                <w:szCs w:val="20"/>
                <w:lang w:val="de-DE"/>
              </w:rPr>
            </w:pPr>
            <w:r w:rsidRPr="00111340">
              <w:rPr>
                <w:sz w:val="20"/>
                <w:szCs w:val="20"/>
                <w:lang w:val="de-DE"/>
              </w:rPr>
              <w:t>Die Operation GetNextCommandPackage MUSS die Ein- und Ausgangspar</w:t>
            </w:r>
            <w:r w:rsidRPr="00111340">
              <w:rPr>
                <w:sz w:val="20"/>
                <w:szCs w:val="20"/>
                <w:lang w:val="de-DE"/>
              </w:rPr>
              <w:t>a</w:t>
            </w:r>
            <w:r w:rsidRPr="00111340">
              <w:rPr>
                <w:sz w:val="20"/>
                <w:szCs w:val="20"/>
                <w:lang w:val="de-DE"/>
              </w:rPr>
              <w:t xml:space="preserve">meter der Tabelle </w:t>
            </w:r>
            <w:r>
              <w:rPr>
                <w:sz w:val="20"/>
                <w:szCs w:val="20"/>
                <w:lang w:val="de-DE"/>
              </w:rPr>
              <w:t>„</w:t>
            </w:r>
            <w:r w:rsidRPr="00111340">
              <w:rPr>
                <w:sz w:val="20"/>
                <w:szCs w:val="20"/>
                <w:lang w:val="de-DE"/>
              </w:rPr>
              <w:t>Tab_VSDM_SysL_33 Par</w:t>
            </w:r>
            <w:r w:rsidRPr="00111340">
              <w:rPr>
                <w:sz w:val="20"/>
                <w:szCs w:val="20"/>
                <w:lang w:val="de-DE"/>
              </w:rPr>
              <w:t>a</w:t>
            </w:r>
            <w:r w:rsidRPr="00111340">
              <w:rPr>
                <w:sz w:val="20"/>
                <w:szCs w:val="20"/>
                <w:lang w:val="de-DE"/>
              </w:rPr>
              <w:t>meter der Operation GetNextCommandPackage</w:t>
            </w:r>
            <w:r>
              <w:rPr>
                <w:sz w:val="20"/>
                <w:szCs w:val="20"/>
                <w:lang w:val="de-DE"/>
              </w:rPr>
              <w:t>“</w:t>
            </w:r>
            <w:r w:rsidRPr="00111340">
              <w:rPr>
                <w:sz w:val="20"/>
                <w:szCs w:val="20"/>
                <w:lang w:val="de-DE"/>
              </w:rPr>
              <w:t xml:space="preserve"> nu</w:t>
            </w:r>
            <w:r w:rsidRPr="00111340">
              <w:rPr>
                <w:sz w:val="20"/>
                <w:szCs w:val="20"/>
                <w:lang w:val="de-DE"/>
              </w:rPr>
              <w:t>t</w:t>
            </w:r>
            <w:r w:rsidRPr="00111340">
              <w:rPr>
                <w:sz w:val="20"/>
                <w:szCs w:val="20"/>
                <w:lang w:val="de-DE"/>
              </w:rPr>
              <w:t>zen.</w:t>
            </w:r>
          </w:p>
        </w:tc>
        <w:tc>
          <w:tcPr>
            <w:tcW w:w="0" w:type="auto"/>
            <w:shd w:val="clear" w:color="auto" w:fill="FFFFFF"/>
            <w:tcMar>
              <w:top w:w="30" w:type="dxa"/>
              <w:left w:w="30" w:type="dxa"/>
              <w:bottom w:w="30" w:type="dxa"/>
              <w:right w:w="30" w:type="dxa"/>
            </w:tcMar>
          </w:tcPr>
          <w:p w:rsidR="00811807" w:rsidRDefault="00811807" w:rsidP="00811807">
            <w:pPr>
              <w:rPr>
                <w:sz w:val="20"/>
                <w:szCs w:val="20"/>
                <w:lang w:val="de-DE"/>
              </w:rPr>
            </w:pPr>
            <w:r>
              <w:rPr>
                <w:sz w:val="20"/>
                <w:szCs w:val="20"/>
                <w:lang w:val="de-DE"/>
              </w:rPr>
              <w:t>VSDM-A_2601</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VSDM-A_2110</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Aktualisi</w:t>
            </w:r>
            <w:r w:rsidRPr="005426A8">
              <w:rPr>
                <w:sz w:val="20"/>
                <w:szCs w:val="20"/>
                <w:lang w:val="de-DE"/>
              </w:rPr>
              <w:t>e</w:t>
            </w:r>
            <w:r w:rsidRPr="005426A8">
              <w:rPr>
                <w:sz w:val="20"/>
                <w:szCs w:val="20"/>
                <w:lang w:val="de-DE"/>
              </w:rPr>
              <w:t>rungsaufträge entsprechend der Re</w:t>
            </w:r>
            <w:r w:rsidRPr="005426A8">
              <w:rPr>
                <w:sz w:val="20"/>
                <w:szCs w:val="20"/>
                <w:lang w:val="de-DE"/>
              </w:rPr>
              <w:t>i</w:t>
            </w:r>
            <w:r w:rsidRPr="005426A8">
              <w:rPr>
                <w:sz w:val="20"/>
                <w:szCs w:val="20"/>
                <w:lang w:val="de-DE"/>
              </w:rPr>
              <w:t>henfolge im Rückgabewert des UFS aba</w:t>
            </w:r>
            <w:r w:rsidRPr="005426A8">
              <w:rPr>
                <w:sz w:val="20"/>
                <w:szCs w:val="20"/>
                <w:lang w:val="de-DE"/>
              </w:rPr>
              <w:t>r</w:t>
            </w:r>
            <w:r w:rsidRPr="005426A8">
              <w:rPr>
                <w:sz w:val="20"/>
                <w:szCs w:val="20"/>
                <w:lang w:val="de-DE"/>
              </w:rPr>
              <w:t>beiten.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VSDM-A_2581</w:t>
            </w:r>
            <w:r w:rsidRPr="000A42DB">
              <w:rPr>
                <w:sz w:val="20"/>
                <w:szCs w:val="20"/>
                <w:lang w:val="pt-BR"/>
              </w:rPr>
              <w:br/>
              <w:t>VSDM-A_2602</w:t>
            </w:r>
            <w:r w:rsidRPr="000A42DB">
              <w:rPr>
                <w:sz w:val="20"/>
                <w:szCs w:val="20"/>
                <w:lang w:val="pt-BR"/>
              </w:rPr>
              <w:br/>
              <w:t>VSDM-A_2603</w:t>
            </w:r>
            <w:r w:rsidRPr="000A42DB">
              <w:rPr>
                <w:sz w:val="20"/>
                <w:szCs w:val="20"/>
                <w:lang w:val="pt-BR"/>
              </w:rPr>
              <w:br/>
              <w:t>VSDM-A_2606</w:t>
            </w:r>
            <w:r w:rsidRPr="000A42DB">
              <w:rPr>
                <w:sz w:val="20"/>
                <w:szCs w:val="20"/>
                <w:lang w:val="pt-BR"/>
              </w:rPr>
              <w:br/>
              <w:t>VSDM-A_2620</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VSDM-A_2118</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eine Schnittste</w:t>
            </w:r>
            <w:r w:rsidRPr="005426A8">
              <w:rPr>
                <w:sz w:val="20"/>
                <w:szCs w:val="20"/>
                <w:lang w:val="de-DE"/>
              </w:rPr>
              <w:t>l</w:t>
            </w:r>
            <w:r w:rsidRPr="005426A8">
              <w:rPr>
                <w:sz w:val="20"/>
                <w:szCs w:val="20"/>
                <w:lang w:val="de-DE"/>
              </w:rPr>
              <w:t>le zum Lesen der KVNR einer eGK bereitste</w:t>
            </w:r>
            <w:r w:rsidRPr="005426A8">
              <w:rPr>
                <w:sz w:val="20"/>
                <w:szCs w:val="20"/>
                <w:lang w:val="de-DE"/>
              </w:rPr>
              <w:t>l</w:t>
            </w:r>
            <w:r w:rsidRPr="005426A8">
              <w:rPr>
                <w:sz w:val="20"/>
                <w:szCs w:val="20"/>
                <w:lang w:val="de-DE"/>
              </w:rPr>
              <w:t>len.</w:t>
            </w:r>
            <w:r w:rsidRPr="005426A8">
              <w:rPr>
                <w:sz w:val="20"/>
                <w:szCs w:val="20"/>
                <w:lang w:val="de-DE"/>
              </w:rPr>
              <w:br/>
              <w:t>(Hinweis: Sofern durch die dezentrale TI-Plattform den Primärsystemen die KVNR nicht bereits zur Verfügung gestellt wird)</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VSDM-A_2609</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VSDM-A_2120</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Fachanwendung VSDM MUSS für die Schnittstellen Fehlermeldungen mit einer ei</w:t>
            </w:r>
            <w:r w:rsidRPr="005426A8">
              <w:rPr>
                <w:sz w:val="20"/>
                <w:szCs w:val="20"/>
                <w:lang w:val="de-DE"/>
              </w:rPr>
              <w:t>n</w:t>
            </w:r>
            <w:r w:rsidRPr="005426A8">
              <w:rPr>
                <w:sz w:val="20"/>
                <w:szCs w:val="20"/>
                <w:lang w:val="de-DE"/>
              </w:rPr>
              <w:t>heitlichen Fehlerstruktur für die nachnutze</w:t>
            </w:r>
            <w:r w:rsidRPr="005426A8">
              <w:rPr>
                <w:sz w:val="20"/>
                <w:szCs w:val="20"/>
                <w:lang w:val="de-DE"/>
              </w:rPr>
              <w:t>n</w:t>
            </w:r>
            <w:r w:rsidRPr="005426A8">
              <w:rPr>
                <w:sz w:val="20"/>
                <w:szCs w:val="20"/>
                <w:lang w:val="de-DE"/>
              </w:rPr>
              <w:t>den Sy</w:t>
            </w:r>
            <w:r w:rsidRPr="005426A8">
              <w:rPr>
                <w:sz w:val="20"/>
                <w:szCs w:val="20"/>
                <w:lang w:val="de-DE"/>
              </w:rPr>
              <w:t>s</w:t>
            </w:r>
            <w:r w:rsidRPr="005426A8">
              <w:rPr>
                <w:sz w:val="20"/>
                <w:szCs w:val="20"/>
                <w:lang w:val="de-DE"/>
              </w:rPr>
              <w:t>teme definieren.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VSDM-A_2568</w:t>
            </w:r>
            <w:r w:rsidRPr="000A42DB">
              <w:rPr>
                <w:sz w:val="20"/>
                <w:szCs w:val="20"/>
                <w:lang w:val="pt-BR"/>
              </w:rPr>
              <w:br/>
              <w:t>VSDM-A_2569</w:t>
            </w:r>
            <w:r w:rsidRPr="000A42DB">
              <w:rPr>
                <w:sz w:val="20"/>
                <w:szCs w:val="20"/>
                <w:lang w:val="pt-BR"/>
              </w:rPr>
              <w:br/>
              <w:t>VSDM-A_2570</w:t>
            </w:r>
            <w:r w:rsidRPr="000A42DB">
              <w:rPr>
                <w:sz w:val="20"/>
                <w:szCs w:val="20"/>
                <w:lang w:val="pt-BR"/>
              </w:rPr>
              <w:br/>
              <w:t>VSDM-A_2571</w:t>
            </w:r>
            <w:r w:rsidRPr="000A42DB">
              <w:rPr>
                <w:sz w:val="20"/>
                <w:szCs w:val="20"/>
                <w:lang w:val="pt-BR"/>
              </w:rPr>
              <w:br/>
              <w:t>VSDM-A_2604</w:t>
            </w:r>
            <w:r w:rsidRPr="000A42DB">
              <w:rPr>
                <w:sz w:val="20"/>
                <w:szCs w:val="20"/>
                <w:lang w:val="pt-BR"/>
              </w:rPr>
              <w:br/>
              <w:t>VSDM-A_2607</w:t>
            </w:r>
            <w:r w:rsidRPr="000A42DB">
              <w:rPr>
                <w:sz w:val="20"/>
                <w:szCs w:val="20"/>
                <w:lang w:val="pt-BR"/>
              </w:rPr>
              <w:br/>
              <w:t>VSDM-A_2611</w:t>
            </w:r>
            <w:r w:rsidRPr="000A42DB">
              <w:rPr>
                <w:sz w:val="20"/>
                <w:szCs w:val="20"/>
                <w:lang w:val="pt-BR"/>
              </w:rPr>
              <w:br/>
              <w:t>VSDM-A_2624</w:t>
            </w:r>
            <w:r w:rsidRPr="000A42DB">
              <w:rPr>
                <w:sz w:val="20"/>
                <w:szCs w:val="20"/>
                <w:lang w:val="pt-BR"/>
              </w:rPr>
              <w:br/>
            </w:r>
            <w:r w:rsidRPr="000A42DB">
              <w:rPr>
                <w:sz w:val="20"/>
                <w:szCs w:val="20"/>
                <w:lang w:val="pt-BR"/>
              </w:rPr>
              <w:lastRenderedPageBreak/>
              <w:t>VSDM-A_2660</w:t>
            </w:r>
            <w:r w:rsidRPr="000A42DB">
              <w:rPr>
                <w:sz w:val="20"/>
                <w:szCs w:val="20"/>
                <w:lang w:val="pt-BR"/>
              </w:rPr>
              <w:br/>
              <w:t>VSDM-A_2687</w:t>
            </w:r>
            <w:r w:rsidRPr="000A42DB">
              <w:rPr>
                <w:sz w:val="20"/>
                <w:szCs w:val="20"/>
                <w:lang w:val="pt-BR"/>
              </w:rPr>
              <w:br/>
              <w:t>VSDM-A_2979</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VSDM-A_2122</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En</w:t>
            </w:r>
            <w:r w:rsidRPr="005426A8">
              <w:rPr>
                <w:sz w:val="20"/>
                <w:szCs w:val="20"/>
                <w:lang w:val="de-DE"/>
              </w:rPr>
              <w:t>d</w:t>
            </w:r>
            <w:r w:rsidRPr="005426A8">
              <w:rPr>
                <w:sz w:val="20"/>
                <w:szCs w:val="20"/>
                <w:lang w:val="de-DE"/>
              </w:rPr>
              <w:t>punkt-Adresse zum Aufruf der Fachdien</w:t>
            </w:r>
            <w:r w:rsidRPr="005426A8">
              <w:rPr>
                <w:sz w:val="20"/>
                <w:szCs w:val="20"/>
                <w:lang w:val="de-DE"/>
              </w:rPr>
              <w:t>s</w:t>
            </w:r>
            <w:r w:rsidRPr="005426A8">
              <w:rPr>
                <w:sz w:val="20"/>
                <w:szCs w:val="20"/>
                <w:lang w:val="de-DE"/>
              </w:rPr>
              <w:t>te aus dem Servicetype, der Prov</w:t>
            </w:r>
            <w:r w:rsidRPr="005426A8">
              <w:rPr>
                <w:sz w:val="20"/>
                <w:szCs w:val="20"/>
                <w:lang w:val="de-DE"/>
              </w:rPr>
              <w:t>i</w:t>
            </w:r>
            <w:r w:rsidRPr="005426A8">
              <w:rPr>
                <w:sz w:val="20"/>
                <w:szCs w:val="20"/>
                <w:lang w:val="de-DE"/>
              </w:rPr>
              <w:t>der-Kennung und der Schnittstellenve</w:t>
            </w:r>
            <w:r w:rsidRPr="005426A8">
              <w:rPr>
                <w:sz w:val="20"/>
                <w:szCs w:val="20"/>
                <w:lang w:val="de-DE"/>
              </w:rPr>
              <w:t>r</w:t>
            </w:r>
            <w:r w:rsidRPr="005426A8">
              <w:rPr>
                <w:sz w:val="20"/>
                <w:szCs w:val="20"/>
                <w:lang w:val="de-DE"/>
              </w:rPr>
              <w:t>sion aufbauen.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VSDM-A_2668</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VSDM-A_2123</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Log-Einträge zur Analyse von Abläufen, Performance und Fe</w:t>
            </w:r>
            <w:r w:rsidRPr="005426A8">
              <w:rPr>
                <w:sz w:val="20"/>
                <w:szCs w:val="20"/>
                <w:lang w:val="de-DE"/>
              </w:rPr>
              <w:t>h</w:t>
            </w:r>
            <w:r w:rsidRPr="005426A8">
              <w:rPr>
                <w:sz w:val="20"/>
                <w:szCs w:val="20"/>
                <w:lang w:val="de-DE"/>
              </w:rPr>
              <w:t>lerzuständen schre</w:t>
            </w:r>
            <w:r w:rsidRPr="005426A8">
              <w:rPr>
                <w:sz w:val="20"/>
                <w:szCs w:val="20"/>
                <w:lang w:val="de-DE"/>
              </w:rPr>
              <w:t>i</w:t>
            </w:r>
            <w:r w:rsidRPr="005426A8">
              <w:rPr>
                <w:sz w:val="20"/>
                <w:szCs w:val="20"/>
                <w:lang w:val="de-DE"/>
              </w:rPr>
              <w:t>ben.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VSDM-A_2635</w:t>
            </w:r>
            <w:r w:rsidRPr="000A42DB">
              <w:rPr>
                <w:sz w:val="20"/>
                <w:szCs w:val="20"/>
                <w:lang w:val="pt-BR"/>
              </w:rPr>
              <w:br/>
              <w:t>VSDM-A_2636</w:t>
            </w:r>
            <w:r w:rsidRPr="000A42DB">
              <w:rPr>
                <w:sz w:val="20"/>
                <w:szCs w:val="20"/>
                <w:lang w:val="pt-BR"/>
              </w:rPr>
              <w:br/>
              <w:t>VSDM-A_2637</w:t>
            </w:r>
            <w:r w:rsidRPr="000A42DB">
              <w:rPr>
                <w:sz w:val="20"/>
                <w:szCs w:val="20"/>
                <w:lang w:val="pt-BR"/>
              </w:rPr>
              <w:br/>
              <w:t>VSDM-A_2638</w:t>
            </w:r>
            <w:r w:rsidRPr="000A42DB">
              <w:rPr>
                <w:sz w:val="20"/>
                <w:szCs w:val="20"/>
                <w:lang w:val="pt-BR"/>
              </w:rPr>
              <w:br/>
              <w:t>VSDM-A_2639</w:t>
            </w:r>
            <w:r w:rsidRPr="000A42DB">
              <w:rPr>
                <w:sz w:val="20"/>
                <w:szCs w:val="20"/>
                <w:lang w:val="pt-BR"/>
              </w:rPr>
              <w:br/>
              <w:t>VSDM-A_2640</w:t>
            </w:r>
            <w:r w:rsidRPr="000A42DB">
              <w:rPr>
                <w:sz w:val="20"/>
                <w:szCs w:val="20"/>
                <w:lang w:val="pt-BR"/>
              </w:rPr>
              <w:br/>
              <w:t>VSDM-A_2642</w:t>
            </w:r>
            <w:r w:rsidRPr="000A42DB">
              <w:rPr>
                <w:sz w:val="20"/>
                <w:szCs w:val="20"/>
                <w:lang w:val="pt-BR"/>
              </w:rPr>
              <w:br/>
              <w:t>VSDM-A_2644</w:t>
            </w:r>
          </w:p>
          <w:p w:rsidR="00811807" w:rsidRPr="000A42DB" w:rsidRDefault="00811807" w:rsidP="00B13016">
            <w:pPr>
              <w:rPr>
                <w:sz w:val="20"/>
                <w:szCs w:val="20"/>
                <w:lang w:val="pt-BR"/>
              </w:rPr>
            </w:pPr>
            <w:r w:rsidRPr="000A42DB">
              <w:rPr>
                <w:sz w:val="20"/>
                <w:szCs w:val="20"/>
                <w:lang w:val="pt-BR"/>
              </w:rPr>
              <w:t>VSDM-A_2649</w:t>
            </w:r>
            <w:r w:rsidRPr="000A42DB">
              <w:rPr>
                <w:sz w:val="20"/>
                <w:szCs w:val="20"/>
                <w:lang w:val="pt-BR"/>
              </w:rPr>
              <w:br/>
              <w:t>VSDM-A_2650</w:t>
            </w:r>
            <w:r w:rsidRPr="000A42DB">
              <w:rPr>
                <w:sz w:val="20"/>
                <w:szCs w:val="20"/>
                <w:lang w:val="pt-BR"/>
              </w:rPr>
              <w:br/>
              <w:t>VSDM-A_2651</w:t>
            </w:r>
            <w:r w:rsidRPr="000A42DB">
              <w:rPr>
                <w:sz w:val="20"/>
                <w:szCs w:val="20"/>
                <w:lang w:val="pt-BR"/>
              </w:rPr>
              <w:br/>
              <w:t>VSDM-A_2749</w:t>
            </w:r>
            <w:r w:rsidRPr="000A42DB">
              <w:rPr>
                <w:sz w:val="20"/>
                <w:szCs w:val="20"/>
                <w:lang w:val="pt-BR"/>
              </w:rPr>
              <w:br/>
              <w:t>VSDM-A_2750</w:t>
            </w:r>
            <w:r w:rsidRPr="000A42DB">
              <w:rPr>
                <w:sz w:val="20"/>
                <w:szCs w:val="20"/>
                <w:lang w:val="pt-BR"/>
              </w:rPr>
              <w:br/>
              <w:t>VSDM-A_2789</w:t>
            </w:r>
            <w:r w:rsidRPr="000A42DB">
              <w:rPr>
                <w:sz w:val="20"/>
                <w:szCs w:val="20"/>
                <w:lang w:val="pt-BR"/>
              </w:rPr>
              <w:br/>
              <w:t>VSDM-A_2791</w:t>
            </w:r>
            <w:r w:rsidRPr="000A42DB">
              <w:rPr>
                <w:sz w:val="20"/>
                <w:szCs w:val="20"/>
                <w:lang w:val="pt-BR"/>
              </w:rPr>
              <w:br/>
              <w:t>VSDM-A_2874</w:t>
            </w:r>
            <w:r w:rsidRPr="000A42DB">
              <w:rPr>
                <w:sz w:val="20"/>
                <w:szCs w:val="20"/>
                <w:lang w:val="pt-BR"/>
              </w:rPr>
              <w:br/>
              <w:t>VSDM-A_2944</w:t>
            </w:r>
            <w:r w:rsidRPr="000A42DB">
              <w:rPr>
                <w:sz w:val="20"/>
                <w:szCs w:val="20"/>
                <w:lang w:val="pt-BR"/>
              </w:rPr>
              <w:br/>
              <w:t>VSDM-</w:t>
            </w:r>
            <w:r w:rsidRPr="000A42DB">
              <w:rPr>
                <w:sz w:val="20"/>
                <w:szCs w:val="20"/>
                <w:lang w:val="pt-BR"/>
              </w:rPr>
              <w:lastRenderedPageBreak/>
              <w:t>A_29</w:t>
            </w:r>
            <w:r w:rsidRPr="00D83AE5">
              <w:rPr>
                <w:sz w:val="20"/>
                <w:szCs w:val="20"/>
                <w:lang w:val="pt-BR"/>
              </w:rPr>
              <w:t>45</w:t>
            </w:r>
            <w:r w:rsidR="00F60757" w:rsidRPr="00D83AE5">
              <w:rPr>
                <w:sz w:val="20"/>
                <w:szCs w:val="20"/>
                <w:lang w:val="pt-BR"/>
              </w:rPr>
              <w:br/>
              <w:t>VSDM-A_3067</w:t>
            </w:r>
            <w:r w:rsidR="00B13016" w:rsidRPr="00D83AE5">
              <w:rPr>
                <w:sz w:val="20"/>
                <w:szCs w:val="20"/>
                <w:lang w:val="pt-BR"/>
              </w:rPr>
              <w:br/>
              <w:t>VSDM-A_3070</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VSDM-A_2141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Systemspezifisches Ko</w:t>
            </w:r>
            <w:r w:rsidRPr="005426A8">
              <w:rPr>
                <w:sz w:val="20"/>
                <w:szCs w:val="20"/>
                <w:lang w:val="de-DE"/>
              </w:rPr>
              <w:t>n</w:t>
            </w:r>
            <w:r w:rsidRPr="005426A8">
              <w:rPr>
                <w:sz w:val="20"/>
                <w:szCs w:val="20"/>
                <w:lang w:val="de-DE"/>
              </w:rPr>
              <w:t>zept Performanceunters</w:t>
            </w:r>
            <w:r w:rsidRPr="005426A8">
              <w:rPr>
                <w:sz w:val="20"/>
                <w:szCs w:val="20"/>
                <w:lang w:val="de-DE"/>
              </w:rPr>
              <w:t>u</w:t>
            </w:r>
            <w:r w:rsidRPr="005426A8">
              <w:rPr>
                <w:sz w:val="20"/>
                <w:szCs w:val="20"/>
                <w:lang w:val="de-DE"/>
              </w:rPr>
              <w:t>chung VSDM</w:t>
            </w:r>
            <w:r w:rsidRPr="005426A8">
              <w:rPr>
                <w:sz w:val="20"/>
                <w:szCs w:val="20"/>
                <w:lang w:val="de-DE"/>
              </w:rPr>
              <w:b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Fachanwendung VSDM SOLL eine Parall</w:t>
            </w:r>
            <w:r w:rsidRPr="005426A8">
              <w:rPr>
                <w:sz w:val="20"/>
                <w:szCs w:val="20"/>
                <w:lang w:val="de-DE"/>
              </w:rPr>
              <w:t>e</w:t>
            </w:r>
            <w:r w:rsidRPr="005426A8">
              <w:rPr>
                <w:sz w:val="20"/>
                <w:szCs w:val="20"/>
                <w:lang w:val="de-DE"/>
              </w:rPr>
              <w:t>lisierung der Prozessschritte (Aktivitäten) u</w:t>
            </w:r>
            <w:r w:rsidRPr="005426A8">
              <w:rPr>
                <w:sz w:val="20"/>
                <w:szCs w:val="20"/>
                <w:lang w:val="de-DE"/>
              </w:rPr>
              <w:t>m</w:t>
            </w:r>
            <w:r w:rsidRPr="005426A8">
              <w:rPr>
                <w:sz w:val="20"/>
                <w:szCs w:val="20"/>
                <w:lang w:val="de-DE"/>
              </w:rPr>
              <w:t>setzen, um die Gesamtlaufzeiten der Anwe</w:t>
            </w:r>
            <w:r w:rsidRPr="005426A8">
              <w:rPr>
                <w:sz w:val="20"/>
                <w:szCs w:val="20"/>
                <w:lang w:val="de-DE"/>
              </w:rPr>
              <w:t>n</w:t>
            </w:r>
            <w:r w:rsidRPr="005426A8">
              <w:rPr>
                <w:sz w:val="20"/>
                <w:szCs w:val="20"/>
                <w:lang w:val="de-DE"/>
              </w:rPr>
              <w:t>dungsfälle zu optimi</w:t>
            </w:r>
            <w:r w:rsidRPr="005426A8">
              <w:rPr>
                <w:sz w:val="20"/>
                <w:szCs w:val="20"/>
                <w:lang w:val="de-DE"/>
              </w:rPr>
              <w:t>e</w:t>
            </w:r>
            <w:r w:rsidRPr="005426A8">
              <w:rPr>
                <w:sz w:val="20"/>
                <w:szCs w:val="20"/>
                <w:lang w:val="de-DE"/>
              </w:rPr>
              <w:t>ren.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VSDM-A_2565</w:t>
            </w:r>
            <w:r w:rsidRPr="000A42DB">
              <w:rPr>
                <w:sz w:val="20"/>
                <w:szCs w:val="20"/>
                <w:lang w:val="pt-BR"/>
              </w:rPr>
              <w:br/>
              <w:t>VSDM-A_2579</w:t>
            </w:r>
            <w:r w:rsidRPr="000A42DB">
              <w:rPr>
                <w:sz w:val="20"/>
                <w:szCs w:val="20"/>
                <w:lang w:val="pt-BR"/>
              </w:rPr>
              <w:br/>
              <w:t>VSDM-A_2662</w:t>
            </w:r>
            <w:r w:rsidRPr="000A42DB">
              <w:rPr>
                <w:sz w:val="20"/>
                <w:szCs w:val="20"/>
                <w:lang w:val="pt-BR"/>
              </w:rPr>
              <w:br/>
              <w:t>VSDM-A_2772</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VSDM-A_2142</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Fachanwendung VSDM MUSS im Falle eines Abbruchs einer Aktivität bzw. eines A</w:t>
            </w:r>
            <w:r w:rsidRPr="005426A8">
              <w:rPr>
                <w:sz w:val="20"/>
                <w:szCs w:val="20"/>
                <w:lang w:val="de-DE"/>
              </w:rPr>
              <w:t>n</w:t>
            </w:r>
            <w:r w:rsidRPr="005426A8">
              <w:rPr>
                <w:sz w:val="20"/>
                <w:szCs w:val="20"/>
                <w:lang w:val="de-DE"/>
              </w:rPr>
              <w:t>wendungsfalles eine Fehlerme</w:t>
            </w:r>
            <w:r w:rsidRPr="005426A8">
              <w:rPr>
                <w:sz w:val="20"/>
                <w:szCs w:val="20"/>
                <w:lang w:val="de-DE"/>
              </w:rPr>
              <w:t>l</w:t>
            </w:r>
            <w:r w:rsidRPr="005426A8">
              <w:rPr>
                <w:sz w:val="20"/>
                <w:szCs w:val="20"/>
                <w:lang w:val="de-DE"/>
              </w:rPr>
              <w:t>dung für alle nachnutzenden Systeme erzeugen, die Pr</w:t>
            </w:r>
            <w:r w:rsidRPr="005426A8">
              <w:rPr>
                <w:sz w:val="20"/>
                <w:szCs w:val="20"/>
                <w:lang w:val="de-DE"/>
              </w:rPr>
              <w:t>o</w:t>
            </w:r>
            <w:r w:rsidRPr="005426A8">
              <w:rPr>
                <w:sz w:val="20"/>
                <w:szCs w:val="20"/>
                <w:lang w:val="de-DE"/>
              </w:rPr>
              <w:t>dukttyp, Betreiber und Fehlerursache einde</w:t>
            </w:r>
            <w:r w:rsidRPr="005426A8">
              <w:rPr>
                <w:sz w:val="20"/>
                <w:szCs w:val="20"/>
                <w:lang w:val="de-DE"/>
              </w:rPr>
              <w:t>u</w:t>
            </w:r>
            <w:r w:rsidRPr="005426A8">
              <w:rPr>
                <w:sz w:val="20"/>
                <w:szCs w:val="20"/>
                <w:lang w:val="de-DE"/>
              </w:rPr>
              <w:t>tig identifiziert und Referenzen zu Details des Fe</w:t>
            </w:r>
            <w:r w:rsidRPr="005426A8">
              <w:rPr>
                <w:sz w:val="20"/>
                <w:szCs w:val="20"/>
                <w:lang w:val="de-DE"/>
              </w:rPr>
              <w:t>h</w:t>
            </w:r>
            <w:r w:rsidRPr="005426A8">
              <w:rPr>
                <w:sz w:val="20"/>
                <w:szCs w:val="20"/>
                <w:lang w:val="de-DE"/>
              </w:rPr>
              <w:t>lers en</w:t>
            </w:r>
            <w:r w:rsidRPr="005426A8">
              <w:rPr>
                <w:sz w:val="20"/>
                <w:szCs w:val="20"/>
                <w:lang w:val="de-DE"/>
              </w:rPr>
              <w:t>t</w:t>
            </w:r>
            <w:r w:rsidRPr="005426A8">
              <w:rPr>
                <w:sz w:val="20"/>
                <w:szCs w:val="20"/>
                <w:lang w:val="de-DE"/>
              </w:rPr>
              <w:t>hält.</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VSDM-A_2568</w:t>
            </w:r>
            <w:r w:rsidRPr="000A42DB">
              <w:rPr>
                <w:sz w:val="20"/>
                <w:szCs w:val="20"/>
                <w:lang w:val="pt-BR"/>
              </w:rPr>
              <w:br/>
              <w:t>VSDM-A_2569</w:t>
            </w:r>
            <w:r w:rsidRPr="000A42DB">
              <w:rPr>
                <w:sz w:val="20"/>
                <w:szCs w:val="20"/>
                <w:lang w:val="pt-BR"/>
              </w:rPr>
              <w:br/>
              <w:t>VSDM-A_2570</w:t>
            </w:r>
            <w:r w:rsidRPr="000A42DB">
              <w:rPr>
                <w:sz w:val="20"/>
                <w:szCs w:val="20"/>
                <w:lang w:val="pt-BR"/>
              </w:rPr>
              <w:br/>
              <w:t>VSDM-A_2571</w:t>
            </w:r>
            <w:r w:rsidRPr="000A42DB">
              <w:rPr>
                <w:sz w:val="20"/>
                <w:szCs w:val="20"/>
                <w:lang w:val="pt-BR"/>
              </w:rPr>
              <w:br/>
              <w:t>VSDM-A_2604</w:t>
            </w:r>
            <w:r w:rsidRPr="000A42DB">
              <w:rPr>
                <w:sz w:val="20"/>
                <w:szCs w:val="20"/>
                <w:lang w:val="pt-BR"/>
              </w:rPr>
              <w:br/>
              <w:t>VSDM-A_2607</w:t>
            </w:r>
            <w:r w:rsidRPr="000A42DB">
              <w:rPr>
                <w:sz w:val="20"/>
                <w:szCs w:val="20"/>
                <w:lang w:val="pt-BR"/>
              </w:rPr>
              <w:br/>
              <w:t>VSDM-A_2624</w:t>
            </w:r>
            <w:r w:rsidRPr="000A42DB">
              <w:rPr>
                <w:sz w:val="20"/>
                <w:szCs w:val="20"/>
                <w:lang w:val="pt-BR"/>
              </w:rPr>
              <w:br/>
              <w:t>VSDM-A_2660</w:t>
            </w:r>
            <w:r w:rsidRPr="000A42DB">
              <w:rPr>
                <w:sz w:val="20"/>
                <w:szCs w:val="20"/>
                <w:lang w:val="pt-BR"/>
              </w:rPr>
              <w:br/>
              <w:t>VSDM-A_2687</w:t>
            </w:r>
            <w:r w:rsidRPr="000A42DB">
              <w:rPr>
                <w:sz w:val="20"/>
                <w:szCs w:val="20"/>
                <w:lang w:val="pt-BR"/>
              </w:rPr>
              <w:br/>
              <w:t>VSDM-A_2979</w:t>
            </w:r>
          </w:p>
        </w:tc>
      </w:tr>
      <w:tr w:rsidR="00811807" w:rsidRPr="00842279">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VSDM-A_2143</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Operati</w:t>
            </w:r>
            <w:r w:rsidRPr="005426A8">
              <w:rPr>
                <w:sz w:val="20"/>
                <w:szCs w:val="20"/>
                <w:lang w:val="de-DE"/>
              </w:rPr>
              <w:t>o</w:t>
            </w:r>
            <w:r w:rsidRPr="005426A8">
              <w:rPr>
                <w:sz w:val="20"/>
                <w:szCs w:val="20"/>
                <w:lang w:val="de-DE"/>
              </w:rPr>
              <w:t>nen, die länger als eine konfigurierte Zeit dauern, ko</w:t>
            </w:r>
            <w:r w:rsidRPr="005426A8">
              <w:rPr>
                <w:sz w:val="20"/>
                <w:szCs w:val="20"/>
                <w:lang w:val="de-DE"/>
              </w:rPr>
              <w:t>n</w:t>
            </w:r>
            <w:r w:rsidRPr="005426A8">
              <w:rPr>
                <w:sz w:val="20"/>
                <w:szCs w:val="20"/>
                <w:lang w:val="de-DE"/>
              </w:rPr>
              <w:t>trolliert beenden.</w:t>
            </w:r>
          </w:p>
        </w:tc>
        <w:tc>
          <w:tcPr>
            <w:tcW w:w="0" w:type="auto"/>
            <w:shd w:val="clear" w:color="auto" w:fill="FFFFFF"/>
            <w:tcMar>
              <w:top w:w="30" w:type="dxa"/>
              <w:left w:w="30" w:type="dxa"/>
              <w:bottom w:w="30" w:type="dxa"/>
              <w:right w:w="30" w:type="dxa"/>
            </w:tcMar>
          </w:tcPr>
          <w:p w:rsidR="00811807" w:rsidRPr="00842279" w:rsidRDefault="00811807" w:rsidP="00811807">
            <w:pPr>
              <w:rPr>
                <w:sz w:val="20"/>
                <w:szCs w:val="20"/>
              </w:rPr>
            </w:pPr>
            <w:r w:rsidRPr="00842279">
              <w:rPr>
                <w:sz w:val="20"/>
                <w:szCs w:val="20"/>
              </w:rPr>
              <w:t>VSDM-A_2563</w:t>
            </w:r>
            <w:r w:rsidRPr="00842279">
              <w:rPr>
                <w:sz w:val="20"/>
                <w:szCs w:val="20"/>
              </w:rPr>
              <w:br/>
            </w:r>
            <w:r w:rsidRPr="00257619">
              <w:rPr>
                <w:sz w:val="20"/>
                <w:szCs w:val="20"/>
              </w:rPr>
              <w:t>VSDM-A_2998</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VSDM-A_2145</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Schnittstelle I_KV_Restricted_Card_Operations MUSS bei Aufruf der Operation verify_eGK mi</w:t>
            </w:r>
            <w:r w:rsidRPr="005426A8">
              <w:rPr>
                <w:sz w:val="20"/>
                <w:szCs w:val="20"/>
                <w:lang w:val="de-DE"/>
              </w:rPr>
              <w:t>n</w:t>
            </w:r>
            <w:r w:rsidRPr="005426A8">
              <w:rPr>
                <w:sz w:val="20"/>
                <w:szCs w:val="20"/>
                <w:lang w:val="de-DE"/>
              </w:rPr>
              <w:t>destens die in der Tabelle Tab_VSDM_SysL_34 aufg</w:t>
            </w:r>
            <w:r w:rsidRPr="005426A8">
              <w:rPr>
                <w:sz w:val="20"/>
                <w:szCs w:val="20"/>
                <w:lang w:val="de-DE"/>
              </w:rPr>
              <w:t>e</w:t>
            </w:r>
            <w:r w:rsidRPr="005426A8">
              <w:rPr>
                <w:sz w:val="20"/>
                <w:szCs w:val="20"/>
                <w:lang w:val="de-DE"/>
              </w:rPr>
              <w:t>führten Erge</w:t>
            </w:r>
            <w:r w:rsidRPr="005426A8">
              <w:rPr>
                <w:sz w:val="20"/>
                <w:szCs w:val="20"/>
                <w:lang w:val="de-DE"/>
              </w:rPr>
              <w:t>b</w:t>
            </w:r>
            <w:r w:rsidRPr="005426A8">
              <w:rPr>
                <w:sz w:val="20"/>
                <w:szCs w:val="20"/>
                <w:lang w:val="de-DE"/>
              </w:rPr>
              <w:t>niswerte liefern.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VSDM-A_2605</w:t>
            </w:r>
            <w:r w:rsidRPr="000A42DB">
              <w:rPr>
                <w:sz w:val="20"/>
                <w:szCs w:val="20"/>
                <w:lang w:val="pt-BR"/>
              </w:rPr>
              <w:br/>
              <w:t>VSDM-A_2624</w:t>
            </w:r>
            <w:r w:rsidRPr="000A42DB">
              <w:rPr>
                <w:sz w:val="20"/>
                <w:szCs w:val="20"/>
                <w:lang w:val="pt-BR"/>
              </w:rPr>
              <w:br/>
              <w:t>VSDM-A_2625</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w:t>
            </w:r>
            <w:r w:rsidRPr="005426A8">
              <w:rPr>
                <w:sz w:val="20"/>
                <w:szCs w:val="20"/>
                <w:lang w:val="de-DE"/>
              </w:rPr>
              <w:lastRenderedPageBreak/>
              <w:t>A_2146</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Fachanwendung VSDM MUSS die Berec</w:t>
            </w:r>
            <w:r w:rsidRPr="005426A8">
              <w:rPr>
                <w:sz w:val="20"/>
                <w:szCs w:val="20"/>
                <w:lang w:val="de-DE"/>
              </w:rPr>
              <w:t>h</w:t>
            </w:r>
            <w:r w:rsidRPr="005426A8">
              <w:rPr>
                <w:sz w:val="20"/>
                <w:szCs w:val="20"/>
                <w:lang w:val="de-DE"/>
              </w:rPr>
              <w:lastRenderedPageBreak/>
              <w:t>tigungen der Akteure entspr</w:t>
            </w:r>
            <w:r w:rsidRPr="005426A8">
              <w:rPr>
                <w:sz w:val="20"/>
                <w:szCs w:val="20"/>
                <w:lang w:val="de-DE"/>
              </w:rPr>
              <w:t>e</w:t>
            </w:r>
            <w:r w:rsidRPr="005426A8">
              <w:rPr>
                <w:sz w:val="20"/>
                <w:szCs w:val="20"/>
                <w:lang w:val="de-DE"/>
              </w:rPr>
              <w:t xml:space="preserve">chend der Tabelle Tab_VSDM_SysL_28 </w:t>
            </w:r>
            <w:r>
              <w:rPr>
                <w:sz w:val="20"/>
                <w:szCs w:val="20"/>
                <w:lang w:val="de-DE"/>
              </w:rPr>
              <w:t>„</w:t>
            </w:r>
            <w:r w:rsidRPr="005426A8">
              <w:rPr>
                <w:sz w:val="20"/>
                <w:szCs w:val="20"/>
                <w:lang w:val="de-DE"/>
              </w:rPr>
              <w:t>fachliche Berecht</w:t>
            </w:r>
            <w:r w:rsidRPr="005426A8">
              <w:rPr>
                <w:sz w:val="20"/>
                <w:szCs w:val="20"/>
                <w:lang w:val="de-DE"/>
              </w:rPr>
              <w:t>i</w:t>
            </w:r>
            <w:r w:rsidRPr="005426A8">
              <w:rPr>
                <w:sz w:val="20"/>
                <w:szCs w:val="20"/>
                <w:lang w:val="de-DE"/>
              </w:rPr>
              <w:t>gungsmatrix VSDM</w:t>
            </w:r>
            <w:r>
              <w:rPr>
                <w:sz w:val="20"/>
                <w:szCs w:val="20"/>
                <w:lang w:val="de-DE"/>
              </w:rPr>
              <w:t>“</w:t>
            </w:r>
            <w:r w:rsidRPr="005426A8">
              <w:rPr>
                <w:sz w:val="20"/>
                <w:szCs w:val="20"/>
                <w:lang w:val="de-DE"/>
              </w:rPr>
              <w:t xml:space="preserve"> umse</w:t>
            </w:r>
            <w:r w:rsidRPr="005426A8">
              <w:rPr>
                <w:sz w:val="20"/>
                <w:szCs w:val="20"/>
                <w:lang w:val="de-DE"/>
              </w:rPr>
              <w:t>t</w:t>
            </w:r>
            <w:r w:rsidRPr="005426A8">
              <w:rPr>
                <w:sz w:val="20"/>
                <w:szCs w:val="20"/>
                <w:lang w:val="de-DE"/>
              </w:rPr>
              <w:t>zen.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lastRenderedPageBreak/>
              <w:t>VSDM-</w:t>
            </w:r>
            <w:r w:rsidRPr="000A42DB">
              <w:rPr>
                <w:sz w:val="20"/>
                <w:szCs w:val="20"/>
                <w:lang w:val="pt-BR"/>
              </w:rPr>
              <w:lastRenderedPageBreak/>
              <w:t>A_2572</w:t>
            </w:r>
            <w:r w:rsidRPr="000A42DB">
              <w:rPr>
                <w:sz w:val="20"/>
                <w:szCs w:val="20"/>
                <w:lang w:val="pt-BR"/>
              </w:rPr>
              <w:br/>
              <w:t>VSDM-A_2574</w:t>
            </w:r>
            <w:r w:rsidRPr="000A42DB">
              <w:rPr>
                <w:sz w:val="20"/>
                <w:szCs w:val="20"/>
                <w:lang w:val="pt-BR"/>
              </w:rPr>
              <w:br/>
              <w:t>VSDM-A_2622</w:t>
            </w:r>
            <w:r w:rsidRPr="000A42DB">
              <w:rPr>
                <w:sz w:val="20"/>
                <w:szCs w:val="20"/>
                <w:lang w:val="pt-BR"/>
              </w:rPr>
              <w:br/>
              <w:t>VSDM-A_2784</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VSDM-A_2147</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Operat</w:t>
            </w:r>
            <w:r w:rsidRPr="005426A8">
              <w:rPr>
                <w:sz w:val="20"/>
                <w:szCs w:val="20"/>
                <w:lang w:val="de-DE"/>
              </w:rPr>
              <w:t>i</w:t>
            </w:r>
            <w:r w:rsidRPr="005426A8">
              <w:rPr>
                <w:sz w:val="20"/>
                <w:szCs w:val="20"/>
                <w:lang w:val="de-DE"/>
              </w:rPr>
              <w:t>on do_C2C mit gegenseitiger Authentisierung au</w:t>
            </w:r>
            <w:r w:rsidRPr="005426A8">
              <w:rPr>
                <w:sz w:val="20"/>
                <w:szCs w:val="20"/>
                <w:lang w:val="de-DE"/>
              </w:rPr>
              <w:t>f</w:t>
            </w:r>
            <w:r w:rsidRPr="005426A8">
              <w:rPr>
                <w:sz w:val="20"/>
                <w:szCs w:val="20"/>
                <w:lang w:val="de-DE"/>
              </w:rPr>
              <w:t>rufen, wenn eine erfolgreiche Aktualisi</w:t>
            </w:r>
            <w:r w:rsidRPr="005426A8">
              <w:rPr>
                <w:sz w:val="20"/>
                <w:szCs w:val="20"/>
                <w:lang w:val="de-DE"/>
              </w:rPr>
              <w:t>e</w:t>
            </w:r>
            <w:r w:rsidRPr="005426A8">
              <w:rPr>
                <w:sz w:val="20"/>
                <w:szCs w:val="20"/>
                <w:lang w:val="de-DE"/>
              </w:rPr>
              <w:t>rung der eGK noch nicht stattgefu</w:t>
            </w:r>
            <w:r w:rsidRPr="005426A8">
              <w:rPr>
                <w:sz w:val="20"/>
                <w:szCs w:val="20"/>
                <w:lang w:val="de-DE"/>
              </w:rPr>
              <w:t>n</w:t>
            </w:r>
            <w:r w:rsidRPr="005426A8">
              <w:rPr>
                <w:sz w:val="20"/>
                <w:szCs w:val="20"/>
                <w:lang w:val="de-DE"/>
              </w:rPr>
              <w:t>den hat.</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VSDM-A_2573</w:t>
            </w:r>
            <w:r w:rsidRPr="000A42DB">
              <w:rPr>
                <w:sz w:val="20"/>
                <w:szCs w:val="20"/>
                <w:lang w:val="pt-BR"/>
              </w:rPr>
              <w:br/>
              <w:t>VSDM-A_2574</w:t>
            </w:r>
            <w:r w:rsidRPr="000A42DB">
              <w:rPr>
                <w:sz w:val="20"/>
                <w:szCs w:val="20"/>
                <w:lang w:val="pt-BR"/>
              </w:rPr>
              <w:br/>
              <w:t>VSDM-A_2621</w:t>
            </w:r>
            <w:r w:rsidRPr="000A42DB">
              <w:rPr>
                <w:sz w:val="20"/>
                <w:szCs w:val="20"/>
                <w:lang w:val="pt-BR"/>
              </w:rPr>
              <w:br/>
              <w:t>VSDM-A_2622</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VSDM-A_2148</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Operat</w:t>
            </w:r>
            <w:r w:rsidRPr="005426A8">
              <w:rPr>
                <w:sz w:val="20"/>
                <w:szCs w:val="20"/>
                <w:lang w:val="de-DE"/>
              </w:rPr>
              <w:t>i</w:t>
            </w:r>
            <w:r w:rsidRPr="005426A8">
              <w:rPr>
                <w:sz w:val="20"/>
                <w:szCs w:val="20"/>
                <w:lang w:val="de-DE"/>
              </w:rPr>
              <w:t>on do_C2C mit einseitiger Authentisierung aufr</w:t>
            </w:r>
            <w:r w:rsidRPr="005426A8">
              <w:rPr>
                <w:sz w:val="20"/>
                <w:szCs w:val="20"/>
                <w:lang w:val="de-DE"/>
              </w:rPr>
              <w:t>u</w:t>
            </w:r>
            <w:r w:rsidRPr="005426A8">
              <w:rPr>
                <w:sz w:val="20"/>
                <w:szCs w:val="20"/>
                <w:lang w:val="de-DE"/>
              </w:rPr>
              <w:t>fen, wenn eine erfolgreiche Aktualisi</w:t>
            </w:r>
            <w:r w:rsidRPr="005426A8">
              <w:rPr>
                <w:sz w:val="20"/>
                <w:szCs w:val="20"/>
                <w:lang w:val="de-DE"/>
              </w:rPr>
              <w:t>e</w:t>
            </w:r>
            <w:r w:rsidRPr="005426A8">
              <w:rPr>
                <w:sz w:val="20"/>
                <w:szCs w:val="20"/>
                <w:lang w:val="de-DE"/>
              </w:rPr>
              <w:t>rung der eGK bereits stattg</w:t>
            </w:r>
            <w:r w:rsidRPr="005426A8">
              <w:rPr>
                <w:sz w:val="20"/>
                <w:szCs w:val="20"/>
                <w:lang w:val="de-DE"/>
              </w:rPr>
              <w:t>e</w:t>
            </w:r>
            <w:r w:rsidRPr="005426A8">
              <w:rPr>
                <w:sz w:val="20"/>
                <w:szCs w:val="20"/>
                <w:lang w:val="de-DE"/>
              </w:rPr>
              <w:t>funden hat.</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VSDM-A_2573</w:t>
            </w:r>
            <w:r w:rsidRPr="000A42DB">
              <w:rPr>
                <w:sz w:val="20"/>
                <w:szCs w:val="20"/>
                <w:lang w:val="pt-BR"/>
              </w:rPr>
              <w:br/>
              <w:t>VSDM-A_2574</w:t>
            </w:r>
            <w:r w:rsidRPr="000A42DB">
              <w:rPr>
                <w:sz w:val="20"/>
                <w:szCs w:val="20"/>
                <w:lang w:val="pt-BR"/>
              </w:rPr>
              <w:br/>
              <w:t>VSDM-A_2621</w:t>
            </w:r>
            <w:r w:rsidRPr="000A42DB">
              <w:rPr>
                <w:sz w:val="20"/>
                <w:szCs w:val="20"/>
                <w:lang w:val="pt-BR"/>
              </w:rPr>
              <w:br/>
              <w:t>VSDM-A_2622</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feststellen, wenn die Anbindung des Leistungserbri</w:t>
            </w:r>
            <w:r w:rsidRPr="005426A8">
              <w:rPr>
                <w:sz w:val="20"/>
                <w:szCs w:val="20"/>
                <w:lang w:val="de-DE"/>
              </w:rPr>
              <w:t>n</w:t>
            </w:r>
            <w:r w:rsidRPr="005426A8">
              <w:rPr>
                <w:sz w:val="20"/>
                <w:szCs w:val="20"/>
                <w:lang w:val="de-DE"/>
              </w:rPr>
              <w:t xml:space="preserve">gers an die Telematikinfrastruktur über den im Fachmodul konfigurierten Parameter </w:t>
            </w:r>
            <w:r>
              <w:rPr>
                <w:sz w:val="20"/>
                <w:szCs w:val="20"/>
                <w:lang w:val="de-DE"/>
              </w:rPr>
              <w:t>„</w:t>
            </w:r>
            <w:r w:rsidRPr="005426A8">
              <w:rPr>
                <w:sz w:val="20"/>
                <w:szCs w:val="20"/>
                <w:lang w:val="de-DE"/>
              </w:rPr>
              <w:t>Maxim</w:t>
            </w:r>
            <w:r w:rsidRPr="005426A8">
              <w:rPr>
                <w:sz w:val="20"/>
                <w:szCs w:val="20"/>
                <w:lang w:val="de-DE"/>
              </w:rPr>
              <w:t>a</w:t>
            </w:r>
            <w:r w:rsidRPr="005426A8">
              <w:rPr>
                <w:sz w:val="20"/>
                <w:szCs w:val="20"/>
                <w:lang w:val="de-DE"/>
              </w:rPr>
              <w:t>le Offline-Zeit für Prüfungsnachweis</w:t>
            </w:r>
            <w:r>
              <w:rPr>
                <w:sz w:val="20"/>
                <w:szCs w:val="20"/>
                <w:lang w:val="de-DE"/>
              </w:rPr>
              <w:t>“</w:t>
            </w:r>
            <w:r w:rsidRPr="005426A8">
              <w:rPr>
                <w:sz w:val="20"/>
                <w:szCs w:val="20"/>
                <w:lang w:val="de-DE"/>
              </w:rPr>
              <w:t xml:space="preserve"> hi</w:t>
            </w:r>
            <w:r w:rsidRPr="005426A8">
              <w:rPr>
                <w:sz w:val="20"/>
                <w:szCs w:val="20"/>
                <w:lang w:val="de-DE"/>
              </w:rPr>
              <w:t>n</w:t>
            </w:r>
            <w:r w:rsidRPr="005426A8">
              <w:rPr>
                <w:sz w:val="20"/>
                <w:szCs w:val="20"/>
                <w:lang w:val="de-DE"/>
              </w:rPr>
              <w:t>aus offline war.</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VSDM-A_2566</w:t>
            </w:r>
            <w:r w:rsidRPr="000A42DB">
              <w:rPr>
                <w:sz w:val="20"/>
                <w:szCs w:val="20"/>
                <w:lang w:val="pt-BR"/>
              </w:rPr>
              <w:br/>
              <w:t>VSDM-A_2578</w:t>
            </w:r>
            <w:r w:rsidRPr="000A42DB">
              <w:rPr>
                <w:sz w:val="20"/>
                <w:szCs w:val="20"/>
                <w:lang w:val="pt-BR"/>
              </w:rPr>
              <w:br/>
              <w:t>VSDM-A_2614</w:t>
            </w:r>
            <w:r w:rsidRPr="000A42DB">
              <w:rPr>
                <w:sz w:val="20"/>
                <w:szCs w:val="20"/>
                <w:lang w:val="pt-BR"/>
              </w:rPr>
              <w:br/>
              <w:t>VSDM-A_2664</w:t>
            </w:r>
            <w:r w:rsidRPr="000A42DB">
              <w:rPr>
                <w:sz w:val="20"/>
                <w:szCs w:val="20"/>
                <w:lang w:val="pt-BR"/>
              </w:rPr>
              <w:br/>
              <w:t>VSDM-A_2665</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VSDM-A_2152</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zur Besti</w:t>
            </w:r>
            <w:r w:rsidRPr="005426A8">
              <w:rPr>
                <w:sz w:val="20"/>
                <w:szCs w:val="20"/>
                <w:lang w:val="de-DE"/>
              </w:rPr>
              <w:t>m</w:t>
            </w:r>
            <w:r w:rsidRPr="005426A8">
              <w:rPr>
                <w:sz w:val="20"/>
                <w:szCs w:val="20"/>
                <w:lang w:val="de-DE"/>
              </w:rPr>
              <w:t>mung des Zeitraums, in der die Anbindung des Lei</w:t>
            </w:r>
            <w:r w:rsidRPr="005426A8">
              <w:rPr>
                <w:sz w:val="20"/>
                <w:szCs w:val="20"/>
                <w:lang w:val="de-DE"/>
              </w:rPr>
              <w:t>s</w:t>
            </w:r>
            <w:r w:rsidRPr="005426A8">
              <w:rPr>
                <w:sz w:val="20"/>
                <w:szCs w:val="20"/>
                <w:lang w:val="de-DE"/>
              </w:rPr>
              <w:t>tungserbringers an die Telematikinfr</w:t>
            </w:r>
            <w:r w:rsidRPr="005426A8">
              <w:rPr>
                <w:sz w:val="20"/>
                <w:szCs w:val="20"/>
                <w:lang w:val="de-DE"/>
              </w:rPr>
              <w:t>a</w:t>
            </w:r>
            <w:r w:rsidRPr="005426A8">
              <w:rPr>
                <w:sz w:val="20"/>
                <w:szCs w:val="20"/>
                <w:lang w:val="de-DE"/>
              </w:rPr>
              <w:t xml:space="preserve">struktur offline war, die Events </w:t>
            </w:r>
            <w:r>
              <w:rPr>
                <w:sz w:val="20"/>
                <w:szCs w:val="20"/>
                <w:lang w:val="de-DE"/>
              </w:rPr>
              <w:t>„</w:t>
            </w:r>
            <w:r w:rsidRPr="005426A8">
              <w:rPr>
                <w:sz w:val="20"/>
                <w:szCs w:val="20"/>
                <w:lang w:val="de-DE"/>
              </w:rPr>
              <w:t>Verbindung zur TI au</w:t>
            </w:r>
            <w:r w:rsidRPr="005426A8">
              <w:rPr>
                <w:sz w:val="20"/>
                <w:szCs w:val="20"/>
                <w:lang w:val="de-DE"/>
              </w:rPr>
              <w:t>f</w:t>
            </w:r>
            <w:r w:rsidRPr="005426A8">
              <w:rPr>
                <w:sz w:val="20"/>
                <w:szCs w:val="20"/>
                <w:lang w:val="de-DE"/>
              </w:rPr>
              <w:t>gebaut</w:t>
            </w:r>
            <w:r>
              <w:rPr>
                <w:sz w:val="20"/>
                <w:szCs w:val="20"/>
                <w:lang w:val="de-DE"/>
              </w:rPr>
              <w:t>“</w:t>
            </w:r>
            <w:r w:rsidRPr="005426A8">
              <w:rPr>
                <w:sz w:val="20"/>
                <w:szCs w:val="20"/>
                <w:lang w:val="de-DE"/>
              </w:rPr>
              <w:t xml:space="preserve"> und </w:t>
            </w:r>
            <w:r>
              <w:rPr>
                <w:sz w:val="20"/>
                <w:szCs w:val="20"/>
                <w:lang w:val="de-DE"/>
              </w:rPr>
              <w:t>„</w:t>
            </w:r>
            <w:r w:rsidRPr="005426A8">
              <w:rPr>
                <w:sz w:val="20"/>
                <w:szCs w:val="20"/>
                <w:lang w:val="de-DE"/>
              </w:rPr>
              <w:t>Verbindung zur TI abg</w:t>
            </w:r>
            <w:r w:rsidRPr="005426A8">
              <w:rPr>
                <w:sz w:val="20"/>
                <w:szCs w:val="20"/>
                <w:lang w:val="de-DE"/>
              </w:rPr>
              <w:t>e</w:t>
            </w:r>
            <w:r w:rsidRPr="005426A8">
              <w:rPr>
                <w:sz w:val="20"/>
                <w:szCs w:val="20"/>
                <w:lang w:val="de-DE"/>
              </w:rPr>
              <w:t>brochen</w:t>
            </w:r>
            <w:r>
              <w:rPr>
                <w:sz w:val="20"/>
                <w:szCs w:val="20"/>
                <w:lang w:val="de-DE"/>
              </w:rPr>
              <w:t>“</w:t>
            </w:r>
            <w:r w:rsidRPr="005426A8">
              <w:rPr>
                <w:sz w:val="20"/>
                <w:szCs w:val="20"/>
                <w:lang w:val="de-DE"/>
              </w:rPr>
              <w:t xml:space="preserve"> des Notifikationsm</w:t>
            </w:r>
            <w:r w:rsidRPr="005426A8">
              <w:rPr>
                <w:sz w:val="20"/>
                <w:szCs w:val="20"/>
                <w:lang w:val="de-DE"/>
              </w:rPr>
              <w:t>e</w:t>
            </w:r>
            <w:r w:rsidRPr="005426A8">
              <w:rPr>
                <w:sz w:val="20"/>
                <w:szCs w:val="20"/>
                <w:lang w:val="de-DE"/>
              </w:rPr>
              <w:t>chanismus der TI-Plattform nu</w:t>
            </w:r>
            <w:r w:rsidRPr="005426A8">
              <w:rPr>
                <w:sz w:val="20"/>
                <w:szCs w:val="20"/>
                <w:lang w:val="de-DE"/>
              </w:rPr>
              <w:t>t</w:t>
            </w:r>
            <w:r w:rsidRPr="005426A8">
              <w:rPr>
                <w:sz w:val="20"/>
                <w:szCs w:val="20"/>
                <w:lang w:val="de-DE"/>
              </w:rPr>
              <w:t>zen.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VSDM-A_2664</w:t>
            </w:r>
            <w:r w:rsidRPr="005426A8">
              <w:rPr>
                <w:sz w:val="20"/>
                <w:szCs w:val="20"/>
                <w:lang w:val="de-DE"/>
              </w:rPr>
              <w:br/>
              <w:t>VSDM-A_2665</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VSDM-A_2153</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spacing w:after="240"/>
              <w:rPr>
                <w:sz w:val="20"/>
                <w:szCs w:val="20"/>
                <w:lang w:val="de-DE"/>
              </w:rPr>
            </w:pPr>
            <w:r w:rsidRPr="005426A8">
              <w:rPr>
                <w:sz w:val="20"/>
                <w:szCs w:val="20"/>
                <w:lang w:val="de-DE"/>
              </w:rPr>
              <w:t xml:space="preserve">Das Fachmodul VSDM MUSS im Element </w:t>
            </w:r>
            <w:r>
              <w:rPr>
                <w:sz w:val="20"/>
                <w:szCs w:val="20"/>
                <w:lang w:val="de-DE"/>
              </w:rPr>
              <w:t>„</w:t>
            </w:r>
            <w:r w:rsidRPr="005426A8">
              <w:rPr>
                <w:sz w:val="20"/>
                <w:szCs w:val="20"/>
                <w:lang w:val="de-DE"/>
              </w:rPr>
              <w:t>E</w:t>
            </w:r>
            <w:r w:rsidRPr="005426A8">
              <w:rPr>
                <w:sz w:val="20"/>
                <w:szCs w:val="20"/>
                <w:lang w:val="de-DE"/>
              </w:rPr>
              <w:t>r</w:t>
            </w:r>
            <w:r w:rsidRPr="005426A8">
              <w:rPr>
                <w:sz w:val="20"/>
                <w:szCs w:val="20"/>
                <w:lang w:val="de-DE"/>
              </w:rPr>
              <w:t>gebnis</w:t>
            </w:r>
            <w:r>
              <w:rPr>
                <w:sz w:val="20"/>
                <w:szCs w:val="20"/>
                <w:lang w:val="de-DE"/>
              </w:rPr>
              <w:t>“</w:t>
            </w:r>
            <w:r w:rsidRPr="005426A8">
              <w:rPr>
                <w:sz w:val="20"/>
                <w:szCs w:val="20"/>
                <w:lang w:val="de-DE"/>
              </w:rPr>
              <w:t xml:space="preserve"> des Prüfungsnachweis den Wert der O</w:t>
            </w:r>
            <w:r w:rsidRPr="005426A8">
              <w:rPr>
                <w:sz w:val="20"/>
                <w:szCs w:val="20"/>
                <w:lang w:val="de-DE"/>
              </w:rPr>
              <w:t>n</w:t>
            </w:r>
            <w:r w:rsidRPr="005426A8">
              <w:rPr>
                <w:sz w:val="20"/>
                <w:szCs w:val="20"/>
                <w:lang w:val="de-DE"/>
              </w:rPr>
              <w:t xml:space="preserve">lineprüfung und –aktualisierung anhand der Schlüssel der Tabelle Tab_VSDM_SysL_35 </w:t>
            </w:r>
            <w:r w:rsidRPr="005426A8">
              <w:rPr>
                <w:sz w:val="20"/>
                <w:szCs w:val="20"/>
                <w:lang w:val="de-DE"/>
              </w:rPr>
              <w:lastRenderedPageBreak/>
              <w:t>hinterl</w:t>
            </w:r>
            <w:r w:rsidRPr="005426A8">
              <w:rPr>
                <w:sz w:val="20"/>
                <w:szCs w:val="20"/>
                <w:lang w:val="de-DE"/>
              </w:rPr>
              <w:t>e</w:t>
            </w:r>
            <w:r w:rsidRPr="005426A8">
              <w:rPr>
                <w:sz w:val="20"/>
                <w:szCs w:val="20"/>
                <w:lang w:val="de-DE"/>
              </w:rPr>
              <w:t xml:space="preserve">gen. </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lastRenderedPageBreak/>
              <w:t>VSDM-A_2578</w:t>
            </w:r>
            <w:r w:rsidRPr="000A42DB">
              <w:rPr>
                <w:sz w:val="20"/>
                <w:szCs w:val="20"/>
                <w:lang w:val="pt-BR"/>
              </w:rPr>
              <w:br/>
              <w:t>VSDM-A_2588</w:t>
            </w:r>
            <w:r w:rsidRPr="000A42DB">
              <w:rPr>
                <w:sz w:val="20"/>
                <w:szCs w:val="20"/>
                <w:lang w:val="pt-BR"/>
              </w:rPr>
              <w:br/>
            </w:r>
            <w:r w:rsidRPr="000A42DB">
              <w:rPr>
                <w:sz w:val="20"/>
                <w:szCs w:val="20"/>
                <w:lang w:val="pt-BR"/>
              </w:rPr>
              <w:lastRenderedPageBreak/>
              <w:t>VSDM-A_2589</w:t>
            </w:r>
            <w:r w:rsidRPr="000A42DB">
              <w:rPr>
                <w:sz w:val="20"/>
                <w:szCs w:val="20"/>
                <w:lang w:val="pt-BR"/>
              </w:rPr>
              <w:br/>
              <w:t>VSDM-A_2614</w:t>
            </w:r>
            <w:r w:rsidRPr="000A42DB">
              <w:rPr>
                <w:sz w:val="20"/>
                <w:szCs w:val="20"/>
                <w:lang w:val="pt-BR"/>
              </w:rPr>
              <w:br/>
              <w:t>VSDM-A_2653</w:t>
            </w:r>
            <w:r w:rsidRPr="000A42DB">
              <w:rPr>
                <w:sz w:val="20"/>
                <w:szCs w:val="20"/>
                <w:lang w:val="pt-BR"/>
              </w:rPr>
              <w:br/>
              <w:t>VSDM-A_2776</w:t>
            </w:r>
            <w:r w:rsidRPr="000A42DB">
              <w:rPr>
                <w:sz w:val="20"/>
                <w:szCs w:val="20"/>
                <w:lang w:val="pt-BR"/>
              </w:rPr>
              <w:br/>
              <w:t>VSDM-A_2777</w:t>
            </w:r>
            <w:r w:rsidRPr="000A42DB">
              <w:rPr>
                <w:sz w:val="20"/>
                <w:szCs w:val="20"/>
                <w:lang w:val="pt-BR"/>
              </w:rPr>
              <w:br/>
              <w:t>VSDM-A_2778</w:t>
            </w:r>
            <w:r w:rsidRPr="000A42DB">
              <w:rPr>
                <w:sz w:val="20"/>
                <w:szCs w:val="20"/>
                <w:lang w:val="pt-BR"/>
              </w:rPr>
              <w:br/>
              <w:t>VSDM-A_2779</w:t>
            </w:r>
            <w:r w:rsidRPr="000A42DB">
              <w:rPr>
                <w:sz w:val="20"/>
                <w:szCs w:val="20"/>
                <w:lang w:val="pt-BR"/>
              </w:rPr>
              <w:br/>
              <w:t>VSDM-A_2989</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VSDM-A_2154</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Fachanwendung VSDM MUSS das fachl</w:t>
            </w:r>
            <w:r w:rsidRPr="005426A8">
              <w:rPr>
                <w:sz w:val="20"/>
                <w:szCs w:val="20"/>
                <w:lang w:val="de-DE"/>
              </w:rPr>
              <w:t>i</w:t>
            </w:r>
            <w:r w:rsidRPr="005426A8">
              <w:rPr>
                <w:sz w:val="20"/>
                <w:szCs w:val="20"/>
                <w:lang w:val="de-DE"/>
              </w:rPr>
              <w:t>che Infomodell zum Prüfungsnac</w:t>
            </w:r>
            <w:r w:rsidRPr="005426A8">
              <w:rPr>
                <w:sz w:val="20"/>
                <w:szCs w:val="20"/>
                <w:lang w:val="de-DE"/>
              </w:rPr>
              <w:t>h</w:t>
            </w:r>
            <w:r w:rsidRPr="005426A8">
              <w:rPr>
                <w:sz w:val="20"/>
                <w:szCs w:val="20"/>
                <w:lang w:val="de-DE"/>
              </w:rPr>
              <w:t>weis aus dem Lastenheft VSDM im technischen Infom</w:t>
            </w:r>
            <w:r w:rsidRPr="005426A8">
              <w:rPr>
                <w:sz w:val="20"/>
                <w:szCs w:val="20"/>
                <w:lang w:val="de-DE"/>
              </w:rPr>
              <w:t>o</w:t>
            </w:r>
            <w:r w:rsidRPr="005426A8">
              <w:rPr>
                <w:sz w:val="20"/>
                <w:szCs w:val="20"/>
                <w:lang w:val="de-DE"/>
              </w:rPr>
              <w:t>dell umse</w:t>
            </w:r>
            <w:r w:rsidRPr="005426A8">
              <w:rPr>
                <w:sz w:val="20"/>
                <w:szCs w:val="20"/>
                <w:lang w:val="de-DE"/>
              </w:rPr>
              <w:t>t</w:t>
            </w:r>
            <w:r w:rsidRPr="005426A8">
              <w:rPr>
                <w:sz w:val="20"/>
                <w:szCs w:val="20"/>
                <w:lang w:val="de-DE"/>
              </w:rPr>
              <w:t>zen.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VSDM-A_2588</w:t>
            </w:r>
            <w:r w:rsidRPr="000A42DB">
              <w:rPr>
                <w:sz w:val="20"/>
                <w:szCs w:val="20"/>
                <w:lang w:val="pt-BR"/>
              </w:rPr>
              <w:br/>
              <w:t>VSDM-A_2589</w:t>
            </w:r>
            <w:r w:rsidRPr="000A42DB">
              <w:rPr>
                <w:sz w:val="20"/>
                <w:szCs w:val="20"/>
                <w:lang w:val="pt-BR"/>
              </w:rPr>
              <w:br/>
              <w:t>VSDM-A_2590</w:t>
            </w:r>
            <w:r w:rsidRPr="000A42DB">
              <w:rPr>
                <w:sz w:val="20"/>
                <w:szCs w:val="20"/>
                <w:lang w:val="pt-BR"/>
              </w:rPr>
              <w:br/>
              <w:t>VSDM-A_2653</w:t>
            </w:r>
            <w:r w:rsidRPr="000A42DB">
              <w:rPr>
                <w:sz w:val="20"/>
                <w:szCs w:val="20"/>
                <w:lang w:val="pt-BR"/>
              </w:rPr>
              <w:br/>
              <w:t>VSDM-A_2770</w:t>
            </w:r>
            <w:r w:rsidRPr="000A42DB">
              <w:rPr>
                <w:sz w:val="20"/>
                <w:szCs w:val="20"/>
                <w:lang w:val="pt-BR"/>
              </w:rPr>
              <w:br/>
              <w:t>VSDM-A_2776</w:t>
            </w:r>
            <w:r w:rsidRPr="000A42DB">
              <w:rPr>
                <w:sz w:val="20"/>
                <w:szCs w:val="20"/>
                <w:lang w:val="pt-BR"/>
              </w:rPr>
              <w:br/>
              <w:t>VSDM-A_2989</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VSDM-A_2160</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Protokollei</w:t>
            </w:r>
            <w:r w:rsidRPr="005426A8">
              <w:rPr>
                <w:sz w:val="20"/>
                <w:szCs w:val="20"/>
                <w:lang w:val="de-DE"/>
              </w:rPr>
              <w:t>n</w:t>
            </w:r>
            <w:r w:rsidRPr="005426A8">
              <w:rPr>
                <w:sz w:val="20"/>
                <w:szCs w:val="20"/>
                <w:lang w:val="de-DE"/>
              </w:rPr>
              <w:t>träge gemäß der in der Tabelle Tab_VSDM_SysL_36 aufgeführten Informati</w:t>
            </w:r>
            <w:r w:rsidRPr="005426A8">
              <w:rPr>
                <w:sz w:val="20"/>
                <w:szCs w:val="20"/>
                <w:lang w:val="de-DE"/>
              </w:rPr>
              <w:t>o</w:t>
            </w:r>
            <w:r w:rsidRPr="005426A8">
              <w:rPr>
                <w:sz w:val="20"/>
                <w:szCs w:val="20"/>
                <w:lang w:val="de-DE"/>
              </w:rPr>
              <w:t>nen erzeugen.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VSDM-A_2586</w:t>
            </w:r>
            <w:r w:rsidRPr="000A42DB">
              <w:rPr>
                <w:sz w:val="20"/>
                <w:szCs w:val="20"/>
                <w:lang w:val="pt-BR"/>
              </w:rPr>
              <w:br/>
              <w:t>VSDM-A_2587</w:t>
            </w:r>
            <w:r w:rsidRPr="000A42DB">
              <w:rPr>
                <w:sz w:val="20"/>
                <w:szCs w:val="20"/>
                <w:lang w:val="pt-BR"/>
              </w:rPr>
              <w:br/>
              <w:t>VSDM-A_2623</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VSDM-A_2161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einen auf der eGK vorhandenen Prüfungsnachweis mit dem aktuell erstellten Prüfungsnachweis überschre</w:t>
            </w:r>
            <w:r w:rsidRPr="005426A8">
              <w:rPr>
                <w:sz w:val="20"/>
                <w:szCs w:val="20"/>
                <w:lang w:val="de-DE"/>
              </w:rPr>
              <w:t>i</w:t>
            </w:r>
            <w:r w:rsidRPr="005426A8">
              <w:rPr>
                <w:sz w:val="20"/>
                <w:szCs w:val="20"/>
                <w:lang w:val="de-DE"/>
              </w:rPr>
              <w:t>ben.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VSDM-A_2579</w:t>
            </w:r>
            <w:r w:rsidRPr="000A42DB">
              <w:rPr>
                <w:sz w:val="20"/>
                <w:szCs w:val="20"/>
                <w:lang w:val="pt-BR"/>
              </w:rPr>
              <w:br/>
              <w:t>VSDM-A_2615</w:t>
            </w:r>
            <w:r w:rsidRPr="000A42DB">
              <w:rPr>
                <w:sz w:val="20"/>
                <w:szCs w:val="20"/>
                <w:lang w:val="pt-BR"/>
              </w:rPr>
              <w:br/>
              <w:t>VSDM-A_2655</w:t>
            </w:r>
            <w:r w:rsidRPr="000A42DB">
              <w:rPr>
                <w:sz w:val="20"/>
                <w:szCs w:val="20"/>
                <w:lang w:val="pt-BR"/>
              </w:rPr>
              <w:br/>
              <w:t>VSDM-A_2772</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w:t>
            </w:r>
            <w:r w:rsidRPr="005426A8">
              <w:rPr>
                <w:sz w:val="20"/>
                <w:szCs w:val="20"/>
                <w:lang w:val="de-DE"/>
              </w:rPr>
              <w:lastRenderedPageBreak/>
              <w:t>A_2164</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 xml:space="preserve">Das Fachmodul VSDM MUSS für die in der </w:t>
            </w:r>
            <w:r w:rsidRPr="005426A8">
              <w:rPr>
                <w:sz w:val="20"/>
                <w:szCs w:val="20"/>
                <w:lang w:val="de-DE"/>
              </w:rPr>
              <w:lastRenderedPageBreak/>
              <w:t xml:space="preserve">Tabelle </w:t>
            </w:r>
            <w:r>
              <w:rPr>
                <w:sz w:val="20"/>
                <w:szCs w:val="20"/>
                <w:lang w:val="de-DE"/>
              </w:rPr>
              <w:t>„</w:t>
            </w:r>
            <w:r w:rsidRPr="005426A8">
              <w:rPr>
                <w:sz w:val="20"/>
                <w:szCs w:val="20"/>
                <w:lang w:val="de-DE"/>
              </w:rPr>
              <w:t>Tab_VSDM_SysL_37 - Konfigurat</w:t>
            </w:r>
            <w:r w:rsidRPr="005426A8">
              <w:rPr>
                <w:sz w:val="20"/>
                <w:szCs w:val="20"/>
                <w:lang w:val="de-DE"/>
              </w:rPr>
              <w:t>i</w:t>
            </w:r>
            <w:r w:rsidRPr="005426A8">
              <w:rPr>
                <w:sz w:val="20"/>
                <w:szCs w:val="20"/>
                <w:lang w:val="de-DE"/>
              </w:rPr>
              <w:t>onsparameter des Fachmoduls</w:t>
            </w:r>
            <w:r>
              <w:rPr>
                <w:sz w:val="20"/>
                <w:szCs w:val="20"/>
                <w:lang w:val="de-DE"/>
              </w:rPr>
              <w:t>“</w:t>
            </w:r>
            <w:r w:rsidRPr="005426A8">
              <w:rPr>
                <w:sz w:val="20"/>
                <w:szCs w:val="20"/>
                <w:lang w:val="de-DE"/>
              </w:rPr>
              <w:t xml:space="preserve"> aufg</w:t>
            </w:r>
            <w:r w:rsidRPr="005426A8">
              <w:rPr>
                <w:sz w:val="20"/>
                <w:szCs w:val="20"/>
                <w:lang w:val="de-DE"/>
              </w:rPr>
              <w:t>e</w:t>
            </w:r>
            <w:r w:rsidRPr="005426A8">
              <w:rPr>
                <w:sz w:val="20"/>
                <w:szCs w:val="20"/>
                <w:lang w:val="de-DE"/>
              </w:rPr>
              <w:t>führten Param</w:t>
            </w:r>
            <w:r w:rsidRPr="005426A8">
              <w:rPr>
                <w:sz w:val="20"/>
                <w:szCs w:val="20"/>
                <w:lang w:val="de-DE"/>
              </w:rPr>
              <w:t>e</w:t>
            </w:r>
            <w:r w:rsidRPr="005426A8">
              <w:rPr>
                <w:sz w:val="20"/>
                <w:szCs w:val="20"/>
                <w:lang w:val="de-DE"/>
              </w:rPr>
              <w:t>ter konfigurierbar sein.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w:t>
            </w:r>
            <w:r w:rsidRPr="005426A8">
              <w:rPr>
                <w:sz w:val="20"/>
                <w:szCs w:val="20"/>
                <w:lang w:val="de-DE"/>
              </w:rPr>
              <w:lastRenderedPageBreak/>
              <w:t>A_2566</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VSDM-A_2165</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spacing w:after="240"/>
              <w:rPr>
                <w:sz w:val="20"/>
                <w:szCs w:val="20"/>
                <w:lang w:val="de-DE"/>
              </w:rPr>
            </w:pPr>
            <w:r w:rsidRPr="005426A8">
              <w:rPr>
                <w:sz w:val="20"/>
                <w:szCs w:val="20"/>
                <w:lang w:val="de-DE"/>
              </w:rPr>
              <w:t>Das Fachmodul VSDM MUSS dem Administr</w:t>
            </w:r>
            <w:r w:rsidRPr="005426A8">
              <w:rPr>
                <w:sz w:val="20"/>
                <w:szCs w:val="20"/>
                <w:lang w:val="de-DE"/>
              </w:rPr>
              <w:t>a</w:t>
            </w:r>
            <w:r w:rsidRPr="005426A8">
              <w:rPr>
                <w:sz w:val="20"/>
                <w:szCs w:val="20"/>
                <w:lang w:val="de-DE"/>
              </w:rPr>
              <w:t>tor Log-Einträge zur Fehleranalyse bereitste</w:t>
            </w:r>
            <w:r w:rsidRPr="005426A8">
              <w:rPr>
                <w:sz w:val="20"/>
                <w:szCs w:val="20"/>
                <w:lang w:val="de-DE"/>
              </w:rPr>
              <w:t>l</w:t>
            </w:r>
            <w:r w:rsidRPr="005426A8">
              <w:rPr>
                <w:sz w:val="20"/>
                <w:szCs w:val="20"/>
                <w:lang w:val="de-DE"/>
              </w:rPr>
              <w:t>len.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VSDM-A_2637</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VSDM-A_2167</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Datenintegr</w:t>
            </w:r>
            <w:r w:rsidRPr="005426A8">
              <w:rPr>
                <w:sz w:val="20"/>
                <w:szCs w:val="20"/>
                <w:lang w:val="de-DE"/>
              </w:rPr>
              <w:t>i</w:t>
            </w:r>
            <w:r w:rsidRPr="005426A8">
              <w:rPr>
                <w:sz w:val="20"/>
                <w:szCs w:val="20"/>
                <w:lang w:val="de-DE"/>
              </w:rPr>
              <w:t>tät des ASN.1 KVK-Satzes anhand der Prü</w:t>
            </w:r>
            <w:r w:rsidRPr="005426A8">
              <w:rPr>
                <w:sz w:val="20"/>
                <w:szCs w:val="20"/>
                <w:lang w:val="de-DE"/>
              </w:rPr>
              <w:t>f</w:t>
            </w:r>
            <w:r w:rsidRPr="005426A8">
              <w:rPr>
                <w:sz w:val="20"/>
                <w:szCs w:val="20"/>
                <w:lang w:val="de-DE"/>
              </w:rPr>
              <w:t>summe sicherstellen.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VSDM-A_2611</w:t>
            </w:r>
          </w:p>
        </w:tc>
      </w:tr>
      <w:tr w:rsidR="00811807" w:rsidRPr="005426A8">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VSDM-A_2170</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für das Primä</w:t>
            </w:r>
            <w:r w:rsidRPr="005426A8">
              <w:rPr>
                <w:sz w:val="20"/>
                <w:szCs w:val="20"/>
                <w:lang w:val="de-DE"/>
              </w:rPr>
              <w:t>r</w:t>
            </w:r>
            <w:r w:rsidRPr="005426A8">
              <w:rPr>
                <w:sz w:val="20"/>
                <w:szCs w:val="20"/>
                <w:lang w:val="de-DE"/>
              </w:rPr>
              <w:t>system die Operation ReadKVK an der I_KVKService Schnittstelle bereitste</w:t>
            </w:r>
            <w:r w:rsidRPr="005426A8">
              <w:rPr>
                <w:sz w:val="20"/>
                <w:szCs w:val="20"/>
                <w:lang w:val="de-DE"/>
              </w:rPr>
              <w:t>l</w:t>
            </w:r>
            <w:r w:rsidRPr="005426A8">
              <w:rPr>
                <w:sz w:val="20"/>
                <w:szCs w:val="20"/>
                <w:lang w:val="de-DE"/>
              </w:rPr>
              <w:t>len.</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VSDM-A_2793</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VSDM-A_2185</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Fachanwendung VSDM MUSS die Unte</w:t>
            </w:r>
            <w:r w:rsidRPr="005426A8">
              <w:rPr>
                <w:sz w:val="20"/>
                <w:szCs w:val="20"/>
                <w:lang w:val="de-DE"/>
              </w:rPr>
              <w:t>r</w:t>
            </w:r>
            <w:r w:rsidRPr="005426A8">
              <w:rPr>
                <w:sz w:val="20"/>
                <w:szCs w:val="20"/>
                <w:lang w:val="de-DE"/>
              </w:rPr>
              <w:t>menge des [ISO 8859-15] Zeichensatzes g</w:t>
            </w:r>
            <w:r w:rsidRPr="005426A8">
              <w:rPr>
                <w:sz w:val="20"/>
                <w:szCs w:val="20"/>
                <w:lang w:val="de-DE"/>
              </w:rPr>
              <w:t>e</w:t>
            </w:r>
            <w:r w:rsidRPr="005426A8">
              <w:rPr>
                <w:sz w:val="20"/>
                <w:szCs w:val="20"/>
                <w:lang w:val="de-DE"/>
              </w:rPr>
              <w:t xml:space="preserve">mäß Tabelle </w:t>
            </w:r>
            <w:r>
              <w:rPr>
                <w:sz w:val="20"/>
                <w:szCs w:val="20"/>
                <w:lang w:val="de-DE"/>
              </w:rPr>
              <w:t>„</w:t>
            </w:r>
            <w:r w:rsidRPr="005426A8">
              <w:rPr>
                <w:sz w:val="20"/>
                <w:szCs w:val="20"/>
                <w:lang w:val="de-DE"/>
              </w:rPr>
              <w:t>Tab_VSDM_SysL_38 – Zeiche</w:t>
            </w:r>
            <w:r w:rsidRPr="005426A8">
              <w:rPr>
                <w:sz w:val="20"/>
                <w:szCs w:val="20"/>
                <w:lang w:val="de-DE"/>
              </w:rPr>
              <w:t>n</w:t>
            </w:r>
            <w:r w:rsidRPr="005426A8">
              <w:rPr>
                <w:sz w:val="20"/>
                <w:szCs w:val="20"/>
                <w:lang w:val="de-DE"/>
              </w:rPr>
              <w:t>code ISO/IEC 8859-15</w:t>
            </w:r>
            <w:r>
              <w:rPr>
                <w:sz w:val="20"/>
                <w:szCs w:val="20"/>
                <w:lang w:val="de-DE"/>
              </w:rPr>
              <w:t>“</w:t>
            </w:r>
            <w:r w:rsidRPr="005426A8">
              <w:rPr>
                <w:sz w:val="20"/>
                <w:szCs w:val="20"/>
                <w:lang w:val="de-DE"/>
              </w:rPr>
              <w:t xml:space="preserve"> für die Versicherte</w:t>
            </w:r>
            <w:r w:rsidRPr="005426A8">
              <w:rPr>
                <w:sz w:val="20"/>
                <w:szCs w:val="20"/>
                <w:lang w:val="de-DE"/>
              </w:rPr>
              <w:t>n</w:t>
            </w:r>
            <w:r w:rsidRPr="005426A8">
              <w:rPr>
                <w:sz w:val="20"/>
                <w:szCs w:val="20"/>
                <w:lang w:val="de-DE"/>
              </w:rPr>
              <w:t>stammdaten und den Prüfungsnachweis ve</w:t>
            </w:r>
            <w:r w:rsidRPr="005426A8">
              <w:rPr>
                <w:sz w:val="20"/>
                <w:szCs w:val="20"/>
                <w:lang w:val="de-DE"/>
              </w:rPr>
              <w:t>r</w:t>
            </w:r>
            <w:r w:rsidRPr="005426A8">
              <w:rPr>
                <w:sz w:val="20"/>
                <w:szCs w:val="20"/>
                <w:lang w:val="de-DE"/>
              </w:rPr>
              <w:t>wenden.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VSDM-A_2588</w:t>
            </w:r>
            <w:r w:rsidRPr="000A42DB">
              <w:rPr>
                <w:sz w:val="20"/>
                <w:szCs w:val="20"/>
                <w:lang w:val="pt-BR"/>
              </w:rPr>
              <w:br/>
              <w:t>VSDM-A_2653</w:t>
            </w:r>
            <w:r w:rsidRPr="000A42DB">
              <w:rPr>
                <w:sz w:val="20"/>
                <w:szCs w:val="20"/>
                <w:lang w:val="pt-BR"/>
              </w:rPr>
              <w:br/>
              <w:t>VSDM-A_2776</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VSDM-A_2340</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[gemSysL_VSDM]</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Fachanwendung VSDM MUSS sicherste</w:t>
            </w:r>
            <w:r w:rsidRPr="005426A8">
              <w:rPr>
                <w:sz w:val="20"/>
                <w:szCs w:val="20"/>
                <w:lang w:val="de-DE"/>
              </w:rPr>
              <w:t>l</w:t>
            </w:r>
            <w:r w:rsidRPr="005426A8">
              <w:rPr>
                <w:sz w:val="20"/>
                <w:szCs w:val="20"/>
                <w:lang w:val="de-DE"/>
              </w:rPr>
              <w:t>len, dass eine Prüfziffer für das Fac</w:t>
            </w:r>
            <w:r w:rsidRPr="005426A8">
              <w:rPr>
                <w:sz w:val="20"/>
                <w:szCs w:val="20"/>
                <w:lang w:val="de-DE"/>
              </w:rPr>
              <w:t>h</w:t>
            </w:r>
            <w:r w:rsidRPr="005426A8">
              <w:rPr>
                <w:sz w:val="20"/>
                <w:szCs w:val="20"/>
                <w:lang w:val="de-DE"/>
              </w:rPr>
              <w:t>modul im Ablauf der Aktualisierungsanfr</w:t>
            </w:r>
            <w:r w:rsidRPr="005426A8">
              <w:rPr>
                <w:sz w:val="20"/>
                <w:szCs w:val="20"/>
                <w:lang w:val="de-DE"/>
              </w:rPr>
              <w:t>a</w:t>
            </w:r>
            <w:r w:rsidRPr="005426A8">
              <w:rPr>
                <w:sz w:val="20"/>
                <w:szCs w:val="20"/>
                <w:lang w:val="de-DE"/>
              </w:rPr>
              <w:t>ge entweder vom UFS oder VSDD erstellt wird.</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VSDM-A_2578</w:t>
            </w:r>
            <w:r w:rsidRPr="000A42DB">
              <w:rPr>
                <w:sz w:val="20"/>
                <w:szCs w:val="20"/>
                <w:lang w:val="pt-BR"/>
              </w:rPr>
              <w:br/>
              <w:t>VSDM-A_2588</w:t>
            </w:r>
            <w:r w:rsidRPr="000A42DB">
              <w:rPr>
                <w:sz w:val="20"/>
                <w:szCs w:val="20"/>
                <w:lang w:val="pt-BR"/>
              </w:rPr>
              <w:br/>
              <w:t>VSDM-A_2614</w:t>
            </w:r>
            <w:r w:rsidRPr="000A42DB">
              <w:rPr>
                <w:sz w:val="20"/>
                <w:szCs w:val="20"/>
                <w:lang w:val="pt-BR"/>
              </w:rPr>
              <w:br/>
              <w:t>VSDM-A_2653</w:t>
            </w:r>
            <w:r w:rsidRPr="000A42DB">
              <w:rPr>
                <w:sz w:val="20"/>
                <w:szCs w:val="20"/>
                <w:lang w:val="pt-BR"/>
              </w:rPr>
              <w:br/>
              <w:t>VSDM-A_2776</w:t>
            </w:r>
          </w:p>
        </w:tc>
      </w:tr>
      <w:tr w:rsidR="00811807" w:rsidRPr="000A42DB">
        <w:tc>
          <w:tcPr>
            <w:tcW w:w="0" w:type="auto"/>
            <w:shd w:val="clear" w:color="auto" w:fill="FFFFFF"/>
            <w:tcMar>
              <w:top w:w="30" w:type="dxa"/>
              <w:left w:w="30" w:type="dxa"/>
              <w:bottom w:w="30" w:type="dxa"/>
              <w:right w:w="30" w:type="dxa"/>
            </w:tcMar>
          </w:tcPr>
          <w:p w:rsidR="00811807" w:rsidRPr="00E85213" w:rsidRDefault="00811807" w:rsidP="00811807">
            <w:pPr>
              <w:rPr>
                <w:sz w:val="20"/>
                <w:szCs w:val="20"/>
                <w:highlight w:val="yellow"/>
                <w:lang w:val="de-DE"/>
              </w:rPr>
            </w:pPr>
            <w:r w:rsidRPr="00E85213">
              <w:rPr>
                <w:sz w:val="20"/>
                <w:szCs w:val="20"/>
                <w:highlight w:val="yellow"/>
                <w:lang w:val="de-DE"/>
              </w:rPr>
              <w:t>VSDM-A_3059</w:t>
            </w:r>
          </w:p>
        </w:tc>
        <w:tc>
          <w:tcPr>
            <w:tcW w:w="0" w:type="auto"/>
            <w:shd w:val="clear" w:color="auto" w:fill="FFFFFF"/>
            <w:tcMar>
              <w:top w:w="30" w:type="dxa"/>
              <w:left w:w="30" w:type="dxa"/>
              <w:bottom w:w="30" w:type="dxa"/>
              <w:right w:w="30" w:type="dxa"/>
            </w:tcMar>
          </w:tcPr>
          <w:p w:rsidR="00811807" w:rsidRPr="00E85213" w:rsidRDefault="00811807" w:rsidP="00811807">
            <w:pPr>
              <w:rPr>
                <w:sz w:val="20"/>
                <w:szCs w:val="20"/>
                <w:highlight w:val="yellow"/>
                <w:lang w:val="de-DE"/>
              </w:rPr>
            </w:pPr>
            <w:r w:rsidRPr="00E85213">
              <w:rPr>
                <w:sz w:val="20"/>
                <w:szCs w:val="20"/>
                <w:highlight w:val="yellow"/>
                <w:lang w:val="de-DE"/>
              </w:rPr>
              <w:t>[gemSysL_VSDM]</w:t>
            </w:r>
          </w:p>
        </w:tc>
        <w:tc>
          <w:tcPr>
            <w:tcW w:w="0" w:type="auto"/>
            <w:shd w:val="clear" w:color="auto" w:fill="FFFFFF"/>
            <w:tcMar>
              <w:top w:w="30" w:type="dxa"/>
              <w:left w:w="30" w:type="dxa"/>
              <w:bottom w:w="30" w:type="dxa"/>
              <w:right w:w="30" w:type="dxa"/>
            </w:tcMar>
          </w:tcPr>
          <w:p w:rsidR="00811807" w:rsidRPr="00E85213" w:rsidRDefault="00811807" w:rsidP="00811807">
            <w:pPr>
              <w:rPr>
                <w:sz w:val="20"/>
                <w:szCs w:val="20"/>
                <w:highlight w:val="yellow"/>
                <w:lang w:val="de-DE"/>
              </w:rPr>
            </w:pPr>
            <w:r w:rsidRPr="00E85213">
              <w:rPr>
                <w:sz w:val="20"/>
                <w:szCs w:val="20"/>
                <w:highlight w:val="yellow"/>
                <w:lang w:val="de-DE"/>
              </w:rPr>
              <w:t>Das Fachmodul VSDM MUSS die Aktivität „A</w:t>
            </w:r>
            <w:r w:rsidRPr="00E85213">
              <w:rPr>
                <w:sz w:val="20"/>
                <w:szCs w:val="20"/>
                <w:highlight w:val="yellow"/>
                <w:lang w:val="de-DE"/>
              </w:rPr>
              <w:t>u</w:t>
            </w:r>
            <w:r w:rsidRPr="00E85213">
              <w:rPr>
                <w:sz w:val="20"/>
                <w:szCs w:val="20"/>
                <w:highlight w:val="yellow"/>
                <w:lang w:val="de-DE"/>
              </w:rPr>
              <w:t>thentifizierung des Versicherten“ durchfü</w:t>
            </w:r>
            <w:r w:rsidRPr="00E85213">
              <w:rPr>
                <w:sz w:val="20"/>
                <w:szCs w:val="20"/>
                <w:highlight w:val="yellow"/>
                <w:lang w:val="de-DE"/>
              </w:rPr>
              <w:t>h</w:t>
            </w:r>
            <w:r w:rsidRPr="00E85213">
              <w:rPr>
                <w:sz w:val="20"/>
                <w:szCs w:val="20"/>
                <w:highlight w:val="yellow"/>
                <w:lang w:val="de-DE"/>
              </w:rPr>
              <w:t>ren.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E85213">
              <w:rPr>
                <w:sz w:val="20"/>
                <w:szCs w:val="20"/>
                <w:highlight w:val="yellow"/>
                <w:lang w:val="de-DE"/>
              </w:rPr>
              <w:t>VSDM-A_3065</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VSDM-A_311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VSDM-LH_1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Anwendung VSDM MUSS aus Date</w:t>
            </w:r>
            <w:r w:rsidRPr="005426A8">
              <w:rPr>
                <w:sz w:val="20"/>
                <w:szCs w:val="20"/>
                <w:lang w:val="de-DE"/>
              </w:rPr>
              <w:t>n</w:t>
            </w:r>
            <w:r w:rsidRPr="005426A8">
              <w:rPr>
                <w:sz w:val="20"/>
                <w:szCs w:val="20"/>
                <w:lang w:val="de-DE"/>
              </w:rPr>
              <w:t>schutzgründen unter Nutzung von Leistung</w:t>
            </w:r>
            <w:r w:rsidRPr="005426A8">
              <w:rPr>
                <w:sz w:val="20"/>
                <w:szCs w:val="20"/>
                <w:lang w:val="de-DE"/>
              </w:rPr>
              <w:t>s</w:t>
            </w:r>
            <w:r w:rsidRPr="005426A8">
              <w:rPr>
                <w:sz w:val="20"/>
                <w:szCs w:val="20"/>
                <w:lang w:val="de-DE"/>
              </w:rPr>
              <w:t>merkmalen der TI-Plattform die durchgeführte Aktualisierung der Vers</w:t>
            </w:r>
            <w:r w:rsidRPr="005426A8">
              <w:rPr>
                <w:sz w:val="20"/>
                <w:szCs w:val="20"/>
                <w:lang w:val="de-DE"/>
              </w:rPr>
              <w:t>i</w:t>
            </w:r>
            <w:r w:rsidRPr="005426A8">
              <w:rPr>
                <w:sz w:val="20"/>
                <w:szCs w:val="20"/>
                <w:lang w:val="de-DE"/>
              </w:rPr>
              <w:t>chertenstammdaten in einem Protokollei</w:t>
            </w:r>
            <w:r w:rsidRPr="005426A8">
              <w:rPr>
                <w:sz w:val="20"/>
                <w:szCs w:val="20"/>
                <w:lang w:val="de-DE"/>
              </w:rPr>
              <w:t>n</w:t>
            </w:r>
            <w:r w:rsidRPr="005426A8">
              <w:rPr>
                <w:sz w:val="20"/>
                <w:szCs w:val="20"/>
                <w:lang w:val="de-DE"/>
              </w:rPr>
              <w:t>trag auf der eGK speichern.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VSDM-A_2586</w:t>
            </w:r>
            <w:r w:rsidRPr="000A42DB">
              <w:rPr>
                <w:sz w:val="20"/>
                <w:szCs w:val="20"/>
                <w:lang w:val="pt-BR"/>
              </w:rPr>
              <w:br/>
              <w:t>VSDM-A_2587</w:t>
            </w:r>
            <w:r w:rsidRPr="000A42DB">
              <w:rPr>
                <w:sz w:val="20"/>
                <w:szCs w:val="20"/>
                <w:lang w:val="pt-BR"/>
              </w:rPr>
              <w:br/>
              <w:t>VSDM-A_2623</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VSDM-A_314</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VSDM-LH_1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Anwendung VSDM MUSS aus Date</w:t>
            </w:r>
            <w:r w:rsidRPr="005426A8">
              <w:rPr>
                <w:sz w:val="20"/>
                <w:szCs w:val="20"/>
                <w:lang w:val="de-DE"/>
              </w:rPr>
              <w:t>n</w:t>
            </w:r>
            <w:r w:rsidRPr="005426A8">
              <w:rPr>
                <w:sz w:val="20"/>
                <w:szCs w:val="20"/>
                <w:lang w:val="de-DE"/>
              </w:rPr>
              <w:t>schutzgründen unter Nutzung von Leistung</w:t>
            </w:r>
            <w:r w:rsidRPr="005426A8">
              <w:rPr>
                <w:sz w:val="20"/>
                <w:szCs w:val="20"/>
                <w:lang w:val="de-DE"/>
              </w:rPr>
              <w:t>s</w:t>
            </w:r>
            <w:r w:rsidRPr="005426A8">
              <w:rPr>
                <w:sz w:val="20"/>
                <w:szCs w:val="20"/>
                <w:lang w:val="de-DE"/>
              </w:rPr>
              <w:t>merkmalen der TI-Plattform den Z</w:t>
            </w:r>
            <w:r w:rsidRPr="005426A8">
              <w:rPr>
                <w:sz w:val="20"/>
                <w:szCs w:val="20"/>
                <w:lang w:val="de-DE"/>
              </w:rPr>
              <w:t>u</w:t>
            </w:r>
            <w:r w:rsidRPr="005426A8">
              <w:rPr>
                <w:sz w:val="20"/>
                <w:szCs w:val="20"/>
                <w:lang w:val="de-DE"/>
              </w:rPr>
              <w:t>griff auf die geschützten Versicherte</w:t>
            </w:r>
            <w:r w:rsidRPr="005426A8">
              <w:rPr>
                <w:sz w:val="20"/>
                <w:szCs w:val="20"/>
                <w:lang w:val="de-DE"/>
              </w:rPr>
              <w:t>n</w:t>
            </w:r>
            <w:r w:rsidRPr="005426A8">
              <w:rPr>
                <w:sz w:val="20"/>
                <w:szCs w:val="20"/>
                <w:lang w:val="de-DE"/>
              </w:rPr>
              <w:t>stammdaten auf der eGK prot</w:t>
            </w:r>
            <w:r w:rsidRPr="005426A8">
              <w:rPr>
                <w:sz w:val="20"/>
                <w:szCs w:val="20"/>
                <w:lang w:val="de-DE"/>
              </w:rPr>
              <w:t>o</w:t>
            </w:r>
            <w:r w:rsidRPr="005426A8">
              <w:rPr>
                <w:sz w:val="20"/>
                <w:szCs w:val="20"/>
                <w:lang w:val="de-DE"/>
              </w:rPr>
              <w:t>kollieren.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VSDM-A_2586</w:t>
            </w:r>
            <w:r w:rsidRPr="000A42DB">
              <w:rPr>
                <w:sz w:val="20"/>
                <w:szCs w:val="20"/>
                <w:lang w:val="pt-BR"/>
              </w:rPr>
              <w:br/>
              <w:t>VSDM-A_2587</w:t>
            </w:r>
            <w:r w:rsidRPr="000A42DB">
              <w:rPr>
                <w:sz w:val="20"/>
                <w:szCs w:val="20"/>
                <w:lang w:val="pt-BR"/>
              </w:rPr>
              <w:br/>
              <w:t>VSDM-A_2623</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w:t>
            </w:r>
            <w:r w:rsidRPr="005426A8">
              <w:rPr>
                <w:sz w:val="20"/>
                <w:szCs w:val="20"/>
                <w:lang w:val="de-DE"/>
              </w:rPr>
              <w:lastRenderedPageBreak/>
              <w:t>A_386</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VSDM-LH_1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Anwendung VSDM MUSS unter Nu</w:t>
            </w:r>
            <w:r w:rsidRPr="005426A8">
              <w:rPr>
                <w:sz w:val="20"/>
                <w:szCs w:val="20"/>
                <w:lang w:val="de-DE"/>
              </w:rPr>
              <w:t>t</w:t>
            </w:r>
            <w:r w:rsidRPr="005426A8">
              <w:rPr>
                <w:sz w:val="20"/>
                <w:szCs w:val="20"/>
                <w:lang w:val="de-DE"/>
              </w:rPr>
              <w:t xml:space="preserve">zung </w:t>
            </w:r>
            <w:r w:rsidRPr="005426A8">
              <w:rPr>
                <w:sz w:val="20"/>
                <w:szCs w:val="20"/>
                <w:lang w:val="de-DE"/>
              </w:rPr>
              <w:lastRenderedPageBreak/>
              <w:t>von Leistungsmerkmalen der TI-Plattform in einem Protokolleintrag zur durchgeführten A</w:t>
            </w:r>
            <w:r w:rsidRPr="005426A8">
              <w:rPr>
                <w:sz w:val="20"/>
                <w:szCs w:val="20"/>
                <w:lang w:val="de-DE"/>
              </w:rPr>
              <w:t>k</w:t>
            </w:r>
            <w:r w:rsidRPr="005426A8">
              <w:rPr>
                <w:sz w:val="20"/>
                <w:szCs w:val="20"/>
                <w:lang w:val="de-DE"/>
              </w:rPr>
              <w:t>tualisierung der Vers</w:t>
            </w:r>
            <w:r w:rsidRPr="005426A8">
              <w:rPr>
                <w:sz w:val="20"/>
                <w:szCs w:val="20"/>
                <w:lang w:val="de-DE"/>
              </w:rPr>
              <w:t>i</w:t>
            </w:r>
            <w:r w:rsidRPr="005426A8">
              <w:rPr>
                <w:sz w:val="20"/>
                <w:szCs w:val="20"/>
                <w:lang w:val="de-DE"/>
              </w:rPr>
              <w:t>chertenstammdaten auf der eGK Informationen zur initiierenden Umg</w:t>
            </w:r>
            <w:r w:rsidRPr="005426A8">
              <w:rPr>
                <w:sz w:val="20"/>
                <w:szCs w:val="20"/>
                <w:lang w:val="de-DE"/>
              </w:rPr>
              <w:t>e</w:t>
            </w:r>
            <w:r w:rsidRPr="005426A8">
              <w:rPr>
                <w:sz w:val="20"/>
                <w:szCs w:val="20"/>
                <w:lang w:val="de-DE"/>
              </w:rPr>
              <w:t>bung spe</w:t>
            </w:r>
            <w:r w:rsidRPr="005426A8">
              <w:rPr>
                <w:sz w:val="20"/>
                <w:szCs w:val="20"/>
                <w:lang w:val="de-DE"/>
              </w:rPr>
              <w:t>i</w:t>
            </w:r>
            <w:r w:rsidRPr="005426A8">
              <w:rPr>
                <w:sz w:val="20"/>
                <w:szCs w:val="20"/>
                <w:lang w:val="de-DE"/>
              </w:rPr>
              <w:t>chern.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lastRenderedPageBreak/>
              <w:t>VSDM-</w:t>
            </w:r>
            <w:r w:rsidRPr="000A42DB">
              <w:rPr>
                <w:sz w:val="20"/>
                <w:szCs w:val="20"/>
                <w:lang w:val="pt-BR"/>
              </w:rPr>
              <w:lastRenderedPageBreak/>
              <w:t>A_2586</w:t>
            </w:r>
            <w:r w:rsidRPr="000A42DB">
              <w:rPr>
                <w:sz w:val="20"/>
                <w:szCs w:val="20"/>
                <w:lang w:val="pt-BR"/>
              </w:rPr>
              <w:br/>
              <w:t>VSDM-A_2587</w:t>
            </w:r>
            <w:r w:rsidRPr="000A42DB">
              <w:rPr>
                <w:sz w:val="20"/>
                <w:szCs w:val="20"/>
                <w:lang w:val="pt-BR"/>
              </w:rPr>
              <w:br/>
              <w:t>VSDM-A_2623</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VSDM-A_45</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VSDM-LH_1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Anwendung VSDM MUSS unter Nu</w:t>
            </w:r>
            <w:r w:rsidRPr="005426A8">
              <w:rPr>
                <w:sz w:val="20"/>
                <w:szCs w:val="20"/>
                <w:lang w:val="de-DE"/>
              </w:rPr>
              <w:t>t</w:t>
            </w:r>
            <w:r w:rsidRPr="005426A8">
              <w:rPr>
                <w:sz w:val="20"/>
                <w:szCs w:val="20"/>
                <w:lang w:val="de-DE"/>
              </w:rPr>
              <w:t>zung von Leistungsmerkmalen der TI-Plattform in den fachlichen Protokollen mindestens prot</w:t>
            </w:r>
            <w:r w:rsidRPr="005426A8">
              <w:rPr>
                <w:sz w:val="20"/>
                <w:szCs w:val="20"/>
                <w:lang w:val="de-DE"/>
              </w:rPr>
              <w:t>o</w:t>
            </w:r>
            <w:r w:rsidRPr="005426A8">
              <w:rPr>
                <w:sz w:val="20"/>
                <w:szCs w:val="20"/>
                <w:lang w:val="de-DE"/>
              </w:rPr>
              <w:t xml:space="preserve">kollieren </w:t>
            </w:r>
            <w:r>
              <w:rPr>
                <w:sz w:val="20"/>
                <w:szCs w:val="20"/>
                <w:lang w:val="de-DE"/>
              </w:rPr>
              <w:t>„</w:t>
            </w:r>
            <w:r w:rsidRPr="005426A8">
              <w:rPr>
                <w:sz w:val="20"/>
                <w:szCs w:val="20"/>
                <w:lang w:val="de-DE"/>
              </w:rPr>
              <w:t>WER</w:t>
            </w:r>
            <w:r>
              <w:rPr>
                <w:sz w:val="20"/>
                <w:szCs w:val="20"/>
                <w:lang w:val="de-DE"/>
              </w:rPr>
              <w:t>“</w:t>
            </w:r>
            <w:r w:rsidRPr="005426A8">
              <w:rPr>
                <w:sz w:val="20"/>
                <w:szCs w:val="20"/>
                <w:lang w:val="de-DE"/>
              </w:rPr>
              <w:t xml:space="preserve">, </w:t>
            </w:r>
            <w:r>
              <w:rPr>
                <w:sz w:val="20"/>
                <w:szCs w:val="20"/>
                <w:lang w:val="de-DE"/>
              </w:rPr>
              <w:t>„</w:t>
            </w:r>
            <w:r w:rsidRPr="005426A8">
              <w:rPr>
                <w:sz w:val="20"/>
                <w:szCs w:val="20"/>
                <w:lang w:val="de-DE"/>
              </w:rPr>
              <w:t>WANN</w:t>
            </w:r>
            <w:r>
              <w:rPr>
                <w:sz w:val="20"/>
                <w:szCs w:val="20"/>
                <w:lang w:val="de-DE"/>
              </w:rPr>
              <w:t>“</w:t>
            </w:r>
            <w:r w:rsidRPr="005426A8">
              <w:rPr>
                <w:sz w:val="20"/>
                <w:szCs w:val="20"/>
                <w:lang w:val="de-DE"/>
              </w:rPr>
              <w:t xml:space="preserve">, </w:t>
            </w:r>
            <w:r>
              <w:rPr>
                <w:sz w:val="20"/>
                <w:szCs w:val="20"/>
                <w:lang w:val="de-DE"/>
              </w:rPr>
              <w:t>„</w:t>
            </w:r>
            <w:r w:rsidRPr="005426A8">
              <w:rPr>
                <w:sz w:val="20"/>
                <w:szCs w:val="20"/>
                <w:lang w:val="de-DE"/>
              </w:rPr>
              <w:t>WAS</w:t>
            </w:r>
            <w:r>
              <w:rPr>
                <w:sz w:val="20"/>
                <w:szCs w:val="20"/>
                <w:lang w:val="de-DE"/>
              </w:rPr>
              <w:t>“</w:t>
            </w:r>
            <w:r w:rsidRPr="005426A8">
              <w:rPr>
                <w:sz w:val="20"/>
                <w:szCs w:val="20"/>
                <w:lang w:val="de-DE"/>
              </w:rPr>
              <w:t xml:space="preserve"> ausgeführt hat.</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VSDM-A_2586</w:t>
            </w:r>
            <w:r w:rsidRPr="000A42DB">
              <w:rPr>
                <w:sz w:val="20"/>
                <w:szCs w:val="20"/>
                <w:lang w:val="pt-BR"/>
              </w:rPr>
              <w:br/>
              <w:t>VSDM-A_2587</w:t>
            </w:r>
            <w:r w:rsidRPr="000A42DB">
              <w:rPr>
                <w:sz w:val="20"/>
                <w:szCs w:val="20"/>
                <w:lang w:val="pt-BR"/>
              </w:rPr>
              <w:br/>
              <w:t>VSDM-A_2623</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VSDM-A_56</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Themenworkshop Date</w:t>
            </w:r>
            <w:r w:rsidRPr="005426A8">
              <w:rPr>
                <w:sz w:val="20"/>
                <w:szCs w:val="20"/>
                <w:lang w:val="de-DE"/>
              </w:rPr>
              <w:t>n</w:t>
            </w:r>
            <w:r w:rsidRPr="005426A8">
              <w:rPr>
                <w:sz w:val="20"/>
                <w:szCs w:val="20"/>
                <w:lang w:val="de-DE"/>
              </w:rPr>
              <w:t>schutz- und Siche</w:t>
            </w:r>
            <w:r w:rsidRPr="005426A8">
              <w:rPr>
                <w:sz w:val="20"/>
                <w:szCs w:val="20"/>
                <w:lang w:val="de-DE"/>
              </w:rPr>
              <w:t>r</w:t>
            </w:r>
            <w:r w:rsidRPr="005426A8">
              <w:rPr>
                <w:sz w:val="20"/>
                <w:szCs w:val="20"/>
                <w:lang w:val="de-DE"/>
              </w:rPr>
              <w:t>heit vom 12.08.2010</w:t>
            </w:r>
            <w:r w:rsidRPr="005426A8">
              <w:rPr>
                <w:sz w:val="20"/>
                <w:szCs w:val="20"/>
                <w:lang w:val="de-DE"/>
              </w:rPr>
              <w:br/>
              <w:t>VSDM-LH_1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Anwendung VSDM MUSS unter Nu</w:t>
            </w:r>
            <w:r w:rsidRPr="005426A8">
              <w:rPr>
                <w:sz w:val="20"/>
                <w:szCs w:val="20"/>
                <w:lang w:val="de-DE"/>
              </w:rPr>
              <w:t>t</w:t>
            </w:r>
            <w:r w:rsidRPr="005426A8">
              <w:rPr>
                <w:sz w:val="20"/>
                <w:szCs w:val="20"/>
                <w:lang w:val="de-DE"/>
              </w:rPr>
              <w:t>zung von Leistungsmerkmalen der TI-Plattform jeden Zugriff auf die geschützten Versicherte</w:t>
            </w:r>
            <w:r w:rsidRPr="005426A8">
              <w:rPr>
                <w:sz w:val="20"/>
                <w:szCs w:val="20"/>
                <w:lang w:val="de-DE"/>
              </w:rPr>
              <w:t>n</w:t>
            </w:r>
            <w:r w:rsidRPr="005426A8">
              <w:rPr>
                <w:sz w:val="20"/>
                <w:szCs w:val="20"/>
                <w:lang w:val="de-DE"/>
              </w:rPr>
              <w:t>stammdaten auf der eGK pr</w:t>
            </w:r>
            <w:r w:rsidRPr="005426A8">
              <w:rPr>
                <w:sz w:val="20"/>
                <w:szCs w:val="20"/>
                <w:lang w:val="de-DE"/>
              </w:rPr>
              <w:t>o</w:t>
            </w:r>
            <w:r w:rsidRPr="005426A8">
              <w:rPr>
                <w:sz w:val="20"/>
                <w:szCs w:val="20"/>
                <w:lang w:val="de-DE"/>
              </w:rPr>
              <w:t>tokollieren, damit sich der Versicherte über den Umgang mit den personenbez</w:t>
            </w:r>
            <w:r w:rsidRPr="005426A8">
              <w:rPr>
                <w:sz w:val="20"/>
                <w:szCs w:val="20"/>
                <w:lang w:val="de-DE"/>
              </w:rPr>
              <w:t>o</w:t>
            </w:r>
            <w:r w:rsidRPr="005426A8">
              <w:rPr>
                <w:sz w:val="20"/>
                <w:szCs w:val="20"/>
                <w:lang w:val="de-DE"/>
              </w:rPr>
              <w:t>genen Daten auf seiner eGK vollständig informi</w:t>
            </w:r>
            <w:r w:rsidRPr="005426A8">
              <w:rPr>
                <w:sz w:val="20"/>
                <w:szCs w:val="20"/>
                <w:lang w:val="de-DE"/>
              </w:rPr>
              <w:t>e</w:t>
            </w:r>
            <w:r w:rsidRPr="005426A8">
              <w:rPr>
                <w:sz w:val="20"/>
                <w:szCs w:val="20"/>
                <w:lang w:val="de-DE"/>
              </w:rPr>
              <w:t>ren kann.</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VSDM-A_2586</w:t>
            </w:r>
            <w:r w:rsidRPr="000A42DB">
              <w:rPr>
                <w:sz w:val="20"/>
                <w:szCs w:val="20"/>
                <w:lang w:val="pt-BR"/>
              </w:rPr>
              <w:br/>
              <w:t>VSDM-A_2587</w:t>
            </w:r>
            <w:r w:rsidRPr="000A42DB">
              <w:rPr>
                <w:sz w:val="20"/>
                <w:szCs w:val="20"/>
                <w:lang w:val="pt-BR"/>
              </w:rPr>
              <w:br/>
              <w:t>VSDM-A_2623</w:t>
            </w:r>
          </w:p>
        </w:tc>
      </w:tr>
      <w:tr w:rsidR="00811807" w:rsidRPr="000A42DB">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VSDM-A_75</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Themenworkshop Date</w:t>
            </w:r>
            <w:r w:rsidRPr="005426A8">
              <w:rPr>
                <w:sz w:val="20"/>
                <w:szCs w:val="20"/>
                <w:lang w:val="de-DE"/>
              </w:rPr>
              <w:t>n</w:t>
            </w:r>
            <w:r w:rsidRPr="005426A8">
              <w:rPr>
                <w:sz w:val="20"/>
                <w:szCs w:val="20"/>
                <w:lang w:val="de-DE"/>
              </w:rPr>
              <w:t>schutz- und Siche</w:t>
            </w:r>
            <w:r w:rsidRPr="005426A8">
              <w:rPr>
                <w:sz w:val="20"/>
                <w:szCs w:val="20"/>
                <w:lang w:val="de-DE"/>
              </w:rPr>
              <w:t>r</w:t>
            </w:r>
            <w:r w:rsidRPr="005426A8">
              <w:rPr>
                <w:sz w:val="20"/>
                <w:szCs w:val="20"/>
                <w:lang w:val="de-DE"/>
              </w:rPr>
              <w:t>heit vom 12.08.2010</w:t>
            </w:r>
            <w:r w:rsidRPr="005426A8">
              <w:rPr>
                <w:sz w:val="20"/>
                <w:szCs w:val="20"/>
                <w:lang w:val="de-DE"/>
              </w:rPr>
              <w:br/>
              <w:t>VSDM-LH_1</w:t>
            </w:r>
          </w:p>
        </w:tc>
        <w:tc>
          <w:tcPr>
            <w:tcW w:w="0" w:type="auto"/>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Anwendung VSDM MUSS unter Nu</w:t>
            </w:r>
            <w:r w:rsidRPr="005426A8">
              <w:rPr>
                <w:sz w:val="20"/>
                <w:szCs w:val="20"/>
                <w:lang w:val="de-DE"/>
              </w:rPr>
              <w:t>t</w:t>
            </w:r>
            <w:r w:rsidRPr="005426A8">
              <w:rPr>
                <w:sz w:val="20"/>
                <w:szCs w:val="20"/>
                <w:lang w:val="de-DE"/>
              </w:rPr>
              <w:t>zung von Leistungsmerkmalen der TI-Plattform eine Aktualisierung der Vers</w:t>
            </w:r>
            <w:r w:rsidRPr="005426A8">
              <w:rPr>
                <w:sz w:val="20"/>
                <w:szCs w:val="20"/>
                <w:lang w:val="de-DE"/>
              </w:rPr>
              <w:t>i</w:t>
            </w:r>
            <w:r w:rsidRPr="005426A8">
              <w:rPr>
                <w:sz w:val="20"/>
                <w:szCs w:val="20"/>
                <w:lang w:val="de-DE"/>
              </w:rPr>
              <w:t>chertenstammdaten für Zwecke der Date</w:t>
            </w:r>
            <w:r w:rsidRPr="005426A8">
              <w:rPr>
                <w:sz w:val="20"/>
                <w:szCs w:val="20"/>
                <w:lang w:val="de-DE"/>
              </w:rPr>
              <w:t>n</w:t>
            </w:r>
            <w:r w:rsidRPr="005426A8">
              <w:rPr>
                <w:sz w:val="20"/>
                <w:szCs w:val="20"/>
                <w:lang w:val="de-DE"/>
              </w:rPr>
              <w:t>schutzkontrolle auf der eGK protokollieren, um nachweisen zu können, we</w:t>
            </w:r>
            <w:r w:rsidRPr="005426A8">
              <w:rPr>
                <w:sz w:val="20"/>
                <w:szCs w:val="20"/>
                <w:lang w:val="de-DE"/>
              </w:rPr>
              <w:t>l</w:t>
            </w:r>
            <w:r w:rsidRPr="005426A8">
              <w:rPr>
                <w:sz w:val="20"/>
                <w:szCs w:val="20"/>
                <w:lang w:val="de-DE"/>
              </w:rPr>
              <w:t>cher Akteur die Aktualisierung angest</w:t>
            </w:r>
            <w:r w:rsidRPr="005426A8">
              <w:rPr>
                <w:sz w:val="20"/>
                <w:szCs w:val="20"/>
                <w:lang w:val="de-DE"/>
              </w:rPr>
              <w:t>o</w:t>
            </w:r>
            <w:r w:rsidRPr="005426A8">
              <w:rPr>
                <w:sz w:val="20"/>
                <w:szCs w:val="20"/>
                <w:lang w:val="de-DE"/>
              </w:rPr>
              <w:t>ßen hat.</w:t>
            </w:r>
          </w:p>
        </w:tc>
        <w:tc>
          <w:tcPr>
            <w:tcW w:w="0" w:type="auto"/>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VSDM-A_2586</w:t>
            </w:r>
            <w:r w:rsidRPr="000A42DB">
              <w:rPr>
                <w:sz w:val="20"/>
                <w:szCs w:val="20"/>
                <w:lang w:val="pt-BR"/>
              </w:rPr>
              <w:br/>
              <w:t>VSDM-A_2587</w:t>
            </w:r>
            <w:r w:rsidRPr="000A42DB">
              <w:rPr>
                <w:sz w:val="20"/>
                <w:szCs w:val="20"/>
                <w:lang w:val="pt-BR"/>
              </w:rPr>
              <w:br/>
              <w:t>VSDM-A_2623</w:t>
            </w:r>
          </w:p>
        </w:tc>
      </w:tr>
    </w:tbl>
    <w:p w:rsidR="00811807" w:rsidRPr="00615FAB" w:rsidRDefault="00811807" w:rsidP="00B80B1B">
      <w:pPr>
        <w:pStyle w:val="berschrift2"/>
      </w:pPr>
      <w:bookmarkStart w:id="289" w:name="_Ref304815175"/>
      <w:bookmarkStart w:id="290" w:name="_Toc311457824"/>
      <w:bookmarkStart w:id="291" w:name="_Toc501703030"/>
      <w:r w:rsidRPr="00615FAB">
        <w:t xml:space="preserve">B2 </w:t>
      </w:r>
      <w:r>
        <w:t>–</w:t>
      </w:r>
      <w:r w:rsidRPr="00615FAB">
        <w:t xml:space="preserve"> Ausgangsanforderungen</w:t>
      </w:r>
      <w:bookmarkEnd w:id="289"/>
      <w:bookmarkEnd w:id="290"/>
      <w:bookmarkEnd w:id="291"/>
    </w:p>
    <w:p w:rsidR="00811807" w:rsidRPr="005426A8" w:rsidRDefault="00811807" w:rsidP="00B80B1B">
      <w:pPr>
        <w:pStyle w:val="Beschriftung"/>
        <w:rPr>
          <w:lang w:val="de-DE"/>
        </w:rPr>
      </w:pPr>
      <w:bookmarkStart w:id="292" w:name="_Toc303845883"/>
      <w:bookmarkStart w:id="293" w:name="_Toc307992421"/>
      <w:bookmarkStart w:id="294" w:name="_Toc319566864"/>
      <w:bookmarkStart w:id="295" w:name="_Ref300812477"/>
      <w:bookmarkStart w:id="296" w:name="_Toc500408539"/>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28</w:t>
      </w:r>
      <w:r w:rsidRPr="005426A8">
        <w:rPr>
          <w:lang w:val="de-DE"/>
        </w:rPr>
        <w:fldChar w:fldCharType="end"/>
      </w:r>
      <w:bookmarkEnd w:id="295"/>
      <w:r w:rsidRPr="005426A8">
        <w:rPr>
          <w:lang w:val="de-DE"/>
        </w:rPr>
        <w:t>: Ausgangsanforderungen</w:t>
      </w:r>
      <w:bookmarkEnd w:id="292"/>
      <w:r w:rsidRPr="005426A8">
        <w:rPr>
          <w:lang w:val="de-DE"/>
        </w:rPr>
        <w:t xml:space="preserve"> mit Nachweis der Erfüllung</w:t>
      </w:r>
      <w:bookmarkEnd w:id="293"/>
      <w:bookmarkEnd w:id="294"/>
      <w:bookmarkEnd w:id="296"/>
    </w:p>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283"/>
        <w:gridCol w:w="6082"/>
        <w:gridCol w:w="1333"/>
      </w:tblGrid>
      <w:tr w:rsidR="00811807" w:rsidRPr="00B1341C" w:rsidTr="00720F36">
        <w:trPr>
          <w:tblHeader/>
        </w:trPr>
        <w:tc>
          <w:tcPr>
            <w:tcW w:w="738" w:type="pct"/>
            <w:shd w:val="clear" w:color="auto" w:fill="E0E0E0"/>
            <w:tcMar>
              <w:top w:w="30" w:type="dxa"/>
              <w:left w:w="30" w:type="dxa"/>
              <w:bottom w:w="30" w:type="dxa"/>
              <w:right w:w="30" w:type="dxa"/>
            </w:tcMar>
          </w:tcPr>
          <w:p w:rsidR="00811807" w:rsidRPr="00B1341C" w:rsidRDefault="00811807" w:rsidP="00811807">
            <w:pPr>
              <w:rPr>
                <w:b/>
                <w:bCs/>
                <w:sz w:val="20"/>
                <w:szCs w:val="20"/>
                <w:lang w:val="de-DE"/>
              </w:rPr>
            </w:pPr>
            <w:r w:rsidRPr="00B1341C">
              <w:rPr>
                <w:b/>
                <w:bCs/>
                <w:sz w:val="20"/>
                <w:szCs w:val="20"/>
                <w:lang w:val="de-DE"/>
              </w:rPr>
              <w:t>AFO-ID</w:t>
            </w:r>
          </w:p>
        </w:tc>
        <w:tc>
          <w:tcPr>
            <w:tcW w:w="3496" w:type="pct"/>
            <w:shd w:val="clear" w:color="auto" w:fill="E0E0E0"/>
            <w:tcMar>
              <w:top w:w="30" w:type="dxa"/>
              <w:left w:w="30" w:type="dxa"/>
              <w:bottom w:w="30" w:type="dxa"/>
              <w:right w:w="30" w:type="dxa"/>
            </w:tcMar>
          </w:tcPr>
          <w:p w:rsidR="00811807" w:rsidRPr="00B1341C" w:rsidRDefault="00811807" w:rsidP="00811807">
            <w:pPr>
              <w:rPr>
                <w:b/>
                <w:bCs/>
                <w:sz w:val="20"/>
                <w:szCs w:val="20"/>
                <w:lang w:val="de-DE"/>
              </w:rPr>
            </w:pPr>
            <w:r w:rsidRPr="00B1341C">
              <w:rPr>
                <w:b/>
                <w:bCs/>
                <w:sz w:val="20"/>
                <w:szCs w:val="20"/>
                <w:lang w:val="de-DE"/>
              </w:rPr>
              <w:t>Beschreibung</w:t>
            </w:r>
          </w:p>
        </w:tc>
        <w:tc>
          <w:tcPr>
            <w:tcW w:w="766" w:type="pct"/>
            <w:shd w:val="clear" w:color="auto" w:fill="E0E0E0"/>
            <w:tcMar>
              <w:top w:w="30" w:type="dxa"/>
              <w:left w:w="30" w:type="dxa"/>
              <w:bottom w:w="30" w:type="dxa"/>
              <w:right w:w="30" w:type="dxa"/>
            </w:tcMar>
          </w:tcPr>
          <w:p w:rsidR="00811807" w:rsidRPr="00B1341C" w:rsidRDefault="00811807" w:rsidP="00811807">
            <w:pPr>
              <w:rPr>
                <w:b/>
                <w:bCs/>
                <w:sz w:val="20"/>
                <w:szCs w:val="20"/>
                <w:lang w:val="de-DE"/>
              </w:rPr>
            </w:pPr>
            <w:r w:rsidRPr="00B1341C">
              <w:rPr>
                <w:b/>
                <w:bCs/>
                <w:sz w:val="20"/>
                <w:szCs w:val="20"/>
                <w:lang w:val="de-DE"/>
              </w:rPr>
              <w:t>erfüllt</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VSDM-A_2563</w:t>
            </w:r>
          </w:p>
        </w:tc>
        <w:tc>
          <w:tcPr>
            <w:tcW w:w="3496" w:type="pct"/>
            <w:shd w:val="clear" w:color="auto" w:fill="FFFFFF"/>
            <w:tcMar>
              <w:top w:w="30" w:type="dxa"/>
              <w:left w:w="30" w:type="dxa"/>
              <w:bottom w:w="30" w:type="dxa"/>
              <w:right w:w="30" w:type="dxa"/>
            </w:tcMar>
          </w:tcPr>
          <w:p w:rsidR="00811807" w:rsidRPr="00EB57C8" w:rsidRDefault="00811807" w:rsidP="00811807">
            <w:pPr>
              <w:rPr>
                <w:sz w:val="20"/>
                <w:szCs w:val="20"/>
                <w:lang w:val="de-DE"/>
              </w:rPr>
            </w:pPr>
            <w:r w:rsidRPr="00EB57C8">
              <w:rPr>
                <w:sz w:val="20"/>
                <w:szCs w:val="20"/>
                <w:lang w:val="de-DE"/>
              </w:rPr>
              <w:t>Das Fachmodul VSDM MUSS den Aufruf entfernter Systeme (Fachdienste VSDM) abbrechen, wenn es innerhalb eines konfig</w:t>
            </w:r>
            <w:r w:rsidRPr="00EB57C8">
              <w:rPr>
                <w:sz w:val="20"/>
                <w:szCs w:val="20"/>
                <w:lang w:val="de-DE"/>
              </w:rPr>
              <w:t>u</w:t>
            </w:r>
            <w:r w:rsidRPr="00EB57C8">
              <w:rPr>
                <w:sz w:val="20"/>
                <w:szCs w:val="20"/>
                <w:lang w:val="de-DE"/>
              </w:rPr>
              <w:t>rierbaren Zeitraums (TIMEOUT_VSDM) keine Antwort erhält. Der Abbruch betrifft nur die Aktivitäten beim Aufruf zu entfernten Sy</w:t>
            </w:r>
            <w:r w:rsidRPr="00EB57C8">
              <w:rPr>
                <w:sz w:val="20"/>
                <w:szCs w:val="20"/>
                <w:lang w:val="de-DE"/>
              </w:rPr>
              <w:t>s</w:t>
            </w:r>
            <w:r w:rsidRPr="00EB57C8">
              <w:rPr>
                <w:sz w:val="20"/>
                <w:szCs w:val="20"/>
                <w:lang w:val="de-DE"/>
              </w:rPr>
              <w:t>temen (Aktualisierungsaufträge ermitteln (UFS), Aktualisieru</w:t>
            </w:r>
            <w:r w:rsidRPr="00EB57C8">
              <w:rPr>
                <w:sz w:val="20"/>
                <w:szCs w:val="20"/>
                <w:lang w:val="de-DE"/>
              </w:rPr>
              <w:t>n</w:t>
            </w:r>
            <w:r w:rsidRPr="00EB57C8">
              <w:rPr>
                <w:sz w:val="20"/>
                <w:szCs w:val="20"/>
                <w:lang w:val="de-DE"/>
              </w:rPr>
              <w:t>gen durchführen (CMS, VSDD)). Das Fachmodul VSDM DARF die we</w:t>
            </w:r>
            <w:r w:rsidRPr="00EB57C8">
              <w:rPr>
                <w:sz w:val="20"/>
                <w:szCs w:val="20"/>
                <w:lang w:val="de-DE"/>
              </w:rPr>
              <w:t>i</w:t>
            </w:r>
            <w:r w:rsidRPr="00EB57C8">
              <w:rPr>
                <w:sz w:val="20"/>
                <w:szCs w:val="20"/>
                <w:lang w:val="de-DE"/>
              </w:rPr>
              <w:t>teren internen Prozessschritte des Fachmoduls wie z. B. Lesen der VSD, Protoko</w:t>
            </w:r>
            <w:r w:rsidRPr="00EB57C8">
              <w:rPr>
                <w:sz w:val="20"/>
                <w:szCs w:val="20"/>
                <w:lang w:val="de-DE"/>
              </w:rPr>
              <w:t>l</w:t>
            </w:r>
            <w:r w:rsidRPr="00EB57C8">
              <w:rPr>
                <w:sz w:val="20"/>
                <w:szCs w:val="20"/>
                <w:lang w:val="de-DE"/>
              </w:rPr>
              <w:t xml:space="preserve">lierung auf der eGK NICHT abbrechen. </w:t>
            </w:r>
          </w:p>
          <w:p w:rsidR="00811807" w:rsidRPr="00F01620" w:rsidRDefault="00811807" w:rsidP="00811807">
            <w:pPr>
              <w:rPr>
                <w:sz w:val="20"/>
                <w:szCs w:val="20"/>
                <w:lang w:val="de-DE"/>
              </w:rPr>
            </w:pPr>
            <w:r w:rsidRPr="00EB57C8">
              <w:rPr>
                <w:sz w:val="20"/>
                <w:szCs w:val="20"/>
                <w:lang w:val="de-DE"/>
              </w:rPr>
              <w:t>Der Abbruch der Bearbeitung MUSS zu einem gültigen Prüfung</w:t>
            </w:r>
            <w:r w:rsidRPr="00EB57C8">
              <w:rPr>
                <w:sz w:val="20"/>
                <w:szCs w:val="20"/>
                <w:lang w:val="de-DE"/>
              </w:rPr>
              <w:t>s</w:t>
            </w:r>
            <w:r w:rsidRPr="00EB57C8">
              <w:rPr>
                <w:sz w:val="20"/>
                <w:szCs w:val="20"/>
                <w:lang w:val="de-DE"/>
              </w:rPr>
              <w:t>nachweis mit dem Ergebnis 3 (Schlüssel 3 = Aktualisierung VSD auf eGK technisch nicht möglich) führen, falls ein Prüfungsnac</w:t>
            </w:r>
            <w:r w:rsidRPr="00EB57C8">
              <w:rPr>
                <w:sz w:val="20"/>
                <w:szCs w:val="20"/>
                <w:lang w:val="de-DE"/>
              </w:rPr>
              <w:t>h</w:t>
            </w:r>
            <w:r w:rsidRPr="00EB57C8">
              <w:rPr>
                <w:sz w:val="20"/>
                <w:szCs w:val="20"/>
                <w:lang w:val="de-DE"/>
              </w:rPr>
              <w:t>weis a</w:t>
            </w:r>
            <w:r w:rsidRPr="00EB57C8">
              <w:rPr>
                <w:sz w:val="20"/>
                <w:szCs w:val="20"/>
                <w:lang w:val="de-DE"/>
              </w:rPr>
              <w:t>n</w:t>
            </w:r>
            <w:r w:rsidRPr="00EB57C8">
              <w:rPr>
                <w:sz w:val="20"/>
                <w:szCs w:val="20"/>
                <w:lang w:val="de-DE"/>
              </w:rPr>
              <w:t xml:space="preserve">gefordert wurde (Flag </w:t>
            </w:r>
            <w:r>
              <w:rPr>
                <w:sz w:val="20"/>
                <w:szCs w:val="20"/>
                <w:lang w:val="de-DE"/>
              </w:rPr>
              <w:t>„</w:t>
            </w:r>
            <w:r w:rsidRPr="00EB57C8">
              <w:rPr>
                <w:sz w:val="20"/>
                <w:szCs w:val="20"/>
                <w:lang w:val="de-DE"/>
              </w:rPr>
              <w:t>Prüfungsnachweis lesen</w:t>
            </w:r>
            <w:r>
              <w:rPr>
                <w:sz w:val="20"/>
                <w:szCs w:val="20"/>
                <w:lang w:val="de-DE"/>
              </w:rPr>
              <w:t>“</w:t>
            </w:r>
            <w:r w:rsidRPr="00EB57C8">
              <w:rPr>
                <w:sz w:val="20"/>
                <w:szCs w:val="20"/>
                <w:lang w:val="de-DE"/>
              </w:rPr>
              <w:t>: Ja).</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VSDM-A_2565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parallele Aufrufe seiner Oper</w:t>
            </w:r>
            <w:r w:rsidRPr="005426A8">
              <w:rPr>
                <w:sz w:val="20"/>
                <w:szCs w:val="20"/>
                <w:lang w:val="de-DE"/>
              </w:rPr>
              <w:t>a</w:t>
            </w:r>
            <w:r w:rsidRPr="005426A8">
              <w:rPr>
                <w:sz w:val="20"/>
                <w:szCs w:val="20"/>
                <w:lang w:val="de-DE"/>
              </w:rPr>
              <w:t>tionen ReadVSD</w:t>
            </w:r>
            <w:r w:rsidRPr="00973F65">
              <w:rPr>
                <w:sz w:val="20"/>
                <w:szCs w:val="20"/>
                <w:lang w:val="de-DE"/>
              </w:rPr>
              <w:t xml:space="preserve">, </w:t>
            </w:r>
            <w:r w:rsidRPr="00E85213">
              <w:rPr>
                <w:sz w:val="20"/>
                <w:szCs w:val="20"/>
                <w:highlight w:val="yellow"/>
                <w:lang w:val="de-DE"/>
              </w:rPr>
              <w:t>ReadVSDAdV</w:t>
            </w:r>
            <w:r w:rsidRPr="005426A8">
              <w:rPr>
                <w:sz w:val="20"/>
                <w:szCs w:val="20"/>
                <w:lang w:val="de-DE"/>
              </w:rPr>
              <w:t>, ReadKVK und AutoUpdateVSD unte</w:t>
            </w:r>
            <w:r w:rsidRPr="005426A8">
              <w:rPr>
                <w:sz w:val="20"/>
                <w:szCs w:val="20"/>
                <w:lang w:val="de-DE"/>
              </w:rPr>
              <w:t>r</w:t>
            </w:r>
            <w:r w:rsidRPr="005426A8">
              <w:rPr>
                <w:sz w:val="20"/>
                <w:szCs w:val="20"/>
                <w:lang w:val="de-DE"/>
              </w:rPr>
              <w:lastRenderedPageBreak/>
              <w:t>stützen, wobei die Anzahl der tatsächlich unterstützten parallelen Aufr</w:t>
            </w:r>
            <w:r w:rsidRPr="005426A8">
              <w:rPr>
                <w:sz w:val="20"/>
                <w:szCs w:val="20"/>
                <w:lang w:val="de-DE"/>
              </w:rPr>
              <w:t>u</w:t>
            </w:r>
            <w:r w:rsidRPr="005426A8">
              <w:rPr>
                <w:sz w:val="20"/>
                <w:szCs w:val="20"/>
                <w:lang w:val="de-DE"/>
              </w:rPr>
              <w:t>fe, unter der Berücksichtigung von den im [gemSpec_Perf] vorgegebenen Lastang</w:t>
            </w:r>
            <w:r w:rsidRPr="005426A8">
              <w:rPr>
                <w:sz w:val="20"/>
                <w:szCs w:val="20"/>
                <w:lang w:val="de-DE"/>
              </w:rPr>
              <w:t>a</w:t>
            </w:r>
            <w:r w:rsidRPr="005426A8">
              <w:rPr>
                <w:sz w:val="20"/>
                <w:szCs w:val="20"/>
                <w:lang w:val="de-DE"/>
              </w:rPr>
              <w:t>ben, dem Hersteller überlassen ist.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VSDM-A_2141</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VSDM-A_2566</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in Tabelle Tab_FM_VSDM_14 genannten Parameter dem Administrator zur Konfiguration anbi</w:t>
            </w:r>
            <w:r w:rsidRPr="005426A8">
              <w:rPr>
                <w:sz w:val="20"/>
                <w:szCs w:val="20"/>
                <w:lang w:val="de-DE"/>
              </w:rPr>
              <w:t>e</w:t>
            </w:r>
            <w:r w:rsidRPr="005426A8">
              <w:rPr>
                <w:sz w:val="20"/>
                <w:szCs w:val="20"/>
                <w:lang w:val="de-DE"/>
              </w:rPr>
              <w:t>ten.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VSDM-A_2151</w:t>
            </w:r>
            <w:r w:rsidRPr="005426A8">
              <w:rPr>
                <w:sz w:val="20"/>
                <w:szCs w:val="20"/>
                <w:lang w:val="de-DE"/>
              </w:rPr>
              <w:br/>
              <w:t>VSDM-A_2164</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VSDM-A_2567</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bei einer erfolgreichen Verarbeitung mindestens die persönlichen Vers</w:t>
            </w:r>
            <w:r w:rsidRPr="005426A8">
              <w:rPr>
                <w:sz w:val="20"/>
                <w:szCs w:val="20"/>
                <w:lang w:val="de-DE"/>
              </w:rPr>
              <w:t>i</w:t>
            </w:r>
            <w:r w:rsidRPr="005426A8">
              <w:rPr>
                <w:sz w:val="20"/>
                <w:szCs w:val="20"/>
                <w:lang w:val="de-DE"/>
              </w:rPr>
              <w:t xml:space="preserve">chertendaten (PD), die allgemeinen Versicherungsdaten (VD) und den Status-Container der eGK zurückgeben. </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VSDM-A_2043</w:t>
            </w:r>
            <w:r w:rsidRPr="000A42DB">
              <w:rPr>
                <w:sz w:val="20"/>
                <w:szCs w:val="20"/>
                <w:lang w:val="pt-BR"/>
              </w:rPr>
              <w:br/>
              <w:t>VSDM-A_2044</w:t>
            </w:r>
            <w:r w:rsidRPr="000A42DB">
              <w:rPr>
                <w:sz w:val="20"/>
                <w:szCs w:val="20"/>
                <w:lang w:val="pt-BR"/>
              </w:rPr>
              <w:br/>
              <w:t>VSDM-A_2055</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VSDM-A_2568</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mit einer Fehle</w:t>
            </w:r>
            <w:r w:rsidRPr="005426A8">
              <w:rPr>
                <w:sz w:val="20"/>
                <w:szCs w:val="20"/>
                <w:lang w:val="de-DE"/>
              </w:rPr>
              <w:t>r</w:t>
            </w:r>
            <w:r w:rsidRPr="005426A8">
              <w:rPr>
                <w:sz w:val="20"/>
                <w:szCs w:val="20"/>
                <w:lang w:val="de-DE"/>
              </w:rPr>
              <w:t>meldung antworten, wenn die Gesundheitsanwendung der eGK gesperrt ist.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VSDM-A_2006</w:t>
            </w:r>
            <w:r w:rsidRPr="000A42DB">
              <w:rPr>
                <w:sz w:val="20"/>
                <w:szCs w:val="20"/>
                <w:lang w:val="pt-BR"/>
              </w:rPr>
              <w:br/>
              <w:t>VSDM-A_2055</w:t>
            </w:r>
            <w:r w:rsidRPr="000A42DB">
              <w:rPr>
                <w:sz w:val="20"/>
                <w:szCs w:val="20"/>
                <w:lang w:val="pt-BR"/>
              </w:rPr>
              <w:br/>
              <w:t>VSDM-A_2120</w:t>
            </w:r>
            <w:r w:rsidRPr="000A42DB">
              <w:rPr>
                <w:sz w:val="20"/>
                <w:szCs w:val="20"/>
                <w:lang w:val="pt-BR"/>
              </w:rPr>
              <w:br/>
              <w:t>VSDM-A_2142</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VSDM-A_2569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mit einer Fehlermeldung antworten, wenn das AUT-Zertifikat der eGK of</w:t>
            </w:r>
            <w:r w:rsidRPr="005426A8">
              <w:rPr>
                <w:sz w:val="20"/>
                <w:szCs w:val="20"/>
                <w:lang w:val="de-DE"/>
              </w:rPr>
              <w:t>f</w:t>
            </w:r>
            <w:r w:rsidRPr="005426A8">
              <w:rPr>
                <w:sz w:val="20"/>
                <w:szCs w:val="20"/>
                <w:lang w:val="de-DE"/>
              </w:rPr>
              <w:t>line ungültig ist.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VSDM-A_2006</w:t>
            </w:r>
            <w:r w:rsidRPr="000A42DB">
              <w:rPr>
                <w:sz w:val="20"/>
                <w:szCs w:val="20"/>
                <w:lang w:val="pt-BR"/>
              </w:rPr>
              <w:br/>
              <w:t>VSDM-A_2055</w:t>
            </w:r>
            <w:r w:rsidRPr="000A42DB">
              <w:rPr>
                <w:sz w:val="20"/>
                <w:szCs w:val="20"/>
                <w:lang w:val="pt-BR"/>
              </w:rPr>
              <w:br/>
              <w:t>VSDM-A_2120</w:t>
            </w:r>
            <w:r w:rsidRPr="000A42DB">
              <w:rPr>
                <w:sz w:val="20"/>
                <w:szCs w:val="20"/>
                <w:lang w:val="pt-BR"/>
              </w:rPr>
              <w:br/>
              <w:t>VSDM-A_2142</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VSDM-A_2570</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mit einer Fehle</w:t>
            </w:r>
            <w:r w:rsidRPr="005426A8">
              <w:rPr>
                <w:sz w:val="20"/>
                <w:szCs w:val="20"/>
                <w:lang w:val="de-DE"/>
              </w:rPr>
              <w:t>r</w:t>
            </w:r>
            <w:r w:rsidRPr="005426A8">
              <w:rPr>
                <w:sz w:val="20"/>
                <w:szCs w:val="20"/>
                <w:lang w:val="de-DE"/>
              </w:rPr>
              <w:t>meldung antworten, wenn das AUT-Zertifikat der eGK online ungültig ist.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VSDM-A_2006</w:t>
            </w:r>
            <w:r w:rsidRPr="000A42DB">
              <w:rPr>
                <w:sz w:val="20"/>
                <w:szCs w:val="20"/>
                <w:lang w:val="pt-BR"/>
              </w:rPr>
              <w:br/>
              <w:t>VSDM-A_2055</w:t>
            </w:r>
            <w:r w:rsidRPr="000A42DB">
              <w:rPr>
                <w:sz w:val="20"/>
                <w:szCs w:val="20"/>
                <w:lang w:val="pt-BR"/>
              </w:rPr>
              <w:br/>
              <w:t>VSDM-A_2120</w:t>
            </w:r>
            <w:r w:rsidRPr="000A42DB">
              <w:rPr>
                <w:sz w:val="20"/>
                <w:szCs w:val="20"/>
                <w:lang w:val="pt-BR"/>
              </w:rPr>
              <w:br/>
              <w:t>VSDM-A_2142</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VSDM-A_2571</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mit einer Fehlermeldung antworten, wenn beim Auslesen der Daten ein technischer Fehler aufgetreten ist.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VSDM-A_2006</w:t>
            </w:r>
            <w:r w:rsidRPr="000A42DB">
              <w:rPr>
                <w:sz w:val="20"/>
                <w:szCs w:val="20"/>
                <w:lang w:val="pt-BR"/>
              </w:rPr>
              <w:br/>
              <w:t>VSDM-A_2055</w:t>
            </w:r>
            <w:r w:rsidRPr="000A42DB">
              <w:rPr>
                <w:sz w:val="20"/>
                <w:szCs w:val="20"/>
                <w:lang w:val="pt-BR"/>
              </w:rPr>
              <w:br/>
              <w:t>VSDM-A_2120</w:t>
            </w:r>
            <w:r w:rsidRPr="000A42DB">
              <w:rPr>
                <w:sz w:val="20"/>
                <w:szCs w:val="20"/>
                <w:lang w:val="pt-BR"/>
              </w:rPr>
              <w:br/>
              <w:t>VSDM-A_2142</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VSDM-A_2572</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Response der Operation ReadVSD des Fachmoduls VSDM MUSS bei einer erfolgreichen Antwort die geschützten Vers</w:t>
            </w:r>
            <w:r w:rsidRPr="005426A8">
              <w:rPr>
                <w:sz w:val="20"/>
                <w:szCs w:val="20"/>
                <w:lang w:val="de-DE"/>
              </w:rPr>
              <w:t>i</w:t>
            </w:r>
            <w:r w:rsidRPr="005426A8">
              <w:rPr>
                <w:sz w:val="20"/>
                <w:szCs w:val="20"/>
                <w:lang w:val="de-DE"/>
              </w:rPr>
              <w:t>che</w:t>
            </w:r>
            <w:r>
              <w:rPr>
                <w:sz w:val="20"/>
                <w:szCs w:val="20"/>
                <w:lang w:val="de-DE"/>
              </w:rPr>
              <w:t>rten</w:t>
            </w:r>
            <w:r w:rsidRPr="005426A8">
              <w:rPr>
                <w:sz w:val="20"/>
                <w:szCs w:val="20"/>
                <w:lang w:val="de-DE"/>
              </w:rPr>
              <w:t>daten (GVD) enthalten, wenn bei der Freischaltung der eGK mittels C2C die Rolle der dabei verwendete Leistungserbringerka</w:t>
            </w:r>
            <w:r w:rsidRPr="005426A8">
              <w:rPr>
                <w:sz w:val="20"/>
                <w:szCs w:val="20"/>
                <w:lang w:val="de-DE"/>
              </w:rPr>
              <w:t>r</w:t>
            </w:r>
            <w:r w:rsidRPr="005426A8">
              <w:rPr>
                <w:sz w:val="20"/>
                <w:szCs w:val="20"/>
                <w:lang w:val="de-DE"/>
              </w:rPr>
              <w:t>te zum Lesen der GVD berechtigt.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VSDM-A_2045</w:t>
            </w:r>
            <w:r w:rsidRPr="000A42DB">
              <w:rPr>
                <w:sz w:val="20"/>
                <w:szCs w:val="20"/>
                <w:lang w:val="pt-BR"/>
              </w:rPr>
              <w:br/>
              <w:t>VSDM-A_2055</w:t>
            </w:r>
            <w:r w:rsidRPr="000A42DB">
              <w:rPr>
                <w:sz w:val="20"/>
                <w:szCs w:val="20"/>
                <w:lang w:val="pt-BR"/>
              </w:rPr>
              <w:br/>
              <w:t>VSDM-A_2146</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VSDM-A_2573</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die Ech</w:t>
            </w:r>
            <w:r w:rsidRPr="005426A8">
              <w:rPr>
                <w:sz w:val="20"/>
                <w:szCs w:val="20"/>
                <w:lang w:val="de-DE"/>
              </w:rPr>
              <w:t>t</w:t>
            </w:r>
            <w:r w:rsidRPr="005426A8">
              <w:rPr>
                <w:sz w:val="20"/>
                <w:szCs w:val="20"/>
                <w:lang w:val="de-DE"/>
              </w:rPr>
              <w:t>heit der beteiligten eGK mittels einer gegenseitiger C2C Authent</w:t>
            </w:r>
            <w:r w:rsidRPr="005426A8">
              <w:rPr>
                <w:sz w:val="20"/>
                <w:szCs w:val="20"/>
                <w:lang w:val="de-DE"/>
              </w:rPr>
              <w:t>i</w:t>
            </w:r>
            <w:r w:rsidRPr="005426A8">
              <w:rPr>
                <w:sz w:val="20"/>
                <w:szCs w:val="20"/>
                <w:lang w:val="de-DE"/>
              </w:rPr>
              <w:t xml:space="preserve">sierung gegen </w:t>
            </w:r>
            <w:r w:rsidRPr="00842279">
              <w:rPr>
                <w:sz w:val="20"/>
                <w:szCs w:val="20"/>
                <w:lang w:val="de-DE"/>
              </w:rPr>
              <w:t>die SM-B bzw. den HBA</w:t>
            </w:r>
            <w:r>
              <w:rPr>
                <w:sz w:val="20"/>
                <w:szCs w:val="20"/>
                <w:lang w:val="de-DE"/>
              </w:rPr>
              <w:t xml:space="preserve"> </w:t>
            </w:r>
            <w:r w:rsidRPr="005426A8">
              <w:rPr>
                <w:sz w:val="20"/>
                <w:szCs w:val="20"/>
                <w:lang w:val="de-DE"/>
              </w:rPr>
              <w:t>oder durch eine erfolgre</w:t>
            </w:r>
            <w:r w:rsidRPr="005426A8">
              <w:rPr>
                <w:sz w:val="20"/>
                <w:szCs w:val="20"/>
                <w:lang w:val="de-DE"/>
              </w:rPr>
              <w:t>i</w:t>
            </w:r>
            <w:r w:rsidRPr="005426A8">
              <w:rPr>
                <w:sz w:val="20"/>
                <w:szCs w:val="20"/>
                <w:lang w:val="de-DE"/>
              </w:rPr>
              <w:t>che Aktual</w:t>
            </w:r>
            <w:r w:rsidRPr="005426A8">
              <w:rPr>
                <w:sz w:val="20"/>
                <w:szCs w:val="20"/>
                <w:lang w:val="de-DE"/>
              </w:rPr>
              <w:t>i</w:t>
            </w:r>
            <w:r w:rsidRPr="005426A8">
              <w:rPr>
                <w:sz w:val="20"/>
                <w:szCs w:val="20"/>
                <w:lang w:val="de-DE"/>
              </w:rPr>
              <w:t xml:space="preserve">sierung und eine einseitige C2C </w:t>
            </w:r>
            <w:r w:rsidRPr="00317FA5">
              <w:rPr>
                <w:sz w:val="20"/>
                <w:szCs w:val="20"/>
                <w:lang w:val="de-DE"/>
              </w:rPr>
              <w:t>Authentisierung gegen</w:t>
            </w:r>
            <w:r w:rsidRPr="00257619">
              <w:rPr>
                <w:sz w:val="20"/>
                <w:szCs w:val="20"/>
                <w:lang w:val="de-DE"/>
              </w:rPr>
              <w:t xml:space="preserve"> </w:t>
            </w:r>
            <w:r w:rsidRPr="00842279">
              <w:rPr>
                <w:sz w:val="20"/>
                <w:szCs w:val="20"/>
                <w:lang w:val="de-DE"/>
              </w:rPr>
              <w:t>die SM-B bzw. den HBA</w:t>
            </w:r>
            <w:r>
              <w:rPr>
                <w:sz w:val="20"/>
                <w:szCs w:val="20"/>
                <w:lang w:val="de-DE"/>
              </w:rPr>
              <w:t xml:space="preserve"> </w:t>
            </w:r>
            <w:r w:rsidRPr="005426A8">
              <w:rPr>
                <w:sz w:val="20"/>
                <w:szCs w:val="20"/>
                <w:lang w:val="de-DE"/>
              </w:rPr>
              <w:t>verifizieren.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VSDM-A_2147</w:t>
            </w:r>
            <w:r w:rsidRPr="005426A8">
              <w:rPr>
                <w:sz w:val="20"/>
                <w:szCs w:val="20"/>
                <w:lang w:val="de-DE"/>
              </w:rPr>
              <w:br/>
              <w:t>VSDM-A_2148</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 xml:space="preserve">Die Operation ReadVSD des Fachmoduls VSDM MUSS </w:t>
            </w:r>
            <w:r w:rsidRPr="00257619">
              <w:rPr>
                <w:sz w:val="20"/>
                <w:szCs w:val="20"/>
                <w:lang w:val="de-DE"/>
              </w:rPr>
              <w:t>die SM-B bzw. den HBA</w:t>
            </w:r>
            <w:r>
              <w:rPr>
                <w:sz w:val="20"/>
                <w:szCs w:val="20"/>
                <w:lang w:val="de-DE"/>
              </w:rPr>
              <w:t xml:space="preserve"> </w:t>
            </w:r>
            <w:r w:rsidRPr="005426A8">
              <w:rPr>
                <w:sz w:val="20"/>
                <w:szCs w:val="20"/>
                <w:lang w:val="de-DE"/>
              </w:rPr>
              <w:t>mittels einer C2C Authentisierung gegen der eGK verifizieren.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VSDM-A_2146</w:t>
            </w:r>
            <w:r w:rsidRPr="000A42DB">
              <w:rPr>
                <w:sz w:val="20"/>
                <w:szCs w:val="20"/>
                <w:lang w:val="pt-BR"/>
              </w:rPr>
              <w:br/>
              <w:t>VSDM-A_2147</w:t>
            </w:r>
            <w:r w:rsidRPr="000A42DB">
              <w:rPr>
                <w:sz w:val="20"/>
                <w:szCs w:val="20"/>
                <w:lang w:val="pt-BR"/>
              </w:rPr>
              <w:br/>
              <w:t>VSDM-A_2148</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in der Antwortnachricht den Prüfungsnachweis enthalten, wenn dieser durch den Parameter ReadOnlineReceipt angefordert ist und im Ablauf e</w:t>
            </w:r>
            <w:r w:rsidRPr="005426A8">
              <w:rPr>
                <w:sz w:val="20"/>
                <w:szCs w:val="20"/>
                <w:lang w:val="de-DE"/>
              </w:rPr>
              <w:t>r</w:t>
            </w:r>
            <w:r w:rsidRPr="005426A8">
              <w:rPr>
                <w:sz w:val="20"/>
                <w:szCs w:val="20"/>
                <w:lang w:val="de-DE"/>
              </w:rPr>
              <w:t>stellt wurde.</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VSDM-A_2055</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VSDM-A_2576</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in der Antwortnachricht den Prüfungsnachweis enthalten, wenn dieser durch den Parameter ReadOnlineReceipt angefordert ist und der Prüfungsnachweis erfolgreich von der eGK gelesen und entschlü</w:t>
            </w:r>
            <w:r w:rsidRPr="005426A8">
              <w:rPr>
                <w:sz w:val="20"/>
                <w:szCs w:val="20"/>
                <w:lang w:val="de-DE"/>
              </w:rPr>
              <w:t>s</w:t>
            </w:r>
            <w:r w:rsidRPr="005426A8">
              <w:rPr>
                <w:sz w:val="20"/>
                <w:szCs w:val="20"/>
                <w:lang w:val="de-DE"/>
              </w:rPr>
              <w:t>selt wurde.</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VSDM-A_2055</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VSDM-A_2577</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den Pr</w:t>
            </w:r>
            <w:r w:rsidRPr="005426A8">
              <w:rPr>
                <w:sz w:val="20"/>
                <w:szCs w:val="20"/>
                <w:lang w:val="de-DE"/>
              </w:rPr>
              <w:t>ü</w:t>
            </w:r>
            <w:r w:rsidRPr="005426A8">
              <w:rPr>
                <w:sz w:val="20"/>
                <w:szCs w:val="20"/>
                <w:lang w:val="de-DE"/>
              </w:rPr>
              <w:t>fungsnachweis von der eGK lesen und entschlüsseln, wenn dieser im Aufruf angefordert und im Ablauf kein Prüfungsnachweis erzeugt wu</w:t>
            </w:r>
            <w:r w:rsidRPr="005426A8">
              <w:rPr>
                <w:sz w:val="20"/>
                <w:szCs w:val="20"/>
                <w:lang w:val="de-DE"/>
              </w:rPr>
              <w:t>r</w:t>
            </w:r>
            <w:r w:rsidRPr="005426A8">
              <w:rPr>
                <w:sz w:val="20"/>
                <w:szCs w:val="20"/>
                <w:lang w:val="de-DE"/>
              </w:rPr>
              <w:t>de.</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VSDM-A_2039</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VSDM-A_2578</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einen Pr</w:t>
            </w:r>
            <w:r w:rsidRPr="005426A8">
              <w:rPr>
                <w:sz w:val="20"/>
                <w:szCs w:val="20"/>
                <w:lang w:val="de-DE"/>
              </w:rPr>
              <w:t>ü</w:t>
            </w:r>
            <w:r w:rsidRPr="005426A8">
              <w:rPr>
                <w:sz w:val="20"/>
                <w:szCs w:val="20"/>
                <w:lang w:val="de-DE"/>
              </w:rPr>
              <w:t>fung</w:t>
            </w:r>
            <w:r w:rsidRPr="005426A8">
              <w:rPr>
                <w:sz w:val="20"/>
                <w:szCs w:val="20"/>
                <w:lang w:val="de-DE"/>
              </w:rPr>
              <w:t>s</w:t>
            </w:r>
            <w:r w:rsidRPr="005426A8">
              <w:rPr>
                <w:sz w:val="20"/>
                <w:szCs w:val="20"/>
                <w:lang w:val="de-DE"/>
              </w:rPr>
              <w:t>nachweis erzeugen, wenn dieser im Aufruf angefordert wurde und eins der in der Tabelle Tab_FM_VSDM_05 aufgeführten E</w:t>
            </w:r>
            <w:r w:rsidRPr="005426A8">
              <w:rPr>
                <w:sz w:val="20"/>
                <w:szCs w:val="20"/>
                <w:lang w:val="de-DE"/>
              </w:rPr>
              <w:t>r</w:t>
            </w:r>
            <w:r w:rsidRPr="005426A8">
              <w:rPr>
                <w:sz w:val="20"/>
                <w:szCs w:val="20"/>
                <w:lang w:val="de-DE"/>
              </w:rPr>
              <w:t>gebnisse vorliegt.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VSDM-A_2151</w:t>
            </w:r>
            <w:r w:rsidRPr="000A42DB">
              <w:rPr>
                <w:sz w:val="20"/>
                <w:szCs w:val="20"/>
                <w:lang w:val="pt-BR"/>
              </w:rPr>
              <w:br/>
              <w:t>VSDM-A_2153</w:t>
            </w:r>
            <w:r w:rsidRPr="000A42DB">
              <w:rPr>
                <w:sz w:val="20"/>
                <w:szCs w:val="20"/>
                <w:lang w:val="pt-BR"/>
              </w:rPr>
              <w:br/>
              <w:t>VSDM-A_2340</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VSDM-A_2579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den Pr</w:t>
            </w:r>
            <w:r w:rsidRPr="005426A8">
              <w:rPr>
                <w:sz w:val="20"/>
                <w:szCs w:val="20"/>
                <w:lang w:val="de-DE"/>
              </w:rPr>
              <w:t>ü</w:t>
            </w:r>
            <w:r w:rsidRPr="005426A8">
              <w:rPr>
                <w:sz w:val="20"/>
                <w:szCs w:val="20"/>
                <w:lang w:val="de-DE"/>
              </w:rPr>
              <w:t>fungsnachweis auf die eGK schreiben, wenn im Ablauf ein Pr</w:t>
            </w:r>
            <w:r w:rsidRPr="005426A8">
              <w:rPr>
                <w:sz w:val="20"/>
                <w:szCs w:val="20"/>
                <w:lang w:val="de-DE"/>
              </w:rPr>
              <w:t>ü</w:t>
            </w:r>
            <w:r w:rsidRPr="005426A8">
              <w:rPr>
                <w:sz w:val="20"/>
                <w:szCs w:val="20"/>
                <w:lang w:val="de-DE"/>
              </w:rPr>
              <w:t>fungsnachweis erzeugt wurde.</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VSDM-A_2141</w:t>
            </w:r>
            <w:r w:rsidRPr="005426A8">
              <w:rPr>
                <w:sz w:val="20"/>
                <w:szCs w:val="20"/>
                <w:lang w:val="de-DE"/>
              </w:rPr>
              <w:br/>
              <w:t>VSDM-A_2161</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VSDM-A_2580</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die Aktu</w:t>
            </w:r>
            <w:r w:rsidRPr="005426A8">
              <w:rPr>
                <w:sz w:val="20"/>
                <w:szCs w:val="20"/>
                <w:lang w:val="de-DE"/>
              </w:rPr>
              <w:t>a</w:t>
            </w:r>
            <w:r w:rsidRPr="005426A8">
              <w:rPr>
                <w:sz w:val="20"/>
                <w:szCs w:val="20"/>
                <w:lang w:val="de-DE"/>
              </w:rPr>
              <w:t>lisierungsaufträge für die angegebene eGK ermitteln, wenn dies durch die Eingangsparameter vom Clientsystem gefordert ist.</w:t>
            </w:r>
          </w:p>
        </w:tc>
        <w:tc>
          <w:tcPr>
            <w:tcW w:w="766" w:type="pct"/>
            <w:shd w:val="clear" w:color="auto" w:fill="auto"/>
            <w:tcMar>
              <w:top w:w="30" w:type="dxa"/>
              <w:left w:w="30" w:type="dxa"/>
              <w:bottom w:w="30" w:type="dxa"/>
              <w:right w:w="30" w:type="dxa"/>
            </w:tcMar>
          </w:tcPr>
          <w:p w:rsidR="00811807" w:rsidRPr="005426A8" w:rsidRDefault="00811807" w:rsidP="00811807">
            <w:pPr>
              <w:rPr>
                <w:sz w:val="20"/>
                <w:szCs w:val="20"/>
                <w:lang w:val="de-DE"/>
              </w:rPr>
            </w:pPr>
            <w:r>
              <w:rPr>
                <w:sz w:val="20"/>
                <w:szCs w:val="20"/>
                <w:lang w:val="de-DE"/>
              </w:rPr>
              <w:t>VSDM-A_2102</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w:t>
            </w:r>
            <w:r w:rsidRPr="005426A8">
              <w:rPr>
                <w:sz w:val="20"/>
                <w:szCs w:val="20"/>
                <w:lang w:val="de-DE"/>
              </w:rPr>
              <w:lastRenderedPageBreak/>
              <w:t>A_2581</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Die Operation ReadVSD des Fachmoduls VSDM MUSS eine A</w:t>
            </w:r>
            <w:r w:rsidRPr="005426A8">
              <w:rPr>
                <w:sz w:val="20"/>
                <w:szCs w:val="20"/>
                <w:lang w:val="de-DE"/>
              </w:rPr>
              <w:t>k</w:t>
            </w:r>
            <w:r w:rsidRPr="005426A8">
              <w:rPr>
                <w:sz w:val="20"/>
                <w:szCs w:val="20"/>
                <w:lang w:val="de-DE"/>
              </w:rPr>
              <w:lastRenderedPageBreak/>
              <w:t>tualisierung der eGK für jeden ermittelten Aktualisierungsauftrag durc</w:t>
            </w:r>
            <w:r w:rsidRPr="005426A8">
              <w:rPr>
                <w:sz w:val="20"/>
                <w:szCs w:val="20"/>
                <w:lang w:val="de-DE"/>
              </w:rPr>
              <w:t>h</w:t>
            </w:r>
            <w:r w:rsidRPr="005426A8">
              <w:rPr>
                <w:sz w:val="20"/>
                <w:szCs w:val="20"/>
                <w:lang w:val="de-DE"/>
              </w:rPr>
              <w:t xml:space="preserve">führen. </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w:t>
            </w:r>
            <w:r w:rsidRPr="005426A8">
              <w:rPr>
                <w:sz w:val="20"/>
                <w:szCs w:val="20"/>
                <w:lang w:val="de-DE"/>
              </w:rPr>
              <w:lastRenderedPageBreak/>
              <w:t>A_2110</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VSDM-A_2582</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Aktualisi</w:t>
            </w:r>
            <w:r w:rsidRPr="005426A8">
              <w:rPr>
                <w:sz w:val="20"/>
                <w:szCs w:val="20"/>
                <w:lang w:val="de-DE"/>
              </w:rPr>
              <w:t>e</w:t>
            </w:r>
            <w:r w:rsidRPr="005426A8">
              <w:rPr>
                <w:sz w:val="20"/>
                <w:szCs w:val="20"/>
                <w:lang w:val="de-DE"/>
              </w:rPr>
              <w:t>rungsaufträge für die angegebene eGK ermitteln, wenn die G</w:t>
            </w:r>
            <w:r w:rsidRPr="005426A8">
              <w:rPr>
                <w:sz w:val="20"/>
                <w:szCs w:val="20"/>
                <w:lang w:val="de-DE"/>
              </w:rPr>
              <w:t>e</w:t>
            </w:r>
            <w:r w:rsidRPr="005426A8">
              <w:rPr>
                <w:sz w:val="20"/>
                <w:szCs w:val="20"/>
                <w:lang w:val="de-DE"/>
              </w:rPr>
              <w:t>sundheitsa</w:t>
            </w:r>
            <w:r w:rsidRPr="005426A8">
              <w:rPr>
                <w:sz w:val="20"/>
                <w:szCs w:val="20"/>
                <w:lang w:val="de-DE"/>
              </w:rPr>
              <w:t>n</w:t>
            </w:r>
            <w:r w:rsidRPr="005426A8">
              <w:rPr>
                <w:sz w:val="20"/>
                <w:szCs w:val="20"/>
                <w:lang w:val="de-DE"/>
              </w:rPr>
              <w:t>wendung der eGK gesperrt ist.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VSDM-A_2055</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VSDM-A_2583</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Aktualisi</w:t>
            </w:r>
            <w:r w:rsidRPr="005426A8">
              <w:rPr>
                <w:sz w:val="20"/>
                <w:szCs w:val="20"/>
                <w:lang w:val="de-DE"/>
              </w:rPr>
              <w:t>e</w:t>
            </w:r>
            <w:r w:rsidRPr="005426A8">
              <w:rPr>
                <w:sz w:val="20"/>
                <w:szCs w:val="20"/>
                <w:lang w:val="de-DE"/>
              </w:rPr>
              <w:t>rungsaufträge für die angegebene eGK ermitteln, wenn das AUT-Zertifikat der eGK offline ungültig ist.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VSDM-A_2055</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VSDM-A_2584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Aktualisi</w:t>
            </w:r>
            <w:r w:rsidRPr="005426A8">
              <w:rPr>
                <w:sz w:val="20"/>
                <w:szCs w:val="20"/>
                <w:lang w:val="de-DE"/>
              </w:rPr>
              <w:t>e</w:t>
            </w:r>
            <w:r w:rsidRPr="005426A8">
              <w:rPr>
                <w:sz w:val="20"/>
                <w:szCs w:val="20"/>
                <w:lang w:val="de-DE"/>
              </w:rPr>
              <w:t>rungsaufträge für die angegebene eGK ermitteln, wenn das AUT-Zertifikat der eGK online ungültig ist.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VSDM-A_2055</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VSDM-A_2585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sicherste</w:t>
            </w:r>
            <w:r w:rsidRPr="005426A8">
              <w:rPr>
                <w:sz w:val="20"/>
                <w:szCs w:val="20"/>
                <w:lang w:val="de-DE"/>
              </w:rPr>
              <w:t>l</w:t>
            </w:r>
            <w:r w:rsidRPr="005426A8">
              <w:rPr>
                <w:sz w:val="20"/>
                <w:szCs w:val="20"/>
                <w:lang w:val="de-DE"/>
              </w:rPr>
              <w:t>len, dass die Versichertenstammdaten nicht gelesen werden, wenn durch eine Aktualisierung im Ablauf die Gesundheitsa</w:t>
            </w:r>
            <w:r w:rsidRPr="005426A8">
              <w:rPr>
                <w:sz w:val="20"/>
                <w:szCs w:val="20"/>
                <w:lang w:val="de-DE"/>
              </w:rPr>
              <w:t>n</w:t>
            </w:r>
            <w:r w:rsidRPr="005426A8">
              <w:rPr>
                <w:sz w:val="20"/>
                <w:szCs w:val="20"/>
                <w:lang w:val="de-DE"/>
              </w:rPr>
              <w:t>wendung der eGK gesperrt wurde.</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VSDM-A_2055</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VSDM-A_2586</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 xml:space="preserve">Die Operation ReadVSD des Fachmoduls VSDM </w:t>
            </w:r>
            <w:r>
              <w:rPr>
                <w:sz w:val="20"/>
                <w:szCs w:val="20"/>
                <w:lang w:val="de-DE"/>
              </w:rPr>
              <w:t xml:space="preserve">MUSS </w:t>
            </w:r>
            <w:r w:rsidRPr="005426A8">
              <w:rPr>
                <w:sz w:val="20"/>
                <w:szCs w:val="20"/>
                <w:lang w:val="de-DE"/>
              </w:rPr>
              <w:t>für eine durchgeführte Aktualisierung der Versichertenstammdaten einen Protokolleintrag auf der eGK gemäß der Tabelle Tab_FM_VSDM_06 e</w:t>
            </w:r>
            <w:r w:rsidRPr="005426A8">
              <w:rPr>
                <w:sz w:val="20"/>
                <w:szCs w:val="20"/>
                <w:lang w:val="de-DE"/>
              </w:rPr>
              <w:t>r</w:t>
            </w:r>
            <w:r w:rsidRPr="005426A8">
              <w:rPr>
                <w:sz w:val="20"/>
                <w:szCs w:val="20"/>
                <w:lang w:val="de-DE"/>
              </w:rPr>
              <w:t>zeugen</w:t>
            </w:r>
            <w:r>
              <w:rPr>
                <w:sz w:val="20"/>
                <w:szCs w:val="20"/>
                <w:lang w:val="de-DE"/>
              </w:rPr>
              <w: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GS-A_2093</w:t>
            </w:r>
            <w:r w:rsidRPr="000A42DB">
              <w:rPr>
                <w:sz w:val="20"/>
                <w:szCs w:val="20"/>
                <w:lang w:val="pt-BR"/>
              </w:rPr>
              <w:br/>
              <w:t>GS-A_2225</w:t>
            </w:r>
            <w:r w:rsidRPr="000A42DB">
              <w:rPr>
                <w:sz w:val="20"/>
                <w:szCs w:val="20"/>
                <w:lang w:val="pt-BR"/>
              </w:rPr>
              <w:br/>
              <w:t>VSDM-A_2040</w:t>
            </w:r>
            <w:r w:rsidRPr="000A42DB">
              <w:rPr>
                <w:sz w:val="20"/>
                <w:szCs w:val="20"/>
                <w:lang w:val="pt-BR"/>
              </w:rPr>
              <w:br/>
              <w:t>VSDM-A_2160</w:t>
            </w:r>
            <w:r w:rsidRPr="000A42DB">
              <w:rPr>
                <w:sz w:val="20"/>
                <w:szCs w:val="20"/>
                <w:lang w:val="pt-BR"/>
              </w:rPr>
              <w:br/>
              <w:t>VSDM-A_311</w:t>
            </w:r>
            <w:r w:rsidRPr="000A42DB">
              <w:rPr>
                <w:sz w:val="20"/>
                <w:szCs w:val="20"/>
                <w:lang w:val="pt-BR"/>
              </w:rPr>
              <w:br/>
              <w:t>VSDM-A_314</w:t>
            </w:r>
            <w:r w:rsidRPr="000A42DB">
              <w:rPr>
                <w:sz w:val="20"/>
                <w:szCs w:val="20"/>
                <w:lang w:val="pt-BR"/>
              </w:rPr>
              <w:br/>
              <w:t>VSDM-A_386</w:t>
            </w:r>
            <w:r w:rsidRPr="000A42DB">
              <w:rPr>
                <w:sz w:val="20"/>
                <w:szCs w:val="20"/>
                <w:lang w:val="pt-BR"/>
              </w:rPr>
              <w:br/>
              <w:t>VSDM-A_45</w:t>
            </w:r>
            <w:r w:rsidRPr="000A42DB">
              <w:rPr>
                <w:sz w:val="20"/>
                <w:szCs w:val="20"/>
                <w:lang w:val="pt-BR"/>
              </w:rPr>
              <w:br/>
              <w:t>VSDM-A_56</w:t>
            </w:r>
            <w:r w:rsidRPr="000A42DB">
              <w:rPr>
                <w:sz w:val="20"/>
                <w:szCs w:val="20"/>
                <w:lang w:val="pt-BR"/>
              </w:rPr>
              <w:br/>
              <w:t>VSDM-A_75</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VSDM-A_2587</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für das Lesen der GVD einen Protokolleintrag auf der eGK gemäß der T</w:t>
            </w:r>
            <w:r w:rsidRPr="005426A8">
              <w:rPr>
                <w:sz w:val="20"/>
                <w:szCs w:val="20"/>
                <w:lang w:val="de-DE"/>
              </w:rPr>
              <w:t>a</w:t>
            </w:r>
            <w:r w:rsidRPr="005426A8">
              <w:rPr>
                <w:sz w:val="20"/>
                <w:szCs w:val="20"/>
                <w:lang w:val="de-DE"/>
              </w:rPr>
              <w:t>belle Tab_FM_VSDM_06 erzeugen.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GS-A_2093</w:t>
            </w:r>
            <w:r w:rsidRPr="000A42DB">
              <w:rPr>
                <w:sz w:val="20"/>
                <w:szCs w:val="20"/>
                <w:lang w:val="pt-BR"/>
              </w:rPr>
              <w:br/>
              <w:t>GS-A_2225</w:t>
            </w:r>
            <w:r w:rsidRPr="000A42DB">
              <w:rPr>
                <w:sz w:val="20"/>
                <w:szCs w:val="20"/>
                <w:lang w:val="pt-BR"/>
              </w:rPr>
              <w:br/>
              <w:t>VSDM-A_2040</w:t>
            </w:r>
            <w:r w:rsidRPr="000A42DB">
              <w:rPr>
                <w:sz w:val="20"/>
                <w:szCs w:val="20"/>
                <w:lang w:val="pt-BR"/>
              </w:rPr>
              <w:br/>
              <w:t>VSDM-A_2160</w:t>
            </w:r>
            <w:r w:rsidRPr="000A42DB">
              <w:rPr>
                <w:sz w:val="20"/>
                <w:szCs w:val="20"/>
                <w:lang w:val="pt-BR"/>
              </w:rPr>
              <w:br/>
              <w:t>VSDM-A_311</w:t>
            </w:r>
            <w:r w:rsidRPr="000A42DB">
              <w:rPr>
                <w:sz w:val="20"/>
                <w:szCs w:val="20"/>
                <w:lang w:val="pt-BR"/>
              </w:rPr>
              <w:br/>
              <w:t>VSDM-A_314</w:t>
            </w:r>
            <w:r w:rsidRPr="000A42DB">
              <w:rPr>
                <w:sz w:val="20"/>
                <w:szCs w:val="20"/>
                <w:lang w:val="pt-BR"/>
              </w:rPr>
              <w:br/>
              <w:t>VSDM-A_386</w:t>
            </w:r>
            <w:r w:rsidRPr="000A42DB">
              <w:rPr>
                <w:sz w:val="20"/>
                <w:szCs w:val="20"/>
                <w:lang w:val="pt-BR"/>
              </w:rPr>
              <w:br/>
              <w:t>VSDM-A_45</w:t>
            </w:r>
            <w:r w:rsidRPr="000A42DB">
              <w:rPr>
                <w:sz w:val="20"/>
                <w:szCs w:val="20"/>
                <w:lang w:val="pt-BR"/>
              </w:rPr>
              <w:br/>
              <w:t>VSDM-A_56</w:t>
            </w:r>
            <w:r w:rsidRPr="000A42DB">
              <w:rPr>
                <w:sz w:val="20"/>
                <w:szCs w:val="20"/>
                <w:lang w:val="pt-BR"/>
              </w:rPr>
              <w:br/>
              <w:t>VSDM-A_75</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VSDM-A_2588</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den Prüfungsnachweis mit den We</w:t>
            </w:r>
            <w:r w:rsidRPr="005426A8">
              <w:rPr>
                <w:sz w:val="20"/>
                <w:szCs w:val="20"/>
                <w:lang w:val="de-DE"/>
              </w:rPr>
              <w:t>r</w:t>
            </w:r>
            <w:r w:rsidRPr="005426A8">
              <w:rPr>
                <w:sz w:val="20"/>
                <w:szCs w:val="20"/>
                <w:lang w:val="de-DE"/>
              </w:rPr>
              <w:t>ten gemäß Tabelle Tab_FM_VSDM_04 erstellen.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VSDM-A_2153</w:t>
            </w:r>
            <w:r w:rsidRPr="000A42DB">
              <w:rPr>
                <w:sz w:val="20"/>
                <w:szCs w:val="20"/>
                <w:lang w:val="pt-BR"/>
              </w:rPr>
              <w:br/>
              <w:t>VSDM-A_2154</w:t>
            </w:r>
            <w:r w:rsidRPr="000A42DB">
              <w:rPr>
                <w:sz w:val="20"/>
                <w:szCs w:val="20"/>
                <w:lang w:val="pt-BR"/>
              </w:rPr>
              <w:br/>
              <w:t>VSDM-A_2185</w:t>
            </w:r>
            <w:r w:rsidRPr="000A42DB">
              <w:rPr>
                <w:sz w:val="20"/>
                <w:szCs w:val="20"/>
                <w:lang w:val="pt-BR"/>
              </w:rPr>
              <w:br/>
            </w:r>
            <w:r w:rsidRPr="000A42DB">
              <w:rPr>
                <w:sz w:val="20"/>
                <w:szCs w:val="20"/>
                <w:lang w:val="pt-BR"/>
              </w:rPr>
              <w:lastRenderedPageBreak/>
              <w:t>VSDM-A_2340</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VSDM-A_2589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das Element Ergebnis des Pr</w:t>
            </w:r>
            <w:r w:rsidRPr="005426A8">
              <w:rPr>
                <w:sz w:val="20"/>
                <w:szCs w:val="20"/>
                <w:lang w:val="de-DE"/>
              </w:rPr>
              <w:t>ü</w:t>
            </w:r>
            <w:r w:rsidRPr="005426A8">
              <w:rPr>
                <w:sz w:val="20"/>
                <w:szCs w:val="20"/>
                <w:lang w:val="de-DE"/>
              </w:rPr>
              <w:t>fungsnachweises mit den Werten gemäß Tabelle Tab_FM_VSDM_05 erstellen.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VSDM-A_2153</w:t>
            </w:r>
            <w:r w:rsidRPr="005426A8">
              <w:rPr>
                <w:sz w:val="20"/>
                <w:szCs w:val="20"/>
                <w:lang w:val="de-DE"/>
              </w:rPr>
              <w:br/>
              <w:t>VSDM-A_2154</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VSDM-A_2590</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den Prüfungsnachweis vor dem Ve</w:t>
            </w:r>
            <w:r w:rsidRPr="005426A8">
              <w:rPr>
                <w:sz w:val="20"/>
                <w:szCs w:val="20"/>
                <w:lang w:val="de-DE"/>
              </w:rPr>
              <w:t>r</w:t>
            </w:r>
            <w:r w:rsidRPr="005426A8">
              <w:rPr>
                <w:sz w:val="20"/>
                <w:szCs w:val="20"/>
                <w:lang w:val="de-DE"/>
              </w:rPr>
              <w:t xml:space="preserve">schlüsseln mit dem gzip Algorithmus komprimieren. </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VSDM-A_2154</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VSDM-A_2591</w:t>
            </w:r>
          </w:p>
        </w:tc>
        <w:tc>
          <w:tcPr>
            <w:tcW w:w="3496" w:type="pct"/>
            <w:shd w:val="clear" w:color="auto" w:fill="FFFFFF"/>
            <w:tcMar>
              <w:top w:w="30" w:type="dxa"/>
              <w:left w:w="30" w:type="dxa"/>
              <w:bottom w:w="30" w:type="dxa"/>
              <w:right w:w="30" w:type="dxa"/>
            </w:tcMar>
          </w:tcPr>
          <w:p w:rsidR="00811807" w:rsidRPr="00680DDC" w:rsidRDefault="00811807" w:rsidP="00811807">
            <w:pPr>
              <w:rPr>
                <w:strike/>
                <w:sz w:val="20"/>
                <w:szCs w:val="20"/>
                <w:lang w:val="de-DE"/>
              </w:rPr>
            </w:pPr>
            <w:r w:rsidRPr="005426A8">
              <w:rPr>
                <w:sz w:val="20"/>
                <w:szCs w:val="20"/>
                <w:lang w:val="de-DE"/>
              </w:rPr>
              <w:t>Das Fachmodul VSDM MUSS den Prüfungsnachweis vor dem S</w:t>
            </w:r>
            <w:r w:rsidRPr="00EB57C8">
              <w:rPr>
                <w:sz w:val="20"/>
                <w:szCs w:val="20"/>
                <w:lang w:val="de-DE"/>
              </w:rPr>
              <w:t xml:space="preserve">chreiben auf die eGK mit dem Schlüssel VSDM-PNW-Key gemäß [gemSpec_Krypt#GS_5016] unter der Nutzung von TUC_KON_072 </w:t>
            </w:r>
            <w:r>
              <w:rPr>
                <w:sz w:val="20"/>
                <w:szCs w:val="20"/>
                <w:lang w:val="de-DE"/>
              </w:rPr>
              <w:t>„</w:t>
            </w:r>
            <w:r w:rsidRPr="00EB57C8">
              <w:rPr>
                <w:sz w:val="20"/>
                <w:szCs w:val="20"/>
                <w:lang w:val="de-DE"/>
              </w:rPr>
              <w:t>Daten symmetrisch verschlüsseln</w:t>
            </w:r>
            <w:r>
              <w:rPr>
                <w:sz w:val="20"/>
                <w:szCs w:val="20"/>
                <w:lang w:val="de-DE"/>
              </w:rPr>
              <w:t>“</w:t>
            </w:r>
            <w:r w:rsidRPr="00EB57C8">
              <w:rPr>
                <w:sz w:val="20"/>
                <w:szCs w:val="20"/>
                <w:lang w:val="de-DE"/>
              </w:rPr>
              <w:t xml:space="preserve"> verschlüsseln.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VSDM-A_2038</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VSDM-A_2592</w:t>
            </w:r>
          </w:p>
        </w:tc>
        <w:tc>
          <w:tcPr>
            <w:tcW w:w="3496" w:type="pct"/>
            <w:shd w:val="clear" w:color="auto" w:fill="FFFFFF"/>
            <w:tcMar>
              <w:top w:w="30" w:type="dxa"/>
              <w:left w:w="30" w:type="dxa"/>
              <w:bottom w:w="30" w:type="dxa"/>
              <w:right w:w="30" w:type="dxa"/>
            </w:tcMar>
          </w:tcPr>
          <w:p w:rsidR="00811807" w:rsidRPr="00680DDC" w:rsidRDefault="00811807" w:rsidP="00811807">
            <w:pPr>
              <w:rPr>
                <w:sz w:val="20"/>
                <w:szCs w:val="20"/>
                <w:lang w:val="de-DE"/>
              </w:rPr>
            </w:pPr>
            <w:r w:rsidRPr="005426A8">
              <w:rPr>
                <w:sz w:val="20"/>
                <w:szCs w:val="20"/>
                <w:lang w:val="de-DE"/>
              </w:rPr>
              <w:t xml:space="preserve">Das Fachmodul VSDM MUSS den Prüfungsnachweis nach dem Lesen von der eGK mit dem für den Mandanten konfigurierten Schlüssel </w:t>
            </w:r>
            <w:r w:rsidRPr="00EB57C8">
              <w:rPr>
                <w:sz w:val="20"/>
                <w:szCs w:val="20"/>
                <w:lang w:val="de-DE"/>
              </w:rPr>
              <w:t xml:space="preserve">VSDM-PNW-Key gemäß [gemSpec_Krypt#GS_5016] unter der Nutzung von TUC_KON_073 </w:t>
            </w:r>
            <w:r>
              <w:rPr>
                <w:sz w:val="20"/>
                <w:szCs w:val="20"/>
                <w:lang w:val="de-DE"/>
              </w:rPr>
              <w:t>„</w:t>
            </w:r>
            <w:r w:rsidRPr="00EB57C8">
              <w:rPr>
                <w:sz w:val="20"/>
                <w:szCs w:val="20"/>
                <w:lang w:val="de-DE"/>
              </w:rPr>
              <w:t>Daten symmetrisch en</w:t>
            </w:r>
            <w:r w:rsidRPr="00EB57C8">
              <w:rPr>
                <w:sz w:val="20"/>
                <w:szCs w:val="20"/>
                <w:lang w:val="de-DE"/>
              </w:rPr>
              <w:t>t</w:t>
            </w:r>
            <w:r w:rsidRPr="00EB57C8">
              <w:rPr>
                <w:sz w:val="20"/>
                <w:szCs w:val="20"/>
                <w:lang w:val="de-DE"/>
              </w:rPr>
              <w:t>schlüsseln</w:t>
            </w:r>
            <w:r>
              <w:rPr>
                <w:sz w:val="20"/>
                <w:szCs w:val="20"/>
                <w:lang w:val="de-DE"/>
              </w:rPr>
              <w:t>“</w:t>
            </w:r>
            <w:r w:rsidRPr="00EB57C8">
              <w:rPr>
                <w:sz w:val="20"/>
                <w:szCs w:val="20"/>
                <w:lang w:val="de-DE"/>
              </w:rPr>
              <w:t xml:space="preserve"> en</w:t>
            </w:r>
            <w:r w:rsidRPr="00EB57C8">
              <w:rPr>
                <w:sz w:val="20"/>
                <w:szCs w:val="20"/>
                <w:lang w:val="de-DE"/>
              </w:rPr>
              <w:t>t</w:t>
            </w:r>
            <w:r w:rsidRPr="00EB57C8">
              <w:rPr>
                <w:sz w:val="20"/>
                <w:szCs w:val="20"/>
                <w:lang w:val="de-DE"/>
              </w:rPr>
              <w:t>schlüsseln.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VSDM-A_2039</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VSDM-A_2594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wenn das Lesen des Prüfung</w:t>
            </w:r>
            <w:r w:rsidRPr="005426A8">
              <w:rPr>
                <w:sz w:val="20"/>
                <w:szCs w:val="20"/>
                <w:lang w:val="de-DE"/>
              </w:rPr>
              <w:t>s</w:t>
            </w:r>
            <w:r w:rsidRPr="005426A8">
              <w:rPr>
                <w:sz w:val="20"/>
                <w:szCs w:val="20"/>
                <w:lang w:val="de-DE"/>
              </w:rPr>
              <w:t>nachweises fehlschlägt, weil kein Prüfungsnachweis auf der eGK vorhanden ist oder die Entschlüsselung fehlschlägt, die Verarbe</w:t>
            </w:r>
            <w:r w:rsidRPr="005426A8">
              <w:rPr>
                <w:sz w:val="20"/>
                <w:szCs w:val="20"/>
                <w:lang w:val="de-DE"/>
              </w:rPr>
              <w:t>i</w:t>
            </w:r>
            <w:r w:rsidRPr="005426A8">
              <w:rPr>
                <w:sz w:val="20"/>
                <w:szCs w:val="20"/>
                <w:lang w:val="de-DE"/>
              </w:rPr>
              <w:t>tung mit einer Fehlermeldung abbrechen.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VSDM-A_2039</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VSDM-A_2595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 xml:space="preserve">Das Fachmodul VSDM MUSS, wenn </w:t>
            </w:r>
            <w:r w:rsidRPr="005E20CE">
              <w:rPr>
                <w:sz w:val="20"/>
                <w:szCs w:val="20"/>
                <w:lang w:val="de-DE"/>
              </w:rPr>
              <w:t>das Authentication Tag</w:t>
            </w:r>
            <w:r w:rsidRPr="00617585">
              <w:rPr>
                <w:sz w:val="20"/>
                <w:szCs w:val="20"/>
                <w:lang w:val="de-DE"/>
              </w:rPr>
              <w:t xml:space="preserve"> </w:t>
            </w:r>
            <w:r w:rsidRPr="005426A8">
              <w:rPr>
                <w:sz w:val="20"/>
                <w:szCs w:val="20"/>
                <w:lang w:val="de-DE"/>
              </w:rPr>
              <w:t>des Pr</w:t>
            </w:r>
            <w:r w:rsidRPr="005426A8">
              <w:rPr>
                <w:sz w:val="20"/>
                <w:szCs w:val="20"/>
                <w:lang w:val="de-DE"/>
              </w:rPr>
              <w:t>ü</w:t>
            </w:r>
            <w:r w:rsidRPr="005426A8">
              <w:rPr>
                <w:sz w:val="20"/>
                <w:szCs w:val="20"/>
                <w:lang w:val="de-DE"/>
              </w:rPr>
              <w:t>fungsnachweises nicht erfolgreich verifiziert werden kann, die Verarbeitung mit einer Fehle</w:t>
            </w:r>
            <w:r w:rsidRPr="005426A8">
              <w:rPr>
                <w:sz w:val="20"/>
                <w:szCs w:val="20"/>
                <w:lang w:val="de-DE"/>
              </w:rPr>
              <w:t>r</w:t>
            </w:r>
            <w:r w:rsidRPr="005426A8">
              <w:rPr>
                <w:sz w:val="20"/>
                <w:szCs w:val="20"/>
                <w:lang w:val="de-DE"/>
              </w:rPr>
              <w:t>meldung abbrechen.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VSDM-A_2039</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VSDM-A_2597</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Operation GetUpdateFlags zum Ermi</w:t>
            </w:r>
            <w:r w:rsidRPr="005426A8">
              <w:rPr>
                <w:sz w:val="20"/>
                <w:szCs w:val="20"/>
                <w:lang w:val="de-DE"/>
              </w:rPr>
              <w:t>t</w:t>
            </w:r>
            <w:r w:rsidRPr="005426A8">
              <w:rPr>
                <w:sz w:val="20"/>
                <w:szCs w:val="20"/>
                <w:lang w:val="de-DE"/>
              </w:rPr>
              <w:t>teln der Aktualisierungsaufträge aufrufen.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VSDM-A_2102</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VSDM-A_2601</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Operationen PerformUpdates und GetNextCommandPackage zum Durchführen der Aktualisi</w:t>
            </w:r>
            <w:r w:rsidRPr="005426A8">
              <w:rPr>
                <w:sz w:val="20"/>
                <w:szCs w:val="20"/>
                <w:lang w:val="de-DE"/>
              </w:rPr>
              <w:t>e</w:t>
            </w:r>
            <w:r w:rsidRPr="005426A8">
              <w:rPr>
                <w:sz w:val="20"/>
                <w:szCs w:val="20"/>
                <w:lang w:val="de-DE"/>
              </w:rPr>
              <w:t>rungsau</w:t>
            </w:r>
            <w:r w:rsidRPr="005426A8">
              <w:rPr>
                <w:sz w:val="20"/>
                <w:szCs w:val="20"/>
                <w:lang w:val="de-DE"/>
              </w:rPr>
              <w:t>f</w:t>
            </w:r>
            <w:r w:rsidRPr="005426A8">
              <w:rPr>
                <w:sz w:val="20"/>
                <w:szCs w:val="20"/>
                <w:lang w:val="de-DE"/>
              </w:rPr>
              <w:t>träge aufrufen.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Pr>
                <w:sz w:val="20"/>
                <w:szCs w:val="20"/>
                <w:lang w:val="de-DE"/>
              </w:rPr>
              <w:t>VSDM-A_2107</w:t>
            </w:r>
            <w:r w:rsidRPr="005426A8">
              <w:rPr>
                <w:sz w:val="20"/>
                <w:szCs w:val="20"/>
                <w:lang w:val="de-DE"/>
              </w:rPr>
              <w:br/>
              <w:t>VSDM-A_21</w:t>
            </w:r>
            <w:r>
              <w:rPr>
                <w:sz w:val="20"/>
                <w:szCs w:val="20"/>
                <w:lang w:val="de-DE"/>
              </w:rPr>
              <w:t>08</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VSDM-A_2602</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Aktualisierungsaufträge in genau der Reihenfolge durchführen, wie sie in der Antwort der Operation GetUpdat</w:t>
            </w:r>
            <w:r w:rsidRPr="005426A8">
              <w:rPr>
                <w:sz w:val="20"/>
                <w:szCs w:val="20"/>
                <w:lang w:val="de-DE"/>
              </w:rPr>
              <w:t>e</w:t>
            </w:r>
            <w:r w:rsidRPr="005426A8">
              <w:rPr>
                <w:sz w:val="20"/>
                <w:szCs w:val="20"/>
                <w:lang w:val="de-DE"/>
              </w:rPr>
              <w:t>Flags enthalten sind.</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VSDM-A_2110</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VSDM-A_2603</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für jede vorliegende UpdateId eine separate Aktualisierung durchführen, auch wenn mehrere Upd</w:t>
            </w:r>
            <w:r w:rsidRPr="005426A8">
              <w:rPr>
                <w:sz w:val="20"/>
                <w:szCs w:val="20"/>
                <w:lang w:val="de-DE"/>
              </w:rPr>
              <w:t>a</w:t>
            </w:r>
            <w:r w:rsidRPr="005426A8">
              <w:rPr>
                <w:sz w:val="20"/>
                <w:szCs w:val="20"/>
                <w:lang w:val="de-DE"/>
              </w:rPr>
              <w:t>teIds für einen D</w:t>
            </w:r>
            <w:r w:rsidRPr="005426A8">
              <w:rPr>
                <w:sz w:val="20"/>
                <w:szCs w:val="20"/>
                <w:lang w:val="de-DE"/>
              </w:rPr>
              <w:t>i</w:t>
            </w:r>
            <w:r w:rsidRPr="005426A8">
              <w:rPr>
                <w:sz w:val="20"/>
                <w:szCs w:val="20"/>
                <w:lang w:val="de-DE"/>
              </w:rPr>
              <w:t>enst vorliegen.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VSDM-A_2110</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VSDM-A_2604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MUSS mit einem Fehlermeldung bee</w:t>
            </w:r>
            <w:r w:rsidRPr="005426A8">
              <w:rPr>
                <w:sz w:val="20"/>
                <w:szCs w:val="20"/>
                <w:lang w:val="de-DE"/>
              </w:rPr>
              <w:t>n</w:t>
            </w:r>
            <w:r w:rsidRPr="005426A8">
              <w:rPr>
                <w:sz w:val="20"/>
                <w:szCs w:val="20"/>
                <w:lang w:val="de-DE"/>
              </w:rPr>
              <w:t>det werden, wenn die Gesundheitsanwendung während des Ablaufs g</w:t>
            </w:r>
            <w:r w:rsidRPr="005426A8">
              <w:rPr>
                <w:sz w:val="20"/>
                <w:szCs w:val="20"/>
                <w:lang w:val="de-DE"/>
              </w:rPr>
              <w:t>e</w:t>
            </w:r>
            <w:r w:rsidRPr="005426A8">
              <w:rPr>
                <w:sz w:val="20"/>
                <w:szCs w:val="20"/>
                <w:lang w:val="de-DE"/>
              </w:rPr>
              <w:t>sperrt wurde.</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VSDM-A_2120</w:t>
            </w:r>
            <w:r w:rsidRPr="005426A8">
              <w:rPr>
                <w:sz w:val="20"/>
                <w:szCs w:val="20"/>
                <w:lang w:val="de-DE"/>
              </w:rPr>
              <w:br/>
              <w:t>VSDM-A_2142</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VSDM-A_2605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DARF NICHT mit einer Fehlermeldung bzgl. der gesperrten Gesundheitsanwendung abbrechen, wenn die Gesundheitsanwendung während des Ablaufs entsperrt wurde, sondern muss die Vers</w:t>
            </w:r>
            <w:r w:rsidRPr="005426A8">
              <w:rPr>
                <w:sz w:val="20"/>
                <w:szCs w:val="20"/>
                <w:lang w:val="de-DE"/>
              </w:rPr>
              <w:t>i</w:t>
            </w:r>
            <w:r w:rsidRPr="005426A8">
              <w:rPr>
                <w:sz w:val="20"/>
                <w:szCs w:val="20"/>
                <w:lang w:val="de-DE"/>
              </w:rPr>
              <w:t>chertenstammdaten von der eGK lesen.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VSDM-A_2044</w:t>
            </w:r>
            <w:r w:rsidRPr="005426A8">
              <w:rPr>
                <w:sz w:val="20"/>
                <w:szCs w:val="20"/>
                <w:lang w:val="de-DE"/>
              </w:rPr>
              <w:br/>
              <w:t>VSDM-A_2145</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VSDM-A_2606</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SOLL die folgenden Aktualisierungen NICHT durchführen, wenn im Ablauf einer Aktualisierung ein Fehler auftritt.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VSDM-A_2110</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VSDM-A_2607</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w:t>
            </w:r>
            <w:r w:rsidRPr="00EB57C8">
              <w:rPr>
                <w:sz w:val="20"/>
                <w:szCs w:val="20"/>
                <w:lang w:val="de-DE"/>
              </w:rPr>
              <w:t xml:space="preserve"> MUSS</w:t>
            </w:r>
            <w:r>
              <w:rPr>
                <w:sz w:val="20"/>
                <w:szCs w:val="20"/>
                <w:lang w:val="de-DE"/>
              </w:rPr>
              <w:t xml:space="preserve"> </w:t>
            </w:r>
            <w:r w:rsidRPr="005426A8">
              <w:rPr>
                <w:sz w:val="20"/>
                <w:szCs w:val="20"/>
                <w:lang w:val="de-DE"/>
              </w:rPr>
              <w:t>beim Auslesen der Versicherte</w:t>
            </w:r>
            <w:r w:rsidRPr="005426A8">
              <w:rPr>
                <w:sz w:val="20"/>
                <w:szCs w:val="20"/>
                <w:lang w:val="de-DE"/>
              </w:rPr>
              <w:t>n</w:t>
            </w:r>
            <w:r w:rsidRPr="005426A8">
              <w:rPr>
                <w:sz w:val="20"/>
                <w:szCs w:val="20"/>
                <w:lang w:val="de-DE"/>
              </w:rPr>
              <w:t>stammdaten von einer eGK mit einer älteren Version als Generat</w:t>
            </w:r>
            <w:r w:rsidRPr="005426A8">
              <w:rPr>
                <w:sz w:val="20"/>
                <w:szCs w:val="20"/>
                <w:lang w:val="de-DE"/>
              </w:rPr>
              <w:t>i</w:t>
            </w:r>
            <w:r w:rsidRPr="005426A8">
              <w:rPr>
                <w:sz w:val="20"/>
                <w:szCs w:val="20"/>
                <w:lang w:val="de-DE"/>
              </w:rPr>
              <w:t>on 1 plus mit einer Fehlermeldung abbrechen.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GS-A_3701</w:t>
            </w:r>
            <w:r w:rsidRPr="000A42DB">
              <w:rPr>
                <w:sz w:val="20"/>
                <w:szCs w:val="20"/>
                <w:lang w:val="pt-BR"/>
              </w:rPr>
              <w:br/>
              <w:t>VSDM-A_2120</w:t>
            </w:r>
            <w:r w:rsidRPr="000A42DB">
              <w:rPr>
                <w:sz w:val="20"/>
                <w:szCs w:val="20"/>
                <w:lang w:val="pt-BR"/>
              </w:rPr>
              <w:br/>
              <w:t>VSDM-A_2142</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VSDM-A_2609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ReadKVK des Fachmoduls VSDM MUSS bei einer erfolgre</w:t>
            </w:r>
            <w:r w:rsidRPr="005426A8">
              <w:rPr>
                <w:sz w:val="20"/>
                <w:szCs w:val="20"/>
                <w:lang w:val="de-DE"/>
              </w:rPr>
              <w:t>i</w:t>
            </w:r>
            <w:r w:rsidRPr="005426A8">
              <w:rPr>
                <w:sz w:val="20"/>
                <w:szCs w:val="20"/>
                <w:lang w:val="de-DE"/>
              </w:rPr>
              <w:t xml:space="preserve">chen Verarbeitung die ASN.1 kodierten Versichertendaten der KVK in die Antwort aufnehmen. </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VSDM-A_2061</w:t>
            </w:r>
            <w:r w:rsidRPr="000A42DB">
              <w:rPr>
                <w:sz w:val="20"/>
                <w:szCs w:val="20"/>
                <w:lang w:val="pt-BR"/>
              </w:rPr>
              <w:br/>
              <w:t>VSDM-A_2099</w:t>
            </w:r>
            <w:r w:rsidRPr="000A42DB">
              <w:rPr>
                <w:sz w:val="20"/>
                <w:szCs w:val="20"/>
                <w:lang w:val="pt-BR"/>
              </w:rPr>
              <w:br/>
              <w:t>VSDM-A_2118</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VSDM-A_2611</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ReadKVK des Fachmoduls VSDM MUSS mit einer Fehle</w:t>
            </w:r>
            <w:r w:rsidRPr="005426A8">
              <w:rPr>
                <w:sz w:val="20"/>
                <w:szCs w:val="20"/>
                <w:lang w:val="de-DE"/>
              </w:rPr>
              <w:t>r</w:t>
            </w:r>
            <w:r w:rsidRPr="005426A8">
              <w:rPr>
                <w:sz w:val="20"/>
                <w:szCs w:val="20"/>
                <w:lang w:val="de-DE"/>
              </w:rPr>
              <w:t>meldung abbrechen, wenn die Prüfsumme falsch ist oder die Versichertendaten der KVK nicht den Vorgaben in [G04] entspr</w:t>
            </w:r>
            <w:r w:rsidRPr="005426A8">
              <w:rPr>
                <w:sz w:val="20"/>
                <w:szCs w:val="20"/>
                <w:lang w:val="de-DE"/>
              </w:rPr>
              <w:t>e</w:t>
            </w:r>
            <w:r w:rsidRPr="005426A8">
              <w:rPr>
                <w:sz w:val="20"/>
                <w:szCs w:val="20"/>
                <w:lang w:val="de-DE"/>
              </w:rPr>
              <w:t>chen.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VSDM-A_2120</w:t>
            </w:r>
            <w:r w:rsidRPr="005426A8">
              <w:rPr>
                <w:sz w:val="20"/>
                <w:szCs w:val="20"/>
                <w:lang w:val="de-DE"/>
              </w:rPr>
              <w:br/>
              <w:t>VSDM-A_2167</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VSDM-A_2612</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das Außenverhalten des Anwe</w:t>
            </w:r>
            <w:r w:rsidRPr="005426A8">
              <w:rPr>
                <w:sz w:val="20"/>
                <w:szCs w:val="20"/>
                <w:lang w:val="de-DE"/>
              </w:rPr>
              <w:t>n</w:t>
            </w:r>
            <w:r w:rsidRPr="005426A8">
              <w:rPr>
                <w:sz w:val="20"/>
                <w:szCs w:val="20"/>
                <w:lang w:val="de-DE"/>
              </w:rPr>
              <w:t xml:space="preserve">dungsfalls </w:t>
            </w:r>
            <w:r>
              <w:rPr>
                <w:sz w:val="20"/>
                <w:szCs w:val="20"/>
                <w:lang w:val="de-DE"/>
              </w:rPr>
              <w:t>„</w:t>
            </w:r>
            <w:r w:rsidRPr="005426A8">
              <w:rPr>
                <w:sz w:val="20"/>
                <w:szCs w:val="20"/>
                <w:lang w:val="de-DE"/>
              </w:rPr>
              <w:t>VSDM-UC_02: Automatische Online-Prüfung VSD</w:t>
            </w:r>
            <w:r>
              <w:rPr>
                <w:sz w:val="20"/>
                <w:szCs w:val="20"/>
                <w:lang w:val="de-DE"/>
              </w:rPr>
              <w:t>“</w:t>
            </w:r>
            <w:r w:rsidRPr="005426A8">
              <w:rPr>
                <w:sz w:val="20"/>
                <w:szCs w:val="20"/>
                <w:lang w:val="de-DE"/>
              </w:rPr>
              <w:t xml:space="preserve"> in der Operation Au</w:t>
            </w:r>
            <w:r w:rsidRPr="005426A8">
              <w:rPr>
                <w:sz w:val="20"/>
                <w:szCs w:val="20"/>
                <w:lang w:val="de-DE"/>
              </w:rPr>
              <w:t>t</w:t>
            </w:r>
            <w:r w:rsidRPr="005426A8">
              <w:rPr>
                <w:sz w:val="20"/>
                <w:szCs w:val="20"/>
                <w:lang w:val="de-DE"/>
              </w:rPr>
              <w:t>oUpdateVSD abbilden.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VSDM-A_2058</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VSDM-A_2613</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Operation AutoUpdateVSD au</w:t>
            </w:r>
            <w:r w:rsidRPr="005426A8">
              <w:rPr>
                <w:sz w:val="20"/>
                <w:szCs w:val="20"/>
                <w:lang w:val="de-DE"/>
              </w:rPr>
              <w:t>s</w:t>
            </w:r>
            <w:r w:rsidRPr="005426A8">
              <w:rPr>
                <w:sz w:val="20"/>
                <w:szCs w:val="20"/>
                <w:lang w:val="de-DE"/>
              </w:rPr>
              <w:t xml:space="preserve">führen, wenn eine eGK gesteckt wird und in der Konfiguration das Flag </w:t>
            </w:r>
            <w:r>
              <w:rPr>
                <w:sz w:val="20"/>
                <w:szCs w:val="20"/>
                <w:lang w:val="de-DE"/>
              </w:rPr>
              <w:t>„</w:t>
            </w:r>
            <w:r w:rsidRPr="005426A8">
              <w:rPr>
                <w:sz w:val="20"/>
                <w:szCs w:val="20"/>
                <w:lang w:val="de-DE"/>
              </w:rPr>
              <w:t>Autom</w:t>
            </w:r>
            <w:r w:rsidRPr="005426A8">
              <w:rPr>
                <w:sz w:val="20"/>
                <w:szCs w:val="20"/>
                <w:lang w:val="de-DE"/>
              </w:rPr>
              <w:t>a</w:t>
            </w:r>
            <w:r w:rsidRPr="005426A8">
              <w:rPr>
                <w:sz w:val="20"/>
                <w:szCs w:val="20"/>
                <w:lang w:val="de-DE"/>
              </w:rPr>
              <w:t>tische Online-Prüfung</w:t>
            </w:r>
            <w:r>
              <w:rPr>
                <w:sz w:val="20"/>
                <w:szCs w:val="20"/>
                <w:lang w:val="de-DE"/>
              </w:rPr>
              <w:t>“</w:t>
            </w:r>
            <w:r w:rsidRPr="005426A8">
              <w:rPr>
                <w:sz w:val="20"/>
                <w:szCs w:val="20"/>
                <w:lang w:val="de-DE"/>
              </w:rPr>
              <w:t xml:space="preserve"> gesetzt ist.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VSDM-A_2058</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VSDM-A_2614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AutoUpdateVSD des Fachmoduls VSDM MUSS e</w:t>
            </w:r>
            <w:r w:rsidRPr="005426A8">
              <w:rPr>
                <w:sz w:val="20"/>
                <w:szCs w:val="20"/>
                <w:lang w:val="de-DE"/>
              </w:rPr>
              <w:t>i</w:t>
            </w:r>
            <w:r w:rsidRPr="005426A8">
              <w:rPr>
                <w:sz w:val="20"/>
                <w:szCs w:val="20"/>
                <w:lang w:val="de-DE"/>
              </w:rPr>
              <w:t>nen Prüfungsnachweis erzeugen, wenn eins der in der Tabelle Tab_FM_VSDM_05 aufgeführten Ergebnisse vorliegt.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VSDM-A_2151</w:t>
            </w:r>
            <w:r w:rsidRPr="000A42DB">
              <w:rPr>
                <w:sz w:val="20"/>
                <w:szCs w:val="20"/>
                <w:lang w:val="pt-BR"/>
              </w:rPr>
              <w:br/>
              <w:t>VSDM-A_2153</w:t>
            </w:r>
            <w:r w:rsidRPr="000A42DB">
              <w:rPr>
                <w:sz w:val="20"/>
                <w:szCs w:val="20"/>
                <w:lang w:val="pt-BR"/>
              </w:rPr>
              <w:br/>
              <w:t>VSDM-A_2340</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VSDM-A_2615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AutoUpdateVSD des Fachmoduls VSDM MUSS den Prüfungsnachweis auf die eGK schreiben, wenn im Ablauf ein Pr</w:t>
            </w:r>
            <w:r w:rsidRPr="005426A8">
              <w:rPr>
                <w:sz w:val="20"/>
                <w:szCs w:val="20"/>
                <w:lang w:val="de-DE"/>
              </w:rPr>
              <w:t>ü</w:t>
            </w:r>
            <w:r w:rsidRPr="005426A8">
              <w:rPr>
                <w:sz w:val="20"/>
                <w:szCs w:val="20"/>
                <w:lang w:val="de-DE"/>
              </w:rPr>
              <w:t>fungsnachweis erzeugt wurde.</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VSDM-A_2161</w:t>
            </w:r>
          </w:p>
        </w:tc>
      </w:tr>
      <w:tr w:rsidR="00811807" w:rsidRPr="00B21CF3" w:rsidTr="00720F36">
        <w:tc>
          <w:tcPr>
            <w:tcW w:w="738" w:type="pct"/>
            <w:shd w:val="clear" w:color="auto" w:fill="FFFFFF"/>
            <w:tcMar>
              <w:top w:w="30" w:type="dxa"/>
              <w:left w:w="30" w:type="dxa"/>
              <w:bottom w:w="30" w:type="dxa"/>
              <w:right w:w="30" w:type="dxa"/>
            </w:tcMar>
          </w:tcPr>
          <w:p w:rsidR="00811807" w:rsidRPr="00B21CF3" w:rsidRDefault="00811807" w:rsidP="00811807">
            <w:pPr>
              <w:pStyle w:val="gemtab11ptAbstand"/>
              <w:rPr>
                <w:sz w:val="20"/>
                <w:szCs w:val="20"/>
                <w:lang w:val="de-DE"/>
              </w:rPr>
            </w:pPr>
            <w:r w:rsidRPr="00B21CF3">
              <w:rPr>
                <w:sz w:val="20"/>
                <w:szCs w:val="20"/>
                <w:lang w:val="de-DE"/>
              </w:rPr>
              <w:t>VSDM-A_2616</w:t>
            </w:r>
          </w:p>
        </w:tc>
        <w:tc>
          <w:tcPr>
            <w:tcW w:w="3496" w:type="pct"/>
            <w:shd w:val="clear" w:color="auto" w:fill="FFFFFF"/>
            <w:tcMar>
              <w:top w:w="30" w:type="dxa"/>
              <w:left w:w="30" w:type="dxa"/>
              <w:bottom w:w="30" w:type="dxa"/>
              <w:right w:w="30" w:type="dxa"/>
            </w:tcMar>
          </w:tcPr>
          <w:p w:rsidR="00811807" w:rsidRPr="00B21CF3" w:rsidRDefault="00811807" w:rsidP="00811807">
            <w:pPr>
              <w:pStyle w:val="gemtab11ptAbstand"/>
              <w:rPr>
                <w:sz w:val="20"/>
                <w:szCs w:val="20"/>
                <w:lang w:val="de-DE"/>
              </w:rPr>
            </w:pPr>
            <w:r w:rsidRPr="00B21CF3">
              <w:rPr>
                <w:sz w:val="20"/>
                <w:szCs w:val="20"/>
                <w:lang w:val="de-DE"/>
              </w:rPr>
              <w:t>Das Fachmodul VSDM MUSS ein zum Resultat des Anwendung</w:t>
            </w:r>
            <w:r w:rsidRPr="00B21CF3">
              <w:rPr>
                <w:sz w:val="20"/>
                <w:szCs w:val="20"/>
                <w:lang w:val="de-DE"/>
              </w:rPr>
              <w:t>s</w:t>
            </w:r>
            <w:r w:rsidRPr="00B21CF3">
              <w:rPr>
                <w:sz w:val="20"/>
                <w:szCs w:val="20"/>
                <w:lang w:val="de-DE"/>
              </w:rPr>
              <w:t>falls passenden Ergebnistext gemäß Tabelle Tab_FM_VSDM_07 am Kartentermi</w:t>
            </w:r>
            <w:r w:rsidRPr="00EB57C8">
              <w:rPr>
                <w:sz w:val="20"/>
                <w:szCs w:val="20"/>
                <w:lang w:val="de-DE"/>
              </w:rPr>
              <w:t>nal, das für das Auslesen der eGK verwendet wird, anzeigen und nach einem fest definierten Zeitraum oder mit dem Ziehen der eGK aus dem Kartente</w:t>
            </w:r>
            <w:r w:rsidRPr="00EB57C8">
              <w:rPr>
                <w:sz w:val="20"/>
                <w:szCs w:val="20"/>
                <w:lang w:val="de-DE"/>
              </w:rPr>
              <w:t>r</w:t>
            </w:r>
            <w:r w:rsidRPr="00EB57C8">
              <w:rPr>
                <w:sz w:val="20"/>
                <w:szCs w:val="20"/>
                <w:lang w:val="de-DE"/>
              </w:rPr>
              <w:t>minal von der Anzeige löschen.</w:t>
            </w:r>
          </w:p>
        </w:tc>
        <w:tc>
          <w:tcPr>
            <w:tcW w:w="766" w:type="pct"/>
            <w:shd w:val="clear" w:color="auto" w:fill="FFFFFF"/>
            <w:tcMar>
              <w:top w:w="30" w:type="dxa"/>
              <w:left w:w="30" w:type="dxa"/>
              <w:bottom w:w="30" w:type="dxa"/>
              <w:right w:w="30" w:type="dxa"/>
            </w:tcMar>
          </w:tcPr>
          <w:p w:rsidR="00811807" w:rsidRPr="00B21CF3" w:rsidRDefault="00811807" w:rsidP="00811807">
            <w:pPr>
              <w:pStyle w:val="gemtab11ptAbstand"/>
              <w:rPr>
                <w:sz w:val="20"/>
                <w:szCs w:val="20"/>
                <w:lang w:val="de-DE"/>
              </w:rPr>
            </w:pPr>
            <w:r w:rsidRPr="00B21CF3">
              <w:rPr>
                <w:sz w:val="20"/>
                <w:szCs w:val="20"/>
                <w:lang w:val="de-DE"/>
              </w:rPr>
              <w:t>VSDM-A_2046</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VSDM-A_2619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AutoUpdateVSD des Fachmoduls VSDM MUSS die Aktua</w:t>
            </w:r>
            <w:r w:rsidRPr="005426A8">
              <w:rPr>
                <w:sz w:val="20"/>
                <w:szCs w:val="20"/>
                <w:lang w:val="de-DE"/>
              </w:rPr>
              <w:t>l</w:t>
            </w:r>
            <w:r w:rsidRPr="005426A8">
              <w:rPr>
                <w:sz w:val="20"/>
                <w:szCs w:val="20"/>
                <w:lang w:val="de-DE"/>
              </w:rPr>
              <w:t>isierungsaufträge für die gesteckte eGK ermitteln.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VSDM-A_2058</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VSDM-A_2620</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 xml:space="preserve">Die Operation AutoUpdateVSD des Fachmoduls VSDM MUSS für jeden ermittelten Aktualisierungsauftrag eine Aktualisierung der eGK durchführen. </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VSDM-A_2110</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w:t>
            </w:r>
            <w:r w:rsidRPr="005426A8">
              <w:rPr>
                <w:sz w:val="20"/>
                <w:szCs w:val="20"/>
                <w:lang w:val="de-DE"/>
              </w:rPr>
              <w:lastRenderedPageBreak/>
              <w:t>A_2621</w:t>
            </w:r>
          </w:p>
        </w:tc>
        <w:tc>
          <w:tcPr>
            <w:tcW w:w="3496" w:type="pct"/>
            <w:shd w:val="clear" w:color="auto" w:fill="FFFFFF"/>
            <w:tcMar>
              <w:top w:w="30" w:type="dxa"/>
              <w:left w:w="30" w:type="dxa"/>
              <w:bottom w:w="30" w:type="dxa"/>
              <w:right w:w="30" w:type="dxa"/>
            </w:tcMar>
          </w:tcPr>
          <w:p w:rsidR="00811807" w:rsidRPr="00257619" w:rsidRDefault="00811807" w:rsidP="00811807">
            <w:pPr>
              <w:rPr>
                <w:sz w:val="20"/>
                <w:szCs w:val="20"/>
                <w:lang w:val="de-DE"/>
              </w:rPr>
            </w:pPr>
            <w:r w:rsidRPr="00257619">
              <w:rPr>
                <w:sz w:val="20"/>
                <w:szCs w:val="20"/>
                <w:lang w:val="de-DE"/>
              </w:rPr>
              <w:lastRenderedPageBreak/>
              <w:t xml:space="preserve">Die Operation AutoUpdateVSD des Fachmoduls VSDM MUSS die </w:t>
            </w:r>
            <w:r w:rsidRPr="00257619">
              <w:rPr>
                <w:sz w:val="20"/>
                <w:szCs w:val="20"/>
                <w:lang w:val="de-DE"/>
              </w:rPr>
              <w:lastRenderedPageBreak/>
              <w:t>Echtheit der beteiligten eGK mittels einer gegenseitigen C2C A</w:t>
            </w:r>
            <w:r w:rsidRPr="00257619">
              <w:rPr>
                <w:sz w:val="20"/>
                <w:szCs w:val="20"/>
                <w:lang w:val="de-DE"/>
              </w:rPr>
              <w:t>u</w:t>
            </w:r>
            <w:r w:rsidRPr="00257619">
              <w:rPr>
                <w:sz w:val="20"/>
                <w:szCs w:val="20"/>
                <w:lang w:val="de-DE"/>
              </w:rPr>
              <w:t>thentisierung gegen die SM-B bzw. den HBA oder durch eine e</w:t>
            </w:r>
            <w:r w:rsidRPr="00257619">
              <w:rPr>
                <w:sz w:val="20"/>
                <w:szCs w:val="20"/>
                <w:lang w:val="de-DE"/>
              </w:rPr>
              <w:t>r</w:t>
            </w:r>
            <w:r w:rsidRPr="00257619">
              <w:rPr>
                <w:sz w:val="20"/>
                <w:szCs w:val="20"/>
                <w:lang w:val="de-DE"/>
              </w:rPr>
              <w:t>folgreiche Aktualisierung und eine einseitige C2C Authentisierung gegen die SM-B bzw. den HBA verifizi</w:t>
            </w:r>
            <w:r w:rsidRPr="00257619">
              <w:rPr>
                <w:sz w:val="20"/>
                <w:szCs w:val="20"/>
                <w:lang w:val="de-DE"/>
              </w:rPr>
              <w:t>e</w:t>
            </w:r>
            <w:r w:rsidRPr="00257619">
              <w:rPr>
                <w:sz w:val="20"/>
                <w:szCs w:val="20"/>
                <w:lang w:val="de-DE"/>
              </w:rPr>
              <w:t>ren.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w:t>
            </w:r>
            <w:r w:rsidRPr="005426A8">
              <w:rPr>
                <w:sz w:val="20"/>
                <w:szCs w:val="20"/>
                <w:lang w:val="de-DE"/>
              </w:rPr>
              <w:lastRenderedPageBreak/>
              <w:t>A_2147</w:t>
            </w:r>
            <w:r w:rsidRPr="005426A8">
              <w:rPr>
                <w:sz w:val="20"/>
                <w:szCs w:val="20"/>
                <w:lang w:val="de-DE"/>
              </w:rPr>
              <w:br/>
              <w:t>VSDM-A_2148</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VSDM-A_2622</w:t>
            </w:r>
          </w:p>
        </w:tc>
        <w:tc>
          <w:tcPr>
            <w:tcW w:w="3496" w:type="pct"/>
            <w:shd w:val="clear" w:color="auto" w:fill="FFFFFF"/>
            <w:tcMar>
              <w:top w:w="30" w:type="dxa"/>
              <w:left w:w="30" w:type="dxa"/>
              <w:bottom w:w="30" w:type="dxa"/>
              <w:right w:w="30" w:type="dxa"/>
            </w:tcMar>
          </w:tcPr>
          <w:p w:rsidR="00811807" w:rsidRPr="00257619" w:rsidRDefault="00811807" w:rsidP="00811807">
            <w:pPr>
              <w:rPr>
                <w:sz w:val="20"/>
                <w:szCs w:val="20"/>
                <w:lang w:val="de-DE"/>
              </w:rPr>
            </w:pPr>
            <w:r w:rsidRPr="00257619">
              <w:rPr>
                <w:sz w:val="20"/>
                <w:szCs w:val="20"/>
                <w:lang w:val="de-DE"/>
              </w:rPr>
              <w:t>Die Operation AutoUpdateVSD des Fachmoduls VSDM MUSS die SM-B bzw. den HBA mittels einer C2C Authentisi</w:t>
            </w:r>
            <w:r w:rsidRPr="00257619">
              <w:rPr>
                <w:sz w:val="20"/>
                <w:szCs w:val="20"/>
                <w:lang w:val="de-DE"/>
              </w:rPr>
              <w:t>e</w:t>
            </w:r>
            <w:r w:rsidRPr="00257619">
              <w:rPr>
                <w:sz w:val="20"/>
                <w:szCs w:val="20"/>
                <w:lang w:val="de-DE"/>
              </w:rPr>
              <w:t>rung mit der eGK verifizieren.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VSDM-A_2146</w:t>
            </w:r>
            <w:r w:rsidRPr="000A42DB">
              <w:rPr>
                <w:sz w:val="20"/>
                <w:szCs w:val="20"/>
                <w:lang w:val="pt-BR"/>
              </w:rPr>
              <w:br/>
              <w:t>VSDM-A_2147</w:t>
            </w:r>
            <w:r w:rsidRPr="000A42DB">
              <w:rPr>
                <w:sz w:val="20"/>
                <w:szCs w:val="20"/>
                <w:lang w:val="pt-BR"/>
              </w:rPr>
              <w:br/>
              <w:t>VSDM-A_2148</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VSDM-A_2623</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AutoUpdateVSD des Fachmoduls VSDM MUSS für eine durchgeführte Aktualisierung der Versichertenstammdaten einen Protokolleintrag auf der eGK gemäß der Tabelle Tab_FM_VSDM_06 erzeugen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GS-A_2093</w:t>
            </w:r>
            <w:r w:rsidRPr="000A42DB">
              <w:rPr>
                <w:sz w:val="20"/>
                <w:szCs w:val="20"/>
                <w:lang w:val="pt-BR"/>
              </w:rPr>
              <w:br/>
              <w:t>GS-A_2225</w:t>
            </w:r>
            <w:r w:rsidRPr="000A42DB">
              <w:rPr>
                <w:sz w:val="20"/>
                <w:szCs w:val="20"/>
                <w:lang w:val="pt-BR"/>
              </w:rPr>
              <w:br/>
              <w:t>VSDM-A_2040</w:t>
            </w:r>
            <w:r w:rsidRPr="000A42DB">
              <w:rPr>
                <w:sz w:val="20"/>
                <w:szCs w:val="20"/>
                <w:lang w:val="pt-BR"/>
              </w:rPr>
              <w:br/>
              <w:t>VSDM-A_2041</w:t>
            </w:r>
            <w:r w:rsidRPr="000A42DB">
              <w:rPr>
                <w:sz w:val="20"/>
                <w:szCs w:val="20"/>
                <w:lang w:val="pt-BR"/>
              </w:rPr>
              <w:br/>
              <w:t>VSDM-A_2160</w:t>
            </w:r>
            <w:r w:rsidRPr="000A42DB">
              <w:rPr>
                <w:sz w:val="20"/>
                <w:szCs w:val="20"/>
                <w:lang w:val="pt-BR"/>
              </w:rPr>
              <w:br/>
              <w:t>VSDM-A_311</w:t>
            </w:r>
            <w:r w:rsidRPr="000A42DB">
              <w:rPr>
                <w:sz w:val="20"/>
                <w:szCs w:val="20"/>
                <w:lang w:val="pt-BR"/>
              </w:rPr>
              <w:br/>
              <w:t>VSDM-A_314</w:t>
            </w:r>
            <w:r w:rsidRPr="000A42DB">
              <w:rPr>
                <w:sz w:val="20"/>
                <w:szCs w:val="20"/>
                <w:lang w:val="pt-BR"/>
              </w:rPr>
              <w:br/>
              <w:t>VSDM-A_386</w:t>
            </w:r>
            <w:r w:rsidRPr="000A42DB">
              <w:rPr>
                <w:sz w:val="20"/>
                <w:szCs w:val="20"/>
                <w:lang w:val="pt-BR"/>
              </w:rPr>
              <w:br/>
              <w:t>VSDM-A_45</w:t>
            </w:r>
            <w:r w:rsidRPr="000A42DB">
              <w:rPr>
                <w:sz w:val="20"/>
                <w:szCs w:val="20"/>
                <w:lang w:val="pt-BR"/>
              </w:rPr>
              <w:br/>
              <w:t>VSDM-A_56</w:t>
            </w:r>
            <w:r w:rsidRPr="000A42DB">
              <w:rPr>
                <w:sz w:val="20"/>
                <w:szCs w:val="20"/>
                <w:lang w:val="pt-BR"/>
              </w:rPr>
              <w:br/>
              <w:t>VSDM-A_75</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VSDM-A_2624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AutoUpdateVSD MUSS mit einer Fehlermeldung beendet werden, wenn die Gesundheitsanwendung während des A</w:t>
            </w:r>
            <w:r w:rsidRPr="005426A8">
              <w:rPr>
                <w:sz w:val="20"/>
                <w:szCs w:val="20"/>
                <w:lang w:val="de-DE"/>
              </w:rPr>
              <w:t>b</w:t>
            </w:r>
            <w:r w:rsidRPr="005426A8">
              <w:rPr>
                <w:sz w:val="20"/>
                <w:szCs w:val="20"/>
                <w:lang w:val="de-DE"/>
              </w:rPr>
              <w:t>laufs gesperrt wurde.</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VSDM-A_2120</w:t>
            </w:r>
            <w:r w:rsidRPr="000A42DB">
              <w:rPr>
                <w:sz w:val="20"/>
                <w:szCs w:val="20"/>
                <w:lang w:val="pt-BR"/>
              </w:rPr>
              <w:br/>
              <w:t>VSDM-A_2142</w:t>
            </w:r>
            <w:r w:rsidRPr="000A42DB">
              <w:rPr>
                <w:sz w:val="20"/>
                <w:szCs w:val="20"/>
                <w:lang w:val="pt-BR"/>
              </w:rPr>
              <w:br/>
              <w:t>VSDM-A_2145</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VSDM-A_2625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AutoUpdateVSD DARF NICHT mit einer Fehlerme</w:t>
            </w:r>
            <w:r w:rsidRPr="005426A8">
              <w:rPr>
                <w:sz w:val="20"/>
                <w:szCs w:val="20"/>
                <w:lang w:val="de-DE"/>
              </w:rPr>
              <w:t>l</w:t>
            </w:r>
            <w:r w:rsidRPr="005426A8">
              <w:rPr>
                <w:sz w:val="20"/>
                <w:szCs w:val="20"/>
                <w:lang w:val="de-DE"/>
              </w:rPr>
              <w:t>dung bzgl. der gesperrten Gesundheitsanwendung beendet we</w:t>
            </w:r>
            <w:r w:rsidRPr="005426A8">
              <w:rPr>
                <w:sz w:val="20"/>
                <w:szCs w:val="20"/>
                <w:lang w:val="de-DE"/>
              </w:rPr>
              <w:t>r</w:t>
            </w:r>
            <w:r w:rsidRPr="005426A8">
              <w:rPr>
                <w:sz w:val="20"/>
                <w:szCs w:val="20"/>
                <w:lang w:val="de-DE"/>
              </w:rPr>
              <w:t>den, wenn die Gesundheitsanwendung während des Ablaufs en</w:t>
            </w:r>
            <w:r w:rsidRPr="005426A8">
              <w:rPr>
                <w:sz w:val="20"/>
                <w:szCs w:val="20"/>
                <w:lang w:val="de-DE"/>
              </w:rPr>
              <w:t>t</w:t>
            </w:r>
            <w:r w:rsidRPr="005426A8">
              <w:rPr>
                <w:sz w:val="20"/>
                <w:szCs w:val="20"/>
                <w:lang w:val="de-DE"/>
              </w:rPr>
              <w:t>sperrt wurde, sondern muss die Versichertenstammdaten von der eGK lesen.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VSDM-A_2145</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VSDM-A_2626</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ReadKVK des Fachmoduls VSDM SOLL, wenn das Gülti</w:t>
            </w:r>
            <w:r w:rsidRPr="005426A8">
              <w:rPr>
                <w:sz w:val="20"/>
                <w:szCs w:val="20"/>
                <w:lang w:val="de-DE"/>
              </w:rPr>
              <w:t>g</w:t>
            </w:r>
            <w:r w:rsidRPr="005426A8">
              <w:rPr>
                <w:sz w:val="20"/>
                <w:szCs w:val="20"/>
                <w:lang w:val="de-DE"/>
              </w:rPr>
              <w:t xml:space="preserve">keitsdatum der KVK überschritten ist, die Warnmeldung </w:t>
            </w:r>
            <w:r>
              <w:rPr>
                <w:sz w:val="20"/>
                <w:szCs w:val="20"/>
                <w:lang w:val="de-DE"/>
              </w:rPr>
              <w:t>„</w:t>
            </w:r>
            <w:r w:rsidRPr="005426A8">
              <w:rPr>
                <w:sz w:val="20"/>
                <w:szCs w:val="20"/>
                <w:lang w:val="de-DE"/>
              </w:rPr>
              <w:t>Das Gültigkeitsdatum der Karte ist überschritten</w:t>
            </w:r>
            <w:r>
              <w:rPr>
                <w:sz w:val="20"/>
                <w:szCs w:val="20"/>
                <w:lang w:val="de-DE"/>
              </w:rPr>
              <w:t>“</w:t>
            </w:r>
            <w:r w:rsidRPr="005426A8">
              <w:rPr>
                <w:sz w:val="20"/>
                <w:szCs w:val="20"/>
                <w:lang w:val="de-DE"/>
              </w:rPr>
              <w:t xml:space="preserve"> auf dem Display des Ka</w:t>
            </w:r>
            <w:r w:rsidRPr="005426A8">
              <w:rPr>
                <w:sz w:val="20"/>
                <w:szCs w:val="20"/>
                <w:lang w:val="de-DE"/>
              </w:rPr>
              <w:t>r</w:t>
            </w:r>
            <w:r w:rsidRPr="005426A8">
              <w:rPr>
                <w:sz w:val="20"/>
                <w:szCs w:val="20"/>
                <w:lang w:val="de-DE"/>
              </w:rPr>
              <w:t>tenterminals anzeigen.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VSDM-A_2061</w:t>
            </w:r>
          </w:p>
        </w:tc>
      </w:tr>
      <w:tr w:rsidR="00811807" w:rsidRPr="00917B17"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VSDM-A_2635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DARF NICHT medizinische Daten des Ve</w:t>
            </w:r>
            <w:r w:rsidRPr="005426A8">
              <w:rPr>
                <w:sz w:val="20"/>
                <w:szCs w:val="20"/>
                <w:lang w:val="de-DE"/>
              </w:rPr>
              <w:t>r</w:t>
            </w:r>
            <w:r w:rsidRPr="005426A8">
              <w:rPr>
                <w:sz w:val="20"/>
                <w:szCs w:val="20"/>
                <w:lang w:val="de-DE"/>
              </w:rPr>
              <w:t>sicherten protokollieren.</w:t>
            </w:r>
          </w:p>
        </w:tc>
        <w:tc>
          <w:tcPr>
            <w:tcW w:w="766" w:type="pct"/>
            <w:shd w:val="clear" w:color="auto" w:fill="FFFFFF"/>
            <w:tcMar>
              <w:top w:w="30" w:type="dxa"/>
              <w:left w:w="30" w:type="dxa"/>
              <w:bottom w:w="30" w:type="dxa"/>
              <w:right w:w="30" w:type="dxa"/>
            </w:tcMar>
          </w:tcPr>
          <w:p w:rsidR="00811807" w:rsidRPr="00917B17" w:rsidRDefault="00811807" w:rsidP="00811807">
            <w:pPr>
              <w:rPr>
                <w:sz w:val="20"/>
                <w:szCs w:val="20"/>
              </w:rPr>
            </w:pPr>
            <w:r w:rsidRPr="00917B17">
              <w:rPr>
                <w:sz w:val="20"/>
                <w:szCs w:val="20"/>
              </w:rPr>
              <w:t>GS-A_2062</w:t>
            </w:r>
            <w:r w:rsidRPr="00917B17">
              <w:rPr>
                <w:sz w:val="20"/>
                <w:szCs w:val="20"/>
              </w:rPr>
              <w:br/>
              <w:t>GS-A_2063</w:t>
            </w:r>
            <w:r w:rsidRPr="00917B17">
              <w:rPr>
                <w:sz w:val="20"/>
                <w:szCs w:val="20"/>
              </w:rPr>
              <w:br/>
              <w:t>GS-A_2130</w:t>
            </w:r>
            <w:r w:rsidRPr="00917B17">
              <w:rPr>
                <w:sz w:val="20"/>
                <w:szCs w:val="20"/>
              </w:rPr>
              <w:br/>
              <w:t>GS-A_2136</w:t>
            </w:r>
            <w:r w:rsidRPr="00917B17">
              <w:rPr>
                <w:sz w:val="20"/>
                <w:szCs w:val="20"/>
              </w:rPr>
              <w:br/>
              <w:t>GS-A_2223</w:t>
            </w:r>
            <w:r w:rsidRPr="00917B17">
              <w:rPr>
                <w:sz w:val="20"/>
                <w:szCs w:val="20"/>
              </w:rPr>
              <w:br/>
              <w:t>VSDM-</w:t>
            </w:r>
            <w:r w:rsidRPr="00917B17">
              <w:rPr>
                <w:sz w:val="20"/>
                <w:szCs w:val="20"/>
              </w:rPr>
              <w:lastRenderedPageBreak/>
              <w:t>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VSDM-A_2636</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Protokolldateien in einem einheitl</w:t>
            </w:r>
            <w:r w:rsidRPr="005426A8">
              <w:rPr>
                <w:sz w:val="20"/>
                <w:szCs w:val="20"/>
                <w:lang w:val="de-DE"/>
              </w:rPr>
              <w:t>i</w:t>
            </w:r>
            <w:r w:rsidRPr="005426A8">
              <w:rPr>
                <w:sz w:val="20"/>
                <w:szCs w:val="20"/>
                <w:lang w:val="de-DE"/>
              </w:rPr>
              <w:t>chen, dokumentierten Format erstellen, um eine automatisierte Auswertung zu ermöglichen.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VSDM-A_2637</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den Zugriff auf Protokolldateien auf autorisierte Personen durch angemessene technische oder organ</w:t>
            </w:r>
            <w:r w:rsidRPr="005426A8">
              <w:rPr>
                <w:sz w:val="20"/>
                <w:szCs w:val="20"/>
                <w:lang w:val="de-DE"/>
              </w:rPr>
              <w:t>i</w:t>
            </w:r>
            <w:r w:rsidRPr="005426A8">
              <w:rPr>
                <w:sz w:val="20"/>
                <w:szCs w:val="20"/>
                <w:lang w:val="de-DE"/>
              </w:rPr>
              <w:t>satorische Maßnahmen einschränken.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VSDM-A_2123</w:t>
            </w:r>
            <w:r w:rsidRPr="005426A8">
              <w:rPr>
                <w:sz w:val="20"/>
                <w:szCs w:val="20"/>
                <w:lang w:val="de-DE"/>
              </w:rPr>
              <w:br/>
              <w:t>VSDM-A_2165</w:t>
            </w:r>
          </w:p>
        </w:tc>
      </w:tr>
      <w:tr w:rsidR="00811807" w:rsidRPr="00917B17"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VSDM-A_2638</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Protokolleinträge im Ablaufprot</w:t>
            </w:r>
            <w:r w:rsidRPr="005426A8">
              <w:rPr>
                <w:sz w:val="20"/>
                <w:szCs w:val="20"/>
                <w:lang w:val="de-DE"/>
              </w:rPr>
              <w:t>o</w:t>
            </w:r>
            <w:r w:rsidRPr="005426A8">
              <w:rPr>
                <w:sz w:val="20"/>
                <w:szCs w:val="20"/>
                <w:lang w:val="de-DE"/>
              </w:rPr>
              <w:t>koll mit mindestens den in Tab_FM_VSDM_13 genannten Felder erze</w:t>
            </w:r>
            <w:r w:rsidRPr="005426A8">
              <w:rPr>
                <w:sz w:val="20"/>
                <w:szCs w:val="20"/>
                <w:lang w:val="de-DE"/>
              </w:rPr>
              <w:t>u</w:t>
            </w:r>
            <w:r w:rsidRPr="005426A8">
              <w:rPr>
                <w:sz w:val="20"/>
                <w:szCs w:val="20"/>
                <w:lang w:val="de-DE"/>
              </w:rPr>
              <w:t xml:space="preserve">gen. </w:t>
            </w:r>
          </w:p>
        </w:tc>
        <w:tc>
          <w:tcPr>
            <w:tcW w:w="766" w:type="pct"/>
            <w:shd w:val="clear" w:color="auto" w:fill="FFFFFF"/>
            <w:tcMar>
              <w:top w:w="30" w:type="dxa"/>
              <w:left w:w="30" w:type="dxa"/>
              <w:bottom w:w="30" w:type="dxa"/>
              <w:right w:w="30" w:type="dxa"/>
            </w:tcMar>
          </w:tcPr>
          <w:p w:rsidR="00811807" w:rsidRPr="00917B17" w:rsidRDefault="00811807" w:rsidP="00811807">
            <w:pPr>
              <w:rPr>
                <w:sz w:val="20"/>
                <w:szCs w:val="20"/>
              </w:rPr>
            </w:pPr>
            <w:r w:rsidRPr="00917B17">
              <w:rPr>
                <w:sz w:val="20"/>
                <w:szCs w:val="20"/>
              </w:rPr>
              <w:t>GS-A_4549</w:t>
            </w:r>
            <w:r w:rsidRPr="00917B17">
              <w:rPr>
                <w:sz w:val="20"/>
                <w:szCs w:val="20"/>
              </w:rPr>
              <w:br/>
              <w:t>GS-A_4861</w:t>
            </w:r>
            <w:r w:rsidRPr="00917B17">
              <w:rPr>
                <w:sz w:val="20"/>
                <w:szCs w:val="20"/>
              </w:rPr>
              <w:b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VSDM-A_2639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Protokolleinträge im Perfo</w:t>
            </w:r>
            <w:r w:rsidRPr="005426A8">
              <w:rPr>
                <w:sz w:val="20"/>
                <w:szCs w:val="20"/>
                <w:lang w:val="de-DE"/>
              </w:rPr>
              <w:t>r</w:t>
            </w:r>
            <w:r w:rsidRPr="005426A8">
              <w:rPr>
                <w:sz w:val="20"/>
                <w:szCs w:val="20"/>
                <w:lang w:val="de-DE"/>
              </w:rPr>
              <w:t>mance-Protokoll mit mindestens den in Tab_FM_VSDM_10 g</w:t>
            </w:r>
            <w:r w:rsidRPr="005426A8">
              <w:rPr>
                <w:sz w:val="20"/>
                <w:szCs w:val="20"/>
                <w:lang w:val="de-DE"/>
              </w:rPr>
              <w:t>e</w:t>
            </w:r>
            <w:r w:rsidRPr="005426A8">
              <w:rPr>
                <w:sz w:val="20"/>
                <w:szCs w:val="20"/>
                <w:lang w:val="de-DE"/>
              </w:rPr>
              <w:t>nannten Fe</w:t>
            </w:r>
            <w:r w:rsidRPr="005426A8">
              <w:rPr>
                <w:sz w:val="20"/>
                <w:szCs w:val="20"/>
                <w:lang w:val="de-DE"/>
              </w:rPr>
              <w:t>l</w:t>
            </w:r>
            <w:r w:rsidRPr="005426A8">
              <w:rPr>
                <w:sz w:val="20"/>
                <w:szCs w:val="20"/>
                <w:lang w:val="de-DE"/>
              </w:rPr>
              <w:t xml:space="preserve">dern erzeugen. </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GS-A_4550</w:t>
            </w:r>
            <w:r w:rsidRPr="005426A8">
              <w:rPr>
                <w:sz w:val="20"/>
                <w:szCs w:val="20"/>
                <w:lang w:val="de-DE"/>
              </w:rPr>
              <w:b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VSDM-A_2640</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Protokolleinträge im Perfo</w:t>
            </w:r>
            <w:r w:rsidRPr="005426A8">
              <w:rPr>
                <w:sz w:val="20"/>
                <w:szCs w:val="20"/>
                <w:lang w:val="de-DE"/>
              </w:rPr>
              <w:t>r</w:t>
            </w:r>
            <w:r w:rsidRPr="005426A8">
              <w:rPr>
                <w:sz w:val="20"/>
                <w:szCs w:val="20"/>
                <w:lang w:val="de-DE"/>
              </w:rPr>
              <w:t>mance-Protokoll in einer geeigneten Form erstellen, die eine aut</w:t>
            </w:r>
            <w:r w:rsidRPr="005426A8">
              <w:rPr>
                <w:sz w:val="20"/>
                <w:szCs w:val="20"/>
                <w:lang w:val="de-DE"/>
              </w:rPr>
              <w:t>o</w:t>
            </w:r>
            <w:r w:rsidRPr="005426A8">
              <w:rPr>
                <w:sz w:val="20"/>
                <w:szCs w:val="20"/>
                <w:lang w:val="de-DE"/>
              </w:rPr>
              <w:t>matisierb</w:t>
            </w:r>
            <w:r w:rsidRPr="005426A8">
              <w:rPr>
                <w:sz w:val="20"/>
                <w:szCs w:val="20"/>
                <w:lang w:val="de-DE"/>
              </w:rPr>
              <w:t>a</w:t>
            </w:r>
            <w:r w:rsidRPr="005426A8">
              <w:rPr>
                <w:sz w:val="20"/>
                <w:szCs w:val="20"/>
                <w:lang w:val="de-DE"/>
              </w:rPr>
              <w:t>re Auswertung der Ausführungszeiten des Fachmoduls VSDM e</w:t>
            </w:r>
            <w:r w:rsidRPr="005426A8">
              <w:rPr>
                <w:sz w:val="20"/>
                <w:szCs w:val="20"/>
                <w:lang w:val="de-DE"/>
              </w:rPr>
              <w:t>r</w:t>
            </w:r>
            <w:r w:rsidRPr="005426A8">
              <w:rPr>
                <w:sz w:val="20"/>
                <w:szCs w:val="20"/>
                <w:lang w:val="de-DE"/>
              </w:rPr>
              <w:t>möglicht.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GS-A_4550</w:t>
            </w:r>
            <w:r w:rsidRPr="005426A8">
              <w:rPr>
                <w:sz w:val="20"/>
                <w:szCs w:val="20"/>
                <w:lang w:val="de-DE"/>
              </w:rPr>
              <w:b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VSDM-A_2642</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in Tab_FM_VSDM_11 genan</w:t>
            </w:r>
            <w:r w:rsidRPr="005426A8">
              <w:rPr>
                <w:sz w:val="20"/>
                <w:szCs w:val="20"/>
                <w:lang w:val="de-DE"/>
              </w:rPr>
              <w:t>n</w:t>
            </w:r>
            <w:r w:rsidRPr="005426A8">
              <w:rPr>
                <w:sz w:val="20"/>
                <w:szCs w:val="20"/>
                <w:lang w:val="de-DE"/>
              </w:rPr>
              <w:t>ten Schritte im Performance-Protokoll protokollieren, damit die Ei</w:t>
            </w:r>
            <w:r w:rsidRPr="005426A8">
              <w:rPr>
                <w:sz w:val="20"/>
                <w:szCs w:val="20"/>
                <w:lang w:val="de-DE"/>
              </w:rPr>
              <w:t>n</w:t>
            </w:r>
            <w:r w:rsidRPr="005426A8">
              <w:rPr>
                <w:sz w:val="20"/>
                <w:szCs w:val="20"/>
                <w:lang w:val="de-DE"/>
              </w:rPr>
              <w:t>ha</w:t>
            </w:r>
            <w:r w:rsidRPr="005426A8">
              <w:rPr>
                <w:sz w:val="20"/>
                <w:szCs w:val="20"/>
                <w:lang w:val="de-DE"/>
              </w:rPr>
              <w:t>l</w:t>
            </w:r>
            <w:r w:rsidRPr="005426A8">
              <w:rPr>
                <w:sz w:val="20"/>
                <w:szCs w:val="20"/>
                <w:lang w:val="de-DE"/>
              </w:rPr>
              <w:t>tung der Performance-Vorgaben überprüfbar ist.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GS-A_4550</w:t>
            </w:r>
            <w:r w:rsidRPr="005426A8">
              <w:rPr>
                <w:sz w:val="20"/>
                <w:szCs w:val="20"/>
                <w:lang w:val="de-DE"/>
              </w:rPr>
              <w:br/>
              <w:t>VSDM-A_2123</w:t>
            </w:r>
          </w:p>
        </w:tc>
      </w:tr>
      <w:tr w:rsidR="00811807" w:rsidRPr="005426A8" w:rsidTr="00720F36">
        <w:tc>
          <w:tcPr>
            <w:tcW w:w="738" w:type="pct"/>
            <w:tcBorders>
              <w:bottom w:val="single" w:sz="4" w:space="0" w:color="auto"/>
            </w:tcBorders>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VSDM-A_2644</w:t>
            </w:r>
          </w:p>
        </w:tc>
        <w:tc>
          <w:tcPr>
            <w:tcW w:w="3496" w:type="pct"/>
            <w:tcBorders>
              <w:bottom w:val="single" w:sz="4" w:space="0" w:color="auto"/>
            </w:tcBorders>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autorisierten Personen das Anfert</w:t>
            </w:r>
            <w:r w:rsidRPr="005426A8">
              <w:rPr>
                <w:sz w:val="20"/>
                <w:szCs w:val="20"/>
                <w:lang w:val="de-DE"/>
              </w:rPr>
              <w:t>i</w:t>
            </w:r>
            <w:r w:rsidRPr="005426A8">
              <w:rPr>
                <w:sz w:val="20"/>
                <w:szCs w:val="20"/>
                <w:lang w:val="de-DE"/>
              </w:rPr>
              <w:t>gen von Kopien der Protokolldateien auf separate Speichermedien e</w:t>
            </w:r>
            <w:r w:rsidRPr="005426A8">
              <w:rPr>
                <w:sz w:val="20"/>
                <w:szCs w:val="20"/>
                <w:lang w:val="de-DE"/>
              </w:rPr>
              <w:t>r</w:t>
            </w:r>
            <w:r w:rsidRPr="005426A8">
              <w:rPr>
                <w:sz w:val="20"/>
                <w:szCs w:val="20"/>
                <w:lang w:val="de-DE"/>
              </w:rPr>
              <w:t xml:space="preserve">möglichen. </w:t>
            </w:r>
          </w:p>
        </w:tc>
        <w:tc>
          <w:tcPr>
            <w:tcW w:w="766" w:type="pct"/>
            <w:tcBorders>
              <w:bottom w:val="single" w:sz="4" w:space="0" w:color="auto"/>
            </w:tcBorders>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VSDM-A_2123</w:t>
            </w:r>
          </w:p>
        </w:tc>
      </w:tr>
      <w:tr w:rsidR="00811807" w:rsidRPr="00917B17"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VSDM-A_2649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Protokolleinträge innerhalb einer Frist von 180 Tagen löschen oder überschreiben, um den Spe</w:t>
            </w:r>
            <w:r w:rsidRPr="005426A8">
              <w:rPr>
                <w:sz w:val="20"/>
                <w:szCs w:val="20"/>
                <w:lang w:val="de-DE"/>
              </w:rPr>
              <w:t>i</w:t>
            </w:r>
            <w:r w:rsidRPr="005426A8">
              <w:rPr>
                <w:sz w:val="20"/>
                <w:szCs w:val="20"/>
                <w:lang w:val="de-DE"/>
              </w:rPr>
              <w:t>cherplatz zu begrenzen sowie aus Datenschutzgründen spätestens nach dieser Frist pseudonymisierte personenbezi</w:t>
            </w:r>
            <w:r w:rsidRPr="005426A8">
              <w:rPr>
                <w:sz w:val="20"/>
                <w:szCs w:val="20"/>
                <w:lang w:val="de-DE"/>
              </w:rPr>
              <w:t>e</w:t>
            </w:r>
            <w:r w:rsidRPr="005426A8">
              <w:rPr>
                <w:sz w:val="20"/>
                <w:szCs w:val="20"/>
                <w:lang w:val="de-DE"/>
              </w:rPr>
              <w:t>hbare Daten zu entfernen.</w:t>
            </w:r>
          </w:p>
        </w:tc>
        <w:tc>
          <w:tcPr>
            <w:tcW w:w="766" w:type="pct"/>
            <w:shd w:val="clear" w:color="auto" w:fill="FFFFFF"/>
            <w:tcMar>
              <w:top w:w="30" w:type="dxa"/>
              <w:left w:w="30" w:type="dxa"/>
              <w:bottom w:w="30" w:type="dxa"/>
              <w:right w:w="30" w:type="dxa"/>
            </w:tcMar>
          </w:tcPr>
          <w:p w:rsidR="00811807" w:rsidRPr="00917B17" w:rsidRDefault="00811807" w:rsidP="00811807">
            <w:pPr>
              <w:rPr>
                <w:sz w:val="20"/>
                <w:szCs w:val="20"/>
              </w:rPr>
            </w:pPr>
            <w:r w:rsidRPr="00917B17">
              <w:rPr>
                <w:sz w:val="20"/>
                <w:szCs w:val="20"/>
              </w:rPr>
              <w:t>GS-A_2062</w:t>
            </w:r>
            <w:r w:rsidRPr="00917B17">
              <w:rPr>
                <w:sz w:val="20"/>
                <w:szCs w:val="20"/>
              </w:rPr>
              <w:br/>
              <w:t>GS-A_2063</w:t>
            </w:r>
            <w:r w:rsidRPr="00917B17">
              <w:rPr>
                <w:sz w:val="20"/>
                <w:szCs w:val="20"/>
              </w:rPr>
              <w:br/>
              <w:t>GS-A_2125</w:t>
            </w:r>
            <w:r w:rsidRPr="00917B17">
              <w:rPr>
                <w:sz w:val="20"/>
                <w:szCs w:val="20"/>
              </w:rPr>
              <w:br/>
              <w:t>GS-A_2223</w:t>
            </w:r>
            <w:r w:rsidRPr="00917B17">
              <w:rPr>
                <w:sz w:val="20"/>
                <w:szCs w:val="20"/>
              </w:rPr>
              <w:b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VSDM-A_2650</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250DD4">
              <w:rPr>
                <w:sz w:val="20"/>
                <w:szCs w:val="20"/>
                <w:lang w:val="de-DE"/>
              </w:rPr>
              <w:t>Das Fachmodul VSDM MUSS sicherstellen, dass sich alle zu e</w:t>
            </w:r>
            <w:r w:rsidRPr="00250DD4">
              <w:rPr>
                <w:sz w:val="20"/>
                <w:szCs w:val="20"/>
                <w:lang w:val="de-DE"/>
              </w:rPr>
              <w:t>i</w:t>
            </w:r>
            <w:r w:rsidRPr="00250DD4">
              <w:rPr>
                <w:sz w:val="20"/>
                <w:szCs w:val="20"/>
                <w:lang w:val="de-DE"/>
              </w:rPr>
              <w:t>nem Operationsaufruf zugehörigen Protokolleinträge über eine Vo</w:t>
            </w:r>
            <w:r w:rsidRPr="00250DD4">
              <w:rPr>
                <w:sz w:val="20"/>
                <w:szCs w:val="20"/>
                <w:lang w:val="de-DE"/>
              </w:rPr>
              <w:t>r</w:t>
            </w:r>
            <w:r w:rsidRPr="00250DD4">
              <w:rPr>
                <w:sz w:val="20"/>
                <w:szCs w:val="20"/>
                <w:lang w:val="de-DE"/>
              </w:rPr>
              <w:t>gangsnummer korrelieren lassen.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VSDM-A_2123</w:t>
            </w:r>
          </w:p>
        </w:tc>
      </w:tr>
      <w:tr w:rsidR="00811807" w:rsidRPr="00917B17"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VSDM-A_2651</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Protokolleinträge im Fehler-Protokoll mit mindestens den in Tab_FM_VSDM_12 genannten Fe</w:t>
            </w:r>
            <w:r w:rsidRPr="005426A8">
              <w:rPr>
                <w:sz w:val="20"/>
                <w:szCs w:val="20"/>
                <w:lang w:val="de-DE"/>
              </w:rPr>
              <w:t>l</w:t>
            </w:r>
            <w:r w:rsidRPr="005426A8">
              <w:rPr>
                <w:sz w:val="20"/>
                <w:szCs w:val="20"/>
                <w:lang w:val="de-DE"/>
              </w:rPr>
              <w:t xml:space="preserve">dern erzeugen. </w:t>
            </w:r>
          </w:p>
        </w:tc>
        <w:tc>
          <w:tcPr>
            <w:tcW w:w="766" w:type="pct"/>
            <w:shd w:val="clear" w:color="auto" w:fill="FFFFFF"/>
            <w:tcMar>
              <w:top w:w="30" w:type="dxa"/>
              <w:left w:w="30" w:type="dxa"/>
              <w:bottom w:w="30" w:type="dxa"/>
              <w:right w:w="30" w:type="dxa"/>
            </w:tcMar>
          </w:tcPr>
          <w:p w:rsidR="00811807" w:rsidRPr="00917B17" w:rsidRDefault="00811807" w:rsidP="00811807">
            <w:pPr>
              <w:rPr>
                <w:sz w:val="20"/>
                <w:szCs w:val="20"/>
              </w:rPr>
            </w:pPr>
            <w:r w:rsidRPr="00917B17">
              <w:rPr>
                <w:sz w:val="20"/>
                <w:szCs w:val="20"/>
              </w:rPr>
              <w:t>GS-A_3205</w:t>
            </w:r>
            <w:r w:rsidRPr="00917B17">
              <w:rPr>
                <w:sz w:val="20"/>
                <w:szCs w:val="20"/>
              </w:rPr>
              <w:br/>
              <w:t>GS-A_3206</w:t>
            </w:r>
            <w:r w:rsidRPr="00917B17">
              <w:rPr>
                <w:sz w:val="20"/>
                <w:szCs w:val="20"/>
              </w:rPr>
              <w:br/>
              <w:t>GS-A_3785</w:t>
            </w:r>
            <w:r w:rsidRPr="00917B17">
              <w:rPr>
                <w:sz w:val="20"/>
                <w:szCs w:val="20"/>
              </w:rPr>
              <w:br/>
              <w:t>GS-A_3794</w:t>
            </w:r>
            <w:r w:rsidRPr="00917B17">
              <w:rPr>
                <w:sz w:val="20"/>
                <w:szCs w:val="20"/>
              </w:rPr>
              <w:br/>
              <w:t>GS-A_4561</w:t>
            </w:r>
            <w:r w:rsidRPr="00917B17">
              <w:rPr>
                <w:sz w:val="20"/>
                <w:szCs w:val="20"/>
              </w:rPr>
              <w:b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VSDM-A_2652</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die Vers</w:t>
            </w:r>
            <w:r w:rsidRPr="005426A8">
              <w:rPr>
                <w:sz w:val="20"/>
                <w:szCs w:val="20"/>
                <w:lang w:val="de-DE"/>
              </w:rPr>
              <w:t>i</w:t>
            </w:r>
            <w:r w:rsidRPr="005426A8">
              <w:rPr>
                <w:sz w:val="20"/>
                <w:szCs w:val="20"/>
                <w:lang w:val="de-DE"/>
              </w:rPr>
              <w:t>chertenstammdaten und den Prüfungsnachweis mittels Base64 k</w:t>
            </w:r>
            <w:r w:rsidRPr="005426A8">
              <w:rPr>
                <w:sz w:val="20"/>
                <w:szCs w:val="20"/>
                <w:lang w:val="de-DE"/>
              </w:rPr>
              <w:t>o</w:t>
            </w:r>
            <w:r w:rsidRPr="005426A8">
              <w:rPr>
                <w:sz w:val="20"/>
                <w:szCs w:val="20"/>
                <w:lang w:val="de-DE"/>
              </w:rPr>
              <w:t>dieren, bevor sie der Antwortnachricht hinzugefügt werden.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VSDM-A_2044</w:t>
            </w:r>
            <w:r w:rsidRPr="005426A8">
              <w:rPr>
                <w:sz w:val="20"/>
                <w:szCs w:val="20"/>
                <w:lang w:val="de-DE"/>
              </w:rPr>
              <w:br/>
              <w:t>VSDM-</w:t>
            </w:r>
            <w:r w:rsidRPr="005426A8">
              <w:rPr>
                <w:sz w:val="20"/>
                <w:szCs w:val="20"/>
                <w:lang w:val="de-DE"/>
              </w:rPr>
              <w:lastRenderedPageBreak/>
              <w:t>A_2097</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VSDM-A_2653</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wenn der Fachdienst bei der Onl</w:t>
            </w:r>
            <w:r w:rsidRPr="005426A8">
              <w:rPr>
                <w:sz w:val="20"/>
                <w:szCs w:val="20"/>
                <w:lang w:val="de-DE"/>
              </w:rPr>
              <w:t>i</w:t>
            </w:r>
            <w:r w:rsidRPr="005426A8">
              <w:rPr>
                <w:sz w:val="20"/>
                <w:szCs w:val="20"/>
                <w:lang w:val="de-DE"/>
              </w:rPr>
              <w:t>ne-Prüfung oder -aktualisierung mit einer Fehlermeldung an</w:t>
            </w:r>
            <w:r w:rsidRPr="005426A8">
              <w:rPr>
                <w:sz w:val="20"/>
                <w:szCs w:val="20"/>
                <w:lang w:val="de-DE"/>
              </w:rPr>
              <w:t>t</w:t>
            </w:r>
            <w:r w:rsidRPr="005426A8">
              <w:rPr>
                <w:sz w:val="20"/>
                <w:szCs w:val="20"/>
                <w:lang w:val="de-DE"/>
              </w:rPr>
              <w:t>wortet, den Prüfungsnachweis ohne Prüfziffer erstellen und in das Feld Erro</w:t>
            </w:r>
            <w:r w:rsidRPr="005426A8">
              <w:rPr>
                <w:sz w:val="20"/>
                <w:szCs w:val="20"/>
                <w:lang w:val="de-DE"/>
              </w:rPr>
              <w:t>r</w:t>
            </w:r>
            <w:r w:rsidRPr="005426A8">
              <w:rPr>
                <w:sz w:val="20"/>
                <w:szCs w:val="20"/>
                <w:lang w:val="de-DE"/>
              </w:rPr>
              <w:t>Code des Prüfungsnachweises den Fehlercode des SOAP-Faults überne</w:t>
            </w:r>
            <w:r w:rsidRPr="005426A8">
              <w:rPr>
                <w:sz w:val="20"/>
                <w:szCs w:val="20"/>
                <w:lang w:val="de-DE"/>
              </w:rPr>
              <w:t>h</w:t>
            </w:r>
            <w:r w:rsidRPr="005426A8">
              <w:rPr>
                <w:sz w:val="20"/>
                <w:szCs w:val="20"/>
                <w:lang w:val="de-DE"/>
              </w:rPr>
              <w:t>men, mit dem der Fachdienst geantwortet hat.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VSDM-A_2153</w:t>
            </w:r>
            <w:r w:rsidRPr="000A42DB">
              <w:rPr>
                <w:sz w:val="20"/>
                <w:szCs w:val="20"/>
                <w:lang w:val="pt-BR"/>
              </w:rPr>
              <w:br/>
              <w:t>VSDM-A_2154</w:t>
            </w:r>
            <w:r w:rsidRPr="000A42DB">
              <w:rPr>
                <w:sz w:val="20"/>
                <w:szCs w:val="20"/>
                <w:lang w:val="pt-BR"/>
              </w:rPr>
              <w:br/>
              <w:t>VSDM-A_2185</w:t>
            </w:r>
            <w:r w:rsidRPr="000A42DB">
              <w:rPr>
                <w:sz w:val="20"/>
                <w:szCs w:val="20"/>
                <w:lang w:val="pt-BR"/>
              </w:rPr>
              <w:br/>
              <w:t>VSDM-A_2340</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Ausführung einer Operation mit einer Fehlermeldung abbrechen, wenn aufgrund eines Fehlers die Protoko</w:t>
            </w:r>
            <w:r w:rsidRPr="005426A8">
              <w:rPr>
                <w:sz w:val="20"/>
                <w:szCs w:val="20"/>
                <w:lang w:val="de-DE"/>
              </w:rPr>
              <w:t>l</w:t>
            </w:r>
            <w:r w:rsidRPr="005426A8">
              <w:rPr>
                <w:sz w:val="20"/>
                <w:szCs w:val="20"/>
                <w:lang w:val="de-DE"/>
              </w:rPr>
              <w:t>lierung auf der eGK fehlschlägt.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VSDM-A_2041</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VSDM-A_2655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einen auf der eGK vorhandenen Prüfung</w:t>
            </w:r>
            <w:r w:rsidRPr="005426A8">
              <w:rPr>
                <w:sz w:val="20"/>
                <w:szCs w:val="20"/>
                <w:lang w:val="de-DE"/>
              </w:rPr>
              <w:t>s</w:t>
            </w:r>
            <w:r w:rsidRPr="005426A8">
              <w:rPr>
                <w:sz w:val="20"/>
                <w:szCs w:val="20"/>
                <w:lang w:val="de-DE"/>
              </w:rPr>
              <w:t>nachweis ungeprüft überschreiben.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VSDM-A_2161</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VSDM-A_2660</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mit einer Fehlermeldung antworten, wenn der Status-Container im Feld St</w:t>
            </w:r>
            <w:r w:rsidRPr="005426A8">
              <w:rPr>
                <w:sz w:val="20"/>
                <w:szCs w:val="20"/>
                <w:lang w:val="de-DE"/>
              </w:rPr>
              <w:t>a</w:t>
            </w:r>
            <w:r w:rsidRPr="005426A8">
              <w:rPr>
                <w:sz w:val="20"/>
                <w:szCs w:val="20"/>
                <w:lang w:val="de-DE"/>
              </w:rPr>
              <w:t>tus den Wert '1' enthält und damit auf inkonsistente Versicherte</w:t>
            </w:r>
            <w:r w:rsidRPr="005426A8">
              <w:rPr>
                <w:sz w:val="20"/>
                <w:szCs w:val="20"/>
                <w:lang w:val="de-DE"/>
              </w:rPr>
              <w:t>n</w:t>
            </w:r>
            <w:r w:rsidRPr="005426A8">
              <w:rPr>
                <w:sz w:val="20"/>
                <w:szCs w:val="20"/>
                <w:lang w:val="de-DE"/>
              </w:rPr>
              <w:t>stam</w:t>
            </w:r>
            <w:r w:rsidRPr="005426A8">
              <w:rPr>
                <w:sz w:val="20"/>
                <w:szCs w:val="20"/>
                <w:lang w:val="de-DE"/>
              </w:rPr>
              <w:t>m</w:t>
            </w:r>
            <w:r w:rsidRPr="005426A8">
              <w:rPr>
                <w:sz w:val="20"/>
                <w:szCs w:val="20"/>
                <w:lang w:val="de-DE"/>
              </w:rPr>
              <w:t>daten hinweist.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VSDM-A_2043</w:t>
            </w:r>
            <w:r w:rsidRPr="000A42DB">
              <w:rPr>
                <w:sz w:val="20"/>
                <w:szCs w:val="20"/>
                <w:lang w:val="pt-BR"/>
              </w:rPr>
              <w:br/>
              <w:t>VSDM-A_2055</w:t>
            </w:r>
            <w:r w:rsidRPr="000A42DB">
              <w:rPr>
                <w:sz w:val="20"/>
                <w:szCs w:val="20"/>
                <w:lang w:val="pt-BR"/>
              </w:rPr>
              <w:br/>
              <w:t>VSDM-A_2120</w:t>
            </w:r>
            <w:r w:rsidRPr="000A42DB">
              <w:rPr>
                <w:sz w:val="20"/>
                <w:szCs w:val="20"/>
                <w:lang w:val="pt-BR"/>
              </w:rPr>
              <w:br/>
              <w:t>VSDM-A_2142</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VSDM-A_2662</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SOLL, wenn A</w:t>
            </w:r>
            <w:r w:rsidRPr="005426A8">
              <w:rPr>
                <w:sz w:val="20"/>
                <w:szCs w:val="20"/>
                <w:lang w:val="de-DE"/>
              </w:rPr>
              <w:t>k</w:t>
            </w:r>
            <w:r w:rsidRPr="005426A8">
              <w:rPr>
                <w:sz w:val="20"/>
                <w:szCs w:val="20"/>
                <w:lang w:val="de-DE"/>
              </w:rPr>
              <w:t>tualisierungsauträge für die eGK ermittelt wurden, die Prüfung auf Echtheit der beteiligten Karten unterbrechen, um die Ausführung</w:t>
            </w:r>
            <w:r w:rsidRPr="005426A8">
              <w:rPr>
                <w:sz w:val="20"/>
                <w:szCs w:val="20"/>
                <w:lang w:val="de-DE"/>
              </w:rPr>
              <w:t>s</w:t>
            </w:r>
            <w:r w:rsidRPr="005426A8">
              <w:rPr>
                <w:sz w:val="20"/>
                <w:szCs w:val="20"/>
                <w:lang w:val="de-DE"/>
              </w:rPr>
              <w:t>zeit zu opt</w:t>
            </w:r>
            <w:r w:rsidRPr="005426A8">
              <w:rPr>
                <w:sz w:val="20"/>
                <w:szCs w:val="20"/>
                <w:lang w:val="de-DE"/>
              </w:rPr>
              <w:t>i</w:t>
            </w:r>
            <w:r w:rsidRPr="005426A8">
              <w:rPr>
                <w:sz w:val="20"/>
                <w:szCs w:val="20"/>
                <w:lang w:val="de-DE"/>
              </w:rPr>
              <w:t>mieren.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VSDM-A_2141</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VSDM-A_2664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die Dauer bestimmen, in der keine Verbindung zur Telematikinfrastruktur besteht, um im Feld Erge</w:t>
            </w:r>
            <w:r w:rsidRPr="005426A8">
              <w:rPr>
                <w:sz w:val="20"/>
                <w:szCs w:val="20"/>
                <w:lang w:val="de-DE"/>
              </w:rPr>
              <w:t>b</w:t>
            </w:r>
            <w:r w:rsidRPr="005426A8">
              <w:rPr>
                <w:sz w:val="20"/>
                <w:szCs w:val="20"/>
                <w:lang w:val="de-DE"/>
              </w:rPr>
              <w:t>nis des Prüfungsnachweises den Wert '6' zu schreiben, wenn der m</w:t>
            </w:r>
            <w:r w:rsidRPr="005426A8">
              <w:rPr>
                <w:sz w:val="20"/>
                <w:szCs w:val="20"/>
                <w:lang w:val="de-DE"/>
              </w:rPr>
              <w:t>a</w:t>
            </w:r>
            <w:r w:rsidRPr="005426A8">
              <w:rPr>
                <w:sz w:val="20"/>
                <w:szCs w:val="20"/>
                <w:lang w:val="de-DE"/>
              </w:rPr>
              <w:t>ximale Of</w:t>
            </w:r>
            <w:r w:rsidRPr="005426A8">
              <w:rPr>
                <w:sz w:val="20"/>
                <w:szCs w:val="20"/>
                <w:lang w:val="de-DE"/>
              </w:rPr>
              <w:t>f</w:t>
            </w:r>
            <w:r w:rsidRPr="005426A8">
              <w:rPr>
                <w:sz w:val="20"/>
                <w:szCs w:val="20"/>
                <w:lang w:val="de-DE"/>
              </w:rPr>
              <w:t>line-Zeitraum überschritten ist.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VSDM-A_2058</w:t>
            </w:r>
            <w:r w:rsidRPr="000A42DB">
              <w:rPr>
                <w:sz w:val="20"/>
                <w:szCs w:val="20"/>
                <w:lang w:val="pt-BR"/>
              </w:rPr>
              <w:br/>
              <w:t>VSDM-A_2151</w:t>
            </w:r>
            <w:r w:rsidRPr="000A42DB">
              <w:rPr>
                <w:sz w:val="20"/>
                <w:szCs w:val="20"/>
                <w:lang w:val="pt-BR"/>
              </w:rPr>
              <w:br/>
              <w:t>VSDM-A_2152</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VSDM-A_2665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SOLL sich für die Topics der Tabelle Tab_FM_VSDM_18 registrieren, damit es vom Ereignisdienst über das Eintreten dieser Ereignisse benachrichtigt wird.</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VSDM-A_2151</w:t>
            </w:r>
            <w:r w:rsidRPr="005426A8">
              <w:rPr>
                <w:sz w:val="20"/>
                <w:szCs w:val="20"/>
                <w:lang w:val="de-DE"/>
              </w:rPr>
              <w:br/>
              <w:t>VSDM-A_2152</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VSDM-A_2667</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Ereignisse mit dem Topic VSDM/Progress mit dem passenden Text gemäß Tabelle Tab_FM_VSDM_19 erzeugen.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VSDM-A_2046</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VSDM-A_2668</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MUSS die Endpunkt-Adresse zum Aufruf des I</w:t>
            </w:r>
            <w:r w:rsidRPr="005426A8">
              <w:rPr>
                <w:sz w:val="20"/>
                <w:szCs w:val="20"/>
                <w:lang w:val="de-DE"/>
              </w:rPr>
              <w:t>n</w:t>
            </w:r>
            <w:r w:rsidRPr="005426A8">
              <w:rPr>
                <w:sz w:val="20"/>
                <w:szCs w:val="20"/>
                <w:lang w:val="de-DE"/>
              </w:rPr>
              <w:t>termediärs VSDM gemäß Tab_FM_VSDM_20 zusammense</w:t>
            </w:r>
            <w:r w:rsidRPr="005426A8">
              <w:rPr>
                <w:sz w:val="20"/>
                <w:szCs w:val="20"/>
                <w:lang w:val="de-DE"/>
              </w:rPr>
              <w:t>t</w:t>
            </w:r>
            <w:r w:rsidRPr="005426A8">
              <w:rPr>
                <w:sz w:val="20"/>
                <w:szCs w:val="20"/>
                <w:lang w:val="de-DE"/>
              </w:rPr>
              <w:t>zen.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VSDM-A_2122</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VSDM-A_2687</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eGK</w:t>
            </w:r>
            <w:r>
              <w:rPr>
                <w:sz w:val="20"/>
                <w:szCs w:val="20"/>
                <w:lang w:val="de-DE"/>
              </w:rPr>
              <w:t>-</w:t>
            </w:r>
            <w:r w:rsidRPr="005426A8">
              <w:rPr>
                <w:sz w:val="20"/>
                <w:szCs w:val="20"/>
                <w:lang w:val="de-DE"/>
              </w:rPr>
              <w:t>Versionen Generation 1plus</w:t>
            </w:r>
            <w:r w:rsidR="00834579">
              <w:rPr>
                <w:sz w:val="20"/>
                <w:szCs w:val="20"/>
                <w:lang w:val="de-DE"/>
              </w:rPr>
              <w:t>,</w:t>
            </w:r>
            <w:r w:rsidRPr="005426A8">
              <w:rPr>
                <w:sz w:val="20"/>
                <w:szCs w:val="20"/>
                <w:lang w:val="de-DE"/>
              </w:rPr>
              <w:t xml:space="preserve"> Ge</w:t>
            </w:r>
            <w:r w:rsidRPr="005426A8">
              <w:rPr>
                <w:sz w:val="20"/>
                <w:szCs w:val="20"/>
                <w:lang w:val="de-DE"/>
              </w:rPr>
              <w:t>n</w:t>
            </w:r>
            <w:r w:rsidRPr="005426A8">
              <w:rPr>
                <w:sz w:val="20"/>
                <w:szCs w:val="20"/>
                <w:lang w:val="de-DE"/>
              </w:rPr>
              <w:t xml:space="preserve">eration 2 </w:t>
            </w:r>
            <w:r w:rsidRPr="00E85213">
              <w:rPr>
                <w:sz w:val="20"/>
                <w:szCs w:val="20"/>
                <w:highlight w:val="yellow"/>
                <w:lang w:val="de-DE"/>
              </w:rPr>
              <w:t>und höher</w:t>
            </w:r>
            <w:r>
              <w:rPr>
                <w:sz w:val="20"/>
                <w:szCs w:val="20"/>
                <w:lang w:val="de-DE"/>
              </w:rPr>
              <w:t xml:space="preserve"> </w:t>
            </w:r>
            <w:r w:rsidRPr="005426A8">
              <w:rPr>
                <w:sz w:val="20"/>
                <w:szCs w:val="20"/>
                <w:lang w:val="de-DE"/>
              </w:rPr>
              <w:t>unterstützen.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GS-A_3701</w:t>
            </w:r>
            <w:r w:rsidRPr="000A42DB">
              <w:rPr>
                <w:sz w:val="20"/>
                <w:szCs w:val="20"/>
                <w:lang w:val="pt-BR"/>
              </w:rPr>
              <w:br/>
              <w:t>VSDM-A_2120</w:t>
            </w:r>
            <w:r w:rsidRPr="000A42DB">
              <w:rPr>
                <w:sz w:val="20"/>
                <w:szCs w:val="20"/>
                <w:lang w:val="pt-BR"/>
              </w:rPr>
              <w:br/>
            </w:r>
            <w:r w:rsidRPr="000A42DB">
              <w:rPr>
                <w:sz w:val="20"/>
                <w:szCs w:val="20"/>
                <w:lang w:val="pt-BR"/>
              </w:rPr>
              <w:lastRenderedPageBreak/>
              <w:t>VSDM-A_2142</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VSDM-A_2708</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MUSS die in Tabelle Tab_FM_VSDM_21 genannten Vorschriften anwenden, um die Werte des Containers EF.StatusVD der eGK in die Antwortnachricht zu übernehmen.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VSDM-A_2043</w:t>
            </w:r>
            <w:r w:rsidRPr="005426A8">
              <w:rPr>
                <w:sz w:val="20"/>
                <w:szCs w:val="20"/>
                <w:lang w:val="de-DE"/>
              </w:rPr>
              <w:br/>
              <w:t>VSDM-A_2055</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VSDM-A_2745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sicherstellen, dass ein Mandant nur den ihm zugeordneten symmetrischen Schlüssel nutzen darf.</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VSDM-A_2039</w:t>
            </w:r>
          </w:p>
        </w:tc>
      </w:tr>
      <w:tr w:rsidR="00811807" w:rsidRPr="00917B17"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VSDM-A_2749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SOLL, wenn ein Fehler in der Kommunikat</w:t>
            </w:r>
            <w:r w:rsidRPr="005426A8">
              <w:rPr>
                <w:sz w:val="20"/>
                <w:szCs w:val="20"/>
                <w:lang w:val="de-DE"/>
              </w:rPr>
              <w:t>i</w:t>
            </w:r>
            <w:r w:rsidRPr="005426A8">
              <w:rPr>
                <w:sz w:val="20"/>
                <w:szCs w:val="20"/>
                <w:lang w:val="de-DE"/>
              </w:rPr>
              <w:t>on mit dem Intermediär oder einem Fachdienst aufgetreten ist, die zum Fehler zugehörige Anfrage- und Antwortnachricht protokolli</w:t>
            </w:r>
            <w:r w:rsidRPr="005426A8">
              <w:rPr>
                <w:sz w:val="20"/>
                <w:szCs w:val="20"/>
                <w:lang w:val="de-DE"/>
              </w:rPr>
              <w:t>e</w:t>
            </w:r>
            <w:r w:rsidRPr="005426A8">
              <w:rPr>
                <w:sz w:val="20"/>
                <w:szCs w:val="20"/>
                <w:lang w:val="de-DE"/>
              </w:rPr>
              <w:t>ren und über die Vo</w:t>
            </w:r>
            <w:r w:rsidRPr="005426A8">
              <w:rPr>
                <w:sz w:val="20"/>
                <w:szCs w:val="20"/>
                <w:lang w:val="de-DE"/>
              </w:rPr>
              <w:t>r</w:t>
            </w:r>
            <w:r w:rsidRPr="005426A8">
              <w:rPr>
                <w:sz w:val="20"/>
                <w:szCs w:val="20"/>
                <w:lang w:val="de-DE"/>
              </w:rPr>
              <w:t xml:space="preserve">gangsnummer zuordnen. </w:t>
            </w:r>
          </w:p>
        </w:tc>
        <w:tc>
          <w:tcPr>
            <w:tcW w:w="766" w:type="pct"/>
            <w:shd w:val="clear" w:color="auto" w:fill="FFFFFF"/>
            <w:tcMar>
              <w:top w:w="30" w:type="dxa"/>
              <w:left w:w="30" w:type="dxa"/>
              <w:bottom w:w="30" w:type="dxa"/>
              <w:right w:w="30" w:type="dxa"/>
            </w:tcMar>
          </w:tcPr>
          <w:p w:rsidR="00811807" w:rsidRPr="00917B17" w:rsidRDefault="00811807" w:rsidP="00811807">
            <w:pPr>
              <w:rPr>
                <w:sz w:val="20"/>
                <w:szCs w:val="20"/>
              </w:rPr>
            </w:pPr>
            <w:r w:rsidRPr="00917B17">
              <w:rPr>
                <w:sz w:val="20"/>
                <w:szCs w:val="20"/>
              </w:rPr>
              <w:t>GS-A_3794</w:t>
            </w:r>
            <w:r w:rsidRPr="00917B17">
              <w:rPr>
                <w:sz w:val="20"/>
                <w:szCs w:val="20"/>
              </w:rPr>
              <w:br/>
              <w:t>GS-A_4561</w:t>
            </w:r>
            <w:r w:rsidRPr="00917B17">
              <w:rPr>
                <w:sz w:val="20"/>
                <w:szCs w:val="20"/>
              </w:rPr>
              <w:br/>
              <w:t>VSDM-A_2123</w:t>
            </w:r>
          </w:p>
        </w:tc>
      </w:tr>
      <w:tr w:rsidR="00811807" w:rsidRPr="00917B17" w:rsidTr="00720F36">
        <w:tc>
          <w:tcPr>
            <w:tcW w:w="738" w:type="pct"/>
            <w:shd w:val="clear" w:color="auto" w:fill="FFFFFF"/>
            <w:tcMar>
              <w:top w:w="30" w:type="dxa"/>
              <w:left w:w="30" w:type="dxa"/>
              <w:bottom w:w="30" w:type="dxa"/>
              <w:right w:w="30" w:type="dxa"/>
            </w:tcMar>
          </w:tcPr>
          <w:p w:rsidR="00811807" w:rsidRPr="00D83AE5" w:rsidRDefault="00811807" w:rsidP="00811807">
            <w:pPr>
              <w:rPr>
                <w:sz w:val="20"/>
                <w:szCs w:val="20"/>
                <w:lang w:val="de-DE"/>
              </w:rPr>
            </w:pPr>
            <w:r w:rsidRPr="00D83AE5">
              <w:rPr>
                <w:sz w:val="20"/>
                <w:szCs w:val="20"/>
                <w:lang w:val="de-DE"/>
              </w:rPr>
              <w:t>VSDM-A_2750</w:t>
            </w:r>
          </w:p>
        </w:tc>
        <w:tc>
          <w:tcPr>
            <w:tcW w:w="3496" w:type="pct"/>
            <w:shd w:val="clear" w:color="auto" w:fill="FFFFFF"/>
            <w:tcMar>
              <w:top w:w="30" w:type="dxa"/>
              <w:left w:w="30" w:type="dxa"/>
              <w:bottom w:w="30" w:type="dxa"/>
              <w:right w:w="30" w:type="dxa"/>
            </w:tcMar>
          </w:tcPr>
          <w:p w:rsidR="00811807" w:rsidRPr="00D83AE5" w:rsidRDefault="00811807" w:rsidP="00811807">
            <w:pPr>
              <w:rPr>
                <w:sz w:val="20"/>
                <w:szCs w:val="20"/>
                <w:lang w:val="de-DE"/>
              </w:rPr>
            </w:pPr>
            <w:r w:rsidRPr="00D83AE5">
              <w:rPr>
                <w:sz w:val="20"/>
                <w:szCs w:val="20"/>
                <w:lang w:val="de-DE"/>
              </w:rPr>
              <w:t xml:space="preserve">Das Fachmodul VSDM MUSS zu einem Fehlerfall protokollierte </w:t>
            </w:r>
            <w:r w:rsidR="00B13016" w:rsidRPr="00D83AE5">
              <w:rPr>
                <w:sz w:val="20"/>
                <w:szCs w:val="20"/>
                <w:lang w:val="de-DE"/>
              </w:rPr>
              <w:t xml:space="preserve">ICCSN und </w:t>
            </w:r>
            <w:r w:rsidRPr="00D83AE5">
              <w:rPr>
                <w:sz w:val="20"/>
                <w:szCs w:val="20"/>
                <w:lang w:val="de-DE"/>
              </w:rPr>
              <w:t>Nachrichten innerhalb einer Frist von 30 Tagen aut</w:t>
            </w:r>
            <w:r w:rsidRPr="00D83AE5">
              <w:rPr>
                <w:sz w:val="20"/>
                <w:szCs w:val="20"/>
                <w:lang w:val="de-DE"/>
              </w:rPr>
              <w:t>o</w:t>
            </w:r>
            <w:r w:rsidRPr="00D83AE5">
              <w:rPr>
                <w:sz w:val="20"/>
                <w:szCs w:val="20"/>
                <w:lang w:val="de-DE"/>
              </w:rPr>
              <w:t>matisch löschen.</w:t>
            </w:r>
          </w:p>
        </w:tc>
        <w:tc>
          <w:tcPr>
            <w:tcW w:w="766" w:type="pct"/>
            <w:shd w:val="clear" w:color="auto" w:fill="FFFFFF"/>
            <w:tcMar>
              <w:top w:w="30" w:type="dxa"/>
              <w:left w:w="30" w:type="dxa"/>
              <w:bottom w:w="30" w:type="dxa"/>
              <w:right w:w="30" w:type="dxa"/>
            </w:tcMar>
          </w:tcPr>
          <w:p w:rsidR="00811807" w:rsidRPr="00917B17" w:rsidRDefault="00811807" w:rsidP="00811807">
            <w:pPr>
              <w:rPr>
                <w:sz w:val="20"/>
                <w:szCs w:val="20"/>
              </w:rPr>
            </w:pPr>
            <w:r w:rsidRPr="00D83AE5">
              <w:rPr>
                <w:sz w:val="20"/>
                <w:szCs w:val="20"/>
              </w:rPr>
              <w:t>GS-A_2062</w:t>
            </w:r>
            <w:r w:rsidRPr="00D83AE5">
              <w:rPr>
                <w:sz w:val="20"/>
                <w:szCs w:val="20"/>
              </w:rPr>
              <w:br/>
              <w:t>GS-A_2063</w:t>
            </w:r>
            <w:r w:rsidRPr="00D83AE5">
              <w:rPr>
                <w:sz w:val="20"/>
                <w:szCs w:val="20"/>
              </w:rPr>
              <w:br/>
              <w:t>GS-A_2125</w:t>
            </w:r>
            <w:r w:rsidRPr="00D83AE5">
              <w:rPr>
                <w:sz w:val="20"/>
                <w:szCs w:val="20"/>
              </w:rPr>
              <w:br/>
              <w:t>GS-A_2223</w:t>
            </w:r>
            <w:r w:rsidRPr="00D83AE5">
              <w:rPr>
                <w:sz w:val="20"/>
                <w:szCs w:val="20"/>
              </w:rPr>
              <w:b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VSDM-A_2752</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wenn mehrere Aktualisierungsau</w:t>
            </w:r>
            <w:r w:rsidRPr="005426A8">
              <w:rPr>
                <w:sz w:val="20"/>
                <w:szCs w:val="20"/>
                <w:lang w:val="de-DE"/>
              </w:rPr>
              <w:t>f</w:t>
            </w:r>
            <w:r w:rsidRPr="005426A8">
              <w:rPr>
                <w:sz w:val="20"/>
                <w:szCs w:val="20"/>
                <w:lang w:val="de-DE"/>
              </w:rPr>
              <w:t>träge für denselben ServiceType vorliegen, jeden Aktualisierung</w:t>
            </w:r>
            <w:r w:rsidRPr="005426A8">
              <w:rPr>
                <w:sz w:val="20"/>
                <w:szCs w:val="20"/>
                <w:lang w:val="de-DE"/>
              </w:rPr>
              <w:t>s</w:t>
            </w:r>
            <w:r w:rsidRPr="005426A8">
              <w:rPr>
                <w:sz w:val="20"/>
                <w:szCs w:val="20"/>
                <w:lang w:val="de-DE"/>
              </w:rPr>
              <w:t>auftrag einzeln durchführen und darf die Aktualisierungsaufträge nicht zusammen in einem Operationsaufruf von PerformUpdates durchfü</w:t>
            </w:r>
            <w:r w:rsidRPr="005426A8">
              <w:rPr>
                <w:sz w:val="20"/>
                <w:szCs w:val="20"/>
                <w:lang w:val="de-DE"/>
              </w:rPr>
              <w:t>h</w:t>
            </w:r>
            <w:r w:rsidRPr="005426A8">
              <w:rPr>
                <w:sz w:val="20"/>
                <w:szCs w:val="20"/>
                <w:lang w:val="de-DE"/>
              </w:rPr>
              <w:t xml:space="preserve">ren. </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VSDM-A_2102</w:t>
            </w:r>
          </w:p>
        </w:tc>
      </w:tr>
      <w:tr w:rsidR="00811807" w:rsidRPr="005426A8" w:rsidTr="00720F36">
        <w:tc>
          <w:tcPr>
            <w:tcW w:w="738" w:type="pct"/>
            <w:tcBorders>
              <w:bottom w:val="single" w:sz="4" w:space="0" w:color="auto"/>
            </w:tcBorders>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VSDM-A_2770</w:t>
            </w:r>
          </w:p>
        </w:tc>
        <w:tc>
          <w:tcPr>
            <w:tcW w:w="3496" w:type="pct"/>
            <w:tcBorders>
              <w:bottom w:val="single" w:sz="4" w:space="0" w:color="auto"/>
            </w:tcBorders>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sicherstellen, dass der Prüfung</w:t>
            </w:r>
            <w:r w:rsidRPr="005426A8">
              <w:rPr>
                <w:sz w:val="20"/>
                <w:szCs w:val="20"/>
                <w:lang w:val="de-DE"/>
              </w:rPr>
              <w:t>s</w:t>
            </w:r>
            <w:r w:rsidRPr="005426A8">
              <w:rPr>
                <w:sz w:val="20"/>
                <w:szCs w:val="20"/>
                <w:lang w:val="de-DE"/>
              </w:rPr>
              <w:t>nachweis nach Komprimierung maximal 272 Byte lang ist, indem es den Default-Namespace verwendet, den Namespace nur ei</w:t>
            </w:r>
            <w:r w:rsidRPr="005426A8">
              <w:rPr>
                <w:sz w:val="20"/>
                <w:szCs w:val="20"/>
                <w:lang w:val="de-DE"/>
              </w:rPr>
              <w:t>n</w:t>
            </w:r>
            <w:r w:rsidRPr="005426A8">
              <w:rPr>
                <w:sz w:val="20"/>
                <w:szCs w:val="20"/>
                <w:lang w:val="de-DE"/>
              </w:rPr>
              <w:t>mal in den Prüfungsnachweis aufnimmt</w:t>
            </w:r>
            <w:r w:rsidRPr="001533FC">
              <w:rPr>
                <w:sz w:val="20"/>
                <w:szCs w:val="20"/>
                <w:lang w:val="de-DE"/>
              </w:rPr>
              <w:t>, die schemaLocation nicht in den Prüfungsnachweis aufnimmt</w:t>
            </w:r>
            <w:r w:rsidRPr="005426A8">
              <w:rPr>
                <w:sz w:val="20"/>
                <w:szCs w:val="20"/>
                <w:lang w:val="de-DE"/>
              </w:rPr>
              <w:t xml:space="preserve"> und Whitespaces zwischen einze</w:t>
            </w:r>
            <w:r w:rsidRPr="005426A8">
              <w:rPr>
                <w:sz w:val="20"/>
                <w:szCs w:val="20"/>
                <w:lang w:val="de-DE"/>
              </w:rPr>
              <w:t>l</w:t>
            </w:r>
            <w:r w:rsidRPr="005426A8">
              <w:rPr>
                <w:sz w:val="20"/>
                <w:szCs w:val="20"/>
                <w:lang w:val="de-DE"/>
              </w:rPr>
              <w:t>nen Elementen des Prüfungsnachweis entfernt.</w:t>
            </w:r>
          </w:p>
        </w:tc>
        <w:tc>
          <w:tcPr>
            <w:tcW w:w="766" w:type="pct"/>
            <w:tcBorders>
              <w:bottom w:val="single" w:sz="4" w:space="0" w:color="auto"/>
            </w:tcBorders>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VSDM-A_2154</w:t>
            </w:r>
          </w:p>
        </w:tc>
      </w:tr>
      <w:tr w:rsidR="00811807" w:rsidRPr="005426A8" w:rsidTr="00720F36">
        <w:tc>
          <w:tcPr>
            <w:tcW w:w="738" w:type="pct"/>
            <w:tcBorders>
              <w:bottom w:val="single" w:sz="4" w:space="0" w:color="auto"/>
            </w:tcBorders>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VSDM-A_2772</w:t>
            </w:r>
          </w:p>
        </w:tc>
        <w:tc>
          <w:tcPr>
            <w:tcW w:w="3496" w:type="pct"/>
            <w:tcBorders>
              <w:bottom w:val="single" w:sz="4" w:space="0" w:color="auto"/>
            </w:tcBorders>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Die Operation ReadVSD des Fachmoduls VSDM MUSS, wenn der Prüfungsnachweis im Ablauf erzeugt wurde, den Prüfung</w:t>
            </w:r>
            <w:r w:rsidRPr="005426A8">
              <w:rPr>
                <w:sz w:val="20"/>
                <w:szCs w:val="20"/>
                <w:lang w:val="de-DE"/>
              </w:rPr>
              <w:t>s</w:t>
            </w:r>
            <w:r w:rsidRPr="005426A8">
              <w:rPr>
                <w:sz w:val="20"/>
                <w:szCs w:val="20"/>
                <w:lang w:val="de-DE"/>
              </w:rPr>
              <w:t>nachweis para</w:t>
            </w:r>
            <w:r w:rsidRPr="005426A8">
              <w:rPr>
                <w:sz w:val="20"/>
                <w:szCs w:val="20"/>
                <w:lang w:val="de-DE"/>
              </w:rPr>
              <w:t>l</w:t>
            </w:r>
            <w:r w:rsidRPr="005426A8">
              <w:rPr>
                <w:sz w:val="20"/>
                <w:szCs w:val="20"/>
                <w:lang w:val="de-DE"/>
              </w:rPr>
              <w:t>lel auf die eGK schreiben und dem Clientsystem antworten, auch wenn der Schreibvorgang noch nicht erfolgreich beendet wu</w:t>
            </w:r>
            <w:r w:rsidRPr="005426A8">
              <w:rPr>
                <w:sz w:val="20"/>
                <w:szCs w:val="20"/>
                <w:lang w:val="de-DE"/>
              </w:rPr>
              <w:t>r</w:t>
            </w:r>
            <w:r w:rsidRPr="005426A8">
              <w:rPr>
                <w:sz w:val="20"/>
                <w:szCs w:val="20"/>
                <w:lang w:val="de-DE"/>
              </w:rPr>
              <w:t>de.</w:t>
            </w:r>
          </w:p>
        </w:tc>
        <w:tc>
          <w:tcPr>
            <w:tcW w:w="766" w:type="pct"/>
            <w:tcBorders>
              <w:bottom w:val="single" w:sz="4" w:space="0" w:color="auto"/>
            </w:tcBorders>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VSDM-A_2141</w:t>
            </w:r>
            <w:r w:rsidRPr="005426A8">
              <w:rPr>
                <w:sz w:val="20"/>
                <w:szCs w:val="20"/>
                <w:lang w:val="de-DE"/>
              </w:rPr>
              <w:br/>
              <w:t>VSDM-A_2161</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VSDM-A_2775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bei jedem Aufruf der Operationen ReadVSD</w:t>
            </w:r>
            <w:r w:rsidRPr="00DD193D">
              <w:rPr>
                <w:strike/>
                <w:sz w:val="20"/>
                <w:szCs w:val="20"/>
                <w:highlight w:val="green"/>
                <w:lang w:val="de-DE"/>
              </w:rPr>
              <w:t xml:space="preserve">, </w:t>
            </w:r>
            <w:commentRangeStart w:id="297"/>
            <w:r w:rsidRPr="00DD193D">
              <w:rPr>
                <w:strike/>
                <w:sz w:val="20"/>
                <w:szCs w:val="20"/>
                <w:highlight w:val="green"/>
                <w:lang w:val="de-DE"/>
              </w:rPr>
              <w:t>R</w:t>
            </w:r>
            <w:commentRangeEnd w:id="297"/>
            <w:r w:rsidR="00DD193D">
              <w:rPr>
                <w:rStyle w:val="Kommentarzeichen"/>
              </w:rPr>
              <w:commentReference w:id="297"/>
            </w:r>
            <w:r w:rsidRPr="00DD193D">
              <w:rPr>
                <w:strike/>
                <w:sz w:val="20"/>
                <w:szCs w:val="20"/>
                <w:highlight w:val="green"/>
                <w:lang w:val="de-DE"/>
              </w:rPr>
              <w:t>eadVSDAdV</w:t>
            </w:r>
            <w:r w:rsidRPr="005426A8">
              <w:rPr>
                <w:sz w:val="20"/>
                <w:szCs w:val="20"/>
                <w:lang w:val="de-DE"/>
              </w:rPr>
              <w:t xml:space="preserve"> und ReadKVK den Aufrufkontext gemäß TUC_KON_000 prüfen.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VSDM-A_2043</w:t>
            </w:r>
            <w:r w:rsidRPr="000A42DB">
              <w:rPr>
                <w:sz w:val="20"/>
                <w:szCs w:val="20"/>
                <w:lang w:val="pt-BR"/>
              </w:rPr>
              <w:br/>
              <w:t>VSDM-A_2044</w:t>
            </w:r>
            <w:r w:rsidRPr="000A42DB">
              <w:rPr>
                <w:sz w:val="20"/>
                <w:szCs w:val="20"/>
                <w:lang w:val="pt-BR"/>
              </w:rPr>
              <w:br/>
              <w:t>VSDM-A_2055</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VSDM-A_2776</w:t>
            </w:r>
          </w:p>
        </w:tc>
        <w:tc>
          <w:tcPr>
            <w:tcW w:w="3496" w:type="pct"/>
            <w:shd w:val="clear" w:color="auto" w:fill="FFFFFF"/>
            <w:tcMar>
              <w:top w:w="30" w:type="dxa"/>
              <w:left w:w="30" w:type="dxa"/>
              <w:bottom w:w="30" w:type="dxa"/>
              <w:right w:w="30" w:type="dxa"/>
            </w:tcMar>
          </w:tcPr>
          <w:p w:rsidR="00811807" w:rsidRPr="00EB57C8" w:rsidRDefault="00811807" w:rsidP="00811807">
            <w:pPr>
              <w:rPr>
                <w:sz w:val="20"/>
                <w:szCs w:val="20"/>
                <w:lang w:val="de-DE"/>
              </w:rPr>
            </w:pPr>
            <w:r w:rsidRPr="00EB57C8">
              <w:rPr>
                <w:sz w:val="20"/>
                <w:szCs w:val="20"/>
                <w:lang w:val="de-DE"/>
              </w:rPr>
              <w:t>Das Fachmodul VSDM MUSS aus der Eingabe von 16 Zeichen an der Managementoberfläche mit dem Algorithmus SHA-256 den Schlüssel VSDM_PNW-Key ableiten und zur späteren Verwendung speichern.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VSDM-A_2153</w:t>
            </w:r>
            <w:r w:rsidRPr="000A42DB">
              <w:rPr>
                <w:sz w:val="20"/>
                <w:szCs w:val="20"/>
                <w:lang w:val="pt-BR"/>
              </w:rPr>
              <w:br/>
              <w:t>VSDM-A_2154</w:t>
            </w:r>
            <w:r w:rsidRPr="000A42DB">
              <w:rPr>
                <w:sz w:val="20"/>
                <w:szCs w:val="20"/>
                <w:lang w:val="pt-BR"/>
              </w:rPr>
              <w:br/>
            </w:r>
            <w:r w:rsidRPr="000A42DB">
              <w:rPr>
                <w:sz w:val="20"/>
                <w:szCs w:val="20"/>
                <w:lang w:val="pt-BR"/>
              </w:rPr>
              <w:lastRenderedPageBreak/>
              <w:t>VSDM-A_2185</w:t>
            </w:r>
            <w:r w:rsidRPr="000A42DB">
              <w:rPr>
                <w:sz w:val="20"/>
                <w:szCs w:val="20"/>
                <w:lang w:val="pt-BR"/>
              </w:rPr>
              <w:br/>
              <w:t>VSDM-A_2340</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VSDM-A_2777</w:t>
            </w:r>
          </w:p>
        </w:tc>
        <w:tc>
          <w:tcPr>
            <w:tcW w:w="3496" w:type="pct"/>
            <w:shd w:val="clear" w:color="auto" w:fill="FFFFFF"/>
            <w:tcMar>
              <w:top w:w="30" w:type="dxa"/>
              <w:left w:w="30" w:type="dxa"/>
              <w:bottom w:w="30" w:type="dxa"/>
              <w:right w:w="30" w:type="dxa"/>
            </w:tcMar>
          </w:tcPr>
          <w:p w:rsidR="00811807" w:rsidRPr="00EB57C8" w:rsidRDefault="00811807" w:rsidP="00811807">
            <w:pPr>
              <w:rPr>
                <w:sz w:val="20"/>
                <w:szCs w:val="20"/>
                <w:lang w:val="de-DE"/>
              </w:rPr>
            </w:pPr>
            <w:r w:rsidRPr="00EB57C8">
              <w:rPr>
                <w:sz w:val="20"/>
                <w:szCs w:val="20"/>
                <w:lang w:val="de-DE"/>
              </w:rPr>
              <w:t>Das Fachmodul VSDM MUSS jeweils den Schlüssel VSDM-PNW-Key separat für jeden Mandanten ableiten, speichern und einse</w:t>
            </w:r>
            <w:r w:rsidRPr="00EB57C8">
              <w:rPr>
                <w:sz w:val="20"/>
                <w:szCs w:val="20"/>
                <w:lang w:val="de-DE"/>
              </w:rPr>
              <w:t>t</w:t>
            </w:r>
            <w:r w:rsidRPr="00EB57C8">
              <w:rPr>
                <w:sz w:val="20"/>
                <w:szCs w:val="20"/>
                <w:lang w:val="de-DE"/>
              </w:rPr>
              <w:t>zen, so dass die Trennung nach Mandanten beim Schreiben und Lesen g</w:t>
            </w:r>
            <w:r w:rsidRPr="00EB57C8">
              <w:rPr>
                <w:sz w:val="20"/>
                <w:szCs w:val="20"/>
                <w:lang w:val="de-DE"/>
              </w:rPr>
              <w:t>e</w:t>
            </w:r>
            <w:r w:rsidRPr="00EB57C8">
              <w:rPr>
                <w:sz w:val="20"/>
                <w:szCs w:val="20"/>
                <w:lang w:val="de-DE"/>
              </w:rPr>
              <w:t>wahrt bleibt.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VSDM-A_2778</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jederzeit an der Konfigurationsobe</w:t>
            </w:r>
            <w:r w:rsidRPr="005426A8">
              <w:rPr>
                <w:sz w:val="20"/>
                <w:szCs w:val="20"/>
                <w:lang w:val="de-DE"/>
              </w:rPr>
              <w:t>r</w:t>
            </w:r>
            <w:r w:rsidRPr="005426A8">
              <w:rPr>
                <w:sz w:val="20"/>
                <w:szCs w:val="20"/>
                <w:lang w:val="de-DE"/>
              </w:rPr>
              <w:t>fläche die eingegebenen Zeichen zur Ableitung der Schlüssel a</w:t>
            </w:r>
            <w:r w:rsidRPr="005426A8">
              <w:rPr>
                <w:sz w:val="20"/>
                <w:szCs w:val="20"/>
                <w:lang w:val="de-DE"/>
              </w:rPr>
              <w:t>n</w:t>
            </w:r>
            <w:r w:rsidRPr="005426A8">
              <w:rPr>
                <w:sz w:val="20"/>
                <w:szCs w:val="20"/>
                <w:lang w:val="de-DE"/>
              </w:rPr>
              <w:t>zeigen.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VSDM-A_2779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dem Administrator die Möglichkeit bi</w:t>
            </w:r>
            <w:r w:rsidRPr="005426A8">
              <w:rPr>
                <w:sz w:val="20"/>
                <w:szCs w:val="20"/>
                <w:lang w:val="de-DE"/>
              </w:rPr>
              <w:t>e</w:t>
            </w:r>
            <w:r w:rsidRPr="005426A8">
              <w:rPr>
                <w:sz w:val="20"/>
                <w:szCs w:val="20"/>
                <w:lang w:val="de-DE"/>
              </w:rPr>
              <w:t>ten über die Konfigurations</w:t>
            </w:r>
            <w:r w:rsidRPr="005E20CE">
              <w:rPr>
                <w:sz w:val="20"/>
                <w:szCs w:val="20"/>
                <w:lang w:val="de-DE"/>
              </w:rPr>
              <w:t>oberfläche eine zufällige ASCII-Zeichenkette mit 16 Zeichen z</w:t>
            </w:r>
            <w:r w:rsidRPr="005426A8">
              <w:rPr>
                <w:sz w:val="20"/>
                <w:szCs w:val="20"/>
                <w:lang w:val="de-DE"/>
              </w:rPr>
              <w:t>ur Ableitung der Schlüssel für den Prüfung</w:t>
            </w:r>
            <w:r w:rsidRPr="005426A8">
              <w:rPr>
                <w:sz w:val="20"/>
                <w:szCs w:val="20"/>
                <w:lang w:val="de-DE"/>
              </w:rPr>
              <w:t>s</w:t>
            </w:r>
            <w:r w:rsidRPr="005426A8">
              <w:rPr>
                <w:sz w:val="20"/>
                <w:szCs w:val="20"/>
                <w:lang w:val="de-DE"/>
              </w:rPr>
              <w:t>nachweis zu generieren.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VSDM-A_2153</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VSDM-A_2784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DARF NICHT die GVD aus dem Container EF.VD der eGK lesen.</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VSDM-A_2045</w:t>
            </w:r>
            <w:r w:rsidRPr="000A42DB">
              <w:rPr>
                <w:sz w:val="20"/>
                <w:szCs w:val="20"/>
                <w:lang w:val="pt-BR"/>
              </w:rPr>
              <w:br/>
              <w:t>VSDM-A_2055</w:t>
            </w:r>
            <w:r w:rsidRPr="000A42DB">
              <w:rPr>
                <w:sz w:val="20"/>
                <w:szCs w:val="20"/>
                <w:lang w:val="pt-BR"/>
              </w:rPr>
              <w:br/>
              <w:t>VSDM-A_2146</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VSDM-A_2789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DARF NICHT geheimes Schlüsselmaterial prot</w:t>
            </w:r>
            <w:r w:rsidRPr="005426A8">
              <w:rPr>
                <w:sz w:val="20"/>
                <w:szCs w:val="20"/>
                <w:lang w:val="de-DE"/>
              </w:rPr>
              <w:t>o</w:t>
            </w:r>
            <w:r w:rsidRPr="005426A8">
              <w:rPr>
                <w:sz w:val="20"/>
                <w:szCs w:val="20"/>
                <w:lang w:val="de-DE"/>
              </w:rPr>
              <w:t>kollieren.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VSDM-A_2791</w:t>
            </w:r>
          </w:p>
        </w:tc>
        <w:tc>
          <w:tcPr>
            <w:tcW w:w="3496" w:type="pct"/>
            <w:shd w:val="clear" w:color="auto" w:fill="FFFFFF"/>
            <w:tcMar>
              <w:top w:w="30" w:type="dxa"/>
              <w:left w:w="30" w:type="dxa"/>
              <w:bottom w:w="30" w:type="dxa"/>
              <w:right w:w="30" w:type="dxa"/>
            </w:tcMar>
          </w:tcPr>
          <w:p w:rsidR="00811807" w:rsidRPr="0088768A" w:rsidRDefault="00811807" w:rsidP="00811807">
            <w:pPr>
              <w:rPr>
                <w:sz w:val="20"/>
                <w:szCs w:val="20"/>
                <w:lang w:val="de-DE"/>
              </w:rPr>
            </w:pPr>
            <w:r w:rsidRPr="00257619">
              <w:rPr>
                <w:sz w:val="20"/>
                <w:szCs w:val="20"/>
                <w:lang w:val="de-DE"/>
              </w:rPr>
              <w:t>Das Fachmodul VSDM MUSS im Performance-Protokoll die Werte so protokollieren, dass sich die Bearbeitungszeit</w:t>
            </w:r>
            <w:r w:rsidRPr="00374104">
              <w:rPr>
                <w:sz w:val="20"/>
                <w:szCs w:val="20"/>
                <w:lang w:val="de-DE"/>
              </w:rPr>
              <w:t>en</w:t>
            </w:r>
            <w:r w:rsidRPr="00257619">
              <w:rPr>
                <w:sz w:val="20"/>
                <w:szCs w:val="20"/>
                <w:lang w:val="de-DE"/>
              </w:rPr>
              <w:t xml:space="preserve"> des Konnektors gemäß</w:t>
            </w:r>
            <w:r>
              <w:rPr>
                <w:sz w:val="20"/>
                <w:szCs w:val="20"/>
                <w:lang w:val="de-DE"/>
              </w:rPr>
              <w:t xml:space="preserve"> </w:t>
            </w:r>
            <w:r w:rsidRPr="00374104">
              <w:rPr>
                <w:sz w:val="20"/>
                <w:szCs w:val="20"/>
                <w:lang w:val="de-DE"/>
              </w:rPr>
              <w:t>den Vorgaben aus</w:t>
            </w:r>
            <w:r w:rsidRPr="00257619">
              <w:rPr>
                <w:sz w:val="20"/>
                <w:szCs w:val="20"/>
                <w:lang w:val="de-DE"/>
              </w:rPr>
              <w:t xml:space="preserve"> [gemSpec_Perf] ermitteln la</w:t>
            </w:r>
            <w:r w:rsidRPr="00257619">
              <w:rPr>
                <w:sz w:val="20"/>
                <w:szCs w:val="20"/>
                <w:lang w:val="de-DE"/>
              </w:rPr>
              <w:t>s</w:t>
            </w:r>
            <w:r w:rsidRPr="00257619">
              <w:rPr>
                <w:sz w:val="20"/>
                <w:szCs w:val="20"/>
                <w:lang w:val="de-DE"/>
              </w:rPr>
              <w:t>sen.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VSDM-A_2792</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1F4C5E">
              <w:rPr>
                <w:sz w:val="20"/>
                <w:szCs w:val="20"/>
                <w:lang w:val="de-DE"/>
              </w:rPr>
              <w:t>Das Fachmodul VSDM MUSS den, die ReadVSD Operation entha</w:t>
            </w:r>
            <w:r w:rsidRPr="001F4C5E">
              <w:rPr>
                <w:sz w:val="20"/>
                <w:szCs w:val="20"/>
                <w:lang w:val="de-DE"/>
              </w:rPr>
              <w:t>l</w:t>
            </w:r>
            <w:r w:rsidRPr="001F4C5E">
              <w:rPr>
                <w:sz w:val="20"/>
                <w:szCs w:val="20"/>
                <w:lang w:val="de-DE"/>
              </w:rPr>
              <w:t xml:space="preserve">tenden Service, in den Dienstverzeichnisdienst des Konnektors mit dem zugehörigen Servicenamen </w:t>
            </w:r>
            <w:r>
              <w:rPr>
                <w:sz w:val="20"/>
                <w:szCs w:val="20"/>
                <w:lang w:val="de-DE"/>
              </w:rPr>
              <w:t>„</w:t>
            </w:r>
            <w:r w:rsidRPr="001F4C5E">
              <w:rPr>
                <w:sz w:val="20"/>
                <w:szCs w:val="20"/>
                <w:lang w:val="de-DE"/>
              </w:rPr>
              <w:t>VSDService</w:t>
            </w:r>
            <w:r>
              <w:rPr>
                <w:sz w:val="20"/>
                <w:szCs w:val="20"/>
                <w:lang w:val="de-DE"/>
              </w:rPr>
              <w:t>“</w:t>
            </w:r>
            <w:r w:rsidRPr="001F4C5E">
              <w:rPr>
                <w:sz w:val="20"/>
                <w:szCs w:val="20"/>
                <w:lang w:val="de-DE"/>
              </w:rPr>
              <w:t xml:space="preserve"> als den Namen (ServiceInformation/Service/@Name) und </w:t>
            </w:r>
            <w:r>
              <w:rPr>
                <w:sz w:val="20"/>
                <w:szCs w:val="20"/>
                <w:lang w:val="de-DE"/>
              </w:rPr>
              <w:t>„</w:t>
            </w:r>
            <w:r w:rsidRPr="001F4C5E">
              <w:rPr>
                <w:sz w:val="20"/>
                <w:szCs w:val="20"/>
                <w:lang w:val="de-DE"/>
              </w:rPr>
              <w:t>VSD von eGK lesen” als der kurzen Beschreibung (ServiceInformation/Service/Abstract) einbri</w:t>
            </w:r>
            <w:r w:rsidRPr="001F4C5E">
              <w:rPr>
                <w:sz w:val="20"/>
                <w:szCs w:val="20"/>
                <w:lang w:val="de-DE"/>
              </w:rPr>
              <w:t>n</w:t>
            </w:r>
            <w:r w:rsidRPr="001F4C5E">
              <w:rPr>
                <w:sz w:val="20"/>
                <w:szCs w:val="20"/>
                <w:lang w:val="de-DE"/>
              </w:rPr>
              <w:t>gen.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VSDM-A_2094</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VSDM-A_2793</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1F4C5E">
              <w:rPr>
                <w:sz w:val="20"/>
                <w:szCs w:val="20"/>
                <w:lang w:val="de-DE"/>
              </w:rPr>
              <w:t>Das Fachmodul VSDM MUSS den, die ReadKVK Operation entha</w:t>
            </w:r>
            <w:r w:rsidRPr="001F4C5E">
              <w:rPr>
                <w:sz w:val="20"/>
                <w:szCs w:val="20"/>
                <w:lang w:val="de-DE"/>
              </w:rPr>
              <w:t>l</w:t>
            </w:r>
            <w:r w:rsidRPr="001F4C5E">
              <w:rPr>
                <w:sz w:val="20"/>
                <w:szCs w:val="20"/>
                <w:lang w:val="de-DE"/>
              </w:rPr>
              <w:t>tenden Service, in den Dienstverzeichnisdienst des Konnektors mit dem zugehör</w:t>
            </w:r>
            <w:r>
              <w:rPr>
                <w:sz w:val="20"/>
                <w:szCs w:val="20"/>
                <w:lang w:val="de-DE"/>
              </w:rPr>
              <w:t xml:space="preserve">igen Servicenamen „KVKService“ </w:t>
            </w:r>
            <w:r w:rsidRPr="001F4C5E">
              <w:rPr>
                <w:sz w:val="20"/>
                <w:szCs w:val="20"/>
                <w:lang w:val="de-DE"/>
              </w:rPr>
              <w:t xml:space="preserve">als den Namen (ServiceInformation/Service/@Name) und </w:t>
            </w:r>
            <w:r>
              <w:rPr>
                <w:sz w:val="20"/>
                <w:szCs w:val="20"/>
                <w:lang w:val="de-DE"/>
              </w:rPr>
              <w:t>„</w:t>
            </w:r>
            <w:r w:rsidRPr="001F4C5E">
              <w:rPr>
                <w:sz w:val="20"/>
                <w:szCs w:val="20"/>
                <w:lang w:val="de-DE"/>
              </w:rPr>
              <w:t>Versichertendaten von KVK lesen” als der kurzen Beschreibung (ServiceInformat</w:t>
            </w:r>
            <w:r w:rsidRPr="001F4C5E">
              <w:rPr>
                <w:sz w:val="20"/>
                <w:szCs w:val="20"/>
                <w:lang w:val="de-DE"/>
              </w:rPr>
              <w:t>i</w:t>
            </w:r>
            <w:r w:rsidRPr="001F4C5E">
              <w:rPr>
                <w:sz w:val="20"/>
                <w:szCs w:val="20"/>
                <w:lang w:val="de-DE"/>
              </w:rPr>
              <w:t>on/Service/Abstract) einbringen.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VSDM-A_2170</w:t>
            </w:r>
          </w:p>
        </w:tc>
      </w:tr>
      <w:tr w:rsidR="00811807" w:rsidRPr="00917B17"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VSDM-A_2874</w:t>
            </w:r>
          </w:p>
        </w:tc>
        <w:tc>
          <w:tcPr>
            <w:tcW w:w="3496" w:type="pct"/>
            <w:shd w:val="clear" w:color="auto" w:fill="FFFFFF"/>
            <w:tcMar>
              <w:top w:w="30" w:type="dxa"/>
              <w:left w:w="30" w:type="dxa"/>
              <w:bottom w:w="30" w:type="dxa"/>
              <w:right w:w="30" w:type="dxa"/>
            </w:tcMar>
          </w:tcPr>
          <w:p w:rsidR="00811807" w:rsidRPr="005426A8" w:rsidRDefault="00811807" w:rsidP="00D83AE5">
            <w:pPr>
              <w:rPr>
                <w:sz w:val="20"/>
                <w:szCs w:val="20"/>
                <w:lang w:val="de-DE"/>
              </w:rPr>
            </w:pPr>
            <w:r w:rsidRPr="005426A8">
              <w:rPr>
                <w:sz w:val="20"/>
                <w:szCs w:val="20"/>
                <w:lang w:val="de-DE"/>
              </w:rPr>
              <w:t>Das Fachmodul VSDM DAR</w:t>
            </w:r>
            <w:r w:rsidRPr="00D83AE5">
              <w:rPr>
                <w:sz w:val="20"/>
                <w:szCs w:val="20"/>
                <w:lang w:val="de-DE"/>
              </w:rPr>
              <w:t>F NICHT personenbezogene Daten des Vers</w:t>
            </w:r>
            <w:r w:rsidRPr="00D83AE5">
              <w:rPr>
                <w:sz w:val="20"/>
                <w:szCs w:val="20"/>
                <w:lang w:val="de-DE"/>
              </w:rPr>
              <w:t>i</w:t>
            </w:r>
            <w:r w:rsidRPr="00D83AE5">
              <w:rPr>
                <w:sz w:val="20"/>
                <w:szCs w:val="20"/>
                <w:lang w:val="de-DE"/>
              </w:rPr>
              <w:t>cherten,</w:t>
            </w:r>
            <w:r w:rsidR="00B13016" w:rsidRPr="00D83AE5">
              <w:rPr>
                <w:sz w:val="20"/>
                <w:szCs w:val="20"/>
                <w:lang w:val="de-DE"/>
              </w:rPr>
              <w:t xml:space="preserve"> mit Ausnahme der ICCSN der betroffenen eGK bei Fehlern</w:t>
            </w:r>
            <w:r w:rsidRPr="00D83AE5">
              <w:rPr>
                <w:sz w:val="20"/>
                <w:szCs w:val="20"/>
                <w:lang w:val="de-DE"/>
              </w:rPr>
              <w:t>, protokollieren.</w:t>
            </w:r>
          </w:p>
        </w:tc>
        <w:tc>
          <w:tcPr>
            <w:tcW w:w="766" w:type="pct"/>
            <w:shd w:val="clear" w:color="auto" w:fill="FFFFFF"/>
            <w:tcMar>
              <w:top w:w="30" w:type="dxa"/>
              <w:left w:w="30" w:type="dxa"/>
              <w:bottom w:w="30" w:type="dxa"/>
              <w:right w:w="30" w:type="dxa"/>
            </w:tcMar>
          </w:tcPr>
          <w:p w:rsidR="00811807" w:rsidRPr="00917B17" w:rsidRDefault="00811807" w:rsidP="00811807">
            <w:pPr>
              <w:rPr>
                <w:sz w:val="20"/>
                <w:szCs w:val="20"/>
              </w:rPr>
            </w:pPr>
            <w:r w:rsidRPr="00917B17">
              <w:rPr>
                <w:sz w:val="20"/>
                <w:szCs w:val="20"/>
              </w:rPr>
              <w:t>GS-A_2062</w:t>
            </w:r>
            <w:r w:rsidRPr="00917B17">
              <w:rPr>
                <w:sz w:val="20"/>
                <w:szCs w:val="20"/>
              </w:rPr>
              <w:br/>
              <w:t>GS-A_2063</w:t>
            </w:r>
            <w:r w:rsidRPr="00917B17">
              <w:rPr>
                <w:sz w:val="20"/>
                <w:szCs w:val="20"/>
              </w:rPr>
              <w:br/>
              <w:t>GS-A_2130</w:t>
            </w:r>
            <w:r w:rsidRPr="00917B17">
              <w:rPr>
                <w:sz w:val="20"/>
                <w:szCs w:val="20"/>
              </w:rPr>
              <w:br/>
              <w:t>GS-A_2136</w:t>
            </w:r>
            <w:r w:rsidRPr="00917B17">
              <w:rPr>
                <w:sz w:val="20"/>
                <w:szCs w:val="20"/>
              </w:rPr>
              <w:br/>
              <w:t>GS-A_2223</w:t>
            </w:r>
            <w:r w:rsidRPr="00917B17">
              <w:rPr>
                <w:sz w:val="20"/>
                <w:szCs w:val="20"/>
              </w:rPr>
              <w:br/>
              <w:t>VSDM-</w:t>
            </w:r>
            <w:r w:rsidRPr="00917B17">
              <w:rPr>
                <w:sz w:val="20"/>
                <w:szCs w:val="20"/>
              </w:rPr>
              <w:lastRenderedPageBreak/>
              <w:t>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lastRenderedPageBreak/>
              <w:t>VSDM-A_2944</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KANN ein Debug-Protokoll implementieren der eine erweiterte Protokollierung für Testzwecke ermöglicht.</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GS-A_4551</w:t>
            </w:r>
            <w:r w:rsidRPr="005426A8">
              <w:rPr>
                <w:sz w:val="20"/>
                <w:szCs w:val="20"/>
                <w:lang w:val="de-DE"/>
              </w:rPr>
              <w:br/>
              <w:t>VSDM-A_2123</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VSDM-A_2945</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KANN ein Sicherheitsprotokoll für siche</w:t>
            </w:r>
            <w:r w:rsidRPr="005426A8">
              <w:rPr>
                <w:sz w:val="20"/>
                <w:szCs w:val="20"/>
                <w:lang w:val="de-DE"/>
              </w:rPr>
              <w:t>r</w:t>
            </w:r>
            <w:r w:rsidRPr="005426A8">
              <w:rPr>
                <w:sz w:val="20"/>
                <w:szCs w:val="20"/>
                <w:lang w:val="de-DE"/>
              </w:rPr>
              <w:t>heitsrel</w:t>
            </w:r>
            <w:r w:rsidRPr="005426A8">
              <w:rPr>
                <w:sz w:val="20"/>
                <w:szCs w:val="20"/>
                <w:lang w:val="de-DE"/>
              </w:rPr>
              <w:t>e</w:t>
            </w:r>
            <w:r w:rsidRPr="005426A8">
              <w:rPr>
                <w:sz w:val="20"/>
                <w:szCs w:val="20"/>
                <w:lang w:val="de-DE"/>
              </w:rPr>
              <w:t>vante Ereignisse implementieren.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GS-A_4562</w:t>
            </w:r>
            <w:r w:rsidRPr="005426A8">
              <w:rPr>
                <w:sz w:val="20"/>
                <w:szCs w:val="20"/>
                <w:lang w:val="de-DE"/>
              </w:rPr>
              <w:br/>
              <w:t>VSDM-A_2123</w:t>
            </w:r>
          </w:p>
        </w:tc>
      </w:tr>
      <w:tr w:rsidR="00811807" w:rsidRPr="000A42DB"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VSDM-A_2979</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mit einer Fehlermeldung abbrechen wenn die EF.StatusVD.Version_Speicherstruktur Datei der eGK eine unbekannte Version der VSDM Speicherstrukturen refere</w:t>
            </w:r>
            <w:r w:rsidRPr="005426A8">
              <w:rPr>
                <w:sz w:val="20"/>
                <w:szCs w:val="20"/>
                <w:lang w:val="de-DE"/>
              </w:rPr>
              <w:t>n</w:t>
            </w:r>
            <w:r w:rsidRPr="005426A8">
              <w:rPr>
                <w:sz w:val="20"/>
                <w:szCs w:val="20"/>
                <w:lang w:val="de-DE"/>
              </w:rPr>
              <w:t>ziert</w:t>
            </w:r>
          </w:p>
        </w:tc>
        <w:tc>
          <w:tcPr>
            <w:tcW w:w="766" w:type="pct"/>
            <w:shd w:val="clear" w:color="auto" w:fill="FFFFFF"/>
            <w:tcMar>
              <w:top w:w="30" w:type="dxa"/>
              <w:left w:w="30" w:type="dxa"/>
              <w:bottom w:w="30" w:type="dxa"/>
              <w:right w:w="30" w:type="dxa"/>
            </w:tcMar>
          </w:tcPr>
          <w:p w:rsidR="00811807" w:rsidRPr="000A42DB" w:rsidRDefault="00811807" w:rsidP="00811807">
            <w:pPr>
              <w:rPr>
                <w:sz w:val="20"/>
                <w:szCs w:val="20"/>
                <w:lang w:val="pt-BR"/>
              </w:rPr>
            </w:pPr>
            <w:r w:rsidRPr="000A42DB">
              <w:rPr>
                <w:sz w:val="20"/>
                <w:szCs w:val="20"/>
                <w:lang w:val="pt-BR"/>
              </w:rPr>
              <w:t>GS-A_3701</w:t>
            </w:r>
            <w:r w:rsidRPr="000A42DB">
              <w:rPr>
                <w:sz w:val="20"/>
                <w:szCs w:val="20"/>
                <w:lang w:val="pt-BR"/>
              </w:rPr>
              <w:br/>
              <w:t>VSDM-A_2120</w:t>
            </w:r>
            <w:r w:rsidRPr="000A42DB">
              <w:rPr>
                <w:sz w:val="20"/>
                <w:szCs w:val="20"/>
                <w:lang w:val="pt-BR"/>
              </w:rPr>
              <w:br/>
              <w:t>VSDM-A_2142</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VSDM-A_2981</w:t>
            </w:r>
          </w:p>
        </w:tc>
        <w:tc>
          <w:tcPr>
            <w:tcW w:w="349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Das Fachmodul VSDM MUSS Texte über die Fortschritte der A</w:t>
            </w:r>
            <w:r w:rsidRPr="005426A8">
              <w:rPr>
                <w:sz w:val="20"/>
                <w:szCs w:val="20"/>
                <w:lang w:val="de-DE"/>
              </w:rPr>
              <w:t>k</w:t>
            </w:r>
            <w:r w:rsidRPr="005426A8">
              <w:rPr>
                <w:sz w:val="20"/>
                <w:szCs w:val="20"/>
                <w:lang w:val="de-DE"/>
              </w:rPr>
              <w:t>tualisierungs- und Lese- Vorgänge gemäß Tabelle Tab_FM_VSDM_26 am Display des entsprechenden Kartenterm</w:t>
            </w:r>
            <w:r w:rsidRPr="005426A8">
              <w:rPr>
                <w:sz w:val="20"/>
                <w:szCs w:val="20"/>
                <w:lang w:val="de-DE"/>
              </w:rPr>
              <w:t>i</w:t>
            </w:r>
            <w:r w:rsidRPr="005426A8">
              <w:rPr>
                <w:sz w:val="20"/>
                <w:szCs w:val="20"/>
                <w:lang w:val="de-DE"/>
              </w:rPr>
              <w:t>nals anzeigen.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VSDM-A_2046</w:t>
            </w:r>
          </w:p>
        </w:tc>
      </w:tr>
      <w:tr w:rsidR="00811807" w:rsidRPr="005426A8" w:rsidTr="00720F36">
        <w:tc>
          <w:tcPr>
            <w:tcW w:w="738"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VSDM-A_2989</w:t>
            </w:r>
          </w:p>
        </w:tc>
        <w:tc>
          <w:tcPr>
            <w:tcW w:w="3496" w:type="pct"/>
            <w:shd w:val="clear" w:color="auto" w:fill="FFFFFF"/>
            <w:tcMar>
              <w:top w:w="30" w:type="dxa"/>
              <w:left w:w="30" w:type="dxa"/>
              <w:bottom w:w="30" w:type="dxa"/>
              <w:right w:w="30" w:type="dxa"/>
            </w:tcMar>
          </w:tcPr>
          <w:p w:rsidR="00811807" w:rsidRPr="00B21CF3" w:rsidRDefault="00811807" w:rsidP="00811807">
            <w:pPr>
              <w:pStyle w:val="gemtab11ptAbstand"/>
              <w:rPr>
                <w:sz w:val="20"/>
                <w:szCs w:val="20"/>
                <w:highlight w:val="yellow"/>
                <w:lang w:val="de-DE"/>
              </w:rPr>
            </w:pPr>
            <w:r w:rsidRPr="00EB57C8">
              <w:rPr>
                <w:sz w:val="20"/>
                <w:szCs w:val="20"/>
                <w:lang w:val="de-DE"/>
              </w:rPr>
              <w:t>Das Fachmodul VSDM MUSS die Speicherstruktur des Conta</w:t>
            </w:r>
            <w:r w:rsidRPr="00EB57C8">
              <w:rPr>
                <w:sz w:val="20"/>
                <w:szCs w:val="20"/>
                <w:lang w:val="de-DE"/>
              </w:rPr>
              <w:t>i</w:t>
            </w:r>
            <w:r w:rsidRPr="00EB57C8">
              <w:rPr>
                <w:sz w:val="20"/>
                <w:szCs w:val="20"/>
                <w:lang w:val="de-DE"/>
              </w:rPr>
              <w:t>ners EF.Prüfungsnachweis gemäß Tabelle Tab_eGK_Fach_VSDM_06 im [ge</w:t>
            </w:r>
            <w:r w:rsidRPr="00EB57C8">
              <w:rPr>
                <w:sz w:val="20"/>
                <w:szCs w:val="20"/>
                <w:lang w:val="de-DE"/>
              </w:rPr>
              <w:t>m</w:t>
            </w:r>
            <w:r w:rsidRPr="00EB57C8">
              <w:rPr>
                <w:sz w:val="20"/>
                <w:szCs w:val="20"/>
                <w:lang w:val="de-DE"/>
              </w:rPr>
              <w:t>Spec_eGK_Fach_VSDM] verwenden.</w:t>
            </w:r>
          </w:p>
        </w:tc>
        <w:tc>
          <w:tcPr>
            <w:tcW w:w="766" w:type="pct"/>
            <w:shd w:val="clear" w:color="auto" w:fill="FFFFFF"/>
            <w:tcMar>
              <w:top w:w="30" w:type="dxa"/>
              <w:left w:w="30" w:type="dxa"/>
              <w:bottom w:w="30" w:type="dxa"/>
              <w:right w:w="30" w:type="dxa"/>
            </w:tcMar>
          </w:tcPr>
          <w:p w:rsidR="00811807" w:rsidRPr="005426A8" w:rsidRDefault="00811807" w:rsidP="00811807">
            <w:pPr>
              <w:rPr>
                <w:sz w:val="20"/>
                <w:szCs w:val="20"/>
                <w:lang w:val="de-DE"/>
              </w:rPr>
            </w:pPr>
            <w:r w:rsidRPr="005426A8">
              <w:rPr>
                <w:sz w:val="20"/>
                <w:szCs w:val="20"/>
                <w:lang w:val="de-DE"/>
              </w:rPr>
              <w:t>VSDM-A_2153</w:t>
            </w:r>
            <w:r w:rsidRPr="005426A8">
              <w:rPr>
                <w:sz w:val="20"/>
                <w:szCs w:val="20"/>
                <w:lang w:val="de-DE"/>
              </w:rPr>
              <w:br/>
              <w:t>VSDM-A_2154</w:t>
            </w:r>
          </w:p>
        </w:tc>
      </w:tr>
      <w:tr w:rsidR="00811807" w:rsidRPr="00EB57C8" w:rsidTr="00720F36">
        <w:tc>
          <w:tcPr>
            <w:tcW w:w="738" w:type="pct"/>
            <w:tcBorders>
              <w:bottom w:val="single" w:sz="4" w:space="0" w:color="auto"/>
            </w:tcBorders>
            <w:shd w:val="clear" w:color="auto" w:fill="FFFFFF"/>
            <w:tcMar>
              <w:top w:w="30" w:type="dxa"/>
              <w:left w:w="30" w:type="dxa"/>
              <w:bottom w:w="30" w:type="dxa"/>
              <w:right w:w="30" w:type="dxa"/>
            </w:tcMar>
          </w:tcPr>
          <w:p w:rsidR="00811807" w:rsidRPr="00EB57C8" w:rsidRDefault="00811807" w:rsidP="00811807">
            <w:pPr>
              <w:rPr>
                <w:sz w:val="20"/>
                <w:szCs w:val="20"/>
                <w:lang w:val="de-DE"/>
              </w:rPr>
            </w:pPr>
            <w:r w:rsidRPr="00EB57C8">
              <w:rPr>
                <w:sz w:val="20"/>
                <w:szCs w:val="20"/>
                <w:lang w:val="de-DE"/>
              </w:rPr>
              <w:t>VSDM-A_2998</w:t>
            </w:r>
          </w:p>
        </w:tc>
        <w:tc>
          <w:tcPr>
            <w:tcW w:w="3496" w:type="pct"/>
            <w:tcBorders>
              <w:bottom w:val="single" w:sz="4" w:space="0" w:color="auto"/>
            </w:tcBorders>
            <w:shd w:val="clear" w:color="auto" w:fill="FFFFFF"/>
            <w:tcMar>
              <w:top w:w="30" w:type="dxa"/>
              <w:left w:w="30" w:type="dxa"/>
              <w:bottom w:w="30" w:type="dxa"/>
              <w:right w:w="30" w:type="dxa"/>
            </w:tcMar>
          </w:tcPr>
          <w:p w:rsidR="00811807" w:rsidRPr="00EB57C8" w:rsidRDefault="00811807" w:rsidP="00811807">
            <w:pPr>
              <w:pStyle w:val="gemtab11ptAbstand"/>
              <w:rPr>
                <w:rStyle w:val="gemtab11ptAbstandZchn"/>
                <w:strike/>
                <w:sz w:val="20"/>
                <w:szCs w:val="20"/>
              </w:rPr>
            </w:pPr>
            <w:r w:rsidRPr="00EB57C8">
              <w:rPr>
                <w:sz w:val="20"/>
                <w:szCs w:val="20"/>
                <w:lang w:val="de-DE"/>
              </w:rPr>
              <w:t>Das Fachmodul VSDM MUSS die Bearbeitung der Operation ReadVSD mit Onlineprüfung nach einer maximalen Bearbeitung</w:t>
            </w:r>
            <w:r w:rsidRPr="00EB57C8">
              <w:rPr>
                <w:sz w:val="20"/>
                <w:szCs w:val="20"/>
                <w:lang w:val="de-DE"/>
              </w:rPr>
              <w:t>s</w:t>
            </w:r>
            <w:r w:rsidR="00834579">
              <w:rPr>
                <w:sz w:val="20"/>
                <w:szCs w:val="20"/>
                <w:lang w:val="de-DE"/>
              </w:rPr>
              <w:t>zeit</w:t>
            </w:r>
            <w:r w:rsidRPr="00EB57C8">
              <w:rPr>
                <w:sz w:val="20"/>
                <w:szCs w:val="20"/>
                <w:lang w:val="de-DE"/>
              </w:rPr>
              <w:t xml:space="preserve"> (MAXTIME_VSDM</w:t>
            </w:r>
            <w:r w:rsidRPr="00017E30">
              <w:rPr>
                <w:sz w:val="20"/>
                <w:szCs w:val="20"/>
                <w:lang w:val="de-DE"/>
              </w:rPr>
              <w:t>, Default-Wert</w:t>
            </w:r>
            <w:r w:rsidRPr="00EB57C8">
              <w:rPr>
                <w:sz w:val="20"/>
                <w:szCs w:val="20"/>
                <w:lang w:val="de-DE"/>
              </w:rPr>
              <w:t xml:space="preserve"> = 30s) kontrolliert abbrechen. Der Abbruch betrifft nur die Aktivitäten beim Aufruf zu entfernten Systemen (Aktualisierungsaufträge ermitteln (UFS), Aktualisieru</w:t>
            </w:r>
            <w:r w:rsidRPr="00EB57C8">
              <w:rPr>
                <w:sz w:val="20"/>
                <w:szCs w:val="20"/>
                <w:lang w:val="de-DE"/>
              </w:rPr>
              <w:t>n</w:t>
            </w:r>
            <w:r w:rsidRPr="00EB57C8">
              <w:rPr>
                <w:sz w:val="20"/>
                <w:szCs w:val="20"/>
                <w:lang w:val="de-DE"/>
              </w:rPr>
              <w:t>gen durchführen (CMS, VSDD)). Der Abbruch DARF NICHT ausg</w:t>
            </w:r>
            <w:r w:rsidRPr="00EB57C8">
              <w:rPr>
                <w:sz w:val="20"/>
                <w:szCs w:val="20"/>
                <w:lang w:val="de-DE"/>
              </w:rPr>
              <w:t>e</w:t>
            </w:r>
            <w:r w:rsidRPr="00EB57C8">
              <w:rPr>
                <w:sz w:val="20"/>
                <w:szCs w:val="20"/>
                <w:lang w:val="de-DE"/>
              </w:rPr>
              <w:t>führt werden, solange die Transaktion bei der Aktualisierung der Stammdaten (Transaktionsflag = 1) offen ist. Das Fachmodul VSDM DARF die weiteren internen Prozessschritte des Fachm</w:t>
            </w:r>
            <w:r w:rsidRPr="00EB57C8">
              <w:rPr>
                <w:sz w:val="20"/>
                <w:szCs w:val="20"/>
                <w:lang w:val="de-DE"/>
              </w:rPr>
              <w:t>o</w:t>
            </w:r>
            <w:r w:rsidRPr="00EB57C8">
              <w:rPr>
                <w:sz w:val="20"/>
                <w:szCs w:val="20"/>
                <w:lang w:val="de-DE"/>
              </w:rPr>
              <w:t>duls wie z. B. Lesen der VSD, Pr</w:t>
            </w:r>
            <w:r w:rsidRPr="00EB57C8">
              <w:rPr>
                <w:sz w:val="20"/>
                <w:szCs w:val="20"/>
                <w:lang w:val="de-DE"/>
              </w:rPr>
              <w:t>o</w:t>
            </w:r>
            <w:r w:rsidRPr="00EB57C8">
              <w:rPr>
                <w:sz w:val="20"/>
                <w:szCs w:val="20"/>
                <w:lang w:val="de-DE"/>
              </w:rPr>
              <w:t>tokollierung auf der eGK NICHT abbrechen. Der Abbruch der Bearbeitung MUSS zu einem gültigen Prüfungsnachweis mit dem Ergebnis 3 (Schlüssel 3 = Aktualisi</w:t>
            </w:r>
            <w:r w:rsidRPr="00EB57C8">
              <w:rPr>
                <w:sz w:val="20"/>
                <w:szCs w:val="20"/>
                <w:lang w:val="de-DE"/>
              </w:rPr>
              <w:t>e</w:t>
            </w:r>
            <w:r w:rsidRPr="00EB57C8">
              <w:rPr>
                <w:sz w:val="20"/>
                <w:szCs w:val="20"/>
                <w:lang w:val="de-DE"/>
              </w:rPr>
              <w:t>rung VSD auf eGK technisch nicht möglich) führen, falls ein Pr</w:t>
            </w:r>
            <w:r w:rsidRPr="00EB57C8">
              <w:rPr>
                <w:sz w:val="20"/>
                <w:szCs w:val="20"/>
                <w:lang w:val="de-DE"/>
              </w:rPr>
              <w:t>ü</w:t>
            </w:r>
            <w:r w:rsidRPr="00EB57C8">
              <w:rPr>
                <w:sz w:val="20"/>
                <w:szCs w:val="20"/>
                <w:lang w:val="de-DE"/>
              </w:rPr>
              <w:t>fungsnachweis angefo</w:t>
            </w:r>
            <w:r w:rsidRPr="00EB57C8">
              <w:rPr>
                <w:sz w:val="20"/>
                <w:szCs w:val="20"/>
                <w:lang w:val="de-DE"/>
              </w:rPr>
              <w:t>r</w:t>
            </w:r>
            <w:r w:rsidRPr="00EB57C8">
              <w:rPr>
                <w:sz w:val="20"/>
                <w:szCs w:val="20"/>
                <w:lang w:val="de-DE"/>
              </w:rPr>
              <w:t>der</w:t>
            </w:r>
            <w:r w:rsidR="00834579">
              <w:rPr>
                <w:sz w:val="20"/>
                <w:szCs w:val="20"/>
                <w:lang w:val="de-DE"/>
              </w:rPr>
              <w:t>t wurde</w:t>
            </w:r>
            <w:r w:rsidRPr="00EB57C8">
              <w:rPr>
                <w:sz w:val="20"/>
                <w:szCs w:val="20"/>
                <w:lang w:val="de-DE"/>
              </w:rPr>
              <w:t>.</w:t>
            </w:r>
          </w:p>
        </w:tc>
        <w:tc>
          <w:tcPr>
            <w:tcW w:w="766" w:type="pct"/>
            <w:tcBorders>
              <w:bottom w:val="single" w:sz="4" w:space="0" w:color="auto"/>
            </w:tcBorders>
            <w:shd w:val="clear" w:color="auto" w:fill="FFFFFF"/>
            <w:tcMar>
              <w:top w:w="30" w:type="dxa"/>
              <w:left w:w="30" w:type="dxa"/>
              <w:bottom w:w="30" w:type="dxa"/>
              <w:right w:w="30" w:type="dxa"/>
            </w:tcMar>
          </w:tcPr>
          <w:p w:rsidR="00811807" w:rsidRPr="00EB57C8" w:rsidRDefault="00811807" w:rsidP="00811807">
            <w:pPr>
              <w:rPr>
                <w:sz w:val="20"/>
                <w:szCs w:val="20"/>
                <w:lang w:val="de-DE"/>
              </w:rPr>
            </w:pPr>
            <w:r w:rsidRPr="00EB57C8">
              <w:rPr>
                <w:sz w:val="20"/>
                <w:szCs w:val="20"/>
                <w:lang w:val="de-DE"/>
              </w:rPr>
              <w:t>VSDM-A_2143</w:t>
            </w:r>
          </w:p>
        </w:tc>
      </w:tr>
      <w:tr w:rsidR="00811807" w:rsidRPr="00EB57C8" w:rsidTr="00720F36">
        <w:tc>
          <w:tcPr>
            <w:tcW w:w="738" w:type="pct"/>
            <w:tcBorders>
              <w:bottom w:val="single" w:sz="4" w:space="0" w:color="auto"/>
            </w:tcBorders>
            <w:shd w:val="clear" w:color="auto" w:fill="auto"/>
            <w:tcMar>
              <w:top w:w="30" w:type="dxa"/>
              <w:left w:w="30" w:type="dxa"/>
              <w:bottom w:w="30" w:type="dxa"/>
              <w:right w:w="30" w:type="dxa"/>
            </w:tcMar>
          </w:tcPr>
          <w:p w:rsidR="00811807" w:rsidRPr="00EB57C8" w:rsidRDefault="00811807" w:rsidP="00811807">
            <w:pPr>
              <w:pStyle w:val="gemtab11ptAbstand"/>
              <w:rPr>
                <w:sz w:val="20"/>
                <w:szCs w:val="20"/>
                <w:lang w:val="de-DE"/>
              </w:rPr>
            </w:pPr>
            <w:r w:rsidRPr="00EB57C8">
              <w:rPr>
                <w:sz w:val="20"/>
                <w:szCs w:val="20"/>
                <w:lang w:val="de-DE"/>
              </w:rPr>
              <w:t>VSDM-A_3004</w:t>
            </w:r>
          </w:p>
        </w:tc>
        <w:tc>
          <w:tcPr>
            <w:tcW w:w="3496" w:type="pct"/>
            <w:tcBorders>
              <w:bottom w:val="single" w:sz="4" w:space="0" w:color="auto"/>
            </w:tcBorders>
            <w:shd w:val="clear" w:color="auto" w:fill="auto"/>
            <w:tcMar>
              <w:top w:w="30" w:type="dxa"/>
              <w:left w:w="30" w:type="dxa"/>
              <w:bottom w:w="30" w:type="dxa"/>
              <w:right w:w="30" w:type="dxa"/>
            </w:tcMar>
          </w:tcPr>
          <w:p w:rsidR="00811807" w:rsidRPr="00EB57C8" w:rsidRDefault="00811807" w:rsidP="00811807">
            <w:pPr>
              <w:pStyle w:val="gemtab11ptAbstand"/>
              <w:rPr>
                <w:sz w:val="20"/>
                <w:szCs w:val="20"/>
                <w:lang w:val="de-DE"/>
              </w:rPr>
            </w:pPr>
            <w:r w:rsidRPr="00EB57C8">
              <w:rPr>
                <w:sz w:val="20"/>
                <w:szCs w:val="20"/>
                <w:lang w:val="de-DE"/>
              </w:rPr>
              <w:t>Der Hersteller des Fachmoduls VSDM MUSS den Administrator in der Benutzerdokumentation darauf hinweisen, dass dieser unte</w:t>
            </w:r>
            <w:r w:rsidRPr="00EB57C8">
              <w:rPr>
                <w:sz w:val="20"/>
                <w:szCs w:val="20"/>
                <w:lang w:val="de-DE"/>
              </w:rPr>
              <w:t>r</w:t>
            </w:r>
            <w:r w:rsidRPr="00EB57C8">
              <w:rPr>
                <w:sz w:val="20"/>
                <w:szCs w:val="20"/>
                <w:lang w:val="de-DE"/>
              </w:rPr>
              <w:t>schiedl</w:t>
            </w:r>
            <w:r w:rsidRPr="00EB57C8">
              <w:rPr>
                <w:sz w:val="20"/>
                <w:szCs w:val="20"/>
                <w:lang w:val="de-DE"/>
              </w:rPr>
              <w:t>i</w:t>
            </w:r>
            <w:r w:rsidRPr="00EB57C8">
              <w:rPr>
                <w:sz w:val="20"/>
                <w:szCs w:val="20"/>
                <w:lang w:val="de-DE"/>
              </w:rPr>
              <w:t>che Zeichen zur Generierung des Schlüssels VSDM-PNW-Key verwenden soll, wenn er mehrere Konnekto</w:t>
            </w:r>
            <w:r w:rsidRPr="00EB57C8">
              <w:rPr>
                <w:sz w:val="20"/>
                <w:szCs w:val="20"/>
                <w:lang w:val="de-DE"/>
              </w:rPr>
              <w:t>r</w:t>
            </w:r>
            <w:r w:rsidRPr="00EB57C8">
              <w:rPr>
                <w:sz w:val="20"/>
                <w:szCs w:val="20"/>
                <w:lang w:val="de-DE"/>
              </w:rPr>
              <w:t>paare (Offline- und Online-Konnektor) administriert.</w:t>
            </w:r>
          </w:p>
        </w:tc>
        <w:tc>
          <w:tcPr>
            <w:tcW w:w="766" w:type="pct"/>
            <w:tcBorders>
              <w:bottom w:val="single" w:sz="4" w:space="0" w:color="auto"/>
            </w:tcBorders>
            <w:shd w:val="clear" w:color="auto" w:fill="auto"/>
            <w:tcMar>
              <w:top w:w="30" w:type="dxa"/>
              <w:left w:w="30" w:type="dxa"/>
              <w:bottom w:w="30" w:type="dxa"/>
              <w:right w:w="30" w:type="dxa"/>
            </w:tcMar>
          </w:tcPr>
          <w:p w:rsidR="00811807" w:rsidRPr="00EB57C8" w:rsidRDefault="00811807" w:rsidP="00811807">
            <w:pPr>
              <w:pStyle w:val="gemtab11ptAbstand"/>
              <w:rPr>
                <w:sz w:val="20"/>
                <w:szCs w:val="20"/>
                <w:lang w:val="de-DE"/>
              </w:rPr>
            </w:pPr>
            <w:r w:rsidRPr="00EB57C8">
              <w:rPr>
                <w:sz w:val="20"/>
                <w:szCs w:val="20"/>
                <w:lang w:val="de-DE"/>
              </w:rPr>
              <w:t>VSDM-A_2153</w:t>
            </w:r>
          </w:p>
        </w:tc>
      </w:tr>
      <w:tr w:rsidR="00811807" w:rsidRPr="005E20CE" w:rsidTr="00720F36">
        <w:tc>
          <w:tcPr>
            <w:tcW w:w="738" w:type="pct"/>
            <w:shd w:val="clear" w:color="auto" w:fill="auto"/>
            <w:tcMar>
              <w:top w:w="30" w:type="dxa"/>
              <w:left w:w="30" w:type="dxa"/>
              <w:bottom w:w="30" w:type="dxa"/>
              <w:right w:w="30" w:type="dxa"/>
            </w:tcMar>
          </w:tcPr>
          <w:p w:rsidR="00811807" w:rsidRPr="005E20CE" w:rsidRDefault="00811807" w:rsidP="00811807">
            <w:pPr>
              <w:pStyle w:val="gemtab11ptAbstand"/>
              <w:rPr>
                <w:sz w:val="20"/>
                <w:szCs w:val="20"/>
                <w:lang w:val="de-DE"/>
              </w:rPr>
            </w:pPr>
            <w:r w:rsidRPr="005E20CE">
              <w:rPr>
                <w:sz w:val="20"/>
                <w:szCs w:val="20"/>
                <w:lang w:val="de-DE"/>
              </w:rPr>
              <w:t>VSDM-A_3007</w:t>
            </w:r>
          </w:p>
        </w:tc>
        <w:tc>
          <w:tcPr>
            <w:tcW w:w="3496" w:type="pct"/>
            <w:shd w:val="clear" w:color="auto" w:fill="auto"/>
            <w:tcMar>
              <w:top w:w="30" w:type="dxa"/>
              <w:left w:w="30" w:type="dxa"/>
              <w:bottom w:w="30" w:type="dxa"/>
              <w:right w:w="30" w:type="dxa"/>
            </w:tcMar>
          </w:tcPr>
          <w:p w:rsidR="00811807" w:rsidRPr="005E20CE" w:rsidRDefault="00811807" w:rsidP="00811807">
            <w:pPr>
              <w:pStyle w:val="gemtab11ptAbstand"/>
              <w:rPr>
                <w:sz w:val="20"/>
                <w:szCs w:val="20"/>
                <w:lang w:val="de-DE"/>
              </w:rPr>
            </w:pPr>
            <w:r w:rsidRPr="005E20CE">
              <w:rPr>
                <w:sz w:val="20"/>
                <w:szCs w:val="20"/>
                <w:lang w:val="de-DE"/>
              </w:rPr>
              <w:t>Das Fachmodul VSDM MUSS die URL des zugeordneten VSDM Intermediärs über eine DNS Abfrage (SRV und TXT Ressource R</w:t>
            </w:r>
            <w:r w:rsidRPr="005E20CE">
              <w:rPr>
                <w:sz w:val="20"/>
                <w:szCs w:val="20"/>
                <w:lang w:val="de-DE"/>
              </w:rPr>
              <w:t>e</w:t>
            </w:r>
            <w:r w:rsidRPr="005E20CE">
              <w:rPr>
                <w:sz w:val="20"/>
                <w:szCs w:val="20"/>
                <w:lang w:val="de-DE"/>
              </w:rPr>
              <w:t xml:space="preserve">cords) nach dem Bezeichner </w:t>
            </w:r>
            <w:r w:rsidRPr="00360991">
              <w:rPr>
                <w:lang w:val="de-DE"/>
              </w:rPr>
              <w:br/>
            </w:r>
            <w:r w:rsidRPr="00257619">
              <w:rPr>
                <w:sz w:val="20"/>
                <w:szCs w:val="20"/>
                <w:lang w:val="de-DE"/>
              </w:rPr>
              <w:t>&lt;SRVN</w:t>
            </w:r>
            <w:r w:rsidRPr="00257619">
              <w:rPr>
                <w:sz w:val="20"/>
                <w:szCs w:val="20"/>
                <w:lang w:val="de-DE"/>
              </w:rPr>
              <w:t>A</w:t>
            </w:r>
            <w:r w:rsidRPr="00257619">
              <w:rPr>
                <w:sz w:val="20"/>
                <w:szCs w:val="20"/>
                <w:lang w:val="de-DE"/>
              </w:rPr>
              <w:t>ME_INT_VSDM&gt;.</w:t>
            </w:r>
            <w:r w:rsidRPr="005E20CE">
              <w:rPr>
                <w:sz w:val="20"/>
                <w:szCs w:val="20"/>
                <w:lang w:val="de-DE"/>
              </w:rPr>
              <w:t>&lt;DOMAIN_SRVZONE_TI&gt; ermitteln. Die URL des Intermediär wird daraus wie folgt erstellt: https://[FQDN]:[Port][Path]</w:t>
            </w:r>
          </w:p>
        </w:tc>
        <w:tc>
          <w:tcPr>
            <w:tcW w:w="766" w:type="pct"/>
            <w:shd w:val="clear" w:color="auto" w:fill="auto"/>
            <w:tcMar>
              <w:top w:w="30" w:type="dxa"/>
              <w:left w:w="30" w:type="dxa"/>
              <w:bottom w:w="30" w:type="dxa"/>
              <w:right w:w="30" w:type="dxa"/>
            </w:tcMar>
          </w:tcPr>
          <w:p w:rsidR="00811807" w:rsidRPr="005E20CE" w:rsidRDefault="00811807" w:rsidP="00811807">
            <w:pPr>
              <w:pStyle w:val="gemtab11ptAbstand"/>
              <w:rPr>
                <w:sz w:val="20"/>
                <w:szCs w:val="20"/>
                <w:lang w:val="de-DE"/>
              </w:rPr>
            </w:pPr>
            <w:r w:rsidRPr="005E20CE">
              <w:rPr>
                <w:sz w:val="20"/>
                <w:szCs w:val="20"/>
                <w:lang w:val="de-DE"/>
              </w:rPr>
              <w:t>VSDM-A_2122</w:t>
            </w:r>
          </w:p>
        </w:tc>
      </w:tr>
      <w:tr w:rsidR="00811807" w:rsidRPr="005E20CE" w:rsidTr="00720F36">
        <w:tc>
          <w:tcPr>
            <w:tcW w:w="738" w:type="pct"/>
            <w:shd w:val="clear" w:color="auto" w:fill="auto"/>
            <w:tcMar>
              <w:top w:w="30" w:type="dxa"/>
              <w:left w:w="30" w:type="dxa"/>
              <w:bottom w:w="30" w:type="dxa"/>
              <w:right w:w="30" w:type="dxa"/>
            </w:tcMar>
          </w:tcPr>
          <w:p w:rsidR="00811807" w:rsidRPr="00EF430D" w:rsidRDefault="00811807" w:rsidP="00811807">
            <w:pPr>
              <w:pStyle w:val="gemtab11ptAbstand"/>
              <w:rPr>
                <w:sz w:val="20"/>
                <w:szCs w:val="20"/>
                <w:lang w:val="de-DE"/>
              </w:rPr>
            </w:pPr>
            <w:r w:rsidRPr="00EF430D">
              <w:rPr>
                <w:sz w:val="20"/>
                <w:szCs w:val="20"/>
                <w:lang w:val="de-DE"/>
              </w:rPr>
              <w:t>VSDM-A_3020</w:t>
            </w:r>
          </w:p>
        </w:tc>
        <w:tc>
          <w:tcPr>
            <w:tcW w:w="3496" w:type="pct"/>
            <w:shd w:val="clear" w:color="auto" w:fill="auto"/>
            <w:tcMar>
              <w:top w:w="30" w:type="dxa"/>
              <w:left w:w="30" w:type="dxa"/>
              <w:bottom w:w="30" w:type="dxa"/>
              <w:right w:w="30" w:type="dxa"/>
            </w:tcMar>
          </w:tcPr>
          <w:p w:rsidR="00811807" w:rsidRPr="00EF430D" w:rsidRDefault="00811807" w:rsidP="00811807">
            <w:pPr>
              <w:pStyle w:val="gemtab11ptAbstand"/>
              <w:rPr>
                <w:sz w:val="20"/>
                <w:szCs w:val="20"/>
                <w:lang w:val="de-DE"/>
              </w:rPr>
            </w:pPr>
            <w:r w:rsidRPr="00EF430D">
              <w:rPr>
                <w:sz w:val="20"/>
                <w:szCs w:val="20"/>
                <w:lang w:val="de-DE"/>
              </w:rPr>
              <w:t xml:space="preserve">Das Fachmodul VSDM MUSS dem Administrator die Parameter MandantenID, ClientsystemID und WorkplaceID als Context für die </w:t>
            </w:r>
            <w:r w:rsidRPr="00EF430D">
              <w:rPr>
                <w:sz w:val="20"/>
                <w:szCs w:val="20"/>
                <w:lang w:val="de-DE"/>
              </w:rPr>
              <w:lastRenderedPageBreak/>
              <w:t>Operation AutoUpdateVSD zur Konfiguration anbieten.</w:t>
            </w:r>
          </w:p>
        </w:tc>
        <w:tc>
          <w:tcPr>
            <w:tcW w:w="766" w:type="pct"/>
            <w:shd w:val="clear" w:color="auto" w:fill="auto"/>
            <w:tcMar>
              <w:top w:w="30" w:type="dxa"/>
              <w:left w:w="30" w:type="dxa"/>
              <w:bottom w:w="30" w:type="dxa"/>
              <w:right w:w="30" w:type="dxa"/>
            </w:tcMar>
          </w:tcPr>
          <w:p w:rsidR="00811807" w:rsidRPr="005E20CE" w:rsidRDefault="00811807" w:rsidP="00811807">
            <w:pPr>
              <w:pStyle w:val="gemtab11ptAbstand"/>
              <w:rPr>
                <w:sz w:val="20"/>
                <w:szCs w:val="20"/>
                <w:lang w:val="de-DE"/>
              </w:rPr>
            </w:pPr>
            <w:r w:rsidRPr="00EF430D">
              <w:rPr>
                <w:sz w:val="20"/>
                <w:szCs w:val="20"/>
                <w:lang w:val="de-DE"/>
              </w:rPr>
              <w:lastRenderedPageBreak/>
              <w:t>VSDM-A_2058</w:t>
            </w:r>
          </w:p>
        </w:tc>
      </w:tr>
      <w:tr w:rsidR="00811807" w:rsidRPr="00EF430D" w:rsidTr="00720F36">
        <w:tc>
          <w:tcPr>
            <w:tcW w:w="738" w:type="pct"/>
            <w:shd w:val="clear" w:color="auto" w:fill="auto"/>
            <w:tcMar>
              <w:top w:w="30" w:type="dxa"/>
              <w:left w:w="30" w:type="dxa"/>
              <w:bottom w:w="30" w:type="dxa"/>
              <w:right w:w="30" w:type="dxa"/>
            </w:tcMar>
          </w:tcPr>
          <w:p w:rsidR="00811807" w:rsidRPr="001F4C5E" w:rsidRDefault="00811807" w:rsidP="00811807">
            <w:pPr>
              <w:pStyle w:val="gemtab11ptAbstand"/>
              <w:rPr>
                <w:sz w:val="20"/>
                <w:szCs w:val="20"/>
                <w:highlight w:val="green"/>
                <w:lang w:val="de-DE"/>
              </w:rPr>
            </w:pPr>
            <w:r w:rsidRPr="001F4C5E">
              <w:rPr>
                <w:sz w:val="20"/>
                <w:szCs w:val="20"/>
                <w:lang w:val="de-DE"/>
              </w:rPr>
              <w:lastRenderedPageBreak/>
              <w:t>VSDM-A_3033</w:t>
            </w:r>
          </w:p>
        </w:tc>
        <w:tc>
          <w:tcPr>
            <w:tcW w:w="3496" w:type="pct"/>
            <w:shd w:val="clear" w:color="auto" w:fill="auto"/>
            <w:tcMar>
              <w:top w:w="30" w:type="dxa"/>
              <w:left w:w="30" w:type="dxa"/>
              <w:bottom w:w="30" w:type="dxa"/>
              <w:right w:w="30" w:type="dxa"/>
            </w:tcMar>
          </w:tcPr>
          <w:p w:rsidR="00811807" w:rsidRPr="001F4C5E" w:rsidRDefault="00811807" w:rsidP="00811807">
            <w:pPr>
              <w:pStyle w:val="gemtab11ptAbstand"/>
              <w:rPr>
                <w:sz w:val="20"/>
                <w:szCs w:val="20"/>
                <w:highlight w:val="green"/>
                <w:lang w:val="de-DE"/>
              </w:rPr>
            </w:pPr>
            <w:r w:rsidRPr="001F4C5E">
              <w:rPr>
                <w:sz w:val="20"/>
                <w:szCs w:val="20"/>
                <w:lang w:val="de-DE"/>
              </w:rPr>
              <w:t>Das Fachmodul VSDM DARF NICHT einen Prüfungsnachweis e</w:t>
            </w:r>
            <w:r w:rsidRPr="001F4C5E">
              <w:rPr>
                <w:sz w:val="20"/>
                <w:szCs w:val="20"/>
                <w:lang w:val="de-DE"/>
              </w:rPr>
              <w:t>r</w:t>
            </w:r>
            <w:r w:rsidRPr="001F4C5E">
              <w:rPr>
                <w:sz w:val="20"/>
                <w:szCs w:val="20"/>
                <w:lang w:val="de-DE"/>
              </w:rPr>
              <w:t>zeugen, wenn der Leistungsumfang Online im Konnektor nicht akt</w:t>
            </w:r>
            <w:r w:rsidRPr="001F4C5E">
              <w:rPr>
                <w:sz w:val="20"/>
                <w:szCs w:val="20"/>
                <w:lang w:val="de-DE"/>
              </w:rPr>
              <w:t>i</w:t>
            </w:r>
            <w:r w:rsidRPr="001F4C5E">
              <w:rPr>
                <w:sz w:val="20"/>
                <w:szCs w:val="20"/>
                <w:lang w:val="de-DE"/>
              </w:rPr>
              <w:t>viert ist (MGM_LU_ONLINE=Disabled).</w:t>
            </w:r>
          </w:p>
        </w:tc>
        <w:tc>
          <w:tcPr>
            <w:tcW w:w="766" w:type="pct"/>
            <w:shd w:val="clear" w:color="auto" w:fill="auto"/>
            <w:tcMar>
              <w:top w:w="30" w:type="dxa"/>
              <w:left w:w="30" w:type="dxa"/>
              <w:bottom w:w="30" w:type="dxa"/>
              <w:right w:w="30" w:type="dxa"/>
            </w:tcMar>
          </w:tcPr>
          <w:p w:rsidR="00811807" w:rsidRPr="00EF430D" w:rsidRDefault="00811807" w:rsidP="00811807">
            <w:pPr>
              <w:pStyle w:val="gemtab11ptAbstand"/>
              <w:rPr>
                <w:sz w:val="20"/>
                <w:szCs w:val="20"/>
                <w:lang w:val="de-DE"/>
              </w:rPr>
            </w:pPr>
            <w:r w:rsidRPr="001F4C5E">
              <w:rPr>
                <w:sz w:val="20"/>
                <w:szCs w:val="20"/>
                <w:lang w:val="de-DE"/>
              </w:rPr>
              <w:t>VSDM-A_2153</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VSDM-A_3034</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bei einer erfolgreichen Verarbeitung mindestens die persönlichen Ve</w:t>
            </w:r>
            <w:r w:rsidRPr="00E85213">
              <w:rPr>
                <w:sz w:val="20"/>
                <w:szCs w:val="20"/>
                <w:highlight w:val="yellow"/>
                <w:lang w:val="de-DE"/>
              </w:rPr>
              <w:t>r</w:t>
            </w:r>
            <w:r w:rsidRPr="00E85213">
              <w:rPr>
                <w:sz w:val="20"/>
                <w:szCs w:val="20"/>
                <w:highlight w:val="yellow"/>
                <w:lang w:val="de-DE"/>
              </w:rPr>
              <w:t>sichertendaten (PD), die allgemeinen Versich</w:t>
            </w:r>
            <w:r w:rsidRPr="00E85213">
              <w:rPr>
                <w:sz w:val="20"/>
                <w:szCs w:val="20"/>
                <w:highlight w:val="yellow"/>
                <w:lang w:val="de-DE"/>
              </w:rPr>
              <w:t>e</w:t>
            </w:r>
            <w:r w:rsidRPr="00E85213">
              <w:rPr>
                <w:sz w:val="20"/>
                <w:szCs w:val="20"/>
                <w:highlight w:val="yellow"/>
                <w:lang w:val="de-DE"/>
              </w:rPr>
              <w:t xml:space="preserve">rungsdaten (VD) und den Status-Container der eGK zurückgeben. </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VSDM-A_2043</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VSDM-A_2044</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VSDM-A_2055</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VSDM-A_3035</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mit einer Fehlermeldung antworten, wenn die G</w:t>
            </w:r>
            <w:r w:rsidRPr="00E85213">
              <w:rPr>
                <w:sz w:val="20"/>
                <w:szCs w:val="20"/>
                <w:highlight w:val="yellow"/>
                <w:lang w:val="de-DE"/>
              </w:rPr>
              <w:t>e</w:t>
            </w:r>
            <w:r w:rsidRPr="00E85213">
              <w:rPr>
                <w:sz w:val="20"/>
                <w:szCs w:val="20"/>
                <w:highlight w:val="yellow"/>
                <w:lang w:val="de-DE"/>
              </w:rPr>
              <w:t>sundheitsanwendung der eGK gesperrt ist.</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VSDM-A_2006</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VSDM-A_2055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VSDM-A_2120</w:t>
            </w:r>
          </w:p>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VSDM-A_2142</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VSDM-A_3036</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mit einer Fehlermeldung antworten, wenn das AUT-Zertifikat der eGK of</w:t>
            </w:r>
            <w:r w:rsidRPr="00E85213">
              <w:rPr>
                <w:sz w:val="20"/>
                <w:szCs w:val="20"/>
                <w:highlight w:val="yellow"/>
                <w:lang w:val="de-DE"/>
              </w:rPr>
              <w:t>f</w:t>
            </w:r>
            <w:r w:rsidRPr="00E85213">
              <w:rPr>
                <w:sz w:val="20"/>
                <w:szCs w:val="20"/>
                <w:highlight w:val="yellow"/>
                <w:lang w:val="de-DE"/>
              </w:rPr>
              <w:t>line ungültig ist.</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VSDM-A_2006</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VSDM-A_2055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VSDM-A_2120</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VSDM-A_2142</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VSDM-A_3037</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mit einer Fehle</w:t>
            </w:r>
            <w:r w:rsidRPr="00E85213">
              <w:rPr>
                <w:sz w:val="20"/>
                <w:szCs w:val="20"/>
                <w:highlight w:val="yellow"/>
                <w:lang w:val="de-DE"/>
              </w:rPr>
              <w:t>r</w:t>
            </w:r>
            <w:r w:rsidRPr="00E85213">
              <w:rPr>
                <w:sz w:val="20"/>
                <w:szCs w:val="20"/>
                <w:highlight w:val="yellow"/>
                <w:lang w:val="de-DE"/>
              </w:rPr>
              <w:t>meldung antworten, wenn das AUT-Zertifikat der eGK online ungültig ist.</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VSDM-A_2006</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VSDM-A_2055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VSDM-A_2120</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VSDM-A_2142</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VSDM-A_3038</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mit e</w:t>
            </w:r>
            <w:r w:rsidRPr="00E85213">
              <w:rPr>
                <w:sz w:val="20"/>
                <w:szCs w:val="20"/>
                <w:highlight w:val="yellow"/>
                <w:lang w:val="de-DE"/>
              </w:rPr>
              <w:t>i</w:t>
            </w:r>
            <w:r w:rsidRPr="00E85213">
              <w:rPr>
                <w:sz w:val="20"/>
                <w:szCs w:val="20"/>
                <w:highlight w:val="yellow"/>
                <w:lang w:val="de-DE"/>
              </w:rPr>
              <w:t>ner Fehlermeldung antworten, wenn beim Auslesen der Daten ein technischer Fehler aufgetreten ist.</w:t>
            </w:r>
          </w:p>
        </w:tc>
        <w:tc>
          <w:tcPr>
            <w:tcW w:w="766" w:type="pct"/>
            <w:shd w:val="clear" w:color="auto" w:fill="auto"/>
            <w:tcMar>
              <w:top w:w="30" w:type="dxa"/>
              <w:left w:w="30" w:type="dxa"/>
              <w:bottom w:w="30" w:type="dxa"/>
              <w:right w:w="30" w:type="dxa"/>
            </w:tcMar>
          </w:tcPr>
          <w:p w:rsidR="00811807" w:rsidRPr="00E85213" w:rsidRDefault="00811807" w:rsidP="00811807">
            <w:pPr>
              <w:rPr>
                <w:sz w:val="20"/>
                <w:szCs w:val="20"/>
                <w:highlight w:val="yellow"/>
                <w:lang w:val="pt-BR"/>
              </w:rPr>
            </w:pPr>
            <w:r w:rsidRPr="00E85213">
              <w:rPr>
                <w:sz w:val="20"/>
                <w:szCs w:val="20"/>
                <w:highlight w:val="yellow"/>
                <w:lang w:val="pt-BR"/>
              </w:rPr>
              <w:t>VSDM-A_2006</w:t>
            </w:r>
            <w:r w:rsidRPr="00E85213">
              <w:rPr>
                <w:sz w:val="20"/>
                <w:szCs w:val="20"/>
                <w:highlight w:val="yellow"/>
                <w:lang w:val="pt-BR"/>
              </w:rPr>
              <w:br/>
              <w:t>VSDM-A_2055</w:t>
            </w:r>
            <w:r w:rsidRPr="00E85213">
              <w:rPr>
                <w:sz w:val="20"/>
                <w:szCs w:val="20"/>
                <w:highlight w:val="yellow"/>
                <w:lang w:val="pt-BR"/>
              </w:rPr>
              <w:br/>
              <w:t>VSDM-A_2120</w:t>
            </w:r>
            <w:r w:rsidRPr="00E85213">
              <w:rPr>
                <w:sz w:val="20"/>
                <w:szCs w:val="20"/>
                <w:highlight w:val="yellow"/>
                <w:lang w:val="pt-BR"/>
              </w:rPr>
              <w:br/>
              <w:t>VSDM-A_2142</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VSDM-A_3039</w:t>
            </w:r>
          </w:p>
        </w:tc>
        <w:tc>
          <w:tcPr>
            <w:tcW w:w="3496" w:type="pct"/>
            <w:shd w:val="clear" w:color="auto" w:fill="auto"/>
            <w:tcMar>
              <w:top w:w="30" w:type="dxa"/>
              <w:left w:w="30" w:type="dxa"/>
              <w:bottom w:w="30" w:type="dxa"/>
              <w:right w:w="30" w:type="dxa"/>
            </w:tcMar>
          </w:tcPr>
          <w:p w:rsidR="00811807" w:rsidRPr="00E85213" w:rsidRDefault="00811807" w:rsidP="00821CBF">
            <w:pPr>
              <w:pStyle w:val="gemtab11ptAbstand"/>
              <w:rPr>
                <w:sz w:val="20"/>
                <w:szCs w:val="20"/>
                <w:highlight w:val="yellow"/>
                <w:lang w:val="de-DE"/>
              </w:rPr>
            </w:pPr>
            <w:r w:rsidRPr="00E85213">
              <w:rPr>
                <w:sz w:val="20"/>
                <w:szCs w:val="20"/>
                <w:highlight w:val="yellow"/>
                <w:lang w:val="de-DE"/>
              </w:rPr>
              <w:t>Die Response der Operation ReadVSDAdV des Fachmoduls VSDM MUSS bei einer erfolgreichen Antwort die geschützten Vers</w:t>
            </w:r>
            <w:r w:rsidRPr="00E85213">
              <w:rPr>
                <w:sz w:val="20"/>
                <w:szCs w:val="20"/>
                <w:highlight w:val="yellow"/>
                <w:lang w:val="de-DE"/>
              </w:rPr>
              <w:t>i</w:t>
            </w:r>
            <w:r w:rsidRPr="00E85213">
              <w:rPr>
                <w:sz w:val="20"/>
                <w:szCs w:val="20"/>
                <w:highlight w:val="yellow"/>
                <w:lang w:val="de-DE"/>
              </w:rPr>
              <w:t>chertendaten (GVD) enthalten, wenn</w:t>
            </w:r>
            <w:r w:rsidR="00821CBF" w:rsidRPr="00E85213">
              <w:rPr>
                <w:sz w:val="20"/>
                <w:szCs w:val="20"/>
                <w:highlight w:val="yellow"/>
                <w:lang w:val="de-DE"/>
              </w:rPr>
              <w:t xml:space="preserve"> der Eingangsparameter „GVD auslesen“ gesetzt ist, </w:t>
            </w:r>
            <w:r w:rsidRPr="00E85213">
              <w:rPr>
                <w:sz w:val="20"/>
                <w:szCs w:val="20"/>
                <w:highlight w:val="yellow"/>
                <w:lang w:val="de-DE"/>
              </w:rPr>
              <w:t>die eGK mittels C2C</w:t>
            </w:r>
            <w:r w:rsidR="00821CBF" w:rsidRPr="00E85213">
              <w:rPr>
                <w:sz w:val="20"/>
                <w:szCs w:val="20"/>
                <w:highlight w:val="yellow"/>
                <w:lang w:val="de-DE"/>
              </w:rPr>
              <w:t>-</w:t>
            </w:r>
            <w:r w:rsidRPr="00E85213">
              <w:rPr>
                <w:sz w:val="20"/>
                <w:szCs w:val="20"/>
                <w:highlight w:val="yellow"/>
                <w:lang w:val="de-DE"/>
              </w:rPr>
              <w:t>Authe</w:t>
            </w:r>
            <w:r w:rsidRPr="00E85213">
              <w:rPr>
                <w:sz w:val="20"/>
                <w:szCs w:val="20"/>
                <w:highlight w:val="yellow"/>
                <w:lang w:val="de-DE"/>
              </w:rPr>
              <w:t>n</w:t>
            </w:r>
            <w:r w:rsidRPr="00E85213">
              <w:rPr>
                <w:sz w:val="20"/>
                <w:szCs w:val="20"/>
                <w:highlight w:val="yellow"/>
                <w:lang w:val="de-DE"/>
              </w:rPr>
              <w:t xml:space="preserve">tisierung und </w:t>
            </w:r>
            <w:r w:rsidRPr="00E85213">
              <w:rPr>
                <w:sz w:val="20"/>
                <w:szCs w:val="20"/>
                <w:highlight w:val="yellow"/>
                <w:lang w:val="de-DE"/>
              </w:rPr>
              <w:lastRenderedPageBreak/>
              <w:t>Verifizierung der PIN.CH des Versicherten erfolgreich freigeschaltet wurde.</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en-US"/>
              </w:rPr>
            </w:pPr>
            <w:r w:rsidRPr="00E85213">
              <w:rPr>
                <w:sz w:val="20"/>
                <w:szCs w:val="20"/>
                <w:highlight w:val="yellow"/>
                <w:lang w:val="en-US"/>
              </w:rPr>
              <w:lastRenderedPageBreak/>
              <w:t>VSDM-A_2045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VSDM-A_2055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lastRenderedPageBreak/>
              <w:t>VSDM-A_2146</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lastRenderedPageBreak/>
              <w:t>VSDM-A_3040</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die Echtheit der beteiligten eGK mittels einer gegenseitiger C2C A</w:t>
            </w:r>
            <w:r w:rsidRPr="00E85213">
              <w:rPr>
                <w:sz w:val="20"/>
                <w:szCs w:val="20"/>
                <w:highlight w:val="yellow"/>
                <w:lang w:val="de-DE"/>
              </w:rPr>
              <w:t>u</w:t>
            </w:r>
            <w:r w:rsidRPr="00E85213">
              <w:rPr>
                <w:sz w:val="20"/>
                <w:szCs w:val="20"/>
                <w:highlight w:val="yellow"/>
                <w:lang w:val="de-DE"/>
              </w:rPr>
              <w:t>thentisierung gegen die SM-B verifizi</w:t>
            </w:r>
            <w:r w:rsidRPr="00E85213">
              <w:rPr>
                <w:sz w:val="20"/>
                <w:szCs w:val="20"/>
                <w:highlight w:val="yellow"/>
                <w:lang w:val="de-DE"/>
              </w:rPr>
              <w:t>e</w:t>
            </w:r>
            <w:r w:rsidRPr="00E85213">
              <w:rPr>
                <w:sz w:val="20"/>
                <w:szCs w:val="20"/>
                <w:highlight w:val="yellow"/>
                <w:lang w:val="de-DE"/>
              </w:rPr>
              <w:t>ren.</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VSDM-A_2147</w:t>
            </w:r>
          </w:p>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VSDM-A_2148</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VSDM-A_3041</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die SM-B mittels einer C2C Authentisierung gegen die eGK verifizi</w:t>
            </w:r>
            <w:r w:rsidRPr="00E85213">
              <w:rPr>
                <w:sz w:val="20"/>
                <w:szCs w:val="20"/>
                <w:highlight w:val="yellow"/>
                <w:lang w:val="de-DE"/>
              </w:rPr>
              <w:t>e</w:t>
            </w:r>
            <w:r w:rsidRPr="00E85213">
              <w:rPr>
                <w:sz w:val="20"/>
                <w:szCs w:val="20"/>
                <w:highlight w:val="yellow"/>
                <w:lang w:val="de-DE"/>
              </w:rPr>
              <w:t>ren, um die eGK freizuschalten.</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VSDM-A_2146</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VSDM-A_2147</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VSDM-A_2148</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VSDM-A_3042</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mit e</w:t>
            </w:r>
            <w:r w:rsidRPr="00E85213">
              <w:rPr>
                <w:sz w:val="20"/>
                <w:szCs w:val="20"/>
                <w:highlight w:val="yellow"/>
                <w:lang w:val="de-DE"/>
              </w:rPr>
              <w:t>i</w:t>
            </w:r>
            <w:r w:rsidRPr="00E85213">
              <w:rPr>
                <w:sz w:val="20"/>
                <w:szCs w:val="20"/>
                <w:highlight w:val="yellow"/>
                <w:lang w:val="de-DE"/>
              </w:rPr>
              <w:t>ner Fehlermeldung antworten, wenn der Status-Container im Feld Status den Wert '1' enthält und damit auf inkonsistente Versiche</w:t>
            </w:r>
            <w:r w:rsidRPr="00E85213">
              <w:rPr>
                <w:sz w:val="20"/>
                <w:szCs w:val="20"/>
                <w:highlight w:val="yellow"/>
                <w:lang w:val="de-DE"/>
              </w:rPr>
              <w:t>r</w:t>
            </w:r>
            <w:r w:rsidRPr="00E85213">
              <w:rPr>
                <w:sz w:val="20"/>
                <w:szCs w:val="20"/>
                <w:highlight w:val="yellow"/>
                <w:lang w:val="de-DE"/>
              </w:rPr>
              <w:t>tenstam</w:t>
            </w:r>
            <w:r w:rsidRPr="00E85213">
              <w:rPr>
                <w:sz w:val="20"/>
                <w:szCs w:val="20"/>
                <w:highlight w:val="yellow"/>
                <w:lang w:val="de-DE"/>
              </w:rPr>
              <w:t>m</w:t>
            </w:r>
            <w:r w:rsidRPr="00E85213">
              <w:rPr>
                <w:sz w:val="20"/>
                <w:szCs w:val="20"/>
                <w:highlight w:val="yellow"/>
                <w:lang w:val="de-DE"/>
              </w:rPr>
              <w:t>daten hinweist.</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VSDM-A_2043</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VSDM-A_2055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VSDM-A_2120</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VSDM-A_2142</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VSDM-A_3043</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die A</w:t>
            </w:r>
            <w:r w:rsidRPr="00E85213">
              <w:rPr>
                <w:sz w:val="20"/>
                <w:szCs w:val="20"/>
                <w:highlight w:val="yellow"/>
                <w:lang w:val="de-DE"/>
              </w:rPr>
              <w:t>k</w:t>
            </w:r>
            <w:r w:rsidRPr="00E85213">
              <w:rPr>
                <w:sz w:val="20"/>
                <w:szCs w:val="20"/>
                <w:highlight w:val="yellow"/>
                <w:lang w:val="de-DE"/>
              </w:rPr>
              <w:t>tualisierungsaufträge für die angegebene eGK ermitteln.</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en-US"/>
              </w:rPr>
              <w:t>VSDM-A_2102</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VSDM-A_3044</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eine A</w:t>
            </w:r>
            <w:r w:rsidRPr="00E85213">
              <w:rPr>
                <w:sz w:val="20"/>
                <w:szCs w:val="20"/>
                <w:highlight w:val="yellow"/>
                <w:lang w:val="de-DE"/>
              </w:rPr>
              <w:t>k</w:t>
            </w:r>
            <w:r w:rsidRPr="00E85213">
              <w:rPr>
                <w:sz w:val="20"/>
                <w:szCs w:val="20"/>
                <w:highlight w:val="yellow"/>
                <w:lang w:val="de-DE"/>
              </w:rPr>
              <w:t>tualisierung der eGK für jeden ermittelten Aktualisierungsauftrag durc</w:t>
            </w:r>
            <w:r w:rsidRPr="00E85213">
              <w:rPr>
                <w:sz w:val="20"/>
                <w:szCs w:val="20"/>
                <w:highlight w:val="yellow"/>
                <w:lang w:val="de-DE"/>
              </w:rPr>
              <w:t>h</w:t>
            </w:r>
            <w:r w:rsidRPr="00E85213">
              <w:rPr>
                <w:sz w:val="20"/>
                <w:szCs w:val="20"/>
                <w:highlight w:val="yellow"/>
                <w:lang w:val="de-DE"/>
              </w:rPr>
              <w:t>führen.</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VSDM-A_2110</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VSDM-A_3045</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s</w:t>
            </w:r>
            <w:r w:rsidRPr="00E85213">
              <w:rPr>
                <w:sz w:val="20"/>
                <w:szCs w:val="20"/>
                <w:highlight w:val="yellow"/>
                <w:lang w:val="de-DE"/>
              </w:rPr>
              <w:t>i</w:t>
            </w:r>
            <w:r w:rsidRPr="00E85213">
              <w:rPr>
                <w:sz w:val="20"/>
                <w:szCs w:val="20"/>
                <w:highlight w:val="yellow"/>
                <w:lang w:val="de-DE"/>
              </w:rPr>
              <w:t>cherstellen, dass die Versichertenstammdaten nicht gelesen we</w:t>
            </w:r>
            <w:r w:rsidRPr="00E85213">
              <w:rPr>
                <w:sz w:val="20"/>
                <w:szCs w:val="20"/>
                <w:highlight w:val="yellow"/>
                <w:lang w:val="de-DE"/>
              </w:rPr>
              <w:t>r</w:t>
            </w:r>
            <w:r w:rsidRPr="00E85213">
              <w:rPr>
                <w:sz w:val="20"/>
                <w:szCs w:val="20"/>
                <w:highlight w:val="yellow"/>
                <w:lang w:val="de-DE"/>
              </w:rPr>
              <w:t>den, wenn durch eine Aktualisierung im Ablauf die Gesundheitsa</w:t>
            </w:r>
            <w:r w:rsidRPr="00E85213">
              <w:rPr>
                <w:sz w:val="20"/>
                <w:szCs w:val="20"/>
                <w:highlight w:val="yellow"/>
                <w:lang w:val="de-DE"/>
              </w:rPr>
              <w:t>n</w:t>
            </w:r>
            <w:r w:rsidRPr="00E85213">
              <w:rPr>
                <w:sz w:val="20"/>
                <w:szCs w:val="20"/>
                <w:highlight w:val="yellow"/>
                <w:lang w:val="de-DE"/>
              </w:rPr>
              <w:t>we</w:t>
            </w:r>
            <w:r w:rsidRPr="00E85213">
              <w:rPr>
                <w:sz w:val="20"/>
                <w:szCs w:val="20"/>
                <w:highlight w:val="yellow"/>
                <w:lang w:val="de-DE"/>
              </w:rPr>
              <w:t>n</w:t>
            </w:r>
            <w:r w:rsidRPr="00E85213">
              <w:rPr>
                <w:sz w:val="20"/>
                <w:szCs w:val="20"/>
                <w:highlight w:val="yellow"/>
                <w:lang w:val="de-DE"/>
              </w:rPr>
              <w:t>dung der eGK gesperrt wurde.</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VSDM-A_2055</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VSDM-A_3046</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für eine durchgeführte Aktualisierung der Versichertenstammdaten einen Protokolleintrag auf der eGK gemäß der Tabelle Tab_FM_VSDM_06 erzeugen.</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en-US"/>
              </w:rPr>
            </w:pPr>
            <w:r w:rsidRPr="00E85213">
              <w:rPr>
                <w:sz w:val="20"/>
                <w:szCs w:val="20"/>
                <w:highlight w:val="yellow"/>
                <w:lang w:val="en-US"/>
              </w:rPr>
              <w:t>GS-A_2093</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GS-A_2225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VSDM-A_2040</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VSDM-A_2160</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VSDM-A_311</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VSDM-A_314</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VSDM-A_386</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VSDM-A_45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VSDM-A_56</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VSDM-A_75</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VSDM-A_3047</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für das Lesen der GVD einen Protokolleintrag auf der eGK gemäß der T</w:t>
            </w:r>
            <w:r w:rsidRPr="00E85213">
              <w:rPr>
                <w:sz w:val="20"/>
                <w:szCs w:val="20"/>
                <w:highlight w:val="yellow"/>
                <w:lang w:val="de-DE"/>
              </w:rPr>
              <w:t>a</w:t>
            </w:r>
            <w:r w:rsidRPr="00E85213">
              <w:rPr>
                <w:sz w:val="20"/>
                <w:szCs w:val="20"/>
                <w:highlight w:val="yellow"/>
                <w:lang w:val="de-DE"/>
              </w:rPr>
              <w:t>belle Tab_FM_VSDM_06 erzeugen.</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en-US"/>
              </w:rPr>
            </w:pPr>
            <w:r w:rsidRPr="00E85213">
              <w:rPr>
                <w:sz w:val="20"/>
                <w:szCs w:val="20"/>
                <w:highlight w:val="yellow"/>
                <w:lang w:val="en-US"/>
              </w:rPr>
              <w:t>GS-A_2093</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GS-A_2225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VSDM-A_2040</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lastRenderedPageBreak/>
              <w:t>VSDM-A_2160</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VSDM-A_311</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VSDM-A_314</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VSDM-A_386</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VSDM-A_45</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VSDM-A_56</w:t>
            </w:r>
          </w:p>
          <w:p w:rsidR="00811807" w:rsidRPr="00E85213" w:rsidRDefault="00811807" w:rsidP="00811807">
            <w:pPr>
              <w:pStyle w:val="gemtab11ptAbstand"/>
              <w:rPr>
                <w:sz w:val="20"/>
                <w:szCs w:val="20"/>
                <w:highlight w:val="yellow"/>
                <w:lang w:val="en-US"/>
              </w:rPr>
            </w:pPr>
            <w:r w:rsidRPr="00E85213">
              <w:rPr>
                <w:sz w:val="20"/>
                <w:szCs w:val="20"/>
                <w:highlight w:val="yellow"/>
                <w:lang w:val="en-US"/>
              </w:rPr>
              <w:t>VSDM-A_75</w:t>
            </w:r>
          </w:p>
        </w:tc>
      </w:tr>
      <w:tr w:rsidR="00811807" w:rsidRPr="00DD193D" w:rsidTr="00720F36">
        <w:tc>
          <w:tcPr>
            <w:tcW w:w="738" w:type="pct"/>
            <w:shd w:val="clear" w:color="auto" w:fill="auto"/>
            <w:tcMar>
              <w:top w:w="30" w:type="dxa"/>
              <w:left w:w="30" w:type="dxa"/>
              <w:bottom w:w="30" w:type="dxa"/>
              <w:right w:w="30" w:type="dxa"/>
            </w:tcMar>
          </w:tcPr>
          <w:p w:rsidR="00811807" w:rsidRPr="00DD193D" w:rsidRDefault="00811807" w:rsidP="00811807">
            <w:pPr>
              <w:pStyle w:val="gemtab11ptAbstand"/>
              <w:rPr>
                <w:strike/>
                <w:sz w:val="20"/>
                <w:szCs w:val="20"/>
                <w:highlight w:val="green"/>
                <w:lang w:val="de-DE"/>
              </w:rPr>
            </w:pPr>
            <w:commentRangeStart w:id="298"/>
            <w:r w:rsidRPr="00DD193D">
              <w:rPr>
                <w:strike/>
                <w:sz w:val="20"/>
                <w:szCs w:val="20"/>
                <w:highlight w:val="green"/>
                <w:lang w:val="de-DE"/>
              </w:rPr>
              <w:lastRenderedPageBreak/>
              <w:t>V</w:t>
            </w:r>
            <w:commentRangeEnd w:id="298"/>
            <w:r w:rsidR="00DD193D">
              <w:rPr>
                <w:rStyle w:val="Kommentarzeichen"/>
              </w:rPr>
              <w:commentReference w:id="298"/>
            </w:r>
            <w:r w:rsidRPr="00DD193D">
              <w:rPr>
                <w:strike/>
                <w:sz w:val="20"/>
                <w:szCs w:val="20"/>
                <w:highlight w:val="green"/>
                <w:lang w:val="de-DE"/>
              </w:rPr>
              <w:t>SDM-A_3048</w:t>
            </w:r>
          </w:p>
        </w:tc>
        <w:tc>
          <w:tcPr>
            <w:tcW w:w="3496" w:type="pct"/>
            <w:shd w:val="clear" w:color="auto" w:fill="auto"/>
            <w:tcMar>
              <w:top w:w="30" w:type="dxa"/>
              <w:left w:w="30" w:type="dxa"/>
              <w:bottom w:w="30" w:type="dxa"/>
              <w:right w:w="30" w:type="dxa"/>
            </w:tcMar>
          </w:tcPr>
          <w:p w:rsidR="00811807" w:rsidRPr="00DD193D" w:rsidRDefault="00811807" w:rsidP="00811807">
            <w:pPr>
              <w:pStyle w:val="gemtab11ptAbstand"/>
              <w:rPr>
                <w:strike/>
                <w:sz w:val="20"/>
                <w:szCs w:val="20"/>
                <w:highlight w:val="green"/>
                <w:lang w:val="de-DE"/>
              </w:rPr>
            </w:pPr>
            <w:r w:rsidRPr="00DD193D">
              <w:rPr>
                <w:strike/>
                <w:sz w:val="20"/>
                <w:szCs w:val="20"/>
                <w:highlight w:val="green"/>
                <w:lang w:val="de-DE"/>
              </w:rPr>
              <w:t>Die Operation ReadVSDAdV des Fachmoduls VSDM MUSS die Versichertenstammdaten mittels Base64 kodieren, bevor sie der Antwortnachricht hinzugefügt we</w:t>
            </w:r>
            <w:r w:rsidRPr="00DD193D">
              <w:rPr>
                <w:strike/>
                <w:sz w:val="20"/>
                <w:szCs w:val="20"/>
                <w:highlight w:val="green"/>
                <w:lang w:val="de-DE"/>
              </w:rPr>
              <w:t>r</w:t>
            </w:r>
            <w:r w:rsidRPr="00DD193D">
              <w:rPr>
                <w:strike/>
                <w:sz w:val="20"/>
                <w:szCs w:val="20"/>
                <w:highlight w:val="green"/>
                <w:lang w:val="de-DE"/>
              </w:rPr>
              <w:t>den.</w:t>
            </w:r>
          </w:p>
        </w:tc>
        <w:tc>
          <w:tcPr>
            <w:tcW w:w="766" w:type="pct"/>
            <w:shd w:val="clear" w:color="auto" w:fill="auto"/>
            <w:tcMar>
              <w:top w:w="30" w:type="dxa"/>
              <w:left w:w="30" w:type="dxa"/>
              <w:bottom w:w="30" w:type="dxa"/>
              <w:right w:w="30" w:type="dxa"/>
            </w:tcMar>
          </w:tcPr>
          <w:p w:rsidR="00811807" w:rsidRPr="00DD193D" w:rsidRDefault="00811807" w:rsidP="00811807">
            <w:pPr>
              <w:pStyle w:val="gemtab11ptAbstand"/>
              <w:rPr>
                <w:strike/>
                <w:sz w:val="20"/>
                <w:szCs w:val="20"/>
                <w:highlight w:val="green"/>
                <w:lang w:val="de-DE"/>
              </w:rPr>
            </w:pPr>
            <w:r w:rsidRPr="00DD193D">
              <w:rPr>
                <w:strike/>
                <w:sz w:val="20"/>
                <w:szCs w:val="20"/>
                <w:highlight w:val="green"/>
                <w:lang w:val="de-DE"/>
              </w:rPr>
              <w:t>VSDM-A_2044</w:t>
            </w:r>
          </w:p>
          <w:p w:rsidR="00811807" w:rsidRPr="00DD193D" w:rsidRDefault="00811807" w:rsidP="00811807">
            <w:pPr>
              <w:pStyle w:val="gemtab11ptAbstand"/>
              <w:rPr>
                <w:strike/>
                <w:sz w:val="20"/>
                <w:szCs w:val="20"/>
                <w:highlight w:val="green"/>
                <w:lang w:val="de-DE"/>
              </w:rPr>
            </w:pPr>
            <w:r w:rsidRPr="00DD193D">
              <w:rPr>
                <w:strike/>
                <w:sz w:val="20"/>
                <w:szCs w:val="20"/>
                <w:highlight w:val="green"/>
                <w:lang w:val="de-DE"/>
              </w:rPr>
              <w:t>VSDM-A_2097</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VSDM-A_3061</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MUSS mit einem Fehlermeldung b</w:t>
            </w:r>
            <w:r w:rsidRPr="00E85213">
              <w:rPr>
                <w:sz w:val="20"/>
                <w:szCs w:val="20"/>
                <w:highlight w:val="yellow"/>
                <w:lang w:val="de-DE"/>
              </w:rPr>
              <w:t>e</w:t>
            </w:r>
            <w:r w:rsidRPr="00E85213">
              <w:rPr>
                <w:sz w:val="20"/>
                <w:szCs w:val="20"/>
                <w:highlight w:val="yellow"/>
                <w:lang w:val="de-DE"/>
              </w:rPr>
              <w:t>endet werden, wenn die Gesundheitsanwendung während des A</w:t>
            </w:r>
            <w:r w:rsidRPr="00E85213">
              <w:rPr>
                <w:sz w:val="20"/>
                <w:szCs w:val="20"/>
                <w:highlight w:val="yellow"/>
                <w:lang w:val="de-DE"/>
              </w:rPr>
              <w:t>b</w:t>
            </w:r>
            <w:r w:rsidRPr="00E85213">
              <w:rPr>
                <w:sz w:val="20"/>
                <w:szCs w:val="20"/>
                <w:highlight w:val="yellow"/>
                <w:lang w:val="de-DE"/>
              </w:rPr>
              <w:t>laufs gesperrt wurde.</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VSDM-A_2120</w:t>
            </w:r>
          </w:p>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VSDM-A_2142</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VSDM-A_3062</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DARF NICHT mit einer Fehlerme</w:t>
            </w:r>
            <w:r w:rsidRPr="00E85213">
              <w:rPr>
                <w:sz w:val="20"/>
                <w:szCs w:val="20"/>
                <w:highlight w:val="yellow"/>
                <w:lang w:val="de-DE"/>
              </w:rPr>
              <w:t>l</w:t>
            </w:r>
            <w:r w:rsidRPr="00E85213">
              <w:rPr>
                <w:sz w:val="20"/>
                <w:szCs w:val="20"/>
                <w:highlight w:val="yellow"/>
                <w:lang w:val="de-DE"/>
              </w:rPr>
              <w:t>dung bzgl. der gesperrten Gesundheitsanwendung abbrechen, wenn die Gesundheitsanwendung während des Ablaufs entsperrt wurde, so</w:t>
            </w:r>
            <w:r w:rsidRPr="00E85213">
              <w:rPr>
                <w:sz w:val="20"/>
                <w:szCs w:val="20"/>
                <w:highlight w:val="yellow"/>
                <w:lang w:val="de-DE"/>
              </w:rPr>
              <w:t>n</w:t>
            </w:r>
            <w:r w:rsidRPr="00E85213">
              <w:rPr>
                <w:sz w:val="20"/>
                <w:szCs w:val="20"/>
                <w:highlight w:val="yellow"/>
                <w:lang w:val="de-DE"/>
              </w:rPr>
              <w:t>dern muss die Versichertenstammdaten von der eGK lesen.</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VSDM-A_2044</w:t>
            </w:r>
          </w:p>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VSDM-A_2145</w:t>
            </w: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VSDM-A_3063</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MUSS die in Tabelle Tab_FM_VSDM_21 genannten Vorschriften anwenden, um die Werte des Containers EF.StatusVD der eGK in die Antwortnac</w:t>
            </w:r>
            <w:r w:rsidRPr="00E85213">
              <w:rPr>
                <w:sz w:val="20"/>
                <w:szCs w:val="20"/>
                <w:highlight w:val="yellow"/>
                <w:lang w:val="de-DE"/>
              </w:rPr>
              <w:t>h</w:t>
            </w:r>
            <w:r w:rsidRPr="00E85213">
              <w:rPr>
                <w:sz w:val="20"/>
                <w:szCs w:val="20"/>
                <w:highlight w:val="yellow"/>
                <w:lang w:val="de-DE"/>
              </w:rPr>
              <w:t>richt zu übernehmen.</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VSDM-A_2043</w:t>
            </w:r>
          </w:p>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VSDM-A_2055</w:t>
            </w:r>
          </w:p>
        </w:tc>
      </w:tr>
      <w:tr w:rsidR="00811807" w:rsidRPr="00DD193D" w:rsidTr="00720F36">
        <w:tc>
          <w:tcPr>
            <w:tcW w:w="738" w:type="pct"/>
            <w:shd w:val="clear" w:color="auto" w:fill="auto"/>
            <w:tcMar>
              <w:top w:w="30" w:type="dxa"/>
              <w:left w:w="30" w:type="dxa"/>
              <w:bottom w:w="30" w:type="dxa"/>
              <w:right w:w="30" w:type="dxa"/>
            </w:tcMar>
          </w:tcPr>
          <w:p w:rsidR="00811807" w:rsidRPr="00DD193D" w:rsidRDefault="00811807" w:rsidP="00811807">
            <w:pPr>
              <w:pStyle w:val="gemtab11ptAbstand"/>
              <w:rPr>
                <w:strike/>
                <w:sz w:val="20"/>
                <w:szCs w:val="20"/>
                <w:highlight w:val="green"/>
                <w:lang w:val="de-DE"/>
              </w:rPr>
            </w:pPr>
            <w:commentRangeStart w:id="299"/>
            <w:r w:rsidRPr="00DD193D">
              <w:rPr>
                <w:strike/>
                <w:sz w:val="20"/>
                <w:szCs w:val="20"/>
                <w:highlight w:val="green"/>
                <w:lang w:val="de-DE"/>
              </w:rPr>
              <w:t>V</w:t>
            </w:r>
            <w:commentRangeEnd w:id="299"/>
            <w:r w:rsidR="00DD193D">
              <w:rPr>
                <w:rStyle w:val="Kommentarzeichen"/>
              </w:rPr>
              <w:commentReference w:id="299"/>
            </w:r>
            <w:r w:rsidRPr="00DD193D">
              <w:rPr>
                <w:strike/>
                <w:sz w:val="20"/>
                <w:szCs w:val="20"/>
                <w:highlight w:val="green"/>
                <w:lang w:val="de-DE"/>
              </w:rPr>
              <w:t>SDM-A_3064</w:t>
            </w:r>
          </w:p>
        </w:tc>
        <w:tc>
          <w:tcPr>
            <w:tcW w:w="3496" w:type="pct"/>
            <w:shd w:val="clear" w:color="auto" w:fill="auto"/>
            <w:tcMar>
              <w:top w:w="30" w:type="dxa"/>
              <w:left w:w="30" w:type="dxa"/>
              <w:bottom w:w="30" w:type="dxa"/>
              <w:right w:w="30" w:type="dxa"/>
            </w:tcMar>
          </w:tcPr>
          <w:p w:rsidR="00811807" w:rsidRPr="00DD193D" w:rsidRDefault="00811807" w:rsidP="00811807">
            <w:pPr>
              <w:pStyle w:val="gemtab11ptAbstand"/>
              <w:rPr>
                <w:strike/>
                <w:sz w:val="20"/>
                <w:szCs w:val="20"/>
                <w:highlight w:val="green"/>
                <w:lang w:val="de-DE"/>
              </w:rPr>
            </w:pPr>
            <w:r w:rsidRPr="00DD193D">
              <w:rPr>
                <w:strike/>
                <w:sz w:val="20"/>
                <w:szCs w:val="20"/>
                <w:highlight w:val="green"/>
                <w:lang w:val="de-DE"/>
              </w:rPr>
              <w:t>Die Operation ReadVSDAdV DARF NICHT an der Aussenschnit</w:t>
            </w:r>
            <w:r w:rsidRPr="00DD193D">
              <w:rPr>
                <w:strike/>
                <w:sz w:val="20"/>
                <w:szCs w:val="20"/>
                <w:highlight w:val="green"/>
                <w:lang w:val="de-DE"/>
              </w:rPr>
              <w:t>t</w:t>
            </w:r>
            <w:r w:rsidRPr="00DD193D">
              <w:rPr>
                <w:strike/>
                <w:sz w:val="20"/>
                <w:szCs w:val="20"/>
                <w:highlight w:val="green"/>
                <w:lang w:val="de-DE"/>
              </w:rPr>
              <w:t>stelle des Konnektors für ein Client-System angeboten werden.</w:t>
            </w:r>
          </w:p>
        </w:tc>
        <w:tc>
          <w:tcPr>
            <w:tcW w:w="766" w:type="pct"/>
            <w:shd w:val="clear" w:color="auto" w:fill="auto"/>
            <w:tcMar>
              <w:top w:w="30" w:type="dxa"/>
              <w:left w:w="30" w:type="dxa"/>
              <w:bottom w:w="30" w:type="dxa"/>
              <w:right w:w="30" w:type="dxa"/>
            </w:tcMar>
          </w:tcPr>
          <w:p w:rsidR="00811807" w:rsidRPr="00DD193D" w:rsidRDefault="00811807" w:rsidP="00811807">
            <w:pPr>
              <w:pStyle w:val="gemtab11ptAbstand"/>
              <w:rPr>
                <w:strike/>
                <w:sz w:val="20"/>
                <w:szCs w:val="20"/>
                <w:highlight w:val="green"/>
                <w:lang w:val="de-DE"/>
              </w:rPr>
            </w:pPr>
          </w:p>
        </w:tc>
      </w:tr>
      <w:tr w:rsidR="00811807" w:rsidRPr="00E85213" w:rsidTr="00720F36">
        <w:tc>
          <w:tcPr>
            <w:tcW w:w="738"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VSDM-A_3065</w:t>
            </w:r>
          </w:p>
        </w:tc>
        <w:tc>
          <w:tcPr>
            <w:tcW w:w="349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Die Operation ReadVSDAdV des Fachmoduls VSDM MUSS nach Abschluss der Aktualisierungen eine Authentisierung des Versiche</w:t>
            </w:r>
            <w:r w:rsidRPr="00E85213">
              <w:rPr>
                <w:sz w:val="20"/>
                <w:szCs w:val="20"/>
                <w:highlight w:val="yellow"/>
                <w:lang w:val="de-DE"/>
              </w:rPr>
              <w:t>r</w:t>
            </w:r>
            <w:r w:rsidRPr="00E85213">
              <w:rPr>
                <w:sz w:val="20"/>
                <w:szCs w:val="20"/>
                <w:highlight w:val="yellow"/>
                <w:lang w:val="de-DE"/>
              </w:rPr>
              <w:t xml:space="preserve">ten durchführen, wenn </w:t>
            </w:r>
            <w:r w:rsidR="00821CBF" w:rsidRPr="00E85213">
              <w:rPr>
                <w:sz w:val="20"/>
                <w:szCs w:val="20"/>
                <w:highlight w:val="yellow"/>
                <w:lang w:val="de-DE"/>
              </w:rPr>
              <w:t>der Eingangsparameter „GVD auslesen“ g</w:t>
            </w:r>
            <w:r w:rsidR="00821CBF" w:rsidRPr="00E85213">
              <w:rPr>
                <w:sz w:val="20"/>
                <w:szCs w:val="20"/>
                <w:highlight w:val="yellow"/>
                <w:lang w:val="de-DE"/>
              </w:rPr>
              <w:t>e</w:t>
            </w:r>
            <w:r w:rsidR="00821CBF" w:rsidRPr="00E85213">
              <w:rPr>
                <w:sz w:val="20"/>
                <w:szCs w:val="20"/>
                <w:highlight w:val="yellow"/>
                <w:lang w:val="de-DE"/>
              </w:rPr>
              <w:t xml:space="preserve">setzt ist und </w:t>
            </w:r>
            <w:r w:rsidRPr="00E85213">
              <w:rPr>
                <w:sz w:val="20"/>
                <w:szCs w:val="20"/>
                <w:highlight w:val="yellow"/>
                <w:lang w:val="de-DE"/>
              </w:rPr>
              <w:t>die PIN.CH der eGK nicht freigeschaltet ist.</w:t>
            </w:r>
          </w:p>
        </w:tc>
        <w:tc>
          <w:tcPr>
            <w:tcW w:w="766" w:type="pct"/>
            <w:shd w:val="clear" w:color="auto" w:fill="auto"/>
            <w:tcMar>
              <w:top w:w="30" w:type="dxa"/>
              <w:left w:w="30" w:type="dxa"/>
              <w:bottom w:w="30" w:type="dxa"/>
              <w:right w:w="30" w:type="dxa"/>
            </w:tcMar>
          </w:tcPr>
          <w:p w:rsidR="00811807" w:rsidRPr="00E85213" w:rsidRDefault="00811807" w:rsidP="00811807">
            <w:pPr>
              <w:pStyle w:val="gemtab11ptAbstand"/>
              <w:rPr>
                <w:sz w:val="20"/>
                <w:szCs w:val="20"/>
                <w:highlight w:val="yellow"/>
                <w:lang w:val="de-DE"/>
              </w:rPr>
            </w:pPr>
            <w:r w:rsidRPr="00E85213">
              <w:rPr>
                <w:sz w:val="20"/>
                <w:szCs w:val="20"/>
                <w:highlight w:val="yellow"/>
                <w:lang w:val="de-DE"/>
              </w:rPr>
              <w:t>VSDM-A_3059</w:t>
            </w:r>
          </w:p>
        </w:tc>
      </w:tr>
      <w:tr w:rsidR="00F60757" w:rsidRPr="00E85213" w:rsidTr="00720F36">
        <w:tc>
          <w:tcPr>
            <w:tcW w:w="738" w:type="pct"/>
            <w:shd w:val="clear" w:color="auto" w:fill="auto"/>
            <w:tcMar>
              <w:top w:w="30" w:type="dxa"/>
              <w:left w:w="30" w:type="dxa"/>
              <w:bottom w:w="30" w:type="dxa"/>
              <w:right w:w="30" w:type="dxa"/>
            </w:tcMar>
          </w:tcPr>
          <w:p w:rsidR="00F60757" w:rsidRPr="00E85213" w:rsidRDefault="00F60757" w:rsidP="00811807">
            <w:pPr>
              <w:pStyle w:val="gemtab11ptAbstand"/>
              <w:rPr>
                <w:sz w:val="20"/>
                <w:szCs w:val="20"/>
                <w:lang w:val="de-DE"/>
              </w:rPr>
            </w:pPr>
            <w:r w:rsidRPr="00E85213">
              <w:rPr>
                <w:sz w:val="20"/>
                <w:szCs w:val="20"/>
                <w:lang w:val="de-DE"/>
              </w:rPr>
              <w:t>VSDM-A_3067</w:t>
            </w:r>
          </w:p>
        </w:tc>
        <w:tc>
          <w:tcPr>
            <w:tcW w:w="3496" w:type="pct"/>
            <w:shd w:val="clear" w:color="auto" w:fill="auto"/>
            <w:tcMar>
              <w:top w:w="30" w:type="dxa"/>
              <w:left w:w="30" w:type="dxa"/>
              <w:bottom w:w="30" w:type="dxa"/>
              <w:right w:w="30" w:type="dxa"/>
            </w:tcMar>
          </w:tcPr>
          <w:p w:rsidR="00F60757" w:rsidRPr="00E85213" w:rsidRDefault="00F60757" w:rsidP="00F60757">
            <w:pPr>
              <w:pStyle w:val="gemtab11ptAbstand"/>
              <w:rPr>
                <w:sz w:val="20"/>
                <w:szCs w:val="20"/>
                <w:lang w:val="de-DE"/>
              </w:rPr>
            </w:pPr>
            <w:r w:rsidRPr="00E85213">
              <w:rPr>
                <w:sz w:val="20"/>
                <w:szCs w:val="20"/>
                <w:lang w:val="de-DE"/>
              </w:rPr>
              <w:t>Das Fachmodul VSDM MUSS nach dem Erzeugen des Prüfung</w:t>
            </w:r>
            <w:r w:rsidRPr="00E85213">
              <w:rPr>
                <w:sz w:val="20"/>
                <w:szCs w:val="20"/>
                <w:lang w:val="de-DE"/>
              </w:rPr>
              <w:t>s</w:t>
            </w:r>
            <w:r w:rsidRPr="00E85213">
              <w:rPr>
                <w:sz w:val="20"/>
                <w:szCs w:val="20"/>
                <w:lang w:val="de-DE"/>
              </w:rPr>
              <w:t>nachweises das Ergebnis und den ErrorCode aus dem Prüfung</w:t>
            </w:r>
            <w:r w:rsidRPr="00E85213">
              <w:rPr>
                <w:sz w:val="20"/>
                <w:szCs w:val="20"/>
                <w:lang w:val="de-DE"/>
              </w:rPr>
              <w:t>s</w:t>
            </w:r>
            <w:r w:rsidRPr="00E85213">
              <w:rPr>
                <w:sz w:val="20"/>
                <w:szCs w:val="20"/>
                <w:lang w:val="de-DE"/>
              </w:rPr>
              <w:t>nachweis im Ablaufprotokoll erfassen.</w:t>
            </w:r>
          </w:p>
        </w:tc>
        <w:tc>
          <w:tcPr>
            <w:tcW w:w="766" w:type="pct"/>
            <w:shd w:val="clear" w:color="auto" w:fill="auto"/>
            <w:tcMar>
              <w:top w:w="30" w:type="dxa"/>
              <w:left w:w="30" w:type="dxa"/>
              <w:bottom w:w="30" w:type="dxa"/>
              <w:right w:w="30" w:type="dxa"/>
            </w:tcMar>
          </w:tcPr>
          <w:p w:rsidR="00F60757" w:rsidRPr="00E85213" w:rsidRDefault="00F60757" w:rsidP="00811807">
            <w:pPr>
              <w:pStyle w:val="gemtab11ptAbstand"/>
              <w:rPr>
                <w:sz w:val="20"/>
                <w:szCs w:val="20"/>
                <w:lang w:val="de-DE"/>
              </w:rPr>
            </w:pPr>
            <w:r w:rsidRPr="00E85213">
              <w:rPr>
                <w:sz w:val="20"/>
                <w:szCs w:val="20"/>
                <w:lang w:val="de-DE"/>
              </w:rPr>
              <w:t>VSDM-A_2123</w:t>
            </w:r>
          </w:p>
        </w:tc>
      </w:tr>
      <w:tr w:rsidR="00B13016" w:rsidRPr="00D83AE5" w:rsidTr="00720F36">
        <w:tc>
          <w:tcPr>
            <w:tcW w:w="738" w:type="pct"/>
            <w:shd w:val="clear" w:color="auto" w:fill="auto"/>
            <w:tcMar>
              <w:top w:w="30" w:type="dxa"/>
              <w:left w:w="30" w:type="dxa"/>
              <w:bottom w:w="30" w:type="dxa"/>
              <w:right w:w="30" w:type="dxa"/>
            </w:tcMar>
          </w:tcPr>
          <w:p w:rsidR="00B13016" w:rsidRPr="00E85213" w:rsidRDefault="00B13016" w:rsidP="00B13016">
            <w:pPr>
              <w:pStyle w:val="gemtab11ptAbstand"/>
              <w:rPr>
                <w:sz w:val="20"/>
                <w:szCs w:val="20"/>
                <w:lang w:val="de-DE"/>
              </w:rPr>
            </w:pPr>
            <w:r w:rsidRPr="00E85213">
              <w:rPr>
                <w:sz w:val="20"/>
                <w:szCs w:val="20"/>
                <w:lang w:val="de-DE"/>
              </w:rPr>
              <w:t>VSDM-A_3070</w:t>
            </w:r>
          </w:p>
        </w:tc>
        <w:tc>
          <w:tcPr>
            <w:tcW w:w="3496" w:type="pct"/>
            <w:shd w:val="clear" w:color="auto" w:fill="auto"/>
            <w:tcMar>
              <w:top w:w="30" w:type="dxa"/>
              <w:left w:w="30" w:type="dxa"/>
              <w:bottom w:w="30" w:type="dxa"/>
              <w:right w:w="30" w:type="dxa"/>
            </w:tcMar>
          </w:tcPr>
          <w:p w:rsidR="00B13016" w:rsidRPr="00E85213" w:rsidRDefault="00B13016" w:rsidP="00F60757">
            <w:pPr>
              <w:pStyle w:val="gemtab11ptAbstand"/>
              <w:rPr>
                <w:sz w:val="20"/>
                <w:szCs w:val="20"/>
                <w:lang w:val="de-DE"/>
              </w:rPr>
            </w:pPr>
            <w:r w:rsidRPr="00E85213">
              <w:rPr>
                <w:sz w:val="20"/>
                <w:szCs w:val="20"/>
                <w:lang w:val="de-DE"/>
              </w:rPr>
              <w:t>Das Fachmodul VSDM MUSS die ICCSN der eGK im Fehlerprot</w:t>
            </w:r>
            <w:r w:rsidRPr="00E85213">
              <w:rPr>
                <w:sz w:val="20"/>
                <w:szCs w:val="20"/>
                <w:lang w:val="de-DE"/>
              </w:rPr>
              <w:t>o</w:t>
            </w:r>
            <w:r w:rsidRPr="00E85213">
              <w:rPr>
                <w:sz w:val="20"/>
                <w:szCs w:val="20"/>
                <w:lang w:val="de-DE"/>
              </w:rPr>
              <w:t>koll speichern, wenn ein Fehler aufgetreten ist.</w:t>
            </w:r>
          </w:p>
        </w:tc>
        <w:tc>
          <w:tcPr>
            <w:tcW w:w="766" w:type="pct"/>
            <w:shd w:val="clear" w:color="auto" w:fill="auto"/>
            <w:tcMar>
              <w:top w:w="30" w:type="dxa"/>
              <w:left w:w="30" w:type="dxa"/>
              <w:bottom w:w="30" w:type="dxa"/>
              <w:right w:w="30" w:type="dxa"/>
            </w:tcMar>
          </w:tcPr>
          <w:p w:rsidR="00B13016" w:rsidRPr="00D83AE5" w:rsidRDefault="00B13016" w:rsidP="00811807">
            <w:pPr>
              <w:pStyle w:val="gemtab11ptAbstand"/>
              <w:rPr>
                <w:sz w:val="20"/>
                <w:szCs w:val="20"/>
                <w:lang w:val="de-DE"/>
              </w:rPr>
            </w:pPr>
            <w:r w:rsidRPr="00E85213">
              <w:rPr>
                <w:sz w:val="20"/>
                <w:szCs w:val="20"/>
                <w:lang w:val="de-DE"/>
              </w:rPr>
              <w:t>VSDM-A_2123</w:t>
            </w:r>
          </w:p>
        </w:tc>
      </w:tr>
    </w:tbl>
    <w:p w:rsidR="00811807" w:rsidRPr="005426A8" w:rsidRDefault="00811807" w:rsidP="00B80B1B">
      <w:pPr>
        <w:pStyle w:val="Beschriftung"/>
        <w:rPr>
          <w:lang w:val="de-DE"/>
        </w:rPr>
      </w:pPr>
    </w:p>
    <w:p w:rsidR="00B80B1B" w:rsidRDefault="00B80B1B" w:rsidP="00B80B1B">
      <w:pPr>
        <w:pStyle w:val="berschrift1"/>
        <w:sectPr w:rsidR="00B80B1B" w:rsidSect="0049599A">
          <w:pgSz w:w="11907" w:h="16840" w:code="9"/>
          <w:pgMar w:top="1916" w:right="1701" w:bottom="1469" w:left="1469" w:header="539" w:footer="437" w:gutter="0"/>
          <w:pgBorders w:offsetFrom="page">
            <w:right w:val="single" w:sz="48" w:space="24" w:color="FFCC99"/>
          </w:pgBorders>
          <w:cols w:space="708"/>
          <w:docGrid w:linePitch="360"/>
        </w:sectPr>
      </w:pPr>
    </w:p>
    <w:p w:rsidR="00811807" w:rsidRPr="00615FAB" w:rsidRDefault="00811807" w:rsidP="00B80B1B">
      <w:pPr>
        <w:pStyle w:val="berschrift1"/>
      </w:pPr>
      <w:bookmarkStart w:id="300" w:name="_Toc501703031"/>
      <w:r w:rsidRPr="00615FAB">
        <w:lastRenderedPageBreak/>
        <w:t>Anhang C</w:t>
      </w:r>
      <w:bookmarkEnd w:id="300"/>
    </w:p>
    <w:p w:rsidR="00811807" w:rsidRPr="005426A8" w:rsidRDefault="00811807" w:rsidP="00811807">
      <w:pPr>
        <w:pStyle w:val="gemStandard"/>
        <w:rPr>
          <w:lang w:val="de-DE"/>
        </w:rPr>
      </w:pPr>
      <w:r w:rsidRPr="005426A8">
        <w:rPr>
          <w:lang w:val="de-DE"/>
        </w:rPr>
        <w:t xml:space="preserve">Die </w:t>
      </w:r>
      <w:r w:rsidR="00E85213" w:rsidRPr="00E85213">
        <w:rPr>
          <w:strike/>
          <w:highlight w:val="yellow"/>
          <w:lang w:val="de-DE"/>
        </w:rPr>
        <w:t>drei</w:t>
      </w:r>
      <w:r w:rsidR="00E85213">
        <w:rPr>
          <w:lang w:val="de-DE"/>
        </w:rPr>
        <w:t xml:space="preserve"> </w:t>
      </w:r>
      <w:r w:rsidRPr="005426A8">
        <w:rPr>
          <w:lang w:val="de-DE"/>
        </w:rPr>
        <w:t>relevanten Anwendungsfälle aus dem Systemspezifische</w:t>
      </w:r>
      <w:r>
        <w:rPr>
          <w:lang w:val="de-DE"/>
        </w:rPr>
        <w:t>n</w:t>
      </w:r>
      <w:r w:rsidRPr="005426A8">
        <w:rPr>
          <w:lang w:val="de-DE"/>
        </w:rPr>
        <w:t xml:space="preserve"> Konzept Versiche</w:t>
      </w:r>
      <w:r w:rsidRPr="005426A8">
        <w:rPr>
          <w:lang w:val="de-DE"/>
        </w:rPr>
        <w:t>r</w:t>
      </w:r>
      <w:r w:rsidRPr="005426A8">
        <w:rPr>
          <w:lang w:val="de-DE"/>
        </w:rPr>
        <w:t>tenstammdatenmanagement werde</w:t>
      </w:r>
      <w:r>
        <w:rPr>
          <w:lang w:val="de-DE"/>
        </w:rPr>
        <w:t>n</w:t>
      </w:r>
      <w:r w:rsidRPr="005426A8">
        <w:rPr>
          <w:lang w:val="de-DE"/>
        </w:rPr>
        <w:t xml:space="preserve"> in diesem Anhang informativ wiederholt, um die Lesbarkeit di</w:t>
      </w:r>
      <w:r w:rsidRPr="005426A8">
        <w:rPr>
          <w:lang w:val="de-DE"/>
        </w:rPr>
        <w:t>e</w:t>
      </w:r>
      <w:r w:rsidRPr="005426A8">
        <w:rPr>
          <w:lang w:val="de-DE"/>
        </w:rPr>
        <w:t>ses Dokuments zu erhöhen.</w:t>
      </w:r>
    </w:p>
    <w:p w:rsidR="00811807" w:rsidRPr="00615FAB" w:rsidRDefault="00811807" w:rsidP="00B80B1B">
      <w:pPr>
        <w:pStyle w:val="berschrift2"/>
      </w:pPr>
      <w:bookmarkStart w:id="301" w:name="_Ref320195308"/>
      <w:bookmarkStart w:id="302" w:name="_Ref330914947"/>
      <w:bookmarkStart w:id="303" w:name="_Toc501703032"/>
      <w:r w:rsidRPr="00615FAB">
        <w:lastRenderedPageBreak/>
        <w:t xml:space="preserve">C1 </w:t>
      </w:r>
      <w:r>
        <w:t>–</w:t>
      </w:r>
      <w:r w:rsidRPr="00615FAB">
        <w:t xml:space="preserve"> VSDM-UC_01: VSD von eGK lesen</w:t>
      </w:r>
      <w:bookmarkEnd w:id="301"/>
      <w:bookmarkEnd w:id="302"/>
      <w:bookmarkEnd w:id="303"/>
    </w:p>
    <w:p w:rsidR="00811807" w:rsidRPr="005426A8" w:rsidRDefault="00811807" w:rsidP="00811807">
      <w:pPr>
        <w:pStyle w:val="gemStandard"/>
        <w:jc w:val="center"/>
        <w:rPr>
          <w:lang w:val="de-DE"/>
        </w:rPr>
      </w:pPr>
      <w:r w:rsidRPr="005426A8">
        <w:rPr>
          <w:lang w:val="de-DE"/>
        </w:rPr>
        <w:pict>
          <v:shape id="_x0000_i1209" type="#_x0000_t75" style="width:357pt;height:576.6pt">
            <v:imagedata r:id="rId49" o:title=""/>
          </v:shape>
        </w:pict>
      </w:r>
    </w:p>
    <w:p w:rsidR="00811807" w:rsidRPr="005426A8" w:rsidRDefault="00811807" w:rsidP="00811807">
      <w:pPr>
        <w:pStyle w:val="gemStandard"/>
        <w:rPr>
          <w:lang w:val="de-DE"/>
        </w:rPr>
      </w:pPr>
      <w:r w:rsidRPr="005426A8">
        <w:rPr>
          <w:lang w:val="de-DE"/>
        </w:rPr>
        <w:t xml:space="preserve">Fortführung nächste Seite </w:t>
      </w:r>
      <w:r w:rsidRPr="005426A8">
        <w:rPr>
          <w:rFonts w:ascii="Wingdings" w:hAnsi="Wingdings"/>
          <w:lang w:val="de-DE"/>
        </w:rPr>
        <w:sym w:font="Wingdings" w:char="F0E0"/>
      </w:r>
    </w:p>
    <w:p w:rsidR="00811807" w:rsidRPr="005426A8" w:rsidRDefault="00811807" w:rsidP="00811807">
      <w:pPr>
        <w:pStyle w:val="gemStandard"/>
        <w:rPr>
          <w:lang w:val="de-DE"/>
        </w:rPr>
      </w:pPr>
    </w:p>
    <w:p w:rsidR="00811807" w:rsidRPr="005426A8" w:rsidRDefault="00811807" w:rsidP="00811807">
      <w:pPr>
        <w:pStyle w:val="gemStandard"/>
        <w:jc w:val="center"/>
        <w:rPr>
          <w:lang w:val="de-DE"/>
        </w:rPr>
      </w:pPr>
      <w:r w:rsidRPr="005426A8">
        <w:rPr>
          <w:lang w:val="de-DE"/>
        </w:rPr>
        <w:lastRenderedPageBreak/>
        <w:pict>
          <v:shape id="_x0000_i1210" type="#_x0000_t75" style="width:376.8pt;height:519pt">
            <v:imagedata r:id="rId50" o:title=""/>
          </v:shape>
        </w:pict>
      </w:r>
    </w:p>
    <w:p w:rsidR="00811807" w:rsidRPr="005426A8" w:rsidRDefault="00811807" w:rsidP="00811807">
      <w:pPr>
        <w:pStyle w:val="Beschriftung"/>
        <w:jc w:val="center"/>
        <w:rPr>
          <w:lang w:val="de-DE"/>
        </w:rPr>
      </w:pPr>
      <w:bookmarkStart w:id="304" w:name="_Toc500408508"/>
      <w:r w:rsidRPr="005426A8">
        <w:rPr>
          <w:lang w:val="de-DE"/>
        </w:rPr>
        <w:t xml:space="preserve">Abbildung </w:t>
      </w:r>
      <w:r w:rsidRPr="005426A8">
        <w:rPr>
          <w:lang w:val="de-DE"/>
        </w:rPr>
        <w:fldChar w:fldCharType="begin"/>
      </w:r>
      <w:r w:rsidRPr="005426A8">
        <w:rPr>
          <w:lang w:val="de-DE"/>
        </w:rPr>
        <w:instrText xml:space="preserve"> SEQ Abbildung \* ARABIC </w:instrText>
      </w:r>
      <w:r w:rsidRPr="005426A8">
        <w:rPr>
          <w:lang w:val="de-DE"/>
        </w:rPr>
        <w:fldChar w:fldCharType="separate"/>
      </w:r>
      <w:r w:rsidR="002736A3">
        <w:rPr>
          <w:noProof/>
          <w:lang w:val="de-DE"/>
        </w:rPr>
        <w:t>6</w:t>
      </w:r>
      <w:r w:rsidRPr="005426A8">
        <w:rPr>
          <w:lang w:val="de-DE"/>
        </w:rPr>
        <w:fldChar w:fldCharType="end"/>
      </w:r>
      <w:r>
        <w:rPr>
          <w:lang w:val="de-DE"/>
        </w:rPr>
        <w:t xml:space="preserve"> –</w:t>
      </w:r>
      <w:r w:rsidRPr="005426A8">
        <w:rPr>
          <w:lang w:val="de-DE"/>
        </w:rPr>
        <w:t xml:space="preserve"> </w:t>
      </w:r>
      <w:r>
        <w:rPr>
          <w:lang w:val="de-DE"/>
        </w:rPr>
        <w:t>Aktivitätsdiagramm: VSDM-UC_01 –</w:t>
      </w:r>
      <w:r w:rsidRPr="005426A8">
        <w:rPr>
          <w:lang w:val="de-DE"/>
        </w:rPr>
        <w:t xml:space="preserve"> VSD von eGK lesen</w:t>
      </w:r>
      <w:bookmarkEnd w:id="304"/>
    </w:p>
    <w:p w:rsidR="00811807" w:rsidRPr="005426A8" w:rsidRDefault="00811807" w:rsidP="00811807">
      <w:pPr>
        <w:pStyle w:val="gemStandard"/>
        <w:rPr>
          <w:lang w:val="de-DE"/>
        </w:rPr>
      </w:pPr>
    </w:p>
    <w:p w:rsidR="00811807" w:rsidRPr="00615FAB" w:rsidRDefault="00811807" w:rsidP="00B80B1B">
      <w:pPr>
        <w:pStyle w:val="berschrift2"/>
      </w:pPr>
      <w:bookmarkStart w:id="305" w:name="_Ref320201577"/>
      <w:bookmarkStart w:id="306" w:name="_Toc501703033"/>
      <w:r>
        <w:lastRenderedPageBreak/>
        <w:t>C2 –</w:t>
      </w:r>
      <w:r w:rsidRPr="00615FAB">
        <w:t xml:space="preserve"> VSDM-UC_02: Automatische Onlineprüfung VSD</w:t>
      </w:r>
      <w:bookmarkEnd w:id="305"/>
      <w:bookmarkEnd w:id="306"/>
    </w:p>
    <w:p w:rsidR="00811807" w:rsidRPr="005426A8" w:rsidRDefault="00811807" w:rsidP="00811807">
      <w:pPr>
        <w:pStyle w:val="gemStandard"/>
        <w:keepNext/>
        <w:jc w:val="center"/>
        <w:rPr>
          <w:lang w:val="de-DE"/>
        </w:rPr>
      </w:pPr>
      <w:r w:rsidRPr="005426A8">
        <w:rPr>
          <w:lang w:val="de-DE"/>
        </w:rPr>
        <w:pict>
          <v:shape id="_x0000_i1211" type="#_x0000_t75" style="width:336pt;height:597.6pt">
            <v:imagedata r:id="rId51" o:title=""/>
          </v:shape>
        </w:pict>
      </w:r>
    </w:p>
    <w:p w:rsidR="00811807" w:rsidRPr="005426A8" w:rsidRDefault="00811807" w:rsidP="00811807">
      <w:pPr>
        <w:pStyle w:val="Beschriftung"/>
        <w:jc w:val="center"/>
        <w:rPr>
          <w:lang w:val="de-DE"/>
        </w:rPr>
      </w:pPr>
      <w:bookmarkStart w:id="307" w:name="_Toc500408509"/>
      <w:r w:rsidRPr="005426A8">
        <w:rPr>
          <w:lang w:val="de-DE"/>
        </w:rPr>
        <w:t xml:space="preserve">Abbildung </w:t>
      </w:r>
      <w:r w:rsidRPr="005426A8">
        <w:rPr>
          <w:lang w:val="de-DE"/>
        </w:rPr>
        <w:fldChar w:fldCharType="begin"/>
      </w:r>
      <w:r w:rsidRPr="005426A8">
        <w:rPr>
          <w:lang w:val="de-DE"/>
        </w:rPr>
        <w:instrText xml:space="preserve"> SEQ Abbildung \* ARABIC </w:instrText>
      </w:r>
      <w:r w:rsidRPr="005426A8">
        <w:rPr>
          <w:lang w:val="de-DE"/>
        </w:rPr>
        <w:fldChar w:fldCharType="separate"/>
      </w:r>
      <w:r w:rsidR="002736A3">
        <w:rPr>
          <w:noProof/>
          <w:lang w:val="de-DE"/>
        </w:rPr>
        <w:t>7</w:t>
      </w:r>
      <w:r w:rsidRPr="005426A8">
        <w:rPr>
          <w:lang w:val="de-DE"/>
        </w:rPr>
        <w:fldChar w:fldCharType="end"/>
      </w:r>
      <w:r w:rsidRPr="005426A8">
        <w:rPr>
          <w:lang w:val="de-DE"/>
        </w:rPr>
        <w:t xml:space="preserve"> – </w:t>
      </w:r>
      <w:r>
        <w:rPr>
          <w:lang w:val="de-DE"/>
        </w:rPr>
        <w:t xml:space="preserve">Aktivitätsdiagramm: VSDM-UC_02 – </w:t>
      </w:r>
      <w:r w:rsidRPr="005426A8">
        <w:rPr>
          <w:lang w:val="de-DE"/>
        </w:rPr>
        <w:t>Automatische Onlineprüfung VSD</w:t>
      </w:r>
      <w:bookmarkEnd w:id="307"/>
    </w:p>
    <w:p w:rsidR="00811807" w:rsidRPr="005426A8" w:rsidRDefault="00811807" w:rsidP="00B80B1B">
      <w:pPr>
        <w:pStyle w:val="berschrift2"/>
      </w:pPr>
      <w:r w:rsidRPr="005426A8">
        <w:br w:type="page"/>
      </w:r>
      <w:bookmarkStart w:id="308" w:name="_Ref320201172"/>
      <w:bookmarkStart w:id="309" w:name="_Ref330914962"/>
      <w:bookmarkStart w:id="310" w:name="_Toc501703034"/>
      <w:r>
        <w:lastRenderedPageBreak/>
        <w:t>C3 –</w:t>
      </w:r>
      <w:r w:rsidRPr="005426A8">
        <w:t xml:space="preserve"> </w:t>
      </w:r>
      <w:bookmarkStart w:id="311" w:name="_Hlk317607990"/>
      <w:r w:rsidRPr="005426A8">
        <w:t>VSDM-UC_03: Versichertendaten von KVK lesen</w:t>
      </w:r>
      <w:bookmarkEnd w:id="308"/>
      <w:bookmarkEnd w:id="309"/>
      <w:bookmarkEnd w:id="311"/>
      <w:bookmarkEnd w:id="310"/>
    </w:p>
    <w:p w:rsidR="00811807" w:rsidRPr="005426A8" w:rsidRDefault="00811807" w:rsidP="00811807">
      <w:pPr>
        <w:pStyle w:val="gemStandard"/>
        <w:keepNext/>
        <w:jc w:val="center"/>
        <w:rPr>
          <w:lang w:val="de-DE"/>
        </w:rPr>
      </w:pPr>
      <w:r w:rsidRPr="005426A8">
        <w:rPr>
          <w:lang w:val="de-DE"/>
        </w:rPr>
        <w:pict>
          <v:shape id="_x0000_i1350" type="#_x0000_t75" style="width:158.4pt;height:202.2pt">
            <v:imagedata r:id="rId52" o:title="VSDM-UC_03 Versichertendaten von KVK lesen" croptop="5794f" cropbottom="3621f" cropleft="4638f" cropright="4638f"/>
          </v:shape>
        </w:pict>
      </w:r>
    </w:p>
    <w:p w:rsidR="00811807" w:rsidRDefault="00811807" w:rsidP="00811807">
      <w:pPr>
        <w:pStyle w:val="Beschriftung"/>
        <w:jc w:val="center"/>
        <w:rPr>
          <w:lang w:val="de-DE"/>
        </w:rPr>
      </w:pPr>
      <w:bookmarkStart w:id="312" w:name="_Toc500408510"/>
      <w:r w:rsidRPr="005426A8">
        <w:rPr>
          <w:lang w:val="de-DE"/>
        </w:rPr>
        <w:t xml:space="preserve">Abbildung </w:t>
      </w:r>
      <w:r w:rsidRPr="005426A8">
        <w:rPr>
          <w:lang w:val="de-DE"/>
        </w:rPr>
        <w:fldChar w:fldCharType="begin"/>
      </w:r>
      <w:r w:rsidRPr="005426A8">
        <w:rPr>
          <w:lang w:val="de-DE"/>
        </w:rPr>
        <w:instrText xml:space="preserve"> SEQ Abbildung \* ARABIC </w:instrText>
      </w:r>
      <w:r w:rsidRPr="005426A8">
        <w:rPr>
          <w:lang w:val="de-DE"/>
        </w:rPr>
        <w:fldChar w:fldCharType="separate"/>
      </w:r>
      <w:r w:rsidR="002736A3">
        <w:rPr>
          <w:noProof/>
          <w:lang w:val="de-DE"/>
        </w:rPr>
        <w:t>8</w:t>
      </w:r>
      <w:r w:rsidRPr="005426A8">
        <w:rPr>
          <w:lang w:val="de-DE"/>
        </w:rPr>
        <w:fldChar w:fldCharType="end"/>
      </w:r>
      <w:r w:rsidRPr="005426A8">
        <w:rPr>
          <w:lang w:val="de-DE"/>
        </w:rPr>
        <w:t xml:space="preserve"> – Aktivitätsdiagramm: Versichertendaten von KVK lesen</w:t>
      </w:r>
      <w:bookmarkEnd w:id="312"/>
    </w:p>
    <w:p w:rsidR="00811807" w:rsidRDefault="00811807" w:rsidP="00811807">
      <w:pPr>
        <w:rPr>
          <w:lang w:val="de-DE"/>
        </w:rPr>
      </w:pPr>
    </w:p>
    <w:p w:rsidR="00811807" w:rsidRDefault="00811807" w:rsidP="00B80B1B">
      <w:pPr>
        <w:pStyle w:val="berschrift2"/>
      </w:pPr>
      <w:bookmarkStart w:id="313" w:name="_Toc501703035"/>
      <w:r w:rsidRPr="00E85213">
        <w:rPr>
          <w:highlight w:val="yellow"/>
        </w:rPr>
        <w:lastRenderedPageBreak/>
        <w:t>C4 - VSDM-UC_16: Versichertendaten von eGK in AdV lesen</w:t>
      </w:r>
      <w:bookmarkEnd w:id="313"/>
    </w:p>
    <w:p w:rsidR="00811807" w:rsidRDefault="00811807" w:rsidP="00811807">
      <w:pPr>
        <w:pStyle w:val="gemStandard"/>
        <w:rPr>
          <w:lang w:val="de-DE"/>
        </w:rPr>
      </w:pPr>
      <w:r w:rsidRPr="007B5B11">
        <w:rPr>
          <w:lang w:val="de-DE"/>
        </w:rPr>
        <w:pict>
          <v:shape id="_x0000_i1212" type="#_x0000_t75" style="width:396.6pt;height:406.8pt">
            <v:imagedata r:id="rId53" o:title="" cropbottom="36262f"/>
          </v:shape>
        </w:pict>
      </w:r>
    </w:p>
    <w:p w:rsidR="00811807" w:rsidRPr="005426A8" w:rsidRDefault="00811807" w:rsidP="00811807">
      <w:pPr>
        <w:pStyle w:val="gemStandard"/>
        <w:rPr>
          <w:lang w:val="de-DE"/>
        </w:rPr>
      </w:pPr>
      <w:r w:rsidRPr="005426A8">
        <w:rPr>
          <w:lang w:val="de-DE"/>
        </w:rPr>
        <w:t xml:space="preserve">Fortführung nächste Seite </w:t>
      </w:r>
      <w:r w:rsidRPr="005426A8">
        <w:rPr>
          <w:rFonts w:ascii="Wingdings" w:hAnsi="Wingdings"/>
          <w:lang w:val="de-DE"/>
        </w:rPr>
        <w:sym w:font="Wingdings" w:char="F0E0"/>
      </w:r>
    </w:p>
    <w:p w:rsidR="00811807" w:rsidRPr="007B5B11" w:rsidRDefault="00811807" w:rsidP="00811807">
      <w:pPr>
        <w:pStyle w:val="gemStandard"/>
        <w:rPr>
          <w:lang w:val="de-DE"/>
        </w:rPr>
      </w:pPr>
    </w:p>
    <w:p w:rsidR="00811807" w:rsidRDefault="00811807" w:rsidP="00811807">
      <w:pPr>
        <w:pStyle w:val="gemStandard"/>
        <w:rPr>
          <w:lang w:val="de-DE"/>
        </w:rPr>
      </w:pPr>
      <w:r w:rsidRPr="007B5B11">
        <w:rPr>
          <w:lang w:val="de-DE"/>
        </w:rPr>
        <w:lastRenderedPageBreak/>
        <w:pict>
          <v:shape id="_x0000_i1213" type="#_x0000_t75" style="width:394.8pt;height:505.2pt">
            <v:imagedata r:id="rId53" o:title="" croptop="29055f"/>
          </v:shape>
        </w:pict>
      </w:r>
    </w:p>
    <w:p w:rsidR="00811807" w:rsidRDefault="00811807" w:rsidP="00811807">
      <w:pPr>
        <w:pStyle w:val="Beschriftung"/>
        <w:jc w:val="center"/>
        <w:rPr>
          <w:lang w:val="de-DE"/>
        </w:rPr>
      </w:pPr>
      <w:bookmarkStart w:id="314" w:name="_Toc500408511"/>
      <w:r w:rsidRPr="00E85213">
        <w:rPr>
          <w:highlight w:val="yellow"/>
          <w:lang w:val="de-DE"/>
        </w:rPr>
        <w:t xml:space="preserve">Abbildung </w:t>
      </w:r>
      <w:r w:rsidRPr="00E85213">
        <w:rPr>
          <w:highlight w:val="yellow"/>
          <w:lang w:val="de-DE"/>
        </w:rPr>
        <w:fldChar w:fldCharType="begin"/>
      </w:r>
      <w:r w:rsidRPr="00E85213">
        <w:rPr>
          <w:highlight w:val="yellow"/>
          <w:lang w:val="de-DE"/>
        </w:rPr>
        <w:instrText xml:space="preserve"> SEQ Abbildung \* ARABIC </w:instrText>
      </w:r>
      <w:r w:rsidRPr="00E85213">
        <w:rPr>
          <w:highlight w:val="yellow"/>
          <w:lang w:val="de-DE"/>
        </w:rPr>
        <w:fldChar w:fldCharType="separate"/>
      </w:r>
      <w:r w:rsidR="002736A3">
        <w:rPr>
          <w:noProof/>
          <w:highlight w:val="yellow"/>
          <w:lang w:val="de-DE"/>
        </w:rPr>
        <w:t>9</w:t>
      </w:r>
      <w:r w:rsidRPr="00E85213">
        <w:rPr>
          <w:highlight w:val="yellow"/>
          <w:lang w:val="de-DE"/>
        </w:rPr>
        <w:fldChar w:fldCharType="end"/>
      </w:r>
      <w:r w:rsidRPr="00E85213">
        <w:rPr>
          <w:highlight w:val="yellow"/>
          <w:lang w:val="de-DE"/>
        </w:rPr>
        <w:t xml:space="preserve"> – Aktivitätsdiagramm: VSDM-UC_16 – VSD von eGK in AdV lesen</w:t>
      </w:r>
      <w:bookmarkEnd w:id="314"/>
    </w:p>
    <w:p w:rsidR="00811807" w:rsidRPr="007B5B11" w:rsidRDefault="00811807" w:rsidP="00811807">
      <w:pPr>
        <w:pStyle w:val="gemStandard"/>
        <w:rPr>
          <w:lang w:val="de-DE"/>
        </w:rPr>
      </w:pPr>
    </w:p>
    <w:p w:rsidR="00B80B1B" w:rsidRDefault="00B80B1B" w:rsidP="00B80B1B">
      <w:pPr>
        <w:pStyle w:val="berschrift1"/>
        <w:sectPr w:rsidR="00B80B1B" w:rsidSect="0049599A">
          <w:pgSz w:w="11907" w:h="16840" w:code="9"/>
          <w:pgMar w:top="1916" w:right="1701" w:bottom="1469" w:left="1469" w:header="539" w:footer="437" w:gutter="0"/>
          <w:pgBorders w:offsetFrom="page">
            <w:right w:val="single" w:sz="48" w:space="24" w:color="FFCC99"/>
          </w:pgBorders>
          <w:cols w:space="708"/>
          <w:docGrid w:linePitch="360"/>
        </w:sectPr>
      </w:pPr>
    </w:p>
    <w:p w:rsidR="00811807" w:rsidRPr="00615FAB" w:rsidRDefault="00811807" w:rsidP="00B80B1B">
      <w:pPr>
        <w:pStyle w:val="berschrift1"/>
      </w:pPr>
      <w:bookmarkStart w:id="315" w:name="_Toc501703036"/>
      <w:r w:rsidRPr="00615FAB">
        <w:lastRenderedPageBreak/>
        <w:t>Anhang D</w:t>
      </w:r>
      <w:bookmarkEnd w:id="315"/>
    </w:p>
    <w:p w:rsidR="00811807" w:rsidRPr="005426A8" w:rsidRDefault="00811807" w:rsidP="00811807">
      <w:pPr>
        <w:pStyle w:val="gemStandard"/>
        <w:rPr>
          <w:lang w:val="de-DE"/>
        </w:rPr>
      </w:pPr>
      <w:bookmarkStart w:id="316" w:name="_Ref305667476"/>
      <w:r w:rsidRPr="005426A8">
        <w:rPr>
          <w:lang w:val="de-DE"/>
        </w:rPr>
        <w:t xml:space="preserve">In diesem Anhang werden für die Anwendungsfälle </w:t>
      </w:r>
      <w:r>
        <w:rPr>
          <w:lang w:val="de-DE"/>
        </w:rPr>
        <w:t>„</w:t>
      </w:r>
      <w:r w:rsidRPr="005426A8">
        <w:rPr>
          <w:lang w:val="de-DE"/>
        </w:rPr>
        <w:t>VSD von eGK lesen</w:t>
      </w:r>
      <w:r>
        <w:rPr>
          <w:lang w:val="de-DE"/>
        </w:rPr>
        <w:t>“</w:t>
      </w:r>
      <w:r w:rsidRPr="005426A8">
        <w:rPr>
          <w:lang w:val="de-DE"/>
        </w:rPr>
        <w:t xml:space="preserve"> und </w:t>
      </w:r>
      <w:r>
        <w:rPr>
          <w:lang w:val="de-DE"/>
        </w:rPr>
        <w:t>„</w:t>
      </w:r>
      <w:r w:rsidRPr="005426A8">
        <w:rPr>
          <w:lang w:val="de-DE"/>
        </w:rPr>
        <w:t>Automat</w:t>
      </w:r>
      <w:r w:rsidRPr="005426A8">
        <w:rPr>
          <w:lang w:val="de-DE"/>
        </w:rPr>
        <w:t>i</w:t>
      </w:r>
      <w:r w:rsidRPr="005426A8">
        <w:rPr>
          <w:lang w:val="de-DE"/>
        </w:rPr>
        <w:t>sche Onlineprüfung VSD</w:t>
      </w:r>
      <w:r>
        <w:rPr>
          <w:lang w:val="de-DE"/>
        </w:rPr>
        <w:t>“</w:t>
      </w:r>
      <w:r w:rsidRPr="005426A8">
        <w:rPr>
          <w:lang w:val="de-DE"/>
        </w:rPr>
        <w:t xml:space="preserve"> die möglichen Kombinationen aus Eingan</w:t>
      </w:r>
      <w:r>
        <w:rPr>
          <w:lang w:val="de-DE"/>
        </w:rPr>
        <w:t>g</w:t>
      </w:r>
      <w:r w:rsidRPr="005426A8">
        <w:rPr>
          <w:lang w:val="de-DE"/>
        </w:rPr>
        <w:t>sparametern, Z</w:t>
      </w:r>
      <w:r w:rsidRPr="005426A8">
        <w:rPr>
          <w:lang w:val="de-DE"/>
        </w:rPr>
        <w:t>u</w:t>
      </w:r>
      <w:r w:rsidRPr="005426A8">
        <w:rPr>
          <w:lang w:val="de-DE"/>
        </w:rPr>
        <w:t>ständen während des Anwendungsfalls und den Rückgabewerten in Form einer En</w:t>
      </w:r>
      <w:r w:rsidRPr="005426A8">
        <w:rPr>
          <w:lang w:val="de-DE"/>
        </w:rPr>
        <w:t>t</w:t>
      </w:r>
      <w:r w:rsidRPr="005426A8">
        <w:rPr>
          <w:lang w:val="de-DE"/>
        </w:rPr>
        <w:t xml:space="preserve">scheidungstabelle aufgeführt. Angaben für das </w:t>
      </w:r>
      <w:r>
        <w:rPr>
          <w:lang w:val="de-DE"/>
        </w:rPr>
        <w:t>„</w:t>
      </w:r>
      <w:r w:rsidRPr="005426A8">
        <w:rPr>
          <w:lang w:val="de-DE"/>
        </w:rPr>
        <w:t>Online-Szenario</w:t>
      </w:r>
      <w:r>
        <w:rPr>
          <w:lang w:val="de-DE"/>
        </w:rPr>
        <w:t>“</w:t>
      </w:r>
      <w:r w:rsidRPr="005426A8">
        <w:rPr>
          <w:lang w:val="de-DE"/>
        </w:rPr>
        <w:t xml:space="preserve"> und </w:t>
      </w:r>
      <w:r>
        <w:rPr>
          <w:lang w:val="de-DE"/>
        </w:rPr>
        <w:t>„</w:t>
      </w:r>
      <w:r w:rsidRPr="005426A8">
        <w:rPr>
          <w:lang w:val="de-DE"/>
        </w:rPr>
        <w:t>Standalone-Szenario</w:t>
      </w:r>
      <w:r>
        <w:rPr>
          <w:lang w:val="de-DE"/>
        </w:rPr>
        <w:t>“</w:t>
      </w:r>
      <w:r w:rsidRPr="005426A8">
        <w:rPr>
          <w:lang w:val="de-DE"/>
        </w:rPr>
        <w:t xml:space="preserve"> des Anwendung</w:t>
      </w:r>
      <w:r w:rsidRPr="005426A8">
        <w:rPr>
          <w:lang w:val="de-DE"/>
        </w:rPr>
        <w:t>s</w:t>
      </w:r>
      <w:r w:rsidRPr="005426A8">
        <w:rPr>
          <w:lang w:val="de-DE"/>
        </w:rPr>
        <w:t xml:space="preserve">falls </w:t>
      </w:r>
      <w:r>
        <w:rPr>
          <w:lang w:val="de-DE"/>
        </w:rPr>
        <w:t>„</w:t>
      </w:r>
      <w:r w:rsidRPr="005426A8">
        <w:rPr>
          <w:lang w:val="de-DE"/>
        </w:rPr>
        <w:t>VSD von eGK lesen</w:t>
      </w:r>
      <w:r>
        <w:rPr>
          <w:lang w:val="de-DE"/>
        </w:rPr>
        <w:t>“</w:t>
      </w:r>
      <w:r w:rsidRPr="005426A8">
        <w:rPr>
          <w:lang w:val="de-DE"/>
        </w:rPr>
        <w:t xml:space="preserve"> sind separat dargestellt. </w:t>
      </w:r>
    </w:p>
    <w:p w:rsidR="00811807" w:rsidRPr="005426A8" w:rsidRDefault="00811807" w:rsidP="00811807">
      <w:pPr>
        <w:pStyle w:val="gemStandard"/>
        <w:rPr>
          <w:lang w:val="de-DE"/>
        </w:rPr>
      </w:pPr>
      <w:r w:rsidRPr="005426A8">
        <w:rPr>
          <w:lang w:val="de-DE"/>
        </w:rPr>
        <w:t>Bei den aufgeführten Eingan</w:t>
      </w:r>
      <w:r>
        <w:rPr>
          <w:lang w:val="de-DE"/>
        </w:rPr>
        <w:t>g</w:t>
      </w:r>
      <w:r w:rsidRPr="005426A8">
        <w:rPr>
          <w:lang w:val="de-DE"/>
        </w:rPr>
        <w:t>sparam</w:t>
      </w:r>
      <w:r w:rsidRPr="005426A8">
        <w:rPr>
          <w:lang w:val="de-DE"/>
        </w:rPr>
        <w:t>e</w:t>
      </w:r>
      <w:r w:rsidRPr="005426A8">
        <w:rPr>
          <w:lang w:val="de-DE"/>
        </w:rPr>
        <w:t>tern handelt es sich lediglich um die Parameter, die die Schnittstelle anbietet, um den internen Ablauf des Anwendungsfalls zu steuern. Die möglichen Zustände während Anwendungsfalls und die resultierenden Rückgabewe</w:t>
      </w:r>
      <w:r w:rsidRPr="005426A8">
        <w:rPr>
          <w:lang w:val="de-DE"/>
        </w:rPr>
        <w:t>r</w:t>
      </w:r>
      <w:r w:rsidRPr="005426A8">
        <w:rPr>
          <w:lang w:val="de-DE"/>
        </w:rPr>
        <w:t>te ergeben sich aus den Aktivitätsdiagrammen [gemSysL_VSDM]. Zur Darstellung der Zustände und Rückgabewerte werden verschiedene Symbole verwendet, die in der nac</w:t>
      </w:r>
      <w:r w:rsidRPr="005426A8">
        <w:rPr>
          <w:lang w:val="de-DE"/>
        </w:rPr>
        <w:t>h</w:t>
      </w:r>
      <w:r w:rsidRPr="005426A8">
        <w:rPr>
          <w:lang w:val="de-DE"/>
        </w:rPr>
        <w:t>folgenden Legende erlä</w:t>
      </w:r>
      <w:r w:rsidRPr="005426A8">
        <w:rPr>
          <w:lang w:val="de-DE"/>
        </w:rPr>
        <w:t>u</w:t>
      </w:r>
      <w:r w:rsidRPr="005426A8">
        <w:rPr>
          <w:lang w:val="de-DE"/>
        </w:rPr>
        <w:t>tert werden.</w:t>
      </w:r>
    </w:p>
    <w:p w:rsidR="00811807" w:rsidRPr="00615FAB" w:rsidRDefault="00811807" w:rsidP="00B80B1B">
      <w:pPr>
        <w:pStyle w:val="berschrift2"/>
      </w:pPr>
      <w:bookmarkStart w:id="317" w:name="_Toc501703037"/>
      <w:r>
        <w:t>D1 –</w:t>
      </w:r>
      <w:r w:rsidRPr="00615FAB">
        <w:t xml:space="preserve"> Legenden</w:t>
      </w:r>
      <w:bookmarkEnd w:id="317"/>
      <w:r w:rsidRPr="00615FAB">
        <w:t xml:space="preserve"> </w:t>
      </w:r>
    </w:p>
    <w:p w:rsidR="00811807" w:rsidRPr="005426A8" w:rsidRDefault="00811807" w:rsidP="00811807">
      <w:pPr>
        <w:pStyle w:val="Beschriftung"/>
        <w:rPr>
          <w:lang w:val="de-DE"/>
        </w:rPr>
      </w:pPr>
      <w:bookmarkStart w:id="318" w:name="_Toc500408540"/>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29</w:t>
      </w:r>
      <w:r w:rsidRPr="005426A8">
        <w:rPr>
          <w:lang w:val="de-DE"/>
        </w:rPr>
        <w:fldChar w:fldCharType="end"/>
      </w:r>
      <w:r w:rsidRPr="005426A8">
        <w:rPr>
          <w:lang w:val="de-DE"/>
        </w:rPr>
        <w:t>: Legende Parameter</w:t>
      </w:r>
      <w:bookmarkEnd w:id="318"/>
    </w:p>
    <w:tbl>
      <w:tblPr>
        <w:tblW w:w="6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5400"/>
      </w:tblGrid>
      <w:tr w:rsidR="00811807" w:rsidRPr="009512EF" w:rsidTr="00811807">
        <w:tc>
          <w:tcPr>
            <w:tcW w:w="900" w:type="dxa"/>
            <w:shd w:val="clear" w:color="auto" w:fill="D9D9D9"/>
          </w:tcPr>
          <w:p w:rsidR="00811807" w:rsidRPr="009512EF" w:rsidRDefault="00811807" w:rsidP="00811807">
            <w:pPr>
              <w:pStyle w:val="gemTab9pt"/>
              <w:rPr>
                <w:b/>
                <w:bCs/>
                <w:lang w:val="de-DE"/>
              </w:rPr>
            </w:pPr>
            <w:r w:rsidRPr="009512EF">
              <w:rPr>
                <w:b/>
                <w:bCs/>
                <w:lang w:val="de-DE"/>
              </w:rPr>
              <w:t>Abk.</w:t>
            </w:r>
          </w:p>
        </w:tc>
        <w:tc>
          <w:tcPr>
            <w:tcW w:w="5400" w:type="dxa"/>
            <w:shd w:val="clear" w:color="auto" w:fill="D9D9D9"/>
          </w:tcPr>
          <w:p w:rsidR="00811807" w:rsidRPr="009512EF" w:rsidRDefault="00811807" w:rsidP="00811807">
            <w:pPr>
              <w:pStyle w:val="gemTab9pt"/>
              <w:rPr>
                <w:b/>
                <w:bCs/>
                <w:lang w:val="de-DE"/>
              </w:rPr>
            </w:pPr>
            <w:r w:rsidRPr="009512EF">
              <w:rPr>
                <w:b/>
                <w:bCs/>
                <w:lang w:val="de-DE"/>
              </w:rPr>
              <w:t>Beschreibung</w:t>
            </w:r>
          </w:p>
        </w:tc>
      </w:tr>
      <w:tr w:rsidR="00811807" w:rsidRPr="009512EF" w:rsidTr="00811807">
        <w:tc>
          <w:tcPr>
            <w:tcW w:w="900" w:type="dxa"/>
            <w:shd w:val="clear" w:color="auto" w:fill="auto"/>
          </w:tcPr>
          <w:p w:rsidR="00811807" w:rsidRPr="009512EF" w:rsidRDefault="00811807" w:rsidP="00811807">
            <w:pPr>
              <w:pStyle w:val="gemTab9pt"/>
              <w:rPr>
                <w:lang w:val="de-DE"/>
              </w:rPr>
            </w:pPr>
            <w:r w:rsidRPr="009512EF">
              <w:rPr>
                <w:lang w:val="de-DE"/>
              </w:rPr>
              <w:t>J</w:t>
            </w:r>
          </w:p>
        </w:tc>
        <w:tc>
          <w:tcPr>
            <w:tcW w:w="5400" w:type="dxa"/>
            <w:shd w:val="clear" w:color="auto" w:fill="auto"/>
          </w:tcPr>
          <w:p w:rsidR="00811807" w:rsidRPr="009512EF" w:rsidRDefault="00811807" w:rsidP="00811807">
            <w:pPr>
              <w:pStyle w:val="gemTab9pt"/>
              <w:rPr>
                <w:lang w:val="de-DE"/>
              </w:rPr>
            </w:pPr>
            <w:r w:rsidRPr="009512EF">
              <w:rPr>
                <w:lang w:val="de-DE"/>
              </w:rPr>
              <w:t xml:space="preserve">Ja (Parameter ist mit dem Wert </w:t>
            </w:r>
            <w:r>
              <w:rPr>
                <w:lang w:val="de-DE"/>
              </w:rPr>
              <w:t>„</w:t>
            </w:r>
            <w:r w:rsidRPr="009512EF">
              <w:rPr>
                <w:lang w:val="de-DE"/>
              </w:rPr>
              <w:t>true</w:t>
            </w:r>
            <w:r>
              <w:rPr>
                <w:lang w:val="de-DE"/>
              </w:rPr>
              <w:t>“</w:t>
            </w:r>
            <w:r w:rsidRPr="009512EF">
              <w:rPr>
                <w:lang w:val="de-DE"/>
              </w:rPr>
              <w:t xml:space="preserve"> angegeben)</w:t>
            </w:r>
          </w:p>
        </w:tc>
      </w:tr>
      <w:tr w:rsidR="00811807" w:rsidRPr="009512EF" w:rsidTr="00811807">
        <w:tc>
          <w:tcPr>
            <w:tcW w:w="900" w:type="dxa"/>
            <w:shd w:val="clear" w:color="auto" w:fill="auto"/>
          </w:tcPr>
          <w:p w:rsidR="00811807" w:rsidRPr="009512EF" w:rsidRDefault="00811807" w:rsidP="00811807">
            <w:pPr>
              <w:pStyle w:val="gemTab9pt"/>
              <w:rPr>
                <w:lang w:val="de-DE"/>
              </w:rPr>
            </w:pPr>
            <w:r w:rsidRPr="009512EF">
              <w:rPr>
                <w:lang w:val="de-DE"/>
              </w:rPr>
              <w:t>N</w:t>
            </w:r>
          </w:p>
        </w:tc>
        <w:tc>
          <w:tcPr>
            <w:tcW w:w="5400" w:type="dxa"/>
            <w:shd w:val="clear" w:color="auto" w:fill="auto"/>
          </w:tcPr>
          <w:p w:rsidR="00811807" w:rsidRPr="009512EF" w:rsidRDefault="00811807" w:rsidP="00811807">
            <w:pPr>
              <w:pStyle w:val="gemTab9pt"/>
              <w:rPr>
                <w:lang w:val="de-DE"/>
              </w:rPr>
            </w:pPr>
            <w:r w:rsidRPr="009512EF">
              <w:rPr>
                <w:lang w:val="de-DE"/>
              </w:rPr>
              <w:t xml:space="preserve">Nein (Parameter ist mit dem Wert </w:t>
            </w:r>
            <w:r>
              <w:rPr>
                <w:lang w:val="de-DE"/>
              </w:rPr>
              <w:t>„</w:t>
            </w:r>
            <w:r w:rsidRPr="009512EF">
              <w:rPr>
                <w:lang w:val="de-DE"/>
              </w:rPr>
              <w:t>false</w:t>
            </w:r>
            <w:r>
              <w:rPr>
                <w:lang w:val="de-DE"/>
              </w:rPr>
              <w:t>“</w:t>
            </w:r>
            <w:r w:rsidRPr="009512EF">
              <w:rPr>
                <w:lang w:val="de-DE"/>
              </w:rPr>
              <w:t xml:space="preserve"> angeg</w:t>
            </w:r>
            <w:r w:rsidRPr="009512EF">
              <w:rPr>
                <w:lang w:val="de-DE"/>
              </w:rPr>
              <w:t>e</w:t>
            </w:r>
            <w:r w:rsidRPr="009512EF">
              <w:rPr>
                <w:lang w:val="de-DE"/>
              </w:rPr>
              <w:t>ben)</w:t>
            </w:r>
          </w:p>
        </w:tc>
      </w:tr>
      <w:tr w:rsidR="00811807" w:rsidRPr="009512EF" w:rsidTr="00811807">
        <w:tc>
          <w:tcPr>
            <w:tcW w:w="900" w:type="dxa"/>
            <w:shd w:val="clear" w:color="auto" w:fill="auto"/>
          </w:tcPr>
          <w:p w:rsidR="00811807" w:rsidRPr="009512EF" w:rsidRDefault="00811807" w:rsidP="00811807">
            <w:pPr>
              <w:pStyle w:val="gemTab9pt"/>
              <w:rPr>
                <w:lang w:val="de-DE"/>
              </w:rPr>
            </w:pPr>
          </w:p>
        </w:tc>
        <w:tc>
          <w:tcPr>
            <w:tcW w:w="5400" w:type="dxa"/>
            <w:shd w:val="clear" w:color="auto" w:fill="auto"/>
          </w:tcPr>
          <w:p w:rsidR="00811807" w:rsidRPr="009512EF" w:rsidRDefault="00811807" w:rsidP="00811807">
            <w:pPr>
              <w:pStyle w:val="gemTab9pt"/>
              <w:rPr>
                <w:lang w:val="de-DE"/>
              </w:rPr>
            </w:pPr>
            <w:r w:rsidRPr="009512EF">
              <w:rPr>
                <w:lang w:val="de-DE"/>
              </w:rPr>
              <w:t>Wert des Parameters ist für den Ablauf nicht relevant</w:t>
            </w:r>
          </w:p>
        </w:tc>
      </w:tr>
    </w:tbl>
    <w:p w:rsidR="00811807" w:rsidRPr="005426A8" w:rsidRDefault="00811807" w:rsidP="00811807">
      <w:pPr>
        <w:pStyle w:val="Beschriftung"/>
        <w:rPr>
          <w:lang w:val="de-DE"/>
        </w:rPr>
      </w:pPr>
    </w:p>
    <w:p w:rsidR="00811807" w:rsidRPr="005426A8" w:rsidRDefault="00811807" w:rsidP="00811807">
      <w:pPr>
        <w:pStyle w:val="Beschriftung"/>
        <w:rPr>
          <w:lang w:val="de-DE"/>
        </w:rPr>
      </w:pPr>
      <w:bookmarkStart w:id="319" w:name="_Toc500408541"/>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30</w:t>
      </w:r>
      <w:r w:rsidRPr="005426A8">
        <w:rPr>
          <w:lang w:val="de-DE"/>
        </w:rPr>
        <w:fldChar w:fldCharType="end"/>
      </w:r>
      <w:r w:rsidRPr="005426A8">
        <w:rPr>
          <w:lang w:val="de-DE"/>
        </w:rPr>
        <w:t>: Legende Zustände während des Anwendungsfalls</w:t>
      </w:r>
      <w:bookmarkEnd w:id="319"/>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7"/>
        <w:gridCol w:w="7903"/>
      </w:tblGrid>
      <w:tr w:rsidR="00811807" w:rsidRPr="009512EF" w:rsidTr="00811807">
        <w:trPr>
          <w:trHeight w:val="150"/>
          <w:tblHeader/>
        </w:trPr>
        <w:tc>
          <w:tcPr>
            <w:tcW w:w="917" w:type="dxa"/>
            <w:shd w:val="clear" w:color="auto" w:fill="D9D9D9"/>
          </w:tcPr>
          <w:p w:rsidR="00811807" w:rsidRPr="009512EF" w:rsidRDefault="00811807" w:rsidP="00811807">
            <w:pPr>
              <w:pStyle w:val="gemTab9pt"/>
              <w:rPr>
                <w:b/>
                <w:bCs/>
                <w:lang w:val="de-DE"/>
              </w:rPr>
            </w:pPr>
            <w:r w:rsidRPr="009512EF">
              <w:rPr>
                <w:b/>
                <w:bCs/>
                <w:lang w:val="de-DE"/>
              </w:rPr>
              <w:t>Symbol</w:t>
            </w:r>
          </w:p>
        </w:tc>
        <w:tc>
          <w:tcPr>
            <w:tcW w:w="7903" w:type="dxa"/>
            <w:shd w:val="clear" w:color="auto" w:fill="D9D9D9"/>
          </w:tcPr>
          <w:p w:rsidR="00811807" w:rsidRPr="009512EF" w:rsidRDefault="00811807" w:rsidP="00811807">
            <w:pPr>
              <w:pStyle w:val="gemTab9pt"/>
              <w:rPr>
                <w:b/>
                <w:bCs/>
                <w:lang w:val="de-DE"/>
              </w:rPr>
            </w:pPr>
            <w:r w:rsidRPr="009512EF">
              <w:rPr>
                <w:b/>
                <w:bCs/>
                <w:lang w:val="de-DE"/>
              </w:rPr>
              <w:t>Beschreibung</w:t>
            </w:r>
          </w:p>
        </w:tc>
      </w:tr>
      <w:tr w:rsidR="00811807" w:rsidRPr="009512EF" w:rsidTr="00811807">
        <w:trPr>
          <w:trHeight w:val="340"/>
        </w:trPr>
        <w:tc>
          <w:tcPr>
            <w:tcW w:w="917" w:type="dxa"/>
            <w:shd w:val="clear" w:color="auto" w:fill="auto"/>
            <w:vAlign w:val="center"/>
          </w:tcPr>
          <w:p w:rsidR="00811807" w:rsidRPr="009512EF" w:rsidRDefault="00811807" w:rsidP="00811807">
            <w:pPr>
              <w:rPr>
                <w:lang w:val="de-DE"/>
              </w:rPr>
            </w:pPr>
            <w:r w:rsidRPr="009512EF">
              <w:rPr>
                <w:lang w:val="de-DE"/>
              </w:rPr>
              <w:pict>
                <v:shape id="_x0000_i1351" type="#_x0000_t75" style="width:17.4pt;height:17.4pt">
                  <v:imagedata r:id="rId54" o:title="ehc_32"/>
                </v:shape>
              </w:pict>
            </w:r>
          </w:p>
        </w:tc>
        <w:tc>
          <w:tcPr>
            <w:tcW w:w="7903" w:type="dxa"/>
            <w:shd w:val="clear" w:color="auto" w:fill="auto"/>
            <w:vAlign w:val="center"/>
          </w:tcPr>
          <w:p w:rsidR="00811807" w:rsidRPr="009512EF" w:rsidRDefault="00811807" w:rsidP="00811807">
            <w:pPr>
              <w:pStyle w:val="gemTab9pt"/>
              <w:rPr>
                <w:lang w:val="de-DE"/>
              </w:rPr>
            </w:pPr>
            <w:r>
              <w:rPr>
                <w:lang w:val="de-DE"/>
              </w:rPr>
              <w:t>Die eGK ist technisch n</w:t>
            </w:r>
            <w:r w:rsidRPr="009512EF">
              <w:rPr>
                <w:lang w:val="de-DE"/>
              </w:rPr>
              <w:t>utzbar.</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52" type="#_x0000_t75" style="width:17.4pt;height:17.4pt">
                  <v:imagedata r:id="rId55" o:title="ehc_32"/>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Die Gesundheitsanwendung der eGK ist gesperrt.</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53" type="#_x0000_t75" style="width:16.2pt;height:11.4pt">
                  <v:imagedata r:id="rId56" o:title="without_egk_go_on"/>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Die eGK ist defekt.</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54" type="#_x0000_t75" style="width:17.4pt;height:17.4pt">
                  <v:imagedata r:id="rId57" o:title="online"/>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Es besteht eine Online-Verbindung zur TI.</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55" type="#_x0000_t75" style="width:17.4pt;height:17.4pt">
                  <v:imagedata r:id="rId58" o:title="offline"/>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Die Online-Verbindung zur TI ist unterbrochen.</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56" type="#_x0000_t75" style="width:19.2pt;height:17.4pt">
                  <v:imagedata r:id="rId59" o:title=""/>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Die Online-Ver</w:t>
            </w:r>
            <w:r>
              <w:rPr>
                <w:lang w:val="de-DE"/>
              </w:rPr>
              <w:t>bindung zur TI ist seit einem la</w:t>
            </w:r>
            <w:r w:rsidRPr="009512EF">
              <w:rPr>
                <w:lang w:val="de-DE"/>
              </w:rPr>
              <w:t>ngen Zeitraum unte</w:t>
            </w:r>
            <w:r w:rsidRPr="009512EF">
              <w:rPr>
                <w:lang w:val="de-DE"/>
              </w:rPr>
              <w:t>r</w:t>
            </w:r>
            <w:r w:rsidRPr="009512EF">
              <w:rPr>
                <w:lang w:val="de-DE"/>
              </w:rPr>
              <w:t>brochen.</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57" type="#_x0000_t75" style="width:17.4pt;height:17.4pt">
                  <v:imagedata r:id="rId60" o:title="cert_32"/>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Das Zertifikat ist nach Offline- und Online-Prüfung gültig.</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58" type="#_x0000_t75" style="width:17.4pt;height:17.4pt">
                  <v:imagedata r:id="rId61" o:title="cert_32"/>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Das Zertifikat ist nach Online-Prüfung ungültig.</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59" type="#_x0000_t75" style="width:17.4pt;height:17.4pt">
                  <v:imagedata r:id="rId62" o:title="cert_32"/>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Das Zertifikat ist nach Offline-Prüfung ungültig.</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60" type="#_x0000_t75" style="width:17.4pt;height:17.4pt">
                  <v:imagedata r:id="rId63" o:title="cert_32"/>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Die Online</w:t>
            </w:r>
            <w:r>
              <w:rPr>
                <w:lang w:val="de-DE"/>
              </w:rPr>
              <w:t>-P</w:t>
            </w:r>
            <w:r w:rsidRPr="009512EF">
              <w:rPr>
                <w:lang w:val="de-DE"/>
              </w:rPr>
              <w:t xml:space="preserve">rüfung des Zertifikats war technisch nicht möglich. </w:t>
            </w:r>
            <w:r w:rsidRPr="005D3E87">
              <w:rPr>
                <w:lang w:val="de-DE"/>
              </w:rPr>
              <w:t>Kein valider OCSP Response.</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61" type="#_x0000_t75" style="width:17.4pt;height:17.4pt">
                  <v:imagedata r:id="rId64" o:title="insurant_refresh"/>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Es wird eine Aktualisierung der Versichertenstammdaten durc</w:t>
            </w:r>
            <w:r w:rsidRPr="009512EF">
              <w:rPr>
                <w:lang w:val="de-DE"/>
              </w:rPr>
              <w:t>h</w:t>
            </w:r>
            <w:r w:rsidRPr="009512EF">
              <w:rPr>
                <w:lang w:val="de-DE"/>
              </w:rPr>
              <w:t>geführt.</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lastRenderedPageBreak/>
              <w:pict>
                <v:shape id="_x0000_i1362" type="#_x0000_t75" style="width:17.4pt;height:17.4pt">
                  <v:imagedata r:id="rId65" o:title="insurant_refresh"/>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Eine Aktualisierung der Versichertenstammdaten wird aufgrund eines Fehlers abgebrochen.</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63" type="#_x0000_t75" style="width:17.4pt;height:17.4pt">
                  <v:imagedata r:id="rId66" o:title="insurant_refresh"/>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Mit einer Aktualisierung wird die Gesundheitsanwendung der eGK gesperrt.</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64" type="#_x0000_t75" style="width:17.4pt;height:17.4pt">
                  <v:imagedata r:id="rId67" o:title="insurant_refresh"/>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Mit einer Aktualisierung wird die Gesundheitsanwendung der eGK entsperrt.</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65" type="#_x0000_t75" style="width:16.8pt;height:16.8pt">
                  <v:imagedata r:id="rId68" o:title="receipt_32"/>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Prüfungsnachweis entschlüsselbar</w:t>
            </w:r>
          </w:p>
        </w:tc>
      </w:tr>
      <w:tr w:rsidR="00811807" w:rsidRPr="009512EF" w:rsidTr="00811807">
        <w:trPr>
          <w:trHeight w:val="340"/>
        </w:trPr>
        <w:tc>
          <w:tcPr>
            <w:tcW w:w="917" w:type="dxa"/>
            <w:shd w:val="clear" w:color="auto" w:fill="auto"/>
            <w:vAlign w:val="center"/>
          </w:tcPr>
          <w:p w:rsidR="00811807" w:rsidRPr="009512EF" w:rsidRDefault="00811807" w:rsidP="00811807">
            <w:pPr>
              <w:pStyle w:val="gemTab9pt"/>
              <w:rPr>
                <w:lang w:val="de-DE"/>
              </w:rPr>
            </w:pPr>
            <w:r w:rsidRPr="009512EF">
              <w:rPr>
                <w:lang w:val="de-DE"/>
              </w:rPr>
              <w:pict>
                <v:shape id="_x0000_i1366" type="#_x0000_t75" style="width:16.8pt;height:16.8pt">
                  <v:imagedata r:id="rId69" o:title="receipt_32"/>
                </v:shape>
              </w:pict>
            </w:r>
          </w:p>
        </w:tc>
        <w:tc>
          <w:tcPr>
            <w:tcW w:w="7903" w:type="dxa"/>
            <w:shd w:val="clear" w:color="auto" w:fill="auto"/>
            <w:vAlign w:val="center"/>
          </w:tcPr>
          <w:p w:rsidR="00811807" w:rsidRPr="009512EF" w:rsidRDefault="00811807" w:rsidP="00811807">
            <w:pPr>
              <w:pStyle w:val="gemTab9pt"/>
              <w:rPr>
                <w:lang w:val="de-DE"/>
              </w:rPr>
            </w:pPr>
            <w:r w:rsidRPr="009512EF">
              <w:rPr>
                <w:lang w:val="de-DE"/>
              </w:rPr>
              <w:t>Prüfungsnachweis nicht entschlüsselbar</w:t>
            </w:r>
          </w:p>
        </w:tc>
      </w:tr>
    </w:tbl>
    <w:p w:rsidR="00811807" w:rsidRPr="005426A8" w:rsidRDefault="00811807" w:rsidP="00811807">
      <w:pPr>
        <w:pStyle w:val="gemStandard"/>
        <w:rPr>
          <w:lang w:val="de-DE"/>
        </w:rPr>
      </w:pPr>
    </w:p>
    <w:p w:rsidR="00811807" w:rsidRPr="005426A8" w:rsidRDefault="00811807" w:rsidP="00811807">
      <w:pPr>
        <w:pStyle w:val="Beschriftung"/>
        <w:rPr>
          <w:lang w:val="de-DE"/>
        </w:rPr>
      </w:pPr>
      <w:bookmarkStart w:id="320" w:name="_Toc500408542"/>
      <w:r w:rsidRPr="005426A8">
        <w:rPr>
          <w:lang w:val="de-DE"/>
        </w:rPr>
        <w:t xml:space="preserve">Tabelle </w:t>
      </w:r>
      <w:r w:rsidRPr="005426A8">
        <w:rPr>
          <w:lang w:val="de-DE"/>
        </w:rPr>
        <w:fldChar w:fldCharType="begin"/>
      </w:r>
      <w:r w:rsidRPr="005426A8">
        <w:rPr>
          <w:lang w:val="de-DE"/>
        </w:rPr>
        <w:instrText xml:space="preserve"> SEQ Tabelle \* ARABIC </w:instrText>
      </w:r>
      <w:r w:rsidRPr="005426A8">
        <w:rPr>
          <w:lang w:val="de-DE"/>
        </w:rPr>
        <w:fldChar w:fldCharType="separate"/>
      </w:r>
      <w:r w:rsidR="002736A3">
        <w:rPr>
          <w:noProof/>
          <w:lang w:val="de-DE"/>
        </w:rPr>
        <w:t>31</w:t>
      </w:r>
      <w:r w:rsidRPr="005426A8">
        <w:rPr>
          <w:lang w:val="de-DE"/>
        </w:rPr>
        <w:fldChar w:fldCharType="end"/>
      </w:r>
      <w:r w:rsidRPr="005426A8">
        <w:rPr>
          <w:lang w:val="de-DE"/>
        </w:rPr>
        <w:t>: Legende Zustände nach Beendigung des Anwendungsfalls</w:t>
      </w:r>
      <w:bookmarkEnd w:id="320"/>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7858"/>
      </w:tblGrid>
      <w:tr w:rsidR="00811807" w:rsidRPr="009512EF" w:rsidTr="00811807">
        <w:trPr>
          <w:trHeight w:val="150"/>
        </w:trPr>
        <w:tc>
          <w:tcPr>
            <w:tcW w:w="962" w:type="dxa"/>
            <w:shd w:val="clear" w:color="auto" w:fill="D9D9D9"/>
          </w:tcPr>
          <w:p w:rsidR="00811807" w:rsidRPr="009512EF" w:rsidRDefault="00811807" w:rsidP="00811807">
            <w:pPr>
              <w:pStyle w:val="gemTab9pt"/>
              <w:rPr>
                <w:b/>
                <w:bCs/>
                <w:lang w:val="de-DE"/>
              </w:rPr>
            </w:pPr>
            <w:r w:rsidRPr="009512EF">
              <w:rPr>
                <w:b/>
                <w:bCs/>
                <w:lang w:val="de-DE"/>
              </w:rPr>
              <w:t>Symbol</w:t>
            </w:r>
          </w:p>
        </w:tc>
        <w:tc>
          <w:tcPr>
            <w:tcW w:w="7858" w:type="dxa"/>
            <w:shd w:val="clear" w:color="auto" w:fill="D9D9D9"/>
          </w:tcPr>
          <w:p w:rsidR="00811807" w:rsidRPr="009512EF" w:rsidRDefault="00811807" w:rsidP="00811807">
            <w:pPr>
              <w:pStyle w:val="gemTab9pt"/>
              <w:rPr>
                <w:b/>
                <w:bCs/>
                <w:lang w:val="de-DE"/>
              </w:rPr>
            </w:pPr>
            <w:r w:rsidRPr="009512EF">
              <w:rPr>
                <w:b/>
                <w:bCs/>
                <w:lang w:val="de-DE"/>
              </w:rPr>
              <w:t>Beschreibung</w:t>
            </w:r>
          </w:p>
        </w:tc>
      </w:tr>
      <w:tr w:rsidR="00811807" w:rsidRPr="009512EF" w:rsidTr="00811807">
        <w:trPr>
          <w:trHeight w:val="340"/>
        </w:trPr>
        <w:tc>
          <w:tcPr>
            <w:tcW w:w="962" w:type="dxa"/>
            <w:shd w:val="clear" w:color="auto" w:fill="auto"/>
            <w:vAlign w:val="center"/>
          </w:tcPr>
          <w:p w:rsidR="00811807" w:rsidRPr="009512EF" w:rsidRDefault="00811807" w:rsidP="00811807">
            <w:pPr>
              <w:pStyle w:val="gemTab9pt"/>
              <w:rPr>
                <w:lang w:val="de-DE"/>
              </w:rPr>
            </w:pPr>
            <w:r w:rsidRPr="009512EF">
              <w:rPr>
                <w:lang w:val="de-DE"/>
              </w:rPr>
              <w:pict>
                <v:shape id="_x0000_i1367" type="#_x0000_t75" style="width:17.4pt;height:15.6pt">
                  <v:imagedata r:id="rId70" o:title="vsd_refresh"/>
                </v:shape>
              </w:pict>
            </w:r>
          </w:p>
        </w:tc>
        <w:tc>
          <w:tcPr>
            <w:tcW w:w="7858" w:type="dxa"/>
            <w:shd w:val="clear" w:color="auto" w:fill="auto"/>
            <w:vAlign w:val="center"/>
          </w:tcPr>
          <w:p w:rsidR="00811807" w:rsidRPr="009512EF" w:rsidRDefault="00811807" w:rsidP="00811807">
            <w:pPr>
              <w:pStyle w:val="gemTab9pt"/>
              <w:rPr>
                <w:lang w:val="de-DE"/>
              </w:rPr>
            </w:pPr>
            <w:r w:rsidRPr="009512EF">
              <w:rPr>
                <w:lang w:val="de-DE"/>
              </w:rPr>
              <w:t>Die Versichertenstammdaten werden zurückgegeben.</w:t>
            </w:r>
          </w:p>
        </w:tc>
      </w:tr>
      <w:tr w:rsidR="00811807" w:rsidRPr="009512EF" w:rsidTr="00811807">
        <w:trPr>
          <w:trHeight w:val="340"/>
        </w:trPr>
        <w:tc>
          <w:tcPr>
            <w:tcW w:w="962" w:type="dxa"/>
            <w:shd w:val="clear" w:color="auto" w:fill="auto"/>
            <w:vAlign w:val="center"/>
          </w:tcPr>
          <w:p w:rsidR="00811807" w:rsidRPr="009512EF" w:rsidRDefault="00811807" w:rsidP="00811807">
            <w:pPr>
              <w:pStyle w:val="gemTab9pt"/>
              <w:rPr>
                <w:lang w:val="de-DE"/>
              </w:rPr>
            </w:pPr>
            <w:r w:rsidRPr="009512EF">
              <w:rPr>
                <w:lang w:val="de-DE"/>
              </w:rPr>
              <w:pict>
                <v:shape id="_x0000_i1368" type="#_x0000_t75" style="width:12pt;height:11.4pt">
                  <v:imagedata r:id="rId71" o:title=""/>
                </v:shape>
              </w:pict>
            </w:r>
            <w:r w:rsidRPr="009512EF">
              <w:rPr>
                <w:lang w:val="de-DE"/>
              </w:rPr>
              <w:t xml:space="preserve"> </w:t>
            </w:r>
            <w:r w:rsidRPr="009512EF">
              <w:rPr>
                <w:vertAlign w:val="superscript"/>
                <w:lang w:val="de-DE"/>
              </w:rPr>
              <w:t xml:space="preserve">▬ </w:t>
            </w:r>
            <w:r w:rsidRPr="009512EF">
              <w:rPr>
                <w:lang w:val="de-DE"/>
              </w:rPr>
              <w:pict>
                <v:shape id="_x0000_i1369" type="#_x0000_t75" style="width:11.4pt;height:11.4pt">
                  <v:imagedata r:id="rId72" o:title=""/>
                </v:shape>
              </w:pict>
            </w:r>
          </w:p>
        </w:tc>
        <w:tc>
          <w:tcPr>
            <w:tcW w:w="7858" w:type="dxa"/>
            <w:shd w:val="clear" w:color="auto" w:fill="auto"/>
            <w:vAlign w:val="center"/>
          </w:tcPr>
          <w:p w:rsidR="00811807" w:rsidRPr="009512EF" w:rsidRDefault="00811807" w:rsidP="00811807">
            <w:pPr>
              <w:pStyle w:val="gemTab9pt"/>
              <w:rPr>
                <w:lang w:val="de-DE"/>
              </w:rPr>
            </w:pPr>
            <w:r>
              <w:rPr>
                <w:lang w:val="de-DE"/>
              </w:rPr>
              <w:t>Der Prüfungsnachweis mit dem</w:t>
            </w:r>
            <w:r w:rsidRPr="009512EF">
              <w:rPr>
                <w:lang w:val="de-DE"/>
              </w:rPr>
              <w:t xml:space="preserve"> angegeben </w:t>
            </w:r>
            <w:r w:rsidRPr="002B1AA0">
              <w:rPr>
                <w:lang w:val="de-DE"/>
              </w:rPr>
              <w:t>Ergebnis</w:t>
            </w:r>
            <w:r w:rsidRPr="009512EF">
              <w:rPr>
                <w:lang w:val="de-DE"/>
              </w:rPr>
              <w:t xml:space="preserve"> (1-6) wird zurückgegeben.</w:t>
            </w:r>
          </w:p>
        </w:tc>
      </w:tr>
      <w:tr w:rsidR="00811807" w:rsidRPr="009512EF" w:rsidTr="00811807">
        <w:trPr>
          <w:trHeight w:val="340"/>
        </w:trPr>
        <w:tc>
          <w:tcPr>
            <w:tcW w:w="962" w:type="dxa"/>
            <w:shd w:val="clear" w:color="auto" w:fill="auto"/>
            <w:vAlign w:val="center"/>
          </w:tcPr>
          <w:p w:rsidR="00811807" w:rsidRPr="009512EF" w:rsidRDefault="00811807" w:rsidP="00811807">
            <w:pPr>
              <w:pStyle w:val="gemTab9pt"/>
              <w:rPr>
                <w:lang w:val="de-DE"/>
              </w:rPr>
            </w:pPr>
            <w:r w:rsidRPr="009512EF">
              <w:rPr>
                <w:lang w:val="de-DE"/>
              </w:rPr>
              <w:pict>
                <v:shape id="_x0000_i1370" type="#_x0000_t75" style="width:17.4pt;height:17.4pt">
                  <v:imagedata r:id="rId73" o:title="error_32"/>
                </v:shape>
              </w:pict>
            </w:r>
            <w:r w:rsidRPr="009512EF">
              <w:rPr>
                <w:lang w:val="de-DE"/>
              </w:rPr>
              <w:t>nnnn</w:t>
            </w:r>
          </w:p>
        </w:tc>
        <w:tc>
          <w:tcPr>
            <w:tcW w:w="7858" w:type="dxa"/>
            <w:shd w:val="clear" w:color="auto" w:fill="auto"/>
            <w:vAlign w:val="center"/>
          </w:tcPr>
          <w:p w:rsidR="00811807" w:rsidRPr="009512EF" w:rsidRDefault="00811807" w:rsidP="00811807">
            <w:pPr>
              <w:pStyle w:val="gemTab9pt"/>
              <w:rPr>
                <w:lang w:val="de-DE"/>
              </w:rPr>
            </w:pPr>
            <w:r w:rsidRPr="009512EF">
              <w:rPr>
                <w:lang w:val="de-DE"/>
              </w:rPr>
              <w:t>Eine Fehlermeldung mit Fehlercode nnnn wird zurückgegeben.</w:t>
            </w:r>
          </w:p>
        </w:tc>
      </w:tr>
      <w:tr w:rsidR="00811807" w:rsidRPr="009512EF" w:rsidTr="00811807">
        <w:trPr>
          <w:trHeight w:val="340"/>
        </w:trPr>
        <w:tc>
          <w:tcPr>
            <w:tcW w:w="962" w:type="dxa"/>
            <w:shd w:val="clear" w:color="auto" w:fill="auto"/>
            <w:vAlign w:val="center"/>
          </w:tcPr>
          <w:p w:rsidR="00811807" w:rsidRPr="009512EF" w:rsidRDefault="00811807" w:rsidP="00811807">
            <w:pPr>
              <w:pStyle w:val="gemTab9pt"/>
              <w:rPr>
                <w:lang w:val="de-DE"/>
              </w:rPr>
            </w:pPr>
            <w:r w:rsidRPr="009512EF">
              <w:rPr>
                <w:lang w:val="de-DE"/>
              </w:rPr>
              <w:pict>
                <v:shape id="_x0000_i1371" type="#_x0000_t75" style="width:19.8pt;height:12pt">
                  <v:imagedata r:id="rId74" o:title=""/>
                </v:shape>
              </w:pict>
            </w:r>
          </w:p>
        </w:tc>
        <w:tc>
          <w:tcPr>
            <w:tcW w:w="7858" w:type="dxa"/>
            <w:shd w:val="clear" w:color="auto" w:fill="auto"/>
            <w:vAlign w:val="center"/>
          </w:tcPr>
          <w:p w:rsidR="00811807" w:rsidRPr="009512EF" w:rsidRDefault="00811807" w:rsidP="00811807">
            <w:pPr>
              <w:pStyle w:val="gemTab9pt"/>
              <w:rPr>
                <w:lang w:val="de-DE"/>
              </w:rPr>
            </w:pPr>
            <w:r w:rsidRPr="009512EF">
              <w:rPr>
                <w:lang w:val="de-DE"/>
              </w:rPr>
              <w:t>Es wurden keine Daten auf der eGK geändert und sie ist tec</w:t>
            </w:r>
            <w:r w:rsidRPr="009512EF">
              <w:rPr>
                <w:lang w:val="de-DE"/>
              </w:rPr>
              <w:t>h</w:t>
            </w:r>
            <w:r>
              <w:rPr>
                <w:lang w:val="de-DE"/>
              </w:rPr>
              <w:t>nisch n</w:t>
            </w:r>
            <w:r w:rsidRPr="009512EF">
              <w:rPr>
                <w:lang w:val="de-DE"/>
              </w:rPr>
              <w:t>utzbar.</w:t>
            </w:r>
          </w:p>
        </w:tc>
      </w:tr>
      <w:tr w:rsidR="00811807" w:rsidRPr="009512EF" w:rsidTr="00811807">
        <w:trPr>
          <w:trHeight w:val="340"/>
        </w:trPr>
        <w:tc>
          <w:tcPr>
            <w:tcW w:w="962" w:type="dxa"/>
            <w:shd w:val="clear" w:color="auto" w:fill="auto"/>
            <w:vAlign w:val="center"/>
          </w:tcPr>
          <w:p w:rsidR="00811807" w:rsidRPr="009512EF" w:rsidRDefault="00811807" w:rsidP="00811807">
            <w:pPr>
              <w:pStyle w:val="gemTab9pt"/>
              <w:rPr>
                <w:lang w:val="de-DE"/>
              </w:rPr>
            </w:pPr>
            <w:r w:rsidRPr="009512EF">
              <w:rPr>
                <w:lang w:val="de-DE"/>
              </w:rPr>
              <w:pict>
                <v:shape id="_x0000_i1372" type="#_x0000_t75" style="width:19.8pt;height:17.4pt">
                  <v:imagedata r:id="rId75" o:title=""/>
                </v:shape>
              </w:pict>
            </w:r>
          </w:p>
        </w:tc>
        <w:tc>
          <w:tcPr>
            <w:tcW w:w="7858" w:type="dxa"/>
            <w:shd w:val="clear" w:color="auto" w:fill="auto"/>
            <w:vAlign w:val="center"/>
          </w:tcPr>
          <w:p w:rsidR="00811807" w:rsidRPr="009512EF" w:rsidRDefault="00811807" w:rsidP="00811807">
            <w:pPr>
              <w:pStyle w:val="gemTab9pt"/>
              <w:rPr>
                <w:lang w:val="de-DE"/>
              </w:rPr>
            </w:pPr>
            <w:r w:rsidRPr="009512EF">
              <w:rPr>
                <w:lang w:val="de-DE"/>
              </w:rPr>
              <w:t>Es wurde ein neuer Prüfungsnachweis auf die eGK geschri</w:t>
            </w:r>
            <w:r w:rsidRPr="009512EF">
              <w:rPr>
                <w:lang w:val="de-DE"/>
              </w:rPr>
              <w:t>e</w:t>
            </w:r>
            <w:r w:rsidRPr="009512EF">
              <w:rPr>
                <w:lang w:val="de-DE"/>
              </w:rPr>
              <w:t>ben.</w:t>
            </w:r>
          </w:p>
        </w:tc>
      </w:tr>
      <w:tr w:rsidR="00811807" w:rsidRPr="009512EF" w:rsidTr="00811807">
        <w:trPr>
          <w:trHeight w:val="340"/>
        </w:trPr>
        <w:tc>
          <w:tcPr>
            <w:tcW w:w="962" w:type="dxa"/>
            <w:shd w:val="clear" w:color="auto" w:fill="auto"/>
            <w:vAlign w:val="center"/>
          </w:tcPr>
          <w:p w:rsidR="00811807" w:rsidRPr="009512EF" w:rsidRDefault="00811807" w:rsidP="00811807">
            <w:pPr>
              <w:pStyle w:val="gemTab9pt"/>
              <w:rPr>
                <w:lang w:val="de-DE"/>
              </w:rPr>
            </w:pPr>
            <w:r w:rsidRPr="009512EF">
              <w:rPr>
                <w:lang w:val="de-DE"/>
              </w:rPr>
              <w:pict>
                <v:shape id="_x0000_i1373" type="#_x0000_t75" style="width:19.8pt;height:17.4pt">
                  <v:imagedata r:id="rId76" o:title=""/>
                </v:shape>
              </w:pict>
            </w:r>
          </w:p>
        </w:tc>
        <w:tc>
          <w:tcPr>
            <w:tcW w:w="7858" w:type="dxa"/>
            <w:shd w:val="clear" w:color="auto" w:fill="auto"/>
            <w:vAlign w:val="center"/>
          </w:tcPr>
          <w:p w:rsidR="00811807" w:rsidRPr="009512EF" w:rsidRDefault="00811807" w:rsidP="00811807">
            <w:pPr>
              <w:pStyle w:val="gemTab9pt"/>
              <w:rPr>
                <w:lang w:val="de-DE"/>
              </w:rPr>
            </w:pPr>
            <w:r w:rsidRPr="009512EF">
              <w:rPr>
                <w:lang w:val="de-DE"/>
              </w:rPr>
              <w:t>Die Versichertenstammdaten wurden auf der eGK aktualisiert.</w:t>
            </w:r>
          </w:p>
        </w:tc>
      </w:tr>
      <w:tr w:rsidR="00811807" w:rsidRPr="009512EF" w:rsidTr="00811807">
        <w:trPr>
          <w:trHeight w:val="340"/>
        </w:trPr>
        <w:tc>
          <w:tcPr>
            <w:tcW w:w="962" w:type="dxa"/>
            <w:shd w:val="clear" w:color="auto" w:fill="auto"/>
            <w:vAlign w:val="center"/>
          </w:tcPr>
          <w:p w:rsidR="00811807" w:rsidRPr="009512EF" w:rsidRDefault="00811807" w:rsidP="00811807">
            <w:pPr>
              <w:pStyle w:val="gemTab9pt"/>
              <w:rPr>
                <w:lang w:val="de-DE"/>
              </w:rPr>
            </w:pPr>
            <w:r w:rsidRPr="009512EF">
              <w:rPr>
                <w:lang w:val="de-DE"/>
              </w:rPr>
              <w:pict>
                <v:shape id="_x0000_i1374" type="#_x0000_t75" style="width:18.6pt;height:17.4pt">
                  <v:imagedata r:id="rId77" o:title=""/>
                </v:shape>
              </w:pict>
            </w:r>
          </w:p>
        </w:tc>
        <w:tc>
          <w:tcPr>
            <w:tcW w:w="7858" w:type="dxa"/>
            <w:shd w:val="clear" w:color="auto" w:fill="auto"/>
            <w:vAlign w:val="center"/>
          </w:tcPr>
          <w:p w:rsidR="00811807" w:rsidRPr="009512EF" w:rsidRDefault="00811807" w:rsidP="00811807">
            <w:pPr>
              <w:pStyle w:val="gemTab9pt"/>
              <w:rPr>
                <w:lang w:val="de-DE"/>
              </w:rPr>
            </w:pPr>
            <w:r w:rsidRPr="009512EF">
              <w:rPr>
                <w:lang w:val="de-DE"/>
              </w:rPr>
              <w:t>Es wurde ein neuer Prüfungsnachweis auf die eGK geschrieben und die Versichertenstammd</w:t>
            </w:r>
            <w:r w:rsidRPr="009512EF">
              <w:rPr>
                <w:lang w:val="de-DE"/>
              </w:rPr>
              <w:t>a</w:t>
            </w:r>
            <w:r w:rsidRPr="009512EF">
              <w:rPr>
                <w:lang w:val="de-DE"/>
              </w:rPr>
              <w:t>ten wurden aktuali</w:t>
            </w:r>
            <w:r w:rsidRPr="009512EF">
              <w:rPr>
                <w:lang w:val="de-DE"/>
              </w:rPr>
              <w:t>s</w:t>
            </w:r>
            <w:r w:rsidRPr="009512EF">
              <w:rPr>
                <w:lang w:val="de-DE"/>
              </w:rPr>
              <w:t>iert.</w:t>
            </w:r>
          </w:p>
        </w:tc>
      </w:tr>
      <w:tr w:rsidR="00811807" w:rsidRPr="009512EF" w:rsidTr="00811807">
        <w:trPr>
          <w:trHeight w:val="340"/>
        </w:trPr>
        <w:tc>
          <w:tcPr>
            <w:tcW w:w="962" w:type="dxa"/>
            <w:shd w:val="clear" w:color="auto" w:fill="auto"/>
            <w:vAlign w:val="center"/>
          </w:tcPr>
          <w:p w:rsidR="00811807" w:rsidRPr="00273461" w:rsidRDefault="00811807" w:rsidP="00811807">
            <w:pPr>
              <w:pStyle w:val="gemTab9pt"/>
              <w:rPr>
                <w:lang w:val="de-DE"/>
              </w:rPr>
            </w:pPr>
            <w:r w:rsidRPr="00273461">
              <w:rPr>
                <w:lang w:val="de-DE"/>
              </w:rPr>
              <w:pict>
                <v:shape id="_x0000_i1214" type="#_x0000_t75" style="width:19.8pt;height:12.6pt">
                  <v:imagedata r:id="rId78" o:title=""/>
                </v:shape>
              </w:pict>
            </w:r>
          </w:p>
        </w:tc>
        <w:tc>
          <w:tcPr>
            <w:tcW w:w="7858" w:type="dxa"/>
            <w:shd w:val="clear" w:color="auto" w:fill="auto"/>
            <w:vAlign w:val="center"/>
          </w:tcPr>
          <w:p w:rsidR="00811807" w:rsidRPr="009512EF" w:rsidRDefault="00811807" w:rsidP="00811807">
            <w:pPr>
              <w:pStyle w:val="gemTab9pt"/>
              <w:rPr>
                <w:lang w:val="de-DE"/>
              </w:rPr>
            </w:pPr>
            <w:r w:rsidRPr="00273461">
              <w:rPr>
                <w:lang w:val="de-DE"/>
              </w:rPr>
              <w:t>Die Gesundheitsanwendung auf der eGK gesperrt.</w:t>
            </w:r>
          </w:p>
        </w:tc>
      </w:tr>
    </w:tbl>
    <w:p w:rsidR="00811807" w:rsidRPr="005426A8" w:rsidRDefault="00811807" w:rsidP="00B80B1B">
      <w:pPr>
        <w:pStyle w:val="berschrift2"/>
      </w:pPr>
      <w:bookmarkStart w:id="321" w:name="_Ref319335668"/>
      <w:bookmarkStart w:id="322" w:name="_Toc501703038"/>
      <w:r>
        <w:t>D2 –</w:t>
      </w:r>
      <w:r w:rsidRPr="005426A8">
        <w:t xml:space="preserve"> Varianten des Anwendungsfalls </w:t>
      </w:r>
      <w:r>
        <w:t>„</w:t>
      </w:r>
      <w:r w:rsidRPr="005426A8">
        <w:t>VSD von eGK lesen</w:t>
      </w:r>
      <w:r>
        <w:t>“</w:t>
      </w:r>
      <w:bookmarkEnd w:id="316"/>
      <w:r w:rsidRPr="005426A8">
        <w:t xml:space="preserve"> im </w:t>
      </w:r>
      <w:r>
        <w:t>„</w:t>
      </w:r>
      <w:r w:rsidRPr="005426A8">
        <w:t>Onl</w:t>
      </w:r>
      <w:r w:rsidRPr="005426A8">
        <w:t>i</w:t>
      </w:r>
      <w:r w:rsidRPr="005426A8">
        <w:t>ne-Szenario</w:t>
      </w:r>
      <w:r>
        <w:t>“</w:t>
      </w:r>
      <w:bookmarkEnd w:id="321"/>
      <w:bookmarkEnd w:id="322"/>
    </w:p>
    <w:tbl>
      <w:tblPr>
        <w:tblW w:w="88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0"/>
        <w:gridCol w:w="2340"/>
        <w:gridCol w:w="407"/>
        <w:gridCol w:w="574"/>
        <w:gridCol w:w="279"/>
        <w:gridCol w:w="540"/>
        <w:gridCol w:w="540"/>
        <w:gridCol w:w="540"/>
        <w:gridCol w:w="900"/>
        <w:gridCol w:w="360"/>
        <w:gridCol w:w="1100"/>
        <w:gridCol w:w="720"/>
      </w:tblGrid>
      <w:tr w:rsidR="00811807" w:rsidRPr="00705A4A">
        <w:trPr>
          <w:trHeight w:val="255"/>
          <w:tblHeader/>
        </w:trPr>
        <w:tc>
          <w:tcPr>
            <w:tcW w:w="540" w:type="dxa"/>
            <w:vMerge w:val="restart"/>
            <w:shd w:val="clear" w:color="auto" w:fill="D9D9D9"/>
            <w:noWrap/>
            <w:vAlign w:val="bottom"/>
          </w:tcPr>
          <w:p w:rsidR="00811807" w:rsidRPr="00705A4A" w:rsidRDefault="00811807" w:rsidP="00811807">
            <w:pPr>
              <w:pStyle w:val="gemStd10pt"/>
              <w:rPr>
                <w:b/>
                <w:lang w:val="de-DE"/>
              </w:rPr>
            </w:pPr>
            <w:r w:rsidRPr="00705A4A">
              <w:rPr>
                <w:b/>
                <w:lang w:val="de-DE"/>
              </w:rPr>
              <w:t>Nr.</w:t>
            </w:r>
          </w:p>
        </w:tc>
        <w:tc>
          <w:tcPr>
            <w:tcW w:w="2340" w:type="dxa"/>
            <w:vMerge w:val="restart"/>
            <w:shd w:val="clear" w:color="auto" w:fill="D9D9D9"/>
            <w:noWrap/>
            <w:vAlign w:val="bottom"/>
          </w:tcPr>
          <w:p w:rsidR="00811807" w:rsidRPr="00705A4A" w:rsidRDefault="00811807" w:rsidP="00811807">
            <w:pPr>
              <w:pStyle w:val="gemStd10pt"/>
              <w:rPr>
                <w:b/>
                <w:lang w:val="de-DE"/>
              </w:rPr>
            </w:pPr>
            <w:r w:rsidRPr="00705A4A">
              <w:rPr>
                <w:b/>
                <w:lang w:val="de-DE"/>
              </w:rPr>
              <w:t>Titel</w:t>
            </w:r>
          </w:p>
        </w:tc>
        <w:tc>
          <w:tcPr>
            <w:tcW w:w="981" w:type="dxa"/>
            <w:gridSpan w:val="2"/>
            <w:shd w:val="clear" w:color="auto" w:fill="D9D9D9"/>
            <w:noWrap/>
            <w:vAlign w:val="bottom"/>
          </w:tcPr>
          <w:p w:rsidR="00811807" w:rsidRPr="00705A4A" w:rsidRDefault="00811807" w:rsidP="00811807">
            <w:pPr>
              <w:pStyle w:val="gemStd10pt"/>
              <w:rPr>
                <w:b/>
                <w:lang w:val="de-DE"/>
              </w:rPr>
            </w:pPr>
            <w:r w:rsidRPr="00705A4A">
              <w:rPr>
                <w:b/>
                <w:lang w:val="de-DE"/>
              </w:rPr>
              <w:t>Param</w:t>
            </w:r>
            <w:r w:rsidRPr="00705A4A">
              <w:rPr>
                <w:b/>
                <w:lang w:val="de-DE"/>
              </w:rPr>
              <w:t>e</w:t>
            </w:r>
            <w:r w:rsidRPr="00705A4A">
              <w:rPr>
                <w:b/>
                <w:lang w:val="de-DE"/>
              </w:rPr>
              <w:t>ter</w:t>
            </w:r>
          </w:p>
        </w:tc>
        <w:tc>
          <w:tcPr>
            <w:tcW w:w="2799" w:type="dxa"/>
            <w:gridSpan w:val="5"/>
            <w:shd w:val="clear" w:color="auto" w:fill="D9D9D9"/>
            <w:noWrap/>
            <w:vAlign w:val="bottom"/>
          </w:tcPr>
          <w:p w:rsidR="00811807" w:rsidRPr="00705A4A" w:rsidRDefault="00811807" w:rsidP="00811807">
            <w:pPr>
              <w:pStyle w:val="gemStd10pt"/>
              <w:rPr>
                <w:b/>
                <w:lang w:val="de-DE"/>
              </w:rPr>
            </w:pPr>
            <w:r w:rsidRPr="00705A4A">
              <w:rPr>
                <w:b/>
                <w:lang w:val="de-DE"/>
              </w:rPr>
              <w:t>Zustände</w:t>
            </w:r>
          </w:p>
        </w:tc>
        <w:tc>
          <w:tcPr>
            <w:tcW w:w="2180" w:type="dxa"/>
            <w:gridSpan w:val="3"/>
            <w:shd w:val="clear" w:color="auto" w:fill="D9D9D9"/>
            <w:vAlign w:val="bottom"/>
          </w:tcPr>
          <w:p w:rsidR="00811807" w:rsidRPr="00705A4A" w:rsidRDefault="00811807" w:rsidP="00811807">
            <w:pPr>
              <w:pStyle w:val="gemStd10pt"/>
              <w:rPr>
                <w:b/>
                <w:lang w:val="de-DE"/>
              </w:rPr>
            </w:pPr>
            <w:r w:rsidRPr="00705A4A">
              <w:rPr>
                <w:b/>
                <w:lang w:val="de-DE"/>
              </w:rPr>
              <w:t>Rückgabewerte</w:t>
            </w:r>
          </w:p>
        </w:tc>
      </w:tr>
      <w:tr w:rsidR="00811807" w:rsidRPr="00705A4A">
        <w:trPr>
          <w:trHeight w:val="1920"/>
          <w:tblHeader/>
        </w:trPr>
        <w:tc>
          <w:tcPr>
            <w:tcW w:w="540" w:type="dxa"/>
            <w:vMerge/>
            <w:shd w:val="clear" w:color="auto" w:fill="D9D9D9"/>
            <w:noWrap/>
            <w:vAlign w:val="bottom"/>
          </w:tcPr>
          <w:p w:rsidR="00811807" w:rsidRPr="00705A4A" w:rsidRDefault="00811807" w:rsidP="00811807">
            <w:pPr>
              <w:pStyle w:val="gemStd10pt"/>
              <w:rPr>
                <w:b/>
                <w:lang w:val="de-DE"/>
              </w:rPr>
            </w:pPr>
          </w:p>
        </w:tc>
        <w:tc>
          <w:tcPr>
            <w:tcW w:w="2340" w:type="dxa"/>
            <w:vMerge/>
            <w:shd w:val="clear" w:color="auto" w:fill="D9D9D9"/>
            <w:noWrap/>
            <w:vAlign w:val="bottom"/>
          </w:tcPr>
          <w:p w:rsidR="00811807" w:rsidRPr="00705A4A" w:rsidRDefault="00811807" w:rsidP="00811807">
            <w:pPr>
              <w:pStyle w:val="gemStd10pt"/>
              <w:rPr>
                <w:b/>
                <w:lang w:val="de-DE"/>
              </w:rPr>
            </w:pPr>
          </w:p>
        </w:tc>
        <w:tc>
          <w:tcPr>
            <w:tcW w:w="407" w:type="dxa"/>
            <w:shd w:val="clear" w:color="auto" w:fill="D9D9D9"/>
            <w:textDirection w:val="btLr"/>
            <w:vAlign w:val="center"/>
          </w:tcPr>
          <w:p w:rsidR="00811807" w:rsidRPr="00705A4A" w:rsidRDefault="00811807" w:rsidP="00811807">
            <w:pPr>
              <w:pStyle w:val="gemStd10pt"/>
              <w:rPr>
                <w:b/>
                <w:lang w:val="de-DE"/>
              </w:rPr>
            </w:pPr>
            <w:r w:rsidRPr="00705A4A">
              <w:rPr>
                <w:b/>
                <w:lang w:val="de-DE"/>
              </w:rPr>
              <w:t>PerformUpdate</w:t>
            </w:r>
          </w:p>
        </w:tc>
        <w:tc>
          <w:tcPr>
            <w:tcW w:w="574" w:type="dxa"/>
            <w:shd w:val="clear" w:color="auto" w:fill="D9D9D9"/>
            <w:textDirection w:val="btLr"/>
            <w:vAlign w:val="center"/>
          </w:tcPr>
          <w:p w:rsidR="00811807" w:rsidRPr="00705A4A" w:rsidRDefault="00811807" w:rsidP="00811807">
            <w:pPr>
              <w:pStyle w:val="gemStd10pt"/>
              <w:rPr>
                <w:b/>
                <w:lang w:val="de-DE"/>
              </w:rPr>
            </w:pPr>
            <w:r w:rsidRPr="00705A4A">
              <w:rPr>
                <w:b/>
                <w:lang w:val="de-DE"/>
              </w:rPr>
              <w:t>ReadOnlineR</w:t>
            </w:r>
            <w:r w:rsidRPr="00705A4A">
              <w:rPr>
                <w:b/>
                <w:lang w:val="de-DE"/>
              </w:rPr>
              <w:t>e</w:t>
            </w:r>
            <w:r w:rsidRPr="00705A4A">
              <w:rPr>
                <w:b/>
                <w:lang w:val="de-DE"/>
              </w:rPr>
              <w:t>ceipt</w:t>
            </w:r>
          </w:p>
        </w:tc>
        <w:tc>
          <w:tcPr>
            <w:tcW w:w="279" w:type="dxa"/>
            <w:vMerge w:val="restart"/>
            <w:shd w:val="clear" w:color="auto" w:fill="F3F3F3"/>
            <w:textDirection w:val="btLr"/>
            <w:vAlign w:val="center"/>
          </w:tcPr>
          <w:p w:rsidR="00811807" w:rsidRPr="00705A4A" w:rsidRDefault="00811807" w:rsidP="00EA3BAD">
            <w:pPr>
              <w:pStyle w:val="gemStd10pt"/>
              <w:jc w:val="center"/>
              <w:rPr>
                <w:b/>
                <w:lang w:val="de-DE"/>
              </w:rPr>
            </w:pPr>
            <w:r w:rsidRPr="00705A4A">
              <w:rPr>
                <w:b/>
                <w:lang w:val="de-DE"/>
              </w:rPr>
              <w:t>während des A</w:t>
            </w:r>
            <w:r w:rsidRPr="00705A4A">
              <w:rPr>
                <w:b/>
                <w:lang w:val="de-DE"/>
              </w:rPr>
              <w:t>n</w:t>
            </w:r>
            <w:r w:rsidRPr="00705A4A">
              <w:rPr>
                <w:b/>
                <w:lang w:val="de-DE"/>
              </w:rPr>
              <w:t>wendung</w:t>
            </w:r>
            <w:r w:rsidRPr="00705A4A">
              <w:rPr>
                <w:b/>
                <w:lang w:val="de-DE"/>
              </w:rPr>
              <w:t>s</w:t>
            </w:r>
            <w:r w:rsidRPr="00705A4A">
              <w:rPr>
                <w:b/>
                <w:lang w:val="de-DE"/>
              </w:rPr>
              <w:t>falls</w:t>
            </w:r>
          </w:p>
        </w:tc>
        <w:tc>
          <w:tcPr>
            <w:tcW w:w="540" w:type="dxa"/>
            <w:shd w:val="clear" w:color="auto" w:fill="D9D9D9"/>
            <w:textDirection w:val="btLr"/>
            <w:vAlign w:val="center"/>
          </w:tcPr>
          <w:p w:rsidR="00811807" w:rsidRPr="00705A4A" w:rsidRDefault="00811807" w:rsidP="00811807">
            <w:pPr>
              <w:pStyle w:val="gemStd10pt"/>
              <w:rPr>
                <w:b/>
                <w:lang w:val="de-DE"/>
              </w:rPr>
            </w:pPr>
            <w:r w:rsidRPr="00705A4A">
              <w:rPr>
                <w:b/>
                <w:lang w:val="de-DE"/>
              </w:rPr>
              <w:t>technischen Nut</w:t>
            </w:r>
            <w:r w:rsidRPr="00705A4A">
              <w:rPr>
                <w:b/>
                <w:lang w:val="de-DE"/>
              </w:rPr>
              <w:t>z</w:t>
            </w:r>
            <w:r w:rsidRPr="00705A4A">
              <w:rPr>
                <w:b/>
                <w:lang w:val="de-DE"/>
              </w:rPr>
              <w:t xml:space="preserve">barkeit der eGK </w:t>
            </w:r>
          </w:p>
        </w:tc>
        <w:tc>
          <w:tcPr>
            <w:tcW w:w="540" w:type="dxa"/>
            <w:shd w:val="clear" w:color="auto" w:fill="D9D9D9"/>
            <w:textDirection w:val="btLr"/>
            <w:vAlign w:val="center"/>
          </w:tcPr>
          <w:p w:rsidR="00811807" w:rsidRPr="00705A4A" w:rsidRDefault="00811807" w:rsidP="00811807">
            <w:pPr>
              <w:pStyle w:val="gemStd10pt"/>
              <w:rPr>
                <w:b/>
                <w:lang w:val="de-DE"/>
              </w:rPr>
            </w:pPr>
            <w:r w:rsidRPr="00705A4A">
              <w:rPr>
                <w:b/>
                <w:lang w:val="de-DE"/>
              </w:rPr>
              <w:t>Verbi</w:t>
            </w:r>
            <w:r w:rsidRPr="00705A4A">
              <w:rPr>
                <w:b/>
                <w:lang w:val="de-DE"/>
              </w:rPr>
              <w:t>n</w:t>
            </w:r>
            <w:r w:rsidRPr="00705A4A">
              <w:rPr>
                <w:b/>
                <w:lang w:val="de-DE"/>
              </w:rPr>
              <w:t>dung zur TI</w:t>
            </w:r>
          </w:p>
        </w:tc>
        <w:tc>
          <w:tcPr>
            <w:tcW w:w="540" w:type="dxa"/>
            <w:shd w:val="clear" w:color="auto" w:fill="D9D9D9"/>
            <w:textDirection w:val="btLr"/>
            <w:vAlign w:val="center"/>
          </w:tcPr>
          <w:p w:rsidR="00811807" w:rsidRPr="00705A4A" w:rsidRDefault="00811807" w:rsidP="00811807">
            <w:pPr>
              <w:pStyle w:val="gemStd10pt"/>
              <w:rPr>
                <w:b/>
                <w:lang w:val="de-DE"/>
              </w:rPr>
            </w:pPr>
            <w:r w:rsidRPr="00705A4A">
              <w:rPr>
                <w:b/>
                <w:lang w:val="de-DE"/>
              </w:rPr>
              <w:t>Zertifikatsgülti</w:t>
            </w:r>
            <w:r w:rsidRPr="00705A4A">
              <w:rPr>
                <w:b/>
                <w:lang w:val="de-DE"/>
              </w:rPr>
              <w:t>g</w:t>
            </w:r>
            <w:r w:rsidRPr="00705A4A">
              <w:rPr>
                <w:b/>
                <w:lang w:val="de-DE"/>
              </w:rPr>
              <w:t>keit</w:t>
            </w:r>
          </w:p>
        </w:tc>
        <w:tc>
          <w:tcPr>
            <w:tcW w:w="900" w:type="dxa"/>
            <w:shd w:val="clear" w:color="auto" w:fill="D9D9D9"/>
            <w:textDirection w:val="btLr"/>
            <w:vAlign w:val="center"/>
          </w:tcPr>
          <w:p w:rsidR="00811807" w:rsidRPr="00705A4A" w:rsidRDefault="00811807" w:rsidP="00811807">
            <w:pPr>
              <w:pStyle w:val="gemStd10pt"/>
              <w:rPr>
                <w:b/>
                <w:lang w:val="de-DE"/>
              </w:rPr>
            </w:pPr>
            <w:r w:rsidRPr="00705A4A">
              <w:rPr>
                <w:b/>
                <w:lang w:val="de-DE"/>
              </w:rPr>
              <w:t>Aktualisi</w:t>
            </w:r>
            <w:r w:rsidRPr="00705A4A">
              <w:rPr>
                <w:b/>
                <w:lang w:val="de-DE"/>
              </w:rPr>
              <w:t>e</w:t>
            </w:r>
            <w:r w:rsidRPr="00705A4A">
              <w:rPr>
                <w:b/>
                <w:lang w:val="de-DE"/>
              </w:rPr>
              <w:t xml:space="preserve">rung(en) </w:t>
            </w:r>
            <w:r w:rsidRPr="00705A4A">
              <w:rPr>
                <w:b/>
                <w:lang w:val="de-DE"/>
              </w:rPr>
              <w:br/>
              <w:t>der eGK</w:t>
            </w:r>
          </w:p>
        </w:tc>
        <w:tc>
          <w:tcPr>
            <w:tcW w:w="360" w:type="dxa"/>
            <w:vMerge w:val="restart"/>
            <w:shd w:val="clear" w:color="auto" w:fill="F3F3F3"/>
            <w:textDirection w:val="btLr"/>
            <w:vAlign w:val="center"/>
          </w:tcPr>
          <w:p w:rsidR="00811807" w:rsidRPr="00705A4A" w:rsidRDefault="00811807" w:rsidP="00811807">
            <w:pPr>
              <w:pStyle w:val="gemStd10pt"/>
              <w:jc w:val="center"/>
              <w:rPr>
                <w:b/>
                <w:lang w:val="de-DE"/>
              </w:rPr>
            </w:pPr>
            <w:r w:rsidRPr="00705A4A">
              <w:rPr>
                <w:b/>
                <w:sz w:val="18"/>
                <w:lang w:val="de-DE"/>
              </w:rPr>
              <w:t>nach Beendigung des Anwendung</w:t>
            </w:r>
            <w:r w:rsidRPr="00705A4A">
              <w:rPr>
                <w:b/>
                <w:sz w:val="18"/>
                <w:lang w:val="de-DE"/>
              </w:rPr>
              <w:t>s</w:t>
            </w:r>
            <w:r w:rsidRPr="00705A4A">
              <w:rPr>
                <w:b/>
                <w:sz w:val="18"/>
                <w:lang w:val="de-DE"/>
              </w:rPr>
              <w:t>falls</w:t>
            </w:r>
          </w:p>
        </w:tc>
        <w:tc>
          <w:tcPr>
            <w:tcW w:w="1100" w:type="dxa"/>
            <w:shd w:val="clear" w:color="auto" w:fill="D9D9D9"/>
            <w:textDirection w:val="btLr"/>
            <w:vAlign w:val="center"/>
          </w:tcPr>
          <w:p w:rsidR="00811807" w:rsidRPr="00705A4A" w:rsidRDefault="00811807" w:rsidP="00811807">
            <w:pPr>
              <w:pStyle w:val="gemStd10pt"/>
              <w:rPr>
                <w:b/>
                <w:lang w:val="de-DE"/>
              </w:rPr>
            </w:pPr>
            <w:r w:rsidRPr="00705A4A">
              <w:rPr>
                <w:b/>
                <w:lang w:val="de-DE"/>
              </w:rPr>
              <w:t>Rückgabe an das Primärsy</w:t>
            </w:r>
            <w:r w:rsidRPr="00705A4A">
              <w:rPr>
                <w:b/>
                <w:lang w:val="de-DE"/>
              </w:rPr>
              <w:t>s</w:t>
            </w:r>
            <w:r w:rsidRPr="00705A4A">
              <w:rPr>
                <w:b/>
                <w:lang w:val="de-DE"/>
              </w:rPr>
              <w:t>tem</w:t>
            </w:r>
          </w:p>
        </w:tc>
        <w:tc>
          <w:tcPr>
            <w:tcW w:w="720" w:type="dxa"/>
            <w:shd w:val="clear" w:color="auto" w:fill="D9D9D9"/>
            <w:textDirection w:val="btLr"/>
            <w:vAlign w:val="center"/>
          </w:tcPr>
          <w:p w:rsidR="00811807" w:rsidRPr="00705A4A" w:rsidRDefault="00811807" w:rsidP="00811807">
            <w:pPr>
              <w:pStyle w:val="gemStd10pt"/>
              <w:rPr>
                <w:b/>
                <w:lang w:val="de-DE"/>
              </w:rPr>
            </w:pPr>
            <w:r w:rsidRPr="00705A4A">
              <w:rPr>
                <w:b/>
                <w:lang w:val="de-DE"/>
              </w:rPr>
              <w:t>St</w:t>
            </w:r>
            <w:r w:rsidRPr="00705A4A">
              <w:rPr>
                <w:b/>
                <w:lang w:val="de-DE"/>
              </w:rPr>
              <w:t>a</w:t>
            </w:r>
            <w:r w:rsidRPr="00705A4A">
              <w:rPr>
                <w:b/>
                <w:lang w:val="de-DE"/>
              </w:rPr>
              <w:t>tus der eGK</w: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OK</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75"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76"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377"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378" type="#_x0000_t75" style="width:17.4pt;height:15.6pt">
                  <v:imagedata r:id="rId70" o:title="vsd_refresh"/>
                </v:shape>
              </w:pict>
            </w:r>
            <w:r w:rsidRPr="005426A8">
              <w:rPr>
                <w:lang w:val="de-DE"/>
              </w:rPr>
              <w:pict>
                <v:shape id="_x0000_i1379" type="#_x0000_t75" style="width:11.4pt;height:11.4pt">
                  <v:imagedata r:id="rId79"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380" type="#_x0000_t75" style="width:19.8pt;height:17.4pt">
                  <v:imagedata r:id="rId75"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w:t>
            </w:r>
          </w:p>
        </w:tc>
        <w:tc>
          <w:tcPr>
            <w:tcW w:w="2340" w:type="dxa"/>
            <w:shd w:val="clear" w:color="auto" w:fill="auto"/>
            <w:vAlign w:val="center"/>
          </w:tcPr>
          <w:p w:rsidR="00811807" w:rsidRPr="005426A8" w:rsidRDefault="00811807" w:rsidP="00811807">
            <w:pPr>
              <w:pStyle w:val="gemStd10pt"/>
              <w:rPr>
                <w:lang w:val="de-DE"/>
              </w:rPr>
            </w:pPr>
            <w:r>
              <w:rPr>
                <w:lang w:val="de-DE"/>
              </w:rPr>
              <w:t>OK</w:t>
            </w:r>
            <w:r w:rsidRPr="005426A8">
              <w:rPr>
                <w:lang w:val="de-DE"/>
              </w:rPr>
              <w:t xml:space="preserve"> ohne PNW</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81"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82"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383"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384"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385" type="#_x0000_t75" style="width:19.8pt;height:12pt">
                  <v:imagedata r:id="rId74"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3</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OK mit VSD-Aktualisierung</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86"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87"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388"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89" type="#_x0000_t75" style="width:17.4pt;height:17.4pt">
                  <v:imagedata r:id="rId64"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390" type="#_x0000_t75" style="width:17.4pt;height:15.6pt">
                  <v:imagedata r:id="rId70" o:title="vsd_refresh"/>
                </v:shape>
              </w:pict>
            </w:r>
            <w:r w:rsidRPr="005426A8">
              <w:rPr>
                <w:lang w:val="de-DE"/>
              </w:rPr>
              <w:pict>
                <v:shape id="_x0000_i1391" type="#_x0000_t75" style="width:12pt;height:11.4pt">
                  <v:imagedata r:id="rId71"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392" type="#_x0000_t75" style="width:18.6pt;height:17.4pt">
                  <v:imagedata r:id="rId77"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lastRenderedPageBreak/>
              <w:t>4</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OK mit VSD-Aktualisierung, ohne PNW</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93"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94"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395"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96" type="#_x0000_t75" style="width:17.4pt;height:17.4pt">
                  <v:imagedata r:id="rId64"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397"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398" type="#_x0000_t75" style="width:19.8pt;height:17.4pt">
                  <v:imagedata r:id="rId76"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5</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Fehler bei VSD-Aktualisierung</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399"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00"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401"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02" type="#_x0000_t75" style="width:17.4pt;height:17.4pt">
                  <v:imagedata r:id="rId65"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03" type="#_x0000_t75" style="width:17.4pt;height:15.6pt">
                  <v:imagedata r:id="rId70" o:title="vsd_refresh"/>
                </v:shape>
              </w:pict>
            </w:r>
            <w:r w:rsidRPr="005426A8">
              <w:rPr>
                <w:lang w:val="de-DE"/>
              </w:rPr>
              <w:pict>
                <v:shape id="_x0000_i1404" type="#_x0000_t75" style="width:11.4pt;height:11.4pt">
                  <v:imagedata r:id="rId80"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05" type="#_x0000_t75" style="width:19.8pt;height:17.4pt">
                  <v:imagedata r:id="rId75"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6</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Fehler bei VSD-Aktualisierung, ohne PNW</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06"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07"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408"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09" type="#_x0000_t75" style="width:17.4pt;height:17.4pt">
                  <v:imagedata r:id="rId65"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10"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11" type="#_x0000_t75" style="width:19.8pt;height:12pt">
                  <v:imagedata r:id="rId74"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7</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Gesundheitsanwendung wird im A</w:t>
            </w:r>
            <w:r w:rsidRPr="005426A8">
              <w:rPr>
                <w:lang w:val="de-DE"/>
              </w:rPr>
              <w:t>n</w:t>
            </w:r>
            <w:r w:rsidRPr="005426A8">
              <w:rPr>
                <w:lang w:val="de-DE"/>
              </w:rPr>
              <w:t>wendungsfall gesperrt</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12"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13"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14" type="#_x0000_t75" style="width:17.4pt;height:17.4pt">
                  <v:imagedata r:id="rId66"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15" type="#_x0000_t75" style="width:17.4pt;height:17.4pt">
                  <v:imagedata r:id="rId73" o:title="error_32"/>
                </v:shape>
              </w:pict>
            </w:r>
            <w:r w:rsidRPr="005426A8">
              <w:rPr>
                <w:lang w:val="de-DE"/>
              </w:rPr>
              <w:t>114</w: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16" type="#_x0000_t75" style="width:19.8pt;height:12.6pt">
                  <v:imagedata r:id="rId78"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8</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nicht erreichbarer OCSP</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17"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18"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19" type="#_x0000_t75" style="width:17.4pt;height:17.4pt">
                  <v:imagedata r:id="rId63" o:title="cert_32"/>
                </v:shape>
              </w:pic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20" type="#_x0000_t75" style="width:17.4pt;height:15.6pt">
                  <v:imagedata r:id="rId70" o:title="vsd_refresh"/>
                </v:shape>
              </w:pict>
            </w:r>
            <w:r w:rsidRPr="005426A8">
              <w:rPr>
                <w:lang w:val="de-DE"/>
              </w:rPr>
              <w:pict>
                <v:shape id="_x0000_i1421" type="#_x0000_t75" style="width:11.4pt;height:11.4pt">
                  <v:imagedata r:id="rId81"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22" type="#_x0000_t75" style="width:19.8pt;height:17.4pt">
                  <v:imagedata r:id="rId75"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9</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nicht erreichbarer OCSP, ohne PNW</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23"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24"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25" type="#_x0000_t75" style="width:17.4pt;height:17.4pt">
                  <v:imagedata r:id="rId63" o:title="cert_32"/>
                </v:shape>
              </w:pic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26"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27" type="#_x0000_t75" style="width:19.8pt;height:12pt">
                  <v:imagedata r:id="rId74"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10</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VSD-Aktualisierung, nicht e</w:t>
            </w:r>
            <w:r w:rsidRPr="005426A8">
              <w:rPr>
                <w:lang w:val="de-DE"/>
              </w:rPr>
              <w:t>r</w:t>
            </w:r>
            <w:r w:rsidRPr="005426A8">
              <w:rPr>
                <w:lang w:val="de-DE"/>
              </w:rPr>
              <w:t>reichbarer OCSP</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28"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29"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30" type="#_x0000_t75" style="width:17.4pt;height:17.4pt">
                  <v:imagedata r:id="rId63"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31" type="#_x0000_t75" style="width:17.4pt;height:17.4pt">
                  <v:imagedata r:id="rId64"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32" type="#_x0000_t75" style="width:17.4pt;height:15.6pt">
                  <v:imagedata r:id="rId70" o:title="vsd_refresh"/>
                </v:shape>
              </w:pict>
            </w:r>
            <w:r w:rsidRPr="005426A8">
              <w:rPr>
                <w:lang w:val="de-DE"/>
              </w:rPr>
              <w:pict>
                <v:shape id="_x0000_i1433" type="#_x0000_t75" style="width:11.4pt;height:11.4pt">
                  <v:imagedata r:id="rId81"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34" type="#_x0000_t75" style="width:18.6pt;height:17.4pt">
                  <v:imagedata r:id="rId77"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11</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VSD-Aktualisierung, nicht erreichbarer OCSP, ohne PNW</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35"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36"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37" type="#_x0000_t75" style="width:17.4pt;height:17.4pt">
                  <v:imagedata r:id="rId63"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38" type="#_x0000_t75" style="width:17.4pt;height:17.4pt">
                  <v:imagedata r:id="rId64"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39"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40" type="#_x0000_t75" style="width:19.8pt;height:17.4pt">
                  <v:imagedata r:id="rId76"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12</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nicht erreichbarer OCSP, Fehler bei VSD-Aktualisierung</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41"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42"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43" type="#_x0000_t75" style="width:17.4pt;height:17.4pt">
                  <v:imagedata r:id="rId63"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44" type="#_x0000_t75" style="width:17.4pt;height:17.4pt">
                  <v:imagedata r:id="rId65"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45" type="#_x0000_t75" style="width:17.4pt;height:15.6pt">
                  <v:imagedata r:id="rId70" o:title="vsd_refresh"/>
                </v:shape>
              </w:pict>
            </w:r>
            <w:r w:rsidRPr="005426A8">
              <w:rPr>
                <w:lang w:val="de-DE"/>
              </w:rPr>
              <w:pict>
                <v:shape id="_x0000_i1446" type="#_x0000_t75" style="width:11.4pt;height:11.4pt">
                  <v:imagedata r:id="rId81"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47" type="#_x0000_t75" style="width:19.8pt;height:17.4pt">
                  <v:imagedata r:id="rId75"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13</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nicht erreichbarer OCSP, Fehler bei VSD-Aktualisierung, ohne PNW</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48"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49"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50" type="#_x0000_t75" style="width:17.4pt;height:17.4pt">
                  <v:imagedata r:id="rId63"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51" type="#_x0000_t75" style="width:17.4pt;height:17.4pt">
                  <v:imagedata r:id="rId65"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52"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53" type="#_x0000_t75" style="width:19.8pt;height:12pt">
                  <v:imagedata r:id="rId74" o:title=""/>
                </v:shape>
              </w:pict>
            </w:r>
          </w:p>
        </w:tc>
      </w:tr>
      <w:tr w:rsidR="00811807" w:rsidRPr="002E66ED">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14</w:t>
            </w:r>
          </w:p>
        </w:tc>
        <w:tc>
          <w:tcPr>
            <w:tcW w:w="2340" w:type="dxa"/>
            <w:shd w:val="clear" w:color="auto" w:fill="auto"/>
            <w:vAlign w:val="center"/>
          </w:tcPr>
          <w:p w:rsidR="00811807" w:rsidRPr="005426A8" w:rsidRDefault="00811807" w:rsidP="00811807">
            <w:pPr>
              <w:pStyle w:val="gemStd10pt"/>
              <w:rPr>
                <w:lang w:val="de-DE"/>
              </w:rPr>
            </w:pPr>
            <w:r>
              <w:rPr>
                <w:lang w:val="de-DE"/>
              </w:rPr>
              <w:t>Zertifikat o</w:t>
            </w:r>
            <w:r w:rsidRPr="005426A8">
              <w:rPr>
                <w:lang w:val="de-DE"/>
              </w:rPr>
              <w:t>nline gesperrt</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54"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55"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56" type="#_x0000_t75" style="width:17.4pt;height:17.4pt">
                  <v:imagedata r:id="rId61" o:title="cert_32"/>
                </v:shape>
              </w:pic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57" type="#_x0000_t75" style="width:17.4pt;height:17.4pt">
                  <v:imagedata r:id="rId73" o:title="error_32"/>
                </v:shape>
              </w:pict>
            </w:r>
            <w:r w:rsidRPr="005426A8">
              <w:rPr>
                <w:lang w:val="de-DE"/>
              </w:rPr>
              <w:t>106</w:t>
            </w:r>
          </w:p>
        </w:tc>
        <w:tc>
          <w:tcPr>
            <w:tcW w:w="720" w:type="dxa"/>
            <w:shd w:val="clear" w:color="auto" w:fill="auto"/>
            <w:vAlign w:val="center"/>
          </w:tcPr>
          <w:p w:rsidR="00811807" w:rsidRPr="002E66ED" w:rsidRDefault="00811807" w:rsidP="00811807">
            <w:pPr>
              <w:pStyle w:val="gemStd10pt"/>
              <w:rPr>
                <w:lang w:val="de-DE"/>
              </w:rPr>
            </w:pPr>
            <w:r w:rsidRPr="002E66ED">
              <w:rPr>
                <w:lang w:val="de-DE"/>
              </w:rPr>
              <w:pict>
                <v:shape id="_x0000_i1458" type="#_x0000_t75" style="width:19.8pt;height:12pt">
                  <v:imagedata r:id="rId74" o:title=""/>
                </v:shape>
              </w:pict>
            </w:r>
          </w:p>
        </w:tc>
      </w:tr>
      <w:tr w:rsidR="00811807" w:rsidRPr="005426A8">
        <w:trPr>
          <w:trHeight w:val="437"/>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15</w:t>
            </w:r>
          </w:p>
        </w:tc>
        <w:tc>
          <w:tcPr>
            <w:tcW w:w="2340" w:type="dxa"/>
            <w:shd w:val="clear" w:color="auto" w:fill="auto"/>
            <w:vAlign w:val="center"/>
          </w:tcPr>
          <w:p w:rsidR="00811807" w:rsidRPr="005426A8" w:rsidRDefault="00811807" w:rsidP="00811807">
            <w:pPr>
              <w:pStyle w:val="gemStd10pt"/>
              <w:rPr>
                <w:lang w:val="de-DE"/>
              </w:rPr>
            </w:pPr>
            <w:r>
              <w:rPr>
                <w:lang w:val="de-DE"/>
              </w:rPr>
              <w:t>Zertifikat o</w:t>
            </w:r>
            <w:r w:rsidRPr="005426A8">
              <w:rPr>
                <w:lang w:val="de-DE"/>
              </w:rPr>
              <w:t>nline g</w:t>
            </w:r>
            <w:r w:rsidRPr="005426A8">
              <w:rPr>
                <w:lang w:val="de-DE"/>
              </w:rPr>
              <w:t>e</w:t>
            </w:r>
            <w:r w:rsidRPr="005426A8">
              <w:rPr>
                <w:lang w:val="de-DE"/>
              </w:rPr>
              <w:t>sperrt, ohne PNW</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59"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60"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61" type="#_x0000_t75" style="width:17.4pt;height:17.4pt">
                  <v:imagedata r:id="rId61" o:title="cert_32"/>
                </v:shape>
              </w:pic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62" type="#_x0000_t75" style="width:17.4pt;height:17.4pt">
                  <v:imagedata r:id="rId73" o:title="error_32"/>
                </v:shape>
              </w:pict>
            </w:r>
            <w:r w:rsidRPr="005426A8">
              <w:rPr>
                <w:lang w:val="de-DE"/>
              </w:rPr>
              <w:t>106</w: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63" type="#_x0000_t75" style="width:19.8pt;height:12pt">
                  <v:imagedata r:id="rId74"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16</w:t>
            </w:r>
          </w:p>
        </w:tc>
        <w:tc>
          <w:tcPr>
            <w:tcW w:w="2340" w:type="dxa"/>
            <w:shd w:val="clear" w:color="auto" w:fill="auto"/>
            <w:vAlign w:val="center"/>
          </w:tcPr>
          <w:p w:rsidR="00811807" w:rsidRPr="005426A8" w:rsidRDefault="00811807" w:rsidP="00811807">
            <w:pPr>
              <w:pStyle w:val="gemStd10pt"/>
              <w:rPr>
                <w:lang w:val="de-DE"/>
              </w:rPr>
            </w:pPr>
            <w:r>
              <w:rPr>
                <w:lang w:val="de-DE"/>
              </w:rPr>
              <w:t>Zertifikat o</w:t>
            </w:r>
            <w:r w:rsidRPr="005426A8">
              <w:rPr>
                <w:lang w:val="de-DE"/>
              </w:rPr>
              <w:t>nline g</w:t>
            </w:r>
            <w:r w:rsidRPr="005426A8">
              <w:rPr>
                <w:lang w:val="de-DE"/>
              </w:rPr>
              <w:t>e</w:t>
            </w:r>
            <w:r w:rsidRPr="005426A8">
              <w:rPr>
                <w:lang w:val="de-DE"/>
              </w:rPr>
              <w:t>sperrt, Gesundheitsa</w:t>
            </w:r>
            <w:r w:rsidRPr="005426A8">
              <w:rPr>
                <w:lang w:val="de-DE"/>
              </w:rPr>
              <w:t>n</w:t>
            </w:r>
            <w:r w:rsidRPr="005426A8">
              <w:rPr>
                <w:lang w:val="de-DE"/>
              </w:rPr>
              <w:t>wendung wird im A</w:t>
            </w:r>
            <w:r w:rsidRPr="005426A8">
              <w:rPr>
                <w:lang w:val="de-DE"/>
              </w:rPr>
              <w:t>n</w:t>
            </w:r>
            <w:r w:rsidRPr="005426A8">
              <w:rPr>
                <w:lang w:val="de-DE"/>
              </w:rPr>
              <w:t>wendung</w:t>
            </w:r>
            <w:r w:rsidRPr="005426A8">
              <w:rPr>
                <w:lang w:val="de-DE"/>
              </w:rPr>
              <w:t>s</w:t>
            </w:r>
            <w:r w:rsidRPr="005426A8">
              <w:rPr>
                <w:lang w:val="de-DE"/>
              </w:rPr>
              <w:t>fall gesperrt</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64"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65"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66" type="#_x0000_t75" style="width:17.4pt;height:17.4pt">
                  <v:imagedata r:id="rId61"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67" type="#_x0000_t75" style="width:17.4pt;height:17.4pt">
                  <v:imagedata r:id="rId66"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68" type="#_x0000_t75" style="width:17.4pt;height:17.4pt">
                  <v:imagedata r:id="rId73" o:title="error_32"/>
                </v:shape>
              </w:pict>
            </w:r>
            <w:r w:rsidRPr="005426A8">
              <w:rPr>
                <w:lang w:val="de-DE"/>
              </w:rPr>
              <w:t>114</w: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69" type="#_x0000_t75" style="width:19.8pt;height:12.6pt">
                  <v:imagedata r:id="rId78"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17</w:t>
            </w:r>
          </w:p>
        </w:tc>
        <w:tc>
          <w:tcPr>
            <w:tcW w:w="2340" w:type="dxa"/>
            <w:shd w:val="clear" w:color="auto" w:fill="auto"/>
            <w:vAlign w:val="center"/>
          </w:tcPr>
          <w:p w:rsidR="00811807" w:rsidRPr="005426A8" w:rsidRDefault="00811807" w:rsidP="00811807">
            <w:pPr>
              <w:pStyle w:val="gemStd10pt"/>
              <w:rPr>
                <w:lang w:val="de-DE"/>
              </w:rPr>
            </w:pPr>
            <w:r>
              <w:rPr>
                <w:lang w:val="de-DE"/>
              </w:rPr>
              <w:t>Zertifikat o</w:t>
            </w:r>
            <w:r w:rsidRPr="005426A8">
              <w:rPr>
                <w:lang w:val="de-DE"/>
              </w:rPr>
              <w:t>ffline ungültig</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70"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71"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72" type="#_x0000_t75" style="width:17.4pt;height:17.4pt">
                  <v:imagedata r:id="rId62" o:title="cert_32"/>
                </v:shape>
              </w:pic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73" type="#_x0000_t75" style="width:17.4pt;height:17.4pt">
                  <v:imagedata r:id="rId73" o:title="error_32"/>
                </v:shape>
              </w:pict>
            </w:r>
            <w:r w:rsidRPr="005426A8">
              <w:rPr>
                <w:lang w:val="de-DE"/>
              </w:rPr>
              <w:t>107</w: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74" type="#_x0000_t75" style="width:19.8pt;height:12pt">
                  <v:imagedata r:id="rId74"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18</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 xml:space="preserve">Zertifikat </w:t>
            </w:r>
            <w:r>
              <w:rPr>
                <w:lang w:val="de-DE"/>
              </w:rPr>
              <w:t>o</w:t>
            </w:r>
            <w:r w:rsidRPr="005426A8">
              <w:rPr>
                <w:lang w:val="de-DE"/>
              </w:rPr>
              <w:t>ffline ungü</w:t>
            </w:r>
            <w:r w:rsidRPr="005426A8">
              <w:rPr>
                <w:lang w:val="de-DE"/>
              </w:rPr>
              <w:t>l</w:t>
            </w:r>
            <w:r w:rsidRPr="005426A8">
              <w:rPr>
                <w:lang w:val="de-DE"/>
              </w:rPr>
              <w:t>tig, ohne PNW</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75"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76"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77" type="#_x0000_t75" style="width:17.4pt;height:17.4pt">
                  <v:imagedata r:id="rId62" o:title="cert_32"/>
                </v:shape>
              </w:pic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78" type="#_x0000_t75" style="width:17.4pt;height:17.4pt">
                  <v:imagedata r:id="rId73" o:title="error_32"/>
                </v:shape>
              </w:pict>
            </w:r>
            <w:r w:rsidRPr="005426A8">
              <w:rPr>
                <w:lang w:val="de-DE"/>
              </w:rPr>
              <w:t>107</w: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79" type="#_x0000_t75" style="width:19.8pt;height:12pt">
                  <v:imagedata r:id="rId74"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lastRenderedPageBreak/>
              <w:t>19</w:t>
            </w:r>
          </w:p>
        </w:tc>
        <w:tc>
          <w:tcPr>
            <w:tcW w:w="2340" w:type="dxa"/>
            <w:shd w:val="clear" w:color="auto" w:fill="auto"/>
            <w:vAlign w:val="center"/>
          </w:tcPr>
          <w:p w:rsidR="00811807" w:rsidRPr="005426A8" w:rsidRDefault="00811807" w:rsidP="00811807">
            <w:pPr>
              <w:pStyle w:val="gemStd10pt"/>
              <w:rPr>
                <w:lang w:val="de-DE"/>
              </w:rPr>
            </w:pPr>
            <w:r>
              <w:rPr>
                <w:lang w:val="de-DE"/>
              </w:rPr>
              <w:t>Zertifikat o</w:t>
            </w:r>
            <w:r w:rsidRPr="005426A8">
              <w:rPr>
                <w:lang w:val="de-DE"/>
              </w:rPr>
              <w:t>ffline ungü</w:t>
            </w:r>
            <w:r w:rsidRPr="005426A8">
              <w:rPr>
                <w:lang w:val="de-DE"/>
              </w:rPr>
              <w:t>l</w:t>
            </w:r>
            <w:r w:rsidRPr="005426A8">
              <w:rPr>
                <w:lang w:val="de-DE"/>
              </w:rPr>
              <w:t>tig, Gesundheitsanwe</w:t>
            </w:r>
            <w:r w:rsidRPr="005426A8">
              <w:rPr>
                <w:lang w:val="de-DE"/>
              </w:rPr>
              <w:t>n</w:t>
            </w:r>
            <w:r w:rsidRPr="005426A8">
              <w:rPr>
                <w:lang w:val="de-DE"/>
              </w:rPr>
              <w:t>dung wird im Anwendung</w:t>
            </w:r>
            <w:r w:rsidRPr="005426A8">
              <w:rPr>
                <w:lang w:val="de-DE"/>
              </w:rPr>
              <w:t>s</w:t>
            </w:r>
            <w:r w:rsidRPr="005426A8">
              <w:rPr>
                <w:lang w:val="de-DE"/>
              </w:rPr>
              <w:t>fall gesperrt</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80"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81"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82" type="#_x0000_t75" style="width:17.4pt;height:17.4pt">
                  <v:imagedata r:id="rId62" o:title="cert_32"/>
                </v:shape>
              </w:pic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r w:rsidRPr="005426A8">
              <w:rPr>
                <w:lang w:val="de-DE"/>
              </w:rPr>
              <w:pict>
                <v:shape id="_x0000_i1483" type="#_x0000_t75" style="width:17.4pt;height:17.4pt">
                  <v:imagedata r:id="rId66"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84" type="#_x0000_t75" style="width:17.4pt;height:17.4pt">
                  <v:imagedata r:id="rId73" o:title="error_32"/>
                </v:shape>
              </w:pict>
            </w:r>
            <w:r w:rsidRPr="005426A8">
              <w:rPr>
                <w:lang w:val="de-DE"/>
              </w:rPr>
              <w:t>114</w: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85" type="#_x0000_t75" style="width:19.8pt;height:12.6pt">
                  <v:imagedata r:id="rId78"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20</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Online-Verbindung u</w:t>
            </w:r>
            <w:r w:rsidRPr="005426A8">
              <w:rPr>
                <w:lang w:val="de-DE"/>
              </w:rPr>
              <w:t>n</w:t>
            </w:r>
            <w:r w:rsidRPr="005426A8">
              <w:rPr>
                <w:lang w:val="de-DE"/>
              </w:rPr>
              <w:t>terbrochen</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86"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87" type="#_x0000_t75" style="width:17.4pt;height:17.4pt">
                  <v:imagedata r:id="rId58" o:title="offline"/>
                </v:shape>
              </w:pict>
            </w:r>
          </w:p>
        </w:tc>
        <w:tc>
          <w:tcPr>
            <w:tcW w:w="54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88" type="#_x0000_t75" style="width:17.4pt;height:15.6pt">
                  <v:imagedata r:id="rId70" o:title="vsd_refresh"/>
                </v:shape>
              </w:pict>
            </w:r>
            <w:r w:rsidRPr="005426A8">
              <w:rPr>
                <w:lang w:val="de-DE"/>
              </w:rPr>
              <w:pict>
                <v:shape id="_x0000_i1489" type="#_x0000_t75" style="width:11.4pt;height:11.4pt">
                  <v:imagedata r:id="rId80"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90" type="#_x0000_t75" style="width:19.8pt;height:17.4pt">
                  <v:imagedata r:id="rId75"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21</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ohne Online-Verbi</w:t>
            </w:r>
            <w:r w:rsidRPr="005426A8">
              <w:rPr>
                <w:lang w:val="de-DE"/>
              </w:rPr>
              <w:t>n</w:t>
            </w:r>
            <w:r w:rsidRPr="005426A8">
              <w:rPr>
                <w:lang w:val="de-DE"/>
              </w:rPr>
              <w:t>dung, ohne PNW</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91"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92" type="#_x0000_t75" style="width:17.4pt;height:17.4pt">
                  <v:imagedata r:id="rId58" o:title="offline"/>
                </v:shape>
              </w:pict>
            </w:r>
          </w:p>
        </w:tc>
        <w:tc>
          <w:tcPr>
            <w:tcW w:w="54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93"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94" type="#_x0000_t75" style="width:19.8pt;height:12pt">
                  <v:imagedata r:id="rId74"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22</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Online-Verbindung la</w:t>
            </w:r>
            <w:r w:rsidRPr="005426A8">
              <w:rPr>
                <w:lang w:val="de-DE"/>
              </w:rPr>
              <w:t>n</w:t>
            </w:r>
            <w:r w:rsidRPr="005426A8">
              <w:rPr>
                <w:lang w:val="de-DE"/>
              </w:rPr>
              <w:t>ge unte</w:t>
            </w:r>
            <w:r w:rsidRPr="005426A8">
              <w:rPr>
                <w:lang w:val="de-DE"/>
              </w:rPr>
              <w:t>r</w:t>
            </w:r>
            <w:r w:rsidRPr="005426A8">
              <w:rPr>
                <w:lang w:val="de-DE"/>
              </w:rPr>
              <w:t>brochen</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95"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496" type="#_x0000_t75" style="width:19.2pt;height:17.4pt">
                  <v:imagedata r:id="rId59" o:title=""/>
                </v:shape>
              </w:pict>
            </w:r>
          </w:p>
        </w:tc>
        <w:tc>
          <w:tcPr>
            <w:tcW w:w="540" w:type="dxa"/>
            <w:shd w:val="clear" w:color="auto" w:fill="auto"/>
            <w:noWrap/>
            <w:vAlign w:val="center"/>
          </w:tcPr>
          <w:p w:rsidR="00811807" w:rsidRPr="005426A8" w:rsidRDefault="00811807" w:rsidP="00811807">
            <w:pPr>
              <w:pStyle w:val="gemStd10pt"/>
              <w:rPr>
                <w:lang w:val="de-DE"/>
              </w:rPr>
            </w:pP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497" type="#_x0000_t75" style="width:17.4pt;height:15.6pt">
                  <v:imagedata r:id="rId70" o:title="vsd_refresh"/>
                </v:shape>
              </w:pict>
            </w:r>
            <w:r w:rsidRPr="005426A8">
              <w:rPr>
                <w:lang w:val="de-DE"/>
              </w:rPr>
              <w:pict>
                <v:shape id="_x0000_i1498" type="#_x0000_t75" style="width:11.4pt;height:11.4pt">
                  <v:imagedata r:id="rId72"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499" type="#_x0000_t75" style="width:19.8pt;height:17.4pt">
                  <v:imagedata r:id="rId75"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23</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ohne Online-Verbi</w:t>
            </w:r>
            <w:r w:rsidRPr="005426A8">
              <w:rPr>
                <w:lang w:val="de-DE"/>
              </w:rPr>
              <w:t>n</w:t>
            </w:r>
            <w:r w:rsidRPr="005426A8">
              <w:rPr>
                <w:lang w:val="de-DE"/>
              </w:rPr>
              <w:t>dung nach langer Zei</w:t>
            </w:r>
            <w:r w:rsidRPr="005426A8">
              <w:rPr>
                <w:lang w:val="de-DE"/>
              </w:rPr>
              <w:t>t</w:t>
            </w:r>
            <w:r w:rsidRPr="005426A8">
              <w:rPr>
                <w:lang w:val="de-DE"/>
              </w:rPr>
              <w:t>dauer, ohne PNW</w:t>
            </w:r>
          </w:p>
        </w:tc>
        <w:tc>
          <w:tcPr>
            <w:tcW w:w="407"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00"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01" type="#_x0000_t75" style="width:19.2pt;height:17.4pt">
                  <v:imagedata r:id="rId59" o:title=""/>
                </v:shape>
              </w:pict>
            </w:r>
          </w:p>
        </w:tc>
        <w:tc>
          <w:tcPr>
            <w:tcW w:w="54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502"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503" type="#_x0000_t75" style="width:19.8pt;height:12pt">
                  <v:imagedata r:id="rId74" o:title=""/>
                </v:shape>
              </w:pict>
            </w:r>
          </w:p>
        </w:tc>
      </w:tr>
      <w:tr w:rsidR="00811807" w:rsidRPr="005426A8">
        <w:trPr>
          <w:trHeight w:val="439"/>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24</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Gesundheitsanwendung ge</w:t>
            </w:r>
            <w:r w:rsidRPr="005426A8">
              <w:rPr>
                <w:lang w:val="de-DE"/>
              </w:rPr>
              <w:t>s</w:t>
            </w:r>
            <w:r w:rsidRPr="005426A8">
              <w:rPr>
                <w:lang w:val="de-DE"/>
              </w:rPr>
              <w:t>perrt</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04" type="#_x0000_t75" style="width:17.4pt;height:17.4pt">
                  <v:imagedata r:id="rId55" o:title="ehc_32"/>
                </v:shape>
              </w:pict>
            </w:r>
          </w:p>
        </w:tc>
        <w:tc>
          <w:tcPr>
            <w:tcW w:w="54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54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900"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505" type="#_x0000_t75" style="width:17.4pt;height:17.4pt">
                  <v:imagedata r:id="rId73" o:title="error_32"/>
                </v:shape>
              </w:pict>
            </w:r>
            <w:r w:rsidRPr="005426A8">
              <w:rPr>
                <w:lang w:val="de-DE"/>
              </w:rPr>
              <w:t>114</w: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506" type="#_x0000_t75" style="width:19.8pt;height:12.6pt">
                  <v:imagedata r:id="rId78"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25</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Gesundheitsanwendung wird im A</w:t>
            </w:r>
            <w:r w:rsidRPr="005426A8">
              <w:rPr>
                <w:lang w:val="de-DE"/>
              </w:rPr>
              <w:t>n</w:t>
            </w:r>
            <w:r w:rsidRPr="005426A8">
              <w:rPr>
                <w:lang w:val="de-DE"/>
              </w:rPr>
              <w:t>wendungsfall entsperrt</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07" type="#_x0000_t75" style="width:17.4pt;height:17.4pt">
                  <v:imagedata r:id="rId55"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08"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509"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10" type="#_x0000_t75" style="width:17.4pt;height:17.4pt">
                  <v:imagedata r:id="rId67"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511" type="#_x0000_t75" style="width:17.4pt;height:15.6pt">
                  <v:imagedata r:id="rId70" o:title="vsd_refresh"/>
                </v:shape>
              </w:pict>
            </w:r>
            <w:r w:rsidRPr="005426A8">
              <w:rPr>
                <w:lang w:val="de-DE"/>
              </w:rPr>
              <w:pict>
                <v:shape id="_x0000_i1512" type="#_x0000_t75" style="width:11.4pt;height:11.4pt">
                  <v:imagedata r:id="rId79"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513" type="#_x0000_t75" style="width:19.8pt;height:17.4pt">
                  <v:imagedata r:id="rId75" o:title=""/>
                </v:shape>
              </w:pict>
            </w:r>
          </w:p>
        </w:tc>
      </w:tr>
      <w:tr w:rsidR="00811807" w:rsidRPr="005426A8">
        <w:trPr>
          <w:trHeight w:val="495"/>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26</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Gesundheitsanwendung im Anwendungsfall en</w:t>
            </w:r>
            <w:r w:rsidRPr="005426A8">
              <w:rPr>
                <w:lang w:val="de-DE"/>
              </w:rPr>
              <w:t>t</w:t>
            </w:r>
            <w:r w:rsidRPr="005426A8">
              <w:rPr>
                <w:lang w:val="de-DE"/>
              </w:rPr>
              <w:t>sperrt, ohne PNW</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14" type="#_x0000_t75" style="width:17.4pt;height:17.4pt">
                  <v:imagedata r:id="rId55"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15"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516"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17" type="#_x0000_t75" style="width:17.4pt;height:17.4pt">
                  <v:imagedata r:id="rId67"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518"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519" type="#_x0000_t75" style="width:19.8pt;height:12pt">
                  <v:imagedata r:id="rId74" o:title=""/>
                </v:shape>
              </w:pict>
            </w:r>
          </w:p>
        </w:tc>
      </w:tr>
      <w:tr w:rsidR="00811807" w:rsidRPr="005426A8">
        <w:trPr>
          <w:trHeight w:val="525"/>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27</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Gesundheitsanwendung im Anwendungsfall en</w:t>
            </w:r>
            <w:r w:rsidRPr="005426A8">
              <w:rPr>
                <w:lang w:val="de-DE"/>
              </w:rPr>
              <w:t>t</w:t>
            </w:r>
            <w:r w:rsidRPr="005426A8">
              <w:rPr>
                <w:lang w:val="de-DE"/>
              </w:rPr>
              <w:t>sperrt, VSD-Aktualisierung</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J</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15" type="#_x0000_t75" style="width:17.4pt;height:17.4pt">
                  <v:imagedata r:id="rId55"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16"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217"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18" type="#_x0000_t75" style="width:17.4pt;height:17.4pt">
                  <v:imagedata r:id="rId67" o:title="insurant_refresh"/>
                </v:shape>
              </w:pict>
            </w:r>
            <w:r w:rsidRPr="005426A8">
              <w:rPr>
                <w:lang w:val="de-DE"/>
              </w:rPr>
              <w:t xml:space="preserve"> </w:t>
            </w:r>
            <w:r w:rsidRPr="005426A8">
              <w:rPr>
                <w:lang w:val="de-DE"/>
              </w:rPr>
              <w:pict>
                <v:shape id="_x0000_i1219" type="#_x0000_t75" style="width:17.4pt;height:17.4pt">
                  <v:imagedata r:id="rId64"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220" type="#_x0000_t75" style="width:17.4pt;height:15.6pt">
                  <v:imagedata r:id="rId70" o:title="vsd_refresh"/>
                </v:shape>
              </w:pict>
            </w:r>
            <w:r w:rsidRPr="005426A8">
              <w:rPr>
                <w:lang w:val="de-DE"/>
              </w:rPr>
              <w:pict>
                <v:shape id="_x0000_i1221" type="#_x0000_t75" style="width:12pt;height:11.4pt">
                  <v:imagedata r:id="rId71" o:title=""/>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222" type="#_x0000_t75" style="width:18.6pt;height:17.4pt">
                  <v:imagedata r:id="rId77" o:title=""/>
                </v:shape>
              </w:pict>
            </w:r>
          </w:p>
        </w:tc>
      </w:tr>
      <w:tr w:rsidR="00811807" w:rsidRPr="005426A8">
        <w:trPr>
          <w:trHeight w:val="510"/>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28</w:t>
            </w:r>
          </w:p>
        </w:tc>
        <w:tc>
          <w:tcPr>
            <w:tcW w:w="2340" w:type="dxa"/>
            <w:shd w:val="clear" w:color="auto" w:fill="auto"/>
            <w:vAlign w:val="center"/>
          </w:tcPr>
          <w:p w:rsidR="00811807" w:rsidRPr="005426A8" w:rsidRDefault="00811807" w:rsidP="00811807">
            <w:pPr>
              <w:pStyle w:val="gemStd10pt"/>
              <w:rPr>
                <w:lang w:val="de-DE"/>
              </w:rPr>
            </w:pPr>
            <w:r w:rsidRPr="005426A8">
              <w:rPr>
                <w:lang w:val="de-DE"/>
              </w:rPr>
              <w:t>Gesundheitsanwendung im Anwendungsfall en</w:t>
            </w:r>
            <w:r w:rsidRPr="005426A8">
              <w:rPr>
                <w:lang w:val="de-DE"/>
              </w:rPr>
              <w:t>t</w:t>
            </w:r>
            <w:r w:rsidRPr="005426A8">
              <w:rPr>
                <w:lang w:val="de-DE"/>
              </w:rPr>
              <w:t>sperrt, VSD-Aktualisierung, ohne PNW</w:t>
            </w:r>
          </w:p>
        </w:tc>
        <w:tc>
          <w:tcPr>
            <w:tcW w:w="407" w:type="dxa"/>
            <w:shd w:val="clear" w:color="auto" w:fill="auto"/>
            <w:noWrap/>
            <w:vAlign w:val="bottom"/>
          </w:tcPr>
          <w:p w:rsidR="00811807" w:rsidRPr="005426A8" w:rsidRDefault="00811807" w:rsidP="00811807">
            <w:pPr>
              <w:pStyle w:val="gemStd10pt"/>
              <w:rPr>
                <w:lang w:val="de-DE"/>
              </w:rPr>
            </w:pPr>
          </w:p>
        </w:tc>
        <w:tc>
          <w:tcPr>
            <w:tcW w:w="574" w:type="dxa"/>
            <w:shd w:val="clear" w:color="auto" w:fill="auto"/>
            <w:noWrap/>
            <w:vAlign w:val="bottom"/>
          </w:tcPr>
          <w:p w:rsidR="00811807" w:rsidRPr="005426A8" w:rsidRDefault="00811807" w:rsidP="00811807">
            <w:pPr>
              <w:pStyle w:val="gemStd10pt"/>
              <w:rPr>
                <w:lang w:val="de-DE"/>
              </w:rPr>
            </w:pPr>
            <w:r w:rsidRPr="005426A8">
              <w:rPr>
                <w:lang w:val="de-DE"/>
              </w:rPr>
              <w:t> N</w:t>
            </w:r>
          </w:p>
        </w:tc>
        <w:tc>
          <w:tcPr>
            <w:tcW w:w="279" w:type="dxa"/>
            <w:vMerge/>
            <w:shd w:val="clear" w:color="auto" w:fill="F3F3F3"/>
            <w:vAlign w:val="center"/>
          </w:tcPr>
          <w:p w:rsidR="00811807" w:rsidRPr="005426A8" w:rsidRDefault="00811807" w:rsidP="00811807">
            <w:pPr>
              <w:pStyle w:val="gemStd10pt"/>
              <w:rPr>
                <w:lang w:val="de-DE"/>
              </w:rPr>
            </w:pP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23" type="#_x0000_t75" style="width:17.4pt;height:17.4pt">
                  <v:imagedata r:id="rId55"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24" type="#_x0000_t75" style="width:17.4pt;height:17.4pt">
                  <v:imagedata r:id="rId57" o:title="online"/>
                </v:shape>
              </w:pict>
            </w:r>
          </w:p>
        </w:tc>
        <w:tc>
          <w:tcPr>
            <w:tcW w:w="540"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225" type="#_x0000_t75" style="width:17.4pt;height:17.4pt">
                  <v:imagedata r:id="rId60" o:title="cert_32"/>
                </v:shape>
              </w:pict>
            </w:r>
          </w:p>
        </w:tc>
        <w:tc>
          <w:tcPr>
            <w:tcW w:w="90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26" type="#_x0000_t75" style="width:17.4pt;height:17.4pt">
                  <v:imagedata r:id="rId67" o:title="insurant_refresh"/>
                </v:shape>
              </w:pict>
            </w:r>
            <w:r w:rsidRPr="005426A8">
              <w:rPr>
                <w:lang w:val="de-DE"/>
              </w:rPr>
              <w:t xml:space="preserve"> </w:t>
            </w:r>
            <w:r w:rsidRPr="005426A8">
              <w:rPr>
                <w:lang w:val="de-DE"/>
              </w:rPr>
              <w:pict>
                <v:shape id="_x0000_i1227" type="#_x0000_t75" style="width:17.4pt;height:17.4pt">
                  <v:imagedata r:id="rId64" o:title="insurant_refresh"/>
                </v:shape>
              </w:pict>
            </w:r>
          </w:p>
        </w:tc>
        <w:tc>
          <w:tcPr>
            <w:tcW w:w="360" w:type="dxa"/>
            <w:vMerge/>
            <w:shd w:val="clear" w:color="auto" w:fill="F3F3F3"/>
            <w:vAlign w:val="center"/>
          </w:tcPr>
          <w:p w:rsidR="00811807" w:rsidRPr="005426A8" w:rsidRDefault="00811807" w:rsidP="00811807">
            <w:pPr>
              <w:pStyle w:val="gemStd10pt"/>
              <w:rPr>
                <w:lang w:val="de-DE"/>
              </w:rPr>
            </w:pPr>
          </w:p>
        </w:tc>
        <w:tc>
          <w:tcPr>
            <w:tcW w:w="1100" w:type="dxa"/>
            <w:shd w:val="clear" w:color="auto" w:fill="auto"/>
            <w:vAlign w:val="center"/>
          </w:tcPr>
          <w:p w:rsidR="00811807" w:rsidRPr="005426A8" w:rsidRDefault="00811807" w:rsidP="00811807">
            <w:pPr>
              <w:pStyle w:val="gemStd10pt"/>
              <w:rPr>
                <w:lang w:val="de-DE"/>
              </w:rPr>
            </w:pPr>
            <w:r w:rsidRPr="005426A8">
              <w:rPr>
                <w:lang w:val="de-DE"/>
              </w:rPr>
              <w:pict>
                <v:shape id="_x0000_i1228" type="#_x0000_t75" style="width:17.4pt;height:15.6pt">
                  <v:imagedata r:id="rId70" o:title="vsd_refresh"/>
                </v:shape>
              </w:pict>
            </w:r>
          </w:p>
        </w:tc>
        <w:tc>
          <w:tcPr>
            <w:tcW w:w="720" w:type="dxa"/>
            <w:shd w:val="clear" w:color="auto" w:fill="auto"/>
            <w:vAlign w:val="center"/>
          </w:tcPr>
          <w:p w:rsidR="00811807" w:rsidRPr="005426A8" w:rsidRDefault="00811807" w:rsidP="00811807">
            <w:pPr>
              <w:pStyle w:val="gemStd10pt"/>
              <w:rPr>
                <w:lang w:val="de-DE"/>
              </w:rPr>
            </w:pPr>
            <w:r w:rsidRPr="005426A8">
              <w:rPr>
                <w:lang w:val="de-DE"/>
              </w:rPr>
              <w:pict>
                <v:shape id="_x0000_i1229" type="#_x0000_t75" style="width:19.8pt;height:17.4pt">
                  <v:imagedata r:id="rId76" o:title=""/>
                </v:shape>
              </w:pict>
            </w:r>
          </w:p>
        </w:tc>
      </w:tr>
    </w:tbl>
    <w:p w:rsidR="00811807" w:rsidRPr="005426A8" w:rsidRDefault="00811807" w:rsidP="00811807">
      <w:pPr>
        <w:pStyle w:val="gemStandard"/>
        <w:rPr>
          <w:lang w:val="de-DE"/>
        </w:rPr>
      </w:pPr>
    </w:p>
    <w:p w:rsidR="00811807" w:rsidRPr="00615FAB" w:rsidRDefault="00811807" w:rsidP="00B80B1B">
      <w:pPr>
        <w:pStyle w:val="berschrift2"/>
      </w:pPr>
      <w:r w:rsidRPr="005426A8">
        <w:br w:type="page"/>
      </w:r>
      <w:bookmarkStart w:id="323" w:name="_Toc501703039"/>
      <w:r>
        <w:lastRenderedPageBreak/>
        <w:t>D3 –</w:t>
      </w:r>
      <w:r w:rsidRPr="005426A8">
        <w:t xml:space="preserve"> Varianten des Anwendungsfalls </w:t>
      </w:r>
      <w:r>
        <w:t>„</w:t>
      </w:r>
      <w:r w:rsidRPr="005426A8">
        <w:t>Automatische Onlinepr</w:t>
      </w:r>
      <w:r w:rsidRPr="005426A8">
        <w:t>ü</w:t>
      </w:r>
      <w:r w:rsidRPr="005426A8">
        <w:t>fu</w:t>
      </w:r>
      <w:r w:rsidRPr="00615FAB">
        <w:t>ng VSD</w:t>
      </w:r>
      <w:r>
        <w:t>“</w:t>
      </w:r>
      <w:bookmarkEnd w:id="323"/>
    </w:p>
    <w:tbl>
      <w:tblPr>
        <w:tblW w:w="881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6"/>
        <w:gridCol w:w="3711"/>
        <w:gridCol w:w="360"/>
        <w:gridCol w:w="720"/>
        <w:gridCol w:w="540"/>
        <w:gridCol w:w="581"/>
        <w:gridCol w:w="974"/>
        <w:gridCol w:w="373"/>
        <w:gridCol w:w="1132"/>
      </w:tblGrid>
      <w:tr w:rsidR="00811807" w:rsidRPr="00696D4B" w:rsidTr="00811807">
        <w:trPr>
          <w:trHeight w:val="255"/>
        </w:trPr>
        <w:tc>
          <w:tcPr>
            <w:tcW w:w="426" w:type="dxa"/>
            <w:vMerge w:val="restart"/>
            <w:shd w:val="clear" w:color="auto" w:fill="D9D9D9"/>
            <w:noWrap/>
            <w:vAlign w:val="bottom"/>
          </w:tcPr>
          <w:p w:rsidR="00811807" w:rsidRPr="00696D4B" w:rsidRDefault="00811807" w:rsidP="00811807">
            <w:pPr>
              <w:pStyle w:val="gemStd10pt"/>
              <w:rPr>
                <w:b/>
                <w:lang w:val="de-DE"/>
              </w:rPr>
            </w:pPr>
            <w:r w:rsidRPr="00696D4B">
              <w:rPr>
                <w:b/>
                <w:lang w:val="de-DE"/>
              </w:rPr>
              <w:t>Nr.</w:t>
            </w:r>
          </w:p>
        </w:tc>
        <w:tc>
          <w:tcPr>
            <w:tcW w:w="3711" w:type="dxa"/>
            <w:vMerge w:val="restart"/>
            <w:shd w:val="clear" w:color="auto" w:fill="D9D9D9"/>
            <w:noWrap/>
            <w:vAlign w:val="bottom"/>
          </w:tcPr>
          <w:p w:rsidR="00811807" w:rsidRPr="00696D4B" w:rsidRDefault="00811807" w:rsidP="00811807">
            <w:pPr>
              <w:pStyle w:val="gemStd10pt"/>
              <w:rPr>
                <w:b/>
                <w:lang w:val="de-DE"/>
              </w:rPr>
            </w:pPr>
            <w:r w:rsidRPr="00696D4B">
              <w:rPr>
                <w:b/>
                <w:lang w:val="de-DE"/>
              </w:rPr>
              <w:t>Titel</w:t>
            </w:r>
          </w:p>
        </w:tc>
        <w:tc>
          <w:tcPr>
            <w:tcW w:w="3175" w:type="dxa"/>
            <w:gridSpan w:val="5"/>
            <w:shd w:val="clear" w:color="auto" w:fill="D9D9D9"/>
            <w:noWrap/>
            <w:vAlign w:val="bottom"/>
          </w:tcPr>
          <w:p w:rsidR="00811807" w:rsidRPr="00696D4B" w:rsidRDefault="00811807" w:rsidP="00811807">
            <w:pPr>
              <w:pStyle w:val="gemStd10pt"/>
              <w:rPr>
                <w:b/>
                <w:lang w:val="de-DE"/>
              </w:rPr>
            </w:pPr>
            <w:r w:rsidRPr="00696D4B">
              <w:rPr>
                <w:b/>
                <w:lang w:val="de-DE"/>
              </w:rPr>
              <w:t>Zustände</w:t>
            </w:r>
          </w:p>
        </w:tc>
        <w:tc>
          <w:tcPr>
            <w:tcW w:w="1505" w:type="dxa"/>
            <w:gridSpan w:val="2"/>
            <w:shd w:val="clear" w:color="auto" w:fill="D9D9D9"/>
            <w:vAlign w:val="bottom"/>
          </w:tcPr>
          <w:p w:rsidR="00811807" w:rsidRPr="00696D4B" w:rsidRDefault="00811807" w:rsidP="00811807">
            <w:pPr>
              <w:pStyle w:val="gemStd10pt"/>
              <w:rPr>
                <w:b/>
                <w:lang w:val="de-DE"/>
              </w:rPr>
            </w:pPr>
            <w:r w:rsidRPr="00696D4B">
              <w:rPr>
                <w:b/>
                <w:lang w:val="de-DE"/>
              </w:rPr>
              <w:t>Rückgab</w:t>
            </w:r>
            <w:r w:rsidRPr="00696D4B">
              <w:rPr>
                <w:b/>
                <w:lang w:val="de-DE"/>
              </w:rPr>
              <w:t>e</w:t>
            </w:r>
            <w:r w:rsidRPr="00696D4B">
              <w:rPr>
                <w:b/>
                <w:lang w:val="de-DE"/>
              </w:rPr>
              <w:t>werte</w:t>
            </w:r>
          </w:p>
        </w:tc>
      </w:tr>
      <w:tr w:rsidR="00811807" w:rsidRPr="00696D4B" w:rsidTr="00811807">
        <w:trPr>
          <w:trHeight w:val="1920"/>
        </w:trPr>
        <w:tc>
          <w:tcPr>
            <w:tcW w:w="426" w:type="dxa"/>
            <w:vMerge/>
            <w:shd w:val="clear" w:color="auto" w:fill="D9D9D9"/>
            <w:noWrap/>
            <w:vAlign w:val="bottom"/>
          </w:tcPr>
          <w:p w:rsidR="00811807" w:rsidRPr="00696D4B" w:rsidRDefault="00811807" w:rsidP="00811807">
            <w:pPr>
              <w:pStyle w:val="gemStd10pt"/>
              <w:rPr>
                <w:b/>
                <w:lang w:val="de-DE"/>
              </w:rPr>
            </w:pPr>
          </w:p>
        </w:tc>
        <w:tc>
          <w:tcPr>
            <w:tcW w:w="3711" w:type="dxa"/>
            <w:vMerge/>
            <w:shd w:val="clear" w:color="auto" w:fill="D9D9D9"/>
            <w:noWrap/>
            <w:vAlign w:val="bottom"/>
          </w:tcPr>
          <w:p w:rsidR="00811807" w:rsidRPr="00696D4B" w:rsidRDefault="00811807" w:rsidP="00811807">
            <w:pPr>
              <w:pStyle w:val="gemStd10pt"/>
              <w:rPr>
                <w:b/>
                <w:lang w:val="de-DE"/>
              </w:rPr>
            </w:pPr>
          </w:p>
        </w:tc>
        <w:tc>
          <w:tcPr>
            <w:tcW w:w="360" w:type="dxa"/>
            <w:vMerge w:val="restart"/>
            <w:shd w:val="clear" w:color="auto" w:fill="F3F3F3"/>
            <w:textDirection w:val="btLr"/>
            <w:vAlign w:val="center"/>
          </w:tcPr>
          <w:p w:rsidR="00811807" w:rsidRPr="00696D4B" w:rsidRDefault="00811807" w:rsidP="00811807">
            <w:pPr>
              <w:pStyle w:val="gemStd10pt"/>
              <w:jc w:val="center"/>
              <w:rPr>
                <w:b/>
                <w:lang w:val="de-DE"/>
              </w:rPr>
            </w:pPr>
            <w:r w:rsidRPr="00696D4B">
              <w:rPr>
                <w:b/>
                <w:lang w:val="de-DE"/>
              </w:rPr>
              <w:t>während des Anwendungsfalls</w:t>
            </w:r>
          </w:p>
        </w:tc>
        <w:tc>
          <w:tcPr>
            <w:tcW w:w="720" w:type="dxa"/>
            <w:shd w:val="clear" w:color="auto" w:fill="D9D9D9"/>
            <w:textDirection w:val="btLr"/>
            <w:vAlign w:val="center"/>
          </w:tcPr>
          <w:p w:rsidR="00811807" w:rsidRPr="00696D4B" w:rsidRDefault="00811807" w:rsidP="00811807">
            <w:pPr>
              <w:pStyle w:val="gemStd10pt"/>
              <w:rPr>
                <w:b/>
                <w:lang w:val="de-DE"/>
              </w:rPr>
            </w:pPr>
            <w:r w:rsidRPr="00696D4B">
              <w:rPr>
                <w:b/>
                <w:lang w:val="de-DE"/>
              </w:rPr>
              <w:t>techn</w:t>
            </w:r>
            <w:r w:rsidRPr="00696D4B">
              <w:rPr>
                <w:b/>
                <w:lang w:val="de-DE"/>
              </w:rPr>
              <w:t>i</w:t>
            </w:r>
            <w:r w:rsidRPr="00696D4B">
              <w:rPr>
                <w:b/>
                <w:lang w:val="de-DE"/>
              </w:rPr>
              <w:t xml:space="preserve">schen </w:t>
            </w:r>
          </w:p>
          <w:p w:rsidR="00811807" w:rsidRPr="00696D4B" w:rsidRDefault="00811807" w:rsidP="00811807">
            <w:pPr>
              <w:pStyle w:val="gemStd10pt"/>
              <w:rPr>
                <w:b/>
                <w:lang w:val="de-DE"/>
              </w:rPr>
            </w:pPr>
            <w:r w:rsidRPr="00696D4B">
              <w:rPr>
                <w:b/>
                <w:lang w:val="de-DE"/>
              </w:rPr>
              <w:t>Nutzba</w:t>
            </w:r>
            <w:r w:rsidRPr="00696D4B">
              <w:rPr>
                <w:b/>
                <w:lang w:val="de-DE"/>
              </w:rPr>
              <w:t>r</w:t>
            </w:r>
            <w:r w:rsidRPr="00696D4B">
              <w:rPr>
                <w:b/>
                <w:lang w:val="de-DE"/>
              </w:rPr>
              <w:t xml:space="preserve">keit der eGK </w:t>
            </w:r>
          </w:p>
        </w:tc>
        <w:tc>
          <w:tcPr>
            <w:tcW w:w="540" w:type="dxa"/>
            <w:shd w:val="clear" w:color="auto" w:fill="D9D9D9"/>
            <w:textDirection w:val="btLr"/>
            <w:vAlign w:val="center"/>
          </w:tcPr>
          <w:p w:rsidR="00811807" w:rsidRPr="00696D4B" w:rsidRDefault="00811807" w:rsidP="00811807">
            <w:pPr>
              <w:pStyle w:val="gemStd10pt"/>
              <w:rPr>
                <w:b/>
                <w:lang w:val="de-DE"/>
              </w:rPr>
            </w:pPr>
            <w:r w:rsidRPr="00696D4B">
              <w:rPr>
                <w:b/>
                <w:lang w:val="de-DE"/>
              </w:rPr>
              <w:t>Verbi</w:t>
            </w:r>
            <w:r w:rsidRPr="00696D4B">
              <w:rPr>
                <w:b/>
                <w:lang w:val="de-DE"/>
              </w:rPr>
              <w:t>n</w:t>
            </w:r>
            <w:r w:rsidRPr="00696D4B">
              <w:rPr>
                <w:b/>
                <w:lang w:val="de-DE"/>
              </w:rPr>
              <w:t>dung zur TI</w:t>
            </w:r>
          </w:p>
        </w:tc>
        <w:tc>
          <w:tcPr>
            <w:tcW w:w="581" w:type="dxa"/>
            <w:shd w:val="clear" w:color="auto" w:fill="D9D9D9"/>
            <w:textDirection w:val="btLr"/>
            <w:vAlign w:val="center"/>
          </w:tcPr>
          <w:p w:rsidR="00811807" w:rsidRPr="00696D4B" w:rsidRDefault="00811807" w:rsidP="00811807">
            <w:pPr>
              <w:pStyle w:val="gemStd10pt"/>
              <w:rPr>
                <w:b/>
                <w:lang w:val="de-DE"/>
              </w:rPr>
            </w:pPr>
            <w:r w:rsidRPr="00696D4B">
              <w:rPr>
                <w:b/>
                <w:lang w:val="de-DE"/>
              </w:rPr>
              <w:t>Zertifikatsgülti</w:t>
            </w:r>
            <w:r w:rsidRPr="00696D4B">
              <w:rPr>
                <w:b/>
                <w:lang w:val="de-DE"/>
              </w:rPr>
              <w:t>g</w:t>
            </w:r>
            <w:r w:rsidRPr="00696D4B">
              <w:rPr>
                <w:b/>
                <w:lang w:val="de-DE"/>
              </w:rPr>
              <w:t>keit</w:t>
            </w:r>
          </w:p>
        </w:tc>
        <w:tc>
          <w:tcPr>
            <w:tcW w:w="974" w:type="dxa"/>
            <w:shd w:val="clear" w:color="auto" w:fill="D9D9D9"/>
            <w:textDirection w:val="btLr"/>
            <w:vAlign w:val="center"/>
          </w:tcPr>
          <w:p w:rsidR="00811807" w:rsidRPr="00696D4B" w:rsidRDefault="00811807" w:rsidP="00811807">
            <w:pPr>
              <w:pStyle w:val="gemStd10pt"/>
              <w:rPr>
                <w:b/>
                <w:lang w:val="de-DE"/>
              </w:rPr>
            </w:pPr>
            <w:r w:rsidRPr="00696D4B">
              <w:rPr>
                <w:b/>
                <w:lang w:val="de-DE"/>
              </w:rPr>
              <w:t>Aktualisi</w:t>
            </w:r>
            <w:r w:rsidRPr="00696D4B">
              <w:rPr>
                <w:b/>
                <w:lang w:val="de-DE"/>
              </w:rPr>
              <w:t>e</w:t>
            </w:r>
            <w:r w:rsidRPr="00696D4B">
              <w:rPr>
                <w:b/>
                <w:lang w:val="de-DE"/>
              </w:rPr>
              <w:t xml:space="preserve">rung(en) </w:t>
            </w:r>
            <w:r w:rsidRPr="00696D4B">
              <w:rPr>
                <w:b/>
                <w:lang w:val="de-DE"/>
              </w:rPr>
              <w:br/>
              <w:t>der eGK</w:t>
            </w:r>
          </w:p>
        </w:tc>
        <w:tc>
          <w:tcPr>
            <w:tcW w:w="373" w:type="dxa"/>
            <w:vMerge w:val="restart"/>
            <w:shd w:val="clear" w:color="auto" w:fill="F3F3F3"/>
            <w:textDirection w:val="btLr"/>
            <w:vAlign w:val="center"/>
          </w:tcPr>
          <w:p w:rsidR="00811807" w:rsidRPr="00696D4B" w:rsidRDefault="00811807" w:rsidP="00811807">
            <w:pPr>
              <w:pStyle w:val="gemStd10pt"/>
              <w:jc w:val="center"/>
              <w:rPr>
                <w:b/>
                <w:lang w:val="de-DE"/>
              </w:rPr>
            </w:pPr>
            <w:r w:rsidRPr="00696D4B">
              <w:rPr>
                <w:b/>
                <w:lang w:val="de-DE"/>
              </w:rPr>
              <w:t>nach Beendigung des Anwendungsfalls</w:t>
            </w:r>
          </w:p>
        </w:tc>
        <w:tc>
          <w:tcPr>
            <w:tcW w:w="1132" w:type="dxa"/>
            <w:shd w:val="clear" w:color="auto" w:fill="D9D9D9"/>
            <w:textDirection w:val="btLr"/>
            <w:vAlign w:val="center"/>
          </w:tcPr>
          <w:p w:rsidR="00811807" w:rsidRPr="00696D4B" w:rsidRDefault="00811807" w:rsidP="00811807">
            <w:pPr>
              <w:pStyle w:val="gemStd10pt"/>
              <w:rPr>
                <w:b/>
                <w:lang w:val="de-DE"/>
              </w:rPr>
            </w:pPr>
            <w:r w:rsidRPr="00696D4B">
              <w:rPr>
                <w:b/>
                <w:lang w:val="de-DE"/>
              </w:rPr>
              <w:t>St</w:t>
            </w:r>
            <w:r w:rsidRPr="00696D4B">
              <w:rPr>
                <w:b/>
                <w:lang w:val="de-DE"/>
              </w:rPr>
              <w:t>a</w:t>
            </w:r>
            <w:r w:rsidRPr="00696D4B">
              <w:rPr>
                <w:b/>
                <w:lang w:val="de-DE"/>
              </w:rPr>
              <w:t>tus der eGK</w:t>
            </w:r>
          </w:p>
        </w:tc>
      </w:tr>
      <w:tr w:rsidR="00811807" w:rsidRPr="005426A8" w:rsidTr="00811807">
        <w:trPr>
          <w:trHeight w:val="439"/>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1</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 xml:space="preserve">OK </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20"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21"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522" type="#_x0000_t75" style="width:17.4pt;height:17.4pt">
                  <v:imagedata r:id="rId60" o:title="cert_32"/>
                </v:shape>
              </w:pict>
            </w:r>
          </w:p>
        </w:tc>
        <w:tc>
          <w:tcPr>
            <w:tcW w:w="974" w:type="dxa"/>
            <w:shd w:val="clear" w:color="auto" w:fill="auto"/>
            <w:noWrap/>
            <w:vAlign w:val="center"/>
          </w:tcPr>
          <w:p w:rsidR="00811807" w:rsidRPr="005426A8" w:rsidRDefault="00811807" w:rsidP="00811807">
            <w:pPr>
              <w:pStyle w:val="gemStd10pt"/>
              <w:rPr>
                <w:lang w:val="de-DE"/>
              </w:rPr>
            </w:pP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523" type="#_x0000_t75" style="width:19.8pt;height:17.4pt">
                  <v:imagedata r:id="rId82" o:title=""/>
                </v:shape>
              </w:pict>
            </w:r>
            <w:r w:rsidRPr="005426A8">
              <w:rPr>
                <w:lang w:val="de-DE"/>
              </w:rPr>
              <w:t xml:space="preserve"> </w:t>
            </w:r>
            <w:r w:rsidRPr="005426A8">
              <w:rPr>
                <w:lang w:val="de-DE"/>
              </w:rPr>
              <w:pict>
                <v:shape id="_x0000_i1524" type="#_x0000_t75" style="width:11.4pt;height:11.4pt">
                  <v:imagedata r:id="rId79" o:title=""/>
                </v:shape>
              </w:pict>
            </w:r>
          </w:p>
        </w:tc>
      </w:tr>
      <w:tr w:rsidR="00811807" w:rsidRPr="005426A8" w:rsidTr="00811807">
        <w:trPr>
          <w:trHeight w:val="439"/>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2</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OK mit VSD-Aktualisierung</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25"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26"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527" type="#_x0000_t75" style="width:17.4pt;height:17.4pt">
                  <v:imagedata r:id="rId60" o:title="cert_32"/>
                </v:shape>
              </w:pict>
            </w:r>
          </w:p>
        </w:tc>
        <w:tc>
          <w:tcPr>
            <w:tcW w:w="974" w:type="dxa"/>
            <w:shd w:val="clear" w:color="auto" w:fill="auto"/>
            <w:noWrap/>
            <w:vAlign w:val="center"/>
          </w:tcPr>
          <w:p w:rsidR="00811807" w:rsidRPr="005426A8" w:rsidRDefault="00811807" w:rsidP="00811807">
            <w:pPr>
              <w:pStyle w:val="gemStd10pt"/>
              <w:rPr>
                <w:lang w:val="de-DE"/>
              </w:rPr>
            </w:pPr>
            <w:r w:rsidRPr="005426A8">
              <w:rPr>
                <w:lang w:val="de-DE"/>
              </w:rPr>
              <w:pict>
                <v:shape id="_x0000_i1528" type="#_x0000_t75" style="width:17.4pt;height:17.4pt">
                  <v:imagedata r:id="rId83" o:title="insurant_refresh"/>
                </v:shape>
              </w:pic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529" type="#_x0000_t75" style="width:18.6pt;height:17.4pt">
                  <v:imagedata r:id="rId84" o:title=""/>
                </v:shape>
              </w:pict>
            </w:r>
            <w:r w:rsidRPr="005426A8">
              <w:rPr>
                <w:lang w:val="de-DE"/>
              </w:rPr>
              <w:t xml:space="preserve"> </w:t>
            </w:r>
            <w:r w:rsidRPr="005426A8">
              <w:rPr>
                <w:lang w:val="de-DE"/>
              </w:rPr>
              <w:pict>
                <v:shape id="_x0000_i1530" type="#_x0000_t75" style="width:12pt;height:11.4pt">
                  <v:imagedata r:id="rId71" o:title=""/>
                </v:shape>
              </w:pict>
            </w:r>
          </w:p>
        </w:tc>
      </w:tr>
      <w:tr w:rsidR="00811807" w:rsidRPr="005426A8" w:rsidTr="00811807">
        <w:trPr>
          <w:trHeight w:val="439"/>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3</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Fehler bei VSD-Aktualisierung</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31"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32"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533" type="#_x0000_t75" style="width:17.4pt;height:17.4pt">
                  <v:imagedata r:id="rId60" o:title="cert_32"/>
                </v:shape>
              </w:pict>
            </w:r>
          </w:p>
        </w:tc>
        <w:tc>
          <w:tcPr>
            <w:tcW w:w="974" w:type="dxa"/>
            <w:shd w:val="clear" w:color="auto" w:fill="auto"/>
            <w:noWrap/>
            <w:vAlign w:val="bottom"/>
          </w:tcPr>
          <w:p w:rsidR="00811807" w:rsidRPr="005426A8" w:rsidRDefault="00811807" w:rsidP="00811807">
            <w:pPr>
              <w:pStyle w:val="gemStd10pt"/>
              <w:rPr>
                <w:lang w:val="de-DE"/>
              </w:rPr>
            </w:pPr>
            <w:r w:rsidRPr="005426A8">
              <w:rPr>
                <w:lang w:val="de-DE"/>
              </w:rPr>
              <w:t> </w:t>
            </w:r>
            <w:r w:rsidRPr="005426A8">
              <w:rPr>
                <w:lang w:val="de-DE"/>
              </w:rPr>
              <w:pict>
                <v:shape id="_x0000_i1534" type="#_x0000_t75" style="width:17.4pt;height:17.4pt">
                  <v:imagedata r:id="rId85" o:title="insurant_refresh"/>
                </v:shape>
              </w:pic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535" type="#_x0000_t75" style="width:19.8pt;height:17.4pt">
                  <v:imagedata r:id="rId82" o:title=""/>
                </v:shape>
              </w:pict>
            </w:r>
            <w:r w:rsidRPr="005426A8">
              <w:rPr>
                <w:lang w:val="de-DE"/>
              </w:rPr>
              <w:t xml:space="preserve"> </w:t>
            </w:r>
            <w:r w:rsidRPr="005426A8">
              <w:rPr>
                <w:lang w:val="de-DE"/>
              </w:rPr>
              <w:pict>
                <v:shape id="_x0000_i1536" type="#_x0000_t75" style="width:11.4pt;height:11.4pt">
                  <v:imagedata r:id="rId80" o:title=""/>
                </v:shape>
              </w:pict>
            </w:r>
          </w:p>
        </w:tc>
      </w:tr>
      <w:tr w:rsidR="00811807" w:rsidRPr="005426A8" w:rsidTr="00811807">
        <w:trPr>
          <w:trHeight w:val="439"/>
        </w:trPr>
        <w:tc>
          <w:tcPr>
            <w:tcW w:w="426" w:type="dxa"/>
            <w:shd w:val="clear" w:color="auto" w:fill="auto"/>
            <w:noWrap/>
            <w:vAlign w:val="bottom"/>
          </w:tcPr>
          <w:p w:rsidR="00811807" w:rsidRPr="005426A8" w:rsidRDefault="00811807" w:rsidP="00811807">
            <w:pPr>
              <w:pStyle w:val="gemStd10pt"/>
              <w:rPr>
                <w:lang w:val="de-DE"/>
              </w:rPr>
            </w:pPr>
          </w:p>
        </w:tc>
        <w:tc>
          <w:tcPr>
            <w:tcW w:w="3711" w:type="dxa"/>
            <w:shd w:val="clear" w:color="auto" w:fill="auto"/>
            <w:vAlign w:val="center"/>
          </w:tcPr>
          <w:p w:rsidR="00811807" w:rsidRPr="005426A8" w:rsidRDefault="00811807" w:rsidP="00811807">
            <w:pPr>
              <w:pStyle w:val="gemStd10pt"/>
              <w:rPr>
                <w:lang w:val="de-DE"/>
              </w:rPr>
            </w:pPr>
            <w:r w:rsidRPr="005426A8">
              <w:rPr>
                <w:lang w:val="de-DE"/>
              </w:rPr>
              <w:t>Gesundheitsanwendung wird im A</w:t>
            </w:r>
            <w:r w:rsidRPr="005426A8">
              <w:rPr>
                <w:lang w:val="de-DE"/>
              </w:rPr>
              <w:t>n</w:t>
            </w:r>
            <w:r w:rsidRPr="005426A8">
              <w:rPr>
                <w:lang w:val="de-DE"/>
              </w:rPr>
              <w:t>wendungsfall gesperrt</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37"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38"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lang w:val="de-DE"/>
              </w:rPr>
            </w:pPr>
          </w:p>
        </w:tc>
        <w:tc>
          <w:tcPr>
            <w:tcW w:w="974" w:type="dxa"/>
            <w:shd w:val="clear" w:color="auto" w:fill="auto"/>
            <w:noWrap/>
            <w:vAlign w:val="bottom"/>
          </w:tcPr>
          <w:p w:rsidR="00811807" w:rsidRPr="005426A8" w:rsidRDefault="00811807" w:rsidP="00811807">
            <w:pPr>
              <w:pStyle w:val="gemStd10pt"/>
              <w:rPr>
                <w:lang w:val="de-DE"/>
              </w:rPr>
            </w:pPr>
            <w:r w:rsidRPr="005426A8">
              <w:rPr>
                <w:lang w:val="de-DE"/>
              </w:rPr>
              <w:pict>
                <v:shape id="_x0000_i1539" type="#_x0000_t75" style="width:17.4pt;height:17.4pt">
                  <v:imagedata r:id="rId66" o:title="insurant_refresh"/>
                </v:shape>
              </w:pic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540" type="#_x0000_t75" style="width:19.8pt;height:12.6pt">
                  <v:imagedata r:id="rId78" o:title=""/>
                </v:shape>
              </w:pict>
            </w:r>
          </w:p>
        </w:tc>
      </w:tr>
      <w:tr w:rsidR="00811807" w:rsidRPr="005426A8" w:rsidTr="00811807">
        <w:trPr>
          <w:trHeight w:val="439"/>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5</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nicht erreichbarer OCSP</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41"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42"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543" type="#_x0000_t75" style="width:17.4pt;height:17.4pt">
                  <v:imagedata r:id="rId63" o:title="cert_32"/>
                </v:shape>
              </w:pict>
            </w:r>
          </w:p>
        </w:tc>
        <w:tc>
          <w:tcPr>
            <w:tcW w:w="974" w:type="dxa"/>
            <w:shd w:val="clear" w:color="auto" w:fill="auto"/>
            <w:noWrap/>
            <w:vAlign w:val="center"/>
          </w:tcPr>
          <w:p w:rsidR="00811807" w:rsidRPr="005426A8" w:rsidRDefault="00811807" w:rsidP="00811807">
            <w:pPr>
              <w:pStyle w:val="gemStd10pt"/>
              <w:rPr>
                <w:lang w:val="de-DE"/>
              </w:rPr>
            </w:pP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544" type="#_x0000_t75" style="width:19.8pt;height:17.4pt">
                  <v:imagedata r:id="rId82" o:title=""/>
                </v:shape>
              </w:pict>
            </w:r>
            <w:r w:rsidRPr="005426A8">
              <w:rPr>
                <w:lang w:val="de-DE"/>
              </w:rPr>
              <w:t xml:space="preserve"> </w:t>
            </w:r>
            <w:r w:rsidRPr="005426A8">
              <w:rPr>
                <w:lang w:val="de-DE"/>
              </w:rPr>
              <w:pict>
                <v:shape id="_x0000_i1545" type="#_x0000_t75" style="width:11.4pt;height:11.4pt">
                  <v:imagedata r:id="rId81" o:title=""/>
                </v:shape>
              </w:pict>
            </w:r>
          </w:p>
        </w:tc>
      </w:tr>
      <w:tr w:rsidR="00811807" w:rsidRPr="005D3E87" w:rsidTr="00811807">
        <w:trPr>
          <w:trHeight w:val="439"/>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6</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VSD-Aktualisierung, nicht erreichb</w:t>
            </w:r>
            <w:r w:rsidRPr="005426A8">
              <w:rPr>
                <w:lang w:val="de-DE"/>
              </w:rPr>
              <w:t>a</w:t>
            </w:r>
            <w:r w:rsidRPr="005426A8">
              <w:rPr>
                <w:lang w:val="de-DE"/>
              </w:rPr>
              <w:t>rer OCSP</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46"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47"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548" type="#_x0000_t75" style="width:17.4pt;height:17.4pt">
                  <v:imagedata r:id="rId63" o:title="cert_32"/>
                </v:shape>
              </w:pict>
            </w:r>
          </w:p>
        </w:tc>
        <w:tc>
          <w:tcPr>
            <w:tcW w:w="974" w:type="dxa"/>
            <w:shd w:val="clear" w:color="auto" w:fill="auto"/>
            <w:noWrap/>
            <w:vAlign w:val="center"/>
          </w:tcPr>
          <w:p w:rsidR="00811807" w:rsidRPr="005426A8" w:rsidRDefault="00811807" w:rsidP="00811807">
            <w:pPr>
              <w:pStyle w:val="gemStd10pt"/>
              <w:rPr>
                <w:lang w:val="de-DE"/>
              </w:rPr>
            </w:pPr>
            <w:r w:rsidRPr="005426A8">
              <w:rPr>
                <w:lang w:val="de-DE"/>
              </w:rPr>
              <w:pict>
                <v:shape id="_x0000_i1549" type="#_x0000_t75" style="width:17.4pt;height:17.4pt">
                  <v:imagedata r:id="rId83" o:title="insurant_refresh"/>
                </v:shape>
              </w:pic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D3E87" w:rsidRDefault="00811807" w:rsidP="00811807">
            <w:pPr>
              <w:pStyle w:val="gemStd10pt"/>
              <w:rPr>
                <w:highlight w:val="yellow"/>
                <w:lang w:val="de-DE"/>
              </w:rPr>
            </w:pPr>
            <w:r w:rsidRPr="005D3E87">
              <w:rPr>
                <w:lang w:val="de-DE"/>
              </w:rPr>
              <w:pict>
                <v:shape id="_x0000_i1550" type="#_x0000_t75" style="width:18.6pt;height:17.4pt">
                  <v:imagedata r:id="rId84" o:title=""/>
                </v:shape>
              </w:pict>
            </w:r>
            <w:r w:rsidRPr="005D3E87">
              <w:rPr>
                <w:lang w:val="de-DE"/>
              </w:rPr>
              <w:t xml:space="preserve"> </w:t>
            </w:r>
            <w:r w:rsidRPr="005D3E87">
              <w:rPr>
                <w:lang w:val="de-DE"/>
              </w:rPr>
              <w:pict>
                <v:shape id="_x0000_i1551" type="#_x0000_t75" style="width:11.4pt;height:11.4pt">
                  <v:imagedata r:id="rId81" o:title=""/>
                </v:shape>
              </w:pict>
            </w:r>
          </w:p>
        </w:tc>
      </w:tr>
      <w:tr w:rsidR="00811807" w:rsidRPr="005426A8" w:rsidTr="00811807">
        <w:trPr>
          <w:trHeight w:val="439"/>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7</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nicht erreichbarer OCSP, Fehler bei VSD-Aktualisierung</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52"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53"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lang w:val="de-DE"/>
              </w:rPr>
            </w:pPr>
            <w:r w:rsidRPr="005426A8">
              <w:rPr>
                <w:lang w:val="de-DE"/>
              </w:rPr>
              <w:pict>
                <v:shape id="_x0000_i1554" type="#_x0000_t75" style="width:17.4pt;height:17.4pt">
                  <v:imagedata r:id="rId63" o:title="cert_32"/>
                </v:shape>
              </w:pict>
            </w:r>
          </w:p>
        </w:tc>
        <w:tc>
          <w:tcPr>
            <w:tcW w:w="974" w:type="dxa"/>
            <w:shd w:val="clear" w:color="auto" w:fill="auto"/>
            <w:noWrap/>
            <w:vAlign w:val="bottom"/>
          </w:tcPr>
          <w:p w:rsidR="00811807" w:rsidRPr="005426A8" w:rsidRDefault="00811807" w:rsidP="00811807">
            <w:pPr>
              <w:pStyle w:val="gemStd10pt"/>
              <w:rPr>
                <w:lang w:val="de-DE"/>
              </w:rPr>
            </w:pPr>
            <w:r w:rsidRPr="005426A8">
              <w:rPr>
                <w:lang w:val="de-DE"/>
              </w:rPr>
              <w:t> </w:t>
            </w:r>
            <w:r w:rsidRPr="005426A8">
              <w:rPr>
                <w:lang w:val="de-DE"/>
              </w:rPr>
              <w:pict>
                <v:shape id="_x0000_i1555" type="#_x0000_t75" style="width:17.4pt;height:17.4pt">
                  <v:imagedata r:id="rId85" o:title="insurant_refresh"/>
                </v:shape>
              </w:pic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556" type="#_x0000_t75" style="width:19.8pt;height:17.4pt">
                  <v:imagedata r:id="rId82" o:title=""/>
                </v:shape>
              </w:pict>
            </w:r>
            <w:r w:rsidRPr="005426A8">
              <w:rPr>
                <w:lang w:val="de-DE"/>
              </w:rPr>
              <w:t xml:space="preserve"> </w:t>
            </w:r>
            <w:r w:rsidRPr="005426A8">
              <w:rPr>
                <w:lang w:val="de-DE"/>
              </w:rPr>
              <w:pict>
                <v:shape id="_x0000_i1557" type="#_x0000_t75" style="width:11.4pt;height:11.4pt">
                  <v:imagedata r:id="rId80" o:title=""/>
                </v:shape>
              </w:pict>
            </w:r>
          </w:p>
        </w:tc>
      </w:tr>
      <w:tr w:rsidR="00811807" w:rsidRPr="005426A8" w:rsidTr="00811807">
        <w:trPr>
          <w:trHeight w:val="570"/>
        </w:trPr>
        <w:tc>
          <w:tcPr>
            <w:tcW w:w="426" w:type="dxa"/>
            <w:shd w:val="clear" w:color="auto" w:fill="auto"/>
            <w:noWrap/>
            <w:vAlign w:val="bottom"/>
          </w:tcPr>
          <w:p w:rsidR="00811807" w:rsidRPr="005426A8" w:rsidRDefault="00811807" w:rsidP="00811807">
            <w:pPr>
              <w:pStyle w:val="gemStd10pt"/>
              <w:rPr>
                <w:lang w:val="de-DE"/>
              </w:rPr>
            </w:pPr>
          </w:p>
        </w:tc>
        <w:tc>
          <w:tcPr>
            <w:tcW w:w="3711" w:type="dxa"/>
            <w:shd w:val="clear" w:color="auto" w:fill="auto"/>
            <w:vAlign w:val="center"/>
          </w:tcPr>
          <w:p w:rsidR="00811807" w:rsidRPr="005426A8" w:rsidRDefault="00811807" w:rsidP="00811807">
            <w:pPr>
              <w:pStyle w:val="gemStd10pt"/>
              <w:rPr>
                <w:lang w:val="de-DE"/>
              </w:rPr>
            </w:pPr>
            <w:r>
              <w:rPr>
                <w:lang w:val="de-DE"/>
              </w:rPr>
              <w:t>Zertifikat o</w:t>
            </w:r>
            <w:r w:rsidRPr="005426A8">
              <w:rPr>
                <w:lang w:val="de-DE"/>
              </w:rPr>
              <w:t>nline gesperrt</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58"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559"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szCs w:val="20"/>
                <w:lang w:val="de-DE"/>
              </w:rPr>
            </w:pPr>
            <w:r w:rsidRPr="005426A8">
              <w:rPr>
                <w:lang w:val="de-DE"/>
              </w:rPr>
              <w:pict>
                <v:shape id="_x0000_i1560" type="#_x0000_t75" style="width:17.4pt;height:17.4pt">
                  <v:imagedata r:id="rId61" o:title="cert_32"/>
                </v:shape>
              </w:pict>
            </w:r>
          </w:p>
        </w:tc>
        <w:tc>
          <w:tcPr>
            <w:tcW w:w="974"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561" type="#_x0000_t75" style="width:19.8pt;height:17.4pt">
                  <v:imagedata r:id="rId82" o:title=""/>
                </v:shape>
              </w:pict>
            </w:r>
            <w:r w:rsidRPr="005426A8">
              <w:rPr>
                <w:lang w:val="de-DE"/>
              </w:rPr>
              <w:t xml:space="preserve"> </w:t>
            </w:r>
            <w:r w:rsidRPr="005426A8">
              <w:rPr>
                <w:lang w:val="de-DE"/>
              </w:rPr>
              <w:pict>
                <v:shape id="_x0000_i1562" type="#_x0000_t75" style="width:11.4pt;height:11.4pt">
                  <v:imagedata r:id="rId86" o:title=""/>
                </v:shape>
              </w:pict>
            </w:r>
          </w:p>
        </w:tc>
      </w:tr>
      <w:tr w:rsidR="00811807" w:rsidRPr="005426A8" w:rsidTr="00811807">
        <w:trPr>
          <w:trHeight w:val="570"/>
        </w:trPr>
        <w:tc>
          <w:tcPr>
            <w:tcW w:w="426" w:type="dxa"/>
            <w:shd w:val="clear" w:color="auto" w:fill="auto"/>
            <w:noWrap/>
            <w:vAlign w:val="bottom"/>
          </w:tcPr>
          <w:p w:rsidR="00811807" w:rsidRPr="005426A8" w:rsidRDefault="00811807" w:rsidP="00811807">
            <w:pPr>
              <w:pStyle w:val="gemStd10pt"/>
              <w:rPr>
                <w:lang w:val="de-DE"/>
              </w:rPr>
            </w:pPr>
          </w:p>
        </w:tc>
        <w:tc>
          <w:tcPr>
            <w:tcW w:w="3711" w:type="dxa"/>
            <w:shd w:val="clear" w:color="auto" w:fill="auto"/>
            <w:vAlign w:val="center"/>
          </w:tcPr>
          <w:p w:rsidR="00811807" w:rsidRPr="005426A8" w:rsidRDefault="00811807" w:rsidP="00811807">
            <w:pPr>
              <w:pStyle w:val="gemStd10pt"/>
              <w:rPr>
                <w:lang w:val="de-DE"/>
              </w:rPr>
            </w:pPr>
            <w:r>
              <w:rPr>
                <w:lang w:val="de-DE"/>
              </w:rPr>
              <w:t>Zertifikat o</w:t>
            </w:r>
            <w:r w:rsidRPr="005426A8">
              <w:rPr>
                <w:lang w:val="de-DE"/>
              </w:rPr>
              <w:t>ffline ungültig</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30"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p>
        </w:tc>
        <w:tc>
          <w:tcPr>
            <w:tcW w:w="581" w:type="dxa"/>
            <w:shd w:val="clear" w:color="auto" w:fill="auto"/>
            <w:noWrap/>
            <w:vAlign w:val="center"/>
          </w:tcPr>
          <w:p w:rsidR="00811807" w:rsidRPr="005426A8" w:rsidRDefault="00811807" w:rsidP="00811807">
            <w:pPr>
              <w:pStyle w:val="gemStd10pt"/>
              <w:rPr>
                <w:lang w:val="de-DE"/>
              </w:rPr>
            </w:pPr>
            <w:r w:rsidRPr="005426A8">
              <w:rPr>
                <w:lang w:val="de-DE"/>
              </w:rPr>
              <w:pict>
                <v:shape id="_x0000_i1231" type="#_x0000_t75" style="width:17.4pt;height:17.4pt">
                  <v:imagedata r:id="rId62" o:title="cert_32"/>
                </v:shape>
              </w:pict>
            </w:r>
          </w:p>
        </w:tc>
        <w:tc>
          <w:tcPr>
            <w:tcW w:w="974" w:type="dxa"/>
            <w:shd w:val="clear" w:color="auto" w:fill="auto"/>
            <w:noWrap/>
            <w:vAlign w:val="center"/>
          </w:tcPr>
          <w:p w:rsidR="00811807" w:rsidRPr="005426A8" w:rsidRDefault="00811807" w:rsidP="00811807">
            <w:pPr>
              <w:pStyle w:val="gemStd10pt"/>
              <w:rPr>
                <w:lang w:val="de-DE"/>
              </w:rPr>
            </w:pP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232" type="#_x0000_t75" style="width:19.8pt;height:12pt">
                  <v:imagedata r:id="rId74" o:title=""/>
                </v:shape>
              </w:pict>
            </w:r>
          </w:p>
        </w:tc>
      </w:tr>
      <w:tr w:rsidR="00811807" w:rsidRPr="005426A8" w:rsidTr="00811807">
        <w:trPr>
          <w:trHeight w:val="570"/>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8</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Online-Verbindung unterbrochen</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33"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34" type="#_x0000_t75" style="width:17.4pt;height:17.4pt">
                  <v:imagedata r:id="rId58" o:title="offline"/>
                </v:shape>
              </w:pict>
            </w:r>
          </w:p>
        </w:tc>
        <w:tc>
          <w:tcPr>
            <w:tcW w:w="581" w:type="dxa"/>
            <w:shd w:val="clear" w:color="auto" w:fill="auto"/>
            <w:noWrap/>
            <w:vAlign w:val="center"/>
          </w:tcPr>
          <w:p w:rsidR="00811807" w:rsidRPr="005426A8" w:rsidRDefault="00811807" w:rsidP="00811807">
            <w:pPr>
              <w:pStyle w:val="gemStd10pt"/>
              <w:rPr>
                <w:lang w:val="de-DE"/>
              </w:rPr>
            </w:pPr>
          </w:p>
        </w:tc>
        <w:tc>
          <w:tcPr>
            <w:tcW w:w="974" w:type="dxa"/>
            <w:shd w:val="clear" w:color="auto" w:fill="auto"/>
            <w:noWrap/>
            <w:vAlign w:val="center"/>
          </w:tcPr>
          <w:p w:rsidR="00811807" w:rsidRPr="005426A8" w:rsidRDefault="00811807" w:rsidP="00811807">
            <w:pPr>
              <w:pStyle w:val="gemStd10pt"/>
              <w:rPr>
                <w:lang w:val="de-DE"/>
              </w:rPr>
            </w:pP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235" type="#_x0000_t75" style="width:19.8pt;height:17.4pt">
                  <v:imagedata r:id="rId82" o:title=""/>
                </v:shape>
              </w:pict>
            </w:r>
            <w:r w:rsidRPr="005426A8">
              <w:rPr>
                <w:lang w:val="de-DE"/>
              </w:rPr>
              <w:t xml:space="preserve"> </w:t>
            </w:r>
            <w:r w:rsidRPr="005426A8">
              <w:rPr>
                <w:lang w:val="de-DE"/>
              </w:rPr>
              <w:pict>
                <v:shape id="_x0000_i1236" type="#_x0000_t75" style="width:11.4pt;height:11.4pt">
                  <v:imagedata r:id="rId80" o:title=""/>
                </v:shape>
              </w:pict>
            </w:r>
          </w:p>
        </w:tc>
      </w:tr>
      <w:tr w:rsidR="00811807" w:rsidRPr="005426A8" w:rsidTr="00811807">
        <w:trPr>
          <w:trHeight w:val="439"/>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9</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Online-Verbindung lange unterbr</w:t>
            </w:r>
            <w:r w:rsidRPr="005426A8">
              <w:rPr>
                <w:lang w:val="de-DE"/>
              </w:rPr>
              <w:t>o</w:t>
            </w:r>
            <w:r w:rsidRPr="005426A8">
              <w:rPr>
                <w:lang w:val="de-DE"/>
              </w:rPr>
              <w:t>chen</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37" type="#_x0000_t75" style="width:17.4pt;height:17.4pt">
                  <v:imagedata r:id="rId54"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38" type="#_x0000_t75" style="width:19.2pt;height:17.4pt">
                  <v:imagedata r:id="rId59" o:title=""/>
                </v:shape>
              </w:pict>
            </w:r>
          </w:p>
        </w:tc>
        <w:tc>
          <w:tcPr>
            <w:tcW w:w="581" w:type="dxa"/>
            <w:shd w:val="clear" w:color="auto" w:fill="auto"/>
            <w:noWrap/>
            <w:vAlign w:val="center"/>
          </w:tcPr>
          <w:p w:rsidR="00811807" w:rsidRPr="005426A8" w:rsidRDefault="00811807" w:rsidP="00811807">
            <w:pPr>
              <w:pStyle w:val="gemStd10pt"/>
              <w:rPr>
                <w:lang w:val="de-DE"/>
              </w:rPr>
            </w:pPr>
          </w:p>
        </w:tc>
        <w:tc>
          <w:tcPr>
            <w:tcW w:w="974"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239" type="#_x0000_t75" style="width:19.8pt;height:17.4pt">
                  <v:imagedata r:id="rId82" o:title=""/>
                </v:shape>
              </w:pict>
            </w:r>
            <w:r w:rsidRPr="005426A8">
              <w:rPr>
                <w:lang w:val="de-DE"/>
              </w:rPr>
              <w:t xml:space="preserve"> </w:t>
            </w:r>
            <w:r w:rsidRPr="005426A8">
              <w:rPr>
                <w:lang w:val="de-DE"/>
              </w:rPr>
              <w:pict>
                <v:shape id="_x0000_i1240" type="#_x0000_t75" style="width:11.4pt;height:11.4pt">
                  <v:imagedata r:id="rId72" o:title=""/>
                </v:shape>
              </w:pict>
            </w:r>
          </w:p>
        </w:tc>
      </w:tr>
      <w:tr w:rsidR="00811807" w:rsidRPr="005426A8" w:rsidTr="00811807">
        <w:trPr>
          <w:trHeight w:val="439"/>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10</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Gesundheitsanwendung gesperrt</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41" type="#_x0000_t75" style="width:17.4pt;height:17.4pt">
                  <v:imagedata r:id="rId55" o:title="ehc_32"/>
                </v:shape>
              </w:pict>
            </w:r>
          </w:p>
        </w:tc>
        <w:tc>
          <w:tcPr>
            <w:tcW w:w="540" w:type="dxa"/>
            <w:shd w:val="clear" w:color="auto" w:fill="auto"/>
            <w:noWrap/>
            <w:vAlign w:val="center"/>
          </w:tcPr>
          <w:p w:rsidR="00811807" w:rsidRPr="005426A8" w:rsidRDefault="00811807" w:rsidP="00811807">
            <w:pPr>
              <w:pStyle w:val="gemStd10pt"/>
              <w:rPr>
                <w:lang w:val="de-DE"/>
              </w:rPr>
            </w:pPr>
          </w:p>
        </w:tc>
        <w:tc>
          <w:tcPr>
            <w:tcW w:w="581" w:type="dxa"/>
            <w:shd w:val="clear" w:color="auto" w:fill="auto"/>
            <w:noWrap/>
            <w:vAlign w:val="center"/>
          </w:tcPr>
          <w:p w:rsidR="00811807" w:rsidRPr="005426A8" w:rsidRDefault="00811807" w:rsidP="00811807">
            <w:pPr>
              <w:pStyle w:val="gemStd10pt"/>
              <w:rPr>
                <w:lang w:val="de-DE"/>
              </w:rPr>
            </w:pPr>
          </w:p>
        </w:tc>
        <w:tc>
          <w:tcPr>
            <w:tcW w:w="974" w:type="dxa"/>
            <w:shd w:val="clear" w:color="auto" w:fill="auto"/>
            <w:noWrap/>
            <w:vAlign w:val="bottom"/>
          </w:tcPr>
          <w:p w:rsidR="00811807" w:rsidRPr="005426A8" w:rsidRDefault="00811807" w:rsidP="00811807">
            <w:pPr>
              <w:pStyle w:val="gemStd10pt"/>
              <w:rPr>
                <w:lang w:val="de-DE"/>
              </w:rPr>
            </w:pPr>
            <w:r w:rsidRPr="005426A8">
              <w:rPr>
                <w:lang w:val="de-DE"/>
              </w:rPr>
              <w:t> </w: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5426A8">
              <w:rPr>
                <w:lang w:val="de-DE"/>
              </w:rPr>
              <w:pict>
                <v:shape id="_x0000_i1242" type="#_x0000_t75" style="width:19.8pt;height:12.6pt">
                  <v:imagedata r:id="rId78" o:title=""/>
                </v:shape>
              </w:pict>
            </w:r>
          </w:p>
        </w:tc>
      </w:tr>
      <w:tr w:rsidR="00811807" w:rsidRPr="005426A8" w:rsidTr="00811807">
        <w:trPr>
          <w:trHeight w:val="510"/>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12</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Gesundheitsanwendung wird im A</w:t>
            </w:r>
            <w:r w:rsidRPr="005426A8">
              <w:rPr>
                <w:lang w:val="de-DE"/>
              </w:rPr>
              <w:t>n</w:t>
            </w:r>
            <w:r w:rsidRPr="005426A8">
              <w:rPr>
                <w:lang w:val="de-DE"/>
              </w:rPr>
              <w:t>wendungsfall entsperrt</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43" type="#_x0000_t75" style="width:17.4pt;height:17.4pt">
                  <v:imagedata r:id="rId55"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44"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lang w:val="de-DE"/>
              </w:rPr>
            </w:pPr>
            <w:r w:rsidRPr="005426A8">
              <w:rPr>
                <w:lang w:val="de-DE"/>
              </w:rPr>
              <w:pict>
                <v:shape id="_x0000_i1245" type="#_x0000_t75" style="width:17.4pt;height:17.4pt">
                  <v:imagedata r:id="rId60" o:title="cert_32"/>
                </v:shape>
              </w:pict>
            </w:r>
          </w:p>
        </w:tc>
        <w:tc>
          <w:tcPr>
            <w:tcW w:w="974" w:type="dxa"/>
            <w:shd w:val="clear" w:color="auto" w:fill="auto"/>
            <w:noWrap/>
            <w:vAlign w:val="center"/>
          </w:tcPr>
          <w:p w:rsidR="00811807" w:rsidRPr="005426A8" w:rsidRDefault="00811807" w:rsidP="00811807">
            <w:pPr>
              <w:pStyle w:val="gemStd10pt"/>
              <w:rPr>
                <w:lang w:val="de-DE"/>
              </w:rPr>
            </w:pPr>
            <w:r w:rsidRPr="005426A8">
              <w:rPr>
                <w:lang w:val="de-DE"/>
              </w:rPr>
              <w:pict>
                <v:shape id="_x0000_i1246" type="#_x0000_t75" style="width:17.4pt;height:17.4pt">
                  <v:imagedata r:id="rId67" o:title="insurant_refresh"/>
                </v:shape>
              </w:pic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9C7805">
              <w:rPr>
                <w:lang w:val="de-DE"/>
              </w:rPr>
              <w:pict>
                <v:shape id="_x0000_i1247" type="#_x0000_t75" style="width:19.8pt;height:17.4pt">
                  <v:imagedata r:id="rId82" o:title=""/>
                </v:shape>
              </w:pict>
            </w:r>
            <w:r w:rsidRPr="009C7805">
              <w:rPr>
                <w:lang w:val="de-DE"/>
              </w:rPr>
              <w:t xml:space="preserve"> </w:t>
            </w:r>
            <w:r w:rsidRPr="009C7805">
              <w:rPr>
                <w:lang w:val="de-DE"/>
              </w:rPr>
              <w:pict>
                <v:shape id="_x0000_i1248" type="#_x0000_t75" style="width:11.4pt;height:11.4pt">
                  <v:imagedata r:id="rId79" o:title=""/>
                </v:shape>
              </w:pict>
            </w:r>
          </w:p>
        </w:tc>
      </w:tr>
      <w:tr w:rsidR="00811807" w:rsidRPr="005426A8" w:rsidTr="00811807">
        <w:trPr>
          <w:trHeight w:val="510"/>
        </w:trPr>
        <w:tc>
          <w:tcPr>
            <w:tcW w:w="426" w:type="dxa"/>
            <w:shd w:val="clear" w:color="auto" w:fill="auto"/>
            <w:noWrap/>
            <w:vAlign w:val="bottom"/>
          </w:tcPr>
          <w:p w:rsidR="00811807" w:rsidRPr="005426A8" w:rsidRDefault="00811807" w:rsidP="00811807">
            <w:pPr>
              <w:pStyle w:val="gemStd10pt"/>
              <w:rPr>
                <w:lang w:val="de-DE"/>
              </w:rPr>
            </w:pPr>
            <w:r w:rsidRPr="005426A8">
              <w:rPr>
                <w:lang w:val="de-DE"/>
              </w:rPr>
              <w:t>13</w:t>
            </w:r>
          </w:p>
        </w:tc>
        <w:tc>
          <w:tcPr>
            <w:tcW w:w="3711" w:type="dxa"/>
            <w:shd w:val="clear" w:color="auto" w:fill="auto"/>
            <w:vAlign w:val="center"/>
          </w:tcPr>
          <w:p w:rsidR="00811807" w:rsidRPr="005426A8" w:rsidRDefault="00811807" w:rsidP="00811807">
            <w:pPr>
              <w:pStyle w:val="gemStd10pt"/>
              <w:rPr>
                <w:lang w:val="de-DE"/>
              </w:rPr>
            </w:pPr>
            <w:r w:rsidRPr="005426A8">
              <w:rPr>
                <w:lang w:val="de-DE"/>
              </w:rPr>
              <w:t>Gesundheitsanwendung im Anwe</w:t>
            </w:r>
            <w:r w:rsidRPr="005426A8">
              <w:rPr>
                <w:lang w:val="de-DE"/>
              </w:rPr>
              <w:t>n</w:t>
            </w:r>
            <w:r w:rsidRPr="005426A8">
              <w:rPr>
                <w:lang w:val="de-DE"/>
              </w:rPr>
              <w:t>dungsfall entsperrt, zusätzlich VSD-Aktualisierung</w:t>
            </w:r>
          </w:p>
        </w:tc>
        <w:tc>
          <w:tcPr>
            <w:tcW w:w="360" w:type="dxa"/>
            <w:vMerge/>
            <w:shd w:val="clear" w:color="auto" w:fill="F3F3F3"/>
            <w:vAlign w:val="center"/>
          </w:tcPr>
          <w:p w:rsidR="00811807" w:rsidRPr="005426A8" w:rsidRDefault="00811807" w:rsidP="00811807">
            <w:pPr>
              <w:pStyle w:val="gemStd10pt"/>
              <w:rPr>
                <w:lang w:val="de-DE"/>
              </w:rPr>
            </w:pPr>
          </w:p>
        </w:tc>
        <w:tc>
          <w:tcPr>
            <w:tcW w:w="72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49" type="#_x0000_t75" style="width:17.4pt;height:17.4pt">
                  <v:imagedata r:id="rId55" o:title="ehc_32"/>
                </v:shape>
              </w:pict>
            </w:r>
          </w:p>
        </w:tc>
        <w:tc>
          <w:tcPr>
            <w:tcW w:w="540" w:type="dxa"/>
            <w:shd w:val="clear" w:color="auto" w:fill="auto"/>
            <w:noWrap/>
            <w:vAlign w:val="center"/>
          </w:tcPr>
          <w:p w:rsidR="00811807" w:rsidRPr="005426A8" w:rsidRDefault="00811807" w:rsidP="00811807">
            <w:pPr>
              <w:pStyle w:val="gemStd10pt"/>
              <w:rPr>
                <w:lang w:val="de-DE"/>
              </w:rPr>
            </w:pPr>
            <w:r w:rsidRPr="005426A8">
              <w:rPr>
                <w:lang w:val="de-DE"/>
              </w:rPr>
              <w:pict>
                <v:shape id="_x0000_i1250" type="#_x0000_t75" style="width:17.4pt;height:17.4pt">
                  <v:imagedata r:id="rId57" o:title="online"/>
                </v:shape>
              </w:pict>
            </w:r>
          </w:p>
        </w:tc>
        <w:tc>
          <w:tcPr>
            <w:tcW w:w="581" w:type="dxa"/>
            <w:shd w:val="clear" w:color="auto" w:fill="auto"/>
            <w:noWrap/>
            <w:vAlign w:val="center"/>
          </w:tcPr>
          <w:p w:rsidR="00811807" w:rsidRPr="005426A8" w:rsidRDefault="00811807" w:rsidP="00811807">
            <w:pPr>
              <w:pStyle w:val="gemStd10pt"/>
              <w:rPr>
                <w:lang w:val="de-DE"/>
              </w:rPr>
            </w:pPr>
            <w:r w:rsidRPr="005426A8">
              <w:rPr>
                <w:lang w:val="de-DE"/>
              </w:rPr>
              <w:pict>
                <v:shape id="_x0000_i1251" type="#_x0000_t75" style="width:17.4pt;height:17.4pt">
                  <v:imagedata r:id="rId60" o:title="cert_32"/>
                </v:shape>
              </w:pict>
            </w:r>
          </w:p>
        </w:tc>
        <w:tc>
          <w:tcPr>
            <w:tcW w:w="974" w:type="dxa"/>
            <w:shd w:val="clear" w:color="auto" w:fill="auto"/>
            <w:noWrap/>
            <w:vAlign w:val="center"/>
          </w:tcPr>
          <w:p w:rsidR="00811807" w:rsidRPr="005426A8" w:rsidRDefault="00811807" w:rsidP="00811807">
            <w:pPr>
              <w:pStyle w:val="gemStd10pt"/>
              <w:rPr>
                <w:lang w:val="de-DE"/>
              </w:rPr>
            </w:pPr>
            <w:r w:rsidRPr="005426A8">
              <w:rPr>
                <w:lang w:val="de-DE"/>
              </w:rPr>
              <w:pict>
                <v:shape id="_x0000_i1252" type="#_x0000_t75" style="width:17.4pt;height:17.4pt">
                  <v:imagedata r:id="rId67" o:title="insurant_refresh"/>
                </v:shape>
              </w:pict>
            </w:r>
            <w:r w:rsidRPr="005426A8">
              <w:rPr>
                <w:lang w:val="de-DE"/>
              </w:rPr>
              <w:t xml:space="preserve"> </w:t>
            </w:r>
            <w:r w:rsidRPr="005426A8">
              <w:rPr>
                <w:lang w:val="de-DE"/>
              </w:rPr>
              <w:pict>
                <v:shape id="_x0000_i1253" type="#_x0000_t75" style="width:17.4pt;height:17.4pt">
                  <v:imagedata r:id="rId83" o:title="insurant_refresh"/>
                </v:shape>
              </w:pict>
            </w:r>
          </w:p>
        </w:tc>
        <w:tc>
          <w:tcPr>
            <w:tcW w:w="373" w:type="dxa"/>
            <w:vMerge/>
            <w:shd w:val="clear" w:color="auto" w:fill="F3F3F3"/>
            <w:vAlign w:val="center"/>
          </w:tcPr>
          <w:p w:rsidR="00811807" w:rsidRPr="005426A8" w:rsidRDefault="00811807" w:rsidP="00811807">
            <w:pPr>
              <w:pStyle w:val="gemStd10pt"/>
              <w:rPr>
                <w:lang w:val="de-DE"/>
              </w:rPr>
            </w:pPr>
          </w:p>
        </w:tc>
        <w:tc>
          <w:tcPr>
            <w:tcW w:w="1132" w:type="dxa"/>
            <w:shd w:val="clear" w:color="auto" w:fill="auto"/>
            <w:vAlign w:val="center"/>
          </w:tcPr>
          <w:p w:rsidR="00811807" w:rsidRPr="005426A8" w:rsidRDefault="00811807" w:rsidP="00811807">
            <w:pPr>
              <w:pStyle w:val="gemStd10pt"/>
              <w:rPr>
                <w:lang w:val="de-DE"/>
              </w:rPr>
            </w:pPr>
            <w:r w:rsidRPr="009C7805">
              <w:rPr>
                <w:lang w:val="de-DE"/>
              </w:rPr>
              <w:pict>
                <v:shape id="_x0000_i1254" type="#_x0000_t75" style="width:18.6pt;height:17.4pt">
                  <v:imagedata r:id="rId84" o:title=""/>
                </v:shape>
              </w:pict>
            </w:r>
            <w:r w:rsidRPr="009C7805">
              <w:rPr>
                <w:lang w:val="de-DE"/>
              </w:rPr>
              <w:t xml:space="preserve"> </w:t>
            </w:r>
            <w:r w:rsidRPr="009C7805">
              <w:rPr>
                <w:lang w:val="de-DE"/>
              </w:rPr>
              <w:pict>
                <v:shape id="_x0000_i1255" type="#_x0000_t75" style="width:12pt;height:11.4pt">
                  <v:imagedata r:id="rId71" o:title=""/>
                </v:shape>
              </w:pict>
            </w:r>
          </w:p>
        </w:tc>
      </w:tr>
    </w:tbl>
    <w:p w:rsidR="00811807" w:rsidRPr="005426A8" w:rsidRDefault="00811807" w:rsidP="00811807">
      <w:pPr>
        <w:pStyle w:val="gemStandard"/>
        <w:rPr>
          <w:lang w:val="de-DE"/>
        </w:rPr>
      </w:pPr>
    </w:p>
    <w:p w:rsidR="00811807" w:rsidRPr="00615FAB" w:rsidRDefault="00811807" w:rsidP="00B80B1B">
      <w:pPr>
        <w:pStyle w:val="berschrift2"/>
      </w:pPr>
      <w:bookmarkStart w:id="324" w:name="_GoBack"/>
      <w:r w:rsidRPr="005426A8">
        <w:br w:type="page"/>
      </w:r>
      <w:bookmarkStart w:id="325" w:name="_Ref319335670"/>
      <w:bookmarkStart w:id="326" w:name="_Ref320096811"/>
      <w:bookmarkStart w:id="327" w:name="_Toc501703040"/>
      <w:r>
        <w:lastRenderedPageBreak/>
        <w:t>D4 –</w:t>
      </w:r>
      <w:r w:rsidRPr="005426A8">
        <w:t xml:space="preserve"> Varianten des Anwendungsfalls </w:t>
      </w:r>
      <w:r>
        <w:t>„</w:t>
      </w:r>
      <w:r w:rsidRPr="005426A8">
        <w:t>VSD von eGK le</w:t>
      </w:r>
      <w:r w:rsidRPr="00615FAB">
        <w:t>sen</w:t>
      </w:r>
      <w:r>
        <w:t>“</w:t>
      </w:r>
      <w:r w:rsidRPr="00615FAB">
        <w:t xml:space="preserve"> im </w:t>
      </w:r>
      <w:r>
        <w:t>„</w:t>
      </w:r>
      <w:r w:rsidRPr="00615FAB">
        <w:t>Of</w:t>
      </w:r>
      <w:r w:rsidRPr="00615FAB">
        <w:t>f</w:t>
      </w:r>
      <w:r w:rsidRPr="00615FAB">
        <w:t>line-Szenario</w:t>
      </w:r>
      <w:r>
        <w:t>“</w:t>
      </w:r>
      <w:bookmarkEnd w:id="325"/>
      <w:bookmarkEnd w:id="326"/>
      <w:bookmarkEnd w:id="327"/>
    </w:p>
    <w:tbl>
      <w:tblPr>
        <w:tblW w:w="883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0"/>
        <w:gridCol w:w="3524"/>
        <w:gridCol w:w="503"/>
        <w:gridCol w:w="564"/>
        <w:gridCol w:w="503"/>
        <w:gridCol w:w="634"/>
        <w:gridCol w:w="503"/>
        <w:gridCol w:w="530"/>
        <w:gridCol w:w="503"/>
        <w:gridCol w:w="1116"/>
      </w:tblGrid>
      <w:tr w:rsidR="00811807" w:rsidRPr="00EA3BAD">
        <w:trPr>
          <w:trHeight w:val="257"/>
        </w:trPr>
        <w:tc>
          <w:tcPr>
            <w:tcW w:w="540" w:type="dxa"/>
            <w:vMerge w:val="restart"/>
            <w:shd w:val="clear" w:color="auto" w:fill="D9D9D9"/>
            <w:noWrap/>
            <w:vAlign w:val="bottom"/>
          </w:tcPr>
          <w:bookmarkEnd w:id="324"/>
          <w:p w:rsidR="00811807" w:rsidRPr="00EA3BAD" w:rsidRDefault="00811807" w:rsidP="00811807">
            <w:pPr>
              <w:pStyle w:val="gemStd10pt"/>
              <w:rPr>
                <w:b/>
                <w:szCs w:val="20"/>
                <w:lang w:val="de-DE"/>
              </w:rPr>
            </w:pPr>
            <w:r w:rsidRPr="00EA3BAD">
              <w:rPr>
                <w:b/>
                <w:szCs w:val="20"/>
                <w:lang w:val="de-DE"/>
              </w:rPr>
              <w:t>Nr.</w:t>
            </w:r>
          </w:p>
        </w:tc>
        <w:tc>
          <w:tcPr>
            <w:tcW w:w="3524" w:type="dxa"/>
            <w:vMerge w:val="restart"/>
            <w:shd w:val="clear" w:color="auto" w:fill="D9D9D9"/>
            <w:noWrap/>
            <w:vAlign w:val="bottom"/>
          </w:tcPr>
          <w:p w:rsidR="00811807" w:rsidRPr="00EA3BAD" w:rsidRDefault="00811807" w:rsidP="00811807">
            <w:pPr>
              <w:pStyle w:val="gemStd10pt"/>
              <w:rPr>
                <w:b/>
                <w:szCs w:val="20"/>
                <w:lang w:val="de-DE"/>
              </w:rPr>
            </w:pPr>
            <w:r w:rsidRPr="00EA3BAD">
              <w:rPr>
                <w:b/>
                <w:szCs w:val="20"/>
                <w:lang w:val="de-DE"/>
              </w:rPr>
              <w:t>Titel</w:t>
            </w:r>
          </w:p>
        </w:tc>
        <w:tc>
          <w:tcPr>
            <w:tcW w:w="964" w:type="dxa"/>
            <w:gridSpan w:val="2"/>
            <w:shd w:val="clear" w:color="auto" w:fill="D9D9D9"/>
            <w:noWrap/>
            <w:vAlign w:val="bottom"/>
          </w:tcPr>
          <w:p w:rsidR="00811807" w:rsidRPr="00EA3BAD" w:rsidRDefault="00811807" w:rsidP="00811807">
            <w:pPr>
              <w:pStyle w:val="gemStd10pt"/>
              <w:rPr>
                <w:b/>
                <w:szCs w:val="20"/>
                <w:lang w:val="de-DE"/>
              </w:rPr>
            </w:pPr>
            <w:r w:rsidRPr="00EA3BAD">
              <w:rPr>
                <w:b/>
                <w:szCs w:val="20"/>
                <w:lang w:val="de-DE"/>
              </w:rPr>
              <w:t>Para</w:t>
            </w:r>
            <w:r w:rsidRPr="00EA3BAD">
              <w:rPr>
                <w:b/>
                <w:szCs w:val="20"/>
                <w:lang w:val="de-DE"/>
              </w:rPr>
              <w:softHyphen/>
              <w:t>m</w:t>
            </w:r>
            <w:r w:rsidRPr="00EA3BAD">
              <w:rPr>
                <w:b/>
                <w:szCs w:val="20"/>
                <w:lang w:val="de-DE"/>
              </w:rPr>
              <w:t>e</w:t>
            </w:r>
            <w:r w:rsidRPr="00EA3BAD">
              <w:rPr>
                <w:b/>
                <w:szCs w:val="20"/>
                <w:lang w:val="de-DE"/>
              </w:rPr>
              <w:t>ter</w:t>
            </w:r>
          </w:p>
        </w:tc>
        <w:tc>
          <w:tcPr>
            <w:tcW w:w="2108" w:type="dxa"/>
            <w:gridSpan w:val="4"/>
            <w:shd w:val="clear" w:color="auto" w:fill="D9D9D9"/>
            <w:noWrap/>
            <w:vAlign w:val="bottom"/>
          </w:tcPr>
          <w:p w:rsidR="00811807" w:rsidRPr="00EA3BAD" w:rsidRDefault="00811807" w:rsidP="00811807">
            <w:pPr>
              <w:pStyle w:val="gemStd10pt"/>
              <w:rPr>
                <w:b/>
                <w:szCs w:val="20"/>
                <w:lang w:val="de-DE"/>
              </w:rPr>
            </w:pPr>
            <w:r w:rsidRPr="00EA3BAD">
              <w:rPr>
                <w:b/>
                <w:szCs w:val="20"/>
                <w:lang w:val="de-DE"/>
              </w:rPr>
              <w:t>Zustände</w:t>
            </w:r>
          </w:p>
        </w:tc>
        <w:tc>
          <w:tcPr>
            <w:tcW w:w="1702" w:type="dxa"/>
            <w:gridSpan w:val="2"/>
            <w:shd w:val="clear" w:color="auto" w:fill="D9D9D9"/>
            <w:vAlign w:val="bottom"/>
          </w:tcPr>
          <w:p w:rsidR="00811807" w:rsidRPr="00EA3BAD" w:rsidRDefault="00811807" w:rsidP="00811807">
            <w:pPr>
              <w:pStyle w:val="gemStd10pt"/>
              <w:rPr>
                <w:b/>
                <w:szCs w:val="20"/>
                <w:lang w:val="de-DE"/>
              </w:rPr>
            </w:pPr>
            <w:r w:rsidRPr="00EA3BAD">
              <w:rPr>
                <w:b/>
                <w:szCs w:val="20"/>
                <w:lang w:val="de-DE"/>
              </w:rPr>
              <w:t>Rückgabewerte</w:t>
            </w:r>
          </w:p>
        </w:tc>
      </w:tr>
      <w:tr w:rsidR="00811807" w:rsidRPr="00EA3BAD">
        <w:trPr>
          <w:trHeight w:val="1933"/>
        </w:trPr>
        <w:tc>
          <w:tcPr>
            <w:tcW w:w="540" w:type="dxa"/>
            <w:vMerge/>
            <w:shd w:val="clear" w:color="auto" w:fill="D9D9D9"/>
            <w:noWrap/>
            <w:vAlign w:val="bottom"/>
          </w:tcPr>
          <w:p w:rsidR="00811807" w:rsidRPr="005426A8" w:rsidRDefault="00811807" w:rsidP="00811807">
            <w:pPr>
              <w:pStyle w:val="gemStd10pt"/>
              <w:rPr>
                <w:szCs w:val="20"/>
                <w:lang w:val="de-DE"/>
              </w:rPr>
            </w:pPr>
          </w:p>
        </w:tc>
        <w:tc>
          <w:tcPr>
            <w:tcW w:w="3524" w:type="dxa"/>
            <w:vMerge/>
            <w:shd w:val="clear" w:color="auto" w:fill="D9D9D9"/>
            <w:noWrap/>
            <w:vAlign w:val="bottom"/>
          </w:tcPr>
          <w:p w:rsidR="00811807" w:rsidRPr="005426A8" w:rsidRDefault="00811807" w:rsidP="00811807">
            <w:pPr>
              <w:pStyle w:val="gemStd10pt"/>
              <w:rPr>
                <w:szCs w:val="20"/>
                <w:lang w:val="de-DE"/>
              </w:rPr>
            </w:pPr>
          </w:p>
        </w:tc>
        <w:tc>
          <w:tcPr>
            <w:tcW w:w="400" w:type="dxa"/>
            <w:shd w:val="clear" w:color="auto" w:fill="D9D9D9"/>
            <w:textDirection w:val="btLr"/>
            <w:vAlign w:val="center"/>
          </w:tcPr>
          <w:p w:rsidR="00811807" w:rsidRPr="00EA3BAD" w:rsidRDefault="00811807" w:rsidP="00811807">
            <w:pPr>
              <w:pStyle w:val="gemStd10pt"/>
              <w:rPr>
                <w:b/>
                <w:szCs w:val="20"/>
                <w:lang w:val="de-DE"/>
              </w:rPr>
            </w:pPr>
            <w:r w:rsidRPr="00EA3BAD">
              <w:rPr>
                <w:b/>
                <w:szCs w:val="20"/>
                <w:lang w:val="de-DE"/>
              </w:rPr>
              <w:t>Perfo</w:t>
            </w:r>
            <w:r w:rsidRPr="00EA3BAD">
              <w:rPr>
                <w:b/>
                <w:szCs w:val="20"/>
                <w:lang w:val="de-DE"/>
              </w:rPr>
              <w:t>r</w:t>
            </w:r>
            <w:r w:rsidRPr="00EA3BAD">
              <w:rPr>
                <w:b/>
                <w:szCs w:val="20"/>
                <w:lang w:val="de-DE"/>
              </w:rPr>
              <w:t>mUpdate</w:t>
            </w:r>
          </w:p>
        </w:tc>
        <w:tc>
          <w:tcPr>
            <w:tcW w:w="564" w:type="dxa"/>
            <w:shd w:val="clear" w:color="auto" w:fill="D9D9D9"/>
            <w:textDirection w:val="btLr"/>
            <w:vAlign w:val="center"/>
          </w:tcPr>
          <w:p w:rsidR="00811807" w:rsidRPr="00EA3BAD" w:rsidRDefault="00811807" w:rsidP="00811807">
            <w:pPr>
              <w:pStyle w:val="gemStd10pt"/>
              <w:rPr>
                <w:b/>
                <w:szCs w:val="20"/>
                <w:lang w:val="de-DE"/>
              </w:rPr>
            </w:pPr>
            <w:r w:rsidRPr="00EA3BAD">
              <w:rPr>
                <w:b/>
                <w:szCs w:val="20"/>
                <w:lang w:val="de-DE"/>
              </w:rPr>
              <w:t>ReadOnlineR</w:t>
            </w:r>
            <w:r w:rsidRPr="00EA3BAD">
              <w:rPr>
                <w:b/>
                <w:szCs w:val="20"/>
                <w:lang w:val="de-DE"/>
              </w:rPr>
              <w:t>e</w:t>
            </w:r>
            <w:r w:rsidRPr="00EA3BAD">
              <w:rPr>
                <w:b/>
                <w:szCs w:val="20"/>
                <w:lang w:val="de-DE"/>
              </w:rPr>
              <w:t>ceipt</w:t>
            </w:r>
          </w:p>
        </w:tc>
        <w:tc>
          <w:tcPr>
            <w:tcW w:w="459" w:type="dxa"/>
            <w:vMerge w:val="restart"/>
            <w:shd w:val="clear" w:color="auto" w:fill="F3F3F3"/>
            <w:textDirection w:val="btLr"/>
            <w:vAlign w:val="center"/>
          </w:tcPr>
          <w:p w:rsidR="00811807" w:rsidRPr="00EA3BAD" w:rsidRDefault="00811807" w:rsidP="00811807">
            <w:pPr>
              <w:pStyle w:val="gemStd10pt"/>
              <w:jc w:val="center"/>
              <w:rPr>
                <w:b/>
                <w:szCs w:val="20"/>
                <w:lang w:val="de-DE"/>
              </w:rPr>
            </w:pPr>
            <w:r w:rsidRPr="00EA3BAD">
              <w:rPr>
                <w:b/>
                <w:szCs w:val="20"/>
                <w:lang w:val="de-DE"/>
              </w:rPr>
              <w:t>während des Anwendung</w:t>
            </w:r>
            <w:r w:rsidRPr="00EA3BAD">
              <w:rPr>
                <w:b/>
                <w:szCs w:val="20"/>
                <w:lang w:val="de-DE"/>
              </w:rPr>
              <w:t>s</w:t>
            </w:r>
            <w:r w:rsidRPr="00EA3BAD">
              <w:rPr>
                <w:b/>
                <w:szCs w:val="20"/>
                <w:lang w:val="de-DE"/>
              </w:rPr>
              <w:t>falls</w:t>
            </w:r>
          </w:p>
        </w:tc>
        <w:tc>
          <w:tcPr>
            <w:tcW w:w="634" w:type="dxa"/>
            <w:shd w:val="clear" w:color="auto" w:fill="D9D9D9"/>
            <w:textDirection w:val="btLr"/>
            <w:vAlign w:val="center"/>
          </w:tcPr>
          <w:p w:rsidR="00811807" w:rsidRPr="00EA3BAD" w:rsidRDefault="00811807" w:rsidP="00811807">
            <w:pPr>
              <w:pStyle w:val="gemStd10pt"/>
              <w:rPr>
                <w:b/>
                <w:szCs w:val="20"/>
                <w:lang w:val="de-DE"/>
              </w:rPr>
            </w:pPr>
            <w:r w:rsidRPr="00EA3BAD">
              <w:rPr>
                <w:b/>
                <w:szCs w:val="20"/>
                <w:lang w:val="de-DE"/>
              </w:rPr>
              <w:t>technischen Nut</w:t>
            </w:r>
            <w:r w:rsidRPr="00EA3BAD">
              <w:rPr>
                <w:b/>
                <w:szCs w:val="20"/>
                <w:lang w:val="de-DE"/>
              </w:rPr>
              <w:t>z</w:t>
            </w:r>
            <w:r w:rsidRPr="00EA3BAD">
              <w:rPr>
                <w:b/>
                <w:szCs w:val="20"/>
                <w:lang w:val="de-DE"/>
              </w:rPr>
              <w:t>barkeit der eGK</w:t>
            </w:r>
          </w:p>
        </w:tc>
        <w:tc>
          <w:tcPr>
            <w:tcW w:w="485" w:type="dxa"/>
            <w:shd w:val="clear" w:color="auto" w:fill="D9D9D9"/>
            <w:textDirection w:val="btLr"/>
            <w:vAlign w:val="center"/>
          </w:tcPr>
          <w:p w:rsidR="00811807" w:rsidRPr="00EA3BAD" w:rsidRDefault="00811807" w:rsidP="00811807">
            <w:pPr>
              <w:pStyle w:val="gemStd10pt"/>
              <w:rPr>
                <w:b/>
                <w:szCs w:val="20"/>
                <w:lang w:val="de-DE"/>
              </w:rPr>
            </w:pPr>
            <w:r w:rsidRPr="00EA3BAD">
              <w:rPr>
                <w:b/>
                <w:szCs w:val="20"/>
                <w:lang w:val="de-DE"/>
              </w:rPr>
              <w:t>Prüfungsnachweis entschlüsse</w:t>
            </w:r>
            <w:r w:rsidRPr="00EA3BAD">
              <w:rPr>
                <w:b/>
                <w:szCs w:val="20"/>
                <w:lang w:val="de-DE"/>
              </w:rPr>
              <w:t>l</w:t>
            </w:r>
            <w:r w:rsidRPr="00EA3BAD">
              <w:rPr>
                <w:b/>
                <w:szCs w:val="20"/>
                <w:lang w:val="de-DE"/>
              </w:rPr>
              <w:t>bar</w:t>
            </w:r>
          </w:p>
        </w:tc>
        <w:tc>
          <w:tcPr>
            <w:tcW w:w="530" w:type="dxa"/>
            <w:shd w:val="clear" w:color="auto" w:fill="D9D9D9"/>
            <w:textDirection w:val="btLr"/>
            <w:vAlign w:val="center"/>
          </w:tcPr>
          <w:p w:rsidR="00811807" w:rsidRPr="00EA3BAD" w:rsidRDefault="00811807" w:rsidP="00811807">
            <w:pPr>
              <w:pStyle w:val="gemStd10pt"/>
              <w:rPr>
                <w:b/>
                <w:szCs w:val="20"/>
                <w:lang w:val="de-DE"/>
              </w:rPr>
            </w:pPr>
            <w:r w:rsidRPr="00EA3BAD">
              <w:rPr>
                <w:b/>
                <w:szCs w:val="20"/>
                <w:lang w:val="de-DE"/>
              </w:rPr>
              <w:t>Zertifikatsgülti</w:t>
            </w:r>
            <w:r w:rsidRPr="00EA3BAD">
              <w:rPr>
                <w:b/>
                <w:szCs w:val="20"/>
                <w:lang w:val="de-DE"/>
              </w:rPr>
              <w:t>g</w:t>
            </w:r>
            <w:r w:rsidRPr="00EA3BAD">
              <w:rPr>
                <w:b/>
                <w:szCs w:val="20"/>
                <w:lang w:val="de-DE"/>
              </w:rPr>
              <w:t>keit</w:t>
            </w:r>
          </w:p>
        </w:tc>
        <w:tc>
          <w:tcPr>
            <w:tcW w:w="458" w:type="dxa"/>
            <w:vMerge w:val="restart"/>
            <w:shd w:val="clear" w:color="auto" w:fill="F3F3F3"/>
            <w:textDirection w:val="btLr"/>
            <w:vAlign w:val="center"/>
          </w:tcPr>
          <w:p w:rsidR="00811807" w:rsidRPr="00EA3BAD" w:rsidRDefault="00811807" w:rsidP="00811807">
            <w:pPr>
              <w:pStyle w:val="gemStd10pt"/>
              <w:jc w:val="center"/>
              <w:rPr>
                <w:b/>
                <w:szCs w:val="20"/>
                <w:lang w:val="de-DE"/>
              </w:rPr>
            </w:pPr>
            <w:r w:rsidRPr="00EA3BAD">
              <w:rPr>
                <w:b/>
                <w:szCs w:val="20"/>
                <w:lang w:val="de-DE"/>
              </w:rPr>
              <w:t>nach Beendigung des Anwendung</w:t>
            </w:r>
            <w:r w:rsidRPr="00EA3BAD">
              <w:rPr>
                <w:b/>
                <w:szCs w:val="20"/>
                <w:lang w:val="de-DE"/>
              </w:rPr>
              <w:t>s</w:t>
            </w:r>
            <w:r w:rsidRPr="00EA3BAD">
              <w:rPr>
                <w:b/>
                <w:szCs w:val="20"/>
                <w:lang w:val="de-DE"/>
              </w:rPr>
              <w:t>falls</w:t>
            </w:r>
          </w:p>
        </w:tc>
        <w:tc>
          <w:tcPr>
            <w:tcW w:w="1244" w:type="dxa"/>
            <w:shd w:val="clear" w:color="auto" w:fill="D9D9D9"/>
            <w:textDirection w:val="btLr"/>
            <w:vAlign w:val="center"/>
          </w:tcPr>
          <w:p w:rsidR="00811807" w:rsidRPr="00EA3BAD" w:rsidRDefault="00811807" w:rsidP="00811807">
            <w:pPr>
              <w:pStyle w:val="gemStd10pt"/>
              <w:rPr>
                <w:b/>
                <w:szCs w:val="20"/>
                <w:lang w:val="de-DE"/>
              </w:rPr>
            </w:pPr>
            <w:r w:rsidRPr="00EA3BAD">
              <w:rPr>
                <w:b/>
                <w:szCs w:val="20"/>
                <w:lang w:val="de-DE"/>
              </w:rPr>
              <w:t>Rückgabe an das Primärsy</w:t>
            </w:r>
            <w:r w:rsidRPr="00EA3BAD">
              <w:rPr>
                <w:b/>
                <w:szCs w:val="20"/>
                <w:lang w:val="de-DE"/>
              </w:rPr>
              <w:t>s</w:t>
            </w:r>
            <w:r w:rsidRPr="00EA3BAD">
              <w:rPr>
                <w:b/>
                <w:szCs w:val="20"/>
                <w:lang w:val="de-DE"/>
              </w:rPr>
              <w:t>tem</w:t>
            </w:r>
          </w:p>
        </w:tc>
      </w:tr>
      <w:tr w:rsidR="00811807" w:rsidRPr="005426A8">
        <w:trPr>
          <w:trHeight w:val="442"/>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1</w:t>
            </w:r>
          </w:p>
        </w:tc>
        <w:tc>
          <w:tcPr>
            <w:tcW w:w="3524" w:type="dxa"/>
            <w:shd w:val="clear" w:color="auto" w:fill="auto"/>
            <w:vAlign w:val="center"/>
          </w:tcPr>
          <w:p w:rsidR="00811807" w:rsidRPr="005426A8" w:rsidRDefault="00811807" w:rsidP="00811807">
            <w:pPr>
              <w:pStyle w:val="gemStd10pt"/>
              <w:rPr>
                <w:szCs w:val="20"/>
                <w:lang w:val="de-DE"/>
              </w:rPr>
            </w:pPr>
            <w:r w:rsidRPr="005426A8">
              <w:rPr>
                <w:szCs w:val="20"/>
                <w:lang w:val="de-DE"/>
              </w:rPr>
              <w:t>OK</w:t>
            </w:r>
          </w:p>
        </w:tc>
        <w:tc>
          <w:tcPr>
            <w:tcW w:w="400" w:type="dxa"/>
            <w:shd w:val="clear" w:color="auto" w:fill="auto"/>
            <w:noWrap/>
            <w:vAlign w:val="bottom"/>
          </w:tcPr>
          <w:p w:rsidR="00811807" w:rsidRPr="005426A8" w:rsidRDefault="00811807" w:rsidP="00811807">
            <w:pPr>
              <w:pStyle w:val="gemStd10pt"/>
              <w:jc w:val="center"/>
              <w:rPr>
                <w:szCs w:val="20"/>
                <w:lang w:val="de-DE"/>
              </w:rPr>
            </w:pPr>
            <w:r w:rsidRPr="005426A8">
              <w:rPr>
                <w:szCs w:val="20"/>
                <w:lang w:val="de-DE"/>
              </w:rPr>
              <w:t>N</w:t>
            </w:r>
          </w:p>
        </w:tc>
        <w:tc>
          <w:tcPr>
            <w:tcW w:w="564" w:type="dxa"/>
            <w:shd w:val="clear" w:color="auto" w:fill="auto"/>
            <w:noWrap/>
            <w:vAlign w:val="bottom"/>
          </w:tcPr>
          <w:p w:rsidR="00811807" w:rsidRPr="005426A8" w:rsidRDefault="00811807" w:rsidP="00811807">
            <w:pPr>
              <w:pStyle w:val="gemStd10pt"/>
              <w:jc w:val="center"/>
              <w:rPr>
                <w:szCs w:val="20"/>
                <w:lang w:val="de-DE"/>
              </w:rPr>
            </w:pPr>
            <w:r w:rsidRPr="005426A8">
              <w:rPr>
                <w:szCs w:val="20"/>
                <w:lang w:val="de-DE"/>
              </w:rPr>
              <w:t>J</w:t>
            </w:r>
          </w:p>
        </w:tc>
        <w:tc>
          <w:tcPr>
            <w:tcW w:w="459" w:type="dxa"/>
            <w:vMerge/>
            <w:shd w:val="clear" w:color="auto" w:fill="F3F3F3"/>
            <w:vAlign w:val="center"/>
          </w:tcPr>
          <w:p w:rsidR="00811807" w:rsidRPr="005426A8" w:rsidRDefault="00811807" w:rsidP="00811807">
            <w:pPr>
              <w:pStyle w:val="gemStd10pt"/>
              <w:rPr>
                <w:szCs w:val="20"/>
                <w:lang w:val="de-DE"/>
              </w:rPr>
            </w:pPr>
          </w:p>
        </w:tc>
        <w:tc>
          <w:tcPr>
            <w:tcW w:w="634"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63" type="#_x0000_t75" style="width:17.4pt;height:17.4pt">
                  <v:imagedata r:id="rId54" o:title="ehc_32"/>
                </v:shape>
              </w:pict>
            </w:r>
          </w:p>
        </w:tc>
        <w:tc>
          <w:tcPr>
            <w:tcW w:w="485"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64" type="#_x0000_t75" style="width:16.8pt;height:16.8pt">
                  <v:imagedata r:id="rId68" o:title="receipt_32"/>
                </v:shape>
              </w:pict>
            </w:r>
          </w:p>
        </w:tc>
        <w:tc>
          <w:tcPr>
            <w:tcW w:w="530"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65" type="#_x0000_t75" style="width:17.4pt;height:17.4pt">
                  <v:imagedata r:id="rId63" o:title="cert_32"/>
                </v:shape>
              </w:pict>
            </w:r>
          </w:p>
        </w:tc>
        <w:tc>
          <w:tcPr>
            <w:tcW w:w="458" w:type="dxa"/>
            <w:vMerge/>
            <w:shd w:val="clear" w:color="auto" w:fill="F3F3F3"/>
            <w:vAlign w:val="center"/>
          </w:tcPr>
          <w:p w:rsidR="00811807" w:rsidRPr="005426A8" w:rsidRDefault="00811807" w:rsidP="00811807">
            <w:pPr>
              <w:pStyle w:val="gemStd10pt"/>
              <w:rPr>
                <w:szCs w:val="20"/>
                <w:lang w:val="de-DE"/>
              </w:rPr>
            </w:pPr>
          </w:p>
        </w:tc>
        <w:tc>
          <w:tcPr>
            <w:tcW w:w="1244" w:type="dxa"/>
            <w:shd w:val="clear" w:color="auto" w:fill="auto"/>
            <w:vAlign w:val="center"/>
          </w:tcPr>
          <w:p w:rsidR="00811807" w:rsidRPr="005426A8" w:rsidRDefault="00811807" w:rsidP="00811807">
            <w:pPr>
              <w:pStyle w:val="gemStd10pt"/>
              <w:rPr>
                <w:szCs w:val="20"/>
                <w:lang w:val="de-DE"/>
              </w:rPr>
            </w:pPr>
            <w:r w:rsidRPr="005426A8">
              <w:rPr>
                <w:szCs w:val="20"/>
                <w:lang w:val="de-DE"/>
              </w:rPr>
              <w:pict>
                <v:shape id="_x0000_i1566" type="#_x0000_t75" style="width:17.4pt;height:15.6pt">
                  <v:imagedata r:id="rId87" o:title="vsd_refresh"/>
                </v:shape>
              </w:pict>
            </w:r>
            <w:r w:rsidRPr="005426A8">
              <w:rPr>
                <w:szCs w:val="20"/>
                <w:lang w:val="de-DE"/>
              </w:rPr>
              <w:pict>
                <v:shape id="_x0000_i1567" type="#_x0000_t75" style="width:12pt;height:11.4pt">
                  <v:imagedata r:id="rId71" o:title=""/>
                </v:shape>
              </w:pict>
            </w:r>
            <w:r w:rsidRPr="005426A8">
              <w:rPr>
                <w:szCs w:val="20"/>
                <w:lang w:val="de-DE"/>
              </w:rPr>
              <w:t xml:space="preserve"> </w:t>
            </w:r>
            <w:r w:rsidRPr="005426A8">
              <w:rPr>
                <w:szCs w:val="20"/>
                <w:vertAlign w:val="superscript"/>
                <w:lang w:val="de-DE"/>
              </w:rPr>
              <w:t xml:space="preserve">▬ </w:t>
            </w:r>
            <w:r w:rsidRPr="005426A8">
              <w:rPr>
                <w:szCs w:val="20"/>
                <w:lang w:val="de-DE"/>
              </w:rPr>
              <w:pict>
                <v:shape id="_x0000_i1568" type="#_x0000_t75" style="width:11.4pt;height:11.4pt">
                  <v:imagedata r:id="rId72" o:title=""/>
                </v:shape>
              </w:pict>
            </w:r>
          </w:p>
        </w:tc>
      </w:tr>
      <w:tr w:rsidR="00811807" w:rsidRPr="005426A8">
        <w:trPr>
          <w:trHeight w:val="442"/>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2</w:t>
            </w:r>
          </w:p>
        </w:tc>
        <w:tc>
          <w:tcPr>
            <w:tcW w:w="3524" w:type="dxa"/>
            <w:shd w:val="clear" w:color="auto" w:fill="auto"/>
            <w:vAlign w:val="center"/>
          </w:tcPr>
          <w:p w:rsidR="00811807" w:rsidRPr="005426A8" w:rsidRDefault="00811807" w:rsidP="00811807">
            <w:pPr>
              <w:pStyle w:val="gemStd10pt"/>
              <w:rPr>
                <w:szCs w:val="20"/>
                <w:lang w:val="de-DE"/>
              </w:rPr>
            </w:pPr>
            <w:r w:rsidRPr="005426A8">
              <w:rPr>
                <w:szCs w:val="20"/>
                <w:lang w:val="de-DE"/>
              </w:rPr>
              <w:t>OK ohne Prüfungsnachweis</w:t>
            </w:r>
          </w:p>
        </w:tc>
        <w:tc>
          <w:tcPr>
            <w:tcW w:w="400" w:type="dxa"/>
            <w:shd w:val="clear" w:color="auto" w:fill="auto"/>
            <w:noWrap/>
            <w:vAlign w:val="bottom"/>
          </w:tcPr>
          <w:p w:rsidR="00811807" w:rsidRPr="005426A8" w:rsidRDefault="00811807" w:rsidP="00811807">
            <w:pPr>
              <w:pStyle w:val="gemStd10pt"/>
              <w:jc w:val="center"/>
              <w:rPr>
                <w:szCs w:val="20"/>
                <w:lang w:val="de-DE"/>
              </w:rPr>
            </w:pPr>
            <w:r w:rsidRPr="005426A8">
              <w:rPr>
                <w:szCs w:val="20"/>
                <w:lang w:val="de-DE"/>
              </w:rPr>
              <w:t>N</w:t>
            </w:r>
          </w:p>
        </w:tc>
        <w:tc>
          <w:tcPr>
            <w:tcW w:w="564" w:type="dxa"/>
            <w:shd w:val="clear" w:color="auto" w:fill="auto"/>
            <w:noWrap/>
            <w:vAlign w:val="bottom"/>
          </w:tcPr>
          <w:p w:rsidR="00811807" w:rsidRPr="005426A8" w:rsidRDefault="00811807" w:rsidP="00811807">
            <w:pPr>
              <w:pStyle w:val="gemStd10pt"/>
              <w:jc w:val="center"/>
              <w:rPr>
                <w:szCs w:val="20"/>
                <w:lang w:val="de-DE"/>
              </w:rPr>
            </w:pPr>
            <w:r w:rsidRPr="005426A8">
              <w:rPr>
                <w:szCs w:val="20"/>
                <w:lang w:val="de-DE"/>
              </w:rPr>
              <w:t>J</w:t>
            </w:r>
          </w:p>
        </w:tc>
        <w:tc>
          <w:tcPr>
            <w:tcW w:w="459" w:type="dxa"/>
            <w:vMerge/>
            <w:shd w:val="clear" w:color="auto" w:fill="F3F3F3"/>
            <w:vAlign w:val="center"/>
          </w:tcPr>
          <w:p w:rsidR="00811807" w:rsidRPr="005426A8" w:rsidRDefault="00811807" w:rsidP="00811807">
            <w:pPr>
              <w:pStyle w:val="gemStd10pt"/>
              <w:rPr>
                <w:szCs w:val="20"/>
                <w:lang w:val="de-DE"/>
              </w:rPr>
            </w:pPr>
          </w:p>
        </w:tc>
        <w:tc>
          <w:tcPr>
            <w:tcW w:w="634"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69" type="#_x0000_t75" style="width:17.4pt;height:17.4pt">
                  <v:imagedata r:id="rId54" o:title="ehc_32"/>
                </v:shape>
              </w:pict>
            </w:r>
          </w:p>
        </w:tc>
        <w:tc>
          <w:tcPr>
            <w:tcW w:w="485"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70" type="#_x0000_t75" style="width:16.8pt;height:16.8pt">
                  <v:imagedata r:id="rId69" o:title="receipt_32"/>
                </v:shape>
              </w:pict>
            </w:r>
          </w:p>
        </w:tc>
        <w:tc>
          <w:tcPr>
            <w:tcW w:w="530"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71" type="#_x0000_t75" style="width:17.4pt;height:17.4pt">
                  <v:imagedata r:id="rId63" o:title="cert_32"/>
                </v:shape>
              </w:pict>
            </w:r>
          </w:p>
        </w:tc>
        <w:tc>
          <w:tcPr>
            <w:tcW w:w="458" w:type="dxa"/>
            <w:vMerge/>
            <w:shd w:val="clear" w:color="auto" w:fill="F3F3F3"/>
            <w:vAlign w:val="center"/>
          </w:tcPr>
          <w:p w:rsidR="00811807" w:rsidRPr="005426A8" w:rsidRDefault="00811807" w:rsidP="00811807">
            <w:pPr>
              <w:pStyle w:val="gemStd10pt"/>
              <w:rPr>
                <w:szCs w:val="20"/>
                <w:lang w:val="de-DE"/>
              </w:rPr>
            </w:pPr>
          </w:p>
        </w:tc>
        <w:tc>
          <w:tcPr>
            <w:tcW w:w="1244" w:type="dxa"/>
            <w:shd w:val="clear" w:color="auto" w:fill="auto"/>
            <w:vAlign w:val="center"/>
          </w:tcPr>
          <w:p w:rsidR="00811807" w:rsidRPr="005426A8" w:rsidRDefault="00811807" w:rsidP="00811807">
            <w:pPr>
              <w:pStyle w:val="gemStd10pt"/>
              <w:rPr>
                <w:szCs w:val="20"/>
                <w:lang w:val="de-DE"/>
              </w:rPr>
            </w:pPr>
            <w:r w:rsidRPr="005426A8">
              <w:rPr>
                <w:szCs w:val="20"/>
                <w:lang w:val="de-DE"/>
              </w:rPr>
              <w:pict>
                <v:shape id="_x0000_i1572" type="#_x0000_t75" style="width:17.4pt;height:15.6pt">
                  <v:imagedata r:id="rId87" o:title="vsd_refresh"/>
                </v:shape>
              </w:pict>
            </w:r>
          </w:p>
        </w:tc>
      </w:tr>
      <w:tr w:rsidR="00811807" w:rsidRPr="005426A8">
        <w:trPr>
          <w:trHeight w:val="442"/>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3</w:t>
            </w:r>
          </w:p>
        </w:tc>
        <w:tc>
          <w:tcPr>
            <w:tcW w:w="3524" w:type="dxa"/>
            <w:shd w:val="clear" w:color="auto" w:fill="auto"/>
            <w:vAlign w:val="center"/>
          </w:tcPr>
          <w:p w:rsidR="00811807" w:rsidRPr="005426A8" w:rsidRDefault="00811807" w:rsidP="00811807">
            <w:pPr>
              <w:pStyle w:val="gemStd10pt"/>
              <w:rPr>
                <w:szCs w:val="20"/>
                <w:lang w:val="de-DE"/>
              </w:rPr>
            </w:pPr>
            <w:r w:rsidRPr="005426A8">
              <w:rPr>
                <w:szCs w:val="20"/>
                <w:lang w:val="de-DE"/>
              </w:rPr>
              <w:t>Gesundheitsanwendung gesperrt</w:t>
            </w:r>
          </w:p>
        </w:tc>
        <w:tc>
          <w:tcPr>
            <w:tcW w:w="400" w:type="dxa"/>
            <w:shd w:val="clear" w:color="auto" w:fill="auto"/>
            <w:noWrap/>
            <w:vAlign w:val="bottom"/>
          </w:tcPr>
          <w:p w:rsidR="00811807" w:rsidRPr="005426A8" w:rsidRDefault="00811807" w:rsidP="00811807">
            <w:pPr>
              <w:pStyle w:val="gemStd10pt"/>
              <w:jc w:val="center"/>
              <w:rPr>
                <w:szCs w:val="20"/>
                <w:lang w:val="de-DE"/>
              </w:rPr>
            </w:pPr>
            <w:r w:rsidRPr="005426A8">
              <w:rPr>
                <w:szCs w:val="20"/>
                <w:lang w:val="de-DE"/>
              </w:rPr>
              <w:t>N</w:t>
            </w:r>
          </w:p>
        </w:tc>
        <w:tc>
          <w:tcPr>
            <w:tcW w:w="564" w:type="dxa"/>
            <w:shd w:val="clear" w:color="auto" w:fill="auto"/>
            <w:noWrap/>
            <w:vAlign w:val="bottom"/>
          </w:tcPr>
          <w:p w:rsidR="00811807" w:rsidRPr="005426A8" w:rsidRDefault="00811807" w:rsidP="00811807">
            <w:pPr>
              <w:pStyle w:val="gemStd10pt"/>
              <w:jc w:val="center"/>
              <w:rPr>
                <w:szCs w:val="20"/>
                <w:lang w:val="de-DE"/>
              </w:rPr>
            </w:pPr>
            <w:r w:rsidRPr="005426A8">
              <w:rPr>
                <w:szCs w:val="20"/>
                <w:lang w:val="de-DE"/>
              </w:rPr>
              <w:t>J</w:t>
            </w:r>
          </w:p>
        </w:tc>
        <w:tc>
          <w:tcPr>
            <w:tcW w:w="459" w:type="dxa"/>
            <w:vMerge/>
            <w:shd w:val="clear" w:color="auto" w:fill="F3F3F3"/>
            <w:vAlign w:val="center"/>
          </w:tcPr>
          <w:p w:rsidR="00811807" w:rsidRPr="005426A8" w:rsidRDefault="00811807" w:rsidP="00811807">
            <w:pPr>
              <w:pStyle w:val="gemStd10pt"/>
              <w:rPr>
                <w:szCs w:val="20"/>
                <w:lang w:val="de-DE"/>
              </w:rPr>
            </w:pPr>
          </w:p>
        </w:tc>
        <w:tc>
          <w:tcPr>
            <w:tcW w:w="634"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73" type="#_x0000_t75" style="width:17.4pt;height:17.4pt">
                  <v:imagedata r:id="rId55" o:title="ehc_32"/>
                </v:shape>
              </w:pict>
            </w:r>
          </w:p>
        </w:tc>
        <w:tc>
          <w:tcPr>
            <w:tcW w:w="485" w:type="dxa"/>
            <w:shd w:val="clear" w:color="auto" w:fill="auto"/>
            <w:noWrap/>
            <w:vAlign w:val="center"/>
          </w:tcPr>
          <w:p w:rsidR="00811807" w:rsidRPr="005426A8" w:rsidRDefault="00811807" w:rsidP="00811807">
            <w:pPr>
              <w:pStyle w:val="gemStd10pt"/>
              <w:rPr>
                <w:szCs w:val="20"/>
                <w:lang w:val="de-DE"/>
              </w:rPr>
            </w:pPr>
          </w:p>
        </w:tc>
        <w:tc>
          <w:tcPr>
            <w:tcW w:w="530"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74" type="#_x0000_t75" style="width:17.4pt;height:17.4pt">
                  <v:imagedata r:id="rId63" o:title="cert_32"/>
                </v:shape>
              </w:pict>
            </w:r>
          </w:p>
        </w:tc>
        <w:tc>
          <w:tcPr>
            <w:tcW w:w="458" w:type="dxa"/>
            <w:vMerge/>
            <w:shd w:val="clear" w:color="auto" w:fill="F3F3F3"/>
            <w:vAlign w:val="center"/>
          </w:tcPr>
          <w:p w:rsidR="00811807" w:rsidRPr="005426A8" w:rsidRDefault="00811807" w:rsidP="00811807">
            <w:pPr>
              <w:pStyle w:val="gemStd10pt"/>
              <w:rPr>
                <w:szCs w:val="20"/>
                <w:lang w:val="de-DE"/>
              </w:rPr>
            </w:pPr>
          </w:p>
        </w:tc>
        <w:tc>
          <w:tcPr>
            <w:tcW w:w="1244" w:type="dxa"/>
            <w:shd w:val="clear" w:color="auto" w:fill="auto"/>
            <w:vAlign w:val="center"/>
          </w:tcPr>
          <w:p w:rsidR="00811807" w:rsidRPr="005426A8" w:rsidRDefault="00811807" w:rsidP="00EA3BAD">
            <w:pPr>
              <w:pStyle w:val="gemStd10pt"/>
              <w:rPr>
                <w:szCs w:val="20"/>
                <w:lang w:val="de-DE"/>
              </w:rPr>
            </w:pPr>
            <w:r w:rsidRPr="005426A8">
              <w:rPr>
                <w:szCs w:val="20"/>
                <w:lang w:val="de-DE"/>
              </w:rPr>
              <w:pict>
                <v:shape id="_x0000_i1575" type="#_x0000_t75" style="width:17.4pt;height:17.4pt">
                  <v:imagedata r:id="rId73" o:title="error_32"/>
                </v:shape>
              </w:pict>
            </w:r>
            <w:r w:rsidRPr="00257619">
              <w:rPr>
                <w:szCs w:val="20"/>
                <w:lang w:val="de-DE"/>
              </w:rPr>
              <w:t>114</w:t>
            </w:r>
          </w:p>
        </w:tc>
      </w:tr>
      <w:tr w:rsidR="00811807" w:rsidRPr="005426A8">
        <w:trPr>
          <w:trHeight w:val="442"/>
        </w:trPr>
        <w:tc>
          <w:tcPr>
            <w:tcW w:w="540" w:type="dxa"/>
            <w:shd w:val="clear" w:color="auto" w:fill="auto"/>
            <w:noWrap/>
            <w:vAlign w:val="bottom"/>
          </w:tcPr>
          <w:p w:rsidR="00811807" w:rsidRPr="005426A8" w:rsidRDefault="00811807" w:rsidP="00811807">
            <w:pPr>
              <w:pStyle w:val="gemStd10pt"/>
              <w:rPr>
                <w:lang w:val="de-DE"/>
              </w:rPr>
            </w:pPr>
            <w:r w:rsidRPr="005426A8">
              <w:rPr>
                <w:lang w:val="de-DE"/>
              </w:rPr>
              <w:t>4</w:t>
            </w:r>
          </w:p>
        </w:tc>
        <w:tc>
          <w:tcPr>
            <w:tcW w:w="3524" w:type="dxa"/>
            <w:shd w:val="clear" w:color="auto" w:fill="auto"/>
            <w:vAlign w:val="center"/>
          </w:tcPr>
          <w:p w:rsidR="00811807" w:rsidRPr="005426A8" w:rsidRDefault="00811807" w:rsidP="00811807">
            <w:pPr>
              <w:pStyle w:val="gemStd10pt"/>
              <w:rPr>
                <w:szCs w:val="20"/>
                <w:lang w:val="de-DE"/>
              </w:rPr>
            </w:pPr>
            <w:r>
              <w:rPr>
                <w:szCs w:val="20"/>
                <w:lang w:val="de-DE"/>
              </w:rPr>
              <w:t>Zertifikat o</w:t>
            </w:r>
            <w:r w:rsidRPr="005426A8">
              <w:rPr>
                <w:szCs w:val="20"/>
                <w:lang w:val="de-DE"/>
              </w:rPr>
              <w:t>ffline ungültig</w:t>
            </w:r>
          </w:p>
        </w:tc>
        <w:tc>
          <w:tcPr>
            <w:tcW w:w="400" w:type="dxa"/>
            <w:shd w:val="clear" w:color="auto" w:fill="auto"/>
            <w:noWrap/>
            <w:vAlign w:val="bottom"/>
          </w:tcPr>
          <w:p w:rsidR="00811807" w:rsidRPr="005426A8" w:rsidRDefault="00811807" w:rsidP="00811807">
            <w:pPr>
              <w:pStyle w:val="gemStd10pt"/>
              <w:jc w:val="center"/>
              <w:rPr>
                <w:szCs w:val="20"/>
                <w:lang w:val="de-DE"/>
              </w:rPr>
            </w:pPr>
            <w:r w:rsidRPr="005426A8">
              <w:rPr>
                <w:szCs w:val="20"/>
                <w:lang w:val="de-DE"/>
              </w:rPr>
              <w:t>N</w:t>
            </w:r>
          </w:p>
        </w:tc>
        <w:tc>
          <w:tcPr>
            <w:tcW w:w="564" w:type="dxa"/>
            <w:shd w:val="clear" w:color="auto" w:fill="auto"/>
            <w:noWrap/>
            <w:vAlign w:val="bottom"/>
          </w:tcPr>
          <w:p w:rsidR="00811807" w:rsidRPr="005426A8" w:rsidRDefault="00811807" w:rsidP="00811807">
            <w:pPr>
              <w:pStyle w:val="gemStd10pt"/>
              <w:jc w:val="center"/>
              <w:rPr>
                <w:szCs w:val="20"/>
                <w:lang w:val="de-DE"/>
              </w:rPr>
            </w:pPr>
            <w:r w:rsidRPr="005426A8">
              <w:rPr>
                <w:szCs w:val="20"/>
                <w:lang w:val="de-DE"/>
              </w:rPr>
              <w:t>J</w:t>
            </w:r>
          </w:p>
        </w:tc>
        <w:tc>
          <w:tcPr>
            <w:tcW w:w="459" w:type="dxa"/>
            <w:vMerge/>
            <w:shd w:val="clear" w:color="auto" w:fill="F3F3F3"/>
            <w:vAlign w:val="center"/>
          </w:tcPr>
          <w:p w:rsidR="00811807" w:rsidRPr="005426A8" w:rsidRDefault="00811807" w:rsidP="00811807">
            <w:pPr>
              <w:pStyle w:val="gemStd10pt"/>
              <w:rPr>
                <w:szCs w:val="20"/>
                <w:lang w:val="de-DE"/>
              </w:rPr>
            </w:pPr>
          </w:p>
        </w:tc>
        <w:tc>
          <w:tcPr>
            <w:tcW w:w="634"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76" type="#_x0000_t75" style="width:17.4pt;height:17.4pt">
                  <v:imagedata r:id="rId54" o:title="ehc_32"/>
                </v:shape>
              </w:pict>
            </w:r>
          </w:p>
        </w:tc>
        <w:tc>
          <w:tcPr>
            <w:tcW w:w="485" w:type="dxa"/>
            <w:shd w:val="clear" w:color="auto" w:fill="auto"/>
            <w:noWrap/>
            <w:vAlign w:val="center"/>
          </w:tcPr>
          <w:p w:rsidR="00811807" w:rsidRPr="005426A8" w:rsidRDefault="00811807" w:rsidP="00811807">
            <w:pPr>
              <w:pStyle w:val="gemStd10pt"/>
              <w:rPr>
                <w:szCs w:val="20"/>
                <w:lang w:val="de-DE"/>
              </w:rPr>
            </w:pPr>
          </w:p>
        </w:tc>
        <w:tc>
          <w:tcPr>
            <w:tcW w:w="530" w:type="dxa"/>
            <w:shd w:val="clear" w:color="auto" w:fill="auto"/>
            <w:noWrap/>
            <w:vAlign w:val="center"/>
          </w:tcPr>
          <w:p w:rsidR="00811807" w:rsidRPr="005426A8" w:rsidRDefault="00811807" w:rsidP="00811807">
            <w:pPr>
              <w:pStyle w:val="gemStd10pt"/>
              <w:rPr>
                <w:szCs w:val="20"/>
                <w:lang w:val="de-DE"/>
              </w:rPr>
            </w:pPr>
            <w:r w:rsidRPr="005426A8">
              <w:rPr>
                <w:szCs w:val="20"/>
                <w:lang w:val="de-DE"/>
              </w:rPr>
              <w:pict>
                <v:shape id="_x0000_i1577" type="#_x0000_t75" style="width:17.4pt;height:17.4pt">
                  <v:imagedata r:id="rId62" o:title="cert_32"/>
                </v:shape>
              </w:pict>
            </w:r>
          </w:p>
        </w:tc>
        <w:tc>
          <w:tcPr>
            <w:tcW w:w="458" w:type="dxa"/>
            <w:vMerge/>
            <w:shd w:val="clear" w:color="auto" w:fill="F3F3F3"/>
            <w:vAlign w:val="center"/>
          </w:tcPr>
          <w:p w:rsidR="00811807" w:rsidRPr="005426A8" w:rsidRDefault="00811807" w:rsidP="00811807">
            <w:pPr>
              <w:pStyle w:val="gemStd10pt"/>
              <w:rPr>
                <w:szCs w:val="20"/>
                <w:lang w:val="de-DE"/>
              </w:rPr>
            </w:pPr>
          </w:p>
        </w:tc>
        <w:tc>
          <w:tcPr>
            <w:tcW w:w="1244" w:type="dxa"/>
            <w:shd w:val="clear" w:color="auto" w:fill="auto"/>
            <w:vAlign w:val="center"/>
          </w:tcPr>
          <w:p w:rsidR="00811807" w:rsidRPr="005426A8" w:rsidRDefault="00811807" w:rsidP="00811807">
            <w:pPr>
              <w:pStyle w:val="gemStd10pt"/>
              <w:rPr>
                <w:szCs w:val="20"/>
                <w:lang w:val="de-DE"/>
              </w:rPr>
            </w:pPr>
            <w:r w:rsidRPr="005426A8">
              <w:rPr>
                <w:szCs w:val="20"/>
                <w:lang w:val="de-DE"/>
              </w:rPr>
              <w:pict>
                <v:shape id="_x0000_i1578" type="#_x0000_t75" style="width:17.4pt;height:17.4pt">
                  <v:imagedata r:id="rId73" o:title="error_32"/>
                </v:shape>
              </w:pict>
            </w:r>
            <w:r w:rsidRPr="005426A8">
              <w:rPr>
                <w:szCs w:val="20"/>
                <w:lang w:val="de-DE"/>
              </w:rPr>
              <w:t>107</w:t>
            </w:r>
          </w:p>
        </w:tc>
      </w:tr>
    </w:tbl>
    <w:p w:rsidR="00811807" w:rsidRPr="005426A8" w:rsidRDefault="00811807">
      <w:pPr>
        <w:pStyle w:val="gemStandard"/>
        <w:rPr>
          <w:lang w:val="de-DE"/>
        </w:rPr>
      </w:pPr>
    </w:p>
    <w:sectPr w:rsidR="00811807" w:rsidRPr="005426A8" w:rsidSect="0049599A">
      <w:pgSz w:w="11907" w:h="16840" w:code="9"/>
      <w:pgMar w:top="1916" w:right="1701" w:bottom="1469" w:left="1469" w:header="539" w:footer="437" w:gutter="0"/>
      <w:pgBorders w:offsetFrom="page">
        <w:right w:val="single" w:sz="48" w:space="24" w:color="FFCC99"/>
      </w:pgBorder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Albrecht, Christian" w:date="2017-11-23T09:14:00Z" w:initials="CAL">
    <w:p w:rsidR="002736A3" w:rsidRDefault="002736A3">
      <w:pPr>
        <w:pStyle w:val="Kommentartext"/>
      </w:pPr>
      <w:r>
        <w:rPr>
          <w:rStyle w:val="Kommentarzeichen"/>
        </w:rPr>
        <w:annotationRef/>
      </w:r>
      <w:r>
        <w:t>C_6280</w:t>
      </w:r>
    </w:p>
  </w:comment>
  <w:comment w:id="39" w:author="Albrecht, Christian" w:date="2017-11-23T09:41:00Z" w:initials="CAL">
    <w:p w:rsidR="002736A3" w:rsidRDefault="002736A3" w:rsidP="00B422F8">
      <w:pPr>
        <w:pStyle w:val="Kommentartext"/>
      </w:pPr>
      <w:r>
        <w:rPr>
          <w:rStyle w:val="Kommentarzeichen"/>
        </w:rPr>
        <w:annotationRef/>
      </w:r>
      <w:r>
        <w:t>C_6280</w:t>
      </w:r>
    </w:p>
  </w:comment>
  <w:comment w:id="42" w:author="Albrecht, Christian" w:date="2017-11-23T09:16:00Z" w:initials="CAL">
    <w:p w:rsidR="002736A3" w:rsidRDefault="002736A3">
      <w:pPr>
        <w:pStyle w:val="Kommentartext"/>
      </w:pPr>
      <w:r>
        <w:rPr>
          <w:rStyle w:val="Kommentarzeichen"/>
        </w:rPr>
        <w:annotationRef/>
      </w:r>
      <w:r>
        <w:t>C_6280</w:t>
      </w:r>
    </w:p>
  </w:comment>
  <w:comment w:id="53" w:author="Albrecht, Christian" w:date="2017-11-23T09:18:00Z" w:initials="CAL">
    <w:p w:rsidR="002736A3" w:rsidRDefault="002736A3">
      <w:pPr>
        <w:pStyle w:val="Kommentartext"/>
      </w:pPr>
      <w:r>
        <w:rPr>
          <w:rStyle w:val="Kommentarzeichen"/>
        </w:rPr>
        <w:annotationRef/>
      </w:r>
      <w:r>
        <w:t>C_6280</w:t>
      </w:r>
    </w:p>
  </w:comment>
  <w:comment w:id="55" w:author="Albrecht, Christian" w:date="2017-11-23T09:19:00Z" w:initials="CAL">
    <w:p w:rsidR="002736A3" w:rsidRDefault="002736A3">
      <w:pPr>
        <w:pStyle w:val="Kommentartext"/>
      </w:pPr>
      <w:r>
        <w:rPr>
          <w:rStyle w:val="Kommentarzeichen"/>
        </w:rPr>
        <w:annotationRef/>
      </w:r>
      <w:r>
        <w:t>C_6280</w:t>
      </w:r>
    </w:p>
  </w:comment>
  <w:comment w:id="56" w:author="Albrecht, Christian" w:date="2017-11-23T09:32:00Z" w:initials="CAL">
    <w:p w:rsidR="002736A3" w:rsidRDefault="002736A3">
      <w:pPr>
        <w:pStyle w:val="Kommentartext"/>
      </w:pPr>
      <w:r>
        <w:rPr>
          <w:rStyle w:val="Kommentarzeichen"/>
        </w:rPr>
        <w:annotationRef/>
      </w:r>
      <w:r>
        <w:t>C_6280</w:t>
      </w:r>
    </w:p>
  </w:comment>
  <w:comment w:id="58" w:author="Albrecht, Christian" w:date="2017-11-23T09:21:00Z" w:initials="CAL">
    <w:p w:rsidR="002736A3" w:rsidRDefault="002736A3">
      <w:pPr>
        <w:pStyle w:val="Kommentartext"/>
      </w:pPr>
      <w:r>
        <w:rPr>
          <w:rStyle w:val="Kommentarzeichen"/>
        </w:rPr>
        <w:annotationRef/>
      </w:r>
      <w:r>
        <w:t>C_6280</w:t>
      </w:r>
    </w:p>
  </w:comment>
  <w:comment w:id="60" w:author="Albrecht, Christian" w:date="2017-11-23T09:32:00Z" w:initials="CAL">
    <w:p w:rsidR="002736A3" w:rsidRDefault="002736A3">
      <w:pPr>
        <w:pStyle w:val="Kommentartext"/>
      </w:pPr>
      <w:r>
        <w:rPr>
          <w:rStyle w:val="Kommentarzeichen"/>
        </w:rPr>
        <w:annotationRef/>
      </w:r>
      <w:r>
        <w:t>C_6280</w:t>
      </w:r>
    </w:p>
  </w:comment>
  <w:comment w:id="89" w:author="Albrecht, Christian" w:date="2017-11-23T09:23:00Z" w:initials="CAL">
    <w:p w:rsidR="002736A3" w:rsidRDefault="002736A3">
      <w:pPr>
        <w:pStyle w:val="Kommentartext"/>
      </w:pPr>
      <w:r>
        <w:rPr>
          <w:rStyle w:val="Kommentarzeichen"/>
        </w:rPr>
        <w:annotationRef/>
      </w:r>
      <w:r>
        <w:t>C_6280</w:t>
      </w:r>
    </w:p>
  </w:comment>
  <w:comment w:id="90" w:author="Albrecht, Christian" w:date="2017-11-23T09:24:00Z" w:initials="CAL">
    <w:p w:rsidR="002736A3" w:rsidRDefault="002736A3">
      <w:pPr>
        <w:pStyle w:val="Kommentartext"/>
      </w:pPr>
      <w:r>
        <w:rPr>
          <w:rStyle w:val="Kommentarzeichen"/>
        </w:rPr>
        <w:annotationRef/>
      </w:r>
      <w:r>
        <w:t>C_6280</w:t>
      </w:r>
    </w:p>
  </w:comment>
  <w:comment w:id="92" w:author="Albrecht, Christian" w:date="2017-11-23T09:25:00Z" w:initials="CAL">
    <w:p w:rsidR="002736A3" w:rsidRDefault="002736A3">
      <w:pPr>
        <w:pStyle w:val="Kommentartext"/>
      </w:pPr>
      <w:r>
        <w:rPr>
          <w:rStyle w:val="Kommentarzeichen"/>
        </w:rPr>
        <w:annotationRef/>
      </w:r>
      <w:r>
        <w:t>C_6280</w:t>
      </w:r>
    </w:p>
  </w:comment>
  <w:comment w:id="95" w:author="Albrecht, Christian" w:date="2017-11-23T09:26:00Z" w:initials="CAL">
    <w:p w:rsidR="002736A3" w:rsidRDefault="002736A3">
      <w:pPr>
        <w:pStyle w:val="Kommentartext"/>
      </w:pPr>
      <w:r>
        <w:rPr>
          <w:rStyle w:val="Kommentarzeichen"/>
        </w:rPr>
        <w:annotationRef/>
      </w:r>
      <w:r>
        <w:t>C_6280</w:t>
      </w:r>
    </w:p>
  </w:comment>
  <w:comment w:id="96" w:author="Albrecht, Christian" w:date="2017-11-23T09:27:00Z" w:initials="CAL">
    <w:p w:rsidR="002736A3" w:rsidRDefault="002736A3">
      <w:pPr>
        <w:pStyle w:val="Kommentartext"/>
      </w:pPr>
      <w:r>
        <w:rPr>
          <w:rStyle w:val="Kommentarzeichen"/>
        </w:rPr>
        <w:annotationRef/>
      </w:r>
      <w:r>
        <w:t>C_6280</w:t>
      </w:r>
    </w:p>
  </w:comment>
  <w:comment w:id="105" w:author="Albrecht, Christian" w:date="2017-11-23T09:27:00Z" w:initials="CAL">
    <w:p w:rsidR="002736A3" w:rsidRDefault="002736A3">
      <w:pPr>
        <w:pStyle w:val="Kommentartext"/>
      </w:pPr>
      <w:r>
        <w:rPr>
          <w:rStyle w:val="Kommentarzeichen"/>
        </w:rPr>
        <w:annotationRef/>
      </w:r>
      <w:r>
        <w:t>C_6280</w:t>
      </w:r>
    </w:p>
  </w:comment>
  <w:comment w:id="141" w:author="Albrecht, Christian" w:date="2017-11-23T09:50:00Z" w:initials="CAL">
    <w:p w:rsidR="002736A3" w:rsidRDefault="002736A3">
      <w:pPr>
        <w:pStyle w:val="Kommentartext"/>
      </w:pPr>
      <w:r>
        <w:rPr>
          <w:rStyle w:val="Kommentarzeichen"/>
        </w:rPr>
        <w:annotationRef/>
      </w:r>
      <w:r>
        <w:t>C_6280</w:t>
      </w:r>
    </w:p>
  </w:comment>
  <w:comment w:id="148" w:author="Albrecht, Christian" w:date="2017-12-04T09:13:00Z" w:initials="CAL">
    <w:p w:rsidR="002736A3" w:rsidRDefault="002736A3">
      <w:pPr>
        <w:pStyle w:val="Kommentartext"/>
      </w:pPr>
      <w:r>
        <w:rPr>
          <w:rStyle w:val="Kommentarzeichen"/>
        </w:rPr>
        <w:annotationRef/>
      </w:r>
      <w:r>
        <w:t>C_6262</w:t>
      </w:r>
    </w:p>
  </w:comment>
  <w:comment w:id="166" w:author="Albrecht, Christian" w:date="2017-11-23T09:53:00Z" w:initials="CAL">
    <w:p w:rsidR="002736A3" w:rsidRDefault="002736A3">
      <w:pPr>
        <w:pStyle w:val="Kommentartext"/>
      </w:pPr>
      <w:r>
        <w:rPr>
          <w:rStyle w:val="Kommentarzeichen"/>
        </w:rPr>
        <w:annotationRef/>
      </w:r>
      <w:r>
        <w:t>C_6280</w:t>
      </w:r>
    </w:p>
  </w:comment>
  <w:comment w:id="167" w:author="Albrecht, Christian" w:date="2017-11-23T09:53:00Z" w:initials="CAL">
    <w:p w:rsidR="002736A3" w:rsidRDefault="002736A3">
      <w:pPr>
        <w:pStyle w:val="Kommentartext"/>
      </w:pPr>
      <w:r>
        <w:rPr>
          <w:rStyle w:val="Kommentarzeichen"/>
        </w:rPr>
        <w:annotationRef/>
      </w:r>
      <w:r>
        <w:t>C_6280</w:t>
      </w:r>
    </w:p>
  </w:comment>
  <w:comment w:id="201" w:author="Albrecht, Christian" w:date="2017-11-23T09:28:00Z" w:initials="CAL">
    <w:p w:rsidR="002736A3" w:rsidRDefault="002736A3">
      <w:pPr>
        <w:pStyle w:val="Kommentartext"/>
      </w:pPr>
      <w:r>
        <w:rPr>
          <w:rStyle w:val="Kommentarzeichen"/>
        </w:rPr>
        <w:annotationRef/>
      </w:r>
      <w:r>
        <w:t>C_6280</w:t>
      </w:r>
    </w:p>
  </w:comment>
  <w:comment w:id="235" w:author="Albrecht, Christian" w:date="2017-11-23T10:04:00Z" w:initials="CAL">
    <w:p w:rsidR="002736A3" w:rsidRDefault="002736A3">
      <w:pPr>
        <w:pStyle w:val="Kommentartext"/>
      </w:pPr>
      <w:r>
        <w:rPr>
          <w:rStyle w:val="Kommentarzeichen"/>
        </w:rPr>
        <w:annotationRef/>
      </w:r>
      <w:r>
        <w:t>C_6280</w:t>
      </w:r>
    </w:p>
  </w:comment>
  <w:comment w:id="249" w:author="Albrecht, Christian" w:date="2017-11-23T10:08:00Z" w:initials="CAL">
    <w:p w:rsidR="002736A3" w:rsidRDefault="002736A3">
      <w:pPr>
        <w:pStyle w:val="Kommentartext"/>
      </w:pPr>
      <w:r>
        <w:rPr>
          <w:rStyle w:val="Kommentarzeichen"/>
        </w:rPr>
        <w:annotationRef/>
      </w:r>
      <w:r>
        <w:t>C_6280</w:t>
      </w:r>
    </w:p>
  </w:comment>
  <w:comment w:id="262" w:author="Albrecht, Christian" w:date="2017-11-23T09:29:00Z" w:initials="CAL">
    <w:p w:rsidR="002736A3" w:rsidRDefault="002736A3">
      <w:pPr>
        <w:pStyle w:val="Kommentartext"/>
      </w:pPr>
      <w:r>
        <w:rPr>
          <w:rStyle w:val="Kommentarzeichen"/>
        </w:rPr>
        <w:annotationRef/>
      </w:r>
      <w:r>
        <w:t>C_6280</w:t>
      </w:r>
    </w:p>
  </w:comment>
  <w:comment w:id="297" w:author="Albrecht, Christian" w:date="2017-11-23T09:30:00Z" w:initials="CAL">
    <w:p w:rsidR="002736A3" w:rsidRDefault="002736A3">
      <w:pPr>
        <w:pStyle w:val="Kommentartext"/>
      </w:pPr>
      <w:r>
        <w:rPr>
          <w:rStyle w:val="Kommentarzeichen"/>
        </w:rPr>
        <w:annotationRef/>
      </w:r>
      <w:r>
        <w:t>C_6280</w:t>
      </w:r>
    </w:p>
  </w:comment>
  <w:comment w:id="298" w:author="Albrecht, Christian" w:date="2017-11-23T09:30:00Z" w:initials="CAL">
    <w:p w:rsidR="002736A3" w:rsidRDefault="002736A3">
      <w:pPr>
        <w:pStyle w:val="Kommentartext"/>
      </w:pPr>
      <w:r>
        <w:rPr>
          <w:rStyle w:val="Kommentarzeichen"/>
        </w:rPr>
        <w:annotationRef/>
      </w:r>
      <w:r>
        <w:t>C_6280</w:t>
      </w:r>
    </w:p>
  </w:comment>
  <w:comment w:id="299" w:author="Albrecht, Christian" w:date="2017-11-23T09:31:00Z" w:initials="CAL">
    <w:p w:rsidR="002736A3" w:rsidRDefault="002736A3">
      <w:pPr>
        <w:pStyle w:val="Kommentartext"/>
      </w:pPr>
      <w:r>
        <w:rPr>
          <w:rStyle w:val="Kommentarzeichen"/>
        </w:rPr>
        <w:annotationRef/>
      </w:r>
      <w:r>
        <w:t>C_6280</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638" w:rsidRDefault="00AC2638" w:rsidP="00811807">
      <w:pPr>
        <w:pStyle w:val="Kurzberschrift"/>
      </w:pPr>
      <w:r>
        <w:separator/>
      </w:r>
    </w:p>
  </w:endnote>
  <w:endnote w:type="continuationSeparator" w:id="0">
    <w:p w:rsidR="00AC2638" w:rsidRDefault="00AC2638" w:rsidP="00811807">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83" w:type="dxa"/>
      <w:tblBorders>
        <w:top w:val="single" w:sz="4" w:space="0" w:color="auto"/>
      </w:tblBorders>
      <w:tblLook w:val="01E0" w:firstRow="1" w:lastRow="1" w:firstColumn="1" w:lastColumn="1" w:noHBand="0" w:noVBand="0"/>
    </w:tblPr>
    <w:tblGrid>
      <w:gridCol w:w="3348"/>
      <w:gridCol w:w="3240"/>
      <w:gridCol w:w="2395"/>
    </w:tblGrid>
    <w:tr w:rsidR="002736A3" w:rsidTr="00811807">
      <w:trPr>
        <w:trHeight w:val="335"/>
      </w:trPr>
      <w:tc>
        <w:tcPr>
          <w:tcW w:w="6588" w:type="dxa"/>
          <w:gridSpan w:val="2"/>
          <w:tcBorders>
            <w:top w:val="single" w:sz="4" w:space="0" w:color="auto"/>
            <w:bottom w:val="nil"/>
          </w:tcBorders>
          <w:shd w:val="clear" w:color="auto" w:fill="auto"/>
        </w:tcPr>
        <w:p w:rsidR="002736A3" w:rsidRPr="00E52108" w:rsidRDefault="002736A3" w:rsidP="00811807">
          <w:pPr>
            <w:pStyle w:val="Fuzeile"/>
          </w:pPr>
          <w:r>
            <w:fldChar w:fldCharType="begin"/>
          </w:r>
          <w:r>
            <w:instrText xml:space="preserve"> FILENAME </w:instrText>
          </w:r>
          <w:r>
            <w:fldChar w:fldCharType="separate"/>
          </w:r>
          <w:r>
            <w:rPr>
              <w:noProof/>
            </w:rPr>
            <w:t>gemSpec_FM_VSDM.doc</w:t>
          </w:r>
          <w:r>
            <w:fldChar w:fldCharType="end"/>
          </w:r>
        </w:p>
      </w:tc>
      <w:tc>
        <w:tcPr>
          <w:tcW w:w="2395" w:type="dxa"/>
          <w:tcBorders>
            <w:top w:val="single" w:sz="4" w:space="0" w:color="auto"/>
            <w:bottom w:val="nil"/>
          </w:tcBorders>
          <w:shd w:val="clear" w:color="auto" w:fill="auto"/>
        </w:tcPr>
        <w:p w:rsidR="002736A3" w:rsidRDefault="002736A3" w:rsidP="00811807">
          <w:pPr>
            <w:pStyle w:val="Fuzeile"/>
            <w:jc w:val="right"/>
          </w:pPr>
          <w:r>
            <w:t xml:space="preserve">Seite </w:t>
          </w:r>
          <w:r w:rsidRPr="009512EF">
            <w:rPr>
              <w:rStyle w:val="Seitenzahl"/>
              <w:sz w:val="16"/>
              <w:szCs w:val="16"/>
            </w:rPr>
            <w:fldChar w:fldCharType="begin"/>
          </w:r>
          <w:r w:rsidRPr="009512EF">
            <w:rPr>
              <w:rStyle w:val="Seitenzahl"/>
              <w:sz w:val="16"/>
              <w:szCs w:val="16"/>
            </w:rPr>
            <w:instrText xml:space="preserve"> PAGE </w:instrText>
          </w:r>
          <w:r w:rsidRPr="009512EF">
            <w:rPr>
              <w:rStyle w:val="Seitenzahl"/>
              <w:sz w:val="16"/>
              <w:szCs w:val="16"/>
            </w:rPr>
            <w:fldChar w:fldCharType="separate"/>
          </w:r>
          <w:r w:rsidR="00B80B1B">
            <w:rPr>
              <w:rStyle w:val="Seitenzahl"/>
              <w:noProof/>
              <w:sz w:val="16"/>
              <w:szCs w:val="16"/>
            </w:rPr>
            <w:t>100</w:t>
          </w:r>
          <w:r w:rsidRPr="009512EF">
            <w:rPr>
              <w:rStyle w:val="Seitenzahl"/>
              <w:sz w:val="16"/>
              <w:szCs w:val="16"/>
            </w:rPr>
            <w:fldChar w:fldCharType="end"/>
          </w:r>
          <w:r w:rsidRPr="009512EF">
            <w:rPr>
              <w:rStyle w:val="Seitenzahl"/>
              <w:sz w:val="18"/>
              <w:szCs w:val="18"/>
            </w:rPr>
            <w:t xml:space="preserve"> </w:t>
          </w:r>
          <w:r w:rsidRPr="009512EF">
            <w:rPr>
              <w:rStyle w:val="Seitenzahl"/>
              <w:sz w:val="16"/>
              <w:szCs w:val="16"/>
            </w:rPr>
            <w:t xml:space="preserve">von </w:t>
          </w:r>
          <w:r w:rsidRPr="009512EF">
            <w:rPr>
              <w:rStyle w:val="Seitenzahl"/>
              <w:sz w:val="16"/>
              <w:szCs w:val="16"/>
            </w:rPr>
            <w:fldChar w:fldCharType="begin"/>
          </w:r>
          <w:r w:rsidRPr="009512EF">
            <w:rPr>
              <w:rStyle w:val="Seitenzahl"/>
              <w:sz w:val="16"/>
              <w:szCs w:val="16"/>
            </w:rPr>
            <w:instrText xml:space="preserve"> NU</w:instrText>
          </w:r>
          <w:r w:rsidRPr="009512EF">
            <w:rPr>
              <w:rStyle w:val="Seitenzahl"/>
              <w:sz w:val="16"/>
              <w:szCs w:val="16"/>
            </w:rPr>
            <w:instrText>M</w:instrText>
          </w:r>
          <w:r w:rsidRPr="009512EF">
            <w:rPr>
              <w:rStyle w:val="Seitenzahl"/>
              <w:sz w:val="16"/>
              <w:szCs w:val="16"/>
            </w:rPr>
            <w:instrText xml:space="preserve">PAGES </w:instrText>
          </w:r>
          <w:r w:rsidRPr="009512EF">
            <w:rPr>
              <w:rStyle w:val="Seitenzahl"/>
              <w:sz w:val="16"/>
              <w:szCs w:val="16"/>
            </w:rPr>
            <w:fldChar w:fldCharType="separate"/>
          </w:r>
          <w:r w:rsidR="00B80B1B">
            <w:rPr>
              <w:rStyle w:val="Seitenzahl"/>
              <w:noProof/>
              <w:sz w:val="16"/>
              <w:szCs w:val="16"/>
            </w:rPr>
            <w:t>100</w:t>
          </w:r>
          <w:r w:rsidRPr="009512EF">
            <w:rPr>
              <w:rStyle w:val="Seitenzahl"/>
              <w:sz w:val="16"/>
              <w:szCs w:val="16"/>
            </w:rPr>
            <w:fldChar w:fldCharType="end"/>
          </w:r>
        </w:p>
      </w:tc>
    </w:tr>
    <w:tr w:rsidR="002736A3" w:rsidTr="00811807">
      <w:trPr>
        <w:trHeight w:val="318"/>
      </w:trPr>
      <w:tc>
        <w:tcPr>
          <w:tcW w:w="3348" w:type="dxa"/>
          <w:tcBorders>
            <w:top w:val="nil"/>
          </w:tcBorders>
          <w:shd w:val="clear" w:color="auto" w:fill="auto"/>
        </w:tcPr>
        <w:p w:rsidR="002736A3" w:rsidRDefault="002736A3" w:rsidP="00811807">
          <w:pPr>
            <w:pStyle w:val="Fuzeile"/>
          </w:pPr>
          <w:r>
            <w:t xml:space="preserve">Version: </w:t>
          </w:r>
          <w:r>
            <w:fldChar w:fldCharType="begin"/>
          </w:r>
          <w:r>
            <w:instrText xml:space="preserve"> REF Version \h  \* MERGEFORMAT </w:instrText>
          </w:r>
          <w:r>
            <w:fldChar w:fldCharType="separate"/>
          </w:r>
          <w:r w:rsidRPr="002736A3">
            <w:t>2.2.0</w:t>
          </w:r>
          <w:r>
            <w:fldChar w:fldCharType="end"/>
          </w:r>
        </w:p>
      </w:tc>
      <w:tc>
        <w:tcPr>
          <w:tcW w:w="3240" w:type="dxa"/>
          <w:tcBorders>
            <w:top w:val="nil"/>
          </w:tcBorders>
          <w:shd w:val="clear" w:color="auto" w:fill="auto"/>
        </w:tcPr>
        <w:p w:rsidR="002736A3" w:rsidRPr="009512EF" w:rsidRDefault="002736A3" w:rsidP="00811807">
          <w:pPr>
            <w:pStyle w:val="Fuzeile"/>
            <w:rPr>
              <w:lang w:val="de-DE"/>
            </w:rPr>
          </w:pPr>
          <w:r w:rsidRPr="009512EF">
            <w:rPr>
              <w:rStyle w:val="Seitenzahl"/>
              <w:sz w:val="16"/>
              <w:lang w:val="de-DE"/>
            </w:rPr>
            <w:t xml:space="preserve">© </w:t>
          </w:r>
          <w:r>
            <w:rPr>
              <w:rStyle w:val="Seitenzahl"/>
              <w:sz w:val="16"/>
              <w:szCs w:val="16"/>
              <w:lang w:val="de-DE"/>
            </w:rPr>
            <w:t xml:space="preserve">gematik – </w:t>
          </w:r>
          <w:r w:rsidRPr="009512EF">
            <w:rPr>
              <w:rStyle w:val="Seitenzahl"/>
              <w:sz w:val="16"/>
              <w:szCs w:val="16"/>
            </w:rPr>
            <w:fldChar w:fldCharType="begin"/>
          </w:r>
          <w:r w:rsidRPr="009512EF">
            <w:rPr>
              <w:rStyle w:val="Seitenzahl"/>
              <w:sz w:val="16"/>
              <w:szCs w:val="16"/>
              <w:lang w:val="de-DE"/>
            </w:rPr>
            <w:instrText xml:space="preserve"> REF Klasse \h </w:instrText>
          </w:r>
          <w:r w:rsidRPr="009512EF">
            <w:rPr>
              <w:rStyle w:val="Seitenzahl"/>
              <w:sz w:val="16"/>
              <w:szCs w:val="16"/>
            </w:rPr>
          </w:r>
          <w:r w:rsidRPr="009512EF">
            <w:rPr>
              <w:rStyle w:val="Seitenzahl"/>
              <w:sz w:val="16"/>
              <w:szCs w:val="16"/>
            </w:rPr>
            <w:fldChar w:fldCharType="separate"/>
          </w:r>
          <w:r>
            <w:rPr>
              <w:lang w:val="de-DE"/>
            </w:rPr>
            <w:t>öffentlich</w:t>
          </w:r>
          <w:r w:rsidRPr="009512EF">
            <w:rPr>
              <w:rStyle w:val="Seitenzahl"/>
              <w:sz w:val="16"/>
              <w:szCs w:val="16"/>
            </w:rPr>
            <w:fldChar w:fldCharType="end"/>
          </w:r>
        </w:p>
      </w:tc>
      <w:tc>
        <w:tcPr>
          <w:tcW w:w="2395" w:type="dxa"/>
          <w:tcBorders>
            <w:top w:val="nil"/>
          </w:tcBorders>
          <w:shd w:val="clear" w:color="auto" w:fill="auto"/>
        </w:tcPr>
        <w:p w:rsidR="002736A3" w:rsidRDefault="002736A3" w:rsidP="00811807">
          <w:pPr>
            <w:pStyle w:val="Fuzeile"/>
            <w:jc w:val="right"/>
          </w:pPr>
          <w:r>
            <w:t xml:space="preserve">Stand: </w:t>
          </w:r>
          <w:r>
            <w:fldChar w:fldCharType="begin"/>
          </w:r>
          <w:r>
            <w:instrText xml:space="preserve"> REF Stand \h  \* MERGEFORMAT </w:instrText>
          </w:r>
          <w:r>
            <w:fldChar w:fldCharType="separate"/>
          </w:r>
          <w:r w:rsidRPr="002736A3">
            <w:t>18.12.2017</w:t>
          </w:r>
          <w:r>
            <w:fldChar w:fldCharType="end"/>
          </w:r>
          <w:r>
            <w:t xml:space="preserve">   </w:t>
          </w:r>
        </w:p>
      </w:tc>
    </w:tr>
  </w:tbl>
  <w:p w:rsidR="002736A3" w:rsidRDefault="002736A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638" w:rsidRPr="00833167" w:rsidRDefault="00AC2638" w:rsidP="00811807">
      <w:pPr>
        <w:pStyle w:val="Fuzeile"/>
      </w:pPr>
    </w:p>
  </w:footnote>
  <w:footnote w:type="continuationSeparator" w:id="0">
    <w:p w:rsidR="00AC2638" w:rsidRDefault="00AC2638" w:rsidP="00811807">
      <w:pPr>
        <w:pStyle w:val="Kurzberschrift"/>
      </w:pPr>
      <w:r>
        <w:continuationSeparator/>
      </w:r>
    </w:p>
  </w:footnote>
  <w:footnote w:id="1">
    <w:p w:rsidR="002736A3" w:rsidRPr="00BD75AF" w:rsidRDefault="002736A3">
      <w:pPr>
        <w:pStyle w:val="Funotentext"/>
        <w:rPr>
          <w:lang w:val="de-DE"/>
        </w:rPr>
      </w:pPr>
      <w:r w:rsidRPr="007F0C77">
        <w:rPr>
          <w:rStyle w:val="Funotenzeichen"/>
        </w:rPr>
        <w:footnoteRef/>
      </w:r>
      <w:r w:rsidRPr="007F0C77">
        <w:rPr>
          <w:lang w:val="de-DE"/>
        </w:rPr>
        <w:t xml:space="preserve"> In Phase 1 der Umsetzung des Konnektors ist der Use</w:t>
      </w:r>
      <w:r>
        <w:rPr>
          <w:lang w:val="de-DE"/>
        </w:rPr>
        <w:t xml:space="preserve"> </w:t>
      </w:r>
      <w:r w:rsidRPr="007F0C77">
        <w:rPr>
          <w:lang w:val="de-DE"/>
        </w:rPr>
        <w:t>Case im Fachmodul entsprechend der Beschreibung aus [gemSpec_Kon] zu impleme</w:t>
      </w:r>
      <w:r w:rsidRPr="007F0C77">
        <w:rPr>
          <w:lang w:val="de-DE"/>
        </w:rPr>
        <w:t>n</w:t>
      </w:r>
      <w:r w:rsidRPr="007F0C77">
        <w:rPr>
          <w:lang w:val="de-DE"/>
        </w:rPr>
        <w:t>tieren</w:t>
      </w:r>
    </w:p>
  </w:footnote>
  <w:footnote w:id="2">
    <w:p w:rsidR="002736A3" w:rsidRPr="007F0C77" w:rsidRDefault="002736A3">
      <w:pPr>
        <w:pStyle w:val="Funotentext"/>
        <w:rPr>
          <w:lang w:val="de-DE"/>
        </w:rPr>
      </w:pPr>
      <w:r w:rsidRPr="007F0C77">
        <w:rPr>
          <w:rStyle w:val="Funotenzeichen"/>
        </w:rPr>
        <w:footnoteRef/>
      </w:r>
      <w:r w:rsidRPr="007F0C77">
        <w:rPr>
          <w:lang w:val="de-DE"/>
        </w:rPr>
        <w:t xml:space="preserve"> In Phase 1 der Umsetzung des Konnektors ist der Use</w:t>
      </w:r>
      <w:r>
        <w:rPr>
          <w:lang w:val="de-DE"/>
        </w:rPr>
        <w:t xml:space="preserve"> </w:t>
      </w:r>
      <w:r w:rsidRPr="007F0C77">
        <w:rPr>
          <w:lang w:val="de-DE"/>
        </w:rPr>
        <w:t>Case im Fachmodul entsprechend der Beschreibung aus [gemSpec_Kon] zu impleme</w:t>
      </w:r>
      <w:r w:rsidRPr="007F0C77">
        <w:rPr>
          <w:lang w:val="de-DE"/>
        </w:rPr>
        <w:t>n</w:t>
      </w:r>
      <w:r w:rsidRPr="007F0C77">
        <w:rPr>
          <w:lang w:val="de-DE"/>
        </w:rPr>
        <w:t>tieren.</w:t>
      </w:r>
    </w:p>
  </w:footnote>
  <w:footnote w:id="3">
    <w:p w:rsidR="002736A3" w:rsidRPr="007E64DD" w:rsidRDefault="002736A3">
      <w:pPr>
        <w:pStyle w:val="Funotentext"/>
        <w:rPr>
          <w:lang w:val="de-DE"/>
        </w:rPr>
      </w:pPr>
      <w:r w:rsidRPr="007F0C77">
        <w:rPr>
          <w:rStyle w:val="Funotenzeichen"/>
        </w:rPr>
        <w:footnoteRef/>
      </w:r>
      <w:r w:rsidRPr="007F0C77">
        <w:rPr>
          <w:lang w:val="de-DE"/>
        </w:rPr>
        <w:t xml:space="preserve"> In Phase 1 der Umsetzung des Konnektors ist der Use</w:t>
      </w:r>
      <w:r>
        <w:rPr>
          <w:lang w:val="de-DE"/>
        </w:rPr>
        <w:t xml:space="preserve"> </w:t>
      </w:r>
      <w:r w:rsidRPr="007F0C77">
        <w:rPr>
          <w:lang w:val="de-DE"/>
        </w:rPr>
        <w:t>Case im Fachmodul entsprechend der Beschreibung aus [gemSpec_Kon] zu impleme</w:t>
      </w:r>
      <w:r w:rsidRPr="007F0C77">
        <w:rPr>
          <w:lang w:val="de-DE"/>
        </w:rPr>
        <w:t>n</w:t>
      </w:r>
      <w:r w:rsidRPr="007F0C77">
        <w:rPr>
          <w:lang w:val="de-DE"/>
        </w:rPr>
        <w:t>tieren.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15" w:type="dxa"/>
      <w:tblLayout w:type="fixed"/>
      <w:tblLook w:val="01E0" w:firstRow="1" w:lastRow="1" w:firstColumn="1" w:lastColumn="1" w:noHBand="0" w:noVBand="0"/>
    </w:tblPr>
    <w:tblGrid>
      <w:gridCol w:w="6291"/>
      <w:gridCol w:w="2724"/>
    </w:tblGrid>
    <w:tr w:rsidR="002736A3">
      <w:trPr>
        <w:trHeight w:val="892"/>
      </w:trPr>
      <w:tc>
        <w:tcPr>
          <w:tcW w:w="9823" w:type="dxa"/>
        </w:tcPr>
        <w:p w:rsidR="002736A3" w:rsidRPr="005A1C5A" w:rsidRDefault="002736A3" w:rsidP="00811807">
          <w:pPr>
            <w:pStyle w:val="gemTitelKopf"/>
          </w:pPr>
        </w:p>
      </w:tc>
      <w:tc>
        <w:tcPr>
          <w:tcW w:w="4176" w:type="dxa"/>
        </w:tcPr>
        <w:p w:rsidR="002736A3" w:rsidRDefault="002736A3" w:rsidP="00811807">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pt;height:41.4pt">
                <v:imagedata r:id="rId1" o:title="Logo_Gematik_2012_Claim"/>
              </v:shape>
            </w:pict>
          </w:r>
        </w:p>
      </w:tc>
    </w:tr>
  </w:tbl>
  <w:p w:rsidR="002736A3" w:rsidRDefault="002736A3" w:rsidP="00811807">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15" w:type="dxa"/>
      <w:tblLayout w:type="fixed"/>
      <w:tblLook w:val="01E0" w:firstRow="1" w:lastRow="1" w:firstColumn="1" w:lastColumn="1" w:noHBand="0" w:noVBand="0"/>
    </w:tblPr>
    <w:tblGrid>
      <w:gridCol w:w="6291"/>
      <w:gridCol w:w="2724"/>
    </w:tblGrid>
    <w:tr w:rsidR="002736A3">
      <w:trPr>
        <w:trHeight w:val="892"/>
      </w:trPr>
      <w:tc>
        <w:tcPr>
          <w:tcW w:w="9823" w:type="dxa"/>
        </w:tcPr>
        <w:p w:rsidR="002736A3" w:rsidRPr="005A1C5A" w:rsidRDefault="002736A3" w:rsidP="00811807">
          <w:pPr>
            <w:pStyle w:val="gemTitelKopf"/>
          </w:pPr>
          <w:r w:rsidRPr="008F5DB7">
            <w:rPr>
              <w:rFonts w:cs="Tahoma"/>
            </w:rPr>
            <w:fldChar w:fldCharType="begin"/>
          </w:r>
          <w:r w:rsidRPr="008F5DB7">
            <w:rPr>
              <w:rFonts w:cs="Tahoma"/>
            </w:rPr>
            <w:instrText xml:space="preserve"> REF  DokTitel \h  \* MERGEFORMAT </w:instrText>
          </w:r>
          <w:r w:rsidRPr="008F5DB7">
            <w:rPr>
              <w:rFonts w:cs="Tahoma"/>
            </w:rPr>
          </w:r>
          <w:r w:rsidRPr="008F5DB7">
            <w:rPr>
              <w:rFonts w:cs="Tahoma"/>
            </w:rPr>
            <w:fldChar w:fldCharType="separate"/>
          </w:r>
          <w:r w:rsidRPr="002736A3">
            <w:rPr>
              <w:rFonts w:cs="Tahoma"/>
            </w:rPr>
            <w:t xml:space="preserve">Spezifikation Fachmodul </w:t>
          </w:r>
          <w:r w:rsidRPr="00615FAB">
            <w:rPr>
              <w:lang w:val="de-DE"/>
            </w:rPr>
            <w:t>VSDM</w:t>
          </w:r>
          <w:r w:rsidRPr="008F5DB7">
            <w:rPr>
              <w:rFonts w:cs="Tahoma"/>
            </w:rPr>
            <w:fldChar w:fldCharType="end"/>
          </w:r>
        </w:p>
      </w:tc>
      <w:tc>
        <w:tcPr>
          <w:tcW w:w="4176" w:type="dxa"/>
        </w:tcPr>
        <w:p w:rsidR="002736A3" w:rsidRDefault="002736A3" w:rsidP="00811807">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1pt;height:41.4pt">
                <v:imagedata r:id="rId1" o:title="Logo_Gematik_2012_Claim"/>
              </v:shape>
            </w:pict>
          </w:r>
        </w:p>
      </w:tc>
    </w:tr>
  </w:tbl>
  <w:p w:rsidR="002736A3" w:rsidRDefault="002736A3" w:rsidP="0081180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nsid w:val="18011C40"/>
    <w:multiLevelType w:val="hybridMultilevel"/>
    <w:tmpl w:val="D04EC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39E73DF"/>
    <w:multiLevelType w:val="hybridMultilevel"/>
    <w:tmpl w:val="9456203A"/>
    <w:lvl w:ilvl="0">
      <w:start w:val="1"/>
      <w:numFmt w:val="bullet"/>
      <w:pStyle w:val="gemAufzhlung"/>
      <w:lvlText w:val=""/>
      <w:lvlJc w:val="left"/>
      <w:pPr>
        <w:tabs>
          <w:tab w:val="num" w:pos="283"/>
        </w:tabs>
        <w:ind w:left="283" w:hanging="283"/>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
    <w:nsid w:val="3979099E"/>
    <w:multiLevelType w:val="multilevel"/>
    <w:tmpl w:val="134A7CBA"/>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highlight w:val="none"/>
      </w:rPr>
    </w:lvl>
    <w:lvl w:ilvl="2">
      <w:start w:val="1"/>
      <w:numFmt w:val="decimal"/>
      <w:pStyle w:val="GEM3"/>
      <w:lvlText w:val="%1.%2.%3"/>
      <w:lvlJc w:val="left"/>
      <w:pPr>
        <w:tabs>
          <w:tab w:val="num" w:pos="900"/>
        </w:tabs>
        <w:ind w:left="900" w:hanging="720"/>
      </w:pPr>
      <w:rPr>
        <w:rFonts w:hint="default"/>
        <w:highlight w:val="none"/>
      </w:rPr>
    </w:lvl>
    <w:lvl w:ilvl="3">
      <w:start w:val="1"/>
      <w:numFmt w:val="decimal"/>
      <w:pStyle w:val="gem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39F949B5"/>
    <w:multiLevelType w:val="hybridMultilevel"/>
    <w:tmpl w:val="3FF4D81A"/>
    <w:lvl w:ilvl="0">
      <w:start w:val="1"/>
      <w:numFmt w:val="decimal"/>
      <w:pStyle w:val="gemListe"/>
      <w:lvlText w:val="(%1)"/>
      <w:lvlJc w:val="left"/>
      <w:pPr>
        <w:tabs>
          <w:tab w:val="num" w:pos="182"/>
        </w:tabs>
        <w:ind w:left="737"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6">
    <w:nsid w:val="65250DD1"/>
    <w:multiLevelType w:val="hybridMultilevel"/>
    <w:tmpl w:val="9376A8F8"/>
    <w:lvl w:ilvl="0">
      <w:start w:val="1"/>
      <w:numFmt w:val="bullet"/>
      <w:lvlText w:val=""/>
      <w:lvlJc w:val="left"/>
      <w:pPr>
        <w:tabs>
          <w:tab w:val="num" w:pos="283"/>
        </w:tabs>
        <w:ind w:left="283" w:hanging="283"/>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
    <w:nsid w:val="7B217270"/>
    <w:multiLevelType w:val="hybridMultilevel"/>
    <w:tmpl w:val="779C0CFA"/>
    <w:lvl w:ilvl="0">
      <w:start w:val="1"/>
      <w:numFmt w:val="bullet"/>
      <w:pStyle w:val="gemAufzhlungGruppe"/>
      <w:lvlText w:val=""/>
      <w:lvlJc w:val="left"/>
      <w:pPr>
        <w:tabs>
          <w:tab w:val="num" w:pos="680"/>
        </w:tabs>
        <w:ind w:left="964" w:hanging="737"/>
      </w:pPr>
      <w:rPr>
        <w:rFonts w:ascii="Symbol" w:hAnsi="Symbol" w:hint="default"/>
      </w:rPr>
    </w:lvl>
    <w:lvl w:ilvl="1">
      <w:start w:val="1"/>
      <w:numFmt w:val="bullet"/>
      <w:lvlText w:val="o"/>
      <w:lvlJc w:val="left"/>
      <w:pPr>
        <w:tabs>
          <w:tab w:val="num" w:pos="2433"/>
        </w:tabs>
        <w:ind w:left="2433" w:hanging="360"/>
      </w:pPr>
      <w:rPr>
        <w:rFonts w:ascii="Courier New" w:hAnsi="Courier New" w:cs="Courier New" w:hint="default"/>
      </w:rPr>
    </w:lvl>
    <w:lvl w:ilvl="2" w:tentative="1">
      <w:start w:val="1"/>
      <w:numFmt w:val="bullet"/>
      <w:lvlText w:val=""/>
      <w:lvlJc w:val="left"/>
      <w:pPr>
        <w:tabs>
          <w:tab w:val="num" w:pos="3153"/>
        </w:tabs>
        <w:ind w:left="3153" w:hanging="360"/>
      </w:pPr>
      <w:rPr>
        <w:rFonts w:ascii="Wingdings" w:hAnsi="Wingdings" w:hint="default"/>
      </w:rPr>
    </w:lvl>
    <w:lvl w:ilvl="3" w:tentative="1">
      <w:start w:val="1"/>
      <w:numFmt w:val="bullet"/>
      <w:lvlText w:val=""/>
      <w:lvlJc w:val="left"/>
      <w:pPr>
        <w:tabs>
          <w:tab w:val="num" w:pos="3873"/>
        </w:tabs>
        <w:ind w:left="3873" w:hanging="360"/>
      </w:pPr>
      <w:rPr>
        <w:rFonts w:ascii="Symbol" w:hAnsi="Symbol" w:hint="default"/>
      </w:rPr>
    </w:lvl>
    <w:lvl w:ilvl="4" w:tentative="1">
      <w:start w:val="1"/>
      <w:numFmt w:val="bullet"/>
      <w:lvlText w:val="o"/>
      <w:lvlJc w:val="left"/>
      <w:pPr>
        <w:tabs>
          <w:tab w:val="num" w:pos="4593"/>
        </w:tabs>
        <w:ind w:left="4593" w:hanging="360"/>
      </w:pPr>
      <w:rPr>
        <w:rFonts w:ascii="Courier New" w:hAnsi="Courier New" w:cs="Courier New" w:hint="default"/>
      </w:rPr>
    </w:lvl>
    <w:lvl w:ilvl="5" w:tentative="1">
      <w:start w:val="1"/>
      <w:numFmt w:val="bullet"/>
      <w:lvlText w:val=""/>
      <w:lvlJc w:val="left"/>
      <w:pPr>
        <w:tabs>
          <w:tab w:val="num" w:pos="5313"/>
        </w:tabs>
        <w:ind w:left="5313" w:hanging="360"/>
      </w:pPr>
      <w:rPr>
        <w:rFonts w:ascii="Wingdings" w:hAnsi="Wingdings" w:hint="default"/>
      </w:rPr>
    </w:lvl>
    <w:lvl w:ilvl="6" w:tentative="1">
      <w:start w:val="1"/>
      <w:numFmt w:val="bullet"/>
      <w:lvlText w:val=""/>
      <w:lvlJc w:val="left"/>
      <w:pPr>
        <w:tabs>
          <w:tab w:val="num" w:pos="6033"/>
        </w:tabs>
        <w:ind w:left="6033" w:hanging="360"/>
      </w:pPr>
      <w:rPr>
        <w:rFonts w:ascii="Symbol" w:hAnsi="Symbol" w:hint="default"/>
      </w:rPr>
    </w:lvl>
    <w:lvl w:ilvl="7" w:tentative="1">
      <w:start w:val="1"/>
      <w:numFmt w:val="bullet"/>
      <w:lvlText w:val="o"/>
      <w:lvlJc w:val="left"/>
      <w:pPr>
        <w:tabs>
          <w:tab w:val="num" w:pos="6753"/>
        </w:tabs>
        <w:ind w:left="6753" w:hanging="360"/>
      </w:pPr>
      <w:rPr>
        <w:rFonts w:ascii="Courier New" w:hAnsi="Courier New" w:cs="Courier New" w:hint="default"/>
      </w:rPr>
    </w:lvl>
    <w:lvl w:ilvl="8" w:tentative="1">
      <w:start w:val="1"/>
      <w:numFmt w:val="bullet"/>
      <w:lvlText w:val=""/>
      <w:lvlJc w:val="left"/>
      <w:pPr>
        <w:tabs>
          <w:tab w:val="num" w:pos="7473"/>
        </w:tabs>
        <w:ind w:left="7473" w:hanging="360"/>
      </w:pPr>
      <w:rPr>
        <w:rFonts w:ascii="Wingdings" w:hAnsi="Wingdings" w:hint="default"/>
      </w:rPr>
    </w:lvl>
  </w:abstractNum>
  <w:num w:numId="1">
    <w:abstractNumId w:val="3"/>
  </w:num>
  <w:num w:numId="2">
    <w:abstractNumId w:val="5"/>
  </w:num>
  <w:num w:numId="3">
    <w:abstractNumId w:val="4"/>
  </w:num>
  <w:num w:numId="4">
    <w:abstractNumId w:val="7"/>
  </w:num>
  <w:num w:numId="5">
    <w:abstractNumId w:val="6"/>
  </w:num>
  <w:num w:numId="6">
    <w:abstractNumId w:val="1"/>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autoHyphenation/>
  <w:hyphenationZone w:val="425"/>
  <w:clickAndTypeStyle w:val="gemStandard"/>
  <w:noPunctuationKerning/>
  <w:characterSpacingControl w:val="doNotCompress"/>
  <w:hdrShapeDefaults>
    <o:shapedefaults v:ext="edit" spidmax="2050"/>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6671"/>
    <w:rsid w:val="000C2DC3"/>
    <w:rsid w:val="0010649B"/>
    <w:rsid w:val="00177DC5"/>
    <w:rsid w:val="001B2FFA"/>
    <w:rsid w:val="00217628"/>
    <w:rsid w:val="00222A02"/>
    <w:rsid w:val="00231C6E"/>
    <w:rsid w:val="002470A0"/>
    <w:rsid w:val="00273461"/>
    <w:rsid w:val="002736A3"/>
    <w:rsid w:val="00285CD9"/>
    <w:rsid w:val="002939A1"/>
    <w:rsid w:val="002C414A"/>
    <w:rsid w:val="002D26CB"/>
    <w:rsid w:val="002F4855"/>
    <w:rsid w:val="00312845"/>
    <w:rsid w:val="003166DA"/>
    <w:rsid w:val="00351FCD"/>
    <w:rsid w:val="0036768D"/>
    <w:rsid w:val="00395A5B"/>
    <w:rsid w:val="003B49FA"/>
    <w:rsid w:val="003D3EF3"/>
    <w:rsid w:val="003E1ABF"/>
    <w:rsid w:val="004265EC"/>
    <w:rsid w:val="00450133"/>
    <w:rsid w:val="00451B00"/>
    <w:rsid w:val="0047479E"/>
    <w:rsid w:val="0049599A"/>
    <w:rsid w:val="004B4B1F"/>
    <w:rsid w:val="004B7EBB"/>
    <w:rsid w:val="004D31CC"/>
    <w:rsid w:val="004E7C26"/>
    <w:rsid w:val="00531436"/>
    <w:rsid w:val="00576FBD"/>
    <w:rsid w:val="00597065"/>
    <w:rsid w:val="005B1499"/>
    <w:rsid w:val="00603FCD"/>
    <w:rsid w:val="00620172"/>
    <w:rsid w:val="006603A6"/>
    <w:rsid w:val="00660576"/>
    <w:rsid w:val="0071521D"/>
    <w:rsid w:val="00715724"/>
    <w:rsid w:val="00720F36"/>
    <w:rsid w:val="00794F94"/>
    <w:rsid w:val="007B7DD5"/>
    <w:rsid w:val="00807D91"/>
    <w:rsid w:val="00811807"/>
    <w:rsid w:val="00821CBF"/>
    <w:rsid w:val="00834579"/>
    <w:rsid w:val="008A7B6B"/>
    <w:rsid w:val="008B1F5E"/>
    <w:rsid w:val="008E4247"/>
    <w:rsid w:val="008F6D31"/>
    <w:rsid w:val="00902C09"/>
    <w:rsid w:val="009250A4"/>
    <w:rsid w:val="009315D7"/>
    <w:rsid w:val="009424B5"/>
    <w:rsid w:val="009537BB"/>
    <w:rsid w:val="009A25E4"/>
    <w:rsid w:val="009C41CD"/>
    <w:rsid w:val="009E47E5"/>
    <w:rsid w:val="00AC2638"/>
    <w:rsid w:val="00AD492F"/>
    <w:rsid w:val="00AF168B"/>
    <w:rsid w:val="00B13016"/>
    <w:rsid w:val="00B260EF"/>
    <w:rsid w:val="00B422F8"/>
    <w:rsid w:val="00B715FC"/>
    <w:rsid w:val="00B80B1B"/>
    <w:rsid w:val="00BB172B"/>
    <w:rsid w:val="00BC1AFA"/>
    <w:rsid w:val="00C3701E"/>
    <w:rsid w:val="00C7374C"/>
    <w:rsid w:val="00C84DA9"/>
    <w:rsid w:val="00C9358B"/>
    <w:rsid w:val="00CA31DF"/>
    <w:rsid w:val="00CE0F34"/>
    <w:rsid w:val="00CE4838"/>
    <w:rsid w:val="00D10C5B"/>
    <w:rsid w:val="00D30DE6"/>
    <w:rsid w:val="00D83AE5"/>
    <w:rsid w:val="00DC43EE"/>
    <w:rsid w:val="00DD193D"/>
    <w:rsid w:val="00E16C37"/>
    <w:rsid w:val="00E451C4"/>
    <w:rsid w:val="00E85213"/>
    <w:rsid w:val="00EA3BAD"/>
    <w:rsid w:val="00F272C1"/>
    <w:rsid w:val="00F33E30"/>
    <w:rsid w:val="00F60757"/>
    <w:rsid w:val="00F8159C"/>
    <w:rsid w:val="00FF35FD"/>
    <w:rsid w:val="00FF5F5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B39F1"/>
    <w:pPr>
      <w:autoSpaceDE w:val="0"/>
      <w:autoSpaceDN w:val="0"/>
      <w:adjustRightInd w:val="0"/>
      <w:spacing w:line="288" w:lineRule="auto"/>
    </w:pPr>
    <w:rPr>
      <w:rFonts w:ascii="Arial" w:hAnsi="Arial" w:cs="Arial"/>
      <w:sz w:val="22"/>
      <w:szCs w:val="18"/>
      <w:lang w:val="en-GB"/>
    </w:rPr>
  </w:style>
  <w:style w:type="paragraph" w:styleId="berschrift1">
    <w:name w:val="heading 1"/>
    <w:basedOn w:val="Standard"/>
    <w:next w:val="Standard"/>
    <w:link w:val="berschrift1Zchn"/>
    <w:autoRedefine/>
    <w:uiPriority w:val="9"/>
    <w:qFormat/>
    <w:rsid w:val="00B80B1B"/>
    <w:pPr>
      <w:keepNext/>
      <w:pageBreakBefore/>
      <w:numPr>
        <w:numId w:val="7"/>
      </w:numPr>
      <w:pBdr>
        <w:top w:val="single" w:sz="4" w:space="10" w:color="auto"/>
        <w:bottom w:val="single" w:sz="4" w:space="10" w:color="auto"/>
      </w:pBdr>
      <w:autoSpaceDE/>
      <w:autoSpaceDN/>
      <w:adjustRightInd/>
      <w:spacing w:before="360" w:after="240" w:line="240" w:lineRule="auto"/>
      <w:jc w:val="center"/>
      <w:outlineLvl w:val="0"/>
    </w:pPr>
    <w:rPr>
      <w:rFonts w:cs="Times New Roman"/>
      <w:b/>
      <w:sz w:val="28"/>
      <w:szCs w:val="32"/>
      <w:lang w:val="de-DE" w:eastAsia="en-US"/>
    </w:rPr>
  </w:style>
  <w:style w:type="paragraph" w:styleId="berschrift2">
    <w:name w:val="heading 2"/>
    <w:basedOn w:val="Standard"/>
    <w:next w:val="Standard"/>
    <w:link w:val="berschrift2Zchn"/>
    <w:uiPriority w:val="9"/>
    <w:unhideWhenUsed/>
    <w:qFormat/>
    <w:rsid w:val="00B80B1B"/>
    <w:pPr>
      <w:keepNext/>
      <w:numPr>
        <w:ilvl w:val="1"/>
        <w:numId w:val="7"/>
      </w:numPr>
      <w:tabs>
        <w:tab w:val="left" w:pos="578"/>
      </w:tabs>
      <w:autoSpaceDE/>
      <w:autoSpaceDN/>
      <w:adjustRightInd/>
      <w:spacing w:before="480" w:after="360" w:line="240" w:lineRule="auto"/>
      <w:outlineLvl w:val="1"/>
    </w:pPr>
    <w:rPr>
      <w:rFonts w:cs="Times New Roman"/>
      <w:b/>
      <w:sz w:val="26"/>
      <w:szCs w:val="26"/>
      <w:lang w:val="de-DE" w:eastAsia="en-US"/>
    </w:rPr>
  </w:style>
  <w:style w:type="paragraph" w:styleId="berschrift3">
    <w:name w:val="heading 3"/>
    <w:basedOn w:val="Standard"/>
    <w:next w:val="Standard"/>
    <w:link w:val="berschrift3Zchn"/>
    <w:uiPriority w:val="9"/>
    <w:unhideWhenUsed/>
    <w:qFormat/>
    <w:rsid w:val="00B80B1B"/>
    <w:pPr>
      <w:keepNext/>
      <w:numPr>
        <w:ilvl w:val="2"/>
        <w:numId w:val="7"/>
      </w:numPr>
      <w:tabs>
        <w:tab w:val="left" w:pos="720"/>
      </w:tabs>
      <w:autoSpaceDE/>
      <w:autoSpaceDN/>
      <w:adjustRightInd/>
      <w:spacing w:before="360" w:after="240" w:line="240" w:lineRule="auto"/>
      <w:outlineLvl w:val="2"/>
    </w:pPr>
    <w:rPr>
      <w:rFonts w:cs="Times New Roman"/>
      <w:b/>
      <w:sz w:val="24"/>
      <w:szCs w:val="24"/>
      <w:lang w:val="de-DE" w:eastAsia="en-US"/>
    </w:rPr>
  </w:style>
  <w:style w:type="paragraph" w:styleId="berschrift4">
    <w:name w:val="heading 4"/>
    <w:basedOn w:val="Standard"/>
    <w:next w:val="Standard"/>
    <w:link w:val="berschrift4Zchn"/>
    <w:uiPriority w:val="9"/>
    <w:unhideWhenUsed/>
    <w:qFormat/>
    <w:rsid w:val="00B80B1B"/>
    <w:pPr>
      <w:keepNext/>
      <w:numPr>
        <w:ilvl w:val="3"/>
        <w:numId w:val="7"/>
      </w:numPr>
      <w:tabs>
        <w:tab w:val="left" w:pos="862"/>
      </w:tabs>
      <w:autoSpaceDE/>
      <w:autoSpaceDN/>
      <w:adjustRightInd/>
      <w:spacing w:before="360" w:after="60" w:line="240" w:lineRule="auto"/>
      <w:outlineLvl w:val="3"/>
    </w:pPr>
    <w:rPr>
      <w:rFonts w:cs="Times New Roman"/>
      <w:b/>
      <w:iCs/>
      <w:szCs w:val="24"/>
      <w:lang w:val="de-DE" w:eastAsia="en-US"/>
    </w:rPr>
  </w:style>
  <w:style w:type="paragraph" w:styleId="berschrift5">
    <w:name w:val="heading 5"/>
    <w:basedOn w:val="Standard"/>
    <w:next w:val="Standard"/>
    <w:link w:val="berschrift5Zchn"/>
    <w:uiPriority w:val="9"/>
    <w:unhideWhenUsed/>
    <w:qFormat/>
    <w:rsid w:val="00B80B1B"/>
    <w:pPr>
      <w:keepNext/>
      <w:numPr>
        <w:ilvl w:val="4"/>
        <w:numId w:val="7"/>
      </w:numPr>
      <w:tabs>
        <w:tab w:val="left" w:pos="1009"/>
      </w:tabs>
      <w:autoSpaceDE/>
      <w:autoSpaceDN/>
      <w:adjustRightInd/>
      <w:spacing w:before="360" w:after="120" w:line="240" w:lineRule="auto"/>
      <w:outlineLvl w:val="4"/>
    </w:pPr>
    <w:rPr>
      <w:rFonts w:cs="Times New Roman"/>
      <w:i/>
      <w:szCs w:val="24"/>
      <w:lang w:val="de-DE" w:eastAsia="en-US"/>
    </w:rPr>
  </w:style>
  <w:style w:type="paragraph" w:styleId="berschrift6">
    <w:name w:val="heading 6"/>
    <w:basedOn w:val="Standard"/>
    <w:next w:val="Standard"/>
    <w:link w:val="berschrift6Zchn"/>
    <w:uiPriority w:val="9"/>
    <w:unhideWhenUsed/>
    <w:qFormat/>
    <w:rsid w:val="00B80B1B"/>
    <w:pPr>
      <w:keepNext/>
      <w:numPr>
        <w:ilvl w:val="5"/>
        <w:numId w:val="7"/>
      </w:numPr>
      <w:autoSpaceDE/>
      <w:autoSpaceDN/>
      <w:adjustRightInd/>
      <w:spacing w:before="40" w:line="240" w:lineRule="auto"/>
      <w:outlineLvl w:val="5"/>
    </w:pPr>
    <w:rPr>
      <w:rFonts w:cs="Times New Roman"/>
      <w:sz w:val="20"/>
      <w:szCs w:val="24"/>
      <w:lang w:val="de-DE" w:eastAsia="en-US"/>
    </w:rPr>
  </w:style>
  <w:style w:type="paragraph" w:styleId="berschrift7">
    <w:name w:val="heading 7"/>
    <w:basedOn w:val="Standard"/>
    <w:next w:val="Standard"/>
    <w:qFormat/>
    <w:rsid w:val="00C80F0D"/>
    <w:pPr>
      <w:numPr>
        <w:ilvl w:val="6"/>
        <w:numId w:val="7"/>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7"/>
      </w:numPr>
      <w:spacing w:before="240" w:after="60"/>
      <w:outlineLvl w:val="7"/>
    </w:pPr>
    <w:rPr>
      <w:rFonts w:ascii="Times New Roman" w:hAnsi="Times New Roman"/>
      <w:i/>
      <w:iCs/>
      <w:sz w:val="24"/>
    </w:rPr>
  </w:style>
  <w:style w:type="paragraph" w:styleId="berschrift9">
    <w:name w:val="heading 9"/>
    <w:basedOn w:val="Standard"/>
    <w:next w:val="Standard"/>
    <w:qFormat/>
    <w:rsid w:val="004D2D16"/>
    <w:pPr>
      <w:numPr>
        <w:ilvl w:val="8"/>
        <w:numId w:val="7"/>
      </w:numPr>
      <w:spacing w:before="240" w:after="60"/>
      <w:outlineLvl w:val="8"/>
    </w:pPr>
    <w:rPr>
      <w:szCs w:val="22"/>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paragraph" w:customStyle="1" w:styleId="Formatvorlage1">
    <w:name w:val="Formatvorlage1"/>
    <w:basedOn w:val="berschrift2"/>
    <w:rsid w:val="00BE6CBB"/>
    <w:pPr>
      <w:spacing w:before="360" w:after="240"/>
      <w:jc w:val="both"/>
    </w:pPr>
    <w:rPr>
      <w:i/>
    </w:rPr>
  </w:style>
  <w:style w:type="paragraph" w:customStyle="1" w:styleId="gemnonum4">
    <w:name w:val="gem_nonum_Ü4"/>
    <w:basedOn w:val="Standard"/>
    <w:link w:val="gemnonum4Zchn"/>
    <w:rsid w:val="004D2D16"/>
    <w:pPr>
      <w:keepNext/>
      <w:spacing w:before="240"/>
      <w:outlineLvl w:val="1"/>
    </w:pPr>
    <w:rPr>
      <w:bCs/>
      <w:iCs/>
      <w:szCs w:val="22"/>
    </w:rPr>
  </w:style>
  <w:style w:type="paragraph" w:customStyle="1" w:styleId="gem5">
    <w:name w:val="gem_Ü5"/>
    <w:basedOn w:val="berschrift5"/>
    <w:next w:val="gemStandard"/>
    <w:rsid w:val="00B24E49"/>
    <w:pPr>
      <w:tabs>
        <w:tab w:val="clear" w:pos="1009"/>
        <w:tab w:val="num" w:pos="1008"/>
      </w:tabs>
      <w:spacing w:line="288" w:lineRule="auto"/>
      <w:ind w:left="1009" w:hanging="1009"/>
    </w:pPr>
    <w:rPr>
      <w:bCs/>
      <w:iCs/>
      <w:szCs w:val="22"/>
    </w:rPr>
  </w:style>
  <w:style w:type="paragraph" w:customStyle="1" w:styleId="GEM3">
    <w:name w:val="GEM_Ü3"/>
    <w:basedOn w:val="berschrift3"/>
    <w:next w:val="gemStandard"/>
    <w:rsid w:val="00D83AE5"/>
    <w:pPr>
      <w:numPr>
        <w:numId w:val="3"/>
      </w:numPr>
      <w:ind w:left="720"/>
    </w:pPr>
  </w:style>
  <w:style w:type="paragraph" w:customStyle="1" w:styleId="gem4">
    <w:name w:val="gem_Ü4"/>
    <w:basedOn w:val="berschrift4"/>
    <w:next w:val="gemStandard"/>
    <w:link w:val="gem4Zchn"/>
    <w:rsid w:val="00EF430D"/>
    <w:pPr>
      <w:numPr>
        <w:numId w:val="3"/>
      </w:numPr>
      <w:spacing w:line="288" w:lineRule="auto"/>
      <w:ind w:left="862" w:hanging="862"/>
    </w:pPr>
    <w:rPr>
      <w:bCs/>
      <w:sz w:val="20"/>
      <w:szCs w:val="20"/>
    </w:rPr>
  </w:style>
  <w:style w:type="paragraph" w:styleId="Verzeichnis1">
    <w:name w:val="toc 1"/>
    <w:basedOn w:val="Standard"/>
    <w:next w:val="Verzeichnis2"/>
    <w:autoRedefine/>
    <w:uiPriority w:val="39"/>
    <w:rsid w:val="00CA7B46"/>
    <w:pPr>
      <w:spacing w:before="240"/>
    </w:pPr>
    <w:rPr>
      <w:b/>
      <w:bCs/>
      <w:sz w:val="24"/>
    </w:rPr>
  </w:style>
  <w:style w:type="paragraph" w:styleId="Verzeichnis2">
    <w:name w:val="toc 2"/>
    <w:basedOn w:val="Standard"/>
    <w:next w:val="Standard"/>
    <w:autoRedefine/>
    <w:uiPriority w:val="39"/>
    <w:rsid w:val="00FC2917"/>
    <w:pPr>
      <w:spacing w:before="120"/>
      <w:ind w:left="220"/>
    </w:pPr>
    <w:rPr>
      <w:b/>
      <w:iCs/>
      <w:szCs w:val="20"/>
    </w:rPr>
  </w:style>
  <w:style w:type="paragraph" w:styleId="Verzeichnis3">
    <w:name w:val="toc 3"/>
    <w:basedOn w:val="Standard"/>
    <w:next w:val="Verzeichnis4"/>
    <w:autoRedefine/>
    <w:uiPriority w:val="39"/>
    <w:rsid w:val="00FC2917"/>
    <w:pPr>
      <w:ind w:left="440"/>
    </w:pPr>
    <w:rPr>
      <w:szCs w:val="20"/>
    </w:rPr>
  </w:style>
  <w:style w:type="paragraph" w:styleId="Verzeichnis4">
    <w:name w:val="toc 4"/>
    <w:basedOn w:val="Standard"/>
    <w:next w:val="Standard"/>
    <w:autoRedefine/>
    <w:semiHidden/>
    <w:rsid w:val="00FC2917"/>
    <w:pPr>
      <w:ind w:left="660"/>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B57C4A"/>
    <w:pPr>
      <w:tabs>
        <w:tab w:val="center" w:pos="4536"/>
        <w:tab w:val="right" w:pos="9072"/>
      </w:tabs>
      <w:jc w:val="right"/>
    </w:pPr>
    <w:rPr>
      <w:sz w:val="16"/>
      <w:szCs w:val="16"/>
    </w:rPr>
  </w:style>
  <w:style w:type="paragraph" w:styleId="Fuzeile">
    <w:name w:val="footer"/>
    <w:basedOn w:val="Standard"/>
    <w:rsid w:val="00F04536"/>
    <w:pPr>
      <w:tabs>
        <w:tab w:val="center" w:pos="4536"/>
        <w:tab w:val="left" w:pos="5643"/>
        <w:tab w:val="left" w:pos="7182"/>
        <w:tab w:val="right" w:pos="8820"/>
      </w:tabs>
      <w:spacing w:before="60" w:line="240" w:lineRule="auto"/>
      <w:ind w:right="-79"/>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4D2D16"/>
    <w:pPr>
      <w:spacing w:after="60"/>
    </w:pPr>
    <w:rPr>
      <w:b/>
      <w:szCs w:val="20"/>
    </w:rPr>
  </w:style>
  <w:style w:type="paragraph" w:customStyle="1" w:styleId="Tabzeile">
    <w:name w:val="Tabzeile"/>
    <w:basedOn w:val="Standard"/>
    <w:link w:val="TabzeileZchn"/>
    <w:rsid w:val="004D2D16"/>
    <w:pPr>
      <w:spacing w:before="60" w:after="60"/>
    </w:pPr>
    <w:rPr>
      <w:szCs w:val="20"/>
    </w:rPr>
  </w:style>
  <w:style w:type="paragraph" w:customStyle="1" w:styleId="gem1">
    <w:name w:val="gem_Ü1"/>
    <w:basedOn w:val="berschrift1"/>
    <w:next w:val="gemStandard"/>
    <w:rsid w:val="00615FAB"/>
    <w:pPr>
      <w:numPr>
        <w:numId w:val="3"/>
      </w:numPr>
      <w:spacing w:line="288" w:lineRule="auto"/>
      <w:ind w:left="431" w:hanging="431"/>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615FAB"/>
    <w:pPr>
      <w:numPr>
        <w:numId w:val="3"/>
      </w:numPr>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B24E49"/>
    <w:pPr>
      <w:spacing w:before="180" w:after="60" w:line="240" w:lineRule="auto"/>
      <w:jc w:val="both"/>
    </w:pPr>
    <w:rPr>
      <w:szCs w:val="22"/>
    </w:rPr>
  </w:style>
  <w:style w:type="paragraph" w:customStyle="1" w:styleId="gemnonum1">
    <w:name w:val="gem_nonum_Ü1"/>
    <w:basedOn w:val="berschrift1"/>
    <w:rsid w:val="00615FAB"/>
    <w:pPr>
      <w:numPr>
        <w:numId w:val="0"/>
      </w:numPr>
      <w:spacing w:line="288" w:lineRule="auto"/>
    </w:pPr>
    <w:rPr>
      <w:bCs/>
      <w:szCs w:val="28"/>
    </w:rPr>
  </w:style>
  <w:style w:type="paragraph" w:customStyle="1" w:styleId="gemnonum2">
    <w:name w:val="gem_nonum_Ü2"/>
    <w:basedOn w:val="gem2"/>
    <w:next w:val="gemStandard"/>
    <w:link w:val="gemnonum2Zchn"/>
    <w:rsid w:val="0094033F"/>
    <w:pPr>
      <w:numPr>
        <w:ilvl w:val="0"/>
        <w:numId w:val="0"/>
      </w:numPr>
    </w:pPr>
  </w:style>
  <w:style w:type="paragraph" w:customStyle="1" w:styleId="gemAufzhlung">
    <w:name w:val="gem_Aufzählung"/>
    <w:basedOn w:val="gemStandard"/>
    <w:link w:val="gemAufzhlungZchn"/>
    <w:rsid w:val="00B24E49"/>
    <w:pPr>
      <w:numPr>
        <w:numId w:val="1"/>
      </w:numPr>
      <w:tabs>
        <w:tab w:val="left" w:pos="1134"/>
      </w:tabs>
      <w:ind w:left="1135" w:hanging="284"/>
    </w:pPr>
  </w:style>
  <w:style w:type="character" w:styleId="Seitenzahl">
    <w:name w:val="page number"/>
    <w:rsid w:val="00CA7B46"/>
    <w:rPr>
      <w:sz w:val="24"/>
    </w:rPr>
  </w:style>
  <w:style w:type="paragraph" w:customStyle="1" w:styleId="gemtabohne">
    <w:name w:val="gem_tab_ohne"/>
    <w:basedOn w:val="Tabzeile"/>
    <w:link w:val="gemtabohneZchn"/>
    <w:rsid w:val="007B39F1"/>
    <w:pPr>
      <w:spacing w:line="240" w:lineRule="auto"/>
    </w:pPr>
    <w:rPr>
      <w:sz w:val="18"/>
      <w:szCs w:val="16"/>
    </w:rPr>
  </w:style>
  <w:style w:type="paragraph" w:customStyle="1" w:styleId="gemTitelKopf">
    <w:name w:val="gem_Titel_Kopf"/>
    <w:basedOn w:val="gemTitel2"/>
    <w:rsid w:val="00F04536"/>
    <w:pPr>
      <w:spacing w:before="0" w:line="240" w:lineRule="auto"/>
      <w:jc w:val="left"/>
    </w:pPr>
    <w:rPr>
      <w:rFonts w:ascii="Tahoma" w:hAnsi="Tahoma"/>
      <w:spacing w:val="20"/>
      <w:sz w:val="24"/>
      <w:szCs w:val="24"/>
    </w:rPr>
  </w:style>
  <w:style w:type="paragraph" w:customStyle="1" w:styleId="gemEinzug">
    <w:name w:val="gem_Einzug"/>
    <w:basedOn w:val="gemStandard"/>
    <w:rsid w:val="00B175B2"/>
    <w:pPr>
      <w:ind w:left="993"/>
    </w:pPr>
  </w:style>
  <w:style w:type="paragraph" w:customStyle="1" w:styleId="gemListe">
    <w:name w:val="gem_Liste"/>
    <w:basedOn w:val="gemStandard"/>
    <w:rsid w:val="006E5816"/>
    <w:pPr>
      <w:numPr>
        <w:numId w:val="2"/>
      </w:numPr>
    </w:pPr>
  </w:style>
  <w:style w:type="paragraph" w:customStyle="1" w:styleId="Aufzhl2">
    <w:name w:val="Aufzähl2"/>
    <w:basedOn w:val="Standard"/>
    <w:rsid w:val="001119AE"/>
    <w:pPr>
      <w:tabs>
        <w:tab w:val="num" w:pos="170"/>
        <w:tab w:val="left" w:pos="851"/>
      </w:tabs>
      <w:spacing w:after="60"/>
      <w:ind w:left="454" w:hanging="454"/>
    </w:pPr>
    <w:rPr>
      <w:sz w:val="24"/>
      <w:szCs w:val="20"/>
      <w:lang w:val="en-US" w:eastAsia="en-US"/>
    </w:rPr>
  </w:style>
  <w:style w:type="paragraph" w:styleId="Textkrper">
    <w:name w:val="Body Text"/>
    <w:basedOn w:val="Standard"/>
    <w:rsid w:val="004D2D16"/>
    <w:rPr>
      <w:rFonts w:ascii="Times New Roman" w:hAnsi="Times New Roman"/>
      <w:szCs w:val="20"/>
      <w:lang w:val="en-US" w:eastAsia="en-US"/>
    </w:rPr>
  </w:style>
  <w:style w:type="paragraph" w:customStyle="1" w:styleId="Text">
    <w:name w:val="Text"/>
    <w:basedOn w:val="Standard"/>
    <w:rsid w:val="00FC1CA0"/>
    <w:pPr>
      <w:spacing w:before="120" w:line="240" w:lineRule="atLeast"/>
    </w:pPr>
    <w:rPr>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link w:val="gemStd10ptZchn"/>
    <w:rsid w:val="008C66C3"/>
    <w:pPr>
      <w:spacing w:before="60"/>
      <w:jc w:val="left"/>
    </w:pPr>
    <w:rPr>
      <w:sz w:val="20"/>
    </w:rPr>
  </w:style>
  <w:style w:type="paragraph" w:customStyle="1" w:styleId="gemTab10pt">
    <w:name w:val="gem_Tab_10pt"/>
    <w:aliases w:val="Rechts + Fett"/>
    <w:basedOn w:val="gemStandard"/>
    <w:link w:val="gemTab10ptZchnZchn"/>
    <w:rsid w:val="00692347"/>
    <w:pPr>
      <w:spacing w:before="0" w:after="0"/>
      <w:jc w:val="left"/>
    </w:pPr>
    <w:rPr>
      <w:sz w:val="20"/>
    </w:rPr>
  </w:style>
  <w:style w:type="paragraph" w:customStyle="1" w:styleId="Individualtext">
    <w:name w:val="Individualtext"/>
    <w:basedOn w:val="Standard"/>
    <w:rsid w:val="004D2D16"/>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line="255" w:lineRule="exact"/>
      <w:ind w:left="1729"/>
    </w:pPr>
    <w:rPr>
      <w:rFonts w:ascii="Arial Narrow" w:hAnsi="Arial Narrow"/>
      <w:szCs w:val="20"/>
      <w:lang w:eastAsia="en-US"/>
    </w:rPr>
  </w:style>
  <w:style w:type="paragraph" w:styleId="Beschriftung">
    <w:name w:val="caption"/>
    <w:aliases w:val="Bilder"/>
    <w:basedOn w:val="Standard"/>
    <w:next w:val="Standard"/>
    <w:link w:val="BeschriftungZchn"/>
    <w:qFormat/>
    <w:rsid w:val="007D19FE"/>
    <w:pPr>
      <w:spacing w:before="240"/>
    </w:pPr>
    <w:rPr>
      <w:b/>
      <w:bCs/>
      <w:sz w:val="20"/>
      <w:szCs w:val="20"/>
    </w:rPr>
  </w:style>
  <w:style w:type="character" w:styleId="Kommentarzeichen">
    <w:name w:val="annotation reference"/>
    <w:semiHidden/>
    <w:rsid w:val="00920935"/>
    <w:rPr>
      <w:sz w:val="16"/>
      <w:szCs w:val="16"/>
    </w:rPr>
  </w:style>
  <w:style w:type="paragraph" w:styleId="Kommentartext">
    <w:name w:val="annotation text"/>
    <w:basedOn w:val="Standard"/>
    <w:semiHidde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D7790B"/>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semiHidden/>
    <w:rsid w:val="004D2D16"/>
    <w:pPr>
      <w:ind w:left="880"/>
    </w:pPr>
  </w:style>
  <w:style w:type="paragraph" w:customStyle="1" w:styleId="gemTab9pt">
    <w:name w:val="gem_Tab_9pt"/>
    <w:basedOn w:val="gemStandard"/>
    <w:rsid w:val="00B24E49"/>
    <w:pPr>
      <w:spacing w:before="60"/>
      <w:jc w:val="left"/>
    </w:pPr>
    <w:rPr>
      <w:sz w:val="18"/>
    </w:rPr>
  </w:style>
  <w:style w:type="character" w:customStyle="1" w:styleId="gemStandardZchn">
    <w:name w:val="gem_Standard Zchn"/>
    <w:link w:val="gemStandard"/>
    <w:rsid w:val="00B24E49"/>
    <w:rPr>
      <w:rFonts w:ascii="Arial" w:hAnsi="Arial" w:cs="Arial"/>
      <w:sz w:val="22"/>
      <w:szCs w:val="22"/>
      <w:lang w:val="en-GB" w:eastAsia="de-DE" w:bidi="ar-SA"/>
    </w:rPr>
  </w:style>
  <w:style w:type="character" w:styleId="Funotenzeichen">
    <w:name w:val="footnote reference"/>
    <w:semiHidden/>
    <w:rsid w:val="002069E2"/>
    <w:rPr>
      <w:vertAlign w:val="superscript"/>
    </w:rPr>
  </w:style>
  <w:style w:type="paragraph" w:styleId="Funotentext">
    <w:name w:val="footnote text"/>
    <w:basedOn w:val="Standard"/>
    <w:semiHidden/>
    <w:rsid w:val="002069E2"/>
    <w:pPr>
      <w:keepLines/>
      <w:spacing w:before="180" w:after="240" w:line="200" w:lineRule="atLeast"/>
    </w:pPr>
    <w:rPr>
      <w:sz w:val="18"/>
      <w:szCs w:val="22"/>
      <w:lang w:eastAsia="en-US"/>
    </w:rPr>
  </w:style>
  <w:style w:type="paragraph" w:customStyle="1" w:styleId="TableContents">
    <w:name w:val="Table Contents"/>
    <w:basedOn w:val="Textkrper"/>
    <w:rsid w:val="00F051FF"/>
    <w:pPr>
      <w:widowControl w:val="0"/>
      <w:suppressLineNumbers/>
      <w:suppressAutoHyphens/>
      <w:spacing w:after="120"/>
    </w:pPr>
    <w:rPr>
      <w:rFonts w:eastAsia="Lucida Sans Unicode"/>
      <w:sz w:val="20"/>
      <w:szCs w:val="24"/>
      <w:lang/>
    </w:rPr>
  </w:style>
  <w:style w:type="paragraph" w:customStyle="1" w:styleId="Heading1VP">
    <w:name w:val="Heading 1 (VP)"/>
    <w:basedOn w:val="Standard"/>
    <w:next w:val="Textkrper"/>
    <w:rsid w:val="00F051FF"/>
    <w:pPr>
      <w:keepNext/>
      <w:widowControl w:val="0"/>
      <w:shd w:val="clear" w:color="auto" w:fill="E6E6E6"/>
      <w:tabs>
        <w:tab w:val="num" w:pos="170"/>
      </w:tabs>
      <w:suppressAutoHyphens/>
      <w:spacing w:before="446" w:after="202" w:line="100" w:lineRule="atLeast"/>
      <w:ind w:left="454" w:hanging="454"/>
    </w:pPr>
    <w:rPr>
      <w:rFonts w:cs="Tahoma"/>
      <w:b/>
      <w:sz w:val="32"/>
      <w:szCs w:val="28"/>
      <w:lang w:val="en-US"/>
    </w:rPr>
  </w:style>
  <w:style w:type="paragraph" w:customStyle="1" w:styleId="Heading2VP">
    <w:name w:val="Heading 2 (VP)"/>
    <w:basedOn w:val="Standard"/>
    <w:next w:val="Standard"/>
    <w:rsid w:val="00F051FF"/>
    <w:pPr>
      <w:keepNext/>
      <w:widowControl w:val="0"/>
      <w:tabs>
        <w:tab w:val="num" w:pos="170"/>
      </w:tabs>
      <w:suppressAutoHyphens/>
      <w:spacing w:before="240" w:line="360" w:lineRule="auto"/>
      <w:ind w:left="590"/>
    </w:pPr>
    <w:rPr>
      <w:rFonts w:cs="Tahoma"/>
      <w:b/>
      <w:i/>
      <w:sz w:val="28"/>
      <w:szCs w:val="28"/>
      <w:lang w:val="en-US"/>
    </w:rPr>
  </w:style>
  <w:style w:type="paragraph" w:customStyle="1" w:styleId="Rowcaption1">
    <w:name w:val="Row caption 1"/>
    <w:rsid w:val="00F051FF"/>
    <w:pPr>
      <w:widowControl w:val="0"/>
      <w:suppressAutoHyphens/>
    </w:pPr>
    <w:rPr>
      <w:rFonts w:eastAsia="Lucida Sans Unicode"/>
      <w:b/>
      <w:i/>
      <w:szCs w:val="24"/>
      <w:lang w:val="en-US"/>
    </w:rPr>
  </w:style>
  <w:style w:type="paragraph" w:customStyle="1" w:styleId="Heading3VP">
    <w:name w:val="Heading 3 (VP)"/>
    <w:basedOn w:val="Standard"/>
    <w:next w:val="Textkrper"/>
    <w:rsid w:val="00F051FF"/>
    <w:pPr>
      <w:keepNext/>
      <w:widowControl w:val="0"/>
      <w:tabs>
        <w:tab w:val="num" w:pos="170"/>
      </w:tabs>
      <w:suppressAutoHyphens/>
      <w:spacing w:before="240"/>
      <w:ind w:left="562"/>
    </w:pPr>
    <w:rPr>
      <w:rFonts w:cs="Tahoma"/>
      <w:b/>
      <w:sz w:val="24"/>
      <w:szCs w:val="28"/>
      <w:lang w:val="en-US"/>
    </w:rPr>
  </w:style>
  <w:style w:type="character" w:customStyle="1" w:styleId="berschrift2Zchn">
    <w:name w:val="Überschrift 2 Zchn"/>
    <w:link w:val="berschrift2"/>
    <w:uiPriority w:val="9"/>
    <w:rsid w:val="00B80B1B"/>
    <w:rPr>
      <w:rFonts w:ascii="Arial" w:hAnsi="Arial"/>
      <w:b/>
      <w:sz w:val="26"/>
      <w:szCs w:val="26"/>
      <w:lang w:eastAsia="en-US"/>
    </w:rPr>
  </w:style>
  <w:style w:type="character" w:customStyle="1" w:styleId="gem2Zchn">
    <w:name w:val="gem_Ü2 Zchn"/>
    <w:link w:val="gem2"/>
    <w:rsid w:val="00615FAB"/>
    <w:rPr>
      <w:rFonts w:ascii="Arial" w:hAnsi="Arial"/>
      <w:b/>
      <w:sz w:val="26"/>
      <w:szCs w:val="24"/>
      <w:lang w:eastAsia="en-US"/>
    </w:rPr>
  </w:style>
  <w:style w:type="character" w:customStyle="1" w:styleId="gemnonum2Zchn">
    <w:name w:val="gem_nonum_Ü2 Zchn"/>
    <w:link w:val="gemnonum2"/>
    <w:rsid w:val="0094033F"/>
    <w:rPr>
      <w:rFonts w:ascii="Arial" w:eastAsia="MS Mincho" w:hAnsi="Arial" w:cs="Arial"/>
      <w:b/>
      <w:bCs/>
      <w:iCs/>
      <w:sz w:val="26"/>
      <w:szCs w:val="24"/>
      <w:lang w:val="en-GB" w:eastAsia="de-DE" w:bidi="ar-SA"/>
    </w:rPr>
  </w:style>
  <w:style w:type="paragraph" w:customStyle="1" w:styleId="Standard8pt">
    <w:name w:val="Standard + 8 pt"/>
    <w:aliases w:val="Blau"/>
    <w:basedOn w:val="Standard"/>
    <w:rsid w:val="00B32C43"/>
    <w:pPr>
      <w:keepNext/>
      <w:spacing w:before="75"/>
    </w:pPr>
    <w:rPr>
      <w:color w:val="0000FF"/>
      <w:sz w:val="20"/>
    </w:rPr>
  </w:style>
  <w:style w:type="paragraph" w:customStyle="1" w:styleId="gemAGG1Table">
    <w:name w:val="gem_AGG1_Table"/>
    <w:basedOn w:val="gemStandard"/>
    <w:link w:val="gemAGG1TableZchn"/>
    <w:rsid w:val="00D87753"/>
    <w:pPr>
      <w:spacing w:before="0" w:after="0"/>
    </w:pPr>
    <w:rPr>
      <w:sz w:val="16"/>
    </w:rPr>
  </w:style>
  <w:style w:type="character" w:customStyle="1" w:styleId="gemAGG1TableZchn">
    <w:name w:val="gem_AGG1_Table Zchn"/>
    <w:link w:val="gemAGG1Table"/>
    <w:rsid w:val="00D87753"/>
    <w:rPr>
      <w:rFonts w:ascii="Arial" w:hAnsi="Arial" w:cs="Arial"/>
      <w:sz w:val="16"/>
      <w:szCs w:val="22"/>
      <w:lang w:val="en-GB" w:eastAsia="de-DE" w:bidi="ar-SA"/>
    </w:rPr>
  </w:style>
  <w:style w:type="character" w:customStyle="1" w:styleId="m1">
    <w:name w:val="m1"/>
    <w:rsid w:val="00CA037D"/>
    <w:rPr>
      <w:color w:val="0000FF"/>
    </w:rPr>
  </w:style>
  <w:style w:type="character" w:customStyle="1" w:styleId="t1">
    <w:name w:val="t1"/>
    <w:rsid w:val="00CA037D"/>
    <w:rPr>
      <w:color w:val="990000"/>
    </w:rPr>
  </w:style>
  <w:style w:type="character" w:customStyle="1" w:styleId="b1">
    <w:name w:val="b1"/>
    <w:rsid w:val="00CA037D"/>
    <w:rPr>
      <w:rFonts w:ascii="Courier New" w:hAnsi="Courier New" w:cs="Courier New" w:hint="default"/>
      <w:b/>
      <w:bCs/>
      <w:strike w:val="0"/>
      <w:dstrike w:val="0"/>
      <w:color w:val="FF0000"/>
      <w:u w:val="none"/>
      <w:effect w:val="none"/>
    </w:rPr>
  </w:style>
  <w:style w:type="character" w:customStyle="1" w:styleId="tx1">
    <w:name w:val="tx1"/>
    <w:rsid w:val="00CA037D"/>
    <w:rPr>
      <w:b/>
      <w:bCs/>
    </w:rPr>
  </w:style>
  <w:style w:type="character" w:customStyle="1" w:styleId="gemTab10ptZchn">
    <w:name w:val="gem_Tab_10pt Zchn"/>
    <w:rsid w:val="00F321B1"/>
    <w:rPr>
      <w:rFonts w:ascii="Arial" w:eastAsia="MS Mincho" w:hAnsi="Arial"/>
      <w:szCs w:val="24"/>
      <w:lang w:val="de-DE" w:eastAsia="de-DE" w:bidi="ar-SA"/>
    </w:rPr>
  </w:style>
  <w:style w:type="character" w:customStyle="1" w:styleId="gemTab10ptZchnZchn">
    <w:name w:val="gem_Tab_10pt Zchn Zchn"/>
    <w:link w:val="gemTab10pt"/>
    <w:rsid w:val="00B24E49"/>
    <w:rPr>
      <w:rFonts w:ascii="Arial" w:eastAsia="MS Mincho" w:hAnsi="Arial"/>
      <w:sz w:val="22"/>
      <w:szCs w:val="24"/>
      <w:lang w:val="de-DE" w:eastAsia="de-DE" w:bidi="ar-SA"/>
    </w:rPr>
  </w:style>
  <w:style w:type="paragraph" w:customStyle="1" w:styleId="gemtab11ptAbstand">
    <w:name w:val="gem_tab_11pt_Abstand"/>
    <w:basedOn w:val="Tabzeile"/>
    <w:link w:val="gemtab11ptAbstandZchn"/>
    <w:rsid w:val="00457743"/>
    <w:pPr>
      <w:autoSpaceDE/>
      <w:autoSpaceDN/>
      <w:adjustRightInd/>
      <w:spacing w:line="240" w:lineRule="auto"/>
    </w:pPr>
    <w:rPr>
      <w:szCs w:val="22"/>
    </w:rPr>
  </w:style>
  <w:style w:type="paragraph" w:customStyle="1" w:styleId="gemBeschriftung">
    <w:name w:val="gem_Beschriftung"/>
    <w:basedOn w:val="Beschriftung"/>
    <w:link w:val="gemBeschriftungZchn"/>
    <w:rsid w:val="00221185"/>
    <w:pPr>
      <w:autoSpaceDE/>
      <w:autoSpaceDN/>
      <w:adjustRightInd/>
      <w:spacing w:after="120"/>
    </w:pPr>
  </w:style>
  <w:style w:type="paragraph" w:customStyle="1" w:styleId="gemtabohne0">
    <w:name w:val="gemtabohne"/>
    <w:basedOn w:val="Standard"/>
    <w:rsid w:val="007D6BDB"/>
    <w:pPr>
      <w:autoSpaceDE/>
      <w:autoSpaceDN/>
      <w:adjustRightInd/>
      <w:spacing w:before="60" w:after="60"/>
    </w:pPr>
    <w:rPr>
      <w:b/>
      <w:szCs w:val="22"/>
    </w:rPr>
  </w:style>
  <w:style w:type="character" w:customStyle="1" w:styleId="BeschriftungZchn">
    <w:name w:val="Beschriftung Zchn"/>
    <w:aliases w:val="Bilder Zchn"/>
    <w:link w:val="Beschriftung"/>
    <w:rsid w:val="007D19FE"/>
    <w:rPr>
      <w:rFonts w:ascii="Arial" w:hAnsi="Arial" w:cs="Arial"/>
      <w:b/>
      <w:bCs/>
      <w:lang w:val="en-GB" w:eastAsia="de-DE" w:bidi="ar-SA"/>
    </w:rPr>
  </w:style>
  <w:style w:type="character" w:customStyle="1" w:styleId="gemtabohneZchn">
    <w:name w:val="gem_tab_ohne Zchn"/>
    <w:link w:val="gemtabohne"/>
    <w:rsid w:val="007B39F1"/>
    <w:rPr>
      <w:rFonts w:ascii="Arial" w:hAnsi="Arial" w:cs="Arial"/>
      <w:sz w:val="18"/>
      <w:szCs w:val="16"/>
      <w:lang w:val="en-GB" w:eastAsia="de-DE" w:bidi="ar-SA"/>
    </w:rPr>
  </w:style>
  <w:style w:type="paragraph" w:customStyle="1" w:styleId="gemnonum3">
    <w:name w:val="gem_nonum_Ü3"/>
    <w:basedOn w:val="GEM3"/>
    <w:next w:val="gemStandard"/>
    <w:rsid w:val="00B24E49"/>
    <w:pPr>
      <w:numPr>
        <w:ilvl w:val="0"/>
        <w:numId w:val="0"/>
      </w:numPr>
    </w:pPr>
    <w:rPr>
      <w:rFonts w:eastAsia="MS Mincho"/>
    </w:rPr>
  </w:style>
  <w:style w:type="character" w:customStyle="1" w:styleId="gem4Zchn">
    <w:name w:val="gem_Ü4 Zchn"/>
    <w:link w:val="gem4"/>
    <w:rsid w:val="00EF430D"/>
    <w:rPr>
      <w:rFonts w:ascii="Arial" w:hAnsi="Arial"/>
      <w:b/>
      <w:bCs/>
      <w:iCs/>
      <w:lang w:eastAsia="en-US"/>
    </w:rPr>
  </w:style>
  <w:style w:type="paragraph" w:customStyle="1" w:styleId="gemZwischenberschrift">
    <w:name w:val="gem_Zwischenüberschrift"/>
    <w:basedOn w:val="gemStandard"/>
    <w:link w:val="gemZwischenberschriftChar"/>
    <w:rsid w:val="008B2B6F"/>
    <w:pPr>
      <w:tabs>
        <w:tab w:val="num" w:pos="432"/>
      </w:tabs>
      <w:autoSpaceDE/>
      <w:autoSpaceDN/>
      <w:adjustRightInd/>
      <w:spacing w:before="480" w:after="240"/>
      <w:ind w:left="811" w:hanging="454"/>
    </w:pPr>
    <w:rPr>
      <w:rFonts w:eastAsia="MS Mincho" w:cs="Times New Roman"/>
      <w:b/>
    </w:rPr>
  </w:style>
  <w:style w:type="paragraph" w:customStyle="1" w:styleId="Formatvorlagegemnonum1Fett">
    <w:name w:val="Formatvorlage gem_nonum_Ü1 + Fett"/>
    <w:basedOn w:val="gemnonum1"/>
    <w:next w:val="gemStandard"/>
    <w:rsid w:val="008B2B6F"/>
    <w:pPr>
      <w:spacing w:after="120" w:line="240" w:lineRule="auto"/>
    </w:pPr>
    <w:rPr>
      <w:rFonts w:eastAsia="MS Mincho"/>
      <w:b w:val="0"/>
      <w:bCs w:val="0"/>
    </w:rPr>
  </w:style>
  <w:style w:type="paragraph" w:customStyle="1" w:styleId="gemAufzhlgKursiv10">
    <w:name w:val="gem Aufzählg + Kursiv 10"/>
    <w:basedOn w:val="gemAufzhlung"/>
    <w:rsid w:val="008B2B6F"/>
    <w:pPr>
      <w:numPr>
        <w:numId w:val="0"/>
      </w:numPr>
      <w:autoSpaceDE/>
      <w:autoSpaceDN/>
      <w:adjustRightInd/>
      <w:spacing w:before="60"/>
    </w:pPr>
    <w:rPr>
      <w:rFonts w:eastAsia="MS Mincho" w:cs="Times New Roman"/>
      <w:i/>
      <w:iCs/>
      <w:sz w:val="20"/>
      <w:szCs w:val="24"/>
    </w:rPr>
  </w:style>
  <w:style w:type="paragraph" w:customStyle="1" w:styleId="gemListing">
    <w:name w:val="gem_Listing"/>
    <w:basedOn w:val="gemStandard"/>
    <w:link w:val="gemListingZchn"/>
    <w:rsid w:val="009F1364"/>
    <w:pPr>
      <w:autoSpaceDE/>
      <w:autoSpaceDN/>
      <w:adjustRightInd/>
      <w:spacing w:before="0" w:after="0"/>
    </w:pPr>
    <w:rPr>
      <w:rFonts w:ascii="Courier New" w:eastAsia="MS Mincho" w:hAnsi="Courier New" w:cs="Times New Roman"/>
      <w:szCs w:val="18"/>
    </w:rPr>
  </w:style>
  <w:style w:type="paragraph" w:customStyle="1" w:styleId="gemListingBegin">
    <w:name w:val="gem_Listing_Begin"/>
    <w:basedOn w:val="gemListing"/>
    <w:link w:val="gemListingBeginZchn"/>
    <w:rsid w:val="008B2B6F"/>
    <w:pPr>
      <w:keepNext/>
      <w:spacing w:before="240"/>
    </w:pPr>
  </w:style>
  <w:style w:type="paragraph" w:customStyle="1" w:styleId="gemListingEnd">
    <w:name w:val="gem_Listing_End"/>
    <w:basedOn w:val="gemListing"/>
    <w:rsid w:val="008B2B6F"/>
    <w:pPr>
      <w:spacing w:after="240"/>
    </w:pPr>
  </w:style>
  <w:style w:type="paragraph" w:customStyle="1" w:styleId="gemVerz1">
    <w:name w:val="gem_Verz1"/>
    <w:basedOn w:val="Verzeichnis1"/>
    <w:rsid w:val="008B2B6F"/>
    <w:pPr>
      <w:tabs>
        <w:tab w:val="right" w:leader="dot" w:pos="8726"/>
      </w:tabs>
      <w:autoSpaceDE/>
      <w:autoSpaceDN/>
      <w:adjustRightInd/>
      <w:spacing w:after="120" w:line="240" w:lineRule="auto"/>
    </w:pPr>
    <w:rPr>
      <w:rFonts w:eastAsia="MS Mincho" w:cs="Times New Roman"/>
      <w:noProof/>
      <w:szCs w:val="24"/>
    </w:rPr>
  </w:style>
  <w:style w:type="paragraph" w:customStyle="1" w:styleId="gemVerz2">
    <w:name w:val="gem_Verz2"/>
    <w:basedOn w:val="Verzeichnis2"/>
    <w:rsid w:val="008B2B6F"/>
    <w:pPr>
      <w:tabs>
        <w:tab w:val="left" w:pos="880"/>
        <w:tab w:val="right" w:leader="dot" w:pos="8726"/>
      </w:tabs>
      <w:autoSpaceDE/>
      <w:autoSpaceDN/>
      <w:adjustRightInd/>
      <w:spacing w:line="240" w:lineRule="auto"/>
    </w:pPr>
    <w:rPr>
      <w:rFonts w:eastAsia="MS Mincho" w:cs="Times New Roman"/>
      <w:b w:val="0"/>
      <w:noProof/>
    </w:rPr>
  </w:style>
  <w:style w:type="paragraph" w:customStyle="1" w:styleId="gemVerz3">
    <w:name w:val="gem_Verz3"/>
    <w:basedOn w:val="Verzeichnis3"/>
    <w:rsid w:val="008B2B6F"/>
    <w:pPr>
      <w:tabs>
        <w:tab w:val="left" w:pos="1200"/>
        <w:tab w:val="right" w:leader="dot" w:pos="8726"/>
      </w:tabs>
      <w:autoSpaceDE/>
      <w:autoSpaceDN/>
      <w:adjustRightInd/>
      <w:spacing w:line="240" w:lineRule="auto"/>
    </w:pPr>
    <w:rPr>
      <w:rFonts w:eastAsia="MS Mincho" w:cs="Times New Roman"/>
      <w:noProof/>
    </w:rPr>
  </w:style>
  <w:style w:type="paragraph" w:customStyle="1" w:styleId="gemVerz4">
    <w:name w:val="gem_Verz4"/>
    <w:basedOn w:val="Verzeichnis4"/>
    <w:rsid w:val="008B2B6F"/>
    <w:pPr>
      <w:tabs>
        <w:tab w:val="left" w:pos="1680"/>
        <w:tab w:val="right" w:leader="dot" w:pos="8726"/>
      </w:tabs>
      <w:autoSpaceDE/>
      <w:autoSpaceDN/>
      <w:adjustRightInd/>
      <w:spacing w:line="240" w:lineRule="auto"/>
    </w:pPr>
    <w:rPr>
      <w:rFonts w:eastAsia="MS Mincho" w:cs="Times New Roman"/>
      <w:noProof/>
    </w:rPr>
  </w:style>
  <w:style w:type="paragraph" w:customStyle="1" w:styleId="gemVerz5">
    <w:name w:val="gem_Verz5"/>
    <w:basedOn w:val="Verzeichnis5"/>
    <w:rsid w:val="008B2B6F"/>
    <w:pPr>
      <w:tabs>
        <w:tab w:val="left" w:pos="1976"/>
        <w:tab w:val="right" w:leader="dot" w:pos="8726"/>
      </w:tabs>
      <w:autoSpaceDE/>
      <w:autoSpaceDN/>
      <w:adjustRightInd/>
      <w:spacing w:after="120" w:line="240" w:lineRule="auto"/>
    </w:pPr>
    <w:rPr>
      <w:rFonts w:eastAsia="MS Mincho" w:cs="Times New Roman"/>
      <w:noProof/>
      <w:szCs w:val="24"/>
    </w:rPr>
  </w:style>
  <w:style w:type="paragraph" w:customStyle="1" w:styleId="gemStandardfett">
    <w:name w:val="gem_Standard_fett"/>
    <w:basedOn w:val="gemStandard"/>
    <w:next w:val="gemStandard"/>
    <w:link w:val="gemStandardfettZchn"/>
    <w:rsid w:val="008B2B6F"/>
    <w:pPr>
      <w:autoSpaceDE/>
      <w:autoSpaceDN/>
      <w:adjustRightInd/>
    </w:pPr>
    <w:rPr>
      <w:rFonts w:eastAsia="MS Mincho" w:cs="Times New Roman"/>
      <w:b/>
      <w:szCs w:val="24"/>
    </w:rPr>
  </w:style>
  <w:style w:type="paragraph" w:customStyle="1" w:styleId="gemAnmerkung">
    <w:name w:val="gem_Anmerkung"/>
    <w:basedOn w:val="gemStandard"/>
    <w:link w:val="gemAnmerkungZchn"/>
    <w:rsid w:val="008B2B6F"/>
    <w:pPr>
      <w:autoSpaceDE/>
      <w:autoSpaceDN/>
      <w:adjustRightInd/>
    </w:pPr>
    <w:rPr>
      <w:rFonts w:eastAsia="MS Mincho" w:cs="Times New Roman"/>
      <w:i/>
      <w:sz w:val="20"/>
      <w:szCs w:val="24"/>
    </w:rPr>
  </w:style>
  <w:style w:type="paragraph" w:customStyle="1" w:styleId="gemAnmerkungListe">
    <w:name w:val="gem_Anmerkung_Liste"/>
    <w:basedOn w:val="gemListe"/>
    <w:rsid w:val="008B2B6F"/>
    <w:pPr>
      <w:autoSpaceDE/>
      <w:autoSpaceDN/>
      <w:adjustRightInd/>
      <w:spacing w:before="60" w:after="0"/>
    </w:pPr>
    <w:rPr>
      <w:rFonts w:eastAsia="MS Mincho" w:cs="Times New Roman"/>
      <w:i/>
      <w:sz w:val="20"/>
      <w:szCs w:val="24"/>
    </w:rPr>
  </w:style>
  <w:style w:type="paragraph" w:styleId="Index1">
    <w:name w:val="index 1"/>
    <w:basedOn w:val="Standard"/>
    <w:autoRedefine/>
    <w:semiHidden/>
    <w:rsid w:val="008B2B6F"/>
    <w:pPr>
      <w:autoSpaceDE/>
      <w:autoSpaceDN/>
      <w:adjustRightInd/>
      <w:spacing w:line="240" w:lineRule="atLeast"/>
      <w:ind w:left="360" w:hanging="360"/>
    </w:pPr>
    <w:rPr>
      <w:rFonts w:cs="Times New Roman"/>
      <w:sz w:val="21"/>
      <w:szCs w:val="20"/>
      <w:lang w:eastAsia="en-US"/>
    </w:rPr>
  </w:style>
  <w:style w:type="paragraph" w:customStyle="1" w:styleId="FormatvorlagegemStandard10pt">
    <w:name w:val="Formatvorlage gem_Standard + 10 pt"/>
    <w:basedOn w:val="gemStandard"/>
    <w:rsid w:val="008B2B6F"/>
    <w:pPr>
      <w:autoSpaceDE/>
      <w:autoSpaceDN/>
      <w:adjustRightInd/>
    </w:pPr>
    <w:rPr>
      <w:rFonts w:eastAsia="MS Mincho" w:cs="Times New Roman"/>
      <w:sz w:val="20"/>
      <w:szCs w:val="20"/>
    </w:rPr>
  </w:style>
  <w:style w:type="paragraph" w:styleId="Dokumentstruktur">
    <w:name w:val="Document Map"/>
    <w:basedOn w:val="Standard"/>
    <w:semiHidden/>
    <w:rsid w:val="008B2B6F"/>
    <w:pPr>
      <w:shd w:val="clear" w:color="auto" w:fill="000080"/>
      <w:autoSpaceDE/>
      <w:autoSpaceDN/>
      <w:adjustRightInd/>
      <w:spacing w:after="120" w:line="240" w:lineRule="auto"/>
    </w:pPr>
    <w:rPr>
      <w:rFonts w:ascii="Tahoma" w:eastAsia="MS Mincho" w:hAnsi="Tahoma" w:cs="Tahoma"/>
      <w:sz w:val="20"/>
      <w:szCs w:val="20"/>
    </w:rPr>
  </w:style>
  <w:style w:type="character" w:styleId="BesuchterHyperlink">
    <w:name w:val="FollowedHyperlink"/>
    <w:rsid w:val="008B2B6F"/>
    <w:rPr>
      <w:color w:val="800080"/>
      <w:u w:val="single"/>
    </w:rPr>
  </w:style>
  <w:style w:type="character" w:customStyle="1" w:styleId="gemStd10ptZchn">
    <w:name w:val="gem_Std_10pt Zchn"/>
    <w:basedOn w:val="gemStandardZchn"/>
    <w:link w:val="gemStd10pt"/>
    <w:rsid w:val="008C66C3"/>
    <w:rPr>
      <w:rFonts w:ascii="Arial" w:hAnsi="Arial" w:cs="Arial"/>
      <w:sz w:val="22"/>
      <w:szCs w:val="22"/>
      <w:lang w:val="en-GB" w:eastAsia="de-DE" w:bidi="ar-SA"/>
    </w:rPr>
  </w:style>
  <w:style w:type="paragraph" w:customStyle="1" w:styleId="gemAufzhlungGruppe">
    <w:name w:val="gem_Aufzählung Gruppe"/>
    <w:basedOn w:val="gemAufzhlung"/>
    <w:rsid w:val="00DB3D25"/>
    <w:pPr>
      <w:numPr>
        <w:numId w:val="4"/>
      </w:numPr>
      <w:autoSpaceDE/>
      <w:autoSpaceDN/>
      <w:adjustRightInd/>
      <w:spacing w:line="360" w:lineRule="auto"/>
    </w:pPr>
    <w:rPr>
      <w:bCs/>
      <w:szCs w:val="16"/>
    </w:rPr>
  </w:style>
  <w:style w:type="character" w:customStyle="1" w:styleId="FormatvorlagegemStandard10ptZchn">
    <w:name w:val="Formatvorlage gem_Standard + 10 pt Zchn"/>
    <w:rsid w:val="002272F4"/>
    <w:rPr>
      <w:rFonts w:ascii="Arial" w:eastAsia="MS Mincho" w:hAnsi="Arial" w:cs="Arial"/>
      <w:sz w:val="22"/>
      <w:szCs w:val="24"/>
      <w:lang w:val="en-GB" w:eastAsia="de-DE" w:bidi="ar-SA"/>
    </w:rPr>
  </w:style>
  <w:style w:type="paragraph" w:customStyle="1" w:styleId="gemstandard0">
    <w:name w:val="gemstandard"/>
    <w:basedOn w:val="Standard"/>
    <w:rsid w:val="00DB712E"/>
    <w:pPr>
      <w:autoSpaceDE/>
      <w:autoSpaceDN/>
      <w:adjustRightInd/>
      <w:spacing w:before="180" w:after="60" w:line="240" w:lineRule="auto"/>
      <w:jc w:val="both"/>
    </w:pPr>
    <w:rPr>
      <w:szCs w:val="22"/>
    </w:rPr>
  </w:style>
  <w:style w:type="paragraph" w:customStyle="1" w:styleId="gemtab11ptabstand0">
    <w:name w:val="gemtab11ptabstand"/>
    <w:basedOn w:val="Standard"/>
    <w:rsid w:val="00532A04"/>
    <w:pPr>
      <w:autoSpaceDE/>
      <w:autoSpaceDN/>
      <w:adjustRightInd/>
      <w:spacing w:before="60" w:after="60" w:line="240" w:lineRule="auto"/>
    </w:pPr>
    <w:rPr>
      <w:szCs w:val="22"/>
    </w:rPr>
  </w:style>
  <w:style w:type="table" w:styleId="TabelleElegant">
    <w:name w:val="Table Elegant"/>
    <w:basedOn w:val="NormaleTabelle"/>
    <w:rsid w:val="00DB712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gemStandardfettZchn">
    <w:name w:val="gem_Standard_fett Zchn"/>
    <w:link w:val="gemStandardfett"/>
    <w:rsid w:val="00221185"/>
    <w:rPr>
      <w:rFonts w:ascii="Arial" w:eastAsia="MS Mincho" w:hAnsi="Arial" w:cs="Arial"/>
      <w:b/>
      <w:sz w:val="22"/>
      <w:szCs w:val="24"/>
      <w:lang w:val="en-GB" w:eastAsia="de-DE" w:bidi="ar-SA"/>
    </w:rPr>
  </w:style>
  <w:style w:type="character" w:customStyle="1" w:styleId="gemAufzhlungZchn">
    <w:name w:val="gem_Aufzählung Zchn"/>
    <w:link w:val="gemAufzhlung"/>
    <w:rsid w:val="00B24E49"/>
    <w:rPr>
      <w:rFonts w:ascii="Arial" w:hAnsi="Arial" w:cs="Arial"/>
      <w:sz w:val="22"/>
      <w:szCs w:val="22"/>
      <w:lang w:val="en-GB"/>
    </w:rPr>
  </w:style>
  <w:style w:type="paragraph" w:customStyle="1" w:styleId="tabzeile0">
    <w:name w:val="tabzeile"/>
    <w:basedOn w:val="Standard"/>
    <w:rsid w:val="00E652CE"/>
    <w:pPr>
      <w:autoSpaceDE/>
      <w:autoSpaceDN/>
      <w:adjustRightInd/>
      <w:spacing w:before="60" w:after="60" w:line="240" w:lineRule="auto"/>
    </w:pPr>
    <w:rPr>
      <w:szCs w:val="22"/>
    </w:rPr>
  </w:style>
  <w:style w:type="character" w:styleId="Fett">
    <w:name w:val="Strong"/>
    <w:qFormat/>
    <w:rsid w:val="00E530C9"/>
    <w:rPr>
      <w:b/>
      <w:bCs/>
    </w:rPr>
  </w:style>
  <w:style w:type="paragraph" w:customStyle="1" w:styleId="Default">
    <w:name w:val="Default"/>
    <w:rsid w:val="00E17761"/>
    <w:pPr>
      <w:autoSpaceDE w:val="0"/>
      <w:autoSpaceDN w:val="0"/>
      <w:adjustRightInd w:val="0"/>
    </w:pPr>
    <w:rPr>
      <w:rFonts w:ascii="Calibri" w:hAnsi="Calibri" w:cs="Calibri"/>
      <w:color w:val="000000"/>
      <w:sz w:val="24"/>
      <w:szCs w:val="24"/>
    </w:rPr>
  </w:style>
  <w:style w:type="character" w:customStyle="1" w:styleId="j-run-report-name">
    <w:name w:val="j-run-report-name"/>
    <w:basedOn w:val="Absatz-Standardschriftart"/>
    <w:rsid w:val="005A6A95"/>
  </w:style>
  <w:style w:type="character" w:customStyle="1" w:styleId="gemBeschriftungZchn">
    <w:name w:val="gem_Beschriftung Zchn"/>
    <w:basedOn w:val="BeschriftungZchn"/>
    <w:link w:val="gemBeschriftung"/>
    <w:rsid w:val="00EE6243"/>
    <w:rPr>
      <w:rFonts w:ascii="Arial" w:hAnsi="Arial" w:cs="Arial"/>
      <w:b/>
      <w:bCs/>
      <w:lang w:val="en-GB" w:eastAsia="de-DE" w:bidi="ar-SA"/>
    </w:rPr>
  </w:style>
  <w:style w:type="paragraph" w:customStyle="1" w:styleId="TBD">
    <w:name w:val="TBD"/>
    <w:basedOn w:val="Standard"/>
    <w:next w:val="Standard"/>
    <w:rsid w:val="00A344A9"/>
    <w:pPr>
      <w:pBdr>
        <w:top w:val="dashSmallGap" w:sz="8" w:space="1" w:color="auto"/>
        <w:left w:val="dashSmallGap" w:sz="8" w:space="4" w:color="auto"/>
        <w:bottom w:val="dashSmallGap" w:sz="8" w:space="1" w:color="auto"/>
        <w:right w:val="dashSmallGap" w:sz="8" w:space="4" w:color="auto"/>
      </w:pBdr>
      <w:shd w:val="clear" w:color="auto" w:fill="FFFF99"/>
    </w:pPr>
    <w:rPr>
      <w:i/>
      <w:color w:val="3333FF"/>
      <w:szCs w:val="20"/>
      <w:lang w:eastAsia="en-US"/>
    </w:rPr>
  </w:style>
  <w:style w:type="character" w:customStyle="1" w:styleId="gemtab11ptAbstandZchn">
    <w:name w:val="gem_tab_11pt_Abstand Zchn"/>
    <w:link w:val="gemtab11ptAbstand"/>
    <w:rsid w:val="00A344A9"/>
    <w:rPr>
      <w:rFonts w:ascii="Arial" w:hAnsi="Arial" w:cs="Arial"/>
      <w:sz w:val="22"/>
      <w:szCs w:val="22"/>
      <w:lang w:val="de-DE" w:eastAsia="de-DE" w:bidi="ar-SA"/>
    </w:rPr>
  </w:style>
  <w:style w:type="character" w:customStyle="1" w:styleId="gemListingZchn">
    <w:name w:val="gem_Listing Zchn"/>
    <w:link w:val="gemListing"/>
    <w:rsid w:val="009F1364"/>
    <w:rPr>
      <w:rFonts w:ascii="Courier New" w:eastAsia="MS Mincho" w:hAnsi="Courier New" w:cs="Arial"/>
      <w:sz w:val="22"/>
      <w:szCs w:val="18"/>
      <w:lang w:val="en-GB" w:eastAsia="de-DE" w:bidi="ar-SA"/>
    </w:rPr>
  </w:style>
  <w:style w:type="character" w:customStyle="1" w:styleId="gemnonum4Zchn">
    <w:name w:val="gem_nonum_Ü4 Zchn"/>
    <w:link w:val="gemnonum4"/>
    <w:rsid w:val="00A344A9"/>
    <w:rPr>
      <w:rFonts w:ascii="Arial" w:hAnsi="Arial" w:cs="Arial"/>
      <w:bCs/>
      <w:iCs/>
      <w:sz w:val="18"/>
      <w:szCs w:val="22"/>
      <w:lang w:val="en-GB" w:eastAsia="de-DE" w:bidi="ar-SA"/>
    </w:rPr>
  </w:style>
  <w:style w:type="character" w:customStyle="1" w:styleId="TabzeileZchn">
    <w:name w:val="Tabzeile Zchn"/>
    <w:link w:val="Tabzeile"/>
    <w:rsid w:val="007F12AB"/>
    <w:rPr>
      <w:rFonts w:ascii="Arial" w:hAnsi="Arial" w:cs="Arial"/>
      <w:sz w:val="18"/>
      <w:lang w:val="de-DE" w:eastAsia="de-DE" w:bidi="ar-SA"/>
    </w:rPr>
  </w:style>
  <w:style w:type="character" w:customStyle="1" w:styleId="gemListingBeginZchn">
    <w:name w:val="gem_Listing_Begin Zchn"/>
    <w:basedOn w:val="gemListingZchn"/>
    <w:link w:val="gemListingBegin"/>
    <w:rsid w:val="00B03C9F"/>
    <w:rPr>
      <w:rFonts w:ascii="Courier New" w:eastAsia="MS Mincho" w:hAnsi="Courier New" w:cs="Arial"/>
      <w:sz w:val="22"/>
      <w:szCs w:val="18"/>
      <w:lang w:val="en-GB" w:eastAsia="de-DE" w:bidi="ar-SA"/>
    </w:rPr>
  </w:style>
  <w:style w:type="paragraph" w:customStyle="1" w:styleId="gemstd10pt0">
    <w:name w:val="gemstd10pt"/>
    <w:basedOn w:val="Standard"/>
    <w:rsid w:val="00A649B0"/>
    <w:pPr>
      <w:autoSpaceDE/>
      <w:autoSpaceDN/>
      <w:adjustRightInd/>
      <w:spacing w:line="240" w:lineRule="auto"/>
    </w:pPr>
    <w:rPr>
      <w:szCs w:val="22"/>
      <w:lang w:val="de-DE"/>
    </w:rPr>
  </w:style>
  <w:style w:type="character" w:customStyle="1" w:styleId="gemAnmerkungZchn">
    <w:name w:val="gem_Anmerkung Zchn"/>
    <w:link w:val="gemAnmerkung"/>
    <w:rsid w:val="003B3621"/>
    <w:rPr>
      <w:rFonts w:ascii="Arial" w:eastAsia="MS Mincho" w:hAnsi="Arial" w:cs="Arial"/>
      <w:i/>
      <w:sz w:val="22"/>
      <w:szCs w:val="24"/>
      <w:lang w:val="en-GB" w:eastAsia="de-DE" w:bidi="ar-SA"/>
    </w:rPr>
  </w:style>
  <w:style w:type="paragraph" w:customStyle="1" w:styleId="gemlisting0">
    <w:name w:val="gemlisting"/>
    <w:basedOn w:val="Standard"/>
    <w:rsid w:val="00A649B0"/>
    <w:pPr>
      <w:autoSpaceDE/>
      <w:autoSpaceDN/>
      <w:adjustRightInd/>
      <w:spacing w:line="240" w:lineRule="auto"/>
    </w:pPr>
    <w:rPr>
      <w:rFonts w:ascii="Courier New" w:hAnsi="Courier New" w:cs="Times New Roman"/>
      <w:sz w:val="18"/>
      <w:lang w:val="de-DE"/>
    </w:rPr>
  </w:style>
  <w:style w:type="character" w:customStyle="1" w:styleId="SergeiEvdokimov">
    <w:name w:val="Sergei Evdokimov"/>
    <w:semiHidden/>
    <w:rsid w:val="00A04CA0"/>
    <w:rPr>
      <w:rFonts w:ascii="Arial" w:hAnsi="Arial" w:cs="Arial"/>
      <w:color w:val="000080"/>
      <w:sz w:val="20"/>
      <w:szCs w:val="20"/>
    </w:rPr>
  </w:style>
  <w:style w:type="character" w:customStyle="1" w:styleId="gemZwischenberschriftChar">
    <w:name w:val="gem_Zwischenüberschrift Char"/>
    <w:link w:val="gemZwischenberschrift"/>
    <w:rsid w:val="002E20E6"/>
    <w:rPr>
      <w:rFonts w:ascii="Arial" w:eastAsia="MS Mincho" w:hAnsi="Arial"/>
      <w:b/>
      <w:sz w:val="22"/>
      <w:szCs w:val="22"/>
      <w:lang w:val="en-GB"/>
    </w:rPr>
  </w:style>
  <w:style w:type="paragraph" w:styleId="Titel">
    <w:name w:val="Title"/>
    <w:basedOn w:val="Standard"/>
    <w:next w:val="Standard"/>
    <w:link w:val="TitelZchn"/>
    <w:uiPriority w:val="10"/>
    <w:qFormat/>
    <w:rsid w:val="00B80B1B"/>
    <w:pPr>
      <w:keepNext/>
      <w:autoSpaceDE/>
      <w:autoSpaceDN/>
      <w:adjustRightInd/>
      <w:spacing w:before="360" w:after="120" w:line="240" w:lineRule="auto"/>
      <w:jc w:val="center"/>
    </w:pPr>
    <w:rPr>
      <w:rFonts w:cs="Times New Roman"/>
      <w:b/>
      <w:sz w:val="28"/>
      <w:szCs w:val="52"/>
      <w:lang w:val="de-DE" w:eastAsia="en-US"/>
    </w:rPr>
  </w:style>
  <w:style w:type="character" w:customStyle="1" w:styleId="TitelZchn">
    <w:name w:val="Titel Zchn"/>
    <w:link w:val="Titel"/>
    <w:uiPriority w:val="10"/>
    <w:rsid w:val="00B80B1B"/>
    <w:rPr>
      <w:rFonts w:ascii="Arial" w:hAnsi="Arial"/>
      <w:b/>
      <w:sz w:val="28"/>
      <w:szCs w:val="52"/>
      <w:lang w:eastAsia="en-US"/>
    </w:rPr>
  </w:style>
  <w:style w:type="character" w:customStyle="1" w:styleId="berschrift1Zchn">
    <w:name w:val="Überschrift 1 Zchn"/>
    <w:link w:val="berschrift1"/>
    <w:uiPriority w:val="9"/>
    <w:rsid w:val="00B80B1B"/>
    <w:rPr>
      <w:rFonts w:ascii="Arial" w:hAnsi="Arial"/>
      <w:b/>
      <w:sz w:val="28"/>
      <w:szCs w:val="32"/>
      <w:lang w:eastAsia="en-US"/>
    </w:rPr>
  </w:style>
  <w:style w:type="character" w:customStyle="1" w:styleId="berschrift3Zchn">
    <w:name w:val="Überschrift 3 Zchn"/>
    <w:link w:val="berschrift3"/>
    <w:uiPriority w:val="9"/>
    <w:rsid w:val="00B80B1B"/>
    <w:rPr>
      <w:rFonts w:ascii="Arial" w:hAnsi="Arial"/>
      <w:b/>
      <w:sz w:val="24"/>
      <w:szCs w:val="24"/>
      <w:lang w:eastAsia="en-US"/>
    </w:rPr>
  </w:style>
  <w:style w:type="character" w:customStyle="1" w:styleId="berschrift4Zchn">
    <w:name w:val="Überschrift 4 Zchn"/>
    <w:link w:val="berschrift4"/>
    <w:uiPriority w:val="9"/>
    <w:rsid w:val="00B80B1B"/>
    <w:rPr>
      <w:rFonts w:ascii="Arial" w:hAnsi="Arial"/>
      <w:b/>
      <w:iCs/>
      <w:sz w:val="22"/>
      <w:szCs w:val="24"/>
      <w:lang w:eastAsia="en-US"/>
    </w:rPr>
  </w:style>
  <w:style w:type="character" w:customStyle="1" w:styleId="berschrift5Zchn">
    <w:name w:val="Überschrift 5 Zchn"/>
    <w:link w:val="berschrift5"/>
    <w:uiPriority w:val="9"/>
    <w:rsid w:val="00B80B1B"/>
    <w:rPr>
      <w:rFonts w:ascii="Arial" w:hAnsi="Arial"/>
      <w:i/>
      <w:sz w:val="22"/>
      <w:szCs w:val="24"/>
      <w:lang w:eastAsia="en-US"/>
    </w:rPr>
  </w:style>
  <w:style w:type="character" w:customStyle="1" w:styleId="berschrift6Zchn">
    <w:name w:val="Überschrift 6 Zchn"/>
    <w:link w:val="berschrift6"/>
    <w:uiPriority w:val="9"/>
    <w:rsid w:val="00B80B1B"/>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6097">
      <w:bodyDiv w:val="1"/>
      <w:marLeft w:val="0"/>
      <w:marRight w:val="0"/>
      <w:marTop w:val="0"/>
      <w:marBottom w:val="0"/>
      <w:divBdr>
        <w:top w:val="none" w:sz="0" w:space="0" w:color="auto"/>
        <w:left w:val="none" w:sz="0" w:space="0" w:color="auto"/>
        <w:bottom w:val="none" w:sz="0" w:space="0" w:color="auto"/>
        <w:right w:val="none" w:sz="0" w:space="0" w:color="auto"/>
      </w:divBdr>
      <w:divsChild>
        <w:div w:id="1897156580">
          <w:marLeft w:val="0"/>
          <w:marRight w:val="0"/>
          <w:marTop w:val="0"/>
          <w:marBottom w:val="0"/>
          <w:divBdr>
            <w:top w:val="none" w:sz="0" w:space="0" w:color="auto"/>
            <w:left w:val="none" w:sz="0" w:space="0" w:color="auto"/>
            <w:bottom w:val="none" w:sz="0" w:space="0" w:color="auto"/>
            <w:right w:val="none" w:sz="0" w:space="0" w:color="auto"/>
          </w:divBdr>
        </w:div>
      </w:divsChild>
    </w:div>
    <w:div w:id="49429687">
      <w:bodyDiv w:val="1"/>
      <w:marLeft w:val="0"/>
      <w:marRight w:val="0"/>
      <w:marTop w:val="0"/>
      <w:marBottom w:val="0"/>
      <w:divBdr>
        <w:top w:val="none" w:sz="0" w:space="0" w:color="auto"/>
        <w:left w:val="none" w:sz="0" w:space="0" w:color="auto"/>
        <w:bottom w:val="none" w:sz="0" w:space="0" w:color="auto"/>
        <w:right w:val="none" w:sz="0" w:space="0" w:color="auto"/>
      </w:divBdr>
    </w:div>
    <w:div w:id="73205637">
      <w:bodyDiv w:val="1"/>
      <w:marLeft w:val="0"/>
      <w:marRight w:val="0"/>
      <w:marTop w:val="0"/>
      <w:marBottom w:val="0"/>
      <w:divBdr>
        <w:top w:val="none" w:sz="0" w:space="0" w:color="auto"/>
        <w:left w:val="none" w:sz="0" w:space="0" w:color="auto"/>
        <w:bottom w:val="none" w:sz="0" w:space="0" w:color="auto"/>
        <w:right w:val="none" w:sz="0" w:space="0" w:color="auto"/>
      </w:divBdr>
      <w:divsChild>
        <w:div w:id="1659648965">
          <w:marLeft w:val="0"/>
          <w:marRight w:val="0"/>
          <w:marTop w:val="0"/>
          <w:marBottom w:val="0"/>
          <w:divBdr>
            <w:top w:val="none" w:sz="0" w:space="0" w:color="auto"/>
            <w:left w:val="none" w:sz="0" w:space="0" w:color="auto"/>
            <w:bottom w:val="none" w:sz="0" w:space="0" w:color="auto"/>
            <w:right w:val="none" w:sz="0" w:space="0" w:color="auto"/>
          </w:divBdr>
        </w:div>
      </w:divsChild>
    </w:div>
    <w:div w:id="93552128">
      <w:bodyDiv w:val="1"/>
      <w:marLeft w:val="0"/>
      <w:marRight w:val="360"/>
      <w:marTop w:val="0"/>
      <w:marBottom w:val="0"/>
      <w:divBdr>
        <w:top w:val="none" w:sz="0" w:space="0" w:color="auto"/>
        <w:left w:val="none" w:sz="0" w:space="0" w:color="auto"/>
        <w:bottom w:val="none" w:sz="0" w:space="0" w:color="auto"/>
        <w:right w:val="none" w:sz="0" w:space="0" w:color="auto"/>
      </w:divBdr>
      <w:divsChild>
        <w:div w:id="58481289">
          <w:marLeft w:val="240"/>
          <w:marRight w:val="240"/>
          <w:marTop w:val="0"/>
          <w:marBottom w:val="0"/>
          <w:divBdr>
            <w:top w:val="none" w:sz="0" w:space="0" w:color="auto"/>
            <w:left w:val="none" w:sz="0" w:space="0" w:color="auto"/>
            <w:bottom w:val="none" w:sz="0" w:space="0" w:color="auto"/>
            <w:right w:val="none" w:sz="0" w:space="0" w:color="auto"/>
          </w:divBdr>
        </w:div>
        <w:div w:id="75445098">
          <w:marLeft w:val="240"/>
          <w:marRight w:val="240"/>
          <w:marTop w:val="0"/>
          <w:marBottom w:val="0"/>
          <w:divBdr>
            <w:top w:val="none" w:sz="0" w:space="0" w:color="auto"/>
            <w:left w:val="none" w:sz="0" w:space="0" w:color="auto"/>
            <w:bottom w:val="none" w:sz="0" w:space="0" w:color="auto"/>
            <w:right w:val="none" w:sz="0" w:space="0" w:color="auto"/>
          </w:divBdr>
          <w:divsChild>
            <w:div w:id="506021910">
              <w:marLeft w:val="240"/>
              <w:marRight w:val="0"/>
              <w:marTop w:val="0"/>
              <w:marBottom w:val="0"/>
              <w:divBdr>
                <w:top w:val="none" w:sz="0" w:space="0" w:color="auto"/>
                <w:left w:val="none" w:sz="0" w:space="0" w:color="auto"/>
                <w:bottom w:val="none" w:sz="0" w:space="0" w:color="auto"/>
                <w:right w:val="none" w:sz="0" w:space="0" w:color="auto"/>
              </w:divBdr>
            </w:div>
            <w:div w:id="1135175857">
              <w:marLeft w:val="0"/>
              <w:marRight w:val="0"/>
              <w:marTop w:val="0"/>
              <w:marBottom w:val="0"/>
              <w:divBdr>
                <w:top w:val="none" w:sz="0" w:space="0" w:color="auto"/>
                <w:left w:val="none" w:sz="0" w:space="0" w:color="auto"/>
                <w:bottom w:val="none" w:sz="0" w:space="0" w:color="auto"/>
                <w:right w:val="none" w:sz="0" w:space="0" w:color="auto"/>
              </w:divBdr>
              <w:divsChild>
                <w:div w:id="1039623925">
                  <w:marLeft w:val="240"/>
                  <w:marRight w:val="240"/>
                  <w:marTop w:val="0"/>
                  <w:marBottom w:val="0"/>
                  <w:divBdr>
                    <w:top w:val="none" w:sz="0" w:space="0" w:color="auto"/>
                    <w:left w:val="none" w:sz="0" w:space="0" w:color="auto"/>
                    <w:bottom w:val="none" w:sz="0" w:space="0" w:color="auto"/>
                    <w:right w:val="none" w:sz="0" w:space="0" w:color="auto"/>
                  </w:divBdr>
                  <w:divsChild>
                    <w:div w:id="418478331">
                      <w:marLeft w:val="240"/>
                      <w:marRight w:val="0"/>
                      <w:marTop w:val="0"/>
                      <w:marBottom w:val="0"/>
                      <w:divBdr>
                        <w:top w:val="none" w:sz="0" w:space="0" w:color="auto"/>
                        <w:left w:val="none" w:sz="0" w:space="0" w:color="auto"/>
                        <w:bottom w:val="none" w:sz="0" w:space="0" w:color="auto"/>
                        <w:right w:val="none" w:sz="0" w:space="0" w:color="auto"/>
                      </w:divBdr>
                    </w:div>
                    <w:div w:id="1256667642">
                      <w:marLeft w:val="0"/>
                      <w:marRight w:val="0"/>
                      <w:marTop w:val="0"/>
                      <w:marBottom w:val="0"/>
                      <w:divBdr>
                        <w:top w:val="none" w:sz="0" w:space="0" w:color="auto"/>
                        <w:left w:val="none" w:sz="0" w:space="0" w:color="auto"/>
                        <w:bottom w:val="none" w:sz="0" w:space="0" w:color="auto"/>
                        <w:right w:val="none" w:sz="0" w:space="0" w:color="auto"/>
                      </w:divBdr>
                      <w:divsChild>
                        <w:div w:id="431437790">
                          <w:marLeft w:val="0"/>
                          <w:marRight w:val="0"/>
                          <w:marTop w:val="0"/>
                          <w:marBottom w:val="0"/>
                          <w:divBdr>
                            <w:top w:val="none" w:sz="0" w:space="0" w:color="auto"/>
                            <w:left w:val="none" w:sz="0" w:space="0" w:color="auto"/>
                            <w:bottom w:val="none" w:sz="0" w:space="0" w:color="auto"/>
                            <w:right w:val="none" w:sz="0" w:space="0" w:color="auto"/>
                          </w:divBdr>
                        </w:div>
                        <w:div w:id="594021604">
                          <w:marLeft w:val="240"/>
                          <w:marRight w:val="240"/>
                          <w:marTop w:val="0"/>
                          <w:marBottom w:val="0"/>
                          <w:divBdr>
                            <w:top w:val="none" w:sz="0" w:space="0" w:color="auto"/>
                            <w:left w:val="none" w:sz="0" w:space="0" w:color="auto"/>
                            <w:bottom w:val="none" w:sz="0" w:space="0" w:color="auto"/>
                            <w:right w:val="none" w:sz="0" w:space="0" w:color="auto"/>
                          </w:divBdr>
                          <w:divsChild>
                            <w:div w:id="16283946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5324">
          <w:marLeft w:val="240"/>
          <w:marRight w:val="240"/>
          <w:marTop w:val="0"/>
          <w:marBottom w:val="0"/>
          <w:divBdr>
            <w:top w:val="none" w:sz="0" w:space="0" w:color="auto"/>
            <w:left w:val="none" w:sz="0" w:space="0" w:color="auto"/>
            <w:bottom w:val="none" w:sz="0" w:space="0" w:color="auto"/>
            <w:right w:val="none" w:sz="0" w:space="0" w:color="auto"/>
          </w:divBdr>
        </w:div>
      </w:divsChild>
    </w:div>
    <w:div w:id="207694119">
      <w:bodyDiv w:val="1"/>
      <w:marLeft w:val="0"/>
      <w:marRight w:val="0"/>
      <w:marTop w:val="0"/>
      <w:marBottom w:val="0"/>
      <w:divBdr>
        <w:top w:val="none" w:sz="0" w:space="0" w:color="auto"/>
        <w:left w:val="none" w:sz="0" w:space="0" w:color="auto"/>
        <w:bottom w:val="none" w:sz="0" w:space="0" w:color="auto"/>
        <w:right w:val="none" w:sz="0" w:space="0" w:color="auto"/>
      </w:divBdr>
    </w:div>
    <w:div w:id="213321246">
      <w:bodyDiv w:val="1"/>
      <w:marLeft w:val="0"/>
      <w:marRight w:val="0"/>
      <w:marTop w:val="0"/>
      <w:marBottom w:val="0"/>
      <w:divBdr>
        <w:top w:val="none" w:sz="0" w:space="0" w:color="auto"/>
        <w:left w:val="none" w:sz="0" w:space="0" w:color="auto"/>
        <w:bottom w:val="none" w:sz="0" w:space="0" w:color="auto"/>
        <w:right w:val="none" w:sz="0" w:space="0" w:color="auto"/>
      </w:divBdr>
    </w:div>
    <w:div w:id="216088432">
      <w:bodyDiv w:val="1"/>
      <w:marLeft w:val="0"/>
      <w:marRight w:val="0"/>
      <w:marTop w:val="0"/>
      <w:marBottom w:val="0"/>
      <w:divBdr>
        <w:top w:val="none" w:sz="0" w:space="0" w:color="auto"/>
        <w:left w:val="none" w:sz="0" w:space="0" w:color="auto"/>
        <w:bottom w:val="none" w:sz="0" w:space="0" w:color="auto"/>
        <w:right w:val="none" w:sz="0" w:space="0" w:color="auto"/>
      </w:divBdr>
      <w:divsChild>
        <w:div w:id="477963006">
          <w:marLeft w:val="0"/>
          <w:marRight w:val="0"/>
          <w:marTop w:val="0"/>
          <w:marBottom w:val="0"/>
          <w:divBdr>
            <w:top w:val="none" w:sz="0" w:space="0" w:color="auto"/>
            <w:left w:val="none" w:sz="0" w:space="0" w:color="auto"/>
            <w:bottom w:val="none" w:sz="0" w:space="0" w:color="auto"/>
            <w:right w:val="none" w:sz="0" w:space="0" w:color="auto"/>
          </w:divBdr>
        </w:div>
      </w:divsChild>
    </w:div>
    <w:div w:id="261959530">
      <w:bodyDiv w:val="1"/>
      <w:marLeft w:val="0"/>
      <w:marRight w:val="0"/>
      <w:marTop w:val="0"/>
      <w:marBottom w:val="0"/>
      <w:divBdr>
        <w:top w:val="none" w:sz="0" w:space="0" w:color="auto"/>
        <w:left w:val="none" w:sz="0" w:space="0" w:color="auto"/>
        <w:bottom w:val="none" w:sz="0" w:space="0" w:color="auto"/>
        <w:right w:val="none" w:sz="0" w:space="0" w:color="auto"/>
      </w:divBdr>
    </w:div>
    <w:div w:id="278221169">
      <w:bodyDiv w:val="1"/>
      <w:marLeft w:val="0"/>
      <w:marRight w:val="0"/>
      <w:marTop w:val="0"/>
      <w:marBottom w:val="0"/>
      <w:divBdr>
        <w:top w:val="none" w:sz="0" w:space="0" w:color="auto"/>
        <w:left w:val="none" w:sz="0" w:space="0" w:color="auto"/>
        <w:bottom w:val="none" w:sz="0" w:space="0" w:color="auto"/>
        <w:right w:val="none" w:sz="0" w:space="0" w:color="auto"/>
      </w:divBdr>
    </w:div>
    <w:div w:id="440492607">
      <w:bodyDiv w:val="1"/>
      <w:marLeft w:val="0"/>
      <w:marRight w:val="0"/>
      <w:marTop w:val="0"/>
      <w:marBottom w:val="0"/>
      <w:divBdr>
        <w:top w:val="none" w:sz="0" w:space="0" w:color="auto"/>
        <w:left w:val="none" w:sz="0" w:space="0" w:color="auto"/>
        <w:bottom w:val="none" w:sz="0" w:space="0" w:color="auto"/>
        <w:right w:val="none" w:sz="0" w:space="0" w:color="auto"/>
      </w:divBdr>
      <w:divsChild>
        <w:div w:id="985596385">
          <w:marLeft w:val="0"/>
          <w:marRight w:val="0"/>
          <w:marTop w:val="0"/>
          <w:marBottom w:val="0"/>
          <w:divBdr>
            <w:top w:val="none" w:sz="0" w:space="0" w:color="auto"/>
            <w:left w:val="none" w:sz="0" w:space="0" w:color="auto"/>
            <w:bottom w:val="none" w:sz="0" w:space="0" w:color="auto"/>
            <w:right w:val="none" w:sz="0" w:space="0" w:color="auto"/>
          </w:divBdr>
        </w:div>
      </w:divsChild>
    </w:div>
    <w:div w:id="486020232">
      <w:bodyDiv w:val="1"/>
      <w:marLeft w:val="0"/>
      <w:marRight w:val="0"/>
      <w:marTop w:val="0"/>
      <w:marBottom w:val="0"/>
      <w:divBdr>
        <w:top w:val="none" w:sz="0" w:space="0" w:color="auto"/>
        <w:left w:val="none" w:sz="0" w:space="0" w:color="auto"/>
        <w:bottom w:val="none" w:sz="0" w:space="0" w:color="auto"/>
        <w:right w:val="none" w:sz="0" w:space="0" w:color="auto"/>
      </w:divBdr>
    </w:div>
    <w:div w:id="492136895">
      <w:bodyDiv w:val="1"/>
      <w:marLeft w:val="0"/>
      <w:marRight w:val="0"/>
      <w:marTop w:val="0"/>
      <w:marBottom w:val="0"/>
      <w:divBdr>
        <w:top w:val="none" w:sz="0" w:space="0" w:color="auto"/>
        <w:left w:val="none" w:sz="0" w:space="0" w:color="auto"/>
        <w:bottom w:val="none" w:sz="0" w:space="0" w:color="auto"/>
        <w:right w:val="none" w:sz="0" w:space="0" w:color="auto"/>
      </w:divBdr>
      <w:divsChild>
        <w:div w:id="1734699526">
          <w:marLeft w:val="0"/>
          <w:marRight w:val="0"/>
          <w:marTop w:val="0"/>
          <w:marBottom w:val="0"/>
          <w:divBdr>
            <w:top w:val="none" w:sz="0" w:space="0" w:color="auto"/>
            <w:left w:val="none" w:sz="0" w:space="0" w:color="auto"/>
            <w:bottom w:val="none" w:sz="0" w:space="0" w:color="auto"/>
            <w:right w:val="none" w:sz="0" w:space="0" w:color="auto"/>
          </w:divBdr>
        </w:div>
      </w:divsChild>
    </w:div>
    <w:div w:id="537592169">
      <w:bodyDiv w:val="1"/>
      <w:marLeft w:val="0"/>
      <w:marRight w:val="0"/>
      <w:marTop w:val="0"/>
      <w:marBottom w:val="0"/>
      <w:divBdr>
        <w:top w:val="none" w:sz="0" w:space="0" w:color="auto"/>
        <w:left w:val="none" w:sz="0" w:space="0" w:color="auto"/>
        <w:bottom w:val="none" w:sz="0" w:space="0" w:color="auto"/>
        <w:right w:val="none" w:sz="0" w:space="0" w:color="auto"/>
      </w:divBdr>
    </w:div>
    <w:div w:id="549271444">
      <w:bodyDiv w:val="1"/>
      <w:marLeft w:val="0"/>
      <w:marRight w:val="0"/>
      <w:marTop w:val="0"/>
      <w:marBottom w:val="0"/>
      <w:divBdr>
        <w:top w:val="none" w:sz="0" w:space="0" w:color="auto"/>
        <w:left w:val="none" w:sz="0" w:space="0" w:color="auto"/>
        <w:bottom w:val="none" w:sz="0" w:space="0" w:color="auto"/>
        <w:right w:val="none" w:sz="0" w:space="0" w:color="auto"/>
      </w:divBdr>
    </w:div>
    <w:div w:id="585041190">
      <w:bodyDiv w:val="1"/>
      <w:marLeft w:val="0"/>
      <w:marRight w:val="0"/>
      <w:marTop w:val="0"/>
      <w:marBottom w:val="0"/>
      <w:divBdr>
        <w:top w:val="none" w:sz="0" w:space="0" w:color="auto"/>
        <w:left w:val="none" w:sz="0" w:space="0" w:color="auto"/>
        <w:bottom w:val="none" w:sz="0" w:space="0" w:color="auto"/>
        <w:right w:val="none" w:sz="0" w:space="0" w:color="auto"/>
      </w:divBdr>
    </w:div>
    <w:div w:id="611523344">
      <w:bodyDiv w:val="1"/>
      <w:marLeft w:val="0"/>
      <w:marRight w:val="0"/>
      <w:marTop w:val="0"/>
      <w:marBottom w:val="0"/>
      <w:divBdr>
        <w:top w:val="none" w:sz="0" w:space="0" w:color="auto"/>
        <w:left w:val="none" w:sz="0" w:space="0" w:color="auto"/>
        <w:bottom w:val="none" w:sz="0" w:space="0" w:color="auto"/>
        <w:right w:val="none" w:sz="0" w:space="0" w:color="auto"/>
      </w:divBdr>
    </w:div>
    <w:div w:id="633213451">
      <w:bodyDiv w:val="1"/>
      <w:marLeft w:val="0"/>
      <w:marRight w:val="0"/>
      <w:marTop w:val="0"/>
      <w:marBottom w:val="0"/>
      <w:divBdr>
        <w:top w:val="none" w:sz="0" w:space="0" w:color="auto"/>
        <w:left w:val="none" w:sz="0" w:space="0" w:color="auto"/>
        <w:bottom w:val="none" w:sz="0" w:space="0" w:color="auto"/>
        <w:right w:val="none" w:sz="0" w:space="0" w:color="auto"/>
      </w:divBdr>
    </w:div>
    <w:div w:id="637105078">
      <w:bodyDiv w:val="1"/>
      <w:marLeft w:val="0"/>
      <w:marRight w:val="0"/>
      <w:marTop w:val="0"/>
      <w:marBottom w:val="0"/>
      <w:divBdr>
        <w:top w:val="none" w:sz="0" w:space="0" w:color="auto"/>
        <w:left w:val="none" w:sz="0" w:space="0" w:color="auto"/>
        <w:bottom w:val="none" w:sz="0" w:space="0" w:color="auto"/>
        <w:right w:val="none" w:sz="0" w:space="0" w:color="auto"/>
      </w:divBdr>
    </w:div>
    <w:div w:id="653220138">
      <w:bodyDiv w:val="1"/>
      <w:marLeft w:val="0"/>
      <w:marRight w:val="0"/>
      <w:marTop w:val="0"/>
      <w:marBottom w:val="0"/>
      <w:divBdr>
        <w:top w:val="none" w:sz="0" w:space="0" w:color="auto"/>
        <w:left w:val="none" w:sz="0" w:space="0" w:color="auto"/>
        <w:bottom w:val="none" w:sz="0" w:space="0" w:color="auto"/>
        <w:right w:val="none" w:sz="0" w:space="0" w:color="auto"/>
      </w:divBdr>
      <w:divsChild>
        <w:div w:id="2059160969">
          <w:marLeft w:val="0"/>
          <w:marRight w:val="0"/>
          <w:marTop w:val="0"/>
          <w:marBottom w:val="0"/>
          <w:divBdr>
            <w:top w:val="none" w:sz="0" w:space="0" w:color="auto"/>
            <w:left w:val="none" w:sz="0" w:space="0" w:color="auto"/>
            <w:bottom w:val="none" w:sz="0" w:space="0" w:color="auto"/>
            <w:right w:val="none" w:sz="0" w:space="0" w:color="auto"/>
          </w:divBdr>
        </w:div>
      </w:divsChild>
    </w:div>
    <w:div w:id="655189348">
      <w:bodyDiv w:val="1"/>
      <w:marLeft w:val="0"/>
      <w:marRight w:val="0"/>
      <w:marTop w:val="0"/>
      <w:marBottom w:val="0"/>
      <w:divBdr>
        <w:top w:val="none" w:sz="0" w:space="0" w:color="auto"/>
        <w:left w:val="none" w:sz="0" w:space="0" w:color="auto"/>
        <w:bottom w:val="none" w:sz="0" w:space="0" w:color="auto"/>
        <w:right w:val="none" w:sz="0" w:space="0" w:color="auto"/>
      </w:divBdr>
    </w:div>
    <w:div w:id="655693974">
      <w:bodyDiv w:val="1"/>
      <w:marLeft w:val="0"/>
      <w:marRight w:val="0"/>
      <w:marTop w:val="0"/>
      <w:marBottom w:val="0"/>
      <w:divBdr>
        <w:top w:val="none" w:sz="0" w:space="0" w:color="auto"/>
        <w:left w:val="none" w:sz="0" w:space="0" w:color="auto"/>
        <w:bottom w:val="none" w:sz="0" w:space="0" w:color="auto"/>
        <w:right w:val="none" w:sz="0" w:space="0" w:color="auto"/>
      </w:divBdr>
    </w:div>
    <w:div w:id="663509381">
      <w:bodyDiv w:val="1"/>
      <w:marLeft w:val="0"/>
      <w:marRight w:val="0"/>
      <w:marTop w:val="0"/>
      <w:marBottom w:val="0"/>
      <w:divBdr>
        <w:top w:val="none" w:sz="0" w:space="0" w:color="auto"/>
        <w:left w:val="none" w:sz="0" w:space="0" w:color="auto"/>
        <w:bottom w:val="none" w:sz="0" w:space="0" w:color="auto"/>
        <w:right w:val="none" w:sz="0" w:space="0" w:color="auto"/>
      </w:divBdr>
    </w:div>
    <w:div w:id="706150809">
      <w:bodyDiv w:val="1"/>
      <w:marLeft w:val="0"/>
      <w:marRight w:val="0"/>
      <w:marTop w:val="0"/>
      <w:marBottom w:val="0"/>
      <w:divBdr>
        <w:top w:val="none" w:sz="0" w:space="0" w:color="auto"/>
        <w:left w:val="none" w:sz="0" w:space="0" w:color="auto"/>
        <w:bottom w:val="none" w:sz="0" w:space="0" w:color="auto"/>
        <w:right w:val="none" w:sz="0" w:space="0" w:color="auto"/>
      </w:divBdr>
      <w:divsChild>
        <w:div w:id="1317606479">
          <w:marLeft w:val="0"/>
          <w:marRight w:val="0"/>
          <w:marTop w:val="0"/>
          <w:marBottom w:val="0"/>
          <w:divBdr>
            <w:top w:val="none" w:sz="0" w:space="0" w:color="auto"/>
            <w:left w:val="none" w:sz="0" w:space="0" w:color="auto"/>
            <w:bottom w:val="none" w:sz="0" w:space="0" w:color="auto"/>
            <w:right w:val="none" w:sz="0" w:space="0" w:color="auto"/>
          </w:divBdr>
        </w:div>
      </w:divsChild>
    </w:div>
    <w:div w:id="849371846">
      <w:bodyDiv w:val="1"/>
      <w:marLeft w:val="0"/>
      <w:marRight w:val="360"/>
      <w:marTop w:val="0"/>
      <w:marBottom w:val="0"/>
      <w:divBdr>
        <w:top w:val="none" w:sz="0" w:space="0" w:color="auto"/>
        <w:left w:val="none" w:sz="0" w:space="0" w:color="auto"/>
        <w:bottom w:val="none" w:sz="0" w:space="0" w:color="auto"/>
        <w:right w:val="none" w:sz="0" w:space="0" w:color="auto"/>
      </w:divBdr>
      <w:divsChild>
        <w:div w:id="546375999">
          <w:marLeft w:val="240"/>
          <w:marRight w:val="240"/>
          <w:marTop w:val="0"/>
          <w:marBottom w:val="0"/>
          <w:divBdr>
            <w:top w:val="none" w:sz="0" w:space="0" w:color="auto"/>
            <w:left w:val="none" w:sz="0" w:space="0" w:color="auto"/>
            <w:bottom w:val="none" w:sz="0" w:space="0" w:color="auto"/>
            <w:right w:val="none" w:sz="0" w:space="0" w:color="auto"/>
          </w:divBdr>
          <w:divsChild>
            <w:div w:id="613366509">
              <w:marLeft w:val="0"/>
              <w:marRight w:val="0"/>
              <w:marTop w:val="0"/>
              <w:marBottom w:val="0"/>
              <w:divBdr>
                <w:top w:val="none" w:sz="0" w:space="0" w:color="auto"/>
                <w:left w:val="none" w:sz="0" w:space="0" w:color="auto"/>
                <w:bottom w:val="none" w:sz="0" w:space="0" w:color="auto"/>
                <w:right w:val="none" w:sz="0" w:space="0" w:color="auto"/>
              </w:divBdr>
              <w:divsChild>
                <w:div w:id="634605799">
                  <w:marLeft w:val="240"/>
                  <w:marRight w:val="240"/>
                  <w:marTop w:val="0"/>
                  <w:marBottom w:val="0"/>
                  <w:divBdr>
                    <w:top w:val="none" w:sz="0" w:space="0" w:color="auto"/>
                    <w:left w:val="none" w:sz="0" w:space="0" w:color="auto"/>
                    <w:bottom w:val="none" w:sz="0" w:space="0" w:color="auto"/>
                    <w:right w:val="none" w:sz="0" w:space="0" w:color="auto"/>
                  </w:divBdr>
                  <w:divsChild>
                    <w:div w:id="81226086">
                      <w:marLeft w:val="0"/>
                      <w:marRight w:val="0"/>
                      <w:marTop w:val="0"/>
                      <w:marBottom w:val="0"/>
                      <w:divBdr>
                        <w:top w:val="none" w:sz="0" w:space="0" w:color="auto"/>
                        <w:left w:val="none" w:sz="0" w:space="0" w:color="auto"/>
                        <w:bottom w:val="none" w:sz="0" w:space="0" w:color="auto"/>
                        <w:right w:val="none" w:sz="0" w:space="0" w:color="auto"/>
                      </w:divBdr>
                      <w:divsChild>
                        <w:div w:id="1104807282">
                          <w:marLeft w:val="240"/>
                          <w:marRight w:val="240"/>
                          <w:marTop w:val="0"/>
                          <w:marBottom w:val="0"/>
                          <w:divBdr>
                            <w:top w:val="none" w:sz="0" w:space="0" w:color="auto"/>
                            <w:left w:val="none" w:sz="0" w:space="0" w:color="auto"/>
                            <w:bottom w:val="none" w:sz="0" w:space="0" w:color="auto"/>
                            <w:right w:val="none" w:sz="0" w:space="0" w:color="auto"/>
                          </w:divBdr>
                          <w:divsChild>
                            <w:div w:id="517936585">
                              <w:marLeft w:val="240"/>
                              <w:marRight w:val="0"/>
                              <w:marTop w:val="0"/>
                              <w:marBottom w:val="0"/>
                              <w:divBdr>
                                <w:top w:val="none" w:sz="0" w:space="0" w:color="auto"/>
                                <w:left w:val="none" w:sz="0" w:space="0" w:color="auto"/>
                                <w:bottom w:val="none" w:sz="0" w:space="0" w:color="auto"/>
                                <w:right w:val="none" w:sz="0" w:space="0" w:color="auto"/>
                              </w:divBdr>
                            </w:div>
                          </w:divsChild>
                        </w:div>
                        <w:div w:id="1673292027">
                          <w:marLeft w:val="0"/>
                          <w:marRight w:val="0"/>
                          <w:marTop w:val="0"/>
                          <w:marBottom w:val="0"/>
                          <w:divBdr>
                            <w:top w:val="none" w:sz="0" w:space="0" w:color="auto"/>
                            <w:left w:val="none" w:sz="0" w:space="0" w:color="auto"/>
                            <w:bottom w:val="none" w:sz="0" w:space="0" w:color="auto"/>
                            <w:right w:val="none" w:sz="0" w:space="0" w:color="auto"/>
                          </w:divBdr>
                        </w:div>
                      </w:divsChild>
                    </w:div>
                    <w:div w:id="1829665981">
                      <w:marLeft w:val="240"/>
                      <w:marRight w:val="0"/>
                      <w:marTop w:val="0"/>
                      <w:marBottom w:val="0"/>
                      <w:divBdr>
                        <w:top w:val="none" w:sz="0" w:space="0" w:color="auto"/>
                        <w:left w:val="none" w:sz="0" w:space="0" w:color="auto"/>
                        <w:bottom w:val="none" w:sz="0" w:space="0" w:color="auto"/>
                        <w:right w:val="none" w:sz="0" w:space="0" w:color="auto"/>
                      </w:divBdr>
                    </w:div>
                  </w:divsChild>
                </w:div>
                <w:div w:id="1064375485">
                  <w:marLeft w:val="0"/>
                  <w:marRight w:val="0"/>
                  <w:marTop w:val="0"/>
                  <w:marBottom w:val="0"/>
                  <w:divBdr>
                    <w:top w:val="none" w:sz="0" w:space="0" w:color="auto"/>
                    <w:left w:val="none" w:sz="0" w:space="0" w:color="auto"/>
                    <w:bottom w:val="none" w:sz="0" w:space="0" w:color="auto"/>
                    <w:right w:val="none" w:sz="0" w:space="0" w:color="auto"/>
                  </w:divBdr>
                </w:div>
              </w:divsChild>
            </w:div>
            <w:div w:id="1023239578">
              <w:marLeft w:val="240"/>
              <w:marRight w:val="0"/>
              <w:marTop w:val="0"/>
              <w:marBottom w:val="0"/>
              <w:divBdr>
                <w:top w:val="none" w:sz="0" w:space="0" w:color="auto"/>
                <w:left w:val="none" w:sz="0" w:space="0" w:color="auto"/>
                <w:bottom w:val="none" w:sz="0" w:space="0" w:color="auto"/>
                <w:right w:val="none" w:sz="0" w:space="0" w:color="auto"/>
              </w:divBdr>
            </w:div>
          </w:divsChild>
        </w:div>
        <w:div w:id="1397630277">
          <w:marLeft w:val="240"/>
          <w:marRight w:val="240"/>
          <w:marTop w:val="0"/>
          <w:marBottom w:val="0"/>
          <w:divBdr>
            <w:top w:val="none" w:sz="0" w:space="0" w:color="auto"/>
            <w:left w:val="none" w:sz="0" w:space="0" w:color="auto"/>
            <w:bottom w:val="none" w:sz="0" w:space="0" w:color="auto"/>
            <w:right w:val="none" w:sz="0" w:space="0" w:color="auto"/>
          </w:divBdr>
        </w:div>
        <w:div w:id="1841122438">
          <w:marLeft w:val="240"/>
          <w:marRight w:val="240"/>
          <w:marTop w:val="0"/>
          <w:marBottom w:val="0"/>
          <w:divBdr>
            <w:top w:val="none" w:sz="0" w:space="0" w:color="auto"/>
            <w:left w:val="none" w:sz="0" w:space="0" w:color="auto"/>
            <w:bottom w:val="none" w:sz="0" w:space="0" w:color="auto"/>
            <w:right w:val="none" w:sz="0" w:space="0" w:color="auto"/>
          </w:divBdr>
        </w:div>
      </w:divsChild>
    </w:div>
    <w:div w:id="851261195">
      <w:bodyDiv w:val="1"/>
      <w:marLeft w:val="0"/>
      <w:marRight w:val="0"/>
      <w:marTop w:val="0"/>
      <w:marBottom w:val="0"/>
      <w:divBdr>
        <w:top w:val="none" w:sz="0" w:space="0" w:color="auto"/>
        <w:left w:val="none" w:sz="0" w:space="0" w:color="auto"/>
        <w:bottom w:val="none" w:sz="0" w:space="0" w:color="auto"/>
        <w:right w:val="none" w:sz="0" w:space="0" w:color="auto"/>
      </w:divBdr>
      <w:divsChild>
        <w:div w:id="1937327884">
          <w:marLeft w:val="0"/>
          <w:marRight w:val="0"/>
          <w:marTop w:val="0"/>
          <w:marBottom w:val="0"/>
          <w:divBdr>
            <w:top w:val="none" w:sz="0" w:space="0" w:color="auto"/>
            <w:left w:val="none" w:sz="0" w:space="0" w:color="auto"/>
            <w:bottom w:val="none" w:sz="0" w:space="0" w:color="auto"/>
            <w:right w:val="none" w:sz="0" w:space="0" w:color="auto"/>
          </w:divBdr>
          <w:divsChild>
            <w:div w:id="15764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28128">
      <w:bodyDiv w:val="1"/>
      <w:marLeft w:val="0"/>
      <w:marRight w:val="0"/>
      <w:marTop w:val="0"/>
      <w:marBottom w:val="0"/>
      <w:divBdr>
        <w:top w:val="none" w:sz="0" w:space="0" w:color="auto"/>
        <w:left w:val="none" w:sz="0" w:space="0" w:color="auto"/>
        <w:bottom w:val="none" w:sz="0" w:space="0" w:color="auto"/>
        <w:right w:val="none" w:sz="0" w:space="0" w:color="auto"/>
      </w:divBdr>
    </w:div>
    <w:div w:id="926764836">
      <w:bodyDiv w:val="1"/>
      <w:marLeft w:val="0"/>
      <w:marRight w:val="0"/>
      <w:marTop w:val="0"/>
      <w:marBottom w:val="0"/>
      <w:divBdr>
        <w:top w:val="none" w:sz="0" w:space="0" w:color="auto"/>
        <w:left w:val="none" w:sz="0" w:space="0" w:color="auto"/>
        <w:bottom w:val="none" w:sz="0" w:space="0" w:color="auto"/>
        <w:right w:val="none" w:sz="0" w:space="0" w:color="auto"/>
      </w:divBdr>
    </w:div>
    <w:div w:id="985084291">
      <w:bodyDiv w:val="1"/>
      <w:marLeft w:val="0"/>
      <w:marRight w:val="0"/>
      <w:marTop w:val="0"/>
      <w:marBottom w:val="0"/>
      <w:divBdr>
        <w:top w:val="none" w:sz="0" w:space="0" w:color="auto"/>
        <w:left w:val="none" w:sz="0" w:space="0" w:color="auto"/>
        <w:bottom w:val="none" w:sz="0" w:space="0" w:color="auto"/>
        <w:right w:val="none" w:sz="0" w:space="0" w:color="auto"/>
      </w:divBdr>
    </w:div>
    <w:div w:id="1029913674">
      <w:bodyDiv w:val="1"/>
      <w:marLeft w:val="0"/>
      <w:marRight w:val="360"/>
      <w:marTop w:val="0"/>
      <w:marBottom w:val="0"/>
      <w:divBdr>
        <w:top w:val="none" w:sz="0" w:space="0" w:color="auto"/>
        <w:left w:val="none" w:sz="0" w:space="0" w:color="auto"/>
        <w:bottom w:val="none" w:sz="0" w:space="0" w:color="auto"/>
        <w:right w:val="none" w:sz="0" w:space="0" w:color="auto"/>
      </w:divBdr>
      <w:divsChild>
        <w:div w:id="621765461">
          <w:marLeft w:val="240"/>
          <w:marRight w:val="240"/>
          <w:marTop w:val="0"/>
          <w:marBottom w:val="0"/>
          <w:divBdr>
            <w:top w:val="none" w:sz="0" w:space="0" w:color="auto"/>
            <w:left w:val="none" w:sz="0" w:space="0" w:color="auto"/>
            <w:bottom w:val="none" w:sz="0" w:space="0" w:color="auto"/>
            <w:right w:val="none" w:sz="0" w:space="0" w:color="auto"/>
          </w:divBdr>
        </w:div>
        <w:div w:id="1728989574">
          <w:marLeft w:val="240"/>
          <w:marRight w:val="240"/>
          <w:marTop w:val="0"/>
          <w:marBottom w:val="0"/>
          <w:divBdr>
            <w:top w:val="none" w:sz="0" w:space="0" w:color="auto"/>
            <w:left w:val="none" w:sz="0" w:space="0" w:color="auto"/>
            <w:bottom w:val="none" w:sz="0" w:space="0" w:color="auto"/>
            <w:right w:val="none" w:sz="0" w:space="0" w:color="auto"/>
          </w:divBdr>
        </w:div>
        <w:div w:id="1870100800">
          <w:marLeft w:val="240"/>
          <w:marRight w:val="240"/>
          <w:marTop w:val="0"/>
          <w:marBottom w:val="0"/>
          <w:divBdr>
            <w:top w:val="none" w:sz="0" w:space="0" w:color="auto"/>
            <w:left w:val="none" w:sz="0" w:space="0" w:color="auto"/>
            <w:bottom w:val="none" w:sz="0" w:space="0" w:color="auto"/>
            <w:right w:val="none" w:sz="0" w:space="0" w:color="auto"/>
          </w:divBdr>
          <w:divsChild>
            <w:div w:id="858155093">
              <w:marLeft w:val="240"/>
              <w:marRight w:val="0"/>
              <w:marTop w:val="0"/>
              <w:marBottom w:val="0"/>
              <w:divBdr>
                <w:top w:val="none" w:sz="0" w:space="0" w:color="auto"/>
                <w:left w:val="none" w:sz="0" w:space="0" w:color="auto"/>
                <w:bottom w:val="none" w:sz="0" w:space="0" w:color="auto"/>
                <w:right w:val="none" w:sz="0" w:space="0" w:color="auto"/>
              </w:divBdr>
            </w:div>
            <w:div w:id="1821651584">
              <w:marLeft w:val="0"/>
              <w:marRight w:val="0"/>
              <w:marTop w:val="0"/>
              <w:marBottom w:val="0"/>
              <w:divBdr>
                <w:top w:val="none" w:sz="0" w:space="0" w:color="auto"/>
                <w:left w:val="none" w:sz="0" w:space="0" w:color="auto"/>
                <w:bottom w:val="none" w:sz="0" w:space="0" w:color="auto"/>
                <w:right w:val="none" w:sz="0" w:space="0" w:color="auto"/>
              </w:divBdr>
              <w:divsChild>
                <w:div w:id="1566378571">
                  <w:marLeft w:val="240"/>
                  <w:marRight w:val="240"/>
                  <w:marTop w:val="0"/>
                  <w:marBottom w:val="0"/>
                  <w:divBdr>
                    <w:top w:val="none" w:sz="0" w:space="0" w:color="auto"/>
                    <w:left w:val="none" w:sz="0" w:space="0" w:color="auto"/>
                    <w:bottom w:val="none" w:sz="0" w:space="0" w:color="auto"/>
                    <w:right w:val="none" w:sz="0" w:space="0" w:color="auto"/>
                  </w:divBdr>
                  <w:divsChild>
                    <w:div w:id="837959558">
                      <w:marLeft w:val="240"/>
                      <w:marRight w:val="0"/>
                      <w:marTop w:val="0"/>
                      <w:marBottom w:val="0"/>
                      <w:divBdr>
                        <w:top w:val="none" w:sz="0" w:space="0" w:color="auto"/>
                        <w:left w:val="none" w:sz="0" w:space="0" w:color="auto"/>
                        <w:bottom w:val="none" w:sz="0" w:space="0" w:color="auto"/>
                        <w:right w:val="none" w:sz="0" w:space="0" w:color="auto"/>
                      </w:divBdr>
                    </w:div>
                    <w:div w:id="1842356582">
                      <w:marLeft w:val="0"/>
                      <w:marRight w:val="0"/>
                      <w:marTop w:val="0"/>
                      <w:marBottom w:val="0"/>
                      <w:divBdr>
                        <w:top w:val="none" w:sz="0" w:space="0" w:color="auto"/>
                        <w:left w:val="none" w:sz="0" w:space="0" w:color="auto"/>
                        <w:bottom w:val="none" w:sz="0" w:space="0" w:color="auto"/>
                        <w:right w:val="none" w:sz="0" w:space="0" w:color="auto"/>
                      </w:divBdr>
                      <w:divsChild>
                        <w:div w:id="106900797">
                          <w:marLeft w:val="240"/>
                          <w:marRight w:val="240"/>
                          <w:marTop w:val="0"/>
                          <w:marBottom w:val="0"/>
                          <w:divBdr>
                            <w:top w:val="none" w:sz="0" w:space="0" w:color="auto"/>
                            <w:left w:val="none" w:sz="0" w:space="0" w:color="auto"/>
                            <w:bottom w:val="none" w:sz="0" w:space="0" w:color="auto"/>
                            <w:right w:val="none" w:sz="0" w:space="0" w:color="auto"/>
                          </w:divBdr>
                          <w:divsChild>
                            <w:div w:id="277224857">
                              <w:marLeft w:val="240"/>
                              <w:marRight w:val="0"/>
                              <w:marTop w:val="0"/>
                              <w:marBottom w:val="0"/>
                              <w:divBdr>
                                <w:top w:val="none" w:sz="0" w:space="0" w:color="auto"/>
                                <w:left w:val="none" w:sz="0" w:space="0" w:color="auto"/>
                                <w:bottom w:val="none" w:sz="0" w:space="0" w:color="auto"/>
                                <w:right w:val="none" w:sz="0" w:space="0" w:color="auto"/>
                              </w:divBdr>
                            </w:div>
                          </w:divsChild>
                        </w:div>
                        <w:div w:id="3240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56043">
      <w:bodyDiv w:val="1"/>
      <w:marLeft w:val="0"/>
      <w:marRight w:val="0"/>
      <w:marTop w:val="0"/>
      <w:marBottom w:val="0"/>
      <w:divBdr>
        <w:top w:val="none" w:sz="0" w:space="0" w:color="auto"/>
        <w:left w:val="none" w:sz="0" w:space="0" w:color="auto"/>
        <w:bottom w:val="none" w:sz="0" w:space="0" w:color="auto"/>
        <w:right w:val="none" w:sz="0" w:space="0" w:color="auto"/>
      </w:divBdr>
    </w:div>
    <w:div w:id="1061564733">
      <w:bodyDiv w:val="1"/>
      <w:marLeft w:val="0"/>
      <w:marRight w:val="360"/>
      <w:marTop w:val="0"/>
      <w:marBottom w:val="0"/>
      <w:divBdr>
        <w:top w:val="none" w:sz="0" w:space="0" w:color="auto"/>
        <w:left w:val="none" w:sz="0" w:space="0" w:color="auto"/>
        <w:bottom w:val="none" w:sz="0" w:space="0" w:color="auto"/>
        <w:right w:val="none" w:sz="0" w:space="0" w:color="auto"/>
      </w:divBdr>
      <w:divsChild>
        <w:div w:id="1830368048">
          <w:marLeft w:val="240"/>
          <w:marRight w:val="240"/>
          <w:marTop w:val="0"/>
          <w:marBottom w:val="0"/>
          <w:divBdr>
            <w:top w:val="none" w:sz="0" w:space="0" w:color="auto"/>
            <w:left w:val="none" w:sz="0" w:space="0" w:color="auto"/>
            <w:bottom w:val="none" w:sz="0" w:space="0" w:color="auto"/>
            <w:right w:val="none" w:sz="0" w:space="0" w:color="auto"/>
          </w:divBdr>
          <w:divsChild>
            <w:div w:id="1395354898">
              <w:marLeft w:val="0"/>
              <w:marRight w:val="0"/>
              <w:marTop w:val="0"/>
              <w:marBottom w:val="0"/>
              <w:divBdr>
                <w:top w:val="none" w:sz="0" w:space="0" w:color="auto"/>
                <w:left w:val="none" w:sz="0" w:space="0" w:color="auto"/>
                <w:bottom w:val="none" w:sz="0" w:space="0" w:color="auto"/>
                <w:right w:val="none" w:sz="0" w:space="0" w:color="auto"/>
              </w:divBdr>
              <w:divsChild>
                <w:div w:id="1475952506">
                  <w:marLeft w:val="240"/>
                  <w:marRight w:val="240"/>
                  <w:marTop w:val="0"/>
                  <w:marBottom w:val="0"/>
                  <w:divBdr>
                    <w:top w:val="none" w:sz="0" w:space="0" w:color="auto"/>
                    <w:left w:val="none" w:sz="0" w:space="0" w:color="auto"/>
                    <w:bottom w:val="none" w:sz="0" w:space="0" w:color="auto"/>
                    <w:right w:val="none" w:sz="0" w:space="0" w:color="auto"/>
                  </w:divBdr>
                  <w:divsChild>
                    <w:div w:id="617488418">
                      <w:marLeft w:val="240"/>
                      <w:marRight w:val="0"/>
                      <w:marTop w:val="0"/>
                      <w:marBottom w:val="0"/>
                      <w:divBdr>
                        <w:top w:val="none" w:sz="0" w:space="0" w:color="auto"/>
                        <w:left w:val="none" w:sz="0" w:space="0" w:color="auto"/>
                        <w:bottom w:val="none" w:sz="0" w:space="0" w:color="auto"/>
                        <w:right w:val="none" w:sz="0" w:space="0" w:color="auto"/>
                      </w:divBdr>
                    </w:div>
                    <w:div w:id="1223368658">
                      <w:marLeft w:val="0"/>
                      <w:marRight w:val="0"/>
                      <w:marTop w:val="0"/>
                      <w:marBottom w:val="0"/>
                      <w:divBdr>
                        <w:top w:val="none" w:sz="0" w:space="0" w:color="auto"/>
                        <w:left w:val="none" w:sz="0" w:space="0" w:color="auto"/>
                        <w:bottom w:val="none" w:sz="0" w:space="0" w:color="auto"/>
                        <w:right w:val="none" w:sz="0" w:space="0" w:color="auto"/>
                      </w:divBdr>
                      <w:divsChild>
                        <w:div w:id="854149727">
                          <w:marLeft w:val="0"/>
                          <w:marRight w:val="0"/>
                          <w:marTop w:val="0"/>
                          <w:marBottom w:val="0"/>
                          <w:divBdr>
                            <w:top w:val="none" w:sz="0" w:space="0" w:color="auto"/>
                            <w:left w:val="none" w:sz="0" w:space="0" w:color="auto"/>
                            <w:bottom w:val="none" w:sz="0" w:space="0" w:color="auto"/>
                            <w:right w:val="none" w:sz="0" w:space="0" w:color="auto"/>
                          </w:divBdr>
                        </w:div>
                        <w:div w:id="1210334681">
                          <w:marLeft w:val="240"/>
                          <w:marRight w:val="240"/>
                          <w:marTop w:val="0"/>
                          <w:marBottom w:val="0"/>
                          <w:divBdr>
                            <w:top w:val="none" w:sz="0" w:space="0" w:color="auto"/>
                            <w:left w:val="none" w:sz="0" w:space="0" w:color="auto"/>
                            <w:bottom w:val="none" w:sz="0" w:space="0" w:color="auto"/>
                            <w:right w:val="none" w:sz="0" w:space="0" w:color="auto"/>
                          </w:divBdr>
                          <w:divsChild>
                            <w:div w:id="764610956">
                              <w:marLeft w:val="0"/>
                              <w:marRight w:val="0"/>
                              <w:marTop w:val="0"/>
                              <w:marBottom w:val="0"/>
                              <w:divBdr>
                                <w:top w:val="none" w:sz="0" w:space="0" w:color="auto"/>
                                <w:left w:val="none" w:sz="0" w:space="0" w:color="auto"/>
                                <w:bottom w:val="none" w:sz="0" w:space="0" w:color="auto"/>
                                <w:right w:val="none" w:sz="0" w:space="0" w:color="auto"/>
                              </w:divBdr>
                              <w:divsChild>
                                <w:div w:id="175192003">
                                  <w:marLeft w:val="240"/>
                                  <w:marRight w:val="240"/>
                                  <w:marTop w:val="0"/>
                                  <w:marBottom w:val="0"/>
                                  <w:divBdr>
                                    <w:top w:val="none" w:sz="0" w:space="0" w:color="auto"/>
                                    <w:left w:val="none" w:sz="0" w:space="0" w:color="auto"/>
                                    <w:bottom w:val="none" w:sz="0" w:space="0" w:color="auto"/>
                                    <w:right w:val="none" w:sz="0" w:space="0" w:color="auto"/>
                                  </w:divBdr>
                                  <w:divsChild>
                                    <w:div w:id="1219896449">
                                      <w:marLeft w:val="240"/>
                                      <w:marRight w:val="0"/>
                                      <w:marTop w:val="0"/>
                                      <w:marBottom w:val="0"/>
                                      <w:divBdr>
                                        <w:top w:val="none" w:sz="0" w:space="0" w:color="auto"/>
                                        <w:left w:val="none" w:sz="0" w:space="0" w:color="auto"/>
                                        <w:bottom w:val="none" w:sz="0" w:space="0" w:color="auto"/>
                                        <w:right w:val="none" w:sz="0" w:space="0" w:color="auto"/>
                                      </w:divBdr>
                                    </w:div>
                                  </w:divsChild>
                                </w:div>
                                <w:div w:id="283463013">
                                  <w:marLeft w:val="240"/>
                                  <w:marRight w:val="240"/>
                                  <w:marTop w:val="0"/>
                                  <w:marBottom w:val="0"/>
                                  <w:divBdr>
                                    <w:top w:val="none" w:sz="0" w:space="0" w:color="auto"/>
                                    <w:left w:val="none" w:sz="0" w:space="0" w:color="auto"/>
                                    <w:bottom w:val="none" w:sz="0" w:space="0" w:color="auto"/>
                                    <w:right w:val="none" w:sz="0" w:space="0" w:color="auto"/>
                                  </w:divBdr>
                                  <w:divsChild>
                                    <w:div w:id="1371809297">
                                      <w:marLeft w:val="240"/>
                                      <w:marRight w:val="0"/>
                                      <w:marTop w:val="0"/>
                                      <w:marBottom w:val="0"/>
                                      <w:divBdr>
                                        <w:top w:val="none" w:sz="0" w:space="0" w:color="auto"/>
                                        <w:left w:val="none" w:sz="0" w:space="0" w:color="auto"/>
                                        <w:bottom w:val="none" w:sz="0" w:space="0" w:color="auto"/>
                                        <w:right w:val="none" w:sz="0" w:space="0" w:color="auto"/>
                                      </w:divBdr>
                                    </w:div>
                                    <w:div w:id="1571883666">
                                      <w:marLeft w:val="0"/>
                                      <w:marRight w:val="0"/>
                                      <w:marTop w:val="0"/>
                                      <w:marBottom w:val="0"/>
                                      <w:divBdr>
                                        <w:top w:val="none" w:sz="0" w:space="0" w:color="auto"/>
                                        <w:left w:val="none" w:sz="0" w:space="0" w:color="auto"/>
                                        <w:bottom w:val="none" w:sz="0" w:space="0" w:color="auto"/>
                                        <w:right w:val="none" w:sz="0" w:space="0" w:color="auto"/>
                                      </w:divBdr>
                                      <w:divsChild>
                                        <w:div w:id="611716416">
                                          <w:marLeft w:val="0"/>
                                          <w:marRight w:val="0"/>
                                          <w:marTop w:val="0"/>
                                          <w:marBottom w:val="0"/>
                                          <w:divBdr>
                                            <w:top w:val="none" w:sz="0" w:space="0" w:color="auto"/>
                                            <w:left w:val="none" w:sz="0" w:space="0" w:color="auto"/>
                                            <w:bottom w:val="none" w:sz="0" w:space="0" w:color="auto"/>
                                            <w:right w:val="none" w:sz="0" w:space="0" w:color="auto"/>
                                          </w:divBdr>
                                        </w:div>
                                        <w:div w:id="1254322065">
                                          <w:marLeft w:val="240"/>
                                          <w:marRight w:val="240"/>
                                          <w:marTop w:val="0"/>
                                          <w:marBottom w:val="0"/>
                                          <w:divBdr>
                                            <w:top w:val="none" w:sz="0" w:space="0" w:color="auto"/>
                                            <w:left w:val="none" w:sz="0" w:space="0" w:color="auto"/>
                                            <w:bottom w:val="none" w:sz="0" w:space="0" w:color="auto"/>
                                            <w:right w:val="none" w:sz="0" w:space="0" w:color="auto"/>
                                          </w:divBdr>
                                          <w:divsChild>
                                            <w:div w:id="1324705284">
                                              <w:marLeft w:val="240"/>
                                              <w:marRight w:val="0"/>
                                              <w:marTop w:val="0"/>
                                              <w:marBottom w:val="0"/>
                                              <w:divBdr>
                                                <w:top w:val="none" w:sz="0" w:space="0" w:color="auto"/>
                                                <w:left w:val="none" w:sz="0" w:space="0" w:color="auto"/>
                                                <w:bottom w:val="none" w:sz="0" w:space="0" w:color="auto"/>
                                                <w:right w:val="none" w:sz="0" w:space="0" w:color="auto"/>
                                              </w:divBdr>
                                            </w:div>
                                          </w:divsChild>
                                        </w:div>
                                        <w:div w:id="1606644893">
                                          <w:marLeft w:val="240"/>
                                          <w:marRight w:val="240"/>
                                          <w:marTop w:val="0"/>
                                          <w:marBottom w:val="0"/>
                                          <w:divBdr>
                                            <w:top w:val="none" w:sz="0" w:space="0" w:color="auto"/>
                                            <w:left w:val="none" w:sz="0" w:space="0" w:color="auto"/>
                                            <w:bottom w:val="none" w:sz="0" w:space="0" w:color="auto"/>
                                            <w:right w:val="none" w:sz="0" w:space="0" w:color="auto"/>
                                          </w:divBdr>
                                          <w:divsChild>
                                            <w:div w:id="15351454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3201">
                                  <w:marLeft w:val="0"/>
                                  <w:marRight w:val="0"/>
                                  <w:marTop w:val="0"/>
                                  <w:marBottom w:val="0"/>
                                  <w:divBdr>
                                    <w:top w:val="none" w:sz="0" w:space="0" w:color="auto"/>
                                    <w:left w:val="none" w:sz="0" w:space="0" w:color="auto"/>
                                    <w:bottom w:val="none" w:sz="0" w:space="0" w:color="auto"/>
                                    <w:right w:val="none" w:sz="0" w:space="0" w:color="auto"/>
                                  </w:divBdr>
                                </w:div>
                              </w:divsChild>
                            </w:div>
                            <w:div w:id="1392851874">
                              <w:marLeft w:val="240"/>
                              <w:marRight w:val="0"/>
                              <w:marTop w:val="0"/>
                              <w:marBottom w:val="0"/>
                              <w:divBdr>
                                <w:top w:val="none" w:sz="0" w:space="0" w:color="auto"/>
                                <w:left w:val="none" w:sz="0" w:space="0" w:color="auto"/>
                                <w:bottom w:val="none" w:sz="0" w:space="0" w:color="auto"/>
                                <w:right w:val="none" w:sz="0" w:space="0" w:color="auto"/>
                              </w:divBdr>
                            </w:div>
                          </w:divsChild>
                        </w:div>
                        <w:div w:id="1944993651">
                          <w:marLeft w:val="240"/>
                          <w:marRight w:val="240"/>
                          <w:marTop w:val="0"/>
                          <w:marBottom w:val="0"/>
                          <w:divBdr>
                            <w:top w:val="none" w:sz="0" w:space="0" w:color="auto"/>
                            <w:left w:val="none" w:sz="0" w:space="0" w:color="auto"/>
                            <w:bottom w:val="none" w:sz="0" w:space="0" w:color="auto"/>
                            <w:right w:val="none" w:sz="0" w:space="0" w:color="auto"/>
                          </w:divBdr>
                          <w:divsChild>
                            <w:div w:id="1330983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416286">
      <w:bodyDiv w:val="1"/>
      <w:marLeft w:val="0"/>
      <w:marRight w:val="0"/>
      <w:marTop w:val="0"/>
      <w:marBottom w:val="0"/>
      <w:divBdr>
        <w:top w:val="none" w:sz="0" w:space="0" w:color="auto"/>
        <w:left w:val="none" w:sz="0" w:space="0" w:color="auto"/>
        <w:bottom w:val="none" w:sz="0" w:space="0" w:color="auto"/>
        <w:right w:val="none" w:sz="0" w:space="0" w:color="auto"/>
      </w:divBdr>
      <w:divsChild>
        <w:div w:id="578247761">
          <w:marLeft w:val="0"/>
          <w:marRight w:val="0"/>
          <w:marTop w:val="0"/>
          <w:marBottom w:val="0"/>
          <w:divBdr>
            <w:top w:val="none" w:sz="0" w:space="0" w:color="auto"/>
            <w:left w:val="none" w:sz="0" w:space="0" w:color="auto"/>
            <w:bottom w:val="none" w:sz="0" w:space="0" w:color="auto"/>
            <w:right w:val="none" w:sz="0" w:space="0" w:color="auto"/>
          </w:divBdr>
        </w:div>
      </w:divsChild>
    </w:div>
    <w:div w:id="1103381562">
      <w:bodyDiv w:val="1"/>
      <w:marLeft w:val="0"/>
      <w:marRight w:val="0"/>
      <w:marTop w:val="0"/>
      <w:marBottom w:val="0"/>
      <w:divBdr>
        <w:top w:val="none" w:sz="0" w:space="0" w:color="auto"/>
        <w:left w:val="none" w:sz="0" w:space="0" w:color="auto"/>
        <w:bottom w:val="none" w:sz="0" w:space="0" w:color="auto"/>
        <w:right w:val="none" w:sz="0" w:space="0" w:color="auto"/>
      </w:divBdr>
      <w:divsChild>
        <w:div w:id="1722511346">
          <w:marLeft w:val="0"/>
          <w:marRight w:val="0"/>
          <w:marTop w:val="0"/>
          <w:marBottom w:val="0"/>
          <w:divBdr>
            <w:top w:val="none" w:sz="0" w:space="0" w:color="auto"/>
            <w:left w:val="none" w:sz="0" w:space="0" w:color="auto"/>
            <w:bottom w:val="none" w:sz="0" w:space="0" w:color="auto"/>
            <w:right w:val="none" w:sz="0" w:space="0" w:color="auto"/>
          </w:divBdr>
        </w:div>
      </w:divsChild>
    </w:div>
    <w:div w:id="1141843338">
      <w:bodyDiv w:val="1"/>
      <w:marLeft w:val="0"/>
      <w:marRight w:val="0"/>
      <w:marTop w:val="0"/>
      <w:marBottom w:val="0"/>
      <w:divBdr>
        <w:top w:val="none" w:sz="0" w:space="0" w:color="auto"/>
        <w:left w:val="none" w:sz="0" w:space="0" w:color="auto"/>
        <w:bottom w:val="none" w:sz="0" w:space="0" w:color="auto"/>
        <w:right w:val="none" w:sz="0" w:space="0" w:color="auto"/>
      </w:divBdr>
      <w:divsChild>
        <w:div w:id="466822452">
          <w:marLeft w:val="0"/>
          <w:marRight w:val="0"/>
          <w:marTop w:val="0"/>
          <w:marBottom w:val="0"/>
          <w:divBdr>
            <w:top w:val="none" w:sz="0" w:space="0" w:color="auto"/>
            <w:left w:val="none" w:sz="0" w:space="0" w:color="auto"/>
            <w:bottom w:val="none" w:sz="0" w:space="0" w:color="auto"/>
            <w:right w:val="none" w:sz="0" w:space="0" w:color="auto"/>
          </w:divBdr>
        </w:div>
      </w:divsChild>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76648275">
      <w:bodyDiv w:val="1"/>
      <w:marLeft w:val="0"/>
      <w:marRight w:val="0"/>
      <w:marTop w:val="0"/>
      <w:marBottom w:val="0"/>
      <w:divBdr>
        <w:top w:val="none" w:sz="0" w:space="0" w:color="auto"/>
        <w:left w:val="none" w:sz="0" w:space="0" w:color="auto"/>
        <w:bottom w:val="none" w:sz="0" w:space="0" w:color="auto"/>
        <w:right w:val="none" w:sz="0" w:space="0" w:color="auto"/>
      </w:divBdr>
      <w:divsChild>
        <w:div w:id="1811173674">
          <w:marLeft w:val="0"/>
          <w:marRight w:val="0"/>
          <w:marTop w:val="0"/>
          <w:marBottom w:val="0"/>
          <w:divBdr>
            <w:top w:val="none" w:sz="0" w:space="0" w:color="auto"/>
            <w:left w:val="none" w:sz="0" w:space="0" w:color="auto"/>
            <w:bottom w:val="none" w:sz="0" w:space="0" w:color="auto"/>
            <w:right w:val="none" w:sz="0" w:space="0" w:color="auto"/>
          </w:divBdr>
        </w:div>
      </w:divsChild>
    </w:div>
    <w:div w:id="1203438382">
      <w:bodyDiv w:val="1"/>
      <w:marLeft w:val="0"/>
      <w:marRight w:val="0"/>
      <w:marTop w:val="0"/>
      <w:marBottom w:val="0"/>
      <w:divBdr>
        <w:top w:val="none" w:sz="0" w:space="0" w:color="auto"/>
        <w:left w:val="none" w:sz="0" w:space="0" w:color="auto"/>
        <w:bottom w:val="none" w:sz="0" w:space="0" w:color="auto"/>
        <w:right w:val="none" w:sz="0" w:space="0" w:color="auto"/>
      </w:divBdr>
    </w:div>
    <w:div w:id="1236282441">
      <w:bodyDiv w:val="1"/>
      <w:marLeft w:val="0"/>
      <w:marRight w:val="0"/>
      <w:marTop w:val="0"/>
      <w:marBottom w:val="0"/>
      <w:divBdr>
        <w:top w:val="none" w:sz="0" w:space="0" w:color="auto"/>
        <w:left w:val="none" w:sz="0" w:space="0" w:color="auto"/>
        <w:bottom w:val="none" w:sz="0" w:space="0" w:color="auto"/>
        <w:right w:val="none" w:sz="0" w:space="0" w:color="auto"/>
      </w:divBdr>
    </w:div>
    <w:div w:id="1276519673">
      <w:bodyDiv w:val="1"/>
      <w:marLeft w:val="0"/>
      <w:marRight w:val="0"/>
      <w:marTop w:val="0"/>
      <w:marBottom w:val="0"/>
      <w:divBdr>
        <w:top w:val="none" w:sz="0" w:space="0" w:color="auto"/>
        <w:left w:val="none" w:sz="0" w:space="0" w:color="auto"/>
        <w:bottom w:val="none" w:sz="0" w:space="0" w:color="auto"/>
        <w:right w:val="none" w:sz="0" w:space="0" w:color="auto"/>
      </w:divBdr>
      <w:divsChild>
        <w:div w:id="1156535494">
          <w:marLeft w:val="0"/>
          <w:marRight w:val="0"/>
          <w:marTop w:val="0"/>
          <w:marBottom w:val="0"/>
          <w:divBdr>
            <w:top w:val="none" w:sz="0" w:space="0" w:color="auto"/>
            <w:left w:val="none" w:sz="0" w:space="0" w:color="auto"/>
            <w:bottom w:val="none" w:sz="0" w:space="0" w:color="auto"/>
            <w:right w:val="none" w:sz="0" w:space="0" w:color="auto"/>
          </w:divBdr>
        </w:div>
      </w:divsChild>
    </w:div>
    <w:div w:id="1311441363">
      <w:bodyDiv w:val="1"/>
      <w:marLeft w:val="0"/>
      <w:marRight w:val="0"/>
      <w:marTop w:val="0"/>
      <w:marBottom w:val="0"/>
      <w:divBdr>
        <w:top w:val="none" w:sz="0" w:space="0" w:color="auto"/>
        <w:left w:val="none" w:sz="0" w:space="0" w:color="auto"/>
        <w:bottom w:val="none" w:sz="0" w:space="0" w:color="auto"/>
        <w:right w:val="none" w:sz="0" w:space="0" w:color="auto"/>
      </w:divBdr>
    </w:div>
    <w:div w:id="1319043372">
      <w:bodyDiv w:val="1"/>
      <w:marLeft w:val="0"/>
      <w:marRight w:val="0"/>
      <w:marTop w:val="0"/>
      <w:marBottom w:val="0"/>
      <w:divBdr>
        <w:top w:val="none" w:sz="0" w:space="0" w:color="auto"/>
        <w:left w:val="none" w:sz="0" w:space="0" w:color="auto"/>
        <w:bottom w:val="none" w:sz="0" w:space="0" w:color="auto"/>
        <w:right w:val="none" w:sz="0" w:space="0" w:color="auto"/>
      </w:divBdr>
      <w:divsChild>
        <w:div w:id="1478037931">
          <w:marLeft w:val="0"/>
          <w:marRight w:val="0"/>
          <w:marTop w:val="0"/>
          <w:marBottom w:val="0"/>
          <w:divBdr>
            <w:top w:val="none" w:sz="0" w:space="0" w:color="auto"/>
            <w:left w:val="none" w:sz="0" w:space="0" w:color="auto"/>
            <w:bottom w:val="none" w:sz="0" w:space="0" w:color="auto"/>
            <w:right w:val="none" w:sz="0" w:space="0" w:color="auto"/>
          </w:divBdr>
        </w:div>
      </w:divsChild>
    </w:div>
    <w:div w:id="1353022820">
      <w:bodyDiv w:val="1"/>
      <w:marLeft w:val="0"/>
      <w:marRight w:val="0"/>
      <w:marTop w:val="0"/>
      <w:marBottom w:val="0"/>
      <w:divBdr>
        <w:top w:val="none" w:sz="0" w:space="0" w:color="auto"/>
        <w:left w:val="none" w:sz="0" w:space="0" w:color="auto"/>
        <w:bottom w:val="none" w:sz="0" w:space="0" w:color="auto"/>
        <w:right w:val="none" w:sz="0" w:space="0" w:color="auto"/>
      </w:divBdr>
      <w:divsChild>
        <w:div w:id="609046852">
          <w:marLeft w:val="0"/>
          <w:marRight w:val="0"/>
          <w:marTop w:val="0"/>
          <w:marBottom w:val="0"/>
          <w:divBdr>
            <w:top w:val="none" w:sz="0" w:space="0" w:color="auto"/>
            <w:left w:val="none" w:sz="0" w:space="0" w:color="auto"/>
            <w:bottom w:val="none" w:sz="0" w:space="0" w:color="auto"/>
            <w:right w:val="none" w:sz="0" w:space="0" w:color="auto"/>
          </w:divBdr>
        </w:div>
      </w:divsChild>
    </w:div>
    <w:div w:id="1409883188">
      <w:bodyDiv w:val="1"/>
      <w:marLeft w:val="0"/>
      <w:marRight w:val="0"/>
      <w:marTop w:val="0"/>
      <w:marBottom w:val="0"/>
      <w:divBdr>
        <w:top w:val="none" w:sz="0" w:space="0" w:color="auto"/>
        <w:left w:val="none" w:sz="0" w:space="0" w:color="auto"/>
        <w:bottom w:val="none" w:sz="0" w:space="0" w:color="auto"/>
        <w:right w:val="none" w:sz="0" w:space="0" w:color="auto"/>
      </w:divBdr>
      <w:divsChild>
        <w:div w:id="807163832">
          <w:marLeft w:val="0"/>
          <w:marRight w:val="0"/>
          <w:marTop w:val="0"/>
          <w:marBottom w:val="0"/>
          <w:divBdr>
            <w:top w:val="none" w:sz="0" w:space="0" w:color="auto"/>
            <w:left w:val="none" w:sz="0" w:space="0" w:color="auto"/>
            <w:bottom w:val="none" w:sz="0" w:space="0" w:color="auto"/>
            <w:right w:val="none" w:sz="0" w:space="0" w:color="auto"/>
          </w:divBdr>
        </w:div>
      </w:divsChild>
    </w:div>
    <w:div w:id="1446121196">
      <w:bodyDiv w:val="1"/>
      <w:marLeft w:val="0"/>
      <w:marRight w:val="0"/>
      <w:marTop w:val="0"/>
      <w:marBottom w:val="0"/>
      <w:divBdr>
        <w:top w:val="none" w:sz="0" w:space="0" w:color="auto"/>
        <w:left w:val="none" w:sz="0" w:space="0" w:color="auto"/>
        <w:bottom w:val="none" w:sz="0" w:space="0" w:color="auto"/>
        <w:right w:val="none" w:sz="0" w:space="0" w:color="auto"/>
      </w:divBdr>
    </w:div>
    <w:div w:id="1468164134">
      <w:bodyDiv w:val="1"/>
      <w:marLeft w:val="0"/>
      <w:marRight w:val="0"/>
      <w:marTop w:val="0"/>
      <w:marBottom w:val="0"/>
      <w:divBdr>
        <w:top w:val="none" w:sz="0" w:space="0" w:color="auto"/>
        <w:left w:val="none" w:sz="0" w:space="0" w:color="auto"/>
        <w:bottom w:val="none" w:sz="0" w:space="0" w:color="auto"/>
        <w:right w:val="none" w:sz="0" w:space="0" w:color="auto"/>
      </w:divBdr>
      <w:divsChild>
        <w:div w:id="344871147">
          <w:marLeft w:val="0"/>
          <w:marRight w:val="0"/>
          <w:marTop w:val="0"/>
          <w:marBottom w:val="0"/>
          <w:divBdr>
            <w:top w:val="none" w:sz="0" w:space="0" w:color="auto"/>
            <w:left w:val="none" w:sz="0" w:space="0" w:color="auto"/>
            <w:bottom w:val="none" w:sz="0" w:space="0" w:color="auto"/>
            <w:right w:val="none" w:sz="0" w:space="0" w:color="auto"/>
          </w:divBdr>
        </w:div>
      </w:divsChild>
    </w:div>
    <w:div w:id="1470441294">
      <w:bodyDiv w:val="1"/>
      <w:marLeft w:val="0"/>
      <w:marRight w:val="0"/>
      <w:marTop w:val="0"/>
      <w:marBottom w:val="0"/>
      <w:divBdr>
        <w:top w:val="none" w:sz="0" w:space="0" w:color="auto"/>
        <w:left w:val="none" w:sz="0" w:space="0" w:color="auto"/>
        <w:bottom w:val="none" w:sz="0" w:space="0" w:color="auto"/>
        <w:right w:val="none" w:sz="0" w:space="0" w:color="auto"/>
      </w:divBdr>
      <w:divsChild>
        <w:div w:id="1365591087">
          <w:marLeft w:val="0"/>
          <w:marRight w:val="0"/>
          <w:marTop w:val="0"/>
          <w:marBottom w:val="0"/>
          <w:divBdr>
            <w:top w:val="none" w:sz="0" w:space="0" w:color="auto"/>
            <w:left w:val="none" w:sz="0" w:space="0" w:color="auto"/>
            <w:bottom w:val="none" w:sz="0" w:space="0" w:color="auto"/>
            <w:right w:val="none" w:sz="0" w:space="0" w:color="auto"/>
          </w:divBdr>
        </w:div>
      </w:divsChild>
    </w:div>
    <w:div w:id="1485975384">
      <w:bodyDiv w:val="1"/>
      <w:marLeft w:val="0"/>
      <w:marRight w:val="0"/>
      <w:marTop w:val="0"/>
      <w:marBottom w:val="0"/>
      <w:divBdr>
        <w:top w:val="none" w:sz="0" w:space="0" w:color="auto"/>
        <w:left w:val="none" w:sz="0" w:space="0" w:color="auto"/>
        <w:bottom w:val="none" w:sz="0" w:space="0" w:color="auto"/>
        <w:right w:val="none" w:sz="0" w:space="0" w:color="auto"/>
      </w:divBdr>
    </w:div>
    <w:div w:id="1548907122">
      <w:bodyDiv w:val="1"/>
      <w:marLeft w:val="0"/>
      <w:marRight w:val="0"/>
      <w:marTop w:val="0"/>
      <w:marBottom w:val="0"/>
      <w:divBdr>
        <w:top w:val="none" w:sz="0" w:space="0" w:color="auto"/>
        <w:left w:val="none" w:sz="0" w:space="0" w:color="auto"/>
        <w:bottom w:val="none" w:sz="0" w:space="0" w:color="auto"/>
        <w:right w:val="none" w:sz="0" w:space="0" w:color="auto"/>
      </w:divBdr>
    </w:div>
    <w:div w:id="1559315175">
      <w:bodyDiv w:val="1"/>
      <w:marLeft w:val="0"/>
      <w:marRight w:val="0"/>
      <w:marTop w:val="0"/>
      <w:marBottom w:val="0"/>
      <w:divBdr>
        <w:top w:val="none" w:sz="0" w:space="0" w:color="auto"/>
        <w:left w:val="none" w:sz="0" w:space="0" w:color="auto"/>
        <w:bottom w:val="none" w:sz="0" w:space="0" w:color="auto"/>
        <w:right w:val="none" w:sz="0" w:space="0" w:color="auto"/>
      </w:divBdr>
    </w:div>
    <w:div w:id="1570143543">
      <w:bodyDiv w:val="1"/>
      <w:marLeft w:val="0"/>
      <w:marRight w:val="0"/>
      <w:marTop w:val="0"/>
      <w:marBottom w:val="0"/>
      <w:divBdr>
        <w:top w:val="none" w:sz="0" w:space="0" w:color="auto"/>
        <w:left w:val="none" w:sz="0" w:space="0" w:color="auto"/>
        <w:bottom w:val="none" w:sz="0" w:space="0" w:color="auto"/>
        <w:right w:val="none" w:sz="0" w:space="0" w:color="auto"/>
      </w:divBdr>
    </w:div>
    <w:div w:id="1595744059">
      <w:bodyDiv w:val="1"/>
      <w:marLeft w:val="0"/>
      <w:marRight w:val="0"/>
      <w:marTop w:val="0"/>
      <w:marBottom w:val="0"/>
      <w:divBdr>
        <w:top w:val="none" w:sz="0" w:space="0" w:color="auto"/>
        <w:left w:val="none" w:sz="0" w:space="0" w:color="auto"/>
        <w:bottom w:val="none" w:sz="0" w:space="0" w:color="auto"/>
        <w:right w:val="none" w:sz="0" w:space="0" w:color="auto"/>
      </w:divBdr>
      <w:divsChild>
        <w:div w:id="1724061233">
          <w:marLeft w:val="0"/>
          <w:marRight w:val="0"/>
          <w:marTop w:val="0"/>
          <w:marBottom w:val="0"/>
          <w:divBdr>
            <w:top w:val="none" w:sz="0" w:space="0" w:color="auto"/>
            <w:left w:val="none" w:sz="0" w:space="0" w:color="auto"/>
            <w:bottom w:val="none" w:sz="0" w:space="0" w:color="auto"/>
            <w:right w:val="none" w:sz="0" w:space="0" w:color="auto"/>
          </w:divBdr>
        </w:div>
      </w:divsChild>
    </w:div>
    <w:div w:id="1608347579">
      <w:bodyDiv w:val="1"/>
      <w:marLeft w:val="0"/>
      <w:marRight w:val="0"/>
      <w:marTop w:val="0"/>
      <w:marBottom w:val="0"/>
      <w:divBdr>
        <w:top w:val="none" w:sz="0" w:space="0" w:color="auto"/>
        <w:left w:val="none" w:sz="0" w:space="0" w:color="auto"/>
        <w:bottom w:val="none" w:sz="0" w:space="0" w:color="auto"/>
        <w:right w:val="none" w:sz="0" w:space="0" w:color="auto"/>
      </w:divBdr>
    </w:div>
    <w:div w:id="1611618720">
      <w:bodyDiv w:val="1"/>
      <w:marLeft w:val="0"/>
      <w:marRight w:val="0"/>
      <w:marTop w:val="0"/>
      <w:marBottom w:val="0"/>
      <w:divBdr>
        <w:top w:val="none" w:sz="0" w:space="0" w:color="auto"/>
        <w:left w:val="none" w:sz="0" w:space="0" w:color="auto"/>
        <w:bottom w:val="none" w:sz="0" w:space="0" w:color="auto"/>
        <w:right w:val="none" w:sz="0" w:space="0" w:color="auto"/>
      </w:divBdr>
    </w:div>
    <w:div w:id="1619527355">
      <w:bodyDiv w:val="1"/>
      <w:marLeft w:val="0"/>
      <w:marRight w:val="0"/>
      <w:marTop w:val="0"/>
      <w:marBottom w:val="0"/>
      <w:divBdr>
        <w:top w:val="none" w:sz="0" w:space="0" w:color="auto"/>
        <w:left w:val="none" w:sz="0" w:space="0" w:color="auto"/>
        <w:bottom w:val="none" w:sz="0" w:space="0" w:color="auto"/>
        <w:right w:val="none" w:sz="0" w:space="0" w:color="auto"/>
      </w:divBdr>
      <w:divsChild>
        <w:div w:id="1178738145">
          <w:marLeft w:val="0"/>
          <w:marRight w:val="0"/>
          <w:marTop w:val="0"/>
          <w:marBottom w:val="0"/>
          <w:divBdr>
            <w:top w:val="none" w:sz="0" w:space="0" w:color="auto"/>
            <w:left w:val="none" w:sz="0" w:space="0" w:color="auto"/>
            <w:bottom w:val="none" w:sz="0" w:space="0" w:color="auto"/>
            <w:right w:val="none" w:sz="0" w:space="0" w:color="auto"/>
          </w:divBdr>
        </w:div>
      </w:divsChild>
    </w:div>
    <w:div w:id="1624191768">
      <w:bodyDiv w:val="1"/>
      <w:marLeft w:val="0"/>
      <w:marRight w:val="0"/>
      <w:marTop w:val="0"/>
      <w:marBottom w:val="0"/>
      <w:divBdr>
        <w:top w:val="none" w:sz="0" w:space="0" w:color="auto"/>
        <w:left w:val="none" w:sz="0" w:space="0" w:color="auto"/>
        <w:bottom w:val="none" w:sz="0" w:space="0" w:color="auto"/>
        <w:right w:val="none" w:sz="0" w:space="0" w:color="auto"/>
      </w:divBdr>
    </w:div>
    <w:div w:id="1637638544">
      <w:bodyDiv w:val="1"/>
      <w:marLeft w:val="0"/>
      <w:marRight w:val="0"/>
      <w:marTop w:val="0"/>
      <w:marBottom w:val="0"/>
      <w:divBdr>
        <w:top w:val="none" w:sz="0" w:space="0" w:color="auto"/>
        <w:left w:val="none" w:sz="0" w:space="0" w:color="auto"/>
        <w:bottom w:val="none" w:sz="0" w:space="0" w:color="auto"/>
        <w:right w:val="none" w:sz="0" w:space="0" w:color="auto"/>
      </w:divBdr>
    </w:div>
    <w:div w:id="1682389551">
      <w:bodyDiv w:val="1"/>
      <w:marLeft w:val="0"/>
      <w:marRight w:val="0"/>
      <w:marTop w:val="0"/>
      <w:marBottom w:val="0"/>
      <w:divBdr>
        <w:top w:val="none" w:sz="0" w:space="0" w:color="auto"/>
        <w:left w:val="none" w:sz="0" w:space="0" w:color="auto"/>
        <w:bottom w:val="none" w:sz="0" w:space="0" w:color="auto"/>
        <w:right w:val="none" w:sz="0" w:space="0" w:color="auto"/>
      </w:divBdr>
      <w:divsChild>
        <w:div w:id="1255939774">
          <w:marLeft w:val="0"/>
          <w:marRight w:val="0"/>
          <w:marTop w:val="0"/>
          <w:marBottom w:val="0"/>
          <w:divBdr>
            <w:top w:val="none" w:sz="0" w:space="0" w:color="auto"/>
            <w:left w:val="none" w:sz="0" w:space="0" w:color="auto"/>
            <w:bottom w:val="none" w:sz="0" w:space="0" w:color="auto"/>
            <w:right w:val="none" w:sz="0" w:space="0" w:color="auto"/>
          </w:divBdr>
        </w:div>
      </w:divsChild>
    </w:div>
    <w:div w:id="1691443600">
      <w:bodyDiv w:val="1"/>
      <w:marLeft w:val="0"/>
      <w:marRight w:val="0"/>
      <w:marTop w:val="0"/>
      <w:marBottom w:val="0"/>
      <w:divBdr>
        <w:top w:val="none" w:sz="0" w:space="0" w:color="auto"/>
        <w:left w:val="none" w:sz="0" w:space="0" w:color="auto"/>
        <w:bottom w:val="none" w:sz="0" w:space="0" w:color="auto"/>
        <w:right w:val="none" w:sz="0" w:space="0" w:color="auto"/>
      </w:divBdr>
    </w:div>
    <w:div w:id="1710110427">
      <w:bodyDiv w:val="1"/>
      <w:marLeft w:val="0"/>
      <w:marRight w:val="0"/>
      <w:marTop w:val="0"/>
      <w:marBottom w:val="0"/>
      <w:divBdr>
        <w:top w:val="none" w:sz="0" w:space="0" w:color="auto"/>
        <w:left w:val="none" w:sz="0" w:space="0" w:color="auto"/>
        <w:bottom w:val="none" w:sz="0" w:space="0" w:color="auto"/>
        <w:right w:val="none" w:sz="0" w:space="0" w:color="auto"/>
      </w:divBdr>
      <w:divsChild>
        <w:div w:id="625425952">
          <w:marLeft w:val="0"/>
          <w:marRight w:val="0"/>
          <w:marTop w:val="0"/>
          <w:marBottom w:val="0"/>
          <w:divBdr>
            <w:top w:val="none" w:sz="0" w:space="0" w:color="auto"/>
            <w:left w:val="none" w:sz="0" w:space="0" w:color="auto"/>
            <w:bottom w:val="none" w:sz="0" w:space="0" w:color="auto"/>
            <w:right w:val="none" w:sz="0" w:space="0" w:color="auto"/>
          </w:divBdr>
        </w:div>
      </w:divsChild>
    </w:div>
    <w:div w:id="1735811793">
      <w:bodyDiv w:val="1"/>
      <w:marLeft w:val="0"/>
      <w:marRight w:val="0"/>
      <w:marTop w:val="0"/>
      <w:marBottom w:val="0"/>
      <w:divBdr>
        <w:top w:val="none" w:sz="0" w:space="0" w:color="auto"/>
        <w:left w:val="none" w:sz="0" w:space="0" w:color="auto"/>
        <w:bottom w:val="none" w:sz="0" w:space="0" w:color="auto"/>
        <w:right w:val="none" w:sz="0" w:space="0" w:color="auto"/>
      </w:divBdr>
    </w:div>
    <w:div w:id="1765373141">
      <w:bodyDiv w:val="1"/>
      <w:marLeft w:val="0"/>
      <w:marRight w:val="0"/>
      <w:marTop w:val="0"/>
      <w:marBottom w:val="0"/>
      <w:divBdr>
        <w:top w:val="none" w:sz="0" w:space="0" w:color="auto"/>
        <w:left w:val="none" w:sz="0" w:space="0" w:color="auto"/>
        <w:bottom w:val="none" w:sz="0" w:space="0" w:color="auto"/>
        <w:right w:val="none" w:sz="0" w:space="0" w:color="auto"/>
      </w:divBdr>
    </w:div>
    <w:div w:id="1803769940">
      <w:bodyDiv w:val="1"/>
      <w:marLeft w:val="0"/>
      <w:marRight w:val="0"/>
      <w:marTop w:val="0"/>
      <w:marBottom w:val="0"/>
      <w:divBdr>
        <w:top w:val="none" w:sz="0" w:space="0" w:color="auto"/>
        <w:left w:val="none" w:sz="0" w:space="0" w:color="auto"/>
        <w:bottom w:val="none" w:sz="0" w:space="0" w:color="auto"/>
        <w:right w:val="none" w:sz="0" w:space="0" w:color="auto"/>
      </w:divBdr>
    </w:div>
    <w:div w:id="1821187713">
      <w:bodyDiv w:val="1"/>
      <w:marLeft w:val="0"/>
      <w:marRight w:val="0"/>
      <w:marTop w:val="0"/>
      <w:marBottom w:val="0"/>
      <w:divBdr>
        <w:top w:val="none" w:sz="0" w:space="0" w:color="auto"/>
        <w:left w:val="none" w:sz="0" w:space="0" w:color="auto"/>
        <w:bottom w:val="none" w:sz="0" w:space="0" w:color="auto"/>
        <w:right w:val="none" w:sz="0" w:space="0" w:color="auto"/>
      </w:divBdr>
    </w:div>
    <w:div w:id="1912426391">
      <w:bodyDiv w:val="1"/>
      <w:marLeft w:val="0"/>
      <w:marRight w:val="0"/>
      <w:marTop w:val="0"/>
      <w:marBottom w:val="0"/>
      <w:divBdr>
        <w:top w:val="none" w:sz="0" w:space="0" w:color="auto"/>
        <w:left w:val="none" w:sz="0" w:space="0" w:color="auto"/>
        <w:bottom w:val="none" w:sz="0" w:space="0" w:color="auto"/>
        <w:right w:val="none" w:sz="0" w:space="0" w:color="auto"/>
      </w:divBdr>
      <w:divsChild>
        <w:div w:id="969556839">
          <w:marLeft w:val="0"/>
          <w:marRight w:val="0"/>
          <w:marTop w:val="0"/>
          <w:marBottom w:val="0"/>
          <w:divBdr>
            <w:top w:val="none" w:sz="0" w:space="0" w:color="auto"/>
            <w:left w:val="none" w:sz="0" w:space="0" w:color="auto"/>
            <w:bottom w:val="none" w:sz="0" w:space="0" w:color="auto"/>
            <w:right w:val="none" w:sz="0" w:space="0" w:color="auto"/>
          </w:divBdr>
        </w:div>
      </w:divsChild>
    </w:div>
    <w:div w:id="1924219486">
      <w:bodyDiv w:val="1"/>
      <w:marLeft w:val="0"/>
      <w:marRight w:val="0"/>
      <w:marTop w:val="0"/>
      <w:marBottom w:val="0"/>
      <w:divBdr>
        <w:top w:val="none" w:sz="0" w:space="0" w:color="auto"/>
        <w:left w:val="none" w:sz="0" w:space="0" w:color="auto"/>
        <w:bottom w:val="none" w:sz="0" w:space="0" w:color="auto"/>
        <w:right w:val="none" w:sz="0" w:space="0" w:color="auto"/>
      </w:divBdr>
    </w:div>
    <w:div w:id="1953390495">
      <w:bodyDiv w:val="1"/>
      <w:marLeft w:val="0"/>
      <w:marRight w:val="0"/>
      <w:marTop w:val="0"/>
      <w:marBottom w:val="0"/>
      <w:divBdr>
        <w:top w:val="none" w:sz="0" w:space="0" w:color="auto"/>
        <w:left w:val="none" w:sz="0" w:space="0" w:color="auto"/>
        <w:bottom w:val="none" w:sz="0" w:space="0" w:color="auto"/>
        <w:right w:val="none" w:sz="0" w:space="0" w:color="auto"/>
      </w:divBdr>
    </w:div>
    <w:div w:id="2006200088">
      <w:bodyDiv w:val="1"/>
      <w:marLeft w:val="0"/>
      <w:marRight w:val="0"/>
      <w:marTop w:val="0"/>
      <w:marBottom w:val="0"/>
      <w:divBdr>
        <w:top w:val="none" w:sz="0" w:space="0" w:color="auto"/>
        <w:left w:val="none" w:sz="0" w:space="0" w:color="auto"/>
        <w:bottom w:val="none" w:sz="0" w:space="0" w:color="auto"/>
        <w:right w:val="none" w:sz="0" w:space="0" w:color="auto"/>
      </w:divBdr>
      <w:divsChild>
        <w:div w:id="2108651995">
          <w:marLeft w:val="0"/>
          <w:marRight w:val="0"/>
          <w:marTop w:val="0"/>
          <w:marBottom w:val="0"/>
          <w:divBdr>
            <w:top w:val="none" w:sz="0" w:space="0" w:color="auto"/>
            <w:left w:val="none" w:sz="0" w:space="0" w:color="auto"/>
            <w:bottom w:val="none" w:sz="0" w:space="0" w:color="auto"/>
            <w:right w:val="none" w:sz="0" w:space="0" w:color="auto"/>
          </w:divBdr>
        </w:div>
      </w:divsChild>
    </w:div>
    <w:div w:id="2045010846">
      <w:bodyDiv w:val="1"/>
      <w:marLeft w:val="0"/>
      <w:marRight w:val="0"/>
      <w:marTop w:val="0"/>
      <w:marBottom w:val="0"/>
      <w:divBdr>
        <w:top w:val="none" w:sz="0" w:space="0" w:color="auto"/>
        <w:left w:val="none" w:sz="0" w:space="0" w:color="auto"/>
        <w:bottom w:val="none" w:sz="0" w:space="0" w:color="auto"/>
        <w:right w:val="none" w:sz="0" w:space="0" w:color="auto"/>
      </w:divBdr>
      <w:divsChild>
        <w:div w:id="221528846">
          <w:marLeft w:val="0"/>
          <w:marRight w:val="0"/>
          <w:marTop w:val="0"/>
          <w:marBottom w:val="0"/>
          <w:divBdr>
            <w:top w:val="none" w:sz="0" w:space="0" w:color="auto"/>
            <w:left w:val="none" w:sz="0" w:space="0" w:color="auto"/>
            <w:bottom w:val="none" w:sz="0" w:space="0" w:color="auto"/>
            <w:right w:val="none" w:sz="0" w:space="0" w:color="auto"/>
          </w:divBdr>
        </w:div>
      </w:divsChild>
    </w:div>
    <w:div w:id="2088109841">
      <w:bodyDiv w:val="1"/>
      <w:marLeft w:val="0"/>
      <w:marRight w:val="0"/>
      <w:marTop w:val="0"/>
      <w:marBottom w:val="0"/>
      <w:divBdr>
        <w:top w:val="none" w:sz="0" w:space="0" w:color="auto"/>
        <w:left w:val="none" w:sz="0" w:space="0" w:color="auto"/>
        <w:bottom w:val="none" w:sz="0" w:space="0" w:color="auto"/>
        <w:right w:val="none" w:sz="0" w:space="0" w:color="auto"/>
      </w:divBdr>
    </w:div>
    <w:div w:id="2105227978">
      <w:bodyDiv w:val="1"/>
      <w:marLeft w:val="0"/>
      <w:marRight w:val="0"/>
      <w:marTop w:val="0"/>
      <w:marBottom w:val="0"/>
      <w:divBdr>
        <w:top w:val="none" w:sz="0" w:space="0" w:color="auto"/>
        <w:left w:val="none" w:sz="0" w:space="0" w:color="auto"/>
        <w:bottom w:val="none" w:sz="0" w:space="0" w:color="auto"/>
        <w:right w:val="none" w:sz="0" w:space="0" w:color="auto"/>
      </w:divBdr>
    </w:div>
    <w:div w:id="2111588317">
      <w:bodyDiv w:val="1"/>
      <w:marLeft w:val="0"/>
      <w:marRight w:val="0"/>
      <w:marTop w:val="0"/>
      <w:marBottom w:val="0"/>
      <w:divBdr>
        <w:top w:val="none" w:sz="0" w:space="0" w:color="auto"/>
        <w:left w:val="none" w:sz="0" w:space="0" w:color="auto"/>
        <w:bottom w:val="none" w:sz="0" w:space="0" w:color="auto"/>
        <w:right w:val="none" w:sz="0" w:space="0" w:color="auto"/>
      </w:divBdr>
    </w:div>
    <w:div w:id="2119979196">
      <w:bodyDiv w:val="1"/>
      <w:marLeft w:val="0"/>
      <w:marRight w:val="0"/>
      <w:marTop w:val="0"/>
      <w:marBottom w:val="0"/>
      <w:divBdr>
        <w:top w:val="none" w:sz="0" w:space="0" w:color="auto"/>
        <w:left w:val="none" w:sz="0" w:space="0" w:color="auto"/>
        <w:bottom w:val="none" w:sz="0" w:space="0" w:color="auto"/>
        <w:right w:val="none" w:sz="0" w:space="0" w:color="auto"/>
      </w:divBdr>
      <w:divsChild>
        <w:div w:id="351148771">
          <w:marLeft w:val="0"/>
          <w:marRight w:val="0"/>
          <w:marTop w:val="0"/>
          <w:marBottom w:val="0"/>
          <w:divBdr>
            <w:top w:val="none" w:sz="0" w:space="0" w:color="auto"/>
            <w:left w:val="none" w:sz="0" w:space="0" w:color="auto"/>
            <w:bottom w:val="none" w:sz="0" w:space="0" w:color="auto"/>
            <w:right w:val="none" w:sz="0" w:space="0" w:color="auto"/>
          </w:divBdr>
        </w:div>
      </w:divsChild>
    </w:div>
  </w:divs>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jpeg"/><Relationship Id="rId39" Type="http://schemas.openxmlformats.org/officeDocument/2006/relationships/image" Target="media/image28.emf"/><Relationship Id="rId21" Type="http://schemas.openxmlformats.org/officeDocument/2006/relationships/image" Target="media/image11.jpe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9.emf"/><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oleObject" Target="embeddings/oleObject2.bin"/><Relationship Id="rId48" Type="http://schemas.openxmlformats.org/officeDocument/2006/relationships/hyperlink" Target="http://tools.ietf.org/html/rfc2109"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7.emf"/><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4.emf"/><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jpeg"/><Relationship Id="rId81" Type="http://schemas.openxmlformats.org/officeDocument/2006/relationships/image" Target="media/image67.png"/><Relationship Id="rId86" Type="http://schemas.openxmlformats.org/officeDocument/2006/relationships/image" Target="media/image7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ACC4E-606C-47CD-BCD6-BED80A644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100</Pages>
  <Words>24757</Words>
  <Characters>155971</Characters>
  <Application>Microsoft Office Word</Application>
  <DocSecurity>4</DocSecurity>
  <Lines>1299</Lines>
  <Paragraphs>360</Paragraphs>
  <ScaleCrop>false</ScaleCrop>
  <HeadingPairs>
    <vt:vector size="2" baseType="variant">
      <vt:variant>
        <vt:lpstr>Titel</vt:lpstr>
      </vt:variant>
      <vt:variant>
        <vt:i4>1</vt:i4>
      </vt:variant>
    </vt:vector>
  </HeadingPairs>
  <TitlesOfParts>
    <vt:vector size="1" baseType="lpstr">
      <vt:lpstr>Spezifikation Fachmodul VSDM</vt:lpstr>
    </vt:vector>
  </TitlesOfParts>
  <Company>gematik mbH</Company>
  <LinksUpToDate>false</LinksUpToDate>
  <CharactersWithSpaces>180368</CharactersWithSpaces>
  <SharedDoc>false</SharedDoc>
  <HLinks>
    <vt:vector size="714" baseType="variant">
      <vt:variant>
        <vt:i4>2883681</vt:i4>
      </vt:variant>
      <vt:variant>
        <vt:i4>1239</vt:i4>
      </vt:variant>
      <vt:variant>
        <vt:i4>0</vt:i4>
      </vt:variant>
      <vt:variant>
        <vt:i4>5</vt:i4>
      </vt:variant>
      <vt:variant>
        <vt:lpwstr>http://tools.ietf.org/html/rfc2109</vt:lpwstr>
      </vt:variant>
      <vt:variant>
        <vt:lpwstr/>
      </vt:variant>
      <vt:variant>
        <vt:i4>2031664</vt:i4>
      </vt:variant>
      <vt:variant>
        <vt:i4>1232</vt:i4>
      </vt:variant>
      <vt:variant>
        <vt:i4>0</vt:i4>
      </vt:variant>
      <vt:variant>
        <vt:i4>5</vt:i4>
      </vt:variant>
      <vt:variant>
        <vt:lpwstr/>
      </vt:variant>
      <vt:variant>
        <vt:lpwstr>_Toc500408542</vt:lpwstr>
      </vt:variant>
      <vt:variant>
        <vt:i4>2031664</vt:i4>
      </vt:variant>
      <vt:variant>
        <vt:i4>1226</vt:i4>
      </vt:variant>
      <vt:variant>
        <vt:i4>0</vt:i4>
      </vt:variant>
      <vt:variant>
        <vt:i4>5</vt:i4>
      </vt:variant>
      <vt:variant>
        <vt:lpwstr/>
      </vt:variant>
      <vt:variant>
        <vt:lpwstr>_Toc500408541</vt:lpwstr>
      </vt:variant>
      <vt:variant>
        <vt:i4>2031664</vt:i4>
      </vt:variant>
      <vt:variant>
        <vt:i4>1220</vt:i4>
      </vt:variant>
      <vt:variant>
        <vt:i4>0</vt:i4>
      </vt:variant>
      <vt:variant>
        <vt:i4>5</vt:i4>
      </vt:variant>
      <vt:variant>
        <vt:lpwstr/>
      </vt:variant>
      <vt:variant>
        <vt:lpwstr>_Toc500408540</vt:lpwstr>
      </vt:variant>
      <vt:variant>
        <vt:i4>1572912</vt:i4>
      </vt:variant>
      <vt:variant>
        <vt:i4>1214</vt:i4>
      </vt:variant>
      <vt:variant>
        <vt:i4>0</vt:i4>
      </vt:variant>
      <vt:variant>
        <vt:i4>5</vt:i4>
      </vt:variant>
      <vt:variant>
        <vt:lpwstr/>
      </vt:variant>
      <vt:variant>
        <vt:lpwstr>_Toc500408539</vt:lpwstr>
      </vt:variant>
      <vt:variant>
        <vt:i4>1572912</vt:i4>
      </vt:variant>
      <vt:variant>
        <vt:i4>1208</vt:i4>
      </vt:variant>
      <vt:variant>
        <vt:i4>0</vt:i4>
      </vt:variant>
      <vt:variant>
        <vt:i4>5</vt:i4>
      </vt:variant>
      <vt:variant>
        <vt:lpwstr/>
      </vt:variant>
      <vt:variant>
        <vt:lpwstr>_Toc500408538</vt:lpwstr>
      </vt:variant>
      <vt:variant>
        <vt:i4>1572912</vt:i4>
      </vt:variant>
      <vt:variant>
        <vt:i4>1202</vt:i4>
      </vt:variant>
      <vt:variant>
        <vt:i4>0</vt:i4>
      </vt:variant>
      <vt:variant>
        <vt:i4>5</vt:i4>
      </vt:variant>
      <vt:variant>
        <vt:lpwstr/>
      </vt:variant>
      <vt:variant>
        <vt:lpwstr>_Toc500408537</vt:lpwstr>
      </vt:variant>
      <vt:variant>
        <vt:i4>1572912</vt:i4>
      </vt:variant>
      <vt:variant>
        <vt:i4>1196</vt:i4>
      </vt:variant>
      <vt:variant>
        <vt:i4>0</vt:i4>
      </vt:variant>
      <vt:variant>
        <vt:i4>5</vt:i4>
      </vt:variant>
      <vt:variant>
        <vt:lpwstr/>
      </vt:variant>
      <vt:variant>
        <vt:lpwstr>_Toc500408536</vt:lpwstr>
      </vt:variant>
      <vt:variant>
        <vt:i4>1572912</vt:i4>
      </vt:variant>
      <vt:variant>
        <vt:i4>1190</vt:i4>
      </vt:variant>
      <vt:variant>
        <vt:i4>0</vt:i4>
      </vt:variant>
      <vt:variant>
        <vt:i4>5</vt:i4>
      </vt:variant>
      <vt:variant>
        <vt:lpwstr/>
      </vt:variant>
      <vt:variant>
        <vt:lpwstr>_Toc500408535</vt:lpwstr>
      </vt:variant>
      <vt:variant>
        <vt:i4>1572912</vt:i4>
      </vt:variant>
      <vt:variant>
        <vt:i4>1184</vt:i4>
      </vt:variant>
      <vt:variant>
        <vt:i4>0</vt:i4>
      </vt:variant>
      <vt:variant>
        <vt:i4>5</vt:i4>
      </vt:variant>
      <vt:variant>
        <vt:lpwstr/>
      </vt:variant>
      <vt:variant>
        <vt:lpwstr>_Toc500408534</vt:lpwstr>
      </vt:variant>
      <vt:variant>
        <vt:i4>1572912</vt:i4>
      </vt:variant>
      <vt:variant>
        <vt:i4>1178</vt:i4>
      </vt:variant>
      <vt:variant>
        <vt:i4>0</vt:i4>
      </vt:variant>
      <vt:variant>
        <vt:i4>5</vt:i4>
      </vt:variant>
      <vt:variant>
        <vt:lpwstr/>
      </vt:variant>
      <vt:variant>
        <vt:lpwstr>_Toc500408533</vt:lpwstr>
      </vt:variant>
      <vt:variant>
        <vt:i4>1572912</vt:i4>
      </vt:variant>
      <vt:variant>
        <vt:i4>1172</vt:i4>
      </vt:variant>
      <vt:variant>
        <vt:i4>0</vt:i4>
      </vt:variant>
      <vt:variant>
        <vt:i4>5</vt:i4>
      </vt:variant>
      <vt:variant>
        <vt:lpwstr/>
      </vt:variant>
      <vt:variant>
        <vt:lpwstr>_Toc500408532</vt:lpwstr>
      </vt:variant>
      <vt:variant>
        <vt:i4>1572912</vt:i4>
      </vt:variant>
      <vt:variant>
        <vt:i4>1166</vt:i4>
      </vt:variant>
      <vt:variant>
        <vt:i4>0</vt:i4>
      </vt:variant>
      <vt:variant>
        <vt:i4>5</vt:i4>
      </vt:variant>
      <vt:variant>
        <vt:lpwstr/>
      </vt:variant>
      <vt:variant>
        <vt:lpwstr>_Toc500408531</vt:lpwstr>
      </vt:variant>
      <vt:variant>
        <vt:i4>1572912</vt:i4>
      </vt:variant>
      <vt:variant>
        <vt:i4>1160</vt:i4>
      </vt:variant>
      <vt:variant>
        <vt:i4>0</vt:i4>
      </vt:variant>
      <vt:variant>
        <vt:i4>5</vt:i4>
      </vt:variant>
      <vt:variant>
        <vt:lpwstr/>
      </vt:variant>
      <vt:variant>
        <vt:lpwstr>_Toc500408530</vt:lpwstr>
      </vt:variant>
      <vt:variant>
        <vt:i4>1638448</vt:i4>
      </vt:variant>
      <vt:variant>
        <vt:i4>1154</vt:i4>
      </vt:variant>
      <vt:variant>
        <vt:i4>0</vt:i4>
      </vt:variant>
      <vt:variant>
        <vt:i4>5</vt:i4>
      </vt:variant>
      <vt:variant>
        <vt:lpwstr/>
      </vt:variant>
      <vt:variant>
        <vt:lpwstr>_Toc500408529</vt:lpwstr>
      </vt:variant>
      <vt:variant>
        <vt:i4>1638448</vt:i4>
      </vt:variant>
      <vt:variant>
        <vt:i4>1148</vt:i4>
      </vt:variant>
      <vt:variant>
        <vt:i4>0</vt:i4>
      </vt:variant>
      <vt:variant>
        <vt:i4>5</vt:i4>
      </vt:variant>
      <vt:variant>
        <vt:lpwstr/>
      </vt:variant>
      <vt:variant>
        <vt:lpwstr>_Toc500408528</vt:lpwstr>
      </vt:variant>
      <vt:variant>
        <vt:i4>1638448</vt:i4>
      </vt:variant>
      <vt:variant>
        <vt:i4>1142</vt:i4>
      </vt:variant>
      <vt:variant>
        <vt:i4>0</vt:i4>
      </vt:variant>
      <vt:variant>
        <vt:i4>5</vt:i4>
      </vt:variant>
      <vt:variant>
        <vt:lpwstr/>
      </vt:variant>
      <vt:variant>
        <vt:lpwstr>_Toc500408527</vt:lpwstr>
      </vt:variant>
      <vt:variant>
        <vt:i4>1638448</vt:i4>
      </vt:variant>
      <vt:variant>
        <vt:i4>1136</vt:i4>
      </vt:variant>
      <vt:variant>
        <vt:i4>0</vt:i4>
      </vt:variant>
      <vt:variant>
        <vt:i4>5</vt:i4>
      </vt:variant>
      <vt:variant>
        <vt:lpwstr/>
      </vt:variant>
      <vt:variant>
        <vt:lpwstr>_Toc500408526</vt:lpwstr>
      </vt:variant>
      <vt:variant>
        <vt:i4>1638448</vt:i4>
      </vt:variant>
      <vt:variant>
        <vt:i4>1130</vt:i4>
      </vt:variant>
      <vt:variant>
        <vt:i4>0</vt:i4>
      </vt:variant>
      <vt:variant>
        <vt:i4>5</vt:i4>
      </vt:variant>
      <vt:variant>
        <vt:lpwstr/>
      </vt:variant>
      <vt:variant>
        <vt:lpwstr>_Toc500408525</vt:lpwstr>
      </vt:variant>
      <vt:variant>
        <vt:i4>1638448</vt:i4>
      </vt:variant>
      <vt:variant>
        <vt:i4>1124</vt:i4>
      </vt:variant>
      <vt:variant>
        <vt:i4>0</vt:i4>
      </vt:variant>
      <vt:variant>
        <vt:i4>5</vt:i4>
      </vt:variant>
      <vt:variant>
        <vt:lpwstr/>
      </vt:variant>
      <vt:variant>
        <vt:lpwstr>_Toc500408524</vt:lpwstr>
      </vt:variant>
      <vt:variant>
        <vt:i4>1638448</vt:i4>
      </vt:variant>
      <vt:variant>
        <vt:i4>1118</vt:i4>
      </vt:variant>
      <vt:variant>
        <vt:i4>0</vt:i4>
      </vt:variant>
      <vt:variant>
        <vt:i4>5</vt:i4>
      </vt:variant>
      <vt:variant>
        <vt:lpwstr/>
      </vt:variant>
      <vt:variant>
        <vt:lpwstr>_Toc500408523</vt:lpwstr>
      </vt:variant>
      <vt:variant>
        <vt:i4>1638448</vt:i4>
      </vt:variant>
      <vt:variant>
        <vt:i4>1112</vt:i4>
      </vt:variant>
      <vt:variant>
        <vt:i4>0</vt:i4>
      </vt:variant>
      <vt:variant>
        <vt:i4>5</vt:i4>
      </vt:variant>
      <vt:variant>
        <vt:lpwstr/>
      </vt:variant>
      <vt:variant>
        <vt:lpwstr>_Toc500408522</vt:lpwstr>
      </vt:variant>
      <vt:variant>
        <vt:i4>1638448</vt:i4>
      </vt:variant>
      <vt:variant>
        <vt:i4>1106</vt:i4>
      </vt:variant>
      <vt:variant>
        <vt:i4>0</vt:i4>
      </vt:variant>
      <vt:variant>
        <vt:i4>5</vt:i4>
      </vt:variant>
      <vt:variant>
        <vt:lpwstr/>
      </vt:variant>
      <vt:variant>
        <vt:lpwstr>_Toc500408521</vt:lpwstr>
      </vt:variant>
      <vt:variant>
        <vt:i4>1638448</vt:i4>
      </vt:variant>
      <vt:variant>
        <vt:i4>1100</vt:i4>
      </vt:variant>
      <vt:variant>
        <vt:i4>0</vt:i4>
      </vt:variant>
      <vt:variant>
        <vt:i4>5</vt:i4>
      </vt:variant>
      <vt:variant>
        <vt:lpwstr/>
      </vt:variant>
      <vt:variant>
        <vt:lpwstr>_Toc500408520</vt:lpwstr>
      </vt:variant>
      <vt:variant>
        <vt:i4>1703984</vt:i4>
      </vt:variant>
      <vt:variant>
        <vt:i4>1094</vt:i4>
      </vt:variant>
      <vt:variant>
        <vt:i4>0</vt:i4>
      </vt:variant>
      <vt:variant>
        <vt:i4>5</vt:i4>
      </vt:variant>
      <vt:variant>
        <vt:lpwstr/>
      </vt:variant>
      <vt:variant>
        <vt:lpwstr>_Toc500408519</vt:lpwstr>
      </vt:variant>
      <vt:variant>
        <vt:i4>1703984</vt:i4>
      </vt:variant>
      <vt:variant>
        <vt:i4>1088</vt:i4>
      </vt:variant>
      <vt:variant>
        <vt:i4>0</vt:i4>
      </vt:variant>
      <vt:variant>
        <vt:i4>5</vt:i4>
      </vt:variant>
      <vt:variant>
        <vt:lpwstr/>
      </vt:variant>
      <vt:variant>
        <vt:lpwstr>_Toc500408518</vt:lpwstr>
      </vt:variant>
      <vt:variant>
        <vt:i4>1703984</vt:i4>
      </vt:variant>
      <vt:variant>
        <vt:i4>1082</vt:i4>
      </vt:variant>
      <vt:variant>
        <vt:i4>0</vt:i4>
      </vt:variant>
      <vt:variant>
        <vt:i4>5</vt:i4>
      </vt:variant>
      <vt:variant>
        <vt:lpwstr/>
      </vt:variant>
      <vt:variant>
        <vt:lpwstr>_Toc500408517</vt:lpwstr>
      </vt:variant>
      <vt:variant>
        <vt:i4>1703984</vt:i4>
      </vt:variant>
      <vt:variant>
        <vt:i4>1076</vt:i4>
      </vt:variant>
      <vt:variant>
        <vt:i4>0</vt:i4>
      </vt:variant>
      <vt:variant>
        <vt:i4>5</vt:i4>
      </vt:variant>
      <vt:variant>
        <vt:lpwstr/>
      </vt:variant>
      <vt:variant>
        <vt:lpwstr>_Toc500408516</vt:lpwstr>
      </vt:variant>
      <vt:variant>
        <vt:i4>1703984</vt:i4>
      </vt:variant>
      <vt:variant>
        <vt:i4>1070</vt:i4>
      </vt:variant>
      <vt:variant>
        <vt:i4>0</vt:i4>
      </vt:variant>
      <vt:variant>
        <vt:i4>5</vt:i4>
      </vt:variant>
      <vt:variant>
        <vt:lpwstr/>
      </vt:variant>
      <vt:variant>
        <vt:lpwstr>_Toc500408515</vt:lpwstr>
      </vt:variant>
      <vt:variant>
        <vt:i4>1703984</vt:i4>
      </vt:variant>
      <vt:variant>
        <vt:i4>1064</vt:i4>
      </vt:variant>
      <vt:variant>
        <vt:i4>0</vt:i4>
      </vt:variant>
      <vt:variant>
        <vt:i4>5</vt:i4>
      </vt:variant>
      <vt:variant>
        <vt:lpwstr/>
      </vt:variant>
      <vt:variant>
        <vt:lpwstr>_Toc500408514</vt:lpwstr>
      </vt:variant>
      <vt:variant>
        <vt:i4>1703984</vt:i4>
      </vt:variant>
      <vt:variant>
        <vt:i4>1058</vt:i4>
      </vt:variant>
      <vt:variant>
        <vt:i4>0</vt:i4>
      </vt:variant>
      <vt:variant>
        <vt:i4>5</vt:i4>
      </vt:variant>
      <vt:variant>
        <vt:lpwstr/>
      </vt:variant>
      <vt:variant>
        <vt:lpwstr>_Toc500408513</vt:lpwstr>
      </vt:variant>
      <vt:variant>
        <vt:i4>1703984</vt:i4>
      </vt:variant>
      <vt:variant>
        <vt:i4>1052</vt:i4>
      </vt:variant>
      <vt:variant>
        <vt:i4>0</vt:i4>
      </vt:variant>
      <vt:variant>
        <vt:i4>5</vt:i4>
      </vt:variant>
      <vt:variant>
        <vt:lpwstr/>
      </vt:variant>
      <vt:variant>
        <vt:lpwstr>_Toc500408512</vt:lpwstr>
      </vt:variant>
      <vt:variant>
        <vt:i4>1703984</vt:i4>
      </vt:variant>
      <vt:variant>
        <vt:i4>1043</vt:i4>
      </vt:variant>
      <vt:variant>
        <vt:i4>0</vt:i4>
      </vt:variant>
      <vt:variant>
        <vt:i4>5</vt:i4>
      </vt:variant>
      <vt:variant>
        <vt:lpwstr/>
      </vt:variant>
      <vt:variant>
        <vt:lpwstr>_Toc500408511</vt:lpwstr>
      </vt:variant>
      <vt:variant>
        <vt:i4>1703984</vt:i4>
      </vt:variant>
      <vt:variant>
        <vt:i4>1037</vt:i4>
      </vt:variant>
      <vt:variant>
        <vt:i4>0</vt:i4>
      </vt:variant>
      <vt:variant>
        <vt:i4>5</vt:i4>
      </vt:variant>
      <vt:variant>
        <vt:lpwstr/>
      </vt:variant>
      <vt:variant>
        <vt:lpwstr>_Toc500408510</vt:lpwstr>
      </vt:variant>
      <vt:variant>
        <vt:i4>1769520</vt:i4>
      </vt:variant>
      <vt:variant>
        <vt:i4>1031</vt:i4>
      </vt:variant>
      <vt:variant>
        <vt:i4>0</vt:i4>
      </vt:variant>
      <vt:variant>
        <vt:i4>5</vt:i4>
      </vt:variant>
      <vt:variant>
        <vt:lpwstr/>
      </vt:variant>
      <vt:variant>
        <vt:lpwstr>_Toc500408509</vt:lpwstr>
      </vt:variant>
      <vt:variant>
        <vt:i4>1769520</vt:i4>
      </vt:variant>
      <vt:variant>
        <vt:i4>1025</vt:i4>
      </vt:variant>
      <vt:variant>
        <vt:i4>0</vt:i4>
      </vt:variant>
      <vt:variant>
        <vt:i4>5</vt:i4>
      </vt:variant>
      <vt:variant>
        <vt:lpwstr/>
      </vt:variant>
      <vt:variant>
        <vt:lpwstr>_Toc500408508</vt:lpwstr>
      </vt:variant>
      <vt:variant>
        <vt:i4>1769520</vt:i4>
      </vt:variant>
      <vt:variant>
        <vt:i4>1019</vt:i4>
      </vt:variant>
      <vt:variant>
        <vt:i4>0</vt:i4>
      </vt:variant>
      <vt:variant>
        <vt:i4>5</vt:i4>
      </vt:variant>
      <vt:variant>
        <vt:lpwstr/>
      </vt:variant>
      <vt:variant>
        <vt:lpwstr>_Toc500408507</vt:lpwstr>
      </vt:variant>
      <vt:variant>
        <vt:i4>1769520</vt:i4>
      </vt:variant>
      <vt:variant>
        <vt:i4>1013</vt:i4>
      </vt:variant>
      <vt:variant>
        <vt:i4>0</vt:i4>
      </vt:variant>
      <vt:variant>
        <vt:i4>5</vt:i4>
      </vt:variant>
      <vt:variant>
        <vt:lpwstr/>
      </vt:variant>
      <vt:variant>
        <vt:lpwstr>_Toc500408506</vt:lpwstr>
      </vt:variant>
      <vt:variant>
        <vt:i4>1769520</vt:i4>
      </vt:variant>
      <vt:variant>
        <vt:i4>1007</vt:i4>
      </vt:variant>
      <vt:variant>
        <vt:i4>0</vt:i4>
      </vt:variant>
      <vt:variant>
        <vt:i4>5</vt:i4>
      </vt:variant>
      <vt:variant>
        <vt:lpwstr/>
      </vt:variant>
      <vt:variant>
        <vt:lpwstr>_Toc500408505</vt:lpwstr>
      </vt:variant>
      <vt:variant>
        <vt:i4>1769520</vt:i4>
      </vt:variant>
      <vt:variant>
        <vt:i4>1001</vt:i4>
      </vt:variant>
      <vt:variant>
        <vt:i4>0</vt:i4>
      </vt:variant>
      <vt:variant>
        <vt:i4>5</vt:i4>
      </vt:variant>
      <vt:variant>
        <vt:lpwstr/>
      </vt:variant>
      <vt:variant>
        <vt:lpwstr>_Toc500408504</vt:lpwstr>
      </vt:variant>
      <vt:variant>
        <vt:i4>1769520</vt:i4>
      </vt:variant>
      <vt:variant>
        <vt:i4>995</vt:i4>
      </vt:variant>
      <vt:variant>
        <vt:i4>0</vt:i4>
      </vt:variant>
      <vt:variant>
        <vt:i4>5</vt:i4>
      </vt:variant>
      <vt:variant>
        <vt:lpwstr/>
      </vt:variant>
      <vt:variant>
        <vt:lpwstr>_Toc500408503</vt:lpwstr>
      </vt:variant>
      <vt:variant>
        <vt:i4>1441840</vt:i4>
      </vt:variant>
      <vt:variant>
        <vt:i4>464</vt:i4>
      </vt:variant>
      <vt:variant>
        <vt:i4>0</vt:i4>
      </vt:variant>
      <vt:variant>
        <vt:i4>5</vt:i4>
      </vt:variant>
      <vt:variant>
        <vt:lpwstr/>
      </vt:variant>
      <vt:variant>
        <vt:lpwstr>_Toc500403565</vt:lpwstr>
      </vt:variant>
      <vt:variant>
        <vt:i4>1441840</vt:i4>
      </vt:variant>
      <vt:variant>
        <vt:i4>458</vt:i4>
      </vt:variant>
      <vt:variant>
        <vt:i4>0</vt:i4>
      </vt:variant>
      <vt:variant>
        <vt:i4>5</vt:i4>
      </vt:variant>
      <vt:variant>
        <vt:lpwstr/>
      </vt:variant>
      <vt:variant>
        <vt:lpwstr>_Toc500403564</vt:lpwstr>
      </vt:variant>
      <vt:variant>
        <vt:i4>1441840</vt:i4>
      </vt:variant>
      <vt:variant>
        <vt:i4>452</vt:i4>
      </vt:variant>
      <vt:variant>
        <vt:i4>0</vt:i4>
      </vt:variant>
      <vt:variant>
        <vt:i4>5</vt:i4>
      </vt:variant>
      <vt:variant>
        <vt:lpwstr/>
      </vt:variant>
      <vt:variant>
        <vt:lpwstr>_Toc500403563</vt:lpwstr>
      </vt:variant>
      <vt:variant>
        <vt:i4>1441840</vt:i4>
      </vt:variant>
      <vt:variant>
        <vt:i4>446</vt:i4>
      </vt:variant>
      <vt:variant>
        <vt:i4>0</vt:i4>
      </vt:variant>
      <vt:variant>
        <vt:i4>5</vt:i4>
      </vt:variant>
      <vt:variant>
        <vt:lpwstr/>
      </vt:variant>
      <vt:variant>
        <vt:lpwstr>_Toc500403562</vt:lpwstr>
      </vt:variant>
      <vt:variant>
        <vt:i4>1441840</vt:i4>
      </vt:variant>
      <vt:variant>
        <vt:i4>440</vt:i4>
      </vt:variant>
      <vt:variant>
        <vt:i4>0</vt:i4>
      </vt:variant>
      <vt:variant>
        <vt:i4>5</vt:i4>
      </vt:variant>
      <vt:variant>
        <vt:lpwstr/>
      </vt:variant>
      <vt:variant>
        <vt:lpwstr>_Toc500403561</vt:lpwstr>
      </vt:variant>
      <vt:variant>
        <vt:i4>1441840</vt:i4>
      </vt:variant>
      <vt:variant>
        <vt:i4>434</vt:i4>
      </vt:variant>
      <vt:variant>
        <vt:i4>0</vt:i4>
      </vt:variant>
      <vt:variant>
        <vt:i4>5</vt:i4>
      </vt:variant>
      <vt:variant>
        <vt:lpwstr/>
      </vt:variant>
      <vt:variant>
        <vt:lpwstr>_Toc500403560</vt:lpwstr>
      </vt:variant>
      <vt:variant>
        <vt:i4>1376304</vt:i4>
      </vt:variant>
      <vt:variant>
        <vt:i4>428</vt:i4>
      </vt:variant>
      <vt:variant>
        <vt:i4>0</vt:i4>
      </vt:variant>
      <vt:variant>
        <vt:i4>5</vt:i4>
      </vt:variant>
      <vt:variant>
        <vt:lpwstr/>
      </vt:variant>
      <vt:variant>
        <vt:lpwstr>_Toc500403559</vt:lpwstr>
      </vt:variant>
      <vt:variant>
        <vt:i4>1376304</vt:i4>
      </vt:variant>
      <vt:variant>
        <vt:i4>422</vt:i4>
      </vt:variant>
      <vt:variant>
        <vt:i4>0</vt:i4>
      </vt:variant>
      <vt:variant>
        <vt:i4>5</vt:i4>
      </vt:variant>
      <vt:variant>
        <vt:lpwstr/>
      </vt:variant>
      <vt:variant>
        <vt:lpwstr>_Toc500403558</vt:lpwstr>
      </vt:variant>
      <vt:variant>
        <vt:i4>1376304</vt:i4>
      </vt:variant>
      <vt:variant>
        <vt:i4>416</vt:i4>
      </vt:variant>
      <vt:variant>
        <vt:i4>0</vt:i4>
      </vt:variant>
      <vt:variant>
        <vt:i4>5</vt:i4>
      </vt:variant>
      <vt:variant>
        <vt:lpwstr/>
      </vt:variant>
      <vt:variant>
        <vt:lpwstr>_Toc500403557</vt:lpwstr>
      </vt:variant>
      <vt:variant>
        <vt:i4>1376304</vt:i4>
      </vt:variant>
      <vt:variant>
        <vt:i4>410</vt:i4>
      </vt:variant>
      <vt:variant>
        <vt:i4>0</vt:i4>
      </vt:variant>
      <vt:variant>
        <vt:i4>5</vt:i4>
      </vt:variant>
      <vt:variant>
        <vt:lpwstr/>
      </vt:variant>
      <vt:variant>
        <vt:lpwstr>_Toc500403556</vt:lpwstr>
      </vt:variant>
      <vt:variant>
        <vt:i4>1376304</vt:i4>
      </vt:variant>
      <vt:variant>
        <vt:i4>404</vt:i4>
      </vt:variant>
      <vt:variant>
        <vt:i4>0</vt:i4>
      </vt:variant>
      <vt:variant>
        <vt:i4>5</vt:i4>
      </vt:variant>
      <vt:variant>
        <vt:lpwstr/>
      </vt:variant>
      <vt:variant>
        <vt:lpwstr>_Toc500403555</vt:lpwstr>
      </vt:variant>
      <vt:variant>
        <vt:i4>1376304</vt:i4>
      </vt:variant>
      <vt:variant>
        <vt:i4>398</vt:i4>
      </vt:variant>
      <vt:variant>
        <vt:i4>0</vt:i4>
      </vt:variant>
      <vt:variant>
        <vt:i4>5</vt:i4>
      </vt:variant>
      <vt:variant>
        <vt:lpwstr/>
      </vt:variant>
      <vt:variant>
        <vt:lpwstr>_Toc500403554</vt:lpwstr>
      </vt:variant>
      <vt:variant>
        <vt:i4>1376304</vt:i4>
      </vt:variant>
      <vt:variant>
        <vt:i4>392</vt:i4>
      </vt:variant>
      <vt:variant>
        <vt:i4>0</vt:i4>
      </vt:variant>
      <vt:variant>
        <vt:i4>5</vt:i4>
      </vt:variant>
      <vt:variant>
        <vt:lpwstr/>
      </vt:variant>
      <vt:variant>
        <vt:lpwstr>_Toc500403553</vt:lpwstr>
      </vt:variant>
      <vt:variant>
        <vt:i4>1376304</vt:i4>
      </vt:variant>
      <vt:variant>
        <vt:i4>386</vt:i4>
      </vt:variant>
      <vt:variant>
        <vt:i4>0</vt:i4>
      </vt:variant>
      <vt:variant>
        <vt:i4>5</vt:i4>
      </vt:variant>
      <vt:variant>
        <vt:lpwstr/>
      </vt:variant>
      <vt:variant>
        <vt:lpwstr>_Toc500403552</vt:lpwstr>
      </vt:variant>
      <vt:variant>
        <vt:i4>1376304</vt:i4>
      </vt:variant>
      <vt:variant>
        <vt:i4>380</vt:i4>
      </vt:variant>
      <vt:variant>
        <vt:i4>0</vt:i4>
      </vt:variant>
      <vt:variant>
        <vt:i4>5</vt:i4>
      </vt:variant>
      <vt:variant>
        <vt:lpwstr/>
      </vt:variant>
      <vt:variant>
        <vt:lpwstr>_Toc500403551</vt:lpwstr>
      </vt:variant>
      <vt:variant>
        <vt:i4>1376304</vt:i4>
      </vt:variant>
      <vt:variant>
        <vt:i4>374</vt:i4>
      </vt:variant>
      <vt:variant>
        <vt:i4>0</vt:i4>
      </vt:variant>
      <vt:variant>
        <vt:i4>5</vt:i4>
      </vt:variant>
      <vt:variant>
        <vt:lpwstr/>
      </vt:variant>
      <vt:variant>
        <vt:lpwstr>_Toc500403550</vt:lpwstr>
      </vt:variant>
      <vt:variant>
        <vt:i4>1310768</vt:i4>
      </vt:variant>
      <vt:variant>
        <vt:i4>368</vt:i4>
      </vt:variant>
      <vt:variant>
        <vt:i4>0</vt:i4>
      </vt:variant>
      <vt:variant>
        <vt:i4>5</vt:i4>
      </vt:variant>
      <vt:variant>
        <vt:lpwstr/>
      </vt:variant>
      <vt:variant>
        <vt:lpwstr>_Toc500403549</vt:lpwstr>
      </vt:variant>
      <vt:variant>
        <vt:i4>1310768</vt:i4>
      </vt:variant>
      <vt:variant>
        <vt:i4>362</vt:i4>
      </vt:variant>
      <vt:variant>
        <vt:i4>0</vt:i4>
      </vt:variant>
      <vt:variant>
        <vt:i4>5</vt:i4>
      </vt:variant>
      <vt:variant>
        <vt:lpwstr/>
      </vt:variant>
      <vt:variant>
        <vt:lpwstr>_Toc500403548</vt:lpwstr>
      </vt:variant>
      <vt:variant>
        <vt:i4>1310768</vt:i4>
      </vt:variant>
      <vt:variant>
        <vt:i4>356</vt:i4>
      </vt:variant>
      <vt:variant>
        <vt:i4>0</vt:i4>
      </vt:variant>
      <vt:variant>
        <vt:i4>5</vt:i4>
      </vt:variant>
      <vt:variant>
        <vt:lpwstr/>
      </vt:variant>
      <vt:variant>
        <vt:lpwstr>_Toc500403547</vt:lpwstr>
      </vt:variant>
      <vt:variant>
        <vt:i4>1310768</vt:i4>
      </vt:variant>
      <vt:variant>
        <vt:i4>350</vt:i4>
      </vt:variant>
      <vt:variant>
        <vt:i4>0</vt:i4>
      </vt:variant>
      <vt:variant>
        <vt:i4>5</vt:i4>
      </vt:variant>
      <vt:variant>
        <vt:lpwstr/>
      </vt:variant>
      <vt:variant>
        <vt:lpwstr>_Toc500403546</vt:lpwstr>
      </vt:variant>
      <vt:variant>
        <vt:i4>1310768</vt:i4>
      </vt:variant>
      <vt:variant>
        <vt:i4>344</vt:i4>
      </vt:variant>
      <vt:variant>
        <vt:i4>0</vt:i4>
      </vt:variant>
      <vt:variant>
        <vt:i4>5</vt:i4>
      </vt:variant>
      <vt:variant>
        <vt:lpwstr/>
      </vt:variant>
      <vt:variant>
        <vt:lpwstr>_Toc500403545</vt:lpwstr>
      </vt:variant>
      <vt:variant>
        <vt:i4>1310768</vt:i4>
      </vt:variant>
      <vt:variant>
        <vt:i4>338</vt:i4>
      </vt:variant>
      <vt:variant>
        <vt:i4>0</vt:i4>
      </vt:variant>
      <vt:variant>
        <vt:i4>5</vt:i4>
      </vt:variant>
      <vt:variant>
        <vt:lpwstr/>
      </vt:variant>
      <vt:variant>
        <vt:lpwstr>_Toc500403544</vt:lpwstr>
      </vt:variant>
      <vt:variant>
        <vt:i4>1310768</vt:i4>
      </vt:variant>
      <vt:variant>
        <vt:i4>332</vt:i4>
      </vt:variant>
      <vt:variant>
        <vt:i4>0</vt:i4>
      </vt:variant>
      <vt:variant>
        <vt:i4>5</vt:i4>
      </vt:variant>
      <vt:variant>
        <vt:lpwstr/>
      </vt:variant>
      <vt:variant>
        <vt:lpwstr>_Toc500403543</vt:lpwstr>
      </vt:variant>
      <vt:variant>
        <vt:i4>1310768</vt:i4>
      </vt:variant>
      <vt:variant>
        <vt:i4>326</vt:i4>
      </vt:variant>
      <vt:variant>
        <vt:i4>0</vt:i4>
      </vt:variant>
      <vt:variant>
        <vt:i4>5</vt:i4>
      </vt:variant>
      <vt:variant>
        <vt:lpwstr/>
      </vt:variant>
      <vt:variant>
        <vt:lpwstr>_Toc500403542</vt:lpwstr>
      </vt:variant>
      <vt:variant>
        <vt:i4>1310768</vt:i4>
      </vt:variant>
      <vt:variant>
        <vt:i4>320</vt:i4>
      </vt:variant>
      <vt:variant>
        <vt:i4>0</vt:i4>
      </vt:variant>
      <vt:variant>
        <vt:i4>5</vt:i4>
      </vt:variant>
      <vt:variant>
        <vt:lpwstr/>
      </vt:variant>
      <vt:variant>
        <vt:lpwstr>_Toc500403541</vt:lpwstr>
      </vt:variant>
      <vt:variant>
        <vt:i4>1310768</vt:i4>
      </vt:variant>
      <vt:variant>
        <vt:i4>314</vt:i4>
      </vt:variant>
      <vt:variant>
        <vt:i4>0</vt:i4>
      </vt:variant>
      <vt:variant>
        <vt:i4>5</vt:i4>
      </vt:variant>
      <vt:variant>
        <vt:lpwstr/>
      </vt:variant>
      <vt:variant>
        <vt:lpwstr>_Toc500403540</vt:lpwstr>
      </vt:variant>
      <vt:variant>
        <vt:i4>1245232</vt:i4>
      </vt:variant>
      <vt:variant>
        <vt:i4>308</vt:i4>
      </vt:variant>
      <vt:variant>
        <vt:i4>0</vt:i4>
      </vt:variant>
      <vt:variant>
        <vt:i4>5</vt:i4>
      </vt:variant>
      <vt:variant>
        <vt:lpwstr/>
      </vt:variant>
      <vt:variant>
        <vt:lpwstr>_Toc500403539</vt:lpwstr>
      </vt:variant>
      <vt:variant>
        <vt:i4>1245232</vt:i4>
      </vt:variant>
      <vt:variant>
        <vt:i4>302</vt:i4>
      </vt:variant>
      <vt:variant>
        <vt:i4>0</vt:i4>
      </vt:variant>
      <vt:variant>
        <vt:i4>5</vt:i4>
      </vt:variant>
      <vt:variant>
        <vt:lpwstr/>
      </vt:variant>
      <vt:variant>
        <vt:lpwstr>_Toc500403538</vt:lpwstr>
      </vt:variant>
      <vt:variant>
        <vt:i4>1245232</vt:i4>
      </vt:variant>
      <vt:variant>
        <vt:i4>296</vt:i4>
      </vt:variant>
      <vt:variant>
        <vt:i4>0</vt:i4>
      </vt:variant>
      <vt:variant>
        <vt:i4>5</vt:i4>
      </vt:variant>
      <vt:variant>
        <vt:lpwstr/>
      </vt:variant>
      <vt:variant>
        <vt:lpwstr>_Toc500403537</vt:lpwstr>
      </vt:variant>
      <vt:variant>
        <vt:i4>1245232</vt:i4>
      </vt:variant>
      <vt:variant>
        <vt:i4>290</vt:i4>
      </vt:variant>
      <vt:variant>
        <vt:i4>0</vt:i4>
      </vt:variant>
      <vt:variant>
        <vt:i4>5</vt:i4>
      </vt:variant>
      <vt:variant>
        <vt:lpwstr/>
      </vt:variant>
      <vt:variant>
        <vt:lpwstr>_Toc500403536</vt:lpwstr>
      </vt:variant>
      <vt:variant>
        <vt:i4>1245232</vt:i4>
      </vt:variant>
      <vt:variant>
        <vt:i4>284</vt:i4>
      </vt:variant>
      <vt:variant>
        <vt:i4>0</vt:i4>
      </vt:variant>
      <vt:variant>
        <vt:i4>5</vt:i4>
      </vt:variant>
      <vt:variant>
        <vt:lpwstr/>
      </vt:variant>
      <vt:variant>
        <vt:lpwstr>_Toc500403535</vt:lpwstr>
      </vt:variant>
      <vt:variant>
        <vt:i4>1245232</vt:i4>
      </vt:variant>
      <vt:variant>
        <vt:i4>278</vt:i4>
      </vt:variant>
      <vt:variant>
        <vt:i4>0</vt:i4>
      </vt:variant>
      <vt:variant>
        <vt:i4>5</vt:i4>
      </vt:variant>
      <vt:variant>
        <vt:lpwstr/>
      </vt:variant>
      <vt:variant>
        <vt:lpwstr>_Toc500403534</vt:lpwstr>
      </vt:variant>
      <vt:variant>
        <vt:i4>1245232</vt:i4>
      </vt:variant>
      <vt:variant>
        <vt:i4>272</vt:i4>
      </vt:variant>
      <vt:variant>
        <vt:i4>0</vt:i4>
      </vt:variant>
      <vt:variant>
        <vt:i4>5</vt:i4>
      </vt:variant>
      <vt:variant>
        <vt:lpwstr/>
      </vt:variant>
      <vt:variant>
        <vt:lpwstr>_Toc500403533</vt:lpwstr>
      </vt:variant>
      <vt:variant>
        <vt:i4>1245232</vt:i4>
      </vt:variant>
      <vt:variant>
        <vt:i4>266</vt:i4>
      </vt:variant>
      <vt:variant>
        <vt:i4>0</vt:i4>
      </vt:variant>
      <vt:variant>
        <vt:i4>5</vt:i4>
      </vt:variant>
      <vt:variant>
        <vt:lpwstr/>
      </vt:variant>
      <vt:variant>
        <vt:lpwstr>_Toc500403532</vt:lpwstr>
      </vt:variant>
      <vt:variant>
        <vt:i4>1245232</vt:i4>
      </vt:variant>
      <vt:variant>
        <vt:i4>260</vt:i4>
      </vt:variant>
      <vt:variant>
        <vt:i4>0</vt:i4>
      </vt:variant>
      <vt:variant>
        <vt:i4>5</vt:i4>
      </vt:variant>
      <vt:variant>
        <vt:lpwstr/>
      </vt:variant>
      <vt:variant>
        <vt:lpwstr>_Toc500403531</vt:lpwstr>
      </vt:variant>
      <vt:variant>
        <vt:i4>1245232</vt:i4>
      </vt:variant>
      <vt:variant>
        <vt:i4>254</vt:i4>
      </vt:variant>
      <vt:variant>
        <vt:i4>0</vt:i4>
      </vt:variant>
      <vt:variant>
        <vt:i4>5</vt:i4>
      </vt:variant>
      <vt:variant>
        <vt:lpwstr/>
      </vt:variant>
      <vt:variant>
        <vt:lpwstr>_Toc500403530</vt:lpwstr>
      </vt:variant>
      <vt:variant>
        <vt:i4>1179696</vt:i4>
      </vt:variant>
      <vt:variant>
        <vt:i4>248</vt:i4>
      </vt:variant>
      <vt:variant>
        <vt:i4>0</vt:i4>
      </vt:variant>
      <vt:variant>
        <vt:i4>5</vt:i4>
      </vt:variant>
      <vt:variant>
        <vt:lpwstr/>
      </vt:variant>
      <vt:variant>
        <vt:lpwstr>_Toc500403529</vt:lpwstr>
      </vt:variant>
      <vt:variant>
        <vt:i4>1179696</vt:i4>
      </vt:variant>
      <vt:variant>
        <vt:i4>242</vt:i4>
      </vt:variant>
      <vt:variant>
        <vt:i4>0</vt:i4>
      </vt:variant>
      <vt:variant>
        <vt:i4>5</vt:i4>
      </vt:variant>
      <vt:variant>
        <vt:lpwstr/>
      </vt:variant>
      <vt:variant>
        <vt:lpwstr>_Toc500403528</vt:lpwstr>
      </vt:variant>
      <vt:variant>
        <vt:i4>1179696</vt:i4>
      </vt:variant>
      <vt:variant>
        <vt:i4>236</vt:i4>
      </vt:variant>
      <vt:variant>
        <vt:i4>0</vt:i4>
      </vt:variant>
      <vt:variant>
        <vt:i4>5</vt:i4>
      </vt:variant>
      <vt:variant>
        <vt:lpwstr/>
      </vt:variant>
      <vt:variant>
        <vt:lpwstr>_Toc500403527</vt:lpwstr>
      </vt:variant>
      <vt:variant>
        <vt:i4>1179696</vt:i4>
      </vt:variant>
      <vt:variant>
        <vt:i4>230</vt:i4>
      </vt:variant>
      <vt:variant>
        <vt:i4>0</vt:i4>
      </vt:variant>
      <vt:variant>
        <vt:i4>5</vt:i4>
      </vt:variant>
      <vt:variant>
        <vt:lpwstr/>
      </vt:variant>
      <vt:variant>
        <vt:lpwstr>_Toc500403526</vt:lpwstr>
      </vt:variant>
      <vt:variant>
        <vt:i4>1179696</vt:i4>
      </vt:variant>
      <vt:variant>
        <vt:i4>224</vt:i4>
      </vt:variant>
      <vt:variant>
        <vt:i4>0</vt:i4>
      </vt:variant>
      <vt:variant>
        <vt:i4>5</vt:i4>
      </vt:variant>
      <vt:variant>
        <vt:lpwstr/>
      </vt:variant>
      <vt:variant>
        <vt:lpwstr>_Toc500403525</vt:lpwstr>
      </vt:variant>
      <vt:variant>
        <vt:i4>1179696</vt:i4>
      </vt:variant>
      <vt:variant>
        <vt:i4>218</vt:i4>
      </vt:variant>
      <vt:variant>
        <vt:i4>0</vt:i4>
      </vt:variant>
      <vt:variant>
        <vt:i4>5</vt:i4>
      </vt:variant>
      <vt:variant>
        <vt:lpwstr/>
      </vt:variant>
      <vt:variant>
        <vt:lpwstr>_Toc500403524</vt:lpwstr>
      </vt:variant>
      <vt:variant>
        <vt:i4>1179696</vt:i4>
      </vt:variant>
      <vt:variant>
        <vt:i4>212</vt:i4>
      </vt:variant>
      <vt:variant>
        <vt:i4>0</vt:i4>
      </vt:variant>
      <vt:variant>
        <vt:i4>5</vt:i4>
      </vt:variant>
      <vt:variant>
        <vt:lpwstr/>
      </vt:variant>
      <vt:variant>
        <vt:lpwstr>_Toc500403523</vt:lpwstr>
      </vt:variant>
      <vt:variant>
        <vt:i4>1179696</vt:i4>
      </vt:variant>
      <vt:variant>
        <vt:i4>206</vt:i4>
      </vt:variant>
      <vt:variant>
        <vt:i4>0</vt:i4>
      </vt:variant>
      <vt:variant>
        <vt:i4>5</vt:i4>
      </vt:variant>
      <vt:variant>
        <vt:lpwstr/>
      </vt:variant>
      <vt:variant>
        <vt:lpwstr>_Toc500403522</vt:lpwstr>
      </vt:variant>
      <vt:variant>
        <vt:i4>1179696</vt:i4>
      </vt:variant>
      <vt:variant>
        <vt:i4>200</vt:i4>
      </vt:variant>
      <vt:variant>
        <vt:i4>0</vt:i4>
      </vt:variant>
      <vt:variant>
        <vt:i4>5</vt:i4>
      </vt:variant>
      <vt:variant>
        <vt:lpwstr/>
      </vt:variant>
      <vt:variant>
        <vt:lpwstr>_Toc500403521</vt:lpwstr>
      </vt:variant>
      <vt:variant>
        <vt:i4>1179696</vt:i4>
      </vt:variant>
      <vt:variant>
        <vt:i4>194</vt:i4>
      </vt:variant>
      <vt:variant>
        <vt:i4>0</vt:i4>
      </vt:variant>
      <vt:variant>
        <vt:i4>5</vt:i4>
      </vt:variant>
      <vt:variant>
        <vt:lpwstr/>
      </vt:variant>
      <vt:variant>
        <vt:lpwstr>_Toc500403520</vt:lpwstr>
      </vt:variant>
      <vt:variant>
        <vt:i4>1114160</vt:i4>
      </vt:variant>
      <vt:variant>
        <vt:i4>188</vt:i4>
      </vt:variant>
      <vt:variant>
        <vt:i4>0</vt:i4>
      </vt:variant>
      <vt:variant>
        <vt:i4>5</vt:i4>
      </vt:variant>
      <vt:variant>
        <vt:lpwstr/>
      </vt:variant>
      <vt:variant>
        <vt:lpwstr>_Toc500403519</vt:lpwstr>
      </vt:variant>
      <vt:variant>
        <vt:i4>1114160</vt:i4>
      </vt:variant>
      <vt:variant>
        <vt:i4>182</vt:i4>
      </vt:variant>
      <vt:variant>
        <vt:i4>0</vt:i4>
      </vt:variant>
      <vt:variant>
        <vt:i4>5</vt:i4>
      </vt:variant>
      <vt:variant>
        <vt:lpwstr/>
      </vt:variant>
      <vt:variant>
        <vt:lpwstr>_Toc500403518</vt:lpwstr>
      </vt:variant>
      <vt:variant>
        <vt:i4>1114160</vt:i4>
      </vt:variant>
      <vt:variant>
        <vt:i4>176</vt:i4>
      </vt:variant>
      <vt:variant>
        <vt:i4>0</vt:i4>
      </vt:variant>
      <vt:variant>
        <vt:i4>5</vt:i4>
      </vt:variant>
      <vt:variant>
        <vt:lpwstr/>
      </vt:variant>
      <vt:variant>
        <vt:lpwstr>_Toc500403517</vt:lpwstr>
      </vt:variant>
      <vt:variant>
        <vt:i4>1114160</vt:i4>
      </vt:variant>
      <vt:variant>
        <vt:i4>170</vt:i4>
      </vt:variant>
      <vt:variant>
        <vt:i4>0</vt:i4>
      </vt:variant>
      <vt:variant>
        <vt:i4>5</vt:i4>
      </vt:variant>
      <vt:variant>
        <vt:lpwstr/>
      </vt:variant>
      <vt:variant>
        <vt:lpwstr>_Toc500403516</vt:lpwstr>
      </vt:variant>
      <vt:variant>
        <vt:i4>1114160</vt:i4>
      </vt:variant>
      <vt:variant>
        <vt:i4>164</vt:i4>
      </vt:variant>
      <vt:variant>
        <vt:i4>0</vt:i4>
      </vt:variant>
      <vt:variant>
        <vt:i4>5</vt:i4>
      </vt:variant>
      <vt:variant>
        <vt:lpwstr/>
      </vt:variant>
      <vt:variant>
        <vt:lpwstr>_Toc500403515</vt:lpwstr>
      </vt:variant>
      <vt:variant>
        <vt:i4>1114160</vt:i4>
      </vt:variant>
      <vt:variant>
        <vt:i4>158</vt:i4>
      </vt:variant>
      <vt:variant>
        <vt:i4>0</vt:i4>
      </vt:variant>
      <vt:variant>
        <vt:i4>5</vt:i4>
      </vt:variant>
      <vt:variant>
        <vt:lpwstr/>
      </vt:variant>
      <vt:variant>
        <vt:lpwstr>_Toc500403514</vt:lpwstr>
      </vt:variant>
      <vt:variant>
        <vt:i4>1114160</vt:i4>
      </vt:variant>
      <vt:variant>
        <vt:i4>152</vt:i4>
      </vt:variant>
      <vt:variant>
        <vt:i4>0</vt:i4>
      </vt:variant>
      <vt:variant>
        <vt:i4>5</vt:i4>
      </vt:variant>
      <vt:variant>
        <vt:lpwstr/>
      </vt:variant>
      <vt:variant>
        <vt:lpwstr>_Toc500403513</vt:lpwstr>
      </vt:variant>
      <vt:variant>
        <vt:i4>1114160</vt:i4>
      </vt:variant>
      <vt:variant>
        <vt:i4>146</vt:i4>
      </vt:variant>
      <vt:variant>
        <vt:i4>0</vt:i4>
      </vt:variant>
      <vt:variant>
        <vt:i4>5</vt:i4>
      </vt:variant>
      <vt:variant>
        <vt:lpwstr/>
      </vt:variant>
      <vt:variant>
        <vt:lpwstr>_Toc500403512</vt:lpwstr>
      </vt:variant>
      <vt:variant>
        <vt:i4>1114160</vt:i4>
      </vt:variant>
      <vt:variant>
        <vt:i4>140</vt:i4>
      </vt:variant>
      <vt:variant>
        <vt:i4>0</vt:i4>
      </vt:variant>
      <vt:variant>
        <vt:i4>5</vt:i4>
      </vt:variant>
      <vt:variant>
        <vt:lpwstr/>
      </vt:variant>
      <vt:variant>
        <vt:lpwstr>_Toc500403511</vt:lpwstr>
      </vt:variant>
      <vt:variant>
        <vt:i4>1114160</vt:i4>
      </vt:variant>
      <vt:variant>
        <vt:i4>134</vt:i4>
      </vt:variant>
      <vt:variant>
        <vt:i4>0</vt:i4>
      </vt:variant>
      <vt:variant>
        <vt:i4>5</vt:i4>
      </vt:variant>
      <vt:variant>
        <vt:lpwstr/>
      </vt:variant>
      <vt:variant>
        <vt:lpwstr>_Toc500403510</vt:lpwstr>
      </vt:variant>
      <vt:variant>
        <vt:i4>1048624</vt:i4>
      </vt:variant>
      <vt:variant>
        <vt:i4>128</vt:i4>
      </vt:variant>
      <vt:variant>
        <vt:i4>0</vt:i4>
      </vt:variant>
      <vt:variant>
        <vt:i4>5</vt:i4>
      </vt:variant>
      <vt:variant>
        <vt:lpwstr/>
      </vt:variant>
      <vt:variant>
        <vt:lpwstr>_Toc500403509</vt:lpwstr>
      </vt:variant>
      <vt:variant>
        <vt:i4>1048624</vt:i4>
      </vt:variant>
      <vt:variant>
        <vt:i4>122</vt:i4>
      </vt:variant>
      <vt:variant>
        <vt:i4>0</vt:i4>
      </vt:variant>
      <vt:variant>
        <vt:i4>5</vt:i4>
      </vt:variant>
      <vt:variant>
        <vt:lpwstr/>
      </vt:variant>
      <vt:variant>
        <vt:lpwstr>_Toc500403508</vt:lpwstr>
      </vt:variant>
      <vt:variant>
        <vt:i4>1048624</vt:i4>
      </vt:variant>
      <vt:variant>
        <vt:i4>116</vt:i4>
      </vt:variant>
      <vt:variant>
        <vt:i4>0</vt:i4>
      </vt:variant>
      <vt:variant>
        <vt:i4>5</vt:i4>
      </vt:variant>
      <vt:variant>
        <vt:lpwstr/>
      </vt:variant>
      <vt:variant>
        <vt:lpwstr>_Toc500403507</vt:lpwstr>
      </vt:variant>
      <vt:variant>
        <vt:i4>1048624</vt:i4>
      </vt:variant>
      <vt:variant>
        <vt:i4>110</vt:i4>
      </vt:variant>
      <vt:variant>
        <vt:i4>0</vt:i4>
      </vt:variant>
      <vt:variant>
        <vt:i4>5</vt:i4>
      </vt:variant>
      <vt:variant>
        <vt:lpwstr/>
      </vt:variant>
      <vt:variant>
        <vt:lpwstr>_Toc500403506</vt:lpwstr>
      </vt:variant>
      <vt:variant>
        <vt:i4>1048624</vt:i4>
      </vt:variant>
      <vt:variant>
        <vt:i4>104</vt:i4>
      </vt:variant>
      <vt:variant>
        <vt:i4>0</vt:i4>
      </vt:variant>
      <vt:variant>
        <vt:i4>5</vt:i4>
      </vt:variant>
      <vt:variant>
        <vt:lpwstr/>
      </vt:variant>
      <vt:variant>
        <vt:lpwstr>_Toc500403505</vt:lpwstr>
      </vt:variant>
      <vt:variant>
        <vt:i4>1048624</vt:i4>
      </vt:variant>
      <vt:variant>
        <vt:i4>98</vt:i4>
      </vt:variant>
      <vt:variant>
        <vt:i4>0</vt:i4>
      </vt:variant>
      <vt:variant>
        <vt:i4>5</vt:i4>
      </vt:variant>
      <vt:variant>
        <vt:lpwstr/>
      </vt:variant>
      <vt:variant>
        <vt:lpwstr>_Toc500403504</vt:lpwstr>
      </vt:variant>
      <vt:variant>
        <vt:i4>1048624</vt:i4>
      </vt:variant>
      <vt:variant>
        <vt:i4>92</vt:i4>
      </vt:variant>
      <vt:variant>
        <vt:i4>0</vt:i4>
      </vt:variant>
      <vt:variant>
        <vt:i4>5</vt:i4>
      </vt:variant>
      <vt:variant>
        <vt:lpwstr/>
      </vt:variant>
      <vt:variant>
        <vt:lpwstr>_Toc500403503</vt:lpwstr>
      </vt:variant>
      <vt:variant>
        <vt:i4>1048624</vt:i4>
      </vt:variant>
      <vt:variant>
        <vt:i4>86</vt:i4>
      </vt:variant>
      <vt:variant>
        <vt:i4>0</vt:i4>
      </vt:variant>
      <vt:variant>
        <vt:i4>5</vt:i4>
      </vt:variant>
      <vt:variant>
        <vt:lpwstr/>
      </vt:variant>
      <vt:variant>
        <vt:lpwstr>_Toc500403502</vt:lpwstr>
      </vt:variant>
      <vt:variant>
        <vt:i4>1048624</vt:i4>
      </vt:variant>
      <vt:variant>
        <vt:i4>80</vt:i4>
      </vt:variant>
      <vt:variant>
        <vt:i4>0</vt:i4>
      </vt:variant>
      <vt:variant>
        <vt:i4>5</vt:i4>
      </vt:variant>
      <vt:variant>
        <vt:lpwstr/>
      </vt:variant>
      <vt:variant>
        <vt:lpwstr>_Toc500403501</vt:lpwstr>
      </vt:variant>
      <vt:variant>
        <vt:i4>1048624</vt:i4>
      </vt:variant>
      <vt:variant>
        <vt:i4>74</vt:i4>
      </vt:variant>
      <vt:variant>
        <vt:i4>0</vt:i4>
      </vt:variant>
      <vt:variant>
        <vt:i4>5</vt:i4>
      </vt:variant>
      <vt:variant>
        <vt:lpwstr/>
      </vt:variant>
      <vt:variant>
        <vt:lpwstr>_Toc500403500</vt:lpwstr>
      </vt:variant>
      <vt:variant>
        <vt:i4>1638449</vt:i4>
      </vt:variant>
      <vt:variant>
        <vt:i4>68</vt:i4>
      </vt:variant>
      <vt:variant>
        <vt:i4>0</vt:i4>
      </vt:variant>
      <vt:variant>
        <vt:i4>5</vt:i4>
      </vt:variant>
      <vt:variant>
        <vt:lpwstr/>
      </vt:variant>
      <vt:variant>
        <vt:lpwstr>_Toc500403499</vt:lpwstr>
      </vt:variant>
      <vt:variant>
        <vt:i4>1638449</vt:i4>
      </vt:variant>
      <vt:variant>
        <vt:i4>62</vt:i4>
      </vt:variant>
      <vt:variant>
        <vt:i4>0</vt:i4>
      </vt:variant>
      <vt:variant>
        <vt:i4>5</vt:i4>
      </vt:variant>
      <vt:variant>
        <vt:lpwstr/>
      </vt:variant>
      <vt:variant>
        <vt:lpwstr>_Toc500403498</vt:lpwstr>
      </vt:variant>
      <vt:variant>
        <vt:i4>1638449</vt:i4>
      </vt:variant>
      <vt:variant>
        <vt:i4>56</vt:i4>
      </vt:variant>
      <vt:variant>
        <vt:i4>0</vt:i4>
      </vt:variant>
      <vt:variant>
        <vt:i4>5</vt:i4>
      </vt:variant>
      <vt:variant>
        <vt:lpwstr/>
      </vt:variant>
      <vt:variant>
        <vt:lpwstr>_Toc500403497</vt:lpwstr>
      </vt:variant>
      <vt:variant>
        <vt:i4>1638449</vt:i4>
      </vt:variant>
      <vt:variant>
        <vt:i4>50</vt:i4>
      </vt:variant>
      <vt:variant>
        <vt:i4>0</vt:i4>
      </vt:variant>
      <vt:variant>
        <vt:i4>5</vt:i4>
      </vt:variant>
      <vt:variant>
        <vt:lpwstr/>
      </vt:variant>
      <vt:variant>
        <vt:lpwstr>_Toc500403496</vt:lpwstr>
      </vt:variant>
      <vt:variant>
        <vt:i4>1638449</vt:i4>
      </vt:variant>
      <vt:variant>
        <vt:i4>44</vt:i4>
      </vt:variant>
      <vt:variant>
        <vt:i4>0</vt:i4>
      </vt:variant>
      <vt:variant>
        <vt:i4>5</vt:i4>
      </vt:variant>
      <vt:variant>
        <vt:lpwstr/>
      </vt:variant>
      <vt:variant>
        <vt:lpwstr>_Toc500403495</vt:lpwstr>
      </vt:variant>
      <vt:variant>
        <vt:i4>1638449</vt:i4>
      </vt:variant>
      <vt:variant>
        <vt:i4>38</vt:i4>
      </vt:variant>
      <vt:variant>
        <vt:i4>0</vt:i4>
      </vt:variant>
      <vt:variant>
        <vt:i4>5</vt:i4>
      </vt:variant>
      <vt:variant>
        <vt:lpwstr/>
      </vt:variant>
      <vt:variant>
        <vt:lpwstr>_Toc500403494</vt:lpwstr>
      </vt:variant>
      <vt:variant>
        <vt:i4>1638449</vt:i4>
      </vt:variant>
      <vt:variant>
        <vt:i4>32</vt:i4>
      </vt:variant>
      <vt:variant>
        <vt:i4>0</vt:i4>
      </vt:variant>
      <vt:variant>
        <vt:i4>5</vt:i4>
      </vt:variant>
      <vt:variant>
        <vt:lpwstr/>
      </vt:variant>
      <vt:variant>
        <vt:lpwstr>_Toc500403493</vt:lpwstr>
      </vt:variant>
      <vt:variant>
        <vt:i4>1638449</vt:i4>
      </vt:variant>
      <vt:variant>
        <vt:i4>26</vt:i4>
      </vt:variant>
      <vt:variant>
        <vt:i4>0</vt:i4>
      </vt:variant>
      <vt:variant>
        <vt:i4>5</vt:i4>
      </vt:variant>
      <vt:variant>
        <vt:lpwstr/>
      </vt:variant>
      <vt:variant>
        <vt:lpwstr>_Toc500403492</vt:lpwstr>
      </vt:variant>
      <vt:variant>
        <vt:i4>1638449</vt:i4>
      </vt:variant>
      <vt:variant>
        <vt:i4>20</vt:i4>
      </vt:variant>
      <vt:variant>
        <vt:i4>0</vt:i4>
      </vt:variant>
      <vt:variant>
        <vt:i4>5</vt:i4>
      </vt:variant>
      <vt:variant>
        <vt:lpwstr/>
      </vt:variant>
      <vt:variant>
        <vt:lpwstr>_Toc500403491</vt:lpwstr>
      </vt:variant>
      <vt:variant>
        <vt:i4>1638449</vt:i4>
      </vt:variant>
      <vt:variant>
        <vt:i4>14</vt:i4>
      </vt:variant>
      <vt:variant>
        <vt:i4>0</vt:i4>
      </vt:variant>
      <vt:variant>
        <vt:i4>5</vt:i4>
      </vt:variant>
      <vt:variant>
        <vt:lpwstr/>
      </vt:variant>
      <vt:variant>
        <vt:lpwstr>_Toc500403490</vt:lpwstr>
      </vt:variant>
      <vt:variant>
        <vt:i4>1572913</vt:i4>
      </vt:variant>
      <vt:variant>
        <vt:i4>8</vt:i4>
      </vt:variant>
      <vt:variant>
        <vt:i4>0</vt:i4>
      </vt:variant>
      <vt:variant>
        <vt:i4>5</vt:i4>
      </vt:variant>
      <vt:variant>
        <vt:lpwstr/>
      </vt:variant>
      <vt:variant>
        <vt:lpwstr>_Toc500403489</vt:lpwstr>
      </vt:variant>
      <vt:variant>
        <vt:i4>1572913</vt:i4>
      </vt:variant>
      <vt:variant>
        <vt:i4>2</vt:i4>
      </vt:variant>
      <vt:variant>
        <vt:i4>0</vt:i4>
      </vt:variant>
      <vt:variant>
        <vt:i4>5</vt:i4>
      </vt:variant>
      <vt:variant>
        <vt:lpwstr/>
      </vt:variant>
      <vt:variant>
        <vt:lpwstr>_Toc500403488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 Fachmodul VSDM</dc:title>
  <dc:subject/>
  <dc:creator>gematik mbH</dc:creator>
  <cp:keywords/>
  <cp:lastModifiedBy>Schopf, Gunnar</cp:lastModifiedBy>
  <cp:revision>2</cp:revision>
  <cp:lastPrinted>2016-12-22T09:24:00Z</cp:lastPrinted>
  <dcterms:created xsi:type="dcterms:W3CDTF">2017-12-22T09:47:00Z</dcterms:created>
  <dcterms:modified xsi:type="dcterms:W3CDTF">2017-12-22T09:47:00Z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mailEntryID">
    <vt:lpwstr>0000000049BF690E9856184493D9E643C09F595A0700D44A3390EB636A42B3AD8FAD88959A16000006117E920000D44A3390EB636A42B3AD8FAD88959A1600000611C5F30000</vt:lpwstr>
  </property>
  <property fmtid="{D5CDD505-2E9C-101B-9397-08002B2CF9AE}" pid="3" name="_NewReviewCycle">
    <vt:lpwstr/>
  </property>
  <property fmtid="{D5CDD505-2E9C-101B-9397-08002B2CF9AE}" pid="4" name="_TentativeReviewCycleID">
    <vt:i4>2093962637</vt:i4>
  </property>
</Properties>
</file>